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F0" w:rsidRDefault="002863F0" w:rsidP="002863F0">
      <w:pPr>
        <w:pStyle w:val="a3"/>
      </w:pPr>
    </w:p>
    <w:p w:rsidR="00205E43" w:rsidRDefault="00205E43" w:rsidP="002863F0">
      <w:pPr>
        <w:pStyle w:val="a3"/>
      </w:pPr>
    </w:p>
    <w:p w:rsidR="002863F0" w:rsidRDefault="002863F0" w:rsidP="002863F0">
      <w:pPr>
        <w:pStyle w:val="a3"/>
      </w:pPr>
      <w:r>
        <w:t>ПЕНЗЕНСКАЯ ОБЛАСТЬ</w:t>
      </w:r>
    </w:p>
    <w:p w:rsidR="002863F0" w:rsidRDefault="002863F0" w:rsidP="002863F0"/>
    <w:p w:rsidR="002863F0" w:rsidRDefault="002863F0" w:rsidP="002863F0">
      <w:pPr>
        <w:pStyle w:val="1"/>
      </w:pPr>
      <w:r>
        <w:t>ТЕРРИТОРИАЛЬНАЯ ИЗБИРАТЕЛЬНАЯ КОМИССИЯ</w:t>
      </w:r>
    </w:p>
    <w:p w:rsidR="002863F0" w:rsidRPr="002863F0" w:rsidRDefault="002863F0" w:rsidP="002863F0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2863F0">
        <w:rPr>
          <w:sz w:val="32"/>
          <w:szCs w:val="32"/>
        </w:rPr>
        <w:t>БЕССОНОВСКОГО РАЙОНА</w:t>
      </w:r>
    </w:p>
    <w:p w:rsidR="002863F0" w:rsidRPr="00F8563A" w:rsidRDefault="002863F0" w:rsidP="002863F0">
      <w:pPr>
        <w:pStyle w:val="3"/>
      </w:pPr>
    </w:p>
    <w:p w:rsidR="002863F0" w:rsidRDefault="002863F0" w:rsidP="002863F0">
      <w:pPr>
        <w:pStyle w:val="3"/>
      </w:pPr>
      <w:r>
        <w:t>ПОСТАНОВЛЕНИЕ</w:t>
      </w:r>
    </w:p>
    <w:p w:rsidR="002863F0" w:rsidRPr="004C2E64" w:rsidRDefault="008D58E3" w:rsidP="002863F0">
      <w:pPr>
        <w:jc w:val="center"/>
        <w:rPr>
          <w:sz w:val="28"/>
        </w:rPr>
      </w:pPr>
      <w:r>
        <w:rPr>
          <w:sz w:val="28"/>
        </w:rPr>
        <w:t>20</w:t>
      </w:r>
      <w:r w:rsidR="002863F0">
        <w:rPr>
          <w:sz w:val="28"/>
        </w:rPr>
        <w:t>.01.202</w:t>
      </w:r>
      <w:r>
        <w:rPr>
          <w:sz w:val="28"/>
        </w:rPr>
        <w:t>4</w:t>
      </w:r>
      <w:r w:rsidR="002863F0">
        <w:rPr>
          <w:sz w:val="28"/>
        </w:rPr>
        <w:t xml:space="preserve">г.                                                                                    № </w:t>
      </w:r>
      <w:r>
        <w:rPr>
          <w:sz w:val="28"/>
        </w:rPr>
        <w:t>82/416</w:t>
      </w:r>
    </w:p>
    <w:p w:rsidR="002863F0" w:rsidRPr="002D767C" w:rsidRDefault="002863F0" w:rsidP="002863F0">
      <w:pPr>
        <w:rPr>
          <w:sz w:val="24"/>
          <w:szCs w:val="24"/>
        </w:rPr>
      </w:pPr>
    </w:p>
    <w:p w:rsidR="002863F0" w:rsidRPr="002863F0" w:rsidRDefault="002863F0" w:rsidP="002863F0">
      <w:pPr>
        <w:jc w:val="center"/>
        <w:rPr>
          <w:b/>
          <w:sz w:val="28"/>
          <w:szCs w:val="28"/>
        </w:rPr>
      </w:pPr>
      <w:r w:rsidRPr="002863F0">
        <w:rPr>
          <w:b/>
          <w:sz w:val="28"/>
          <w:szCs w:val="28"/>
        </w:rPr>
        <w:t>О проведении адресного информирования и оповещения избирателей</w:t>
      </w:r>
    </w:p>
    <w:p w:rsidR="002863F0" w:rsidRPr="002863F0" w:rsidRDefault="002863F0" w:rsidP="002863F0">
      <w:pPr>
        <w:jc w:val="center"/>
        <w:rPr>
          <w:b/>
          <w:sz w:val="28"/>
          <w:szCs w:val="28"/>
        </w:rPr>
      </w:pPr>
      <w:r w:rsidRPr="002863F0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>Бессоновского</w:t>
      </w:r>
      <w:r w:rsidRPr="002863F0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района</w:t>
      </w:r>
      <w:r w:rsidRPr="002863F0">
        <w:rPr>
          <w:b/>
          <w:sz w:val="28"/>
          <w:szCs w:val="28"/>
        </w:rPr>
        <w:t>,  в период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подготовки и проведения выборов Президента Российской Федерации</w:t>
      </w:r>
    </w:p>
    <w:p w:rsidR="002863F0" w:rsidRPr="002863F0" w:rsidRDefault="002863F0" w:rsidP="002863F0">
      <w:pPr>
        <w:jc w:val="center"/>
        <w:rPr>
          <w:b/>
          <w:sz w:val="28"/>
          <w:szCs w:val="28"/>
        </w:rPr>
      </w:pPr>
    </w:p>
    <w:p w:rsidR="002863F0" w:rsidRPr="002863F0" w:rsidRDefault="002863F0" w:rsidP="002863F0">
      <w:pPr>
        <w:spacing w:line="360" w:lineRule="auto"/>
        <w:ind w:firstLine="709"/>
        <w:jc w:val="both"/>
        <w:rPr>
          <w:sz w:val="28"/>
          <w:szCs w:val="28"/>
        </w:rPr>
      </w:pPr>
      <w:r w:rsidRPr="002863F0">
        <w:rPr>
          <w:sz w:val="28"/>
          <w:szCs w:val="28"/>
        </w:rPr>
        <w:t>В соответствии постановлениями Избирательной комиссии Пензенской области от 15.12.2023 № 53/403-7 «О реализации проекта «ИнформУИК» в период подготовки и проведения выборов Президента Российской Федерации на территории Пензенской области», от 19.01.2024 № 57/435-7 «Об отдельных аспектах реализации адресного информирования и оповещения избирателей Пензенской области в период подготовки и проведения выборов Президента Российской Федерации»</w:t>
      </w:r>
    </w:p>
    <w:p w:rsidR="002863F0" w:rsidRDefault="002863F0" w:rsidP="002863F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863F0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>Бессоновского</w:t>
      </w:r>
      <w:r w:rsidRPr="002863F0">
        <w:rPr>
          <w:sz w:val="28"/>
          <w:szCs w:val="28"/>
        </w:rPr>
        <w:t xml:space="preserve"> района</w:t>
      </w:r>
    </w:p>
    <w:p w:rsidR="002863F0" w:rsidRPr="002863F0" w:rsidRDefault="002863F0" w:rsidP="002863F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863F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863F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:</w:t>
      </w:r>
      <w:r w:rsidRPr="002863F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</w:t>
      </w:r>
    </w:p>
    <w:p w:rsidR="002863F0" w:rsidRPr="002863F0" w:rsidRDefault="002863F0" w:rsidP="002863F0">
      <w:pPr>
        <w:spacing w:line="360" w:lineRule="auto"/>
        <w:ind w:firstLine="709"/>
        <w:jc w:val="both"/>
        <w:rPr>
          <w:sz w:val="28"/>
          <w:szCs w:val="28"/>
        </w:rPr>
      </w:pPr>
      <w:r w:rsidRPr="002863F0">
        <w:rPr>
          <w:sz w:val="28"/>
          <w:szCs w:val="28"/>
        </w:rPr>
        <w:t>1. Утвердить перечень участковых избирательных комиссий и общую численность членов участковых избирательных комиссий в разрезе каждой участковой избирательной комиссии, участвующих в адресном информировании и оповещении избирателей методом поквартирного (подомового) обхода (приложение №</w:t>
      </w:r>
      <w:r>
        <w:rPr>
          <w:sz w:val="28"/>
          <w:szCs w:val="28"/>
        </w:rPr>
        <w:t>1</w:t>
      </w:r>
      <w:r w:rsidRPr="002863F0">
        <w:rPr>
          <w:sz w:val="28"/>
          <w:szCs w:val="28"/>
        </w:rPr>
        <w:t>).</w:t>
      </w:r>
    </w:p>
    <w:p w:rsidR="002863F0" w:rsidRPr="002863F0" w:rsidRDefault="002863F0" w:rsidP="002863F0">
      <w:pPr>
        <w:spacing w:line="360" w:lineRule="auto"/>
        <w:ind w:firstLine="709"/>
        <w:jc w:val="both"/>
        <w:rPr>
          <w:sz w:val="28"/>
          <w:szCs w:val="28"/>
        </w:rPr>
      </w:pPr>
      <w:r w:rsidRPr="002863F0">
        <w:rPr>
          <w:sz w:val="28"/>
          <w:szCs w:val="28"/>
        </w:rPr>
        <w:lastRenderedPageBreak/>
        <w:t xml:space="preserve">2. Утвердить координаторами проекта «ИнформУИК» на </w:t>
      </w:r>
      <w:r>
        <w:rPr>
          <w:sz w:val="28"/>
          <w:szCs w:val="28"/>
        </w:rPr>
        <w:t>территории Бессоновского района</w:t>
      </w:r>
      <w:r w:rsidRPr="002863F0">
        <w:rPr>
          <w:sz w:val="28"/>
          <w:szCs w:val="28"/>
        </w:rPr>
        <w:t>:</w:t>
      </w:r>
    </w:p>
    <w:p w:rsidR="00205E43" w:rsidRPr="00205E43" w:rsidRDefault="002863F0" w:rsidP="00205E43">
      <w:pPr>
        <w:spacing w:line="360" w:lineRule="auto"/>
        <w:ind w:firstLine="709"/>
        <w:jc w:val="both"/>
        <w:rPr>
          <w:sz w:val="28"/>
          <w:szCs w:val="28"/>
        </w:rPr>
      </w:pPr>
      <w:r w:rsidRPr="00205E43">
        <w:rPr>
          <w:sz w:val="28"/>
          <w:szCs w:val="28"/>
        </w:rPr>
        <w:t>Грибову Ольгу Николаевну — председателя территориальной избирательной комиссии;</w:t>
      </w:r>
    </w:p>
    <w:p w:rsidR="002863F0" w:rsidRPr="00205E43" w:rsidRDefault="002863F0" w:rsidP="002863F0">
      <w:pPr>
        <w:spacing w:line="360" w:lineRule="auto"/>
        <w:ind w:firstLine="709"/>
        <w:jc w:val="both"/>
        <w:rPr>
          <w:sz w:val="28"/>
          <w:szCs w:val="28"/>
        </w:rPr>
      </w:pPr>
      <w:r w:rsidRPr="00205E43">
        <w:rPr>
          <w:sz w:val="28"/>
          <w:szCs w:val="28"/>
        </w:rPr>
        <w:t xml:space="preserve">Пронькину Светлану Николаевну — заместителя председателя территориальной избирательной комиссии. </w:t>
      </w:r>
    </w:p>
    <w:p w:rsidR="002863F0" w:rsidRPr="002863F0" w:rsidRDefault="002863F0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  <w:r w:rsidRPr="002863F0">
        <w:rPr>
          <w:sz w:val="28"/>
          <w:szCs w:val="28"/>
        </w:rPr>
        <w:t>3. Организовать обучение членов участковых избирательных комиссий, задействованных в реализации проекта «ИнформУИК» на т</w:t>
      </w:r>
      <w:r w:rsidR="00205E43">
        <w:rPr>
          <w:sz w:val="28"/>
          <w:szCs w:val="28"/>
        </w:rPr>
        <w:t>ерритории Бессоновского</w:t>
      </w:r>
      <w:r w:rsidRPr="002863F0">
        <w:rPr>
          <w:sz w:val="28"/>
          <w:szCs w:val="28"/>
        </w:rPr>
        <w:t xml:space="preserve"> района (города) в соответствии с утвержденным графиком (приложение № </w:t>
      </w:r>
      <w:r w:rsidR="00205E43">
        <w:rPr>
          <w:sz w:val="28"/>
          <w:szCs w:val="28"/>
        </w:rPr>
        <w:t>2</w:t>
      </w:r>
      <w:r w:rsidRPr="002863F0">
        <w:rPr>
          <w:sz w:val="28"/>
          <w:szCs w:val="28"/>
        </w:rPr>
        <w:t>).</w:t>
      </w:r>
    </w:p>
    <w:p w:rsidR="00042601" w:rsidRDefault="002863F0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  <w:r w:rsidRPr="002863F0">
        <w:rPr>
          <w:sz w:val="28"/>
          <w:szCs w:val="28"/>
        </w:rPr>
        <w:t>3. Контроль за выполнением настоящего постановления возложить на председателя территориальной избирательной комиссии</w:t>
      </w:r>
      <w:r w:rsidR="00205E43">
        <w:rPr>
          <w:sz w:val="28"/>
          <w:szCs w:val="28"/>
        </w:rPr>
        <w:t xml:space="preserve"> О.Н.Грибову</w:t>
      </w:r>
      <w:r w:rsidRPr="002863F0">
        <w:rPr>
          <w:sz w:val="28"/>
          <w:szCs w:val="28"/>
        </w:rPr>
        <w:t>.</w:t>
      </w:r>
    </w:p>
    <w:p w:rsidR="00205E43" w:rsidRDefault="00205E43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205E43" w:rsidRDefault="00205E43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       О.Н.Грибова</w:t>
      </w:r>
    </w:p>
    <w:p w:rsidR="00205E43" w:rsidRDefault="00205E43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205E43" w:rsidRDefault="00205E43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                                         И.В.Асташкина</w:t>
      </w:r>
    </w:p>
    <w:p w:rsidR="00167388" w:rsidRDefault="00167388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167388" w:rsidRDefault="00167388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167388" w:rsidRDefault="00167388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167388" w:rsidRDefault="00167388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167388" w:rsidRDefault="00167388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167388" w:rsidRDefault="00167388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167388" w:rsidRDefault="00167388" w:rsidP="00CD235D">
      <w:pPr>
        <w:ind w:firstLine="709"/>
        <w:jc w:val="right"/>
        <w:rPr>
          <w:sz w:val="24"/>
          <w:szCs w:val="24"/>
        </w:rPr>
      </w:pPr>
      <w:r w:rsidRPr="00167388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№1</w:t>
      </w:r>
    </w:p>
    <w:p w:rsidR="00167388" w:rsidRDefault="00167388" w:rsidP="00CD235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1673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</w:t>
      </w:r>
      <w:r w:rsidRPr="00167388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 xml:space="preserve">ТИК Бессоновского района </w:t>
      </w:r>
    </w:p>
    <w:p w:rsidR="00167388" w:rsidRDefault="00167388" w:rsidP="00CD235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от </w:t>
      </w:r>
      <w:r w:rsidR="008D58E3">
        <w:rPr>
          <w:sz w:val="24"/>
          <w:szCs w:val="24"/>
        </w:rPr>
        <w:t>20.01.</w:t>
      </w:r>
      <w:r>
        <w:rPr>
          <w:sz w:val="24"/>
          <w:szCs w:val="24"/>
        </w:rPr>
        <w:t>2024г. №</w:t>
      </w:r>
      <w:r w:rsidR="008D58E3">
        <w:rPr>
          <w:sz w:val="24"/>
          <w:szCs w:val="24"/>
        </w:rPr>
        <w:t>82/416</w:t>
      </w:r>
    </w:p>
    <w:p w:rsidR="00CD235D" w:rsidRDefault="00CD235D" w:rsidP="00CD235D">
      <w:pPr>
        <w:ind w:firstLine="709"/>
        <w:jc w:val="center"/>
        <w:rPr>
          <w:sz w:val="24"/>
          <w:szCs w:val="24"/>
        </w:rPr>
      </w:pPr>
    </w:p>
    <w:p w:rsidR="00167388" w:rsidRPr="007E357B" w:rsidRDefault="00167388" w:rsidP="00167388">
      <w:pPr>
        <w:pStyle w:val="a5"/>
        <w:spacing w:after="120"/>
        <w:rPr>
          <w:sz w:val="24"/>
          <w:szCs w:val="24"/>
        </w:rPr>
      </w:pPr>
      <w:r w:rsidRPr="007E357B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 xml:space="preserve">участковых </w:t>
      </w:r>
      <w:r w:rsidRPr="007E357B">
        <w:rPr>
          <w:sz w:val="24"/>
          <w:szCs w:val="24"/>
        </w:rPr>
        <w:t>избирательных комиссий и</w:t>
      </w:r>
      <w:r>
        <w:rPr>
          <w:sz w:val="24"/>
          <w:szCs w:val="24"/>
        </w:rPr>
        <w:t xml:space="preserve"> </w:t>
      </w:r>
      <w:r w:rsidRPr="007E357B">
        <w:rPr>
          <w:sz w:val="24"/>
          <w:szCs w:val="24"/>
        </w:rPr>
        <w:t xml:space="preserve">на каждую </w:t>
      </w:r>
      <w:r>
        <w:rPr>
          <w:sz w:val="24"/>
          <w:szCs w:val="24"/>
        </w:rPr>
        <w:t xml:space="preserve">участковую </w:t>
      </w:r>
      <w:r w:rsidRPr="007E357B">
        <w:rPr>
          <w:sz w:val="24"/>
          <w:szCs w:val="24"/>
        </w:rPr>
        <w:t>избирательную комиссию норматив численности членов участковых избирательных комиссий, участвующих в реализации</w:t>
      </w:r>
      <w:r>
        <w:rPr>
          <w:sz w:val="24"/>
          <w:szCs w:val="24"/>
        </w:rPr>
        <w:t xml:space="preserve"> п</w:t>
      </w:r>
      <w:r w:rsidRPr="007E357B">
        <w:rPr>
          <w:sz w:val="24"/>
          <w:szCs w:val="24"/>
        </w:rPr>
        <w:t>роекта «ИнформУИК»</w:t>
      </w:r>
    </w:p>
    <w:tbl>
      <w:tblPr>
        <w:tblW w:w="3883" w:type="pct"/>
        <w:tblInd w:w="-5" w:type="dxa"/>
        <w:tblLook w:val="04A0"/>
      </w:tblPr>
      <w:tblGrid>
        <w:gridCol w:w="822"/>
        <w:gridCol w:w="4470"/>
        <w:gridCol w:w="2140"/>
      </w:tblGrid>
      <w:tr w:rsidR="00167388" w:rsidRPr="007E357B" w:rsidTr="00167388">
        <w:trPr>
          <w:trHeight w:val="1198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E357B">
              <w:rPr>
                <w:b/>
                <w:sz w:val="24"/>
                <w:szCs w:val="24"/>
              </w:rPr>
              <w:t xml:space="preserve">№ </w:t>
            </w:r>
          </w:p>
          <w:p w:rsidR="00167388" w:rsidRPr="007E357B" w:rsidRDefault="00167388" w:rsidP="004905C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E357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388" w:rsidRPr="007E357B" w:rsidRDefault="00167388" w:rsidP="00167388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участковых</w:t>
            </w:r>
            <w:r w:rsidRPr="007E357B">
              <w:rPr>
                <w:b/>
                <w:sz w:val="24"/>
                <w:szCs w:val="24"/>
              </w:rPr>
              <w:t xml:space="preserve"> избирательных комиссий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 численности членов УИК</w:t>
            </w:r>
            <w:r w:rsidRPr="007E357B">
              <w:rPr>
                <w:b/>
                <w:sz w:val="24"/>
                <w:szCs w:val="24"/>
              </w:rPr>
              <w:t>, чел.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1.</w:t>
            </w:r>
          </w:p>
        </w:tc>
        <w:tc>
          <w:tcPr>
            <w:tcW w:w="3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3.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4.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5.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6.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7.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8.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9.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10.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11.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12.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13.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14.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15.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8D58E3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16.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17.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18.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19.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20.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21.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22.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23.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24.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25.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26.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27.</w:t>
            </w:r>
          </w:p>
        </w:tc>
        <w:tc>
          <w:tcPr>
            <w:tcW w:w="3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28.</w:t>
            </w:r>
          </w:p>
        </w:tc>
        <w:tc>
          <w:tcPr>
            <w:tcW w:w="3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29.</w:t>
            </w:r>
          </w:p>
        </w:tc>
        <w:tc>
          <w:tcPr>
            <w:tcW w:w="3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30.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32.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  <w:r w:rsidRPr="007E357B">
              <w:rPr>
                <w:sz w:val="24"/>
                <w:szCs w:val="24"/>
              </w:rPr>
              <w:t>33.</w:t>
            </w: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388" w:rsidRPr="007E357B" w:rsidRDefault="00167388" w:rsidP="00167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7388" w:rsidRPr="007E357B" w:rsidTr="00167388">
        <w:trPr>
          <w:trHeight w:val="284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4905C8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388" w:rsidRPr="007E357B" w:rsidRDefault="00167388" w:rsidP="0016738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E357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388" w:rsidRPr="007E357B" w:rsidRDefault="00167388" w:rsidP="00167388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122</w:t>
            </w:r>
          </w:p>
        </w:tc>
      </w:tr>
    </w:tbl>
    <w:p w:rsidR="00167388" w:rsidRDefault="00167388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205E43">
      <w:pPr>
        <w:spacing w:before="120" w:after="120" w:line="360" w:lineRule="auto"/>
        <w:ind w:firstLine="709"/>
        <w:jc w:val="both"/>
        <w:rPr>
          <w:sz w:val="28"/>
          <w:szCs w:val="28"/>
        </w:rPr>
      </w:pPr>
    </w:p>
    <w:p w:rsidR="00CD235D" w:rsidRDefault="00CD235D" w:rsidP="00CD235D">
      <w:pPr>
        <w:spacing w:line="240" w:lineRule="atLeast"/>
        <w:ind w:firstLine="709"/>
        <w:jc w:val="right"/>
        <w:rPr>
          <w:sz w:val="24"/>
          <w:szCs w:val="24"/>
        </w:rPr>
      </w:pPr>
      <w:r w:rsidRPr="00CD235D">
        <w:rPr>
          <w:sz w:val="24"/>
          <w:szCs w:val="24"/>
        </w:rPr>
        <w:lastRenderedPageBreak/>
        <w:t>Приложение №2</w:t>
      </w:r>
    </w:p>
    <w:p w:rsidR="00CD235D" w:rsidRDefault="00CD235D" w:rsidP="00CD235D">
      <w:pPr>
        <w:spacing w:line="240" w:lineRule="atLeast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ТИК Бессоновского района</w:t>
      </w:r>
    </w:p>
    <w:p w:rsidR="00CD235D" w:rsidRDefault="00CD235D" w:rsidP="00CD235D">
      <w:pPr>
        <w:spacing w:line="240" w:lineRule="atLeast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D58E3">
        <w:rPr>
          <w:sz w:val="24"/>
          <w:szCs w:val="24"/>
        </w:rPr>
        <w:t>20.01.</w:t>
      </w:r>
      <w:r>
        <w:rPr>
          <w:sz w:val="24"/>
          <w:szCs w:val="24"/>
        </w:rPr>
        <w:t xml:space="preserve"> 2024г. №</w:t>
      </w:r>
      <w:r w:rsidR="008D58E3">
        <w:rPr>
          <w:sz w:val="24"/>
          <w:szCs w:val="24"/>
        </w:rPr>
        <w:t xml:space="preserve"> 82/416</w:t>
      </w:r>
    </w:p>
    <w:p w:rsidR="00CD235D" w:rsidRDefault="00CD235D" w:rsidP="00CD235D">
      <w:pPr>
        <w:spacing w:line="240" w:lineRule="atLeast"/>
        <w:ind w:firstLine="709"/>
        <w:jc w:val="right"/>
        <w:rPr>
          <w:sz w:val="24"/>
          <w:szCs w:val="24"/>
        </w:rPr>
      </w:pPr>
    </w:p>
    <w:p w:rsidR="002B2B81" w:rsidRDefault="002B2B81" w:rsidP="00CD235D">
      <w:pPr>
        <w:spacing w:line="240" w:lineRule="atLeast"/>
        <w:ind w:firstLine="709"/>
        <w:jc w:val="right"/>
        <w:rPr>
          <w:sz w:val="24"/>
          <w:szCs w:val="24"/>
        </w:rPr>
      </w:pPr>
    </w:p>
    <w:p w:rsidR="002B2B81" w:rsidRDefault="002B2B81" w:rsidP="00CD235D">
      <w:pPr>
        <w:spacing w:line="240" w:lineRule="atLeast"/>
        <w:ind w:firstLine="709"/>
        <w:jc w:val="right"/>
        <w:rPr>
          <w:sz w:val="24"/>
          <w:szCs w:val="24"/>
        </w:rPr>
      </w:pPr>
    </w:p>
    <w:p w:rsidR="002B2B81" w:rsidRPr="002B2B81" w:rsidRDefault="002B2B81" w:rsidP="002B2B81">
      <w:pPr>
        <w:jc w:val="center"/>
        <w:rPr>
          <w:b/>
          <w:sz w:val="28"/>
          <w:szCs w:val="28"/>
        </w:rPr>
      </w:pPr>
      <w:r w:rsidRPr="002B2B81">
        <w:rPr>
          <w:b/>
          <w:sz w:val="28"/>
          <w:szCs w:val="28"/>
        </w:rPr>
        <w:t>График</w:t>
      </w:r>
    </w:p>
    <w:p w:rsidR="002B2B81" w:rsidRPr="002B2B81" w:rsidRDefault="002B2B81" w:rsidP="002B2B81">
      <w:pPr>
        <w:jc w:val="center"/>
        <w:rPr>
          <w:b/>
          <w:sz w:val="28"/>
          <w:szCs w:val="28"/>
        </w:rPr>
      </w:pPr>
      <w:r w:rsidRPr="002B2B81">
        <w:rPr>
          <w:b/>
          <w:sz w:val="28"/>
          <w:szCs w:val="28"/>
        </w:rPr>
        <w:t>обучающегося семинара для членов УИК, участвующих в проекте «ИнформУИК»</w:t>
      </w:r>
    </w:p>
    <w:p w:rsidR="00CD235D" w:rsidRPr="002B2B81" w:rsidRDefault="00CD235D" w:rsidP="002B2B81">
      <w:pPr>
        <w:spacing w:line="240" w:lineRule="atLeast"/>
        <w:ind w:firstLine="709"/>
        <w:jc w:val="center"/>
        <w:rPr>
          <w:sz w:val="28"/>
          <w:szCs w:val="28"/>
        </w:rPr>
      </w:pPr>
    </w:p>
    <w:tbl>
      <w:tblPr>
        <w:tblStyle w:val="a8"/>
        <w:tblW w:w="9572" w:type="dxa"/>
        <w:tblLayout w:type="fixed"/>
        <w:tblLook w:val="04A0"/>
      </w:tblPr>
      <w:tblGrid>
        <w:gridCol w:w="540"/>
        <w:gridCol w:w="1978"/>
        <w:gridCol w:w="2268"/>
        <w:gridCol w:w="1418"/>
        <w:gridCol w:w="1842"/>
        <w:gridCol w:w="1526"/>
      </w:tblGrid>
      <w:tr w:rsidR="002B2B81" w:rsidRPr="0035047C" w:rsidTr="00A01347">
        <w:tc>
          <w:tcPr>
            <w:tcW w:w="540" w:type="dxa"/>
          </w:tcPr>
          <w:p w:rsidR="002B2B81" w:rsidRPr="00BC7B7B" w:rsidRDefault="002B2B81" w:rsidP="004905C8">
            <w:pPr>
              <w:jc w:val="center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№ п/п</w:t>
            </w:r>
          </w:p>
        </w:tc>
        <w:tc>
          <w:tcPr>
            <w:tcW w:w="1978" w:type="dxa"/>
          </w:tcPr>
          <w:p w:rsidR="002B2B81" w:rsidRPr="00BC7B7B" w:rsidRDefault="002B2B81" w:rsidP="002B2B81">
            <w:pPr>
              <w:jc w:val="center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террито</w:t>
            </w:r>
            <w:r w:rsidRPr="00BC7B7B">
              <w:rPr>
                <w:sz w:val="24"/>
                <w:szCs w:val="24"/>
              </w:rPr>
              <w:t>риальной избирательной комиссии (далее – ТИК)</w:t>
            </w:r>
          </w:p>
        </w:tc>
        <w:tc>
          <w:tcPr>
            <w:tcW w:w="2268" w:type="dxa"/>
          </w:tcPr>
          <w:p w:rsidR="002B2B81" w:rsidRPr="00BC7B7B" w:rsidRDefault="002B2B81" w:rsidP="004905C8">
            <w:pPr>
              <w:jc w:val="center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Место проведения семинара</w:t>
            </w:r>
          </w:p>
        </w:tc>
        <w:tc>
          <w:tcPr>
            <w:tcW w:w="1418" w:type="dxa"/>
          </w:tcPr>
          <w:p w:rsidR="002B2B81" w:rsidRPr="0035047C" w:rsidRDefault="002B2B81" w:rsidP="004905C8">
            <w:pPr>
              <w:ind w:right="-1"/>
              <w:jc w:val="center"/>
              <w:rPr>
                <w:sz w:val="24"/>
                <w:szCs w:val="24"/>
              </w:rPr>
            </w:pPr>
            <w:r w:rsidRPr="0035047C">
              <w:rPr>
                <w:sz w:val="24"/>
                <w:szCs w:val="24"/>
              </w:rPr>
              <w:t xml:space="preserve">Дата </w:t>
            </w:r>
          </w:p>
          <w:p w:rsidR="002B2B81" w:rsidRPr="00BC7B7B" w:rsidRDefault="002B2B81" w:rsidP="004905C8">
            <w:pPr>
              <w:jc w:val="center"/>
              <w:rPr>
                <w:sz w:val="24"/>
                <w:szCs w:val="24"/>
              </w:rPr>
            </w:pPr>
            <w:r w:rsidRPr="0035047C">
              <w:rPr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2B2B81" w:rsidRPr="0035047C" w:rsidRDefault="002B2B81" w:rsidP="004905C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Номера УИК</w:t>
            </w:r>
          </w:p>
        </w:tc>
        <w:tc>
          <w:tcPr>
            <w:tcW w:w="1526" w:type="dxa"/>
          </w:tcPr>
          <w:p w:rsidR="002B2B81" w:rsidRPr="0035047C" w:rsidRDefault="002B2B81" w:rsidP="004905C8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участников, чел</w:t>
            </w:r>
          </w:p>
        </w:tc>
      </w:tr>
      <w:tr w:rsidR="00A01347" w:rsidRPr="00BC7B7B" w:rsidTr="00A01347">
        <w:tc>
          <w:tcPr>
            <w:tcW w:w="540" w:type="dxa"/>
          </w:tcPr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1.</w:t>
            </w:r>
          </w:p>
        </w:tc>
        <w:tc>
          <w:tcPr>
            <w:tcW w:w="1978" w:type="dxa"/>
            <w:vMerge w:val="restart"/>
            <w:vAlign w:val="center"/>
          </w:tcPr>
          <w:p w:rsidR="00A01347" w:rsidRPr="00BC7B7B" w:rsidRDefault="00A01347" w:rsidP="00490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 Бессоновского района</w:t>
            </w:r>
          </w:p>
        </w:tc>
        <w:tc>
          <w:tcPr>
            <w:tcW w:w="2268" w:type="dxa"/>
            <w:vAlign w:val="center"/>
          </w:tcPr>
          <w:p w:rsidR="00A01347" w:rsidRPr="00BC7B7B" w:rsidRDefault="00A01347" w:rsidP="00490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Бессоновского района</w:t>
            </w:r>
          </w:p>
        </w:tc>
        <w:tc>
          <w:tcPr>
            <w:tcW w:w="1418" w:type="dxa"/>
            <w:vAlign w:val="center"/>
          </w:tcPr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1842" w:type="dxa"/>
            <w:vAlign w:val="center"/>
          </w:tcPr>
          <w:p w:rsidR="00A01347" w:rsidRDefault="00A01347" w:rsidP="00490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№361-№377;</w:t>
            </w:r>
          </w:p>
          <w:p w:rsidR="00A01347" w:rsidRDefault="00A01347" w:rsidP="00490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№381-№384</w:t>
            </w:r>
          </w:p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</w:p>
        </w:tc>
      </w:tr>
      <w:tr w:rsidR="00A01347" w:rsidRPr="00BC7B7B" w:rsidTr="00A01347">
        <w:tc>
          <w:tcPr>
            <w:tcW w:w="540" w:type="dxa"/>
          </w:tcPr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  <w:r w:rsidRPr="00BC7B7B">
              <w:rPr>
                <w:sz w:val="24"/>
                <w:szCs w:val="24"/>
              </w:rPr>
              <w:t>2.</w:t>
            </w:r>
          </w:p>
        </w:tc>
        <w:tc>
          <w:tcPr>
            <w:tcW w:w="1978" w:type="dxa"/>
            <w:vMerge/>
            <w:vAlign w:val="center"/>
          </w:tcPr>
          <w:p w:rsidR="00A01347" w:rsidRPr="00BC7B7B" w:rsidRDefault="00A01347" w:rsidP="004905C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01347" w:rsidRPr="00BC7B7B" w:rsidRDefault="00A01347" w:rsidP="00490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Юбилейный с.Чемодановка</w:t>
            </w:r>
          </w:p>
        </w:tc>
        <w:tc>
          <w:tcPr>
            <w:tcW w:w="1418" w:type="dxa"/>
            <w:vAlign w:val="center"/>
          </w:tcPr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24.01.2024</w:t>
            </w:r>
          </w:p>
        </w:tc>
        <w:tc>
          <w:tcPr>
            <w:tcW w:w="1842" w:type="dxa"/>
            <w:vAlign w:val="center"/>
          </w:tcPr>
          <w:p w:rsidR="00A01347" w:rsidRDefault="00A01347" w:rsidP="00490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№378-№380;</w:t>
            </w:r>
          </w:p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№385- №394</w:t>
            </w:r>
          </w:p>
        </w:tc>
        <w:tc>
          <w:tcPr>
            <w:tcW w:w="1526" w:type="dxa"/>
            <w:vAlign w:val="center"/>
          </w:tcPr>
          <w:p w:rsidR="00A01347" w:rsidRPr="00BC7B7B" w:rsidRDefault="00A01347" w:rsidP="004905C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B81" w:rsidRDefault="002B2B81" w:rsidP="00CD235D">
      <w:pPr>
        <w:spacing w:line="240" w:lineRule="atLeast"/>
        <w:ind w:firstLine="709"/>
        <w:jc w:val="right"/>
        <w:rPr>
          <w:sz w:val="24"/>
          <w:szCs w:val="24"/>
        </w:rPr>
      </w:pPr>
    </w:p>
    <w:p w:rsidR="00CD235D" w:rsidRPr="00CD235D" w:rsidRDefault="00CD235D" w:rsidP="00CD235D">
      <w:pPr>
        <w:spacing w:line="240" w:lineRule="atLeast"/>
        <w:ind w:firstLine="709"/>
        <w:jc w:val="right"/>
        <w:rPr>
          <w:sz w:val="24"/>
          <w:szCs w:val="24"/>
        </w:rPr>
      </w:pPr>
    </w:p>
    <w:p w:rsidR="00CD235D" w:rsidRPr="00CD235D" w:rsidRDefault="00CD235D">
      <w:pPr>
        <w:spacing w:before="120" w:after="120" w:line="240" w:lineRule="atLeast"/>
        <w:ind w:firstLine="709"/>
        <w:jc w:val="right"/>
        <w:rPr>
          <w:sz w:val="24"/>
          <w:szCs w:val="24"/>
        </w:rPr>
      </w:pPr>
    </w:p>
    <w:sectPr w:rsidR="00CD235D" w:rsidRPr="00CD235D" w:rsidSect="00205E43">
      <w:pgSz w:w="11906" w:h="16838" w:code="9"/>
      <w:pgMar w:top="2268" w:right="85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863F0"/>
    <w:rsid w:val="00042601"/>
    <w:rsid w:val="00167388"/>
    <w:rsid w:val="00205E43"/>
    <w:rsid w:val="002863F0"/>
    <w:rsid w:val="002B2B81"/>
    <w:rsid w:val="002C096F"/>
    <w:rsid w:val="008D58E3"/>
    <w:rsid w:val="00A01347"/>
    <w:rsid w:val="00CD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63F0"/>
    <w:pPr>
      <w:keepNext/>
      <w:overflowPunct/>
      <w:autoSpaceDE/>
      <w:autoSpaceDN/>
      <w:adjustRightInd/>
      <w:jc w:val="center"/>
      <w:textAlignment w:val="auto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863F0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863F0"/>
    <w:pPr>
      <w:keepNext/>
      <w:overflowPunct/>
      <w:autoSpaceDE/>
      <w:autoSpaceDN/>
      <w:adjustRightInd/>
      <w:jc w:val="center"/>
      <w:textAlignment w:val="auto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3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63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63F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2863F0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a4">
    <w:name w:val="Название Знак"/>
    <w:basedOn w:val="a0"/>
    <w:link w:val="a3"/>
    <w:rsid w:val="002863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167388"/>
    <w:pPr>
      <w:jc w:val="center"/>
    </w:pPr>
    <w:rPr>
      <w:b/>
      <w:sz w:val="32"/>
    </w:rPr>
  </w:style>
  <w:style w:type="character" w:customStyle="1" w:styleId="a6">
    <w:name w:val="Основной текст Знак"/>
    <w:basedOn w:val="a0"/>
    <w:link w:val="a5"/>
    <w:semiHidden/>
    <w:rsid w:val="001673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16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2B2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2024-01-22T10:58:00Z</dcterms:created>
  <dcterms:modified xsi:type="dcterms:W3CDTF">2024-01-22T10:58:00Z</dcterms:modified>
</cp:coreProperties>
</file>