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91C" w:rsidRDefault="005C291C" w:rsidP="001F4AF1">
      <w:bookmarkStart w:id="0" w:name="_GoBack"/>
      <w:bookmarkEnd w:id="0"/>
    </w:p>
    <w:p w:rsidR="001F4AF1" w:rsidRDefault="00CC646B" w:rsidP="001F4AF1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388620" cy="4845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AF1" w:rsidRDefault="001F4AF1" w:rsidP="001F4AF1"/>
    <w:p w:rsidR="001F4AF1" w:rsidRDefault="001F4AF1" w:rsidP="001F4AF1"/>
    <w:tbl>
      <w:tblPr>
        <w:tblpPr w:leftFromText="180" w:rightFromText="180" w:vertAnchor="page" w:horzAnchor="margin" w:tblpY="162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F4AF1" w:rsidRPr="000849BD">
        <w:trPr>
          <w:trHeight w:val="719"/>
        </w:trPr>
        <w:tc>
          <w:tcPr>
            <w:tcW w:w="9606" w:type="dxa"/>
          </w:tcPr>
          <w:p w:rsidR="001F4AF1" w:rsidRPr="000849BD" w:rsidRDefault="001F4AF1" w:rsidP="001F4AF1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tr w:rsidR="001F4AF1" w:rsidRPr="000849BD">
        <w:tc>
          <w:tcPr>
            <w:tcW w:w="9606" w:type="dxa"/>
          </w:tcPr>
          <w:p w:rsidR="001F4AF1" w:rsidRPr="000849BD" w:rsidRDefault="001F4AF1" w:rsidP="00FB760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0849BD">
              <w:rPr>
                <w:b/>
                <w:color w:val="000000"/>
                <w:sz w:val="32"/>
                <w:szCs w:val="32"/>
              </w:rPr>
              <w:t xml:space="preserve">АДМИНИСТРАЦИЯ  </w:t>
            </w:r>
            <w:r w:rsidR="000849BD" w:rsidRPr="000849BD">
              <w:rPr>
                <w:b/>
                <w:caps/>
                <w:color w:val="000000"/>
                <w:sz w:val="32"/>
                <w:szCs w:val="32"/>
              </w:rPr>
              <w:t>ЧЕМОДАНОВСКОГО</w:t>
            </w:r>
            <w:r w:rsidRPr="000849BD">
              <w:rPr>
                <w:b/>
                <w:caps/>
                <w:color w:val="000000"/>
                <w:sz w:val="32"/>
                <w:szCs w:val="32"/>
              </w:rPr>
              <w:t xml:space="preserve"> сельсовета</w:t>
            </w:r>
          </w:p>
        </w:tc>
      </w:tr>
      <w:tr w:rsidR="001F4AF1" w:rsidRPr="000849BD">
        <w:trPr>
          <w:trHeight w:val="397"/>
        </w:trPr>
        <w:tc>
          <w:tcPr>
            <w:tcW w:w="9606" w:type="dxa"/>
          </w:tcPr>
          <w:p w:rsidR="001F4AF1" w:rsidRPr="000849BD" w:rsidRDefault="001F4AF1" w:rsidP="001F4AF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0849BD">
              <w:rPr>
                <w:b/>
                <w:color w:val="000000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F4AF1" w:rsidRPr="000849BD">
        <w:trPr>
          <w:trHeight w:val="340"/>
        </w:trPr>
        <w:tc>
          <w:tcPr>
            <w:tcW w:w="9606" w:type="dxa"/>
            <w:vAlign w:val="center"/>
          </w:tcPr>
          <w:p w:rsidR="001F4AF1" w:rsidRPr="000849BD" w:rsidRDefault="001F4AF1" w:rsidP="001F4AF1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0849B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ПОСТАНОВЛЕНИЕ</w:t>
            </w:r>
          </w:p>
        </w:tc>
      </w:tr>
      <w:tr w:rsidR="001F4AF1" w:rsidRPr="000849BD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F4AF1" w:rsidRPr="000849BD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1F4AF1" w:rsidRPr="000849BD" w:rsidRDefault="001F4AF1" w:rsidP="001F4AF1">
                  <w:pPr>
                    <w:rPr>
                      <w:color w:val="000000"/>
                    </w:rPr>
                  </w:pPr>
                  <w:r w:rsidRPr="000849BD">
                    <w:rPr>
                      <w:color w:val="00000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F4AF1" w:rsidRPr="000849BD" w:rsidRDefault="000849BD" w:rsidP="00D22A1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D22A18">
                    <w:rPr>
                      <w:color w:val="000000"/>
                    </w:rPr>
                    <w:t>6</w:t>
                  </w:r>
                  <w:r>
                    <w:rPr>
                      <w:color w:val="000000"/>
                    </w:rPr>
                    <w:t>.01.2021 г</w:t>
                  </w:r>
                </w:p>
              </w:tc>
              <w:tc>
                <w:tcPr>
                  <w:tcW w:w="397" w:type="dxa"/>
                  <w:vAlign w:val="bottom"/>
                </w:tcPr>
                <w:p w:rsidR="001F4AF1" w:rsidRPr="000849BD" w:rsidRDefault="001F4AF1" w:rsidP="001F4AF1">
                  <w:pPr>
                    <w:jc w:val="center"/>
                    <w:rPr>
                      <w:color w:val="000000"/>
                    </w:rPr>
                  </w:pPr>
                  <w:r w:rsidRPr="000849BD"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C85" w:rsidRPr="000849BD" w:rsidRDefault="00D22A18" w:rsidP="00692C8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09</w:t>
                  </w:r>
                </w:p>
              </w:tc>
            </w:tr>
            <w:tr w:rsidR="001F4AF1" w:rsidRPr="000849BD">
              <w:tc>
                <w:tcPr>
                  <w:tcW w:w="4650" w:type="dxa"/>
                  <w:gridSpan w:val="4"/>
                </w:tcPr>
                <w:p w:rsidR="001F4AF1" w:rsidRPr="000849BD" w:rsidRDefault="001F4AF1" w:rsidP="000849BD">
                  <w:pPr>
                    <w:rPr>
                      <w:color w:val="000000"/>
                    </w:rPr>
                  </w:pPr>
                  <w:r w:rsidRPr="000849BD">
                    <w:rPr>
                      <w:color w:val="000000"/>
                    </w:rPr>
                    <w:t xml:space="preserve">                         с. </w:t>
                  </w:r>
                  <w:r w:rsidR="000849BD" w:rsidRPr="000849BD">
                    <w:rPr>
                      <w:color w:val="000000"/>
                    </w:rPr>
                    <w:t>Чемодановка</w:t>
                  </w:r>
                </w:p>
              </w:tc>
            </w:tr>
          </w:tbl>
          <w:p w:rsidR="001F4AF1" w:rsidRPr="000849BD" w:rsidRDefault="001F4AF1" w:rsidP="001F4AF1">
            <w:pPr>
              <w:jc w:val="center"/>
              <w:rPr>
                <w:color w:val="000000"/>
              </w:rPr>
            </w:pPr>
          </w:p>
          <w:p w:rsidR="001F4AF1" w:rsidRPr="000849BD" w:rsidRDefault="001F4AF1" w:rsidP="001F4AF1">
            <w:pPr>
              <w:rPr>
                <w:color w:val="000000"/>
              </w:rPr>
            </w:pPr>
          </w:p>
        </w:tc>
      </w:tr>
    </w:tbl>
    <w:p w:rsidR="00066D10" w:rsidRPr="000849BD" w:rsidRDefault="00066D10" w:rsidP="001F4AF1">
      <w:pPr>
        <w:rPr>
          <w:color w:val="000000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66D10" w:rsidRPr="000849BD">
        <w:trPr>
          <w:trHeight w:val="340"/>
        </w:trPr>
        <w:tc>
          <w:tcPr>
            <w:tcW w:w="9600" w:type="dxa"/>
            <w:vAlign w:val="center"/>
          </w:tcPr>
          <w:p w:rsidR="00066D10" w:rsidRPr="000849BD" w:rsidRDefault="00066D10" w:rsidP="00066D10">
            <w:pPr>
              <w:rPr>
                <w:b/>
                <w:color w:val="000000"/>
                <w:sz w:val="28"/>
                <w:szCs w:val="28"/>
              </w:rPr>
            </w:pPr>
          </w:p>
          <w:p w:rsidR="00066D10" w:rsidRPr="000849BD" w:rsidRDefault="000D3454" w:rsidP="00655B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849BD">
              <w:rPr>
                <w:b/>
                <w:color w:val="000000"/>
                <w:sz w:val="28"/>
                <w:szCs w:val="28"/>
              </w:rPr>
              <w:t xml:space="preserve"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      </w:r>
            <w:r w:rsidR="000849BD" w:rsidRPr="000849BD">
              <w:rPr>
                <w:b/>
                <w:color w:val="000000"/>
                <w:sz w:val="28"/>
                <w:szCs w:val="28"/>
              </w:rPr>
              <w:t>Чемодановского</w:t>
            </w:r>
            <w:r w:rsidRPr="000849BD">
              <w:rPr>
                <w:b/>
                <w:color w:val="000000"/>
                <w:sz w:val="28"/>
                <w:szCs w:val="28"/>
              </w:rPr>
              <w:t xml:space="preserve"> сельсовета Бессоновского района Пензенской области</w:t>
            </w:r>
          </w:p>
        </w:tc>
      </w:tr>
      <w:tr w:rsidR="00066D10" w:rsidRPr="000849BD">
        <w:trPr>
          <w:trHeight w:val="340"/>
        </w:trPr>
        <w:tc>
          <w:tcPr>
            <w:tcW w:w="9600" w:type="dxa"/>
            <w:vAlign w:val="center"/>
          </w:tcPr>
          <w:p w:rsidR="00066D10" w:rsidRPr="000849BD" w:rsidRDefault="00066D1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55B8B" w:rsidRPr="000849BD" w:rsidRDefault="007C1F03" w:rsidP="00655B8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" w:name="sub_111"/>
      <w:r w:rsidRPr="000849BD">
        <w:rPr>
          <w:color w:val="000000"/>
        </w:rPr>
        <w:t xml:space="preserve">          </w:t>
      </w:r>
      <w:r w:rsidRPr="000849BD">
        <w:rPr>
          <w:color w:val="000000"/>
          <w:sz w:val="28"/>
          <w:szCs w:val="28"/>
        </w:rPr>
        <w:t>В соответствии со статьей 14 Федеральн</w:t>
      </w:r>
      <w:r w:rsidR="000D3454" w:rsidRPr="000849BD">
        <w:rPr>
          <w:color w:val="000000"/>
          <w:sz w:val="28"/>
          <w:szCs w:val="28"/>
        </w:rPr>
        <w:t>ого</w:t>
      </w:r>
      <w:r w:rsidRPr="000849BD">
        <w:rPr>
          <w:color w:val="000000"/>
          <w:sz w:val="28"/>
          <w:szCs w:val="28"/>
        </w:rPr>
        <w:t xml:space="preserve"> закон</w:t>
      </w:r>
      <w:r w:rsidR="000D3454" w:rsidRPr="000849BD">
        <w:rPr>
          <w:color w:val="000000"/>
          <w:sz w:val="28"/>
          <w:szCs w:val="28"/>
        </w:rPr>
        <w:t>а</w:t>
      </w:r>
      <w:r w:rsidRPr="000849BD">
        <w:rPr>
          <w:color w:val="000000"/>
          <w:sz w:val="28"/>
          <w:szCs w:val="28"/>
        </w:rPr>
        <w:t xml:space="preserve"> от 10.12.2003 </w:t>
      </w:r>
      <w:r w:rsidR="000D3454" w:rsidRPr="000849BD">
        <w:rPr>
          <w:color w:val="000000"/>
          <w:sz w:val="28"/>
          <w:szCs w:val="28"/>
        </w:rPr>
        <w:t xml:space="preserve">          </w:t>
      </w:r>
      <w:r w:rsidRPr="000849BD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655B8B" w:rsidRPr="000849BD">
        <w:rPr>
          <w:color w:val="000000"/>
          <w:sz w:val="28"/>
          <w:szCs w:val="28"/>
        </w:rPr>
        <w:t xml:space="preserve"> (с последующими изменениями)</w:t>
      </w:r>
      <w:r w:rsidRPr="000849BD">
        <w:rPr>
          <w:color w:val="000000"/>
          <w:sz w:val="28"/>
          <w:szCs w:val="28"/>
        </w:rPr>
        <w:t>,</w:t>
      </w:r>
      <w:r w:rsidR="000D3454" w:rsidRPr="000849BD">
        <w:rPr>
          <w:color w:val="000000"/>
          <w:sz w:val="28"/>
          <w:szCs w:val="28"/>
        </w:rPr>
        <w:t xml:space="preserve"> руководствуясь Федеральным законом от 08.11.2007 № 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 (с последующими изменениями),</w:t>
      </w:r>
      <w:r w:rsidRPr="000849BD">
        <w:rPr>
          <w:color w:val="000000"/>
          <w:sz w:val="28"/>
          <w:szCs w:val="28"/>
        </w:rPr>
        <w:t xml:space="preserve"> Уставом</w:t>
      </w:r>
      <w:r w:rsidR="00AB69E9" w:rsidRPr="000849BD">
        <w:rPr>
          <w:color w:val="000000"/>
          <w:sz w:val="28"/>
          <w:szCs w:val="28"/>
        </w:rPr>
        <w:t xml:space="preserve">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области,</w:t>
      </w:r>
      <w:r w:rsidR="00066D10" w:rsidRPr="000849BD">
        <w:rPr>
          <w:color w:val="000000"/>
          <w:sz w:val="28"/>
          <w:szCs w:val="28"/>
        </w:rPr>
        <w:t xml:space="preserve"> </w:t>
      </w:r>
    </w:p>
    <w:p w:rsidR="00655B8B" w:rsidRPr="000849BD" w:rsidRDefault="00655B8B" w:rsidP="00655B8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66D10" w:rsidRPr="000849BD" w:rsidRDefault="00655B8B" w:rsidP="00655B8B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849BD">
        <w:rPr>
          <w:b/>
          <w:color w:val="000000"/>
          <w:sz w:val="28"/>
          <w:szCs w:val="28"/>
        </w:rPr>
        <w:t>А</w:t>
      </w:r>
      <w:r w:rsidR="00066D10" w:rsidRPr="000849BD">
        <w:rPr>
          <w:b/>
          <w:color w:val="000000"/>
          <w:sz w:val="28"/>
          <w:szCs w:val="28"/>
        </w:rPr>
        <w:t xml:space="preserve">дминистрация </w:t>
      </w:r>
      <w:r w:rsidR="000849BD" w:rsidRPr="000849BD">
        <w:rPr>
          <w:b/>
          <w:color w:val="000000"/>
          <w:sz w:val="28"/>
          <w:szCs w:val="28"/>
        </w:rPr>
        <w:t>Чемодановского</w:t>
      </w:r>
      <w:r w:rsidR="00066D10" w:rsidRPr="000849BD">
        <w:rPr>
          <w:b/>
          <w:color w:val="000000"/>
          <w:sz w:val="28"/>
          <w:szCs w:val="28"/>
        </w:rPr>
        <w:t xml:space="preserve"> сельсовета</w:t>
      </w:r>
      <w:r w:rsidR="00066D10" w:rsidRPr="000849BD">
        <w:rPr>
          <w:color w:val="000000"/>
          <w:sz w:val="28"/>
          <w:szCs w:val="28"/>
        </w:rPr>
        <w:t xml:space="preserve">  </w:t>
      </w:r>
      <w:r w:rsidRPr="000849BD">
        <w:rPr>
          <w:b/>
          <w:color w:val="000000"/>
          <w:sz w:val="28"/>
          <w:szCs w:val="28"/>
        </w:rPr>
        <w:t>постановляет</w:t>
      </w:r>
      <w:r w:rsidR="00066D10" w:rsidRPr="000849BD">
        <w:rPr>
          <w:b/>
          <w:color w:val="000000"/>
          <w:sz w:val="28"/>
          <w:szCs w:val="28"/>
        </w:rPr>
        <w:t>:</w:t>
      </w:r>
    </w:p>
    <w:p w:rsidR="00066D10" w:rsidRPr="000849BD" w:rsidRDefault="00066D10" w:rsidP="00655B8B">
      <w:pPr>
        <w:jc w:val="both"/>
        <w:rPr>
          <w:color w:val="000000"/>
          <w:sz w:val="28"/>
          <w:szCs w:val="28"/>
        </w:rPr>
      </w:pPr>
      <w:bookmarkStart w:id="2" w:name="sub_2"/>
      <w:bookmarkEnd w:id="1"/>
    </w:p>
    <w:p w:rsidR="005167C5" w:rsidRPr="000849BD" w:rsidRDefault="005167C5" w:rsidP="00974BDE">
      <w:pPr>
        <w:numPr>
          <w:ilvl w:val="0"/>
          <w:numId w:val="6"/>
        </w:numPr>
        <w:tabs>
          <w:tab w:val="clear" w:pos="720"/>
          <w:tab w:val="num" w:pos="0"/>
        </w:tabs>
        <w:ind w:left="0" w:firstLine="72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Утвердить </w:t>
      </w:r>
      <w:r w:rsidR="000D3454" w:rsidRPr="000849BD">
        <w:rPr>
          <w:color w:val="000000"/>
          <w:sz w:val="28"/>
          <w:szCs w:val="28"/>
        </w:rPr>
        <w:t xml:space="preserve">Порядок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0D3454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  (Далее – Положение) согласно приложению к настоящему постановлению.</w:t>
      </w:r>
    </w:p>
    <w:p w:rsidR="00D50159" w:rsidRPr="000849BD" w:rsidRDefault="00974BDE" w:rsidP="00D50159">
      <w:pPr>
        <w:ind w:firstLine="709"/>
        <w:jc w:val="both"/>
        <w:rPr>
          <w:color w:val="000000"/>
          <w:sz w:val="28"/>
          <w:szCs w:val="28"/>
        </w:rPr>
      </w:pPr>
      <w:bookmarkStart w:id="3" w:name="sub_3"/>
      <w:bookmarkEnd w:id="2"/>
      <w:r w:rsidRPr="000849BD">
        <w:rPr>
          <w:color w:val="000000"/>
          <w:sz w:val="28"/>
          <w:szCs w:val="28"/>
        </w:rPr>
        <w:t>2</w:t>
      </w:r>
      <w:r w:rsidR="00066D10" w:rsidRPr="000849BD">
        <w:rPr>
          <w:color w:val="000000"/>
          <w:sz w:val="28"/>
          <w:szCs w:val="28"/>
        </w:rPr>
        <w:t xml:space="preserve">. Опубликовать настоящее постановление в информационном бюллетене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066D10" w:rsidRPr="000849BD">
        <w:rPr>
          <w:color w:val="000000"/>
          <w:sz w:val="28"/>
          <w:szCs w:val="28"/>
        </w:rPr>
        <w:t xml:space="preserve"> сельсовета</w:t>
      </w:r>
      <w:r w:rsidR="00D50159" w:rsidRPr="000849BD">
        <w:rPr>
          <w:color w:val="000000"/>
          <w:sz w:val="28"/>
          <w:szCs w:val="28"/>
        </w:rPr>
        <w:t xml:space="preserve"> </w:t>
      </w:r>
      <w:r w:rsidR="00066D10" w:rsidRPr="000849BD">
        <w:rPr>
          <w:color w:val="000000"/>
          <w:sz w:val="28"/>
          <w:szCs w:val="28"/>
        </w:rPr>
        <w:t xml:space="preserve">«Сельские ведомости» и разместить на официальном сайте администрации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066D10" w:rsidRPr="000849BD">
        <w:rPr>
          <w:color w:val="000000"/>
          <w:sz w:val="28"/>
          <w:szCs w:val="28"/>
        </w:rPr>
        <w:t xml:space="preserve"> сельсовета в информационно-телекоммуникационной сети «Интернет».</w:t>
      </w:r>
      <w:bookmarkStart w:id="4" w:name="sub_4"/>
      <w:r w:rsidR="00D50159" w:rsidRPr="000849BD">
        <w:rPr>
          <w:color w:val="000000"/>
          <w:sz w:val="28"/>
          <w:szCs w:val="28"/>
        </w:rPr>
        <w:t xml:space="preserve"> </w:t>
      </w:r>
    </w:p>
    <w:p w:rsidR="00D50159" w:rsidRPr="000849BD" w:rsidRDefault="00974BDE" w:rsidP="00D50159">
      <w:pPr>
        <w:ind w:firstLine="709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3</w:t>
      </w:r>
      <w:r w:rsidR="00D50159" w:rsidRPr="000849BD">
        <w:rPr>
          <w:color w:val="000000"/>
          <w:sz w:val="28"/>
          <w:szCs w:val="28"/>
        </w:rPr>
        <w:t xml:space="preserve">. </w:t>
      </w:r>
      <w:r w:rsidR="000D3454" w:rsidRPr="000849BD">
        <w:rPr>
          <w:color w:val="00000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bookmarkEnd w:id="4"/>
    <w:p w:rsidR="00D50159" w:rsidRPr="000849BD" w:rsidRDefault="00974BDE" w:rsidP="00066D10">
      <w:pPr>
        <w:ind w:firstLine="709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4</w:t>
      </w:r>
      <w:r w:rsidR="00D50159" w:rsidRPr="000849BD">
        <w:rPr>
          <w:color w:val="000000"/>
          <w:sz w:val="28"/>
          <w:szCs w:val="28"/>
        </w:rPr>
        <w:t xml:space="preserve">. </w:t>
      </w:r>
      <w:r w:rsidR="000D3454" w:rsidRPr="000849BD">
        <w:rPr>
          <w:color w:val="000000"/>
          <w:sz w:val="28"/>
          <w:szCs w:val="28"/>
        </w:rPr>
        <w:t>Контроль над исполнением настоящего постановления оставляю за собой.</w:t>
      </w:r>
    </w:p>
    <w:bookmarkEnd w:id="3"/>
    <w:p w:rsidR="00066D10" w:rsidRPr="000849BD" w:rsidRDefault="00066D10" w:rsidP="00066D10">
      <w:pPr>
        <w:ind w:firstLine="709"/>
        <w:jc w:val="both"/>
        <w:rPr>
          <w:color w:val="000000"/>
          <w:sz w:val="28"/>
          <w:szCs w:val="28"/>
        </w:rPr>
      </w:pPr>
    </w:p>
    <w:p w:rsidR="00066D10" w:rsidRPr="000849BD" w:rsidRDefault="00D22A18" w:rsidP="00066D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="00D50159" w:rsidRPr="000849BD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066D10" w:rsidRPr="000849BD">
        <w:rPr>
          <w:color w:val="000000"/>
          <w:sz w:val="28"/>
          <w:szCs w:val="28"/>
        </w:rPr>
        <w:t xml:space="preserve"> администрации</w:t>
      </w:r>
    </w:p>
    <w:p w:rsidR="00066D10" w:rsidRPr="00392FAE" w:rsidRDefault="00066D10" w:rsidP="00066D10">
      <w:pPr>
        <w:tabs>
          <w:tab w:val="left" w:pos="6180"/>
        </w:tabs>
        <w:rPr>
          <w:sz w:val="28"/>
          <w:szCs w:val="28"/>
        </w:rPr>
      </w:pPr>
      <w:r w:rsidRPr="000849BD">
        <w:rPr>
          <w:color w:val="000000"/>
          <w:sz w:val="28"/>
          <w:szCs w:val="28"/>
        </w:rPr>
        <w:lastRenderedPageBreak/>
        <w:t xml:space="preserve">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 сельсовета                                  </w:t>
      </w:r>
      <w:r w:rsidR="000849BD" w:rsidRPr="000849BD">
        <w:rPr>
          <w:color w:val="000000"/>
          <w:sz w:val="28"/>
          <w:szCs w:val="28"/>
        </w:rPr>
        <w:t xml:space="preserve"> </w:t>
      </w:r>
      <w:r w:rsidR="00D22A18">
        <w:rPr>
          <w:color w:val="000000"/>
          <w:sz w:val="28"/>
          <w:szCs w:val="28"/>
        </w:rPr>
        <w:t xml:space="preserve"> </w:t>
      </w:r>
      <w:r w:rsidR="00D50159" w:rsidRPr="000849BD">
        <w:rPr>
          <w:color w:val="000000"/>
          <w:sz w:val="28"/>
          <w:szCs w:val="28"/>
        </w:rPr>
        <w:t xml:space="preserve">                    </w:t>
      </w:r>
      <w:r w:rsidRPr="000849BD">
        <w:rPr>
          <w:color w:val="000000"/>
          <w:sz w:val="28"/>
          <w:szCs w:val="28"/>
        </w:rPr>
        <w:t xml:space="preserve">   </w:t>
      </w:r>
      <w:r w:rsidR="00D22A18">
        <w:rPr>
          <w:sz w:val="28"/>
          <w:szCs w:val="28"/>
        </w:rPr>
        <w:t>Н.В. Кузнецов</w:t>
      </w:r>
    </w:p>
    <w:p w:rsidR="002E1C62" w:rsidRDefault="002E1C62" w:rsidP="001F4AF1">
      <w:pPr>
        <w:rPr>
          <w:sz w:val="28"/>
          <w:szCs w:val="28"/>
        </w:rPr>
      </w:pPr>
    </w:p>
    <w:p w:rsidR="002E1C62" w:rsidRPr="000849BD" w:rsidRDefault="002E1C62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Приложение </w:t>
      </w:r>
    </w:p>
    <w:p w:rsidR="002E1C62" w:rsidRPr="000849BD" w:rsidRDefault="002E1C62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к постановлению администрации </w:t>
      </w:r>
    </w:p>
    <w:p w:rsidR="002E1C62" w:rsidRPr="000849BD" w:rsidRDefault="000849BD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Чемодановского</w:t>
      </w:r>
      <w:r w:rsidR="002E1C62" w:rsidRPr="000849BD">
        <w:rPr>
          <w:color w:val="000000"/>
          <w:sz w:val="28"/>
          <w:szCs w:val="28"/>
        </w:rPr>
        <w:t xml:space="preserve"> сельсовета</w:t>
      </w:r>
    </w:p>
    <w:p w:rsidR="006F2029" w:rsidRPr="000849BD" w:rsidRDefault="006F2029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Бессоновского района</w:t>
      </w:r>
    </w:p>
    <w:p w:rsidR="006F2029" w:rsidRPr="000849BD" w:rsidRDefault="006F2029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Пензенской области</w:t>
      </w:r>
    </w:p>
    <w:p w:rsidR="002E1C62" w:rsidRPr="000849BD" w:rsidRDefault="002E1C62" w:rsidP="002E1C62">
      <w:pPr>
        <w:jc w:val="right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от    </w:t>
      </w:r>
      <w:r w:rsidR="00D22A18">
        <w:rPr>
          <w:color w:val="000000"/>
          <w:sz w:val="28"/>
          <w:szCs w:val="28"/>
        </w:rPr>
        <w:t>26.01.2021</w:t>
      </w:r>
      <w:r w:rsidRPr="000849BD">
        <w:rPr>
          <w:color w:val="000000"/>
          <w:sz w:val="28"/>
          <w:szCs w:val="28"/>
        </w:rPr>
        <w:t xml:space="preserve">г. </w:t>
      </w:r>
      <w:r w:rsidR="000D3454" w:rsidRPr="000849BD">
        <w:rPr>
          <w:color w:val="000000"/>
          <w:sz w:val="28"/>
          <w:szCs w:val="28"/>
        </w:rPr>
        <w:t>№</w:t>
      </w:r>
      <w:r w:rsidRPr="000849BD">
        <w:rPr>
          <w:color w:val="000000"/>
          <w:sz w:val="28"/>
          <w:szCs w:val="28"/>
        </w:rPr>
        <w:t xml:space="preserve"> </w:t>
      </w:r>
      <w:r w:rsidR="00D22A18">
        <w:rPr>
          <w:color w:val="000000"/>
          <w:sz w:val="28"/>
          <w:szCs w:val="28"/>
        </w:rPr>
        <w:t>09</w:t>
      </w:r>
    </w:p>
    <w:p w:rsidR="002E1C62" w:rsidRPr="000849BD" w:rsidRDefault="002E1C62" w:rsidP="002E1C62">
      <w:pPr>
        <w:jc w:val="both"/>
        <w:rPr>
          <w:color w:val="000000"/>
          <w:sz w:val="28"/>
          <w:szCs w:val="28"/>
        </w:rPr>
      </w:pPr>
    </w:p>
    <w:p w:rsidR="000D3454" w:rsidRPr="000849BD" w:rsidRDefault="000D3454" w:rsidP="000D3454">
      <w:pPr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Порядок создания и использования, в том числе на платной основе, </w:t>
      </w:r>
    </w:p>
    <w:p w:rsidR="000D3454" w:rsidRPr="000849BD" w:rsidRDefault="000D3454" w:rsidP="000D3454">
      <w:pPr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парковок (парковочных мест), расположенных на автомобильных дорогах общего пользования местного значения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</w:t>
      </w:r>
    </w:p>
    <w:p w:rsidR="000D3454" w:rsidRPr="000849BD" w:rsidRDefault="000D3454" w:rsidP="000D3454">
      <w:pPr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Бессоновского района Пензенской области</w:t>
      </w:r>
    </w:p>
    <w:p w:rsidR="003F1B59" w:rsidRPr="000849BD" w:rsidRDefault="003F1B59" w:rsidP="000D3454">
      <w:pPr>
        <w:jc w:val="center"/>
        <w:rPr>
          <w:color w:val="000000"/>
          <w:sz w:val="28"/>
          <w:szCs w:val="28"/>
        </w:rPr>
      </w:pPr>
    </w:p>
    <w:p w:rsidR="003F1B59" w:rsidRPr="000849BD" w:rsidRDefault="003F1B59" w:rsidP="000D3454">
      <w:pPr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1. Общие положения</w:t>
      </w:r>
    </w:p>
    <w:p w:rsidR="003F1B59" w:rsidRPr="000849BD" w:rsidRDefault="003F1B59" w:rsidP="000D3454">
      <w:pPr>
        <w:jc w:val="center"/>
        <w:rPr>
          <w:color w:val="000000"/>
          <w:sz w:val="28"/>
          <w:szCs w:val="28"/>
        </w:rPr>
      </w:pP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Настоящее  Положение в соответствии с установленными федеральным законодательством полномочиями органов местного самоуправления в области дорожной деятельности определяет порядок создания и использования парковок (парковочных мест) на автомобильных дорогах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AE2851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 (далее –  парковки сельского поселения).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 Действие настоящего Положения распространяется на все автомобильные дороги общего пользования местного значения в границах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AE2851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>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 </w:t>
      </w:r>
    </w:p>
    <w:p w:rsidR="003F1B59" w:rsidRPr="000849BD" w:rsidRDefault="00AE2851" w:rsidP="00AE2851">
      <w:pPr>
        <w:ind w:firstLine="540"/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2.</w:t>
      </w:r>
      <w:r w:rsidR="003F1B59" w:rsidRPr="000849BD">
        <w:rPr>
          <w:color w:val="000000"/>
          <w:sz w:val="28"/>
          <w:szCs w:val="28"/>
        </w:rPr>
        <w:t xml:space="preserve"> Основные понятия и определения</w:t>
      </w:r>
    </w:p>
    <w:p w:rsidR="00AE2851" w:rsidRPr="000849BD" w:rsidRDefault="00AE2851" w:rsidP="003F1B59">
      <w:pPr>
        <w:ind w:firstLine="540"/>
        <w:jc w:val="both"/>
        <w:rPr>
          <w:color w:val="000000"/>
          <w:sz w:val="28"/>
          <w:szCs w:val="28"/>
        </w:rPr>
      </w:pP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Для целей настоящего Положения используется следующие основные понятия: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1) Парковка (парковочное место) – элемент обустройства автомобильной дороги в пределах полосы земельного отвода и прилегающей территории, специально обозначенное и при необходимости обустроенное и оборудованное место для  временного размещения транспортных средств.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2) Бесплатные парковки - парковки общего пользования, на которых плата с водителей транспортных средств за пользование данной территорией не взимается.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3) Платные парковки – парковки общего пользования, специально оборудованные в установленном порядке хозяйствующим субъектом (юридическим лицом) для организации временного размещения транспортных средств.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4) Служебные парковки – парковки не общего пользования специально оборудованные и соответствующим образом обозначенные, предназначенные для временного размещения служебных и (или) гостевых транспортных средств, переданные в установленном порядке юридическим лицам.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lastRenderedPageBreak/>
        <w:t xml:space="preserve"> 5) «оператор» - муниципальное учреждение, уполномоченное постановлением Администрации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AE2851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 на осуществление соответствующих функций по эксплуатации платных парковок и взиманию платы за пользование на платной основе парковками;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6) «пункт оплаты» - пункт, позволяющий пользователю платной парковки осуществлять оплату стоимости пользования парковкой.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 </w:t>
      </w:r>
    </w:p>
    <w:p w:rsidR="003F1B59" w:rsidRPr="000849BD" w:rsidRDefault="00AE2851" w:rsidP="00AE2851">
      <w:pPr>
        <w:ind w:firstLine="540"/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3. Порядок создания парковок на территории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</w:p>
    <w:p w:rsidR="003F1B59" w:rsidRPr="000849BD" w:rsidRDefault="009D59D1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Предложение о создании парковок на автомобильных дорогах, относящихся к собственности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области, направляются заинтересованными лицами (организациями или физическими лицами) в администрацию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области. Проработку предложений по планированию участков автомобильных дорог для организации парковок на предмет их соответствия действующему законодательству производит администрация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области.</w:t>
      </w:r>
    </w:p>
    <w:p w:rsidR="000A521A" w:rsidRPr="000849BD" w:rsidRDefault="000A521A" w:rsidP="000A521A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Предложение  должно  содержать  сведения  о  месте  расположения парковки, примерном количестве парковочных мест, режиме работы и проект парковки согласованный с  ОГИБДД ОМВД по Бессоновскому району.</w:t>
      </w:r>
    </w:p>
    <w:p w:rsidR="003F1B59" w:rsidRPr="000849BD" w:rsidRDefault="009D59D1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Решение о создании парковок (парковочных мест) в полосе отвода автомобильных дорог принимается администрацией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области, осуществляющей в пределах предоставленных полномочий функции в области использования автомобильных дорог и осуществления дорожной деятельности, в форме постановления.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</w:p>
    <w:p w:rsidR="003F1B59" w:rsidRPr="000849BD" w:rsidRDefault="000A521A" w:rsidP="00521687">
      <w:pPr>
        <w:ind w:firstLine="540"/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4</w:t>
      </w:r>
      <w:r w:rsidR="003F1B59" w:rsidRPr="000849BD">
        <w:rPr>
          <w:color w:val="000000"/>
          <w:sz w:val="28"/>
          <w:szCs w:val="28"/>
        </w:rPr>
        <w:t>. Обустройс</w:t>
      </w:r>
      <w:r w:rsidR="003A09F0" w:rsidRPr="000849BD">
        <w:rPr>
          <w:color w:val="000000"/>
          <w:sz w:val="28"/>
          <w:szCs w:val="28"/>
        </w:rPr>
        <w:t>тво парковок (парковочных мест)</w:t>
      </w:r>
    </w:p>
    <w:p w:rsidR="003A09F0" w:rsidRPr="000849BD" w:rsidRDefault="003A09F0" w:rsidP="00521687">
      <w:pPr>
        <w:ind w:firstLine="540"/>
        <w:jc w:val="center"/>
        <w:rPr>
          <w:color w:val="000000"/>
          <w:sz w:val="28"/>
          <w:szCs w:val="28"/>
        </w:rPr>
      </w:pP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Обустройство парковок (парковочного места) обеспечивается инициатором предложения по организации места парковки и осуществляется в соответствии с согласованным проектом размещения парковки (парковочного места).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Обустройство платных и служебных парковок осуществляется после оформления земельно – правовых отношений на земельный участок.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 </w:t>
      </w:r>
    </w:p>
    <w:p w:rsidR="003F1B59" w:rsidRPr="000849BD" w:rsidRDefault="000A521A" w:rsidP="00521687">
      <w:pPr>
        <w:ind w:firstLine="540"/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5</w:t>
      </w:r>
      <w:r w:rsidR="00521687" w:rsidRPr="000849BD">
        <w:rPr>
          <w:color w:val="000000"/>
          <w:sz w:val="28"/>
          <w:szCs w:val="28"/>
        </w:rPr>
        <w:t xml:space="preserve">. Содержание, эксплуатация и порядок использования парковок на территории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521687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</w:p>
    <w:p w:rsidR="003A09F0" w:rsidRPr="000849BD" w:rsidRDefault="003A09F0" w:rsidP="00521687">
      <w:pPr>
        <w:ind w:firstLine="540"/>
        <w:jc w:val="center"/>
        <w:rPr>
          <w:color w:val="000000"/>
          <w:sz w:val="28"/>
          <w:szCs w:val="28"/>
        </w:rPr>
      </w:pP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 Содержание бесплатных парковок общего пользования осуществляется администрацией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521687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 в соответствии с планом содержания автомобильных дорог муниципального образования.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Содержание платных и служебных парковок обеспечивается их балансодержателями непосредственно или по договорам с эксплуатирующими улично-дорожную сеть организациями.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 xml:space="preserve"> Пользователь парковок имеет право получать информацию о правилах пользования парковкой, о размере платы за пользование на платной основе парковками, порядке и способах внесения соответствующего размера платы, а также о наличии альтернативных бесплатных парковок.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Пользователи парковок обязаны: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соблюдать требования настоящего Порядка, Правил дорожного движения Российской Федерации;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-при пользовании платной парковкой оплатить установленную стоимость пользования данным объектом с учетом фактического времени пребывания на нем (кратно 1 часу, 1 суткам);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-сохранять документ об оплате за пользование платной парковой до момента выезда с нее.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Пользователям парковок запрещается: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препятствовать нормальной работе пунктов оплаты;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блокировать подъезд (выезд) транспортных средств на парковку;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создавать друг другу препятствия и ограничения в пользовании парковкой;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оставлять транспортное средство на платной парковке без оплаты услуг за пользование парковкой;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нарушать общественный порядок;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загрязнять территорию парковки;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разрушать оборудование пунктов оплаты;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совершать иные действия, нарушающие установленный порядок  использования платных парковок.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Оператор обязан:</w:t>
      </w:r>
    </w:p>
    <w:p w:rsidR="003F1B59" w:rsidRPr="003F1B59" w:rsidRDefault="003F1B59" w:rsidP="0052168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 xml:space="preserve">- организовать стоянку транспортных средств на парковке с соблюдением требований законодательства Российской Федерации, в том числе </w:t>
      </w:r>
      <w:r w:rsidR="00521687">
        <w:rPr>
          <w:sz w:val="28"/>
          <w:szCs w:val="28"/>
        </w:rPr>
        <w:t xml:space="preserve">Федерального закона от 07.02.1992 № 2300-1 </w:t>
      </w:r>
      <w:r w:rsidRPr="003F1B59">
        <w:rPr>
          <w:sz w:val="28"/>
          <w:szCs w:val="28"/>
        </w:rPr>
        <w:t>«О защите прав потребителей»</w:t>
      </w:r>
      <w:r w:rsidR="00521687">
        <w:rPr>
          <w:sz w:val="28"/>
          <w:szCs w:val="28"/>
        </w:rPr>
        <w:t xml:space="preserve"> (с последующими изменениями)</w:t>
      </w:r>
      <w:r w:rsidRPr="003F1B59">
        <w:rPr>
          <w:sz w:val="28"/>
          <w:szCs w:val="28"/>
        </w:rPr>
        <w:t xml:space="preserve"> и обеспечить беспрепятственный проезд других участников дорожного движения по автомобильной дороге, исключающий образование дорожных заторов, при условии соблюдения пользователями автомобильной дороги и парковки, расположенной на ней, предусмотренных требований Правил дорожного движения Российской Федерации и обеспечении ими безопасности дорожного движения;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обеспечивать соответствие транспортно-эксплуатационных характеристик парковки нормативным требованиям;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сообщать пользователю, в том числе по его письменному заявлению сведения, относящиеся к предоставляемым услугам по пользованию платными парковками, в том числе информацию о правилах пользования платной парковкой, о размере платы за пользование на платной основе парковкой, порядке и способах внесения соответствующего размера платы, а также о наличии альтернативных бесплатных парковок;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- обеспечивать наличие информации о местах приема письменных претензий пользователей.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Оператор не вправе оказывать предпочтение одному пользователю перед другими пользователями в отношении заключения договора, за исключением случаев, предусмотренных федеральными законами и иными нормативными правовыми актами Российской Федерации.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Использование</w:t>
      </w:r>
      <w:r w:rsidR="00521687">
        <w:rPr>
          <w:sz w:val="28"/>
          <w:szCs w:val="28"/>
        </w:rPr>
        <w:t xml:space="preserve"> </w:t>
      </w:r>
      <w:r w:rsidRPr="003F1B59">
        <w:rPr>
          <w:sz w:val="28"/>
          <w:szCs w:val="28"/>
        </w:rPr>
        <w:t>платных парковок, правила стоянки, въезда и выезда транспортных средств с них регламентируются Правилами дорожного движения Российской Федерации, существующей дислокацией технических средств организации дорожного движения на автомобильную дорогу и другими нормативными документами.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Пользование</w:t>
      </w:r>
      <w:r w:rsidR="00521687">
        <w:rPr>
          <w:sz w:val="28"/>
          <w:szCs w:val="28"/>
        </w:rPr>
        <w:t xml:space="preserve"> </w:t>
      </w:r>
      <w:r w:rsidRPr="003F1B59">
        <w:rPr>
          <w:sz w:val="28"/>
          <w:szCs w:val="28"/>
        </w:rPr>
        <w:t>платной парковкой осуществляется на основании публичного договора между пользователем и оператором, согласно которому оператор обязан предоставить пользователю право пользования платной парковкой (стоянки транспортного средства на парковке), а пользователь - оплатить предоставленную услугу.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Пользователь заключает с оператором публичный договор (далее – договор) путем оплаты пользователем стоянки транспортного средства на платной парковке.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3F1B59">
        <w:rPr>
          <w:sz w:val="28"/>
          <w:szCs w:val="28"/>
        </w:rPr>
        <w:t xml:space="preserve">Отказ оператора от заключения с пользователем договора при наличии свободных </w:t>
      </w:r>
      <w:r w:rsidRPr="000849BD">
        <w:rPr>
          <w:color w:val="000000"/>
          <w:sz w:val="28"/>
          <w:szCs w:val="28"/>
        </w:rPr>
        <w:t>мест для стоянки транспортных средств на платной парковке не допускается.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Размер платы за пользование на платной основе парковками,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расположенными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на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автомобильных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дорогах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общего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пользования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 xml:space="preserve">местного значения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B20F5A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>. Методика расчета размера платы за пользование парковками ( парковочными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местами),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расположенными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на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>автомобильных</w:t>
      </w:r>
      <w:r w:rsidR="00B20F5A" w:rsidRPr="000849BD">
        <w:rPr>
          <w:color w:val="000000"/>
          <w:sz w:val="28"/>
          <w:szCs w:val="28"/>
        </w:rPr>
        <w:t xml:space="preserve"> </w:t>
      </w:r>
      <w:r w:rsidRPr="000849BD">
        <w:rPr>
          <w:color w:val="000000"/>
          <w:sz w:val="28"/>
          <w:szCs w:val="28"/>
        </w:rPr>
        <w:t xml:space="preserve">дорогах общего  пользования местного значения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B20F5A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, определения её максимального размера устанавливаются постановлениями администрации </w:t>
      </w:r>
      <w:r w:rsidR="000849BD" w:rsidRPr="000849BD">
        <w:rPr>
          <w:color w:val="000000"/>
          <w:sz w:val="28"/>
          <w:szCs w:val="28"/>
        </w:rPr>
        <w:t>Чемодановского</w:t>
      </w:r>
      <w:r w:rsidR="00B20F5A" w:rsidRPr="000849BD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  <w:r w:rsidRPr="000849BD">
        <w:rPr>
          <w:color w:val="000000"/>
          <w:sz w:val="28"/>
          <w:szCs w:val="28"/>
        </w:rPr>
        <w:t xml:space="preserve">. 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Не допускается взимание с пользователей каких-либо иных платежей, кроме платы за пользование на основе платной парковки.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Выдача пользователю, оплатившему пользование платной парковкой, документа об оплате производится после внесения платы за пользование платной парковкой.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 xml:space="preserve">В качестве документов, подтверждающих заключение договора с оператором и оплату за пользование платной парковкой, используются отрывные талоны, наклейки (размером не более </w:t>
      </w:r>
      <w:smartTag w:uri="urn:schemas-microsoft-com:office:smarttags" w:element="metricconverter">
        <w:smartTagPr>
          <w:attr w:name="ProductID" w:val="105 мм"/>
        </w:smartTagPr>
        <w:r w:rsidRPr="000849BD">
          <w:rPr>
            <w:color w:val="000000"/>
            <w:sz w:val="28"/>
            <w:szCs w:val="28"/>
          </w:rPr>
          <w:t>105 мм</w:t>
        </w:r>
      </w:smartTag>
      <w:r w:rsidRPr="000849BD">
        <w:rPr>
          <w:color w:val="000000"/>
          <w:sz w:val="28"/>
          <w:szCs w:val="28"/>
        </w:rPr>
        <w:t xml:space="preserve"> ´ </w:t>
      </w:r>
      <w:smartTag w:uri="urn:schemas-microsoft-com:office:smarttags" w:element="metricconverter">
        <w:smartTagPr>
          <w:attr w:name="ProductID" w:val="75 мм"/>
        </w:smartTagPr>
        <w:r w:rsidRPr="000849BD">
          <w:rPr>
            <w:color w:val="000000"/>
            <w:sz w:val="28"/>
            <w:szCs w:val="28"/>
          </w:rPr>
          <w:t>75 мм</w:t>
        </w:r>
      </w:smartTag>
      <w:r w:rsidRPr="000849BD">
        <w:rPr>
          <w:color w:val="000000"/>
          <w:sz w:val="28"/>
          <w:szCs w:val="28"/>
        </w:rPr>
        <w:t>) сроком действия несколько часов (кратно 1 часу) или 1 сутки (с фиксацией времени и даты постановки транспортного средства на платную парковку), дающие право на пользование платной парковкой.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Для оплаты пользователем платной парковки с использованием технических средств автоматической электронной оплаты, применяются многоразовые талоны с магнитной полосой, электронные контактные и бесконтактные смарт-карты, дающие право на ограниченное число часов и (или) суток пользования платной парковкой. В этом случае документ об оплате стоянки транспортного средства на платной парковке выдается в пункте взимания платы по требованию пользователя.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До заключения договора оператор предоставляет пользователю полную и достоверную информацию об оказываемых услугах, обеспечивающую возможность их выбора. Информация предоставляется на русском языке. Информация доводится до сведения пользователей в пункте оплаты и (или) местах въезда на платную парковку. Эта информация должна содержать: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а) полное официальное наименование, адрес (место нахождения) и сведения о государственной регистрации оператора;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б) условия договора и порядок  оплаты услуг, предоставляемых оператором, в том числе: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правила пользования парковкой;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размер платы за пользование на платной основе парковкой;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порядок и способы внесения соответствующего размера платы;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наличие альтернативных бесплатных парковок;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в) адрес и номер бесплатного телефона подразделения оператора, осуществляющего прием претензий пользователей;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г) адрес и номер телефона подразделений Государственной инспекции безопасности дорожного движения;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д) адрес и номер телефона подразделения по защите прав потребителей;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Места размещения информационных табло (при их наличии) должны соответствовать национальным стандартам, устанавливающим требования к информационным дорожным знакам.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В целях контроля за исполнением договора и урегулирования возникающих споров оператором осуществляется регистрация фактов пользования платной парковкой, включающая сбор, хранение и использование данных о государственных регистрационных номерах транспортных средств, оставленных на платной парковке, времени и месте пользования платной парковкой с занесением их в журнал регистрации.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</w:p>
    <w:p w:rsidR="003F1B59" w:rsidRPr="000849BD" w:rsidRDefault="000A521A" w:rsidP="00261CB2">
      <w:pPr>
        <w:ind w:firstLine="540"/>
        <w:jc w:val="center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6</w:t>
      </w:r>
      <w:r w:rsidR="003F1B59" w:rsidRPr="000849BD">
        <w:rPr>
          <w:color w:val="000000"/>
          <w:sz w:val="28"/>
          <w:szCs w:val="28"/>
        </w:rPr>
        <w:t>. Приостановление или пре</w:t>
      </w:r>
      <w:r w:rsidR="003A09F0" w:rsidRPr="000849BD">
        <w:rPr>
          <w:color w:val="000000"/>
          <w:sz w:val="28"/>
          <w:szCs w:val="28"/>
        </w:rPr>
        <w:t>кращение эксплуатации  парковок</w:t>
      </w:r>
    </w:p>
    <w:p w:rsidR="003A09F0" w:rsidRPr="000849BD" w:rsidRDefault="003A09F0" w:rsidP="00261CB2">
      <w:pPr>
        <w:ind w:firstLine="540"/>
        <w:jc w:val="center"/>
        <w:rPr>
          <w:color w:val="000000"/>
          <w:sz w:val="28"/>
          <w:szCs w:val="28"/>
        </w:rPr>
      </w:pP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Эксплуатация  парковок может быть приостановлена или прекращена в случаях:</w:t>
      </w:r>
    </w:p>
    <w:p w:rsidR="003F1B59" w:rsidRPr="000849BD" w:rsidRDefault="003F1B59" w:rsidP="003F1B59">
      <w:pPr>
        <w:ind w:firstLine="540"/>
        <w:jc w:val="both"/>
        <w:rPr>
          <w:color w:val="000000"/>
          <w:sz w:val="28"/>
          <w:szCs w:val="28"/>
        </w:rPr>
      </w:pPr>
      <w:r w:rsidRPr="000849BD">
        <w:rPr>
          <w:color w:val="000000"/>
          <w:sz w:val="28"/>
          <w:szCs w:val="28"/>
        </w:rPr>
        <w:t>1) Производства работ по ремонту (реконструкции) проезжей части улично – дорожной сети;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2) Изменения схемы организации дорожного движения;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3) Прекращения земельно – правовых отношений или нарушения уполномоченными организациями порядка эксплуатации платных или служебных парковок.</w:t>
      </w:r>
    </w:p>
    <w:p w:rsidR="003F1B59" w:rsidRPr="003F1B59" w:rsidRDefault="003F1B59" w:rsidP="003F1B59">
      <w:pPr>
        <w:ind w:firstLine="540"/>
        <w:jc w:val="both"/>
        <w:rPr>
          <w:sz w:val="28"/>
          <w:szCs w:val="28"/>
        </w:rPr>
      </w:pPr>
      <w:r w:rsidRPr="003F1B59">
        <w:rPr>
          <w:sz w:val="28"/>
          <w:szCs w:val="28"/>
        </w:rPr>
        <w:t>4) Проведение специальных  мероприятий (праздничные манифестации, соревнования и др).</w:t>
      </w:r>
    </w:p>
    <w:p w:rsidR="003F1B59" w:rsidRDefault="003F1B59" w:rsidP="000D3454">
      <w:pPr>
        <w:jc w:val="center"/>
        <w:rPr>
          <w:sz w:val="28"/>
          <w:szCs w:val="28"/>
        </w:rPr>
      </w:pPr>
    </w:p>
    <w:p w:rsidR="003F1B59" w:rsidRPr="002E1C62" w:rsidRDefault="003F1B59" w:rsidP="003F1B59">
      <w:pPr>
        <w:ind w:firstLine="540"/>
        <w:jc w:val="both"/>
        <w:rPr>
          <w:sz w:val="28"/>
          <w:szCs w:val="28"/>
        </w:rPr>
      </w:pPr>
    </w:p>
    <w:sectPr w:rsidR="003F1B59" w:rsidRPr="002E1C62" w:rsidSect="001F4AF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432"/>
    <w:multiLevelType w:val="hybridMultilevel"/>
    <w:tmpl w:val="7938C8E4"/>
    <w:lvl w:ilvl="0" w:tplc="DE947AB2">
      <w:start w:val="1"/>
      <w:numFmt w:val="decimal"/>
      <w:lvlText w:val="%1."/>
      <w:lvlJc w:val="left"/>
      <w:pPr>
        <w:ind w:left="169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B7CF5"/>
    <w:multiLevelType w:val="hybridMultilevel"/>
    <w:tmpl w:val="69767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7B0105"/>
    <w:multiLevelType w:val="hybridMultilevel"/>
    <w:tmpl w:val="22B61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A6605"/>
    <w:multiLevelType w:val="multilevel"/>
    <w:tmpl w:val="9C5C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4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5" w15:restartNumberingAfterBreak="0">
    <w:nsid w:val="7679587B"/>
    <w:multiLevelType w:val="multilevel"/>
    <w:tmpl w:val="246C8B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F1"/>
    <w:rsid w:val="0003698A"/>
    <w:rsid w:val="00066D10"/>
    <w:rsid w:val="000849BD"/>
    <w:rsid w:val="00091B84"/>
    <w:rsid w:val="00094930"/>
    <w:rsid w:val="000959BB"/>
    <w:rsid w:val="000A521A"/>
    <w:rsid w:val="000C52AF"/>
    <w:rsid w:val="000D3454"/>
    <w:rsid w:val="00101C3D"/>
    <w:rsid w:val="0011195F"/>
    <w:rsid w:val="001205D9"/>
    <w:rsid w:val="00122340"/>
    <w:rsid w:val="00142632"/>
    <w:rsid w:val="00170C5B"/>
    <w:rsid w:val="00171566"/>
    <w:rsid w:val="00177355"/>
    <w:rsid w:val="001865C3"/>
    <w:rsid w:val="00191333"/>
    <w:rsid w:val="001C5287"/>
    <w:rsid w:val="001F4AF1"/>
    <w:rsid w:val="00214F8E"/>
    <w:rsid w:val="00217B3C"/>
    <w:rsid w:val="00231961"/>
    <w:rsid w:val="00261CB2"/>
    <w:rsid w:val="00276F41"/>
    <w:rsid w:val="002E1C62"/>
    <w:rsid w:val="002E7F6C"/>
    <w:rsid w:val="00301FCD"/>
    <w:rsid w:val="00330E83"/>
    <w:rsid w:val="0034223B"/>
    <w:rsid w:val="003467D5"/>
    <w:rsid w:val="00353DAD"/>
    <w:rsid w:val="003872F3"/>
    <w:rsid w:val="00392FAE"/>
    <w:rsid w:val="00393A02"/>
    <w:rsid w:val="003962F1"/>
    <w:rsid w:val="003A09F0"/>
    <w:rsid w:val="003C1C3D"/>
    <w:rsid w:val="003E719E"/>
    <w:rsid w:val="003F1B59"/>
    <w:rsid w:val="004C7DB2"/>
    <w:rsid w:val="004D7817"/>
    <w:rsid w:val="00503516"/>
    <w:rsid w:val="00504BE2"/>
    <w:rsid w:val="005167C5"/>
    <w:rsid w:val="00521687"/>
    <w:rsid w:val="0057396A"/>
    <w:rsid w:val="0058273B"/>
    <w:rsid w:val="0059307E"/>
    <w:rsid w:val="0059736A"/>
    <w:rsid w:val="005A5909"/>
    <w:rsid w:val="005C291C"/>
    <w:rsid w:val="00634AFF"/>
    <w:rsid w:val="00640551"/>
    <w:rsid w:val="00643BE6"/>
    <w:rsid w:val="00655B8B"/>
    <w:rsid w:val="00692C85"/>
    <w:rsid w:val="006B059D"/>
    <w:rsid w:val="006B2AE8"/>
    <w:rsid w:val="006D171C"/>
    <w:rsid w:val="006F2029"/>
    <w:rsid w:val="006F2B2F"/>
    <w:rsid w:val="006F79B1"/>
    <w:rsid w:val="00720F5A"/>
    <w:rsid w:val="00731A5E"/>
    <w:rsid w:val="007405F6"/>
    <w:rsid w:val="00753D53"/>
    <w:rsid w:val="00771569"/>
    <w:rsid w:val="00792F49"/>
    <w:rsid w:val="007C1F03"/>
    <w:rsid w:val="007D0525"/>
    <w:rsid w:val="007D21E2"/>
    <w:rsid w:val="007F299A"/>
    <w:rsid w:val="00894920"/>
    <w:rsid w:val="008C6A59"/>
    <w:rsid w:val="008C723A"/>
    <w:rsid w:val="00917295"/>
    <w:rsid w:val="00926192"/>
    <w:rsid w:val="00953D4F"/>
    <w:rsid w:val="00974BDE"/>
    <w:rsid w:val="009D445D"/>
    <w:rsid w:val="009D59D1"/>
    <w:rsid w:val="00A204A1"/>
    <w:rsid w:val="00A45DA9"/>
    <w:rsid w:val="00AB69E9"/>
    <w:rsid w:val="00AE2851"/>
    <w:rsid w:val="00B20F5A"/>
    <w:rsid w:val="00B757C5"/>
    <w:rsid w:val="00B92642"/>
    <w:rsid w:val="00BF0745"/>
    <w:rsid w:val="00C63225"/>
    <w:rsid w:val="00C67773"/>
    <w:rsid w:val="00CB5AA9"/>
    <w:rsid w:val="00CC646B"/>
    <w:rsid w:val="00CD2A93"/>
    <w:rsid w:val="00D11CBC"/>
    <w:rsid w:val="00D22A18"/>
    <w:rsid w:val="00D33778"/>
    <w:rsid w:val="00D427B0"/>
    <w:rsid w:val="00D50159"/>
    <w:rsid w:val="00D8165B"/>
    <w:rsid w:val="00DB150A"/>
    <w:rsid w:val="00DB2BCC"/>
    <w:rsid w:val="00DC7DE8"/>
    <w:rsid w:val="00E31012"/>
    <w:rsid w:val="00E56BE0"/>
    <w:rsid w:val="00EB7B84"/>
    <w:rsid w:val="00EE7FAC"/>
    <w:rsid w:val="00EF54BD"/>
    <w:rsid w:val="00F003C3"/>
    <w:rsid w:val="00F421E4"/>
    <w:rsid w:val="00F5481F"/>
    <w:rsid w:val="00FA2125"/>
    <w:rsid w:val="00FB7603"/>
    <w:rsid w:val="00FD2C26"/>
    <w:rsid w:val="00FD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F26E843-018E-4590-81B1-4318C017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AF1"/>
    <w:rPr>
      <w:sz w:val="24"/>
      <w:szCs w:val="24"/>
    </w:rPr>
  </w:style>
  <w:style w:type="paragraph" w:styleId="3">
    <w:name w:val="heading 3"/>
    <w:basedOn w:val="a"/>
    <w:next w:val="a"/>
    <w:qFormat/>
    <w:rsid w:val="001F4AF1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F4A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640551"/>
    <w:rPr>
      <w:color w:val="008000"/>
    </w:rPr>
  </w:style>
  <w:style w:type="paragraph" w:customStyle="1" w:styleId="ListParagraph">
    <w:name w:val="List Paragraph"/>
    <w:basedOn w:val="a"/>
    <w:rsid w:val="00E56BE0"/>
    <w:pPr>
      <w:widowControl w:val="0"/>
      <w:ind w:left="720"/>
      <w:contextualSpacing/>
    </w:pPr>
    <w:rPr>
      <w:rFonts w:eastAsia="Calibri"/>
      <w:sz w:val="20"/>
      <w:szCs w:val="20"/>
    </w:rPr>
  </w:style>
  <w:style w:type="paragraph" w:customStyle="1" w:styleId="a4">
    <w:name w:val="Прижатый влево"/>
    <w:basedOn w:val="a"/>
    <w:next w:val="a"/>
    <w:rsid w:val="00BF0745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5">
    <w:name w:val="Hyperlink"/>
    <w:uiPriority w:val="99"/>
    <w:unhideWhenUsed/>
    <w:rsid w:val="006F2B2F"/>
    <w:rPr>
      <w:color w:val="0000FF"/>
      <w:u w:val="single"/>
    </w:rPr>
  </w:style>
  <w:style w:type="paragraph" w:styleId="a6">
    <w:name w:val="Balloon Text"/>
    <w:basedOn w:val="a"/>
    <w:link w:val="a7"/>
    <w:rsid w:val="006F2B2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6F2B2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locked/>
    <w:rsid w:val="007C1F03"/>
    <w:rPr>
      <w:rFonts w:ascii="Calibri" w:hAnsi="Calibri"/>
      <w:lang w:val="en-US" w:bidi="en-US"/>
    </w:rPr>
  </w:style>
  <w:style w:type="paragraph" w:styleId="a9">
    <w:name w:val="No Spacing"/>
    <w:basedOn w:val="a"/>
    <w:link w:val="a8"/>
    <w:qFormat/>
    <w:rsid w:val="007C1F03"/>
    <w:rPr>
      <w:rFonts w:ascii="Calibri" w:hAnsi="Calibri"/>
      <w:sz w:val="20"/>
      <w:szCs w:val="20"/>
      <w:lang w:val="en-US" w:bidi="en-US"/>
    </w:rPr>
  </w:style>
  <w:style w:type="paragraph" w:customStyle="1" w:styleId="aa">
    <w:name w:val="Знак"/>
    <w:basedOn w:val="a"/>
    <w:rsid w:val="00D501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2028</Words>
  <Characters>11566</Characters>
  <Application>Microsoft Office Word</Application>
  <DocSecurity>4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днс</cp:lastModifiedBy>
  <cp:revision>2</cp:revision>
  <cp:lastPrinted>2021-02-02T12:15:00Z</cp:lastPrinted>
  <dcterms:created xsi:type="dcterms:W3CDTF">2021-02-28T17:57:00Z</dcterms:created>
  <dcterms:modified xsi:type="dcterms:W3CDTF">2021-02-28T17:57:00Z</dcterms:modified>
</cp:coreProperties>
</file>