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page" w:horzAnchor="margin" w:tblpY="414"/>
        <w:tblW w:w="10881" w:type="dxa"/>
        <w:tblLayout w:type="fixed"/>
        <w:tblLook w:val="04A0" w:firstRow="1" w:lastRow="0" w:firstColumn="1" w:lastColumn="0" w:noHBand="0" w:noVBand="1"/>
      </w:tblPr>
      <w:tblGrid>
        <w:gridCol w:w="2235"/>
        <w:gridCol w:w="8646"/>
      </w:tblGrid>
      <w:tr w:rsidR="005A0B5B" w:rsidTr="00AE254F">
        <w:tc>
          <w:tcPr>
            <w:tcW w:w="2235"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6" w:type="dxa"/>
          </w:tcPr>
          <w:p w:rsidR="005A0B5B" w:rsidRPr="00230314" w:rsidRDefault="00DF5B31" w:rsidP="004F3C53">
            <w:pPr>
              <w:pStyle w:val="2"/>
              <w:shd w:val="clear" w:color="auto" w:fill="auto"/>
              <w:spacing w:line="240" w:lineRule="auto"/>
              <w:rPr>
                <w:b/>
                <w:sz w:val="36"/>
                <w:szCs w:val="36"/>
              </w:rPr>
            </w:pPr>
            <w:r w:rsidRPr="00DF5B31">
              <w:rPr>
                <w:b/>
                <w:color w:val="000000" w:themeColor="text1"/>
                <w:sz w:val="28"/>
                <w:szCs w:val="28"/>
              </w:rPr>
              <w:t>Предоставление земельного участка, находящегося в муниципальной собственности, в пост</w:t>
            </w:r>
            <w:r>
              <w:rPr>
                <w:b/>
                <w:color w:val="000000" w:themeColor="text1"/>
                <w:sz w:val="28"/>
                <w:szCs w:val="28"/>
              </w:rPr>
              <w:t>оянное (бессрочное) пользование</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6" w:type="dxa"/>
          </w:tcPr>
          <w:p w:rsidR="005A0B5B" w:rsidRDefault="00DF5B31" w:rsidP="006718AD">
            <w:pPr>
              <w:pStyle w:val="2"/>
              <w:shd w:val="clear" w:color="auto" w:fill="auto"/>
              <w:spacing w:line="240" w:lineRule="auto"/>
            </w:pPr>
            <w:r>
              <w:t>14</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6"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6" w:type="dxa"/>
          </w:tcPr>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2.5. Правовые основания для предоставления муниципальной услуги.</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 Земельный кодекс Российской Федерации  от 25.10.2001 N 136-ФЗ;</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-Федеральный закон от 25.10.2001  № 137-ФЗ «О введении в действие Земельного кодекса Российской Федерации»;</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 xml:space="preserve">- Устав </w:t>
            </w:r>
            <w:proofErr w:type="spellStart"/>
            <w:r w:rsidRPr="00B45742">
              <w:rPr>
                <w:rFonts w:ascii="Times New Roman" w:hAnsi="Times New Roman" w:cs="Times New Roman"/>
                <w:color w:val="000000" w:themeColor="text1"/>
                <w:sz w:val="24"/>
                <w:szCs w:val="24"/>
              </w:rPr>
              <w:t>Бессоновского</w:t>
            </w:r>
            <w:proofErr w:type="spellEnd"/>
            <w:r w:rsidRPr="00B45742">
              <w:rPr>
                <w:rFonts w:ascii="Times New Roman" w:hAnsi="Times New Roman" w:cs="Times New Roman"/>
                <w:color w:val="000000" w:themeColor="text1"/>
                <w:sz w:val="24"/>
                <w:szCs w:val="24"/>
              </w:rPr>
              <w:t xml:space="preserve"> района Пензенской области; </w:t>
            </w:r>
          </w:p>
          <w:p w:rsidR="00B45742" w:rsidRPr="00B45742" w:rsidRDefault="00B45742" w:rsidP="00B45742">
            <w:pPr>
              <w:pStyle w:val="ConsPlusNormal"/>
              <w:rPr>
                <w:rFonts w:ascii="Times New Roman" w:hAnsi="Times New Roman" w:cs="Times New Roman"/>
                <w:color w:val="000000" w:themeColor="text1"/>
                <w:sz w:val="24"/>
                <w:szCs w:val="24"/>
              </w:rPr>
            </w:pPr>
            <w:r w:rsidRPr="00B45742">
              <w:rPr>
                <w:rFonts w:ascii="Times New Roman" w:hAnsi="Times New Roman" w:cs="Times New Roman"/>
                <w:color w:val="000000" w:themeColor="text1"/>
                <w:sz w:val="24"/>
                <w:szCs w:val="24"/>
              </w:rPr>
              <w:t xml:space="preserve">- Положение о Комитете по управлению муниципальным имуществом администрации </w:t>
            </w:r>
            <w:proofErr w:type="spellStart"/>
            <w:r w:rsidRPr="00B45742">
              <w:rPr>
                <w:rFonts w:ascii="Times New Roman" w:hAnsi="Times New Roman" w:cs="Times New Roman"/>
                <w:color w:val="000000" w:themeColor="text1"/>
                <w:sz w:val="24"/>
                <w:szCs w:val="24"/>
              </w:rPr>
              <w:t>Бессоновского</w:t>
            </w:r>
            <w:proofErr w:type="spellEnd"/>
            <w:r w:rsidRPr="00B45742">
              <w:rPr>
                <w:rFonts w:ascii="Times New Roman" w:hAnsi="Times New Roman" w:cs="Times New Roman"/>
                <w:color w:val="000000" w:themeColor="text1"/>
                <w:sz w:val="24"/>
                <w:szCs w:val="24"/>
              </w:rPr>
              <w:t xml:space="preserve"> района;</w:t>
            </w:r>
          </w:p>
          <w:p w:rsidR="005A0B5B" w:rsidRPr="00354727" w:rsidRDefault="00B45742" w:rsidP="00B45742">
            <w:pPr>
              <w:rPr>
                <w:rFonts w:ascii="Times New Roman" w:hAnsi="Times New Roman" w:cs="Times New Roman"/>
                <w:color w:val="000000" w:themeColor="text1"/>
                <w:sz w:val="24"/>
                <w:szCs w:val="24"/>
                <w:highlight w:val="yellow"/>
              </w:rPr>
            </w:pPr>
            <w:r w:rsidRPr="00B45742">
              <w:rPr>
                <w:rFonts w:ascii="Times New Roman" w:hAnsi="Times New Roman" w:cs="Times New Roman"/>
                <w:color w:val="000000" w:themeColor="text1"/>
                <w:sz w:val="24"/>
                <w:szCs w:val="24"/>
              </w:rPr>
              <w:t>-  иные нормативные правовые акты РФ, Пензенской области.</w:t>
            </w:r>
          </w:p>
        </w:tc>
      </w:tr>
      <w:tr w:rsidR="005A0B5B" w:rsidTr="00AE254F">
        <w:tc>
          <w:tcPr>
            <w:tcW w:w="2235"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6" w:type="dxa"/>
          </w:tcPr>
          <w:p w:rsidR="005A0B5B" w:rsidRPr="00AE254F" w:rsidRDefault="005A0B5B" w:rsidP="00DF5B31">
            <w:pPr>
              <w:jc w:val="both"/>
              <w:rPr>
                <w:rFonts w:ascii="Times New Roman" w:hAnsi="Times New Roman" w:cs="Times New Roman"/>
                <w:color w:val="000000" w:themeColor="text1"/>
                <w:sz w:val="24"/>
                <w:szCs w:val="24"/>
              </w:rPr>
            </w:pPr>
            <w:r w:rsidRPr="00AE254F">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DF5B31" w:rsidRPr="00AE254F">
              <w:rPr>
                <w:rFonts w:ascii="Times New Roman" w:hAnsi="Times New Roman" w:cs="Times New Roman"/>
                <w:color w:val="000000" w:themeColor="text1"/>
                <w:sz w:val="24"/>
                <w:szCs w:val="24"/>
              </w:rPr>
              <w:t>«Предоставление земельного участка, находящегося в муниципальной собственности, в постоянное (бессрочное) пользование»</w:t>
            </w:r>
            <w:r w:rsidRPr="00AE254F">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AE254F">
              <w:rPr>
                <w:rFonts w:ascii="Times New Roman" w:hAnsi="Times New Roman" w:cs="Times New Roman"/>
                <w:color w:val="000000" w:themeColor="text1"/>
                <w:sz w:val="24"/>
                <w:szCs w:val="24"/>
              </w:rPr>
              <w:t>Бессоновского</w:t>
            </w:r>
            <w:proofErr w:type="spellEnd"/>
            <w:r w:rsidRPr="00AE254F">
              <w:rPr>
                <w:rFonts w:ascii="Times New Roman" w:hAnsi="Times New Roman" w:cs="Times New Roman"/>
                <w:color w:val="000000" w:themeColor="text1"/>
                <w:sz w:val="24"/>
                <w:szCs w:val="24"/>
              </w:rPr>
              <w:t xml:space="preserve"> района Пензенской области от </w:t>
            </w:r>
            <w:r w:rsidR="006B7C53" w:rsidRPr="00AE254F">
              <w:rPr>
                <w:rFonts w:ascii="Times New Roman" w:hAnsi="Times New Roman" w:cs="Times New Roman"/>
                <w:color w:val="000000" w:themeColor="text1"/>
                <w:sz w:val="24"/>
                <w:szCs w:val="24"/>
              </w:rPr>
              <w:t>№</w:t>
            </w:r>
            <w:r w:rsidR="00DF5B31" w:rsidRPr="00AE254F">
              <w:rPr>
                <w:rFonts w:ascii="Times New Roman" w:hAnsi="Times New Roman" w:cs="Times New Roman"/>
                <w:color w:val="000000" w:themeColor="text1"/>
                <w:sz w:val="24"/>
                <w:szCs w:val="24"/>
              </w:rPr>
              <w:t xml:space="preserve"> 116</w:t>
            </w:r>
            <w:r w:rsidR="006B7C53" w:rsidRPr="00AE254F">
              <w:rPr>
                <w:rFonts w:ascii="Times New Roman" w:hAnsi="Times New Roman" w:cs="Times New Roman"/>
                <w:color w:val="000000" w:themeColor="text1"/>
                <w:sz w:val="24"/>
                <w:szCs w:val="24"/>
              </w:rPr>
              <w:t xml:space="preserve"> от </w:t>
            </w:r>
            <w:r w:rsidR="00E8378D" w:rsidRPr="00AE254F">
              <w:rPr>
                <w:rFonts w:ascii="Times New Roman" w:hAnsi="Times New Roman" w:cs="Times New Roman"/>
                <w:color w:val="000000" w:themeColor="text1"/>
                <w:sz w:val="24"/>
                <w:szCs w:val="24"/>
              </w:rPr>
              <w:t>19</w:t>
            </w:r>
            <w:r w:rsidRPr="00AE254F">
              <w:rPr>
                <w:rFonts w:ascii="Times New Roman" w:hAnsi="Times New Roman" w:cs="Times New Roman"/>
                <w:color w:val="000000" w:themeColor="text1"/>
                <w:sz w:val="24"/>
                <w:szCs w:val="24"/>
              </w:rPr>
              <w:t xml:space="preserve"> </w:t>
            </w:r>
            <w:r w:rsidR="00DF5B31" w:rsidRPr="00AE254F">
              <w:rPr>
                <w:rFonts w:ascii="Times New Roman" w:hAnsi="Times New Roman" w:cs="Times New Roman"/>
                <w:color w:val="000000" w:themeColor="text1"/>
                <w:sz w:val="24"/>
                <w:szCs w:val="24"/>
              </w:rPr>
              <w:t>февраля</w:t>
            </w:r>
            <w:r w:rsidRPr="00AE254F">
              <w:rPr>
                <w:rFonts w:ascii="Times New Roman" w:hAnsi="Times New Roman" w:cs="Times New Roman"/>
                <w:color w:val="000000" w:themeColor="text1"/>
                <w:sz w:val="24"/>
                <w:szCs w:val="24"/>
              </w:rPr>
              <w:t xml:space="preserve"> 201</w:t>
            </w:r>
            <w:r w:rsidR="00DF5B31" w:rsidRPr="00AE254F">
              <w:rPr>
                <w:rFonts w:ascii="Times New Roman" w:hAnsi="Times New Roman" w:cs="Times New Roman"/>
                <w:color w:val="000000" w:themeColor="text1"/>
                <w:sz w:val="24"/>
                <w:szCs w:val="24"/>
              </w:rPr>
              <w:t>9</w:t>
            </w:r>
            <w:r w:rsidR="00E06834" w:rsidRPr="00AE254F">
              <w:rPr>
                <w:rFonts w:ascii="Times New Roman" w:hAnsi="Times New Roman" w:cs="Times New Roman"/>
                <w:color w:val="000000" w:themeColor="text1"/>
                <w:sz w:val="24"/>
                <w:szCs w:val="24"/>
              </w:rPr>
              <w:t xml:space="preserve"> года</w:t>
            </w:r>
          </w:p>
        </w:tc>
      </w:tr>
      <w:tr w:rsidR="005A0B5B" w:rsidTr="00AE254F">
        <w:tc>
          <w:tcPr>
            <w:tcW w:w="2235"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6" w:type="dxa"/>
          </w:tcPr>
          <w:p w:rsidR="00A03757" w:rsidRPr="00354727" w:rsidRDefault="00BC7C96" w:rsidP="00C3547F">
            <w:pPr>
              <w:spacing w:after="160" w:line="259" w:lineRule="auto"/>
              <w:ind w:firstLine="540"/>
              <w:jc w:val="both"/>
              <w:rPr>
                <w:rFonts w:ascii="Times New Roman" w:eastAsia="Calibri" w:hAnsi="Times New Roman" w:cs="Times New Roman"/>
                <w:sz w:val="24"/>
                <w:szCs w:val="24"/>
                <w:highlight w:val="yellow"/>
              </w:rPr>
            </w:pPr>
            <w:proofErr w:type="gramStart"/>
            <w:r w:rsidRPr="00BC7C96">
              <w:rPr>
                <w:rFonts w:ascii="Times New Roman" w:eastAsia="Times New Roman" w:hAnsi="Times New Roman" w:cs="Times New Roman"/>
                <w:sz w:val="24"/>
                <w:szCs w:val="24"/>
                <w:lang w:eastAsia="ru-RU"/>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tc>
      </w:tr>
      <w:tr w:rsidR="005A0B5B" w:rsidTr="00AE254F">
        <w:tc>
          <w:tcPr>
            <w:tcW w:w="2235"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6" w:type="dxa"/>
          </w:tcPr>
          <w:p w:rsidR="005A0B5B" w:rsidRPr="00354727" w:rsidRDefault="009D26F9" w:rsidP="009D26F9">
            <w:pPr>
              <w:pStyle w:val="ConsPlusNormal"/>
              <w:rPr>
                <w:rFonts w:ascii="Times New Roman" w:hAnsi="Times New Roman"/>
                <w:color w:val="000000"/>
                <w:sz w:val="24"/>
                <w:szCs w:val="24"/>
                <w:highlight w:val="yellow"/>
              </w:rPr>
            </w:pPr>
            <w:r w:rsidRPr="009D26F9">
              <w:rPr>
                <w:rFonts w:ascii="Times New Roman" w:hAnsi="Times New Roman" w:cs="Times New Roman"/>
                <w:color w:val="auto"/>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6" w:type="dxa"/>
          </w:tcPr>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bookmarkStart w:id="1" w:name="P148"/>
            <w:bookmarkEnd w:id="1"/>
            <w:r w:rsidRPr="00630371">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2.6.1.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2.6.2. В заявлении указываются:</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lastRenderedPageBreak/>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кадастровый номер испрашиваемого земельного участка;</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цель использования земельного участка;</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вид права, на котором заявитель желает приобрести земельный участок;</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реквизиты решения об изъятии земельного участка для государственных или муниципальных ну</w:t>
            </w:r>
            <w:proofErr w:type="gramStart"/>
            <w:r w:rsidRPr="00630371">
              <w:rPr>
                <w:rFonts w:ascii="Times New Roman" w:eastAsia="Calibri" w:hAnsi="Times New Roman" w:cs="Times New Roman"/>
                <w:sz w:val="24"/>
                <w:szCs w:val="24"/>
              </w:rPr>
              <w:t>жд в сл</w:t>
            </w:r>
            <w:proofErr w:type="gramEnd"/>
            <w:r w:rsidRPr="00630371">
              <w:rPr>
                <w:rFonts w:ascii="Times New Roman" w:eastAsia="Calibri"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почтовый адрес и (или) адрес электронной почты для связи с заявителем.</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2.6.3. К заявлению прилагается следующий документ:</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документ, подтверждающий полномочия представителя заявителя.</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2.6.4. Заявитель вправе представить:</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630371" w:rsidRPr="00630371" w:rsidRDefault="00630371" w:rsidP="00630371">
            <w:pPr>
              <w:autoSpaceDE w:val="0"/>
              <w:autoSpaceDN w:val="0"/>
              <w:adjustRightInd w:val="0"/>
              <w:ind w:firstLine="567"/>
              <w:jc w:val="both"/>
              <w:rPr>
                <w:rFonts w:ascii="Times New Roman" w:eastAsia="Calibri" w:hAnsi="Times New Roman" w:cs="Times New Roman"/>
                <w:sz w:val="24"/>
                <w:szCs w:val="24"/>
              </w:rPr>
            </w:pPr>
            <w:r w:rsidRPr="00630371">
              <w:rPr>
                <w:rFonts w:ascii="Times New Roman" w:eastAsia="Calibri" w:hAnsi="Times New Roman" w:cs="Times New Roman"/>
                <w:sz w:val="24"/>
                <w:szCs w:val="24"/>
              </w:rPr>
              <w:t>- выписку из Единого государственного реестра юридических лиц о юридическом лице, являющемся заявителем;</w:t>
            </w:r>
          </w:p>
          <w:p w:rsidR="005B55E5" w:rsidRPr="00354727" w:rsidRDefault="00630371" w:rsidP="00630371">
            <w:pPr>
              <w:widowControl w:val="0"/>
              <w:autoSpaceDE w:val="0"/>
              <w:autoSpaceDN w:val="0"/>
              <w:ind w:firstLine="540"/>
              <w:jc w:val="both"/>
              <w:rPr>
                <w:rFonts w:ascii="Times New Roman" w:eastAsia="Times New Roman" w:hAnsi="Times New Roman" w:cs="Times New Roman"/>
                <w:sz w:val="24"/>
                <w:szCs w:val="24"/>
                <w:highlight w:val="yellow"/>
                <w:lang w:eastAsia="ru-RU"/>
              </w:rPr>
            </w:pPr>
            <w:r w:rsidRPr="00630371">
              <w:rPr>
                <w:rFonts w:ascii="Times New Roman" w:eastAsia="Calibri"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6" w:type="dxa"/>
          </w:tcPr>
          <w:p w:rsidR="00746FFE" w:rsidRPr="00746FFE" w:rsidRDefault="00885F23" w:rsidP="00746FFE">
            <w:pPr>
              <w:widowControl w:val="0"/>
              <w:autoSpaceDE w:val="0"/>
              <w:autoSpaceDN w:val="0"/>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bookmarkStart w:id="2" w:name="_GoBack"/>
            <w:bookmarkEnd w:id="2"/>
            <w:r w:rsidR="00746FFE" w:rsidRPr="00746FFE">
              <w:rPr>
                <w:rFonts w:ascii="Times New Roman" w:eastAsia="Times New Roman" w:hAnsi="Times New Roman" w:cs="Times New Roman"/>
                <w:sz w:val="24"/>
                <w:szCs w:val="24"/>
                <w:lang w:eastAsia="ru-RU"/>
              </w:rPr>
              <w:t>.7. Исчерпывающий перечень оснований для отказа в приеме документов на предоставление муниципальной услуги:</w:t>
            </w:r>
          </w:p>
          <w:p w:rsidR="00746FFE" w:rsidRPr="00746FFE" w:rsidRDefault="00746FFE" w:rsidP="00746FFE">
            <w:pPr>
              <w:widowControl w:val="0"/>
              <w:autoSpaceDE w:val="0"/>
              <w:autoSpaceDN w:val="0"/>
              <w:ind w:firstLine="540"/>
              <w:jc w:val="both"/>
              <w:rPr>
                <w:rFonts w:ascii="Times New Roman" w:eastAsia="Times New Roman" w:hAnsi="Times New Roman" w:cs="Times New Roman"/>
                <w:sz w:val="24"/>
                <w:szCs w:val="24"/>
                <w:lang w:eastAsia="ru-RU"/>
              </w:rPr>
            </w:pPr>
            <w:r w:rsidRPr="00746FFE">
              <w:rPr>
                <w:rFonts w:ascii="Times New Roman" w:eastAsia="Times New Roman" w:hAnsi="Times New Roman" w:cs="Times New Roman"/>
                <w:sz w:val="24"/>
                <w:szCs w:val="24"/>
                <w:lang w:eastAsia="ru-RU"/>
              </w:rPr>
              <w:t>2.7.1. если заявление не соответствует положениям пункта 1 статьи 39.17 Земельного кодекса РФ:</w:t>
            </w:r>
          </w:p>
          <w:p w:rsidR="00746FFE" w:rsidRPr="00746FFE" w:rsidRDefault="00746FFE" w:rsidP="00746FFE">
            <w:pPr>
              <w:widowControl w:val="0"/>
              <w:autoSpaceDE w:val="0"/>
              <w:autoSpaceDN w:val="0"/>
              <w:ind w:firstLine="540"/>
              <w:jc w:val="both"/>
              <w:rPr>
                <w:rFonts w:ascii="Times New Roman" w:eastAsia="Times New Roman" w:hAnsi="Times New Roman" w:cs="Times New Roman"/>
                <w:sz w:val="24"/>
                <w:szCs w:val="24"/>
                <w:lang w:eastAsia="ru-RU"/>
              </w:rPr>
            </w:pPr>
            <w:r w:rsidRPr="00746FFE">
              <w:rPr>
                <w:rFonts w:ascii="Times New Roman" w:eastAsia="Times New Roman" w:hAnsi="Times New Roman" w:cs="Times New Roman"/>
                <w:sz w:val="24"/>
                <w:szCs w:val="24"/>
                <w:lang w:eastAsia="ru-RU"/>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5A0B5B" w:rsidRPr="00354727" w:rsidRDefault="00746FFE" w:rsidP="00746FFE">
            <w:pPr>
              <w:rPr>
                <w:rFonts w:ascii="Times New Roman" w:hAnsi="Times New Roman" w:cs="Times New Roman"/>
                <w:color w:val="000000" w:themeColor="text1"/>
                <w:sz w:val="24"/>
                <w:szCs w:val="24"/>
                <w:highlight w:val="yellow"/>
              </w:rPr>
            </w:pPr>
            <w:r w:rsidRPr="00746FFE">
              <w:rPr>
                <w:rFonts w:ascii="Times New Roman" w:eastAsia="Times New Roman" w:hAnsi="Times New Roman" w:cs="Times New Roman"/>
                <w:sz w:val="24"/>
                <w:szCs w:val="24"/>
                <w:lang w:eastAsia="ru-RU"/>
              </w:rPr>
              <w:t>Отказ в приеме документов, необходимых для предоставления муниципальной услуги, по иным основаниям не допускается.</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6" w:type="dxa"/>
          </w:tcPr>
          <w:p w:rsidR="000B14C2" w:rsidRPr="00566854" w:rsidRDefault="00FC68B1" w:rsidP="00FC68B1">
            <w:pPr>
              <w:pStyle w:val="2"/>
              <w:shd w:val="clear" w:color="auto" w:fill="auto"/>
              <w:spacing w:line="240" w:lineRule="auto"/>
              <w:jc w:val="left"/>
              <w:rPr>
                <w:sz w:val="24"/>
                <w:szCs w:val="24"/>
              </w:rPr>
            </w:pPr>
            <w:r w:rsidRPr="00566854">
              <w:rPr>
                <w:sz w:val="24"/>
                <w:szCs w:val="24"/>
              </w:rPr>
              <w:t>Основания для приостановления предоставления муниципальной услуги отсутствуют.</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6" w:type="dxa"/>
          </w:tcPr>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В соответствии со статьей 39.16 Земельного кодекса РФ в предоставлении муниципальной услуги отказывается по следующим основаниям:</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w:t>
            </w:r>
            <w:r w:rsidRPr="00566854">
              <w:rPr>
                <w:rFonts w:ascii="Times New Roman" w:eastAsia="Calibri" w:hAnsi="Times New Roman" w:cs="Times New Roman"/>
                <w:sz w:val="24"/>
                <w:szCs w:val="24"/>
              </w:rPr>
              <w:lastRenderedPageBreak/>
              <w:t>с заявлением обратился обладатель данных прав;</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3. </w:t>
            </w:r>
            <w:proofErr w:type="gramStart"/>
            <w:r w:rsidRPr="00566854">
              <w:rPr>
                <w:rFonts w:ascii="Times New Roman" w:eastAsia="Calibri"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566854">
              <w:rPr>
                <w:rFonts w:ascii="Times New Roman" w:eastAsia="Calibri" w:hAnsi="Times New Roman" w:cs="Times New Roman"/>
                <w:sz w:val="24"/>
                <w:szCs w:val="24"/>
              </w:rPr>
              <w:t xml:space="preserve"> участком общего назначения);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4. </w:t>
            </w:r>
            <w:proofErr w:type="gramStart"/>
            <w:r w:rsidRPr="00566854">
              <w:rPr>
                <w:rFonts w:ascii="Times New Roman" w:eastAsia="Calibri"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566854">
              <w:rPr>
                <w:rFonts w:ascii="Times New Roman" w:eastAsia="Calibri" w:hAnsi="Times New Roman" w:cs="Times New Roman"/>
                <w:sz w:val="24"/>
                <w:szCs w:val="24"/>
              </w:rPr>
              <w:t xml:space="preserve"> </w:t>
            </w:r>
            <w:proofErr w:type="gramStart"/>
            <w:r w:rsidRPr="00566854">
              <w:rPr>
                <w:rFonts w:ascii="Times New Roman" w:eastAsia="Calibri"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566854">
              <w:rPr>
                <w:rFonts w:ascii="Times New Roman" w:eastAsia="Calibri" w:hAnsi="Times New Roman" w:cs="Times New Roman"/>
                <w:sz w:val="24"/>
                <w:szCs w:val="24"/>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5. </w:t>
            </w:r>
            <w:proofErr w:type="gramStart"/>
            <w:r w:rsidRPr="00566854">
              <w:rPr>
                <w:rFonts w:ascii="Times New Roman" w:eastAsia="Calibri"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566854">
              <w:rPr>
                <w:rFonts w:ascii="Times New Roman" w:eastAsia="Calibri"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7. Указанный в заявлении земельный участок является зарезервированным для государственных или муниципальных ну</w:t>
            </w:r>
            <w:proofErr w:type="gramStart"/>
            <w:r w:rsidRPr="00566854">
              <w:rPr>
                <w:rFonts w:ascii="Times New Roman" w:eastAsia="Calibri" w:hAnsi="Times New Roman" w:cs="Times New Roman"/>
                <w:sz w:val="24"/>
                <w:szCs w:val="24"/>
              </w:rPr>
              <w:t>жд в сл</w:t>
            </w:r>
            <w:proofErr w:type="gramEnd"/>
            <w:r w:rsidRPr="00566854">
              <w:rPr>
                <w:rFonts w:ascii="Times New Roman" w:eastAsia="Calibri" w:hAnsi="Times New Roman" w:cs="Times New Roman"/>
                <w:sz w:val="24"/>
                <w:szCs w:val="24"/>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w:t>
            </w:r>
            <w:r w:rsidRPr="00566854">
              <w:rPr>
                <w:rFonts w:ascii="Times New Roman" w:eastAsia="Calibri" w:hAnsi="Times New Roman" w:cs="Times New Roman"/>
                <w:sz w:val="24"/>
                <w:szCs w:val="24"/>
              </w:rPr>
              <w:lastRenderedPageBreak/>
              <w:t>строительства, расположенных на таком земельном участке, или правообладатель такого земельного участка;</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9. </w:t>
            </w:r>
            <w:proofErr w:type="gramStart"/>
            <w:r w:rsidRPr="00566854">
              <w:rPr>
                <w:rFonts w:ascii="Times New Roman" w:eastAsia="Calibri" w:hAnsi="Times New Roman" w:cs="Times New Roman"/>
                <w:sz w:val="24"/>
                <w:szCs w:val="24"/>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566854">
              <w:rPr>
                <w:rFonts w:ascii="Times New Roman" w:eastAsia="Calibri" w:hAnsi="Times New Roman" w:cs="Times New Roman"/>
                <w:sz w:val="24"/>
                <w:szCs w:val="24"/>
              </w:rPr>
              <w:t xml:space="preserve"> и с заявлением обратилось лицо, уполномоченное на строительство указанных объектов;</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11. Указанный в заявлении земельный участок является предметом аукциона, </w:t>
            </w:r>
            <w:proofErr w:type="gramStart"/>
            <w:r w:rsidRPr="00566854">
              <w:rPr>
                <w:rFonts w:ascii="Times New Roman" w:eastAsia="Calibri" w:hAnsi="Times New Roman" w:cs="Times New Roman"/>
                <w:sz w:val="24"/>
                <w:szCs w:val="24"/>
              </w:rPr>
              <w:t>извещение</w:t>
            </w:r>
            <w:proofErr w:type="gramEnd"/>
            <w:r w:rsidRPr="00566854">
              <w:rPr>
                <w:rFonts w:ascii="Times New Roman" w:eastAsia="Calibri" w:hAnsi="Times New Roman" w:cs="Times New Roman"/>
                <w:sz w:val="24"/>
                <w:szCs w:val="24"/>
              </w:rPr>
              <w:t xml:space="preserve"> о проведении которого размещено в соответствии с пунктом 19 статьи 39.11 Земельного кодекса РФ;</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12. </w:t>
            </w:r>
            <w:proofErr w:type="gramStart"/>
            <w:r w:rsidRPr="00566854">
              <w:rPr>
                <w:rFonts w:ascii="Times New Roman" w:eastAsia="Calibri" w:hAnsi="Times New Roman" w:cs="Times New Roman"/>
                <w:sz w:val="24"/>
                <w:szCs w:val="24"/>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w:t>
            </w:r>
            <w:proofErr w:type="gramEnd"/>
            <w:r w:rsidRPr="00566854">
              <w:rPr>
                <w:rFonts w:ascii="Times New Roman" w:eastAsia="Calibri" w:hAnsi="Times New Roman" w:cs="Times New Roman"/>
                <w:sz w:val="24"/>
                <w:szCs w:val="24"/>
              </w:rPr>
              <w:t xml:space="preserve"> этого аукциона по основаниям, предусмотренным пунктом 8 статьи 39.11 Земельного кодекса РФ;</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13. В отношении земельного участка, указанного в заявлен</w:t>
            </w:r>
            <w:proofErr w:type="gramStart"/>
            <w:r w:rsidRPr="00566854">
              <w:rPr>
                <w:rFonts w:ascii="Times New Roman" w:eastAsia="Calibri" w:hAnsi="Times New Roman" w:cs="Times New Roman"/>
                <w:sz w:val="24"/>
                <w:szCs w:val="24"/>
              </w:rPr>
              <w:t>ии о е</w:t>
            </w:r>
            <w:proofErr w:type="gramEnd"/>
            <w:r w:rsidRPr="00566854">
              <w:rPr>
                <w:rFonts w:ascii="Times New Roman" w:eastAsia="Calibri" w:hAnsi="Times New Roman" w:cs="Times New Roman"/>
                <w:sz w:val="24"/>
                <w:szCs w:val="24"/>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15. </w:t>
            </w:r>
            <w:proofErr w:type="gramStart"/>
            <w:r w:rsidRPr="00566854">
              <w:rPr>
                <w:rFonts w:ascii="Times New Roman" w:eastAsia="Calibri" w:hAnsi="Times New Roman" w:cs="Times New Roman"/>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 xml:space="preserve">         17. Указанный в заявлении о предоставлении земельного участка земельный участок в соответствии с утвержденными документами </w:t>
            </w:r>
            <w:r w:rsidRPr="00566854">
              <w:rPr>
                <w:rFonts w:ascii="Times New Roman" w:eastAsia="Calibri" w:hAnsi="Times New Roman" w:cs="Times New Roman"/>
                <w:sz w:val="24"/>
                <w:szCs w:val="24"/>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20. В отношении земельного участка, указанного в заявлен</w:t>
            </w:r>
            <w:proofErr w:type="gramStart"/>
            <w:r w:rsidRPr="00566854">
              <w:rPr>
                <w:rFonts w:ascii="Times New Roman" w:eastAsia="Calibri" w:hAnsi="Times New Roman" w:cs="Times New Roman"/>
                <w:sz w:val="24"/>
                <w:szCs w:val="24"/>
              </w:rPr>
              <w:t>ии о е</w:t>
            </w:r>
            <w:proofErr w:type="gramEnd"/>
            <w:r w:rsidRPr="00566854">
              <w:rPr>
                <w:rFonts w:ascii="Times New Roman" w:eastAsia="Calibri" w:hAnsi="Times New Roman" w:cs="Times New Roman"/>
                <w:sz w:val="24"/>
                <w:szCs w:val="24"/>
              </w:rPr>
              <w:t>го предоставлении, не установлен вид разрешенного использования;</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22. в отношении земельного участка, указанного в заявлен</w:t>
            </w:r>
            <w:proofErr w:type="gramStart"/>
            <w:r w:rsidRPr="00566854">
              <w:rPr>
                <w:rFonts w:ascii="Times New Roman" w:eastAsia="Calibri" w:hAnsi="Times New Roman" w:cs="Times New Roman"/>
                <w:sz w:val="24"/>
                <w:szCs w:val="24"/>
              </w:rPr>
              <w:t>ии о е</w:t>
            </w:r>
            <w:proofErr w:type="gramEnd"/>
            <w:r w:rsidRPr="00566854">
              <w:rPr>
                <w:rFonts w:ascii="Times New Roman" w:eastAsia="Calibri"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proofErr w:type="gramStart"/>
            <w:r w:rsidRPr="00566854">
              <w:rPr>
                <w:rFonts w:ascii="Times New Roman" w:eastAsia="Calibri"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66854">
              <w:rPr>
                <w:rFonts w:ascii="Times New Roman" w:eastAsia="Calibri" w:hAnsi="Times New Roman" w:cs="Times New Roman"/>
                <w:sz w:val="24"/>
                <w:szCs w:val="24"/>
              </w:rPr>
              <w:t xml:space="preserve"> сносу или реконструкции;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24. границы земельного участка, указанного в заявлен</w:t>
            </w:r>
            <w:proofErr w:type="gramStart"/>
            <w:r w:rsidRPr="00566854">
              <w:rPr>
                <w:rFonts w:ascii="Times New Roman" w:eastAsia="Calibri" w:hAnsi="Times New Roman" w:cs="Times New Roman"/>
                <w:sz w:val="24"/>
                <w:szCs w:val="24"/>
              </w:rPr>
              <w:t>ии о е</w:t>
            </w:r>
            <w:proofErr w:type="gramEnd"/>
            <w:r w:rsidRPr="00566854">
              <w:rPr>
                <w:rFonts w:ascii="Times New Roman" w:eastAsia="Calibri"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566854" w:rsidRPr="00566854" w:rsidRDefault="00566854" w:rsidP="00566854">
            <w:pPr>
              <w:autoSpaceDE w:val="0"/>
              <w:autoSpaceDN w:val="0"/>
              <w:adjustRightInd w:val="0"/>
              <w:ind w:firstLine="567"/>
              <w:jc w:val="both"/>
              <w:rPr>
                <w:rFonts w:ascii="Times New Roman" w:eastAsia="Calibri" w:hAnsi="Times New Roman" w:cs="Times New Roman"/>
                <w:sz w:val="24"/>
                <w:szCs w:val="24"/>
              </w:rPr>
            </w:pPr>
            <w:r w:rsidRPr="00566854">
              <w:rPr>
                <w:rFonts w:ascii="Times New Roman" w:eastAsia="Calibri" w:hAnsi="Times New Roman" w:cs="Times New Roman"/>
                <w:sz w:val="24"/>
                <w:szCs w:val="24"/>
              </w:rPr>
              <w:t>25. площадь земельного участка, указанного в заявлен</w:t>
            </w:r>
            <w:proofErr w:type="gramStart"/>
            <w:r w:rsidRPr="00566854">
              <w:rPr>
                <w:rFonts w:ascii="Times New Roman" w:eastAsia="Calibri" w:hAnsi="Times New Roman" w:cs="Times New Roman"/>
                <w:sz w:val="24"/>
                <w:szCs w:val="24"/>
              </w:rPr>
              <w:t>ии о е</w:t>
            </w:r>
            <w:proofErr w:type="gramEnd"/>
            <w:r w:rsidRPr="00566854">
              <w:rPr>
                <w:rFonts w:ascii="Times New Roman" w:eastAsia="Calibri"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A0B5B" w:rsidRPr="00354727" w:rsidRDefault="00566854" w:rsidP="00566854">
            <w:pPr>
              <w:widowControl w:val="0"/>
              <w:autoSpaceDE w:val="0"/>
              <w:autoSpaceDN w:val="0"/>
              <w:adjustRightInd w:val="0"/>
              <w:rPr>
                <w:rFonts w:ascii="Times New Roman" w:eastAsia="Times New Roman" w:hAnsi="Times New Roman" w:cs="Times New Roman"/>
                <w:sz w:val="24"/>
                <w:szCs w:val="24"/>
                <w:highlight w:val="yellow"/>
                <w:lang w:eastAsia="ru-RU"/>
              </w:rPr>
            </w:pPr>
            <w:proofErr w:type="gramStart"/>
            <w:r w:rsidRPr="00566854">
              <w:rPr>
                <w:rFonts w:ascii="Times New Roman" w:eastAsia="Calibri"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66854">
              <w:rPr>
                <w:rFonts w:ascii="Times New Roman" w:eastAsia="Calibri" w:hAnsi="Times New Roman" w:cs="Times New Roman"/>
                <w:sz w:val="24"/>
                <w:szCs w:val="24"/>
              </w:rPr>
              <w:t xml:space="preserve"> частью 3 статьи 14 указанного Федерального закона.</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6" w:type="dxa"/>
          </w:tcPr>
          <w:p w:rsidR="005E3EF4" w:rsidRPr="002A47BB" w:rsidRDefault="005E3EF4" w:rsidP="004065BA">
            <w:pPr>
              <w:pStyle w:val="ConsPlusNormal"/>
              <w:rPr>
                <w:rFonts w:ascii="Times New Roman" w:hAnsi="Times New Roman" w:cs="Times New Roman"/>
                <w:color w:val="000000" w:themeColor="text1"/>
                <w:sz w:val="24"/>
                <w:szCs w:val="24"/>
              </w:rPr>
            </w:pPr>
            <w:r w:rsidRPr="002A47BB">
              <w:rPr>
                <w:rFonts w:ascii="Times New Roman" w:hAnsi="Times New Roman" w:cs="Times New Roman"/>
                <w:color w:val="000000" w:themeColor="text1"/>
                <w:sz w:val="24"/>
                <w:szCs w:val="24"/>
              </w:rPr>
              <w:t>Муниципальная услуга предоставляется бесплатно.</w:t>
            </w:r>
          </w:p>
          <w:p w:rsidR="005A0B5B" w:rsidRPr="002A47BB" w:rsidRDefault="005A0B5B" w:rsidP="006718AD">
            <w:pPr>
              <w:pStyle w:val="2"/>
              <w:shd w:val="clear" w:color="auto" w:fill="auto"/>
              <w:spacing w:line="240" w:lineRule="auto"/>
            </w:pP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6" w:type="dxa"/>
          </w:tcPr>
          <w:p w:rsidR="002A47BB" w:rsidRPr="002A47BB" w:rsidRDefault="002A47BB" w:rsidP="002A47BB">
            <w:pPr>
              <w:jc w:val="both"/>
              <w:rPr>
                <w:rFonts w:ascii="Times New Roman" w:hAnsi="Times New Roman" w:cs="Times New Roman"/>
                <w:color w:val="000000" w:themeColor="text1"/>
                <w:sz w:val="24"/>
                <w:szCs w:val="24"/>
              </w:rPr>
            </w:pPr>
            <w:r w:rsidRPr="002A47BB">
              <w:rPr>
                <w:rFonts w:ascii="Times New Roman" w:hAnsi="Times New Roman" w:cs="Times New Roman"/>
                <w:color w:val="000000" w:themeColor="text1"/>
                <w:sz w:val="24"/>
                <w:szCs w:val="24"/>
              </w:rPr>
              <w:t>Результатом предоставления муниципальной услуги является:</w:t>
            </w:r>
          </w:p>
          <w:p w:rsidR="002A47BB" w:rsidRPr="002A47BB" w:rsidRDefault="002A47BB" w:rsidP="002A47BB">
            <w:pPr>
              <w:jc w:val="both"/>
              <w:rPr>
                <w:rFonts w:ascii="Times New Roman" w:hAnsi="Times New Roman" w:cs="Times New Roman"/>
                <w:color w:val="000000" w:themeColor="text1"/>
                <w:sz w:val="24"/>
                <w:szCs w:val="24"/>
              </w:rPr>
            </w:pPr>
            <w:r w:rsidRPr="002A47BB">
              <w:rPr>
                <w:rFonts w:ascii="Times New Roman" w:hAnsi="Times New Roman" w:cs="Times New Roman"/>
                <w:color w:val="000000" w:themeColor="text1"/>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2A47BB" w:rsidRPr="002A47BB" w:rsidRDefault="002A47BB" w:rsidP="002A47BB">
            <w:pPr>
              <w:jc w:val="both"/>
              <w:rPr>
                <w:rFonts w:ascii="Times New Roman" w:hAnsi="Times New Roman" w:cs="Times New Roman"/>
                <w:color w:val="000000" w:themeColor="text1"/>
                <w:sz w:val="24"/>
                <w:szCs w:val="24"/>
              </w:rPr>
            </w:pPr>
            <w:r w:rsidRPr="002A47BB">
              <w:rPr>
                <w:rFonts w:ascii="Times New Roman" w:hAnsi="Times New Roman" w:cs="Times New Roman"/>
                <w:color w:val="000000" w:themeColor="text1"/>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5A0B5B" w:rsidRPr="00354727" w:rsidRDefault="002A47BB" w:rsidP="002A47BB">
            <w:pPr>
              <w:ind w:firstLine="567"/>
              <w:jc w:val="both"/>
              <w:rPr>
                <w:rFonts w:ascii="Times New Roman" w:eastAsia="Arial" w:hAnsi="Times New Roman" w:cs="Arial"/>
                <w:sz w:val="24"/>
                <w:szCs w:val="24"/>
                <w:highlight w:val="yellow"/>
                <w:lang w:eastAsia="hi-IN" w:bidi="hi-IN"/>
              </w:rPr>
            </w:pPr>
            <w:r w:rsidRPr="002A47BB">
              <w:rPr>
                <w:rFonts w:ascii="Times New Roman" w:hAnsi="Times New Roman" w:cs="Times New Roman"/>
                <w:color w:val="000000" w:themeColor="text1"/>
                <w:sz w:val="24"/>
                <w:szCs w:val="24"/>
              </w:rPr>
              <w:lastRenderedPageBreak/>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2A47BB">
              <w:rPr>
                <w:rFonts w:ascii="Times New Roman" w:hAnsi="Times New Roman" w:cs="Times New Roman"/>
                <w:color w:val="000000" w:themeColor="text1"/>
                <w:sz w:val="24"/>
                <w:szCs w:val="24"/>
              </w:rPr>
              <w:t>срока действия результата предоставления муниципальной услуги</w:t>
            </w:r>
            <w:proofErr w:type="gramEnd"/>
            <w:r w:rsidRPr="002A47BB">
              <w:rPr>
                <w:rFonts w:ascii="Times New Roman" w:hAnsi="Times New Roman" w:cs="Times New Roman"/>
                <w:color w:val="000000" w:themeColor="text1"/>
                <w:sz w:val="24"/>
                <w:szCs w:val="24"/>
              </w:rPr>
              <w:t>.</w:t>
            </w:r>
          </w:p>
        </w:tc>
      </w:tr>
      <w:tr w:rsidR="005A0B5B" w:rsidTr="00AE254F">
        <w:tc>
          <w:tcPr>
            <w:tcW w:w="2235" w:type="dxa"/>
          </w:tcPr>
          <w:p w:rsidR="005A0B5B" w:rsidRPr="005A0B5B" w:rsidRDefault="00F06C50" w:rsidP="006718AD">
            <w:pPr>
              <w:pStyle w:val="2"/>
              <w:shd w:val="clear" w:color="auto" w:fill="auto"/>
              <w:spacing w:line="274" w:lineRule="exact"/>
              <w:rPr>
                <w:b/>
                <w:sz w:val="22"/>
                <w:szCs w:val="22"/>
              </w:rPr>
            </w:pPr>
            <w:r>
              <w:rPr>
                <w:b/>
                <w:sz w:val="22"/>
                <w:szCs w:val="22"/>
              </w:rPr>
              <w:lastRenderedPageBreak/>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6" w:type="dxa"/>
          </w:tcPr>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5.4.1. Заявитель может обратиться с жалобой, в том числе, в следующих случаях:</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1) нарушение срока регистрации запроса о предоставлении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2) нарушение срока предоставления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 xml:space="preserve">10) требование у заявителя при предоставлении муниципальной услуги </w:t>
            </w:r>
            <w:r w:rsidRPr="004B03E5">
              <w:rPr>
                <w:rFonts w:ascii="Times New Roman" w:hAnsi="Times New Roman" w:cs="Times New Roman"/>
                <w:sz w:val="24"/>
                <w:szCs w:val="24"/>
              </w:rPr>
              <w:lastRenderedPageBreak/>
              <w:t>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5.4.6. В электронном виде жалоба может быть подана заявителем посредством:</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а) официального сайта Администрации;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б) электронной почты Администрации;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в) Единого портала;</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г) Регионального портала;</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5.4.9. Жалоба может быть подана заявителем через МФЦ.</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При этом срок рассмотрения жалобы исчисляется со дня регистрации жалобы в Администрации.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5.5. Жалоба должна содержать:</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lastRenderedPageBreak/>
              <w:t>3) сведения об обжалуемых решениях и действиях (бездействии)  Администрации, должностного лица Администрации, муниципального служащего;</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4B03E5">
              <w:rPr>
                <w:rFonts w:ascii="Times New Roman" w:hAnsi="Times New Roman" w:cs="Times New Roman"/>
                <w:sz w:val="24"/>
                <w:szCs w:val="24"/>
              </w:rPr>
              <w:t>0</w:t>
            </w:r>
            <w:proofErr w:type="gramEnd"/>
            <w:r w:rsidRPr="004B03E5">
              <w:rPr>
                <w:rFonts w:ascii="Times New Roman" w:hAnsi="Times New Roman" w:cs="Times New Roman"/>
                <w:sz w:val="24"/>
                <w:szCs w:val="24"/>
              </w:rPr>
              <w:t>, подтверждающие доводы заявителя, либо их копии.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5.8. По результатам рассмотрения жалобы принимается одно из следующих решений:</w:t>
            </w:r>
          </w:p>
          <w:p w:rsidR="004B03E5" w:rsidRPr="004B03E5" w:rsidRDefault="004B03E5" w:rsidP="004B03E5">
            <w:pPr>
              <w:ind w:firstLine="567"/>
              <w:jc w:val="both"/>
              <w:rPr>
                <w:rFonts w:ascii="Times New Roman" w:hAnsi="Times New Roman" w:cs="Times New Roman"/>
                <w:sz w:val="24"/>
                <w:szCs w:val="24"/>
              </w:rPr>
            </w:pPr>
            <w:proofErr w:type="gramStart"/>
            <w:r w:rsidRPr="004B03E5">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 в удовлетворении жалобы отказывается.</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B03E5">
              <w:rPr>
                <w:rFonts w:ascii="Times New Roman" w:hAnsi="Times New Roman" w:cs="Times New Roman"/>
                <w:sz w:val="24"/>
                <w:szCs w:val="24"/>
              </w:rPr>
              <w:t>неудобства</w:t>
            </w:r>
            <w:proofErr w:type="gramEnd"/>
            <w:r w:rsidRPr="004B03E5">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 xml:space="preserve">В случае признания </w:t>
            </w:r>
            <w:proofErr w:type="gramStart"/>
            <w:r w:rsidRPr="004B03E5">
              <w:rPr>
                <w:rFonts w:ascii="Times New Roman" w:hAnsi="Times New Roman" w:cs="Times New Roman"/>
                <w:sz w:val="24"/>
                <w:szCs w:val="24"/>
              </w:rPr>
              <w:t>жалобы</w:t>
            </w:r>
            <w:proofErr w:type="gramEnd"/>
            <w:r w:rsidRPr="004B03E5">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 xml:space="preserve">5.11. В случае установления в ходе или по результатам </w:t>
            </w:r>
            <w:proofErr w:type="gramStart"/>
            <w:r w:rsidRPr="004B03E5">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4B03E5">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B03E5" w:rsidRPr="004B03E5" w:rsidRDefault="004B03E5" w:rsidP="004B03E5">
            <w:pPr>
              <w:ind w:firstLine="567"/>
              <w:jc w:val="both"/>
              <w:rPr>
                <w:rFonts w:ascii="Times New Roman" w:hAnsi="Times New Roman" w:cs="Times New Roman"/>
                <w:sz w:val="24"/>
                <w:szCs w:val="24"/>
              </w:rPr>
            </w:pPr>
            <w:r w:rsidRPr="004B03E5">
              <w:rPr>
                <w:rFonts w:ascii="Times New Roman" w:hAnsi="Times New Roman" w:cs="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A5C9B" w:rsidRPr="00354727" w:rsidRDefault="004B03E5" w:rsidP="004B03E5">
            <w:pPr>
              <w:jc w:val="both"/>
              <w:rPr>
                <w:rFonts w:ascii="Times New Roman" w:eastAsia="Times New Roman" w:hAnsi="Times New Roman" w:cs="Times New Roman"/>
                <w:color w:val="000000"/>
                <w:highlight w:val="yellow"/>
                <w:lang w:eastAsia="ru-RU"/>
              </w:rPr>
            </w:pPr>
            <w:r w:rsidRPr="004B03E5">
              <w:rPr>
                <w:rFonts w:ascii="Times New Roman" w:hAnsi="Times New Roman" w:cs="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tc>
      </w:tr>
      <w:tr w:rsidR="00803044" w:rsidTr="00AE254F">
        <w:tc>
          <w:tcPr>
            <w:tcW w:w="2235"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6" w:type="dxa"/>
          </w:tcPr>
          <w:p w:rsidR="00DC7FD4" w:rsidRPr="00DC7FD4" w:rsidRDefault="00DC7FD4" w:rsidP="00DC7FD4">
            <w:pPr>
              <w:widowControl w:val="0"/>
              <w:ind w:firstLine="567"/>
              <w:jc w:val="both"/>
              <w:rPr>
                <w:rFonts w:ascii="Times New Roman" w:eastAsia="Times New Roman" w:hAnsi="Times New Roman" w:cs="Times New Roman"/>
                <w:sz w:val="24"/>
                <w:szCs w:val="24"/>
                <w:lang w:eastAsia="ru-RU"/>
              </w:rPr>
            </w:pPr>
            <w:r w:rsidRPr="00DC7FD4">
              <w:rPr>
                <w:rFonts w:ascii="Times New Roman" w:eastAsia="Times New Roman" w:hAnsi="Times New Roman" w:cs="Times New Roman"/>
                <w:sz w:val="24"/>
                <w:szCs w:val="24"/>
                <w:lang w:eastAsia="ru-RU"/>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C7FD4" w:rsidRPr="00DC7FD4" w:rsidRDefault="00DC7FD4" w:rsidP="00DC7FD4">
            <w:pPr>
              <w:widowControl w:val="0"/>
              <w:ind w:firstLine="567"/>
              <w:jc w:val="both"/>
              <w:rPr>
                <w:rFonts w:ascii="Times New Roman" w:eastAsia="Times New Roman" w:hAnsi="Times New Roman" w:cs="Times New Roman"/>
                <w:sz w:val="24"/>
                <w:szCs w:val="24"/>
                <w:lang w:eastAsia="ru-RU"/>
              </w:rPr>
            </w:pPr>
            <w:r w:rsidRPr="00DC7FD4">
              <w:rPr>
                <w:rFonts w:ascii="Times New Roman" w:eastAsia="Times New Roman" w:hAnsi="Times New Roman" w:cs="Times New Roman"/>
                <w:sz w:val="24"/>
                <w:szCs w:val="24"/>
                <w:lang w:eastAsia="ru-RU"/>
              </w:rPr>
              <w:t>а) лично по адресу Администрации;</w:t>
            </w:r>
          </w:p>
          <w:p w:rsidR="00DC7FD4" w:rsidRPr="00DC7FD4" w:rsidRDefault="00DC7FD4" w:rsidP="00DC7FD4">
            <w:pPr>
              <w:widowControl w:val="0"/>
              <w:ind w:firstLine="567"/>
              <w:jc w:val="both"/>
              <w:rPr>
                <w:rFonts w:ascii="Times New Roman" w:eastAsia="Times New Roman" w:hAnsi="Times New Roman" w:cs="Times New Roman"/>
                <w:sz w:val="24"/>
                <w:szCs w:val="24"/>
                <w:lang w:eastAsia="ru-RU"/>
              </w:rPr>
            </w:pPr>
            <w:r w:rsidRPr="00DC7FD4">
              <w:rPr>
                <w:rFonts w:ascii="Times New Roman" w:eastAsia="Times New Roman" w:hAnsi="Times New Roman" w:cs="Times New Roman"/>
                <w:sz w:val="24"/>
                <w:szCs w:val="24"/>
                <w:lang w:eastAsia="ru-RU"/>
              </w:rPr>
              <w:t>б) посредством почтовой связи по адресу Администрации;</w:t>
            </w:r>
          </w:p>
          <w:p w:rsidR="00DC7FD4" w:rsidRPr="00DC7FD4" w:rsidRDefault="00DC7FD4" w:rsidP="00DC7FD4">
            <w:pPr>
              <w:widowControl w:val="0"/>
              <w:ind w:firstLine="567"/>
              <w:jc w:val="both"/>
              <w:rPr>
                <w:rFonts w:ascii="Times New Roman" w:eastAsia="Times New Roman" w:hAnsi="Times New Roman" w:cs="Times New Roman"/>
                <w:sz w:val="24"/>
                <w:szCs w:val="24"/>
                <w:lang w:eastAsia="ru-RU"/>
              </w:rPr>
            </w:pPr>
            <w:r w:rsidRPr="00DC7FD4">
              <w:rPr>
                <w:rFonts w:ascii="Times New Roman" w:eastAsia="Times New Roman" w:hAnsi="Times New Roman" w:cs="Times New Roman"/>
                <w:sz w:val="24"/>
                <w:szCs w:val="24"/>
                <w:lang w:eastAsia="ru-RU"/>
              </w:rPr>
              <w:t xml:space="preserve">в) в форме электронного документа, подписанного простой электронной </w:t>
            </w:r>
            <w:r w:rsidRPr="00DC7FD4">
              <w:rPr>
                <w:rFonts w:ascii="Times New Roman" w:eastAsia="Times New Roman" w:hAnsi="Times New Roman" w:cs="Times New Roman"/>
                <w:sz w:val="24"/>
                <w:szCs w:val="24"/>
                <w:lang w:eastAsia="ru-RU"/>
              </w:rPr>
              <w:lastRenderedPageBreak/>
              <w:t>подписью, посредством Регионального портала;</w:t>
            </w:r>
          </w:p>
          <w:p w:rsidR="00803044" w:rsidRPr="00354727" w:rsidRDefault="00DC7FD4" w:rsidP="00DC7FD4">
            <w:pPr>
              <w:pStyle w:val="ConsPlusNormal"/>
              <w:ind w:firstLine="567"/>
              <w:jc w:val="both"/>
              <w:rPr>
                <w:rFonts w:ascii="Times New Roman" w:hAnsi="Times New Roman" w:cs="Times New Roman"/>
                <w:b/>
                <w:sz w:val="24"/>
                <w:szCs w:val="24"/>
                <w:highlight w:val="yellow"/>
              </w:rPr>
            </w:pPr>
            <w:r w:rsidRPr="00DC7FD4">
              <w:rPr>
                <w:rFonts w:ascii="Times New Roman" w:hAnsi="Times New Roman" w:cs="Times New Roman"/>
                <w:sz w:val="24"/>
                <w:szCs w:val="24"/>
              </w:rPr>
              <w:t>д) на бумажном носителе через МФЦ предоставления государственных и муниципальных услуг.</w:t>
            </w:r>
          </w:p>
        </w:tc>
      </w:tr>
      <w:tr w:rsidR="00803044" w:rsidRPr="00E34CB8" w:rsidTr="00AE254F">
        <w:tc>
          <w:tcPr>
            <w:tcW w:w="2235"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6" w:type="dxa"/>
          </w:tcPr>
          <w:p w:rsidR="0048795C" w:rsidRPr="0048795C" w:rsidRDefault="0048795C" w:rsidP="0048795C">
            <w:pPr>
              <w:widowControl w:val="0"/>
              <w:autoSpaceDE w:val="0"/>
              <w:autoSpaceDN w:val="0"/>
              <w:jc w:val="right"/>
              <w:outlineLvl w:val="1"/>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Приложение № 1</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к Административному регламенту</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по предоставлению муниципальной услуги</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«Предоставление </w:t>
            </w:r>
            <w:proofErr w:type="gramStart"/>
            <w:r w:rsidRPr="0048795C">
              <w:rPr>
                <w:rFonts w:ascii="Times New Roman" w:eastAsia="Times New Roman" w:hAnsi="Times New Roman" w:cs="Times New Roman"/>
                <w:lang w:eastAsia="ru-RU"/>
              </w:rPr>
              <w:t>земельного</w:t>
            </w:r>
            <w:proofErr w:type="gramEnd"/>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участка, находящегося </w:t>
            </w:r>
            <w:proofErr w:type="gramStart"/>
            <w:r w:rsidRPr="0048795C">
              <w:rPr>
                <w:rFonts w:ascii="Times New Roman" w:eastAsia="Times New Roman" w:hAnsi="Times New Roman" w:cs="Times New Roman"/>
                <w:lang w:eastAsia="ru-RU"/>
              </w:rPr>
              <w:t>в</w:t>
            </w:r>
            <w:proofErr w:type="gramEnd"/>
            <w:r w:rsidRPr="0048795C">
              <w:rPr>
                <w:rFonts w:ascii="Times New Roman" w:eastAsia="Times New Roman" w:hAnsi="Times New Roman" w:cs="Times New Roman"/>
                <w:lang w:eastAsia="ru-RU"/>
              </w:rPr>
              <w:t xml:space="preserve"> </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муниципальной собственности, в </w:t>
            </w:r>
            <w:proofErr w:type="gramStart"/>
            <w:r w:rsidRPr="0048795C">
              <w:rPr>
                <w:rFonts w:ascii="Times New Roman" w:eastAsia="Times New Roman" w:hAnsi="Times New Roman" w:cs="Times New Roman"/>
                <w:lang w:eastAsia="ru-RU"/>
              </w:rPr>
              <w:t>постоянное</w:t>
            </w:r>
            <w:proofErr w:type="gramEnd"/>
            <w:r w:rsidRPr="0048795C">
              <w:rPr>
                <w:rFonts w:ascii="Times New Roman" w:eastAsia="Times New Roman" w:hAnsi="Times New Roman" w:cs="Times New Roman"/>
                <w:lang w:eastAsia="ru-RU"/>
              </w:rPr>
              <w:t xml:space="preserve"> </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(бессрочное)</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пользование»</w:t>
            </w:r>
          </w:p>
          <w:p w:rsidR="0048795C" w:rsidRPr="0048795C" w:rsidRDefault="0048795C" w:rsidP="0048795C">
            <w:pPr>
              <w:widowControl w:val="0"/>
              <w:autoSpaceDE w:val="0"/>
              <w:autoSpaceDN w:val="0"/>
              <w:jc w:val="both"/>
              <w:rPr>
                <w:rFonts w:ascii="Times New Roman" w:eastAsia="Times New Roman" w:hAnsi="Times New Roman" w:cs="Times New Roman"/>
                <w:lang w:eastAsia="ru-RU"/>
              </w:rPr>
            </w:pP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Форма заявления</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Главе Администрации___ района (поселения) __________</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от _________________________________________</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(наименование и место нахождения заявителя)</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______________________________________________</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w:t>
            </w:r>
            <w:proofErr w:type="gramStart"/>
            <w:r w:rsidRPr="0048795C">
              <w:rPr>
                <w:rFonts w:ascii="Times New Roman" w:eastAsia="Times New Roman" w:hAnsi="Times New Roman" w:cs="Times New Roman"/>
                <w:lang w:eastAsia="ru-RU"/>
              </w:rPr>
              <w:t>(государственный регистрационный номер записи</w:t>
            </w:r>
            <w:proofErr w:type="gramEnd"/>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о государственной регистрации </w:t>
            </w:r>
            <w:proofErr w:type="gramStart"/>
            <w:r w:rsidRPr="0048795C">
              <w:rPr>
                <w:rFonts w:ascii="Times New Roman" w:eastAsia="Times New Roman" w:hAnsi="Times New Roman" w:cs="Times New Roman"/>
                <w:lang w:eastAsia="ru-RU"/>
              </w:rPr>
              <w:t>юридического</w:t>
            </w:r>
            <w:proofErr w:type="gramEnd"/>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лица в ЕГРЮЛ и ИНН)</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______________________________________________</w:t>
            </w:r>
          </w:p>
          <w:p w:rsidR="0048795C" w:rsidRPr="0048795C" w:rsidRDefault="0048795C" w:rsidP="0048795C">
            <w:pPr>
              <w:widowControl w:val="0"/>
              <w:autoSpaceDE w:val="0"/>
              <w:autoSpaceDN w:val="0"/>
              <w:jc w:val="right"/>
              <w:rPr>
                <w:rFonts w:ascii="Times New Roman" w:eastAsia="Times New Roman" w:hAnsi="Times New Roman" w:cs="Times New Roman"/>
                <w:lang w:eastAsia="ru-RU"/>
              </w:rPr>
            </w:pPr>
            <w:r w:rsidRPr="0048795C">
              <w:rPr>
                <w:rFonts w:ascii="Times New Roman" w:eastAsia="Times New Roman" w:hAnsi="Times New Roman" w:cs="Times New Roman"/>
                <w:lang w:eastAsia="ru-RU"/>
              </w:rPr>
              <w:t xml:space="preserve">                                почтовый адрес и (или) адрес </w:t>
            </w:r>
            <w:proofErr w:type="gramStart"/>
            <w:r w:rsidRPr="0048795C">
              <w:rPr>
                <w:rFonts w:ascii="Times New Roman" w:eastAsia="Times New Roman" w:hAnsi="Times New Roman" w:cs="Times New Roman"/>
                <w:lang w:eastAsia="ru-RU"/>
              </w:rPr>
              <w:t>электронной</w:t>
            </w:r>
            <w:proofErr w:type="gramEnd"/>
          </w:p>
          <w:p w:rsidR="0048795C" w:rsidRPr="0048795C" w:rsidRDefault="0048795C" w:rsidP="0048795C">
            <w:pPr>
              <w:widowControl w:val="0"/>
              <w:autoSpaceDE w:val="0"/>
              <w:autoSpaceDN w:val="0"/>
              <w:jc w:val="right"/>
              <w:rPr>
                <w:rFonts w:ascii="Times New Roman" w:eastAsia="Times New Roman" w:hAnsi="Times New Roman" w:cs="Times New Roman"/>
                <w:sz w:val="28"/>
                <w:szCs w:val="28"/>
                <w:lang w:eastAsia="ru-RU"/>
              </w:rPr>
            </w:pPr>
            <w:r w:rsidRPr="0048795C">
              <w:rPr>
                <w:rFonts w:ascii="Times New Roman" w:eastAsia="Times New Roman" w:hAnsi="Times New Roman" w:cs="Times New Roman"/>
                <w:lang w:eastAsia="ru-RU"/>
              </w:rPr>
              <w:t xml:space="preserve">                                      почты для связи с заявителем</w:t>
            </w:r>
          </w:p>
          <w:p w:rsidR="0048795C" w:rsidRPr="0048795C" w:rsidRDefault="0048795C" w:rsidP="0048795C">
            <w:pPr>
              <w:widowControl w:val="0"/>
              <w:autoSpaceDE w:val="0"/>
              <w:autoSpaceDN w:val="0"/>
              <w:jc w:val="both"/>
              <w:rPr>
                <w:rFonts w:ascii="Times New Roman" w:eastAsia="Times New Roman" w:hAnsi="Times New Roman" w:cs="Times New Roman"/>
                <w:sz w:val="28"/>
                <w:szCs w:val="28"/>
                <w:lang w:eastAsia="ru-RU"/>
              </w:rPr>
            </w:pPr>
          </w:p>
          <w:p w:rsidR="0048795C" w:rsidRPr="0048795C" w:rsidRDefault="0048795C" w:rsidP="0048795C">
            <w:pPr>
              <w:widowControl w:val="0"/>
              <w:autoSpaceDE w:val="0"/>
              <w:autoSpaceDN w:val="0"/>
              <w:jc w:val="center"/>
              <w:rPr>
                <w:rFonts w:ascii="Times New Roman" w:eastAsia="Times New Roman" w:hAnsi="Times New Roman" w:cs="Times New Roman"/>
                <w:sz w:val="28"/>
                <w:szCs w:val="28"/>
                <w:lang w:eastAsia="ru-RU"/>
              </w:rPr>
            </w:pPr>
            <w:bookmarkStart w:id="3" w:name="P386"/>
            <w:bookmarkEnd w:id="3"/>
            <w:r w:rsidRPr="0048795C">
              <w:rPr>
                <w:rFonts w:ascii="Times New Roman" w:eastAsia="Times New Roman" w:hAnsi="Times New Roman" w:cs="Times New Roman"/>
                <w:sz w:val="28"/>
                <w:szCs w:val="28"/>
                <w:lang w:eastAsia="ru-RU"/>
              </w:rPr>
              <w:t>ЗАЯВЛЕНИЕ</w:t>
            </w:r>
          </w:p>
          <w:p w:rsidR="0048795C" w:rsidRPr="0048795C" w:rsidRDefault="0048795C" w:rsidP="0048795C">
            <w:pPr>
              <w:widowControl w:val="0"/>
              <w:autoSpaceDE w:val="0"/>
              <w:autoSpaceDN w:val="0"/>
              <w:jc w:val="both"/>
              <w:rPr>
                <w:rFonts w:ascii="Times New Roman" w:eastAsia="Times New Roman" w:hAnsi="Times New Roman" w:cs="Times New Roman"/>
                <w:sz w:val="28"/>
                <w:szCs w:val="28"/>
                <w:lang w:eastAsia="ru-RU"/>
              </w:rPr>
            </w:pP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 xml:space="preserve">    Прошу Вас предоставить земельный участок площадью 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кадастровый номер или кадастровые номера земельных участков 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реквизиты решения об изъятии земельного участка для   государственных   или муниципальных ну</w:t>
            </w:r>
            <w:proofErr w:type="gramStart"/>
            <w:r w:rsidRPr="0048795C">
              <w:rPr>
                <w:rFonts w:ascii="Courier New" w:eastAsia="Times New Roman" w:hAnsi="Courier New" w:cs="Courier New"/>
                <w:sz w:val="20"/>
                <w:szCs w:val="20"/>
              </w:rPr>
              <w:t>жд в сл</w:t>
            </w:r>
            <w:proofErr w:type="gramEnd"/>
            <w:r w:rsidRPr="0048795C">
              <w:rPr>
                <w:rFonts w:ascii="Courier New" w:eastAsia="Times New Roman" w:hAnsi="Courier New" w:cs="Courier New"/>
                <w:sz w:val="20"/>
                <w:szCs w:val="20"/>
              </w:rPr>
              <w:t>учае, если земельный   участок   предоставлен взамен</w:t>
            </w:r>
          </w:p>
          <w:p w:rsidR="0048795C" w:rsidRPr="0048795C" w:rsidRDefault="0048795C" w:rsidP="0048795C">
            <w:p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цель использования земельного участка ___________________________________________________________________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48795C" w:rsidRPr="0048795C" w:rsidRDefault="0048795C" w:rsidP="0048795C">
            <w:p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предоставляется для размещения объектов, предусмотренных  этим документом и</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(или) этим проектом 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____________________________________________________________________.</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 xml:space="preserve">    Приложение:</w:t>
            </w: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p>
          <w:p w:rsidR="0048795C" w:rsidRPr="0048795C" w:rsidRDefault="0048795C" w:rsidP="0048795C">
            <w:pPr>
              <w:numPr>
                <w:ilvl w:val="0"/>
                <w:numId w:val="2"/>
              </w:numPr>
              <w:autoSpaceDE w:val="0"/>
              <w:autoSpaceDN w:val="0"/>
              <w:adjustRightInd w:val="0"/>
              <w:jc w:val="both"/>
              <w:outlineLvl w:val="0"/>
              <w:rPr>
                <w:rFonts w:ascii="Courier New" w:eastAsia="Times New Roman" w:hAnsi="Courier New" w:cs="Courier New"/>
                <w:sz w:val="20"/>
                <w:szCs w:val="20"/>
              </w:rPr>
            </w:pPr>
            <w:r w:rsidRPr="0048795C">
              <w:rPr>
                <w:rFonts w:ascii="Courier New" w:eastAsia="Times New Roman" w:hAnsi="Courier New" w:cs="Courier New"/>
                <w:sz w:val="20"/>
                <w:szCs w:val="20"/>
              </w:rPr>
              <w:t>Дата                                                      Подпись заявителя</w:t>
            </w:r>
          </w:p>
          <w:p w:rsidR="00803044" w:rsidRPr="00354727" w:rsidRDefault="00803044" w:rsidP="005E0D69">
            <w:pPr>
              <w:pStyle w:val="ConsPlusNonformat"/>
              <w:jc w:val="center"/>
              <w:rPr>
                <w:rFonts w:ascii="Times New Roman" w:hAnsi="Times New Roman" w:cs="Times New Roman"/>
                <w:highlight w:val="yellow"/>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256" w:rsidRDefault="001B1256" w:rsidP="005A0B5B">
      <w:pPr>
        <w:spacing w:after="0" w:line="240" w:lineRule="auto"/>
      </w:pPr>
      <w:r>
        <w:separator/>
      </w:r>
    </w:p>
  </w:endnote>
  <w:endnote w:type="continuationSeparator" w:id="0">
    <w:p w:rsidR="001B1256" w:rsidRDefault="001B1256"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256" w:rsidRDefault="001B1256" w:rsidP="005A0B5B">
      <w:pPr>
        <w:spacing w:after="0" w:line="240" w:lineRule="auto"/>
      </w:pPr>
      <w:r>
        <w:separator/>
      </w:r>
    </w:p>
  </w:footnote>
  <w:footnote w:type="continuationSeparator" w:id="0">
    <w:p w:rsidR="001B1256" w:rsidRDefault="001B1256"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15906"/>
    <w:rsid w:val="00020A33"/>
    <w:rsid w:val="00023BE4"/>
    <w:rsid w:val="0002716D"/>
    <w:rsid w:val="00037E9E"/>
    <w:rsid w:val="000808D5"/>
    <w:rsid w:val="00082947"/>
    <w:rsid w:val="000B14C2"/>
    <w:rsid w:val="000B6669"/>
    <w:rsid w:val="000D06E7"/>
    <w:rsid w:val="000E5470"/>
    <w:rsid w:val="001404E4"/>
    <w:rsid w:val="00162F8D"/>
    <w:rsid w:val="001649D0"/>
    <w:rsid w:val="00165076"/>
    <w:rsid w:val="001B1256"/>
    <w:rsid w:val="001C3808"/>
    <w:rsid w:val="001C70DF"/>
    <w:rsid w:val="001D1D50"/>
    <w:rsid w:val="001E2B3B"/>
    <w:rsid w:val="001F27AF"/>
    <w:rsid w:val="001F317E"/>
    <w:rsid w:val="0021542B"/>
    <w:rsid w:val="00220A32"/>
    <w:rsid w:val="002279FB"/>
    <w:rsid w:val="00230314"/>
    <w:rsid w:val="00240DD9"/>
    <w:rsid w:val="00277CB7"/>
    <w:rsid w:val="00284915"/>
    <w:rsid w:val="00286473"/>
    <w:rsid w:val="00292863"/>
    <w:rsid w:val="002A47BB"/>
    <w:rsid w:val="002C0B48"/>
    <w:rsid w:val="002C2C02"/>
    <w:rsid w:val="002E345D"/>
    <w:rsid w:val="002E48B1"/>
    <w:rsid w:val="00300EE4"/>
    <w:rsid w:val="003060AC"/>
    <w:rsid w:val="003067C9"/>
    <w:rsid w:val="003101B7"/>
    <w:rsid w:val="00323708"/>
    <w:rsid w:val="00353C07"/>
    <w:rsid w:val="00354727"/>
    <w:rsid w:val="0036422E"/>
    <w:rsid w:val="0037380D"/>
    <w:rsid w:val="003754D7"/>
    <w:rsid w:val="0037570F"/>
    <w:rsid w:val="00387C7C"/>
    <w:rsid w:val="003C7E66"/>
    <w:rsid w:val="003D453C"/>
    <w:rsid w:val="003E7FFB"/>
    <w:rsid w:val="004035C2"/>
    <w:rsid w:val="004065BA"/>
    <w:rsid w:val="00447894"/>
    <w:rsid w:val="0045177F"/>
    <w:rsid w:val="0048795C"/>
    <w:rsid w:val="004B03E5"/>
    <w:rsid w:val="004B2CD9"/>
    <w:rsid w:val="004E24F4"/>
    <w:rsid w:val="004F3C53"/>
    <w:rsid w:val="00514AC6"/>
    <w:rsid w:val="00553F25"/>
    <w:rsid w:val="00566854"/>
    <w:rsid w:val="00582CE6"/>
    <w:rsid w:val="005A060D"/>
    <w:rsid w:val="005A0B5B"/>
    <w:rsid w:val="005A1573"/>
    <w:rsid w:val="005B3284"/>
    <w:rsid w:val="005B55E5"/>
    <w:rsid w:val="005C45A7"/>
    <w:rsid w:val="005E0D69"/>
    <w:rsid w:val="005E3EF4"/>
    <w:rsid w:val="005E54D2"/>
    <w:rsid w:val="005F3E17"/>
    <w:rsid w:val="00615450"/>
    <w:rsid w:val="00630371"/>
    <w:rsid w:val="00633CAD"/>
    <w:rsid w:val="0063558B"/>
    <w:rsid w:val="00637998"/>
    <w:rsid w:val="006718AD"/>
    <w:rsid w:val="006A2DB4"/>
    <w:rsid w:val="006B7C53"/>
    <w:rsid w:val="006E7F9E"/>
    <w:rsid w:val="007110E9"/>
    <w:rsid w:val="007216CA"/>
    <w:rsid w:val="00737E39"/>
    <w:rsid w:val="00743C86"/>
    <w:rsid w:val="00746FFE"/>
    <w:rsid w:val="00784B09"/>
    <w:rsid w:val="0079231E"/>
    <w:rsid w:val="00794160"/>
    <w:rsid w:val="007C3C92"/>
    <w:rsid w:val="007C6E98"/>
    <w:rsid w:val="007D2823"/>
    <w:rsid w:val="00803044"/>
    <w:rsid w:val="00804063"/>
    <w:rsid w:val="00823F55"/>
    <w:rsid w:val="0082457E"/>
    <w:rsid w:val="008278F4"/>
    <w:rsid w:val="008320FB"/>
    <w:rsid w:val="0084686D"/>
    <w:rsid w:val="00850450"/>
    <w:rsid w:val="008706E6"/>
    <w:rsid w:val="00874628"/>
    <w:rsid w:val="00885F23"/>
    <w:rsid w:val="008940DB"/>
    <w:rsid w:val="00895A80"/>
    <w:rsid w:val="008B17C5"/>
    <w:rsid w:val="008C72E6"/>
    <w:rsid w:val="008F06CF"/>
    <w:rsid w:val="00906329"/>
    <w:rsid w:val="00907158"/>
    <w:rsid w:val="00917D1D"/>
    <w:rsid w:val="0097576D"/>
    <w:rsid w:val="009D26F9"/>
    <w:rsid w:val="009F639C"/>
    <w:rsid w:val="00A0278F"/>
    <w:rsid w:val="00A03757"/>
    <w:rsid w:val="00A77193"/>
    <w:rsid w:val="00A8285E"/>
    <w:rsid w:val="00AE254F"/>
    <w:rsid w:val="00AF082A"/>
    <w:rsid w:val="00AF7F39"/>
    <w:rsid w:val="00B15554"/>
    <w:rsid w:val="00B16AA1"/>
    <w:rsid w:val="00B22DFE"/>
    <w:rsid w:val="00B27B90"/>
    <w:rsid w:val="00B43648"/>
    <w:rsid w:val="00B45742"/>
    <w:rsid w:val="00B54D99"/>
    <w:rsid w:val="00B64A4D"/>
    <w:rsid w:val="00B87A58"/>
    <w:rsid w:val="00BA5C9B"/>
    <w:rsid w:val="00BB096E"/>
    <w:rsid w:val="00BC18F6"/>
    <w:rsid w:val="00BC5D55"/>
    <w:rsid w:val="00BC7C96"/>
    <w:rsid w:val="00BD3B33"/>
    <w:rsid w:val="00BE0DCE"/>
    <w:rsid w:val="00BE7247"/>
    <w:rsid w:val="00C0008D"/>
    <w:rsid w:val="00C0763A"/>
    <w:rsid w:val="00C07A22"/>
    <w:rsid w:val="00C1356E"/>
    <w:rsid w:val="00C21743"/>
    <w:rsid w:val="00C3547F"/>
    <w:rsid w:val="00C67B56"/>
    <w:rsid w:val="00C75F3F"/>
    <w:rsid w:val="00C77D2B"/>
    <w:rsid w:val="00C93F8C"/>
    <w:rsid w:val="00CB4CCC"/>
    <w:rsid w:val="00CE11C1"/>
    <w:rsid w:val="00CE4338"/>
    <w:rsid w:val="00CE79D1"/>
    <w:rsid w:val="00D40497"/>
    <w:rsid w:val="00D46405"/>
    <w:rsid w:val="00D5230E"/>
    <w:rsid w:val="00D5778A"/>
    <w:rsid w:val="00DA1651"/>
    <w:rsid w:val="00DB17AE"/>
    <w:rsid w:val="00DC7FD4"/>
    <w:rsid w:val="00DD2647"/>
    <w:rsid w:val="00DD33EB"/>
    <w:rsid w:val="00DF5B31"/>
    <w:rsid w:val="00E06834"/>
    <w:rsid w:val="00E13F47"/>
    <w:rsid w:val="00E14794"/>
    <w:rsid w:val="00E233ED"/>
    <w:rsid w:val="00E34CB8"/>
    <w:rsid w:val="00E57C8A"/>
    <w:rsid w:val="00E64011"/>
    <w:rsid w:val="00E75570"/>
    <w:rsid w:val="00E75B23"/>
    <w:rsid w:val="00E82E98"/>
    <w:rsid w:val="00E8378D"/>
    <w:rsid w:val="00E97789"/>
    <w:rsid w:val="00EB4BF4"/>
    <w:rsid w:val="00ED4E11"/>
    <w:rsid w:val="00EF0620"/>
    <w:rsid w:val="00EF2622"/>
    <w:rsid w:val="00F06C50"/>
    <w:rsid w:val="00F07667"/>
    <w:rsid w:val="00F151B6"/>
    <w:rsid w:val="00F23905"/>
    <w:rsid w:val="00F41E4B"/>
    <w:rsid w:val="00F81AF6"/>
    <w:rsid w:val="00FA0465"/>
    <w:rsid w:val="00FB6686"/>
    <w:rsid w:val="00FC68B1"/>
    <w:rsid w:val="00FE0810"/>
    <w:rsid w:val="00FF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paragraph" w:styleId="1">
    <w:name w:val="heading 1"/>
    <w:basedOn w:val="a"/>
    <w:next w:val="a0"/>
    <w:link w:val="10"/>
    <w:uiPriority w:val="99"/>
    <w:qFormat/>
    <w:rsid w:val="0048795C"/>
    <w:pPr>
      <w:keepNext/>
      <w:widowControl w:val="0"/>
      <w:numPr>
        <w:numId w:val="2"/>
      </w:numPr>
      <w:suppressAutoHyphens/>
      <w:spacing w:before="240" w:after="120" w:line="240" w:lineRule="auto"/>
      <w:outlineLvl w:val="0"/>
    </w:pPr>
    <w:rPr>
      <w:rFonts w:ascii="Calibri" w:eastAsia="Calibri" w:hAnsi="Calibri" w:cs="Calibri"/>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Заголовок №1_"/>
    <w:basedOn w:val="a1"/>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w:basedOn w:val="1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5">
    <w:name w:val="header"/>
    <w:basedOn w:val="a"/>
    <w:link w:val="a6"/>
    <w:uiPriority w:val="99"/>
    <w:unhideWhenUsed/>
    <w:rsid w:val="005A0B5B"/>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5A0B5B"/>
  </w:style>
  <w:style w:type="paragraph" w:styleId="a7">
    <w:name w:val="footer"/>
    <w:basedOn w:val="a"/>
    <w:link w:val="a8"/>
    <w:uiPriority w:val="99"/>
    <w:semiHidden/>
    <w:unhideWhenUsed/>
    <w:rsid w:val="005A0B5B"/>
    <w:pPr>
      <w:tabs>
        <w:tab w:val="center" w:pos="4677"/>
        <w:tab w:val="right" w:pos="9355"/>
      </w:tabs>
      <w:spacing w:after="0" w:line="240" w:lineRule="auto"/>
    </w:pPr>
  </w:style>
  <w:style w:type="character" w:customStyle="1" w:styleId="a8">
    <w:name w:val="Нижний колонтитул Знак"/>
    <w:basedOn w:val="a1"/>
    <w:link w:val="a7"/>
    <w:uiPriority w:val="99"/>
    <w:semiHidden/>
    <w:rsid w:val="005A0B5B"/>
  </w:style>
  <w:style w:type="character" w:customStyle="1" w:styleId="a9">
    <w:name w:val="Основной текст_"/>
    <w:basedOn w:val="a1"/>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9"/>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a">
    <w:name w:val="Hyperlink"/>
    <w:basedOn w:val="a1"/>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0">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0"/>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1"/>
    <w:rsid w:val="001C70DF"/>
  </w:style>
  <w:style w:type="character" w:customStyle="1" w:styleId="10">
    <w:name w:val="Заголовок 1 Знак"/>
    <w:basedOn w:val="a1"/>
    <w:link w:val="1"/>
    <w:uiPriority w:val="99"/>
    <w:rsid w:val="0048795C"/>
    <w:rPr>
      <w:rFonts w:ascii="Calibri" w:eastAsia="Calibri" w:hAnsi="Calibri" w:cs="Calibri"/>
      <w:b/>
      <w:bCs/>
      <w:kern w:val="1"/>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E54D7-258C-4CA9-B34F-B36E9861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4368</Words>
  <Characters>24899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26</cp:revision>
  <dcterms:created xsi:type="dcterms:W3CDTF">2020-01-14T07:01:00Z</dcterms:created>
  <dcterms:modified xsi:type="dcterms:W3CDTF">2020-01-14T08:40:00Z</dcterms:modified>
</cp:coreProperties>
</file>