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913FFF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Принятие решения о подготовке документации       по планировке территории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934EB3" w:rsidP="006718AD">
            <w:pPr>
              <w:pStyle w:val="2"/>
              <w:shd w:val="clear" w:color="auto" w:fill="auto"/>
              <w:spacing w:line="240" w:lineRule="auto"/>
            </w:pPr>
            <w:r>
              <w:t>30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Градостроительным </w:t>
            </w:r>
            <w:hyperlink r:id="rId8" w:history="1">
              <w:r w:rsidRPr="00913FFF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 (далее – ГрК РФ);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Федеральным </w:t>
            </w:r>
            <w:hyperlink r:id="rId9" w:history="1">
              <w:r w:rsidRPr="00913FFF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913FFF" w:rsidRPr="00913FFF" w:rsidRDefault="00913FFF" w:rsidP="00913FFF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Федеральным </w:t>
            </w:r>
            <w:hyperlink r:id="rId10" w:history="1">
              <w:r w:rsidRPr="00913FFF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(далее – ФЗ № 210-ФЗ);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Федеральным законом от 27</w:t>
            </w: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.07.2006 № 152-ФЗ «О персональных данных»;</w:t>
            </w:r>
          </w:p>
          <w:p w:rsidR="00913FFF" w:rsidRPr="00913FFF" w:rsidRDefault="00913FFF" w:rsidP="00913FF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      </w:r>
          </w:p>
          <w:p w:rsidR="00913FFF" w:rsidRPr="00913FFF" w:rsidRDefault="00913FFF" w:rsidP="00913FF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 xml:space="preserve">           7</w:t>
            </w: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hyperlink r:id="rId11">
              <w:r w:rsidRPr="00913FFF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Устав</w:t>
              </w:r>
            </w:hyperlink>
            <w:r w:rsidRPr="00913FFF">
              <w:rPr>
                <w:rStyle w:val="-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ом</w:t>
            </w:r>
            <w:r w:rsidRPr="00913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5A0B5B" w:rsidRPr="004035C2" w:rsidRDefault="00913FFF" w:rsidP="00913FFF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bookmarkStart w:id="1" w:name="P126"/>
            <w:bookmarkEnd w:id="1"/>
            <w:r w:rsidRPr="00913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8320FB" w:rsidRDefault="005A0B5B" w:rsidP="00277C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F06C50" w:rsidRPr="0083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Выдача градостроительного плана земельного участка</w:t>
            </w:r>
            <w:r w:rsidRPr="0083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277CB7" w:rsidRPr="0083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  <w:r w:rsidRPr="0083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ноября 2018 года №</w:t>
            </w:r>
            <w:r w:rsidR="00277CB7" w:rsidRPr="0083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1025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913FFF" w:rsidRPr="00913FFF" w:rsidRDefault="00913FFF" w:rsidP="00913FFF">
            <w:pPr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следующие заинтересованные лица (далее – заявители):</w:t>
            </w:r>
          </w:p>
          <w:p w:rsidR="00913FFF" w:rsidRPr="00913FFF" w:rsidRDefault="00913FFF" w:rsidP="00913F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1.2.1.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доверенностью;</w:t>
            </w:r>
          </w:p>
          <w:p w:rsidR="005A0B5B" w:rsidRPr="00913FFF" w:rsidRDefault="00913FFF" w:rsidP="00913FF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913FFF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sz w:val="24"/>
                <w:szCs w:val="24"/>
              </w:rPr>
              <w:t>2.4. Максимальный срок предоставления муниципальной услуги составляет 30 рабочих дней, исчисляемых со дня регистрации заявления о предоставлении муниципальной услуги в Администрации.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913FFF" w:rsidRPr="00913FFF" w:rsidRDefault="00913FFF" w:rsidP="00913FFF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48"/>
            <w:bookmarkEnd w:id="2"/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2.6.1. заявление, составленное по форме согласно приложению 1 к настоящему Административному регламенту;</w:t>
            </w:r>
          </w:p>
          <w:p w:rsidR="00913FFF" w:rsidRPr="00913FFF" w:rsidRDefault="00913FFF" w:rsidP="00913FFF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2.6.2. документ, удостоверяющий личность заявителя;</w:t>
            </w:r>
          </w:p>
          <w:p w:rsidR="001C70DF" w:rsidRPr="00C15BDD" w:rsidRDefault="00913FFF" w:rsidP="00913FF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3FFF">
              <w:rPr>
                <w:rFonts w:ascii="Times New Roman" w:hAnsi="Times New Roman" w:cs="Times New Roman"/>
                <w:sz w:val="24"/>
                <w:szCs w:val="24"/>
              </w:rPr>
              <w:t>2.6.3. документ, подтверждающий полномочия представителя физического или юридического лица, действовать от его имени</w:t>
            </w:r>
            <w:r>
              <w:rPr>
                <w:sz w:val="28"/>
                <w:szCs w:val="28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Основания для приостановления муниципальной услуги не предусмотрены.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оснований отказа в предоставлении муниципальной услуги.</w:t>
            </w:r>
          </w:p>
          <w:p w:rsidR="005A0B5B" w:rsidRPr="00913FFF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sz w:val="24"/>
                <w:szCs w:val="24"/>
              </w:rPr>
              <w:t>2.8.1. отсутствие или неполное представление документов, предусмотренных пунктом 2.6 Административного регламента.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  <w:r>
              <w:t>Муниципальная услуга предоставляется бесплатно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913FFF" w:rsidRPr="00913FFF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913FFF" w:rsidRPr="00913FFF" w:rsidRDefault="00913FFF" w:rsidP="00913FFF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- постановление о п</w:t>
            </w:r>
            <w:r w:rsidRPr="00913FFF">
              <w:rPr>
                <w:rFonts w:ascii="Times New Roman" w:hAnsi="Times New Roman"/>
                <w:sz w:val="24"/>
                <w:szCs w:val="24"/>
              </w:rPr>
              <w:t>ринятии решения о подготовке документации по планировке территории</w:t>
            </w: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A0B5B" w:rsidRPr="00913FFF" w:rsidRDefault="00913FFF" w:rsidP="00913FFF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3FFF">
              <w:rPr>
                <w:rFonts w:ascii="Times New Roman" w:hAnsi="Times New Roman"/>
                <w:color w:val="000000"/>
                <w:sz w:val="24"/>
                <w:szCs w:val="24"/>
              </w:rPr>
              <w:t>- отказ с указанием причин.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Досудебный (внесудебный) порядок обжалования решений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действий (бездействия) органа, предоставляющего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муниципальную услугу, а также его должностных лиц,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</w:p>
          <w:p w:rsidR="005A0B5B" w:rsidRPr="005A0B5B" w:rsidRDefault="005A0B5B" w:rsidP="006718AD">
            <w:pPr>
              <w:pStyle w:val="ConsPlusNormal"/>
              <w:tabs>
                <w:tab w:val="left" w:pos="1843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предоставления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5.4.5.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      </w:r>
          </w:p>
          <w:p w:rsidR="00D845A8" w:rsidRPr="00D845A8" w:rsidRDefault="00D845A8" w:rsidP="00D845A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      </w:r>
            <w:r w:rsidRPr="00D845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 должностных лиц, муниципальных служащих, утвержденного постановлением Администрации от 26.09.2018 года №819.</w:t>
            </w:r>
          </w:p>
          <w:p w:rsidR="00D845A8" w:rsidRPr="00D845A8" w:rsidRDefault="00D845A8" w:rsidP="00D845A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Бессоновского района Пензенской области и его работников при предоставлении муниципальных услуг, утвержденным постановлением Администрации от 26.09.2018 года №819.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5.4.8. В электронном виде жалоба может быть подана заявителем посредством: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официального сайта Администрации;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электронной почты Администрации;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Единого портала;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Регионального портала;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5.4.11. Жалоба может быть подана заявителем через МФЦ.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 Жалоба должна содержать: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фамилию, имя, отчество (последнее - при наличии), сведения о месте </w:t>
            </w: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удовлетворении жалобы отказывается.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5.10.2. В случае признания жалобы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D845A8" w:rsidRPr="00D845A8" w:rsidRDefault="00D845A8" w:rsidP="00D845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Pr="00D845A8" w:rsidRDefault="00D845A8" w:rsidP="00D845A8">
            <w:pPr>
              <w:spacing w:after="200" w:line="276" w:lineRule="auto"/>
              <w:ind w:firstLine="709"/>
              <w:jc w:val="both"/>
              <w:rPr>
                <w:color w:val="000000"/>
              </w:rPr>
            </w:pPr>
            <w:r w:rsidRPr="00D84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442780, Пензенская область, Бессоновский район, село Бессоновка,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2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Адрес электронной почты МФЦ: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FFF" w:rsidRPr="00B94DE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E8">
              <w:rPr>
                <w:rFonts w:ascii="Times New Roman" w:hAnsi="Times New Roman" w:cs="Times New Roman"/>
                <w:sz w:val="28"/>
                <w:szCs w:val="28"/>
              </w:rPr>
              <w:t>Главе администрации</w:t>
            </w:r>
          </w:p>
          <w:p w:rsidR="00913FFF" w:rsidRPr="00B94DE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94DE8">
              <w:rPr>
                <w:rFonts w:ascii="Times New Roman" w:hAnsi="Times New Roman" w:cs="Times New Roman"/>
                <w:sz w:val="28"/>
                <w:szCs w:val="28"/>
              </w:rPr>
              <w:t>Бессоновского района Пензенской области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Cs w:val="22"/>
              </w:rPr>
            </w:pPr>
            <w:r w:rsidRPr="005B5FD8">
              <w:rPr>
                <w:rFonts w:ascii="Times New Roman" w:hAnsi="Times New Roman" w:cs="Times New Roman"/>
                <w:i/>
                <w:szCs w:val="22"/>
              </w:rPr>
              <w:t>____________________________________________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Cs w:val="22"/>
              </w:rPr>
            </w:pP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Ф.И.О. (отчество при наличии)) - для граждан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-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для юридических лиц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913FFF" w:rsidRPr="005B5FD8" w:rsidRDefault="00913FFF" w:rsidP="00913FFF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почтовый индекс и адрес </w:t>
            </w:r>
          </w:p>
          <w:p w:rsidR="00913FFF" w:rsidRPr="005B5FD8" w:rsidRDefault="00913FFF" w:rsidP="00913FFF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(по усмотрению заявителя номера факсов, </w:t>
            </w:r>
          </w:p>
          <w:p w:rsidR="00913FFF" w:rsidRPr="005B5FD8" w:rsidRDefault="00913FFF" w:rsidP="00913FFF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>телексов, адрес электронной почты</w:t>
            </w:r>
            <w:r w:rsidRPr="005B5FD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Контактные телефоны: _________________</w:t>
            </w:r>
          </w:p>
          <w:p w:rsidR="00913FFF" w:rsidRPr="005B5FD8" w:rsidRDefault="00913FFF" w:rsidP="00913FFF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jc w:val="center"/>
            </w:pPr>
            <w:bookmarkStart w:id="3" w:name="P581"/>
            <w:bookmarkEnd w:id="3"/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Pr="005B5FD8">
              <w:t xml:space="preserve"> </w:t>
            </w: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Прошу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постановление о подготовке документации по планировке территории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913FFF" w:rsidRDefault="00913FFF" w:rsidP="00913FF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объекта)</w:t>
            </w: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FFF" w:rsidRDefault="00913FFF" w:rsidP="00913FFF">
            <w:pPr>
              <w:pStyle w:val="ConsPlusNonformat"/>
              <w:tabs>
                <w:tab w:val="left" w:pos="54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</w:p>
          <w:p w:rsidR="00913FFF" w:rsidRDefault="00913FFF" w:rsidP="00913FFF">
            <w:pPr>
              <w:pStyle w:val="ConsPlusNonformat"/>
              <w:tabs>
                <w:tab w:val="left" w:pos="54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13FFF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документов на земельный участок:</w:t>
            </w:r>
          </w:p>
          <w:p w:rsidR="00913FFF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  <w:p w:rsidR="00913FFF" w:rsidRPr="005572C1" w:rsidRDefault="00913FFF" w:rsidP="00913FF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72C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№ и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3FFF" w:rsidRPr="005B5FD8" w:rsidRDefault="00913FFF" w:rsidP="00913FFF">
            <w:pPr>
              <w:pStyle w:val="ConsPlusNonforma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 следующие документы:</w:t>
            </w:r>
          </w:p>
          <w:p w:rsidR="00913FFF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B5FD8" w:rsidRDefault="00913FFF" w:rsidP="00913F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</w:rPr>
            </w:pP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явитель ______________________</w:t>
            </w: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(отчество при наличии))                                            </w:t>
            </w: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FF" w:rsidRPr="005572C1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913FFF" w:rsidRPr="005B5FD8" w:rsidRDefault="00913FFF" w:rsidP="00913FF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913FFF" w:rsidRPr="00E24465" w:rsidRDefault="00913FFF" w:rsidP="00913FFF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5B5FD8">
              <w:rPr>
                <w:rFonts w:ascii="Times New Roman" w:hAnsi="Times New Roman" w:cs="Times New Roman"/>
                <w:sz w:val="28"/>
                <w:szCs w:val="28"/>
              </w:rPr>
              <w:t xml:space="preserve"> «____» ____________ </w:t>
            </w:r>
          </w:p>
          <w:p w:rsidR="00D845A8" w:rsidRPr="004A1BFC" w:rsidRDefault="00D845A8" w:rsidP="00D845A8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D845A8" w:rsidRPr="004A1BFC" w:rsidRDefault="00D845A8" w:rsidP="00D845A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03044" w:rsidRPr="00E34CB8" w:rsidRDefault="00803044" w:rsidP="004035C2">
            <w:pPr>
              <w:pStyle w:val="ConsPlusNonformat"/>
              <w:ind w:firstLine="698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231" w:rsidRDefault="00E81231" w:rsidP="005A0B5B">
      <w:pPr>
        <w:spacing w:after="0" w:line="240" w:lineRule="auto"/>
      </w:pPr>
      <w:r>
        <w:separator/>
      </w:r>
    </w:p>
  </w:endnote>
  <w:endnote w:type="continuationSeparator" w:id="1">
    <w:p w:rsidR="00E81231" w:rsidRDefault="00E81231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231" w:rsidRDefault="00E81231" w:rsidP="005A0B5B">
      <w:pPr>
        <w:spacing w:after="0" w:line="240" w:lineRule="auto"/>
      </w:pPr>
      <w:r>
        <w:separator/>
      </w:r>
    </w:p>
  </w:footnote>
  <w:footnote w:type="continuationSeparator" w:id="1">
    <w:p w:rsidR="00E81231" w:rsidRDefault="00E81231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B6669"/>
    <w:rsid w:val="000C233B"/>
    <w:rsid w:val="000E5470"/>
    <w:rsid w:val="001404E4"/>
    <w:rsid w:val="001C70DF"/>
    <w:rsid w:val="0021542B"/>
    <w:rsid w:val="00230314"/>
    <w:rsid w:val="00277CB7"/>
    <w:rsid w:val="00286473"/>
    <w:rsid w:val="00300EE4"/>
    <w:rsid w:val="003067C9"/>
    <w:rsid w:val="004035C2"/>
    <w:rsid w:val="005A0B5B"/>
    <w:rsid w:val="005B3284"/>
    <w:rsid w:val="006718AD"/>
    <w:rsid w:val="00737E39"/>
    <w:rsid w:val="00794160"/>
    <w:rsid w:val="00803044"/>
    <w:rsid w:val="008320FB"/>
    <w:rsid w:val="00850450"/>
    <w:rsid w:val="008B17C5"/>
    <w:rsid w:val="00913FFF"/>
    <w:rsid w:val="00917D1D"/>
    <w:rsid w:val="00934EB3"/>
    <w:rsid w:val="009619A5"/>
    <w:rsid w:val="00B00A7B"/>
    <w:rsid w:val="00B16AA1"/>
    <w:rsid w:val="00BC18F6"/>
    <w:rsid w:val="00BC5D55"/>
    <w:rsid w:val="00C0763A"/>
    <w:rsid w:val="00C15BDD"/>
    <w:rsid w:val="00C77D2B"/>
    <w:rsid w:val="00D40497"/>
    <w:rsid w:val="00D845A8"/>
    <w:rsid w:val="00DB17AE"/>
    <w:rsid w:val="00E34CB8"/>
    <w:rsid w:val="00E666DC"/>
    <w:rsid w:val="00E75570"/>
    <w:rsid w:val="00E81231"/>
    <w:rsid w:val="00F06C50"/>
    <w:rsid w:val="00F2318F"/>
    <w:rsid w:val="00F61B89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mailto:besson_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http://rbesson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http://www.bessonovka.mdo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2911</Words>
  <Characters>16598</Characters>
  <Application>Microsoft Office Word</Application>
  <DocSecurity>0</DocSecurity>
  <Lines>138</Lines>
  <Paragraphs>38</Paragraphs>
  <ScaleCrop>false</ScaleCrop>
  <Company/>
  <LinksUpToDate>false</LinksUpToDate>
  <CharactersWithSpaces>19471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20</cp:revision>
  <dcterms:created xsi:type="dcterms:W3CDTF">2018-11-09T08:37:00Z</dcterms:created>
  <dcterms:modified xsi:type="dcterms:W3CDTF">2019-08-19T08:44:00Z</dcterms:modified>
</cp:coreProperties>
</file>