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414"/>
        <w:tblW w:w="10881" w:type="dxa"/>
        <w:tblLayout w:type="fixed"/>
        <w:tblLook w:val="04A0"/>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641D61" w:rsidRDefault="00641D61" w:rsidP="006718AD">
            <w:pPr>
              <w:pStyle w:val="2"/>
              <w:shd w:val="clear" w:color="auto" w:fill="auto"/>
              <w:spacing w:line="240" w:lineRule="auto"/>
              <w:rPr>
                <w:b/>
                <w:sz w:val="40"/>
                <w:szCs w:val="40"/>
              </w:rPr>
            </w:pPr>
            <w:r w:rsidRPr="00641D61">
              <w:rPr>
                <w:b/>
                <w:sz w:val="40"/>
                <w:szCs w:val="40"/>
              </w:rPr>
              <w:t>Внесение изменений в разрешение на строительство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Pr="00641D61" w:rsidRDefault="00D40940" w:rsidP="006718AD">
            <w:pPr>
              <w:pStyle w:val="2"/>
              <w:shd w:val="clear" w:color="auto" w:fill="auto"/>
              <w:spacing w:line="240" w:lineRule="auto"/>
              <w:rPr>
                <w:color w:val="000000" w:themeColor="text1"/>
              </w:rPr>
            </w:pPr>
            <w:r>
              <w:rPr>
                <w:color w:val="000000" w:themeColor="text1"/>
              </w:rPr>
              <w:t>25</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5A0B5B" w:rsidRDefault="005A0B5B" w:rsidP="006718AD">
            <w:pPr>
              <w:pStyle w:val="2"/>
              <w:shd w:val="clear" w:color="auto" w:fill="auto"/>
              <w:spacing w:line="528" w:lineRule="exact"/>
              <w:jc w:val="both"/>
            </w:pPr>
            <w:r>
              <w:t xml:space="preserve">Администрация Бессоновского района Пензенской области </w:t>
            </w:r>
            <w:hyperlink r:id="rId8" w:history="1">
              <w:r>
                <w:rPr>
                  <w:rStyle w:val="a9"/>
                  <w:lang w:val="en-US"/>
                </w:rPr>
                <w:t>http</w:t>
              </w:r>
              <w:r w:rsidRPr="00EC2142">
                <w:rPr>
                  <w:rStyle w:val="a9"/>
                </w:rPr>
                <w:t>://</w:t>
              </w:r>
              <w:r>
                <w:rPr>
                  <w:rStyle w:val="a9"/>
                  <w:lang w:val="en-US"/>
                </w:rPr>
                <w:t>rbesson</w:t>
              </w:r>
              <w:r w:rsidRPr="00EC2142">
                <w:rPr>
                  <w:rStyle w:val="a9"/>
                </w:rPr>
                <w:t>.</w:t>
              </w:r>
              <w:r>
                <w:rPr>
                  <w:rStyle w:val="a9"/>
                  <w:lang w:val="en-US"/>
                </w:rPr>
                <w:t>pnzreg</w:t>
              </w:r>
              <w:r w:rsidRPr="00EC2142">
                <w:rPr>
                  <w:rStyle w:val="a9"/>
                </w:rPr>
                <w:t>.</w:t>
              </w:r>
              <w:r>
                <w:rPr>
                  <w:rStyle w:val="a9"/>
                  <w:lang w:val="en-US"/>
                </w:rPr>
                <w:t>ru</w:t>
              </w:r>
              <w:r w:rsidRPr="00EC2142">
                <w:rPr>
                  <w:rStyle w:val="a9"/>
                </w:rPr>
                <w:t>/</w:t>
              </w:r>
            </w:hyperlink>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5A0B5B" w:rsidRPr="005A0B5B" w:rsidRDefault="005A0B5B" w:rsidP="006718AD">
            <w:pPr>
              <w:autoSpaceDE w:val="0"/>
              <w:autoSpaceDN w:val="0"/>
              <w:adjustRightInd w:val="0"/>
              <w:ind w:firstLine="540"/>
              <w:jc w:val="both"/>
              <w:rPr>
                <w:rFonts w:ascii="Times New Roman" w:hAnsi="Times New Roman" w:cs="Times New Roman"/>
                <w:color w:val="000000"/>
                <w:sz w:val="24"/>
                <w:szCs w:val="24"/>
              </w:rPr>
            </w:pPr>
            <w:r w:rsidRPr="005A0B5B">
              <w:rPr>
                <w:rFonts w:ascii="Times New Roman" w:hAnsi="Times New Roman" w:cs="Times New Roman"/>
                <w:color w:val="000000"/>
                <w:sz w:val="24"/>
                <w:szCs w:val="24"/>
              </w:rPr>
              <w:t>Правовые основания для предоставления муниципальной услуги</w:t>
            </w:r>
          </w:p>
          <w:p w:rsidR="005A0B5B" w:rsidRPr="005A0B5B" w:rsidRDefault="005A0B5B" w:rsidP="006718AD">
            <w:pPr>
              <w:pStyle w:val="ConsPlusNormal"/>
              <w:jc w:val="both"/>
              <w:rPr>
                <w:rFonts w:ascii="Times New Roman" w:hAnsi="Times New Roman" w:cs="Times New Roman"/>
                <w:color w:val="000000"/>
                <w:sz w:val="24"/>
                <w:szCs w:val="24"/>
              </w:rPr>
            </w:pPr>
          </w:p>
          <w:p w:rsidR="00DB056E" w:rsidRPr="00DB056E" w:rsidRDefault="00DB056E" w:rsidP="00DB056E">
            <w:pPr>
              <w:pStyle w:val="ConsPlusNormal"/>
              <w:ind w:firstLine="540"/>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2.5. Предоставление муниципальной услуги осуществляется в соответствии с:</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 xml:space="preserve">1) Градостроительным </w:t>
            </w:r>
            <w:hyperlink r:id="rId9" w:history="1">
              <w:r w:rsidRPr="00DB056E">
                <w:rPr>
                  <w:rStyle w:val="a9"/>
                  <w:rFonts w:ascii="Times New Roman" w:hAnsi="Times New Roman" w:cs="Times New Roman"/>
                  <w:color w:val="000000"/>
                  <w:sz w:val="24"/>
                  <w:szCs w:val="24"/>
                  <w:u w:val="none"/>
                </w:rPr>
                <w:t>кодексом</w:t>
              </w:r>
            </w:hyperlink>
            <w:r w:rsidRPr="00DB056E">
              <w:rPr>
                <w:rFonts w:ascii="Times New Roman" w:hAnsi="Times New Roman" w:cs="Times New Roman"/>
                <w:color w:val="000000"/>
                <w:sz w:val="24"/>
                <w:szCs w:val="24"/>
              </w:rPr>
              <w:t xml:space="preserve"> Российской Федерации (далее – ГрК РФ);</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 xml:space="preserve">2) Федеральным </w:t>
            </w:r>
            <w:hyperlink r:id="rId10" w:history="1">
              <w:r w:rsidRPr="00DB056E">
                <w:rPr>
                  <w:rStyle w:val="a9"/>
                  <w:rFonts w:ascii="Times New Roman" w:hAnsi="Times New Roman" w:cs="Times New Roman"/>
                  <w:color w:val="000000"/>
                  <w:sz w:val="24"/>
                  <w:szCs w:val="24"/>
                  <w:u w:val="none"/>
                </w:rPr>
                <w:t>законом</w:t>
              </w:r>
            </w:hyperlink>
            <w:r w:rsidRPr="00DB056E">
              <w:rPr>
                <w:rFonts w:ascii="Times New Roman" w:hAnsi="Times New Roman" w:cs="Times New Roman"/>
                <w:color w:val="000000"/>
                <w:sz w:val="24"/>
                <w:szCs w:val="24"/>
              </w:rPr>
              <w:t xml:space="preserve"> от 29.12.2004 № 191-ФЗ «О введении в действие Градостроительного кодекса Российской Федерации»;</w:t>
            </w:r>
          </w:p>
          <w:p w:rsidR="00DB056E" w:rsidRPr="00DB056E" w:rsidRDefault="00DB056E" w:rsidP="00DB056E">
            <w:pPr>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3) Федеральным законом от 06.10.2003 № 131-ФЗ «Об общих принципах организации местного самоуправления в Российской Федерации»;</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 xml:space="preserve">4) Федеральным </w:t>
            </w:r>
            <w:hyperlink r:id="rId11" w:history="1">
              <w:r w:rsidRPr="00DB056E">
                <w:rPr>
                  <w:rStyle w:val="a9"/>
                  <w:rFonts w:ascii="Times New Roman" w:hAnsi="Times New Roman" w:cs="Times New Roman"/>
                  <w:color w:val="000000"/>
                  <w:sz w:val="24"/>
                  <w:szCs w:val="24"/>
                  <w:u w:val="none"/>
                </w:rPr>
                <w:t>законом</w:t>
              </w:r>
            </w:hyperlink>
            <w:r w:rsidRPr="00DB056E">
              <w:rPr>
                <w:rFonts w:ascii="Times New Roman" w:hAnsi="Times New Roman" w:cs="Times New Roman"/>
                <w:color w:val="000000"/>
                <w:sz w:val="24"/>
                <w:szCs w:val="24"/>
              </w:rPr>
              <w:t xml:space="preserve"> от 27.07.2010 № 210-ФЗ «Об организации предоставления государственных и муниципальных услуг»                                 (далее – ФЗ № 210-ФЗ);</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5) Федеральный закон от 06.04.2011 № 63-ФЗ «Об электронной подписи» (далее – ФЗ № 63-ФЗ);</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6) Федеральный закон от 27.07.2006 № 152-ФЗ «О персональных данных»;</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 xml:space="preserve">7) </w:t>
            </w:r>
            <w:hyperlink r:id="rId12" w:history="1">
              <w:r w:rsidRPr="00DB056E">
                <w:rPr>
                  <w:rStyle w:val="a9"/>
                  <w:rFonts w:ascii="Times New Roman" w:hAnsi="Times New Roman" w:cs="Times New Roman"/>
                  <w:color w:val="000000"/>
                  <w:sz w:val="24"/>
                  <w:szCs w:val="24"/>
                  <w:u w:val="none"/>
                </w:rPr>
                <w:t>Постановлением</w:t>
              </w:r>
            </w:hyperlink>
            <w:r w:rsidRPr="00DB056E">
              <w:rPr>
                <w:rFonts w:ascii="Times New Roman" w:hAnsi="Times New Roman" w:cs="Times New Roman"/>
                <w:color w:val="000000"/>
                <w:sz w:val="24"/>
                <w:szCs w:val="24"/>
              </w:rPr>
              <w:t xml:space="preserve"> Правительства РФ от 16.02.2008 № 87 «О составе разделов проектной документации и требованиях к их содержанию»;</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 xml:space="preserve">8) </w:t>
            </w:r>
            <w:hyperlink r:id="rId13" w:history="1">
              <w:r w:rsidRPr="00DB056E">
                <w:rPr>
                  <w:rStyle w:val="a9"/>
                  <w:rFonts w:ascii="Times New Roman" w:hAnsi="Times New Roman" w:cs="Times New Roman"/>
                  <w:color w:val="000000"/>
                  <w:sz w:val="24"/>
                  <w:szCs w:val="24"/>
                  <w:u w:val="none"/>
                </w:rPr>
                <w:t>Приказом</w:t>
              </w:r>
            </w:hyperlink>
            <w:r w:rsidRPr="00DB056E">
              <w:rPr>
                <w:rFonts w:ascii="Times New Roman" w:hAnsi="Times New Roman" w:cs="Times New Roman"/>
                <w:color w:val="000000"/>
                <w:sz w:val="24"/>
                <w:szCs w:val="24"/>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DB056E" w:rsidRPr="00DB056E" w:rsidRDefault="00DB056E" w:rsidP="00DB056E">
            <w:pPr>
              <w:pStyle w:val="ConsPlusNormal"/>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 xml:space="preserve">9) </w:t>
            </w:r>
            <w:hyperlink r:id="rId14">
              <w:r w:rsidRPr="00DB056E">
                <w:rPr>
                  <w:rStyle w:val="-"/>
                  <w:rFonts w:ascii="Times New Roman" w:hAnsi="Times New Roman" w:cs="Times New Roman"/>
                  <w:color w:val="000000"/>
                  <w:sz w:val="24"/>
                  <w:szCs w:val="24"/>
                  <w:u w:val="none"/>
                </w:rPr>
                <w:t>Устав</w:t>
              </w:r>
            </w:hyperlink>
            <w:r w:rsidRPr="00DB056E">
              <w:rPr>
                <w:rStyle w:val="-"/>
                <w:rFonts w:ascii="Times New Roman" w:hAnsi="Times New Roman" w:cs="Times New Roman"/>
                <w:color w:val="000000"/>
                <w:sz w:val="24"/>
                <w:szCs w:val="24"/>
                <w:u w:val="none"/>
              </w:rPr>
              <w:t>ом</w:t>
            </w:r>
            <w:r w:rsidRPr="00DB056E">
              <w:rPr>
                <w:rFonts w:ascii="Times New Roman" w:hAnsi="Times New Roman" w:cs="Times New Roman"/>
                <w:color w:val="000000"/>
                <w:sz w:val="24"/>
                <w:szCs w:val="24"/>
              </w:rPr>
              <w:t xml:space="preserve"> Бессоновского района Пензенской области;</w:t>
            </w:r>
          </w:p>
          <w:p w:rsidR="00DB056E" w:rsidRPr="00DB056E" w:rsidRDefault="00DB056E" w:rsidP="00DB056E">
            <w:pPr>
              <w:ind w:firstLine="567"/>
              <w:jc w:val="both"/>
              <w:rPr>
                <w:rFonts w:ascii="Times New Roman" w:hAnsi="Times New Roman" w:cs="Times New Roman"/>
                <w:color w:val="000000"/>
                <w:sz w:val="24"/>
                <w:szCs w:val="24"/>
              </w:rPr>
            </w:pPr>
            <w:r w:rsidRPr="00DB056E">
              <w:rPr>
                <w:rFonts w:ascii="Times New Roman" w:hAnsi="Times New Roman" w:cs="Times New Roman"/>
                <w:color w:val="000000"/>
                <w:sz w:val="24"/>
                <w:szCs w:val="24"/>
              </w:rPr>
              <w:t>10) Постановлением Администрации от 19.02.2018 года №163 «Об утверждении Реестра муниципальных услуг Бессоновского»;</w:t>
            </w:r>
          </w:p>
          <w:p w:rsidR="00DB056E" w:rsidRPr="00DB056E" w:rsidRDefault="00DB056E" w:rsidP="00DB056E">
            <w:pPr>
              <w:ind w:firstLine="567"/>
              <w:jc w:val="both"/>
              <w:rPr>
                <w:rFonts w:ascii="Times New Roman" w:hAnsi="Times New Roman" w:cs="Times New Roman"/>
                <w:color w:val="000000"/>
                <w:sz w:val="24"/>
                <w:szCs w:val="24"/>
              </w:rPr>
            </w:pPr>
            <w:bookmarkStart w:id="1" w:name="P126"/>
            <w:bookmarkEnd w:id="1"/>
            <w:r w:rsidRPr="00DB056E">
              <w:rPr>
                <w:rFonts w:ascii="Times New Roman" w:hAnsi="Times New Roman" w:cs="Times New Roman"/>
                <w:color w:val="000000"/>
                <w:sz w:val="24"/>
                <w:szCs w:val="24"/>
              </w:rPr>
              <w:t>11) Постановлением Администрации от 08.02.2018 года №54 «Об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w:t>
            </w:r>
          </w:p>
          <w:p w:rsidR="005A0B5B" w:rsidRDefault="005A0B5B" w:rsidP="006718AD">
            <w:pPr>
              <w:jc w:val="both"/>
            </w:pP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641D61" w:rsidRDefault="005A0B5B" w:rsidP="002065E5">
            <w:pPr>
              <w:jc w:val="both"/>
              <w:rPr>
                <w:rFonts w:ascii="Times New Roman" w:hAnsi="Times New Roman" w:cs="Times New Roman"/>
                <w:sz w:val="24"/>
                <w:szCs w:val="24"/>
              </w:rPr>
            </w:pPr>
            <w:r w:rsidRPr="00641D61">
              <w:rPr>
                <w:rFonts w:ascii="Times New Roman" w:hAnsi="Times New Roman" w:cs="Times New Roman"/>
                <w:sz w:val="24"/>
                <w:szCs w:val="24"/>
              </w:rPr>
              <w:t>Административный регламент предоставления муниципальной услуги «</w:t>
            </w:r>
            <w:r w:rsidR="00641D61" w:rsidRPr="00641D61">
              <w:rPr>
                <w:rFonts w:ascii="Times New Roman" w:hAnsi="Times New Roman" w:cs="Times New Roman"/>
                <w:sz w:val="24"/>
                <w:szCs w:val="24"/>
              </w:rPr>
              <w:t>Внесение изменени</w:t>
            </w:r>
            <w:r w:rsidR="00966CE2">
              <w:rPr>
                <w:rFonts w:ascii="Times New Roman" w:hAnsi="Times New Roman" w:cs="Times New Roman"/>
                <w:sz w:val="24"/>
                <w:szCs w:val="24"/>
              </w:rPr>
              <w:t>й в разрешение на строительство</w:t>
            </w:r>
            <w:r w:rsidRPr="00641D61">
              <w:rPr>
                <w:rFonts w:ascii="Times New Roman" w:hAnsi="Times New Roman" w:cs="Times New Roman"/>
                <w:sz w:val="24"/>
                <w:szCs w:val="24"/>
              </w:rPr>
              <w:t>», утвержден постановлением администрации Бессоновского</w:t>
            </w:r>
            <w:r w:rsidR="00641D61" w:rsidRPr="00641D61">
              <w:rPr>
                <w:rFonts w:ascii="Times New Roman" w:hAnsi="Times New Roman" w:cs="Times New Roman"/>
                <w:sz w:val="24"/>
                <w:szCs w:val="24"/>
              </w:rPr>
              <w:t xml:space="preserve"> района Пензенской области от 23</w:t>
            </w:r>
            <w:r w:rsidRPr="00641D61">
              <w:rPr>
                <w:rFonts w:ascii="Times New Roman" w:hAnsi="Times New Roman" w:cs="Times New Roman"/>
                <w:sz w:val="24"/>
                <w:szCs w:val="24"/>
              </w:rPr>
              <w:t xml:space="preserve"> ноября 2018 года №</w:t>
            </w:r>
            <w:r w:rsidR="00641D61" w:rsidRPr="00641D61">
              <w:rPr>
                <w:rFonts w:ascii="Times New Roman" w:hAnsi="Times New Roman" w:cs="Times New Roman"/>
                <w:sz w:val="24"/>
                <w:szCs w:val="24"/>
              </w:rPr>
              <w:t>1023</w:t>
            </w:r>
            <w:r w:rsidR="00D667E3">
              <w:rPr>
                <w:rFonts w:ascii="Times New Roman" w:hAnsi="Times New Roman" w:cs="Times New Roman"/>
                <w:sz w:val="24"/>
                <w:szCs w:val="24"/>
              </w:rPr>
              <w:t xml:space="preserve"> (внес. изм в ред. №273 от 20.03.2019года</w:t>
            </w:r>
            <w:r w:rsidR="00422090">
              <w:rPr>
                <w:rFonts w:ascii="Times New Roman" w:hAnsi="Times New Roman" w:cs="Times New Roman"/>
                <w:sz w:val="24"/>
                <w:szCs w:val="24"/>
              </w:rPr>
              <w:t>, от 04.09.2019 года №881</w:t>
            </w:r>
            <w:r w:rsidR="00D667E3">
              <w:rPr>
                <w:rFonts w:ascii="Times New Roman" w:hAnsi="Times New Roman" w:cs="Times New Roman"/>
                <w:sz w:val="24"/>
                <w:szCs w:val="24"/>
              </w:rPr>
              <w:t>)</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966CE2" w:rsidRPr="00966CE2" w:rsidRDefault="00966CE2" w:rsidP="00966CE2">
            <w:pPr>
              <w:spacing w:line="100" w:lineRule="atLeast"/>
              <w:ind w:firstLine="540"/>
              <w:jc w:val="both"/>
              <w:rPr>
                <w:rFonts w:ascii="Times New Roman" w:hAnsi="Times New Roman" w:cs="Times New Roman"/>
                <w:sz w:val="24"/>
                <w:szCs w:val="24"/>
              </w:rPr>
            </w:pPr>
            <w:r w:rsidRPr="00966CE2">
              <w:rPr>
                <w:rFonts w:ascii="Times New Roman" w:hAnsi="Times New Roman" w:cs="Times New Roman"/>
                <w:sz w:val="24"/>
                <w:szCs w:val="24"/>
              </w:rPr>
              <w:t>1.2. Заявителями при предоставлении муниципальной услуги (далее – заявитель) являются:</w:t>
            </w:r>
          </w:p>
          <w:p w:rsidR="00966CE2" w:rsidRPr="00966CE2" w:rsidRDefault="00966CE2" w:rsidP="00966CE2">
            <w:pPr>
              <w:spacing w:line="100" w:lineRule="atLeast"/>
              <w:ind w:firstLine="540"/>
              <w:jc w:val="both"/>
              <w:rPr>
                <w:rFonts w:ascii="Times New Roman" w:hAnsi="Times New Roman" w:cs="Times New Roman"/>
                <w:sz w:val="24"/>
                <w:szCs w:val="24"/>
              </w:rPr>
            </w:pPr>
            <w:r w:rsidRPr="00966CE2">
              <w:rPr>
                <w:rFonts w:ascii="Times New Roman" w:hAnsi="Times New Roman" w:cs="Times New Roman"/>
                <w:sz w:val="24"/>
                <w:szCs w:val="24"/>
              </w:rPr>
              <w:t>1.2.1.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966CE2" w:rsidRPr="00966CE2" w:rsidRDefault="00966CE2" w:rsidP="00966CE2">
            <w:pPr>
              <w:spacing w:line="100" w:lineRule="atLeast"/>
              <w:ind w:firstLine="540"/>
              <w:jc w:val="both"/>
              <w:rPr>
                <w:rFonts w:ascii="Times New Roman" w:hAnsi="Times New Roman" w:cs="Times New Roman"/>
                <w:sz w:val="24"/>
                <w:szCs w:val="24"/>
              </w:rPr>
            </w:pPr>
            <w:r w:rsidRPr="00966CE2">
              <w:rPr>
                <w:rFonts w:ascii="Times New Roman" w:hAnsi="Times New Roman" w:cs="Times New Roman"/>
                <w:sz w:val="24"/>
                <w:szCs w:val="24"/>
              </w:rPr>
              <w:t>1.2.2.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из объединенных земельных участков;</w:t>
            </w:r>
          </w:p>
          <w:p w:rsidR="00966CE2" w:rsidRPr="00966CE2" w:rsidRDefault="00966CE2" w:rsidP="00966CE2">
            <w:pPr>
              <w:spacing w:line="100" w:lineRule="atLeast"/>
              <w:ind w:firstLine="540"/>
              <w:jc w:val="both"/>
              <w:rPr>
                <w:rFonts w:ascii="Times New Roman" w:hAnsi="Times New Roman" w:cs="Times New Roman"/>
                <w:sz w:val="24"/>
                <w:szCs w:val="24"/>
              </w:rPr>
            </w:pPr>
            <w:r w:rsidRPr="00966CE2">
              <w:rPr>
                <w:rFonts w:ascii="Times New Roman" w:hAnsi="Times New Roman" w:cs="Times New Roman"/>
                <w:sz w:val="24"/>
                <w:szCs w:val="24"/>
              </w:rPr>
              <w:t xml:space="preserve">1.2.3. физическое или юридическое лицо, у которого возникло право на </w:t>
            </w:r>
            <w:r w:rsidRPr="00966CE2">
              <w:rPr>
                <w:rFonts w:ascii="Times New Roman" w:hAnsi="Times New Roman" w:cs="Times New Roman"/>
                <w:sz w:val="24"/>
                <w:szCs w:val="24"/>
              </w:rPr>
              <w:lastRenderedPageBreak/>
              <w:t>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966CE2" w:rsidRPr="00966CE2" w:rsidRDefault="00966CE2" w:rsidP="00966CE2">
            <w:pPr>
              <w:spacing w:line="100" w:lineRule="atLeast"/>
              <w:ind w:firstLine="540"/>
              <w:jc w:val="both"/>
              <w:rPr>
                <w:rFonts w:ascii="Times New Roman" w:hAnsi="Times New Roman" w:cs="Times New Roman"/>
                <w:sz w:val="24"/>
                <w:szCs w:val="24"/>
              </w:rPr>
            </w:pPr>
            <w:r w:rsidRPr="00966CE2">
              <w:rPr>
                <w:rFonts w:ascii="Times New Roman" w:hAnsi="Times New Roman" w:cs="Times New Roman"/>
                <w:sz w:val="24"/>
                <w:szCs w:val="24"/>
              </w:rPr>
              <w:t>1.2.4.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966CE2" w:rsidRPr="00966CE2" w:rsidRDefault="00966CE2" w:rsidP="00966CE2">
            <w:pPr>
              <w:spacing w:line="100" w:lineRule="atLeast"/>
              <w:ind w:firstLine="540"/>
              <w:jc w:val="both"/>
              <w:rPr>
                <w:rFonts w:ascii="Times New Roman" w:hAnsi="Times New Roman" w:cs="Times New Roman"/>
                <w:sz w:val="24"/>
                <w:szCs w:val="24"/>
              </w:rPr>
            </w:pPr>
            <w:r w:rsidRPr="00966CE2">
              <w:rPr>
                <w:rFonts w:ascii="Times New Roman" w:hAnsi="Times New Roman" w:cs="Times New Roman"/>
                <w:sz w:val="24"/>
                <w:szCs w:val="24"/>
              </w:rPr>
              <w:t>1.2.5. застройщики (физические или юридические лица);</w:t>
            </w:r>
          </w:p>
          <w:p w:rsidR="005A0B5B" w:rsidRPr="00641D61" w:rsidRDefault="00966CE2" w:rsidP="00966CE2">
            <w:pPr>
              <w:jc w:val="both"/>
              <w:rPr>
                <w:spacing w:val="2"/>
                <w:sz w:val="28"/>
                <w:szCs w:val="28"/>
              </w:rPr>
            </w:pPr>
            <w:r w:rsidRPr="00966CE2">
              <w:rPr>
                <w:rFonts w:ascii="Times New Roman" w:hAnsi="Times New Roman" w:cs="Times New Roman"/>
                <w:sz w:val="24"/>
                <w:szCs w:val="24"/>
              </w:rPr>
              <w:t xml:space="preserve">       1.2.6. </w:t>
            </w:r>
            <w:r w:rsidRPr="00966CE2">
              <w:rPr>
                <w:rFonts w:ascii="Times New Roman" w:hAnsi="Times New Roman" w:cs="Times New Roman"/>
                <w:spacing w:val="2"/>
                <w:sz w:val="24"/>
                <w:szCs w:val="24"/>
              </w:rPr>
              <w:t>представители лиц, указанных в пунктах 1.2.1-1.2.5 Регламента, действующие в силу закона или на основании доверенности.</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lastRenderedPageBreak/>
              <w:t>Срок оказания услуги</w:t>
            </w:r>
          </w:p>
        </w:tc>
        <w:tc>
          <w:tcPr>
            <w:tcW w:w="8647" w:type="dxa"/>
          </w:tcPr>
          <w:p w:rsidR="005A0B5B" w:rsidRPr="00641D61" w:rsidRDefault="00641D61" w:rsidP="00641D61">
            <w:pPr>
              <w:ind w:firstLine="540"/>
              <w:jc w:val="both"/>
              <w:rPr>
                <w:rFonts w:ascii="Times New Roman" w:hAnsi="Times New Roman" w:cs="Times New Roman"/>
                <w:sz w:val="24"/>
                <w:szCs w:val="24"/>
              </w:rPr>
            </w:pPr>
            <w:r w:rsidRPr="00641D61">
              <w:rPr>
                <w:rFonts w:ascii="Times New Roman" w:hAnsi="Times New Roman" w:cs="Times New Roman"/>
                <w:sz w:val="24"/>
                <w:szCs w:val="24"/>
              </w:rPr>
              <w:t>2.4. Максимальный срок предоставления муниципальной услуги не может превышать пять рабочих дней, исчисляемых со дня поступления в Администрацию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7" w:type="dxa"/>
          </w:tcPr>
          <w:p w:rsidR="00422090" w:rsidRDefault="00422090" w:rsidP="00422090">
            <w:pPr>
              <w:ind w:firstLine="567"/>
              <w:jc w:val="both"/>
              <w:rPr>
                <w:color w:val="000000"/>
                <w:sz w:val="28"/>
                <w:szCs w:val="28"/>
              </w:rPr>
            </w:pPr>
          </w:p>
          <w:p w:rsidR="00422090" w:rsidRPr="00422090" w:rsidRDefault="00422090" w:rsidP="00422090">
            <w:pPr>
              <w:spacing w:line="100" w:lineRule="atLeast"/>
              <w:ind w:firstLine="540"/>
              <w:jc w:val="center"/>
              <w:rPr>
                <w:rFonts w:ascii="Times New Roman" w:hAnsi="Times New Roman" w:cs="Times New Roman"/>
                <w:sz w:val="24"/>
                <w:szCs w:val="24"/>
              </w:rPr>
            </w:pPr>
            <w:r w:rsidRPr="00422090">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22090" w:rsidRPr="00422090" w:rsidRDefault="00422090" w:rsidP="00422090">
            <w:pPr>
              <w:spacing w:line="100" w:lineRule="atLeast"/>
              <w:ind w:firstLine="540"/>
              <w:jc w:val="center"/>
              <w:rPr>
                <w:rFonts w:ascii="Times New Roman" w:hAnsi="Times New Roman" w:cs="Times New Roman"/>
                <w:sz w:val="24"/>
                <w:szCs w:val="24"/>
              </w:rPr>
            </w:pPr>
          </w:p>
          <w:p w:rsidR="00422090" w:rsidRPr="00422090" w:rsidRDefault="00422090" w:rsidP="00422090">
            <w:pPr>
              <w:spacing w:line="100" w:lineRule="atLeast"/>
              <w:jc w:val="both"/>
              <w:rPr>
                <w:rFonts w:ascii="Times New Roman" w:hAnsi="Times New Roman" w:cs="Times New Roman"/>
                <w:color w:val="000000" w:themeColor="text1"/>
                <w:sz w:val="24"/>
                <w:szCs w:val="24"/>
              </w:rPr>
            </w:pPr>
            <w:bookmarkStart w:id="2" w:name="P148"/>
            <w:bookmarkEnd w:id="2"/>
            <w:r w:rsidRPr="00422090">
              <w:rPr>
                <w:rFonts w:ascii="Times New Roman" w:hAnsi="Times New Roman" w:cs="Times New Roman"/>
                <w:color w:val="000000" w:themeColor="text1"/>
                <w:sz w:val="24"/>
                <w:szCs w:val="24"/>
              </w:rPr>
              <w:t xml:space="preserve">        2.6.Исчерпывающий перечень документов, необходимых для предоставления муниципальной услуги.</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2.6.1. Заявители, указанные в пунктах 1.2.1 – 1.2.4 Регламента, направляют в Администрацию уведомления в письменной форме согласно приложению №1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1) правоустанавливающих документов на земельные участки в случае, указанном в части 21.5 статьи 51 Градостроительного кодекса;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 решения об образовании земельных участков в случаях, предусмотренных частями 21.6 и 21.7 статьи 51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Копии указанных документов могут быть представлены заявителем (представителем заявителя) одновременно с уведомлением.</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2.6.2. В случае поступления в Администрацию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2.6.3. правоустанавливающие документы на земельный участок, в том числе </w:t>
            </w:r>
            <w:r w:rsidRPr="00422090">
              <w:rPr>
                <w:rFonts w:ascii="Times New Roman" w:hAnsi="Times New Roman" w:cs="Times New Roman"/>
                <w:color w:val="000000" w:themeColor="text1"/>
                <w:sz w:val="24"/>
                <w:szCs w:val="24"/>
              </w:rPr>
              <w:lastRenderedPageBreak/>
              <w:t xml:space="preserve">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5" w:history="1">
              <w:r w:rsidRPr="00422090">
                <w:rPr>
                  <w:rFonts w:ascii="Times New Roman" w:hAnsi="Times New Roman" w:cs="Times New Roman"/>
                  <w:color w:val="000000" w:themeColor="text1"/>
                  <w:sz w:val="24"/>
                  <w:szCs w:val="24"/>
                </w:rPr>
                <w:t>частью 1.1 статьи 57.3</w:t>
              </w:r>
            </w:hyperlink>
            <w:r w:rsidRPr="00422090">
              <w:rPr>
                <w:rFonts w:ascii="Times New Roman" w:hAnsi="Times New Roman" w:cs="Times New Roman"/>
                <w:color w:val="000000" w:themeColor="text1"/>
                <w:sz w:val="24"/>
                <w:szCs w:val="24"/>
              </w:rPr>
              <w:t xml:space="preserve"> Градостроительного кодекса РФ;</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2.6.3.1 при наличии соглашения о передаче в случаях, установленных бюджетным </w:t>
            </w:r>
            <w:hyperlink r:id="rId16" w:history="1">
              <w:r w:rsidRPr="00422090">
                <w:rPr>
                  <w:rFonts w:ascii="Times New Roman" w:hAnsi="Times New Roman" w:cs="Times New Roman"/>
                  <w:color w:val="000000" w:themeColor="text1"/>
                  <w:sz w:val="24"/>
                  <w:szCs w:val="24"/>
                </w:rPr>
                <w:t>законодательством</w:t>
              </w:r>
            </w:hyperlink>
            <w:r w:rsidRPr="00422090">
              <w:rPr>
                <w:rFonts w:ascii="Times New Roman" w:hAnsi="Times New Roman" w:cs="Times New Roman"/>
                <w:color w:val="000000" w:themeColor="text1"/>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2.6.4. результаты инженерных изысканий и следующие материалы, содержащиеся в утвержденной в соответствии с </w:t>
            </w:r>
            <w:hyperlink r:id="rId17" w:history="1">
              <w:r w:rsidRPr="00422090">
                <w:rPr>
                  <w:rFonts w:ascii="Times New Roman" w:hAnsi="Times New Roman" w:cs="Times New Roman"/>
                  <w:color w:val="000000" w:themeColor="text1"/>
                  <w:sz w:val="24"/>
                  <w:szCs w:val="24"/>
                </w:rPr>
                <w:t>частью 15 статьи 48</w:t>
              </w:r>
            </w:hyperlink>
            <w:r w:rsidRPr="00422090">
              <w:rPr>
                <w:rFonts w:ascii="Times New Roman" w:hAnsi="Times New Roman" w:cs="Times New Roman"/>
                <w:color w:val="000000" w:themeColor="text1"/>
                <w:sz w:val="24"/>
                <w:szCs w:val="24"/>
              </w:rPr>
              <w:t xml:space="preserve"> Градостроительного кодекса РФ проектной документации:</w:t>
            </w:r>
          </w:p>
          <w:p w:rsidR="00422090" w:rsidRPr="00422090" w:rsidRDefault="00422090" w:rsidP="00422090">
            <w:pPr>
              <w:autoSpaceDE w:val="0"/>
              <w:autoSpaceDN w:val="0"/>
              <w:adjustRightInd w:val="0"/>
              <w:ind w:firstLine="54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1) пояснительная записка;</w:t>
            </w:r>
          </w:p>
          <w:p w:rsidR="00422090" w:rsidRPr="00422090" w:rsidRDefault="00422090" w:rsidP="00422090">
            <w:pPr>
              <w:autoSpaceDE w:val="0"/>
              <w:autoSpaceDN w:val="0"/>
              <w:adjustRightInd w:val="0"/>
              <w:ind w:firstLine="54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22090" w:rsidRPr="00422090" w:rsidRDefault="00422090" w:rsidP="00422090">
            <w:pPr>
              <w:autoSpaceDE w:val="0"/>
              <w:autoSpaceDN w:val="0"/>
              <w:adjustRightInd w:val="0"/>
              <w:ind w:firstLine="54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3)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22090" w:rsidRPr="00422090" w:rsidRDefault="00422090" w:rsidP="00422090">
            <w:pPr>
              <w:autoSpaceDE w:val="0"/>
              <w:autoSpaceDN w:val="0"/>
              <w:adjustRightInd w:val="0"/>
              <w:ind w:firstLine="54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2.6.5.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8" w:history="1">
              <w:r w:rsidRPr="00422090">
                <w:rPr>
                  <w:rFonts w:ascii="Times New Roman" w:hAnsi="Times New Roman" w:cs="Times New Roman"/>
                  <w:color w:val="000000" w:themeColor="text1"/>
                  <w:sz w:val="24"/>
                  <w:szCs w:val="24"/>
                </w:rPr>
                <w:t>частью 12.1 статьи 48</w:t>
              </w:r>
            </w:hyperlink>
            <w:r w:rsidRPr="00422090">
              <w:rPr>
                <w:rFonts w:ascii="Times New Roman" w:hAnsi="Times New Roman" w:cs="Times New Roman"/>
                <w:color w:val="000000" w:themeColor="text1"/>
                <w:sz w:val="24"/>
                <w:szCs w:val="24"/>
              </w:rPr>
              <w:t xml:space="preserve"> Градостроительного кодекса РФ), если такая проектная документация подлежит экспертизе в соответствии со </w:t>
            </w:r>
            <w:hyperlink r:id="rId19" w:history="1">
              <w:r w:rsidRPr="00422090">
                <w:rPr>
                  <w:rFonts w:ascii="Times New Roman" w:hAnsi="Times New Roman" w:cs="Times New Roman"/>
                  <w:color w:val="000000" w:themeColor="text1"/>
                  <w:sz w:val="24"/>
                  <w:szCs w:val="24"/>
                </w:rPr>
                <w:t>статьей 49</w:t>
              </w:r>
            </w:hyperlink>
            <w:r w:rsidRPr="00422090">
              <w:rPr>
                <w:rFonts w:ascii="Times New Roman" w:hAnsi="Times New Roman" w:cs="Times New Roman"/>
                <w:color w:val="000000" w:themeColor="text1"/>
                <w:sz w:val="24"/>
                <w:szCs w:val="24"/>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r:id="rId20" w:history="1">
              <w:r w:rsidRPr="00422090">
                <w:rPr>
                  <w:rFonts w:ascii="Times New Roman" w:hAnsi="Times New Roman" w:cs="Times New Roman"/>
                  <w:color w:val="000000" w:themeColor="text1"/>
                  <w:sz w:val="24"/>
                  <w:szCs w:val="24"/>
                </w:rPr>
                <w:t>частью 3.4 статьи 49</w:t>
              </w:r>
            </w:hyperlink>
            <w:r w:rsidRPr="00422090">
              <w:rPr>
                <w:rFonts w:ascii="Times New Roman" w:hAnsi="Times New Roman" w:cs="Times New Roman"/>
                <w:color w:val="000000" w:themeColor="text1"/>
                <w:sz w:val="24"/>
                <w:szCs w:val="24"/>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r:id="rId21" w:history="1">
              <w:r w:rsidRPr="00422090">
                <w:rPr>
                  <w:rFonts w:ascii="Times New Roman" w:hAnsi="Times New Roman" w:cs="Times New Roman"/>
                  <w:color w:val="000000" w:themeColor="text1"/>
                  <w:sz w:val="24"/>
                  <w:szCs w:val="24"/>
                </w:rPr>
                <w:t>частью 6 статьи 49</w:t>
              </w:r>
            </w:hyperlink>
            <w:r w:rsidRPr="00422090">
              <w:rPr>
                <w:rFonts w:ascii="Times New Roman" w:hAnsi="Times New Roman" w:cs="Times New Roman"/>
                <w:color w:val="000000" w:themeColor="text1"/>
                <w:sz w:val="24"/>
                <w:szCs w:val="24"/>
              </w:rPr>
              <w:t xml:space="preserve"> Градостроительного кодекса РФ;</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2.6.5.1. подтверждение соответствия вносимых в проектную документацию </w:t>
            </w:r>
            <w:r w:rsidRPr="00422090">
              <w:rPr>
                <w:rFonts w:ascii="Times New Roman" w:hAnsi="Times New Roman" w:cs="Times New Roman"/>
                <w:color w:val="000000" w:themeColor="text1"/>
                <w:sz w:val="24"/>
                <w:szCs w:val="24"/>
              </w:rPr>
              <w:lastRenderedPageBreak/>
              <w:t xml:space="preserve">изменений требованиям, указанным в </w:t>
            </w:r>
            <w:hyperlink r:id="rId22" w:history="1">
              <w:r w:rsidRPr="00422090">
                <w:rPr>
                  <w:rFonts w:ascii="Times New Roman" w:hAnsi="Times New Roman" w:cs="Times New Roman"/>
                  <w:color w:val="000000" w:themeColor="text1"/>
                  <w:sz w:val="24"/>
                  <w:szCs w:val="24"/>
                </w:rPr>
                <w:t>части 3.8 статьи 49</w:t>
              </w:r>
            </w:hyperlink>
            <w:r w:rsidRPr="00422090">
              <w:rPr>
                <w:rFonts w:ascii="Times New Roman" w:hAnsi="Times New Roman" w:cs="Times New Roman"/>
                <w:color w:val="000000" w:themeColor="text1"/>
                <w:sz w:val="24"/>
                <w:szCs w:val="24"/>
              </w:rPr>
              <w:t xml:space="preserve">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3" w:history="1">
              <w:r w:rsidRPr="00422090">
                <w:rPr>
                  <w:rFonts w:ascii="Times New Roman" w:hAnsi="Times New Roman" w:cs="Times New Roman"/>
                  <w:color w:val="000000" w:themeColor="text1"/>
                  <w:sz w:val="24"/>
                  <w:szCs w:val="24"/>
                </w:rPr>
                <w:t>частью 3.8 статьи 49</w:t>
              </w:r>
            </w:hyperlink>
            <w:r w:rsidRPr="00422090">
              <w:rPr>
                <w:rFonts w:ascii="Times New Roman" w:hAnsi="Times New Roman" w:cs="Times New Roman"/>
                <w:color w:val="000000" w:themeColor="text1"/>
                <w:sz w:val="24"/>
                <w:szCs w:val="24"/>
              </w:rPr>
              <w:t xml:space="preserve"> Градостроительного кодекса РФ;</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2.6.5.2. подтверждение соответствия вносимых в проектную документацию изменений требованиям, указанным в </w:t>
            </w:r>
            <w:hyperlink r:id="rId24" w:history="1">
              <w:r w:rsidRPr="00422090">
                <w:rPr>
                  <w:rFonts w:ascii="Times New Roman" w:hAnsi="Times New Roman" w:cs="Times New Roman"/>
                  <w:color w:val="000000" w:themeColor="text1"/>
                  <w:sz w:val="24"/>
                  <w:szCs w:val="24"/>
                </w:rPr>
                <w:t>части 3.9 статьи 49</w:t>
              </w:r>
            </w:hyperlink>
            <w:r w:rsidRPr="00422090">
              <w:rPr>
                <w:rFonts w:ascii="Times New Roman" w:hAnsi="Times New Roman" w:cs="Times New Roman"/>
                <w:color w:val="000000" w:themeColor="text1"/>
                <w:sz w:val="24"/>
                <w:szCs w:val="24"/>
              </w:rPr>
              <w:t xml:space="preserve">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5" w:history="1">
              <w:r w:rsidRPr="00422090">
                <w:rPr>
                  <w:rFonts w:ascii="Times New Roman" w:hAnsi="Times New Roman" w:cs="Times New Roman"/>
                  <w:color w:val="000000" w:themeColor="text1"/>
                  <w:sz w:val="24"/>
                  <w:szCs w:val="24"/>
                </w:rPr>
                <w:t>частью 3.9 статьи 49</w:t>
              </w:r>
            </w:hyperlink>
            <w:r w:rsidRPr="00422090">
              <w:rPr>
                <w:rFonts w:ascii="Times New Roman" w:hAnsi="Times New Roman" w:cs="Times New Roman"/>
                <w:color w:val="000000" w:themeColor="text1"/>
                <w:sz w:val="24"/>
                <w:szCs w:val="24"/>
              </w:rPr>
              <w:t xml:space="preserve"> Градостроительного кодекса РФ;</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2.6.6. согласие всех правообладателей объекта капитального строительства в случае реконструкции такого объекта, за исключением указанных в </w:t>
            </w:r>
            <w:hyperlink r:id="rId26" w:history="1">
              <w:r w:rsidRPr="00422090">
                <w:rPr>
                  <w:rFonts w:ascii="Times New Roman" w:hAnsi="Times New Roman" w:cs="Times New Roman"/>
                  <w:color w:val="000000" w:themeColor="text1"/>
                  <w:sz w:val="24"/>
                  <w:szCs w:val="24"/>
                </w:rPr>
                <w:t>пункте 6.2</w:t>
              </w:r>
            </w:hyperlink>
            <w:r w:rsidRPr="00422090">
              <w:rPr>
                <w:rFonts w:ascii="Times New Roman" w:hAnsi="Times New Roman" w:cs="Times New Roman"/>
                <w:color w:val="000000" w:themeColor="text1"/>
                <w:sz w:val="24"/>
                <w:szCs w:val="24"/>
              </w:rPr>
              <w:t xml:space="preserve"> ст. 51 Градостроительного кодекса РФ случаев реконструкции многоквартирного дома;</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2.6.6.2. решение общего собрания собственников помещений и машино-мест в многоквартирном доме, принятое в соответствии с жилищным </w:t>
            </w:r>
            <w:hyperlink r:id="rId27" w:history="1">
              <w:r w:rsidRPr="00422090">
                <w:rPr>
                  <w:rFonts w:ascii="Times New Roman" w:hAnsi="Times New Roman" w:cs="Times New Roman"/>
                  <w:color w:val="000000" w:themeColor="text1"/>
                  <w:sz w:val="24"/>
                  <w:szCs w:val="24"/>
                </w:rPr>
                <w:t>законодательством</w:t>
              </w:r>
            </w:hyperlink>
            <w:r w:rsidRPr="00422090">
              <w:rPr>
                <w:rFonts w:ascii="Times New Roman" w:hAnsi="Times New Roman" w:cs="Times New Roman"/>
                <w:color w:val="000000" w:themeColor="text1"/>
                <w:sz w:val="24"/>
                <w:szCs w:val="24"/>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2.6.8</w:t>
            </w:r>
            <w:r w:rsidRPr="00422090">
              <w:rPr>
                <w:rFonts w:ascii="Times New Roman" w:hAnsi="Times New Roman" w:cs="Times New Roman"/>
                <w:bCs/>
                <w:color w:val="000000" w:themeColor="text1"/>
                <w:sz w:val="24"/>
                <w:szCs w:val="24"/>
              </w:rPr>
              <w:t xml:space="preserve"> </w:t>
            </w:r>
            <w:r w:rsidRPr="00422090">
              <w:rPr>
                <w:rFonts w:ascii="Times New Roman" w:hAnsi="Times New Roman" w:cs="Times New Roman"/>
                <w:color w:val="000000" w:themeColor="text1"/>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2.6.9. разрешение на отклонение от предельных параметров разрешенного строительства, реконструкции (в случае, если застройщику было предоставлено </w:t>
            </w:r>
            <w:r w:rsidRPr="00422090">
              <w:rPr>
                <w:rFonts w:ascii="Times New Roman" w:hAnsi="Times New Roman" w:cs="Times New Roman"/>
                <w:color w:val="000000" w:themeColor="text1"/>
                <w:sz w:val="24"/>
                <w:szCs w:val="24"/>
              </w:rPr>
              <w:lastRenderedPageBreak/>
              <w:t xml:space="preserve">такое разрешение в соответствии со </w:t>
            </w:r>
            <w:hyperlink r:id="rId28" w:history="1">
              <w:r w:rsidRPr="00422090">
                <w:rPr>
                  <w:rFonts w:ascii="Times New Roman" w:hAnsi="Times New Roman" w:cs="Times New Roman"/>
                  <w:color w:val="000000" w:themeColor="text1"/>
                  <w:sz w:val="24"/>
                  <w:szCs w:val="24"/>
                </w:rPr>
                <w:t>статьей 40</w:t>
              </w:r>
            </w:hyperlink>
            <w:r w:rsidRPr="00422090">
              <w:rPr>
                <w:rFonts w:ascii="Times New Roman" w:hAnsi="Times New Roman" w:cs="Times New Roman"/>
                <w:color w:val="000000" w:themeColor="text1"/>
                <w:sz w:val="24"/>
                <w:szCs w:val="24"/>
              </w:rPr>
              <w:t xml:space="preserve"> Градостроительного кодекса РФ);</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2.6.10.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2.6.11.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9" w:history="1">
              <w:r w:rsidRPr="00422090">
                <w:rPr>
                  <w:rFonts w:ascii="Times New Roman" w:hAnsi="Times New Roman" w:cs="Times New Roman"/>
                  <w:color w:val="000000" w:themeColor="text1"/>
                  <w:sz w:val="24"/>
                  <w:szCs w:val="24"/>
                </w:rPr>
                <w:t>законодательством</w:t>
              </w:r>
            </w:hyperlink>
            <w:r w:rsidRPr="00422090">
              <w:rPr>
                <w:rFonts w:ascii="Times New Roman" w:hAnsi="Times New Roman" w:cs="Times New Roman"/>
                <w:color w:val="000000" w:themeColor="text1"/>
                <w:sz w:val="24"/>
                <w:szCs w:val="24"/>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22090" w:rsidRPr="00422090" w:rsidRDefault="00422090" w:rsidP="00422090">
            <w:pPr>
              <w:autoSpaceDE w:val="0"/>
              <w:autoSpaceDN w:val="0"/>
              <w:adjustRightInd w:val="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2.6.12.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422090" w:rsidRPr="00422090" w:rsidRDefault="00422090" w:rsidP="00422090">
            <w:pPr>
              <w:pStyle w:val="ConsPlusNormal"/>
              <w:ind w:firstLine="54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2.6.13 Заявитель может подать заявление и (или) документы, необходимые для предоставления муниципальной услуги, следующими способами:</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1)</w:t>
            </w:r>
            <w:r w:rsidRPr="00422090">
              <w:rPr>
                <w:rFonts w:ascii="Times New Roman" w:hAnsi="Times New Roman" w:cs="Times New Roman"/>
                <w:color w:val="000000" w:themeColor="text1"/>
                <w:sz w:val="24"/>
                <w:szCs w:val="24"/>
              </w:rPr>
              <w:tab/>
              <w:t>лично по местонахождению Администрации, указанному в пункте 1.6 Административного регламента;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w:t>
            </w:r>
            <w:r w:rsidRPr="00422090">
              <w:rPr>
                <w:rFonts w:ascii="Times New Roman" w:hAnsi="Times New Roman" w:cs="Times New Roman"/>
                <w:color w:val="000000" w:themeColor="text1"/>
                <w:sz w:val="24"/>
                <w:szCs w:val="24"/>
              </w:rPr>
              <w:tab/>
              <w:t>посредством почтовой связи по местонахождению Администрации, указанному в пункте 1.6 Административного регламента;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3)</w:t>
            </w:r>
            <w:r w:rsidRPr="00422090">
              <w:rPr>
                <w:rFonts w:ascii="Times New Roman" w:hAnsi="Times New Roman" w:cs="Times New Roman"/>
                <w:color w:val="000000" w:themeColor="text1"/>
                <w:sz w:val="24"/>
                <w:szCs w:val="24"/>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422090" w:rsidRPr="00422090" w:rsidRDefault="00422090" w:rsidP="00422090">
            <w:pPr>
              <w:pStyle w:val="ConsPlusNormal"/>
              <w:ind w:firstLine="540"/>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4)</w:t>
            </w:r>
            <w:r w:rsidRPr="00422090">
              <w:rPr>
                <w:rFonts w:ascii="Times New Roman" w:hAnsi="Times New Roman" w:cs="Times New Roman"/>
                <w:color w:val="000000" w:themeColor="text1"/>
                <w:sz w:val="24"/>
                <w:szCs w:val="24"/>
              </w:rPr>
              <w:tab/>
              <w:t>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Заявление подается заявителем (представителем заявителя) по форме согласно приложению № 2 к Регламенту.</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2.6.14. В случае поступления в Администрацию заявления заявителя (представителя заявителя) о внесении изменений в разрешение на строительство исключительно в связи с 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2.6.15. Заявитель (представитель заявителя) может подать уведомление (заявление) и (или) документы, необходимые для предоставления муниципальной услуги, следующими способами:</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а)</w:t>
            </w:r>
            <w:r w:rsidRPr="00422090">
              <w:rPr>
                <w:rFonts w:ascii="Times New Roman" w:hAnsi="Times New Roman" w:cs="Times New Roman"/>
                <w:color w:val="000000" w:themeColor="text1"/>
                <w:sz w:val="24"/>
                <w:szCs w:val="24"/>
              </w:rPr>
              <w:tab/>
              <w:t>лично по местонахождению Администрации, указанному в пункте 1.3.2 Регламента;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б)</w:t>
            </w:r>
            <w:r w:rsidRPr="00422090">
              <w:rPr>
                <w:rFonts w:ascii="Times New Roman" w:hAnsi="Times New Roman" w:cs="Times New Roman"/>
                <w:color w:val="000000" w:themeColor="text1"/>
                <w:sz w:val="24"/>
                <w:szCs w:val="24"/>
              </w:rPr>
              <w:tab/>
              <w:t>посредством почтовой связи по местонахождению Администрации, указанному в пункте 1.3.2 Регламента;</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в)</w:t>
            </w:r>
            <w:r w:rsidRPr="00422090">
              <w:rPr>
                <w:rFonts w:ascii="Times New Roman" w:hAnsi="Times New Roman" w:cs="Times New Roman"/>
                <w:color w:val="000000" w:themeColor="text1"/>
                <w:sz w:val="24"/>
                <w:szCs w:val="24"/>
              </w:rPr>
              <w:tab/>
              <w:t>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422090" w:rsidRPr="00422090" w:rsidRDefault="00422090" w:rsidP="00422090">
            <w:pPr>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г) на бумажном носителе через МФЦ в соответствии с соглашением о </w:t>
            </w:r>
            <w:r w:rsidRPr="00422090">
              <w:rPr>
                <w:rFonts w:ascii="Times New Roman" w:hAnsi="Times New Roman" w:cs="Times New Roman"/>
                <w:color w:val="000000" w:themeColor="text1"/>
                <w:sz w:val="24"/>
                <w:szCs w:val="24"/>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22090" w:rsidRPr="00422090" w:rsidRDefault="00422090" w:rsidP="00422090">
            <w:pPr>
              <w:ind w:firstLine="567"/>
              <w:jc w:val="both"/>
              <w:rPr>
                <w:rFonts w:ascii="Times New Roman" w:hAnsi="Times New Roman" w:cs="Times New Roman"/>
                <w:color w:val="000000"/>
                <w:sz w:val="24"/>
                <w:szCs w:val="24"/>
              </w:rPr>
            </w:pPr>
          </w:p>
          <w:p w:rsidR="00422090" w:rsidRPr="00422090" w:rsidRDefault="00422090" w:rsidP="00422090">
            <w:pPr>
              <w:pStyle w:val="ConsPlusNormal"/>
              <w:ind w:firstLine="567"/>
              <w:jc w:val="center"/>
              <w:rPr>
                <w:rFonts w:ascii="Times New Roman" w:hAnsi="Times New Roman" w:cs="Times New Roman"/>
                <w:color w:val="auto"/>
                <w:sz w:val="24"/>
                <w:szCs w:val="24"/>
              </w:rPr>
            </w:pPr>
            <w:r w:rsidRPr="00422090">
              <w:rPr>
                <w:rFonts w:ascii="Times New Roman" w:hAnsi="Times New Roman" w:cs="Times New Roman"/>
                <w:color w:val="auto"/>
                <w:sz w:val="24"/>
                <w:szCs w:val="24"/>
              </w:rPr>
              <w:t>Исчерпывающий перечень документов,</w:t>
            </w:r>
          </w:p>
          <w:p w:rsidR="00422090" w:rsidRPr="00422090" w:rsidRDefault="00422090" w:rsidP="00422090">
            <w:pPr>
              <w:pStyle w:val="ConsPlusNormal"/>
              <w:ind w:firstLine="567"/>
              <w:jc w:val="center"/>
              <w:rPr>
                <w:rFonts w:ascii="Times New Roman" w:hAnsi="Times New Roman" w:cs="Times New Roman"/>
                <w:color w:val="auto"/>
                <w:sz w:val="24"/>
                <w:szCs w:val="24"/>
              </w:rPr>
            </w:pPr>
            <w:r w:rsidRPr="00422090">
              <w:rPr>
                <w:rFonts w:ascii="Times New Roman" w:hAnsi="Times New Roman" w:cs="Times New Roman"/>
                <w:color w:val="auto"/>
                <w:sz w:val="24"/>
                <w:szCs w:val="24"/>
              </w:rPr>
              <w:t>необходимых в соответствии с нормативными правовыми актами</w:t>
            </w:r>
          </w:p>
          <w:p w:rsidR="00422090" w:rsidRPr="00422090" w:rsidRDefault="00422090" w:rsidP="00422090">
            <w:pPr>
              <w:pStyle w:val="ConsPlusNormal"/>
              <w:ind w:firstLine="567"/>
              <w:jc w:val="center"/>
              <w:rPr>
                <w:rFonts w:ascii="Times New Roman" w:hAnsi="Times New Roman" w:cs="Times New Roman"/>
                <w:color w:val="auto"/>
                <w:sz w:val="24"/>
                <w:szCs w:val="24"/>
              </w:rPr>
            </w:pPr>
            <w:r w:rsidRPr="00422090">
              <w:rPr>
                <w:rFonts w:ascii="Times New Roman" w:hAnsi="Times New Roman" w:cs="Times New Roman"/>
                <w:color w:val="auto"/>
                <w:sz w:val="24"/>
                <w:szCs w:val="24"/>
              </w:rPr>
              <w:t>для предоставления муниципальной услуги, которые</w:t>
            </w:r>
          </w:p>
          <w:p w:rsidR="00422090" w:rsidRPr="00422090" w:rsidRDefault="00422090" w:rsidP="00422090">
            <w:pPr>
              <w:pStyle w:val="ConsPlusNormal"/>
              <w:ind w:firstLine="567"/>
              <w:jc w:val="center"/>
              <w:rPr>
                <w:rFonts w:ascii="Times New Roman" w:hAnsi="Times New Roman" w:cs="Times New Roman"/>
                <w:color w:val="auto"/>
                <w:sz w:val="24"/>
                <w:szCs w:val="24"/>
              </w:rPr>
            </w:pPr>
            <w:r w:rsidRPr="00422090">
              <w:rPr>
                <w:rFonts w:ascii="Times New Roman" w:hAnsi="Times New Roman" w:cs="Times New Roman"/>
                <w:color w:val="auto"/>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22090" w:rsidRPr="00422090" w:rsidRDefault="00422090" w:rsidP="00422090">
            <w:pPr>
              <w:jc w:val="both"/>
              <w:rPr>
                <w:rFonts w:ascii="Times New Roman" w:hAnsi="Times New Roman" w:cs="Times New Roman"/>
                <w:color w:val="000000"/>
                <w:sz w:val="24"/>
                <w:szCs w:val="24"/>
              </w:rPr>
            </w:pPr>
          </w:p>
          <w:p w:rsidR="00422090" w:rsidRPr="00422090" w:rsidRDefault="00422090" w:rsidP="00422090">
            <w:pPr>
              <w:pStyle w:val="ConsPlusNormal"/>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 xml:space="preserve">       2.7. При поступлении в Администрацию уведомления, указанного в пункте 2.6.1 Регламента, документы (их копии или сведения, содержащиеся в них), указанные в пунктах 2.6.3, 2.6.8, 2.6.4, 2.6.5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Копии документов, предусмотренных пунктом 2.6.3 Регламента, направляются заявителем (его представителем), указанным в пункте 1.2.1 Регламента самостоятельно, в случае, если в Едином государственном реестре недвижимости не содержатся сведения о правоустанавливающих документах на земельный участок.</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При поступлении заявления, указанного в пункте 2.6.2 Регламента, в Администрацию документы (их копии или сведения, содержащиеся в них), указанные в пунктах 2.6.3, 2.6.8, 2.6.4, 2.6.5, 2.6.5.1, 2.6.5.2, 2.6.9, 2.6.11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заявитель не представил указанные документы самостоятельно.</w:t>
            </w:r>
          </w:p>
          <w:p w:rsidR="00422090" w:rsidRPr="00422090" w:rsidRDefault="00422090" w:rsidP="00422090">
            <w:pPr>
              <w:pStyle w:val="ConsPlusNormal"/>
              <w:ind w:firstLine="567"/>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Документы, указанные в пунктах 2.6.3, 2.6.4, 2.6.5, 2.6.5.1, 2.6.5.2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422090" w:rsidRPr="00422090" w:rsidRDefault="00422090" w:rsidP="00422090">
            <w:pPr>
              <w:pStyle w:val="ConsPlusNormal"/>
              <w:jc w:val="both"/>
              <w:rPr>
                <w:rFonts w:ascii="Times New Roman" w:hAnsi="Times New Roman" w:cs="Times New Roman"/>
                <w:color w:val="000000" w:themeColor="text1"/>
                <w:sz w:val="24"/>
                <w:szCs w:val="24"/>
              </w:rPr>
            </w:pPr>
            <w:r w:rsidRPr="00422090">
              <w:rPr>
                <w:rFonts w:ascii="Times New Roman" w:hAnsi="Times New Roman" w:cs="Times New Roman"/>
                <w:color w:val="000000" w:themeColor="text1"/>
                <w:sz w:val="24"/>
                <w:szCs w:val="24"/>
              </w:rPr>
              <w:t>Документы, указанные в пунктах 2.6.3.1, 2.6.6, 2.6.6.1, 2.6.6.2 Регламента, представляются заявителем самостоятельно.</w:t>
            </w:r>
          </w:p>
          <w:p w:rsidR="005A0B5B" w:rsidRDefault="005A0B5B" w:rsidP="00422090">
            <w:pPr>
              <w:pStyle w:val="ConsPlusNormal"/>
              <w:ind w:firstLine="567"/>
              <w:jc w:val="both"/>
            </w:pP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9E3518" w:rsidRPr="009E3518" w:rsidRDefault="009E3518" w:rsidP="009E3518">
            <w:pPr>
              <w:ind w:firstLine="567"/>
              <w:jc w:val="both"/>
              <w:rPr>
                <w:rFonts w:ascii="Times New Roman" w:hAnsi="Times New Roman" w:cs="Times New Roman"/>
                <w:sz w:val="24"/>
                <w:szCs w:val="24"/>
              </w:rPr>
            </w:pPr>
            <w:r w:rsidRPr="009E3518">
              <w:rPr>
                <w:rFonts w:ascii="Times New Roman" w:hAnsi="Times New Roman" w:cs="Times New Roman"/>
                <w:sz w:val="24"/>
                <w:szCs w:val="24"/>
              </w:rPr>
              <w:t>2.8. В приеме к рассмотрению уведомления или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или заявления в форме электронного документа с использованием усиленной квалифицированной электронной подписи).</w:t>
            </w:r>
          </w:p>
          <w:p w:rsidR="009E3518" w:rsidRPr="009E3518" w:rsidRDefault="009E3518" w:rsidP="009E3518">
            <w:pPr>
              <w:ind w:firstLine="567"/>
              <w:jc w:val="both"/>
              <w:rPr>
                <w:rFonts w:ascii="Times New Roman" w:hAnsi="Times New Roman" w:cs="Times New Roman"/>
                <w:sz w:val="24"/>
                <w:szCs w:val="24"/>
              </w:rPr>
            </w:pPr>
            <w:r w:rsidRPr="009E3518">
              <w:rPr>
                <w:rFonts w:ascii="Times New Roman" w:hAnsi="Times New Roman" w:cs="Times New Roman"/>
                <w:sz w:val="24"/>
                <w:szCs w:val="24"/>
              </w:rPr>
              <w:t>Иных оснований для отказа в приеме документов, необходимых для предоставления муниципальной услуги, не имеется.</w:t>
            </w:r>
          </w:p>
          <w:p w:rsidR="005A0B5B" w:rsidRPr="005A0B5B" w:rsidRDefault="005A0B5B" w:rsidP="006718AD">
            <w:pPr>
              <w:pStyle w:val="2"/>
              <w:shd w:val="clear" w:color="auto" w:fill="auto"/>
              <w:spacing w:line="274" w:lineRule="exact"/>
              <w:rPr>
                <w:sz w:val="24"/>
                <w:szCs w:val="24"/>
              </w:rPr>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5A0B5B" w:rsidRPr="005A0B5B" w:rsidRDefault="005A0B5B" w:rsidP="006718AD">
            <w:pPr>
              <w:pStyle w:val="2"/>
              <w:shd w:val="clear" w:color="auto" w:fill="auto"/>
              <w:spacing w:line="240" w:lineRule="auto"/>
              <w:rPr>
                <w:sz w:val="24"/>
                <w:szCs w:val="24"/>
              </w:rPr>
            </w:pPr>
            <w:r w:rsidRPr="005A0B5B">
              <w:rPr>
                <w:sz w:val="24"/>
                <w:szCs w:val="24"/>
              </w:rPr>
              <w:t>Основания для приостановления муниципальной услуги не предусмотрены.</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 xml:space="preserve">Основания для отказа в </w:t>
            </w:r>
            <w:r w:rsidRPr="005A0B5B">
              <w:rPr>
                <w:b/>
                <w:sz w:val="22"/>
                <w:szCs w:val="22"/>
              </w:rPr>
              <w:lastRenderedPageBreak/>
              <w:t>предоставлении услуги</w:t>
            </w:r>
          </w:p>
        </w:tc>
        <w:tc>
          <w:tcPr>
            <w:tcW w:w="8647" w:type="dxa"/>
          </w:tcPr>
          <w:p w:rsidR="005A0B5B" w:rsidRPr="005A0B5B" w:rsidRDefault="005A0B5B" w:rsidP="006718AD">
            <w:pPr>
              <w:spacing w:line="100" w:lineRule="atLeast"/>
              <w:ind w:firstLine="540"/>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lastRenderedPageBreak/>
              <w:t>Исчерпывающий перечень оснований отказа в предоставлении муниципальной услуги.</w:t>
            </w:r>
          </w:p>
          <w:p w:rsidR="005A0B5B" w:rsidRPr="00641D61" w:rsidRDefault="005A0B5B" w:rsidP="006718AD">
            <w:pPr>
              <w:spacing w:line="100" w:lineRule="atLeast"/>
              <w:ind w:firstLine="540"/>
              <w:jc w:val="center"/>
              <w:rPr>
                <w:rFonts w:ascii="Times New Roman" w:hAnsi="Times New Roman" w:cs="Times New Roman"/>
                <w:color w:val="000000"/>
                <w:sz w:val="24"/>
                <w:szCs w:val="24"/>
              </w:rPr>
            </w:pP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2.9. Основанием для отказа в предоставлении муниципальной услуги являются:</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1) отсутствие в уведомлении реквизитов документов, предусмотренных соответственно пунктами 1 - 4 части 21.10 статьи 51 Градостроительного кодекса, или отсутствие правоустанавливающего документа на земельный участок в случае, указанном в части 21.13 статьи 51 Градостроительного кодекса, либо отсутствие документов, предусмотренных частью 7 статьи 51 Градостроительного кодекса,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2) недостоверность сведений, указанных в уведомлении;</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пункте 2.6.1 Регламента;</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Градостроительного кодекса, или в случае поступления заявления заявителя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 xml:space="preserve">7)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w:t>
            </w:r>
            <w:r w:rsidRPr="009E3518">
              <w:rPr>
                <w:rFonts w:ascii="Times New Roman" w:hAnsi="Times New Roman"/>
                <w:color w:val="auto"/>
                <w:sz w:val="24"/>
                <w:szCs w:val="24"/>
              </w:rPr>
              <w:lastRenderedPageBreak/>
              <w:t>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9E3518" w:rsidRPr="009E3518" w:rsidRDefault="009E3518" w:rsidP="009E3518">
            <w:pPr>
              <w:pStyle w:val="ConsPlusNormal"/>
              <w:ind w:firstLine="540"/>
              <w:jc w:val="both"/>
              <w:rPr>
                <w:rFonts w:ascii="Times New Roman" w:hAnsi="Times New Roman"/>
                <w:color w:val="auto"/>
                <w:sz w:val="24"/>
                <w:szCs w:val="24"/>
              </w:rPr>
            </w:pPr>
            <w:r w:rsidRPr="009E3518">
              <w:rPr>
                <w:rFonts w:ascii="Times New Roman" w:hAnsi="Times New Roman"/>
                <w:color w:val="auto"/>
                <w:sz w:val="24"/>
                <w:szCs w:val="24"/>
              </w:rPr>
              <w:t>2.10. Оснований для приостановления предоставления муниципальной услуги не предусмотрено.</w:t>
            </w:r>
          </w:p>
          <w:p w:rsidR="005A0B5B" w:rsidRPr="00641D61" w:rsidRDefault="005A0B5B" w:rsidP="00641D61">
            <w:pPr>
              <w:pStyle w:val="ConsPlusNormal"/>
              <w:ind w:firstLine="540"/>
              <w:jc w:val="both"/>
              <w:rPr>
                <w:rFonts w:ascii="Times New Roman" w:hAnsi="Times New Roman"/>
                <w:color w:val="auto"/>
                <w:sz w:val="28"/>
                <w:szCs w:val="28"/>
              </w:rPr>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7" w:type="dxa"/>
          </w:tcPr>
          <w:p w:rsidR="005A0B5B" w:rsidRDefault="005A0B5B" w:rsidP="006718AD">
            <w:pPr>
              <w:pStyle w:val="2"/>
              <w:shd w:val="clear" w:color="auto" w:fill="auto"/>
              <w:spacing w:line="240" w:lineRule="auto"/>
            </w:pPr>
            <w:r>
              <w:t>Муниципальная услуга предоставляется бесплатно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641D61" w:rsidRPr="00641D61" w:rsidRDefault="00641D61" w:rsidP="00641D61">
            <w:pPr>
              <w:pStyle w:val="ConsPlusNormal"/>
              <w:ind w:firstLine="540"/>
              <w:jc w:val="both"/>
              <w:rPr>
                <w:rFonts w:ascii="Times New Roman" w:hAnsi="Times New Roman"/>
                <w:color w:val="auto"/>
                <w:sz w:val="24"/>
                <w:szCs w:val="24"/>
              </w:rPr>
            </w:pPr>
            <w:r w:rsidRPr="00641D61">
              <w:rPr>
                <w:rFonts w:ascii="Times New Roman" w:hAnsi="Times New Roman"/>
                <w:color w:val="auto"/>
                <w:sz w:val="24"/>
                <w:szCs w:val="24"/>
              </w:rPr>
              <w:t>2.3. Результатом предоставления муниципальной услуги является:</w:t>
            </w:r>
          </w:p>
          <w:p w:rsidR="00641D61" w:rsidRPr="00641D61" w:rsidRDefault="00641D61" w:rsidP="00641D61">
            <w:pPr>
              <w:pStyle w:val="ConsPlusNormal"/>
              <w:jc w:val="both"/>
              <w:rPr>
                <w:rFonts w:ascii="Times New Roman" w:hAnsi="Times New Roman"/>
                <w:color w:val="auto"/>
                <w:sz w:val="24"/>
                <w:szCs w:val="24"/>
              </w:rPr>
            </w:pPr>
            <w:r w:rsidRPr="00641D61">
              <w:rPr>
                <w:rFonts w:ascii="Times New Roman" w:hAnsi="Times New Roman"/>
                <w:color w:val="auto"/>
                <w:sz w:val="24"/>
                <w:szCs w:val="24"/>
              </w:rPr>
              <w:t>- внесение изменений в разрешение на строительство;</w:t>
            </w:r>
          </w:p>
          <w:p w:rsidR="005A0B5B" w:rsidRPr="00641D61" w:rsidRDefault="00641D61" w:rsidP="00641D61">
            <w:pPr>
              <w:pStyle w:val="ConsPlusNormal"/>
              <w:jc w:val="both"/>
              <w:rPr>
                <w:rFonts w:ascii="Times New Roman" w:hAnsi="Times New Roman"/>
                <w:color w:val="auto"/>
                <w:sz w:val="28"/>
                <w:szCs w:val="28"/>
              </w:rPr>
            </w:pPr>
            <w:r w:rsidRPr="00641D61">
              <w:rPr>
                <w:rFonts w:ascii="Times New Roman" w:hAnsi="Times New Roman"/>
                <w:color w:val="auto"/>
                <w:sz w:val="24"/>
                <w:szCs w:val="24"/>
              </w:rPr>
              <w:t>- отказ во внесении изменений в разрешение на строительство</w:t>
            </w:r>
            <w:r w:rsidRPr="00295EC7">
              <w:rPr>
                <w:rFonts w:ascii="Times New Roman" w:hAnsi="Times New Roman"/>
                <w:color w:val="auto"/>
                <w:sz w:val="28"/>
                <w:szCs w:val="28"/>
              </w:rPr>
              <w:t>.</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Порядок обжаловани 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V. Досудебный (внесудебный) порядок обжалования решений</w:t>
            </w:r>
          </w:p>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и действий (бездействия) органа, предоставляющего</w:t>
            </w:r>
          </w:p>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муниципальную услугу, а также его должностных лиц,</w:t>
            </w:r>
          </w:p>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муниципальных служащих</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Указанная информация также может быть сообщена заявителю в устной и (или) в письменной форме.</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5.4.1. Заявитель может обратиться с жалобой, в том числе, в следующих случаях:</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1) нарушение срока регистрации запроса о предоставлении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2) нарушение срока предоставления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9E3518">
              <w:rPr>
                <w:rFonts w:ascii="Times New Roman" w:hAnsi="Times New Roman" w:cs="Times New Roman"/>
                <w:sz w:val="24"/>
                <w:szCs w:val="24"/>
              </w:rPr>
              <w:lastRenderedPageBreak/>
              <w:t>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 xml:space="preserve">5.4.4. Жалоба на решения и действия (бездействие) главы Администрации подается Главе администрации. </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9E3518" w:rsidRPr="009E3518" w:rsidRDefault="009E3518" w:rsidP="009E3518">
            <w:pPr>
              <w:ind w:firstLine="708"/>
              <w:jc w:val="both"/>
              <w:rPr>
                <w:rFonts w:ascii="Times New Roman" w:hAnsi="Times New Roman" w:cs="Times New Roman"/>
                <w:sz w:val="24"/>
                <w:szCs w:val="24"/>
              </w:rPr>
            </w:pPr>
            <w:r w:rsidRPr="009E3518">
              <w:rPr>
                <w:rFonts w:ascii="Times New Roman" w:hAnsi="Times New Roman" w:cs="Times New Roman"/>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w:t>
            </w:r>
            <w:r w:rsidRPr="009E3518">
              <w:rPr>
                <w:rFonts w:ascii="Times New Roman" w:hAnsi="Times New Roman" w:cs="Times New Roman"/>
                <w:sz w:val="24"/>
                <w:szCs w:val="24"/>
              </w:rPr>
              <w:lastRenderedPageBreak/>
              <w:t>самоуправления администрации Бессоновского района Пензенской области и их должностных лиц, муниципальных служащих, утвержденного постановлением Администрации от 26.09.2018 года №819.</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5.4.8. В электронном виде жалоба может быть подана заявителем посредством:</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а) официального сайта Администрации;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б) электронной почты Администрации;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в) Единого портала;</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г) Регионального портала;</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5.4.11. Жалоба может быть подана заявителем через МФЦ.</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5.5. Жалоба должна содержать:</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 xml:space="preserve">5.7. Жалоба подлежит рассмотрению в течение пятнадцати рабочих дней со </w:t>
            </w:r>
            <w:r w:rsidRPr="009E3518">
              <w:rPr>
                <w:rFonts w:ascii="Times New Roman" w:hAnsi="Times New Roman" w:cs="Times New Roman"/>
                <w:sz w:val="24"/>
                <w:szCs w:val="24"/>
              </w:rPr>
              <w:lastRenderedPageBreak/>
              <w:t>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5.8. Основания для приостановления рассмотрения жалобы законодательством не предусмотрены.</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5.9. По результатам рассмотрения жалобы принимается одно из следующих решений:</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 в удовлетворении жалобы отказывается.</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E3518" w:rsidRPr="009E3518" w:rsidRDefault="009E3518" w:rsidP="009E3518">
            <w:pPr>
              <w:autoSpaceDE w:val="0"/>
              <w:autoSpaceDN w:val="0"/>
              <w:adjustRightInd w:val="0"/>
              <w:ind w:firstLine="540"/>
              <w:jc w:val="both"/>
              <w:rPr>
                <w:rFonts w:ascii="Times New Roman" w:hAnsi="Times New Roman" w:cs="Times New Roman"/>
                <w:sz w:val="24"/>
                <w:szCs w:val="24"/>
              </w:rPr>
            </w:pPr>
            <w:r w:rsidRPr="009E3518">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E3518" w:rsidRPr="009E3518" w:rsidRDefault="009E3518" w:rsidP="009E3518">
            <w:pPr>
              <w:ind w:firstLine="709"/>
              <w:jc w:val="both"/>
              <w:rPr>
                <w:rFonts w:ascii="Times New Roman" w:hAnsi="Times New Roman" w:cs="Times New Roman"/>
                <w:sz w:val="24"/>
                <w:szCs w:val="24"/>
              </w:rPr>
            </w:pPr>
            <w:r w:rsidRPr="009E3518">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A0B5B" w:rsidRPr="00641D61" w:rsidRDefault="005A0B5B" w:rsidP="00641D61">
            <w:pPr>
              <w:autoSpaceDE w:val="0"/>
              <w:autoSpaceDN w:val="0"/>
              <w:adjustRightInd w:val="0"/>
              <w:ind w:firstLine="540"/>
              <w:jc w:val="both"/>
              <w:rPr>
                <w:sz w:val="28"/>
                <w:szCs w:val="28"/>
              </w:rPr>
            </w:pPr>
          </w:p>
        </w:tc>
      </w:tr>
      <w:tr w:rsidR="00803044" w:rsidTr="00803044">
        <w:tc>
          <w:tcPr>
            <w:tcW w:w="2234" w:type="dxa"/>
          </w:tcPr>
          <w:p w:rsidR="00803044" w:rsidRDefault="00803044" w:rsidP="00803044">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0401D7" w:rsidRPr="000401D7" w:rsidRDefault="000401D7" w:rsidP="000401D7">
            <w:pPr>
              <w:jc w:val="both"/>
              <w:rPr>
                <w:rFonts w:ascii="Times New Roman" w:hAnsi="Times New Roman" w:cs="Times New Roman"/>
                <w:sz w:val="24"/>
                <w:szCs w:val="24"/>
              </w:rPr>
            </w:pPr>
            <w:r w:rsidRPr="000401D7">
              <w:rPr>
                <w:rFonts w:ascii="Times New Roman" w:hAnsi="Times New Roman" w:cs="Times New Roman"/>
                <w:color w:val="000000" w:themeColor="text1"/>
                <w:sz w:val="24"/>
                <w:szCs w:val="24"/>
              </w:rPr>
              <w:t xml:space="preserve">        1.3.</w:t>
            </w:r>
            <w:r w:rsidRPr="000401D7">
              <w:rPr>
                <w:rFonts w:ascii="Times New Roman" w:hAnsi="Times New Roman" w:cs="Times New Roman"/>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0401D7" w:rsidRPr="000401D7" w:rsidRDefault="000401D7" w:rsidP="000401D7">
            <w:pPr>
              <w:ind w:firstLine="567"/>
              <w:jc w:val="both"/>
              <w:rPr>
                <w:rFonts w:ascii="Times New Roman" w:hAnsi="Times New Roman" w:cs="Times New Roman"/>
                <w:sz w:val="24"/>
                <w:szCs w:val="24"/>
              </w:rPr>
            </w:pPr>
            <w:r w:rsidRPr="000401D7">
              <w:rPr>
                <w:rFonts w:ascii="Times New Roman" w:hAnsi="Times New Roman" w:cs="Times New Roman"/>
                <w:sz w:val="24"/>
                <w:szCs w:val="24"/>
              </w:rPr>
              <w:t>Информирование о предоставлении Администрацией муниципальной услуги осуществляется:</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1.3.1. непосредственно в здании Администрации в отделе градостроительства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1.3.3. посредством использования телефонной, почтовой связи, а также электронной почты;</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lastRenderedPageBreak/>
              <w:t xml:space="preserve">1.3.4. посредством размещения информации на официальном сайте Администрации в информационно-телекоммуникационной сети «Интернет» </w:t>
            </w:r>
            <w:r w:rsidRPr="000401D7">
              <w:rPr>
                <w:rFonts w:ascii="Times New Roman" w:hAnsi="Times New Roman" w:cs="Times New Roman"/>
                <w:color w:val="000000"/>
                <w:sz w:val="24"/>
                <w:szCs w:val="24"/>
              </w:rPr>
              <w:t>http://rbesson.pnzreg.ru/</w:t>
            </w:r>
            <w:r w:rsidRPr="000401D7">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0401D7">
              <w:rPr>
                <w:rFonts w:ascii="Times New Roman" w:hAnsi="Times New Roman" w:cs="Times New Roman"/>
                <w:sz w:val="24"/>
                <w:szCs w:val="24"/>
                <w:lang w:val="en-US"/>
              </w:rPr>
              <w:t>gos</w:t>
            </w:r>
            <w:r w:rsidRPr="000401D7">
              <w:rPr>
                <w:rFonts w:ascii="Times New Roman" w:hAnsi="Times New Roman" w:cs="Times New Roman"/>
                <w:sz w:val="24"/>
                <w:szCs w:val="24"/>
              </w:rPr>
              <w:t>uslugi.pnzreg.ru) (далее – Региональный портал).</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На Едином портале и Региональном портале, официальном сайте Администрации размещается следующая информация:</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2) круг заявителей;</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3) срок предоставления муниципальной услуги;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4) порядок представления документа, являющегося результатом предоставления муниципальной услуги;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8) форма заявления, используемая при предоставлении муниципальной услуги.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1.4. Порядок, форма, место размещения и способы получения справочной информации.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Справочная информация размещается также на официальном сайте Администрации в информационно-телекоммуникационной сети «Интернет», Едином портале, Региональном портале.</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К справочной информации относится следующая информация:</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 xml:space="preserve">- место нахождения и график работы Администрации, и организаций, </w:t>
            </w:r>
            <w:r w:rsidRPr="000401D7">
              <w:rPr>
                <w:rFonts w:ascii="Times New Roman" w:hAnsi="Times New Roman" w:cs="Times New Roman"/>
                <w:sz w:val="24"/>
                <w:szCs w:val="24"/>
              </w:rPr>
              <w:lastRenderedPageBreak/>
              <w:t>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0401D7" w:rsidRPr="000401D7" w:rsidRDefault="000401D7" w:rsidP="000401D7">
            <w:pPr>
              <w:pStyle w:val="ConsPlusNormal"/>
              <w:ind w:firstLine="567"/>
              <w:jc w:val="both"/>
              <w:rPr>
                <w:rFonts w:ascii="Times New Roman" w:hAnsi="Times New Roman" w:cs="Times New Roman"/>
                <w:sz w:val="24"/>
                <w:szCs w:val="24"/>
              </w:rPr>
            </w:pPr>
            <w:r w:rsidRPr="000401D7">
              <w:rPr>
                <w:rFonts w:ascii="Times New Roman" w:hAnsi="Times New Roman" w:cs="Times New Roman"/>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0401D7" w:rsidRPr="000401D7" w:rsidRDefault="000401D7" w:rsidP="000401D7">
            <w:pPr>
              <w:pStyle w:val="ConsPlusNormal"/>
              <w:jc w:val="both"/>
              <w:rPr>
                <w:rFonts w:ascii="Times New Roman" w:hAnsi="Times New Roman" w:cs="Times New Roman"/>
                <w:sz w:val="24"/>
                <w:szCs w:val="24"/>
              </w:rPr>
            </w:pPr>
            <w:r w:rsidRPr="000401D7">
              <w:rPr>
                <w:rFonts w:ascii="Times New Roman" w:hAnsi="Times New Roman" w:cs="Times New Roman"/>
                <w:sz w:val="24"/>
                <w:szCs w:val="24"/>
              </w:rPr>
              <w:t xml:space="preserve">1.5. Заявители вправе получить муниципальную услугу через Многофункциональный центр предоставления государственных и муниципальных услуг </w:t>
            </w:r>
            <w:r w:rsidRPr="000401D7">
              <w:rPr>
                <w:rFonts w:ascii="Times New Roman" w:hAnsi="Times New Roman" w:cs="Times New Roman"/>
                <w:color w:val="000000"/>
                <w:sz w:val="24"/>
                <w:szCs w:val="24"/>
              </w:rPr>
              <w:t xml:space="preserve">МАУ «МФЦ Бессоновского района» </w:t>
            </w:r>
            <w:r w:rsidRPr="000401D7">
              <w:rPr>
                <w:rFonts w:ascii="Times New Roman" w:hAnsi="Times New Roman" w:cs="Times New Roman"/>
                <w:sz w:val="24"/>
                <w:szCs w:val="24"/>
              </w:rPr>
              <w:t>(далее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803044" w:rsidRPr="0071049C" w:rsidRDefault="00803044" w:rsidP="00803044">
            <w:pPr>
              <w:keepNext/>
              <w:keepLines/>
              <w:spacing w:after="366" w:line="270" w:lineRule="exact"/>
              <w:rPr>
                <w:rFonts w:ascii="Times New Roman" w:hAnsi="Times New Roman" w:cs="Times New Roman"/>
                <w:b/>
                <w:sz w:val="24"/>
                <w:szCs w:val="24"/>
              </w:rPr>
            </w:pP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1D61">
              <w:rPr>
                <w:rFonts w:ascii="Times New Roman" w:hAnsi="Times New Roman" w:cs="Times New Roman"/>
                <w:sz w:val="24"/>
                <w:szCs w:val="24"/>
              </w:rPr>
              <w:t>В 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(наименование органа местного самоуправления)</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(Ф.И.О.)</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(наименование организации, юридический адрес,</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реквизиты (ИНН, ОГРН) - для юридических лиц, Ф.И.О.,</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данные документа, удостоверяющего личность,</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место жительства - для физических лиц)</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(телефон, факс, адрес электронной почты</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_____________________________________________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указываются по желанию заявителя)</w:t>
            </w: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jc w:val="center"/>
              <w:rPr>
                <w:rFonts w:ascii="Times New Roman" w:hAnsi="Times New Roman" w:cs="Times New Roman"/>
                <w:sz w:val="24"/>
                <w:szCs w:val="24"/>
              </w:rPr>
            </w:pPr>
            <w:bookmarkStart w:id="3" w:name="P477"/>
            <w:bookmarkEnd w:id="3"/>
            <w:r w:rsidRPr="00641D61">
              <w:rPr>
                <w:rFonts w:ascii="Times New Roman" w:hAnsi="Times New Roman" w:cs="Times New Roman"/>
                <w:sz w:val="24"/>
                <w:szCs w:val="24"/>
              </w:rPr>
              <w:t xml:space="preserve">Уведомление </w:t>
            </w:r>
          </w:p>
          <w:p w:rsidR="00641D61" w:rsidRPr="00641D61" w:rsidRDefault="00641D61" w:rsidP="00641D61">
            <w:pPr>
              <w:autoSpaceDE w:val="0"/>
              <w:autoSpaceDN w:val="0"/>
              <w:adjustRightInd w:val="0"/>
              <w:ind w:firstLine="567"/>
              <w:jc w:val="center"/>
              <w:rPr>
                <w:rFonts w:ascii="Times New Roman" w:hAnsi="Times New Roman" w:cs="Times New Roman"/>
                <w:sz w:val="24"/>
                <w:szCs w:val="24"/>
              </w:rPr>
            </w:pPr>
            <w:r w:rsidRPr="00641D61">
              <w:rPr>
                <w:rFonts w:ascii="Times New Roman" w:hAnsi="Times New Roman" w:cs="Times New Roman"/>
                <w:sz w:val="24"/>
                <w:szCs w:val="24"/>
              </w:rPr>
              <w:t>о переходе прав на земельные участки, права пользования недрами, об образовании земельного участка</w:t>
            </w: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 xml:space="preserve">    В  соответствии  со  </w:t>
            </w:r>
            <w:hyperlink r:id="rId30" w:history="1">
              <w:r w:rsidRPr="00641D61">
                <w:rPr>
                  <w:rFonts w:ascii="Times New Roman" w:hAnsi="Times New Roman" w:cs="Times New Roman"/>
                  <w:sz w:val="24"/>
                  <w:szCs w:val="24"/>
                </w:rPr>
                <w:t>статьей  51</w:t>
              </w:r>
            </w:hyperlink>
            <w:r w:rsidRPr="00641D61">
              <w:rPr>
                <w:rFonts w:ascii="Times New Roman" w:hAnsi="Times New Roman" w:cs="Times New Roman"/>
                <w:sz w:val="24"/>
                <w:szCs w:val="24"/>
              </w:rPr>
              <w:t xml:space="preserve">  Градостроительного кодекса Российской</w:t>
            </w:r>
          </w:p>
          <w:p w:rsidR="00641D61" w:rsidRPr="00641D61" w:rsidRDefault="00641D61" w:rsidP="00641D61">
            <w:pPr>
              <w:overflowPunct w:val="0"/>
              <w:autoSpaceDE w:val="0"/>
              <w:autoSpaceDN w:val="0"/>
              <w:adjustRightInd w:val="0"/>
              <w:jc w:val="center"/>
              <w:textAlignment w:val="baseline"/>
              <w:rPr>
                <w:rFonts w:ascii="Times New Roman" w:hAnsi="Times New Roman" w:cs="Times New Roman"/>
                <w:sz w:val="24"/>
                <w:szCs w:val="24"/>
              </w:rPr>
            </w:pPr>
            <w:r w:rsidRPr="00641D61">
              <w:rPr>
                <w:rFonts w:ascii="Times New Roman" w:hAnsi="Times New Roman" w:cs="Times New Roman"/>
                <w:sz w:val="24"/>
                <w:szCs w:val="24"/>
              </w:rPr>
              <w:t>Федерации  на основании реквизитов:</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 xml:space="preserve">1) ________________________________________________________ </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 xml:space="preserve">правоустанавливающих документов на земельные участки в случае, указанном в </w:t>
            </w:r>
            <w:hyperlink r:id="rId31" w:history="1">
              <w:r w:rsidRPr="00641D61">
                <w:rPr>
                  <w:rFonts w:ascii="Times New Roman" w:hAnsi="Times New Roman" w:cs="Times New Roman"/>
                  <w:sz w:val="24"/>
                  <w:szCs w:val="24"/>
                </w:rPr>
                <w:t>части 21.5 статьи 51</w:t>
              </w:r>
            </w:hyperlink>
            <w:r w:rsidRPr="00641D61">
              <w:rPr>
                <w:rFonts w:ascii="Times New Roman" w:hAnsi="Times New Roman" w:cs="Times New Roman"/>
                <w:sz w:val="24"/>
                <w:szCs w:val="24"/>
              </w:rPr>
              <w:t xml:space="preserve"> Градостроительного кодекса Российской Федерации;</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2) ________________________________________________________</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 xml:space="preserve">решения об образовании земельных участков в случаях, предусмотренных </w:t>
            </w:r>
            <w:hyperlink r:id="rId32" w:history="1">
              <w:r w:rsidRPr="00641D61">
                <w:rPr>
                  <w:rFonts w:ascii="Times New Roman" w:hAnsi="Times New Roman" w:cs="Times New Roman"/>
                  <w:sz w:val="24"/>
                  <w:szCs w:val="24"/>
                </w:rPr>
                <w:t>частями 21.6</w:t>
              </w:r>
            </w:hyperlink>
            <w:r w:rsidRPr="00641D61">
              <w:rPr>
                <w:rFonts w:ascii="Times New Roman" w:hAnsi="Times New Roman" w:cs="Times New Roman"/>
                <w:sz w:val="24"/>
                <w:szCs w:val="24"/>
              </w:rPr>
              <w:t xml:space="preserve"> и </w:t>
            </w:r>
            <w:hyperlink r:id="rId33" w:history="1">
              <w:r w:rsidRPr="00641D61">
                <w:rPr>
                  <w:rFonts w:ascii="Times New Roman" w:hAnsi="Times New Roman" w:cs="Times New Roman"/>
                  <w:sz w:val="24"/>
                  <w:szCs w:val="24"/>
                </w:rPr>
                <w:t>21.7 статьи 51</w:t>
              </w:r>
            </w:hyperlink>
            <w:r w:rsidRPr="00641D61">
              <w:rPr>
                <w:rFonts w:ascii="Times New Roman" w:hAnsi="Times New Roman" w:cs="Times New Roman"/>
                <w:sz w:val="24"/>
                <w:szCs w:val="24"/>
              </w:rP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lastRenderedPageBreak/>
              <w:t>3) ________________________________________________________</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4" w:history="1">
              <w:r w:rsidRPr="00641D61">
                <w:rPr>
                  <w:rFonts w:ascii="Times New Roman" w:hAnsi="Times New Roman" w:cs="Times New Roman"/>
                  <w:sz w:val="24"/>
                  <w:szCs w:val="24"/>
                </w:rPr>
                <w:t>частью 21.7 статьи 51</w:t>
              </w:r>
            </w:hyperlink>
            <w:r w:rsidRPr="00641D61">
              <w:rPr>
                <w:rFonts w:ascii="Times New Roman" w:hAnsi="Times New Roman" w:cs="Times New Roman"/>
                <w:sz w:val="24"/>
                <w:szCs w:val="24"/>
              </w:rPr>
              <w:t xml:space="preserve"> Градостроительного кодекса Российской Федерации; </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4) _______________________________________________________</w:t>
            </w:r>
          </w:p>
          <w:p w:rsidR="00641D61" w:rsidRPr="00641D61" w:rsidRDefault="00641D61" w:rsidP="00641D61">
            <w:pPr>
              <w:autoSpaceDE w:val="0"/>
              <w:autoSpaceDN w:val="0"/>
              <w:adjustRightInd w:val="0"/>
              <w:spacing w:before="220"/>
              <w:ind w:firstLine="540"/>
              <w:jc w:val="both"/>
              <w:rPr>
                <w:rFonts w:ascii="Times New Roman" w:hAnsi="Times New Roman" w:cs="Times New Roman"/>
                <w:sz w:val="24"/>
                <w:szCs w:val="24"/>
              </w:rPr>
            </w:pPr>
            <w:r w:rsidRPr="00641D61">
              <w:rPr>
                <w:rFonts w:ascii="Times New Roman" w:hAnsi="Times New Roman" w:cs="Times New Roman"/>
                <w:sz w:val="24"/>
                <w:szCs w:val="24"/>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5" w:history="1">
              <w:r w:rsidRPr="00641D61">
                <w:rPr>
                  <w:rFonts w:ascii="Times New Roman" w:hAnsi="Times New Roman" w:cs="Times New Roman"/>
                  <w:sz w:val="24"/>
                  <w:szCs w:val="24"/>
                </w:rPr>
                <w:t>частью 21.9 статьи 51</w:t>
              </w:r>
            </w:hyperlink>
            <w:r w:rsidRPr="00641D61">
              <w:rPr>
                <w:rFonts w:ascii="Times New Roman" w:hAnsi="Times New Roman" w:cs="Times New Roman"/>
                <w:sz w:val="24"/>
                <w:szCs w:val="24"/>
              </w:rPr>
              <w:t xml:space="preserve"> Градостроительного кодекса Российской Федерации.</w:t>
            </w:r>
          </w:p>
          <w:p w:rsidR="00641D61" w:rsidRPr="00641D61" w:rsidRDefault="00641D61" w:rsidP="00641D61">
            <w:pPr>
              <w:overflowPunct w:val="0"/>
              <w:autoSpaceDE w:val="0"/>
              <w:autoSpaceDN w:val="0"/>
              <w:adjustRightInd w:val="0"/>
              <w:jc w:val="center"/>
              <w:textAlignment w:val="baseline"/>
              <w:rPr>
                <w:rFonts w:ascii="Times New Roman" w:hAnsi="Times New Roman" w:cs="Times New Roman"/>
                <w:sz w:val="24"/>
                <w:szCs w:val="24"/>
              </w:rPr>
            </w:pPr>
            <w:r w:rsidRPr="00641D61">
              <w:rPr>
                <w:rFonts w:ascii="Times New Roman" w:hAnsi="Times New Roman" w:cs="Times New Roman"/>
                <w:sz w:val="24"/>
                <w:szCs w:val="24"/>
              </w:rPr>
              <w:t>(Выбрать одно из оснований)</w:t>
            </w:r>
          </w:p>
          <w:p w:rsidR="00641D61" w:rsidRPr="00641D61" w:rsidRDefault="00641D61" w:rsidP="00641D61">
            <w:pPr>
              <w:overflowPunct w:val="0"/>
              <w:autoSpaceDE w:val="0"/>
              <w:autoSpaceDN w:val="0"/>
              <w:adjustRightInd w:val="0"/>
              <w:jc w:val="center"/>
              <w:textAlignment w:val="baseline"/>
              <w:rPr>
                <w:rFonts w:ascii="Times New Roman" w:hAnsi="Times New Roman" w:cs="Times New Roman"/>
                <w:sz w:val="24"/>
                <w:szCs w:val="24"/>
              </w:rPr>
            </w:pPr>
          </w:p>
          <w:p w:rsidR="00641D61" w:rsidRPr="00641D61" w:rsidRDefault="00641D61" w:rsidP="00641D61">
            <w:pPr>
              <w:overflowPunct w:val="0"/>
              <w:autoSpaceDE w:val="0"/>
              <w:autoSpaceDN w:val="0"/>
              <w:adjustRightInd w:val="0"/>
              <w:jc w:val="both"/>
              <w:textAlignment w:val="baseline"/>
              <w:rPr>
                <w:rFonts w:ascii="Times New Roman" w:hAnsi="Times New Roman" w:cs="Times New Roman"/>
                <w:bCs/>
                <w:sz w:val="24"/>
                <w:szCs w:val="24"/>
              </w:rPr>
            </w:pPr>
            <w:r w:rsidRPr="00641D61">
              <w:rPr>
                <w:rFonts w:ascii="Times New Roman" w:hAnsi="Times New Roman" w:cs="Times New Roman"/>
                <w:sz w:val="24"/>
                <w:szCs w:val="24"/>
              </w:rPr>
              <w:t xml:space="preserve">Прошу </w:t>
            </w:r>
            <w:r w:rsidRPr="00641D61">
              <w:rPr>
                <w:rFonts w:ascii="Times New Roman" w:hAnsi="Times New Roman" w:cs="Times New Roman"/>
                <w:bCs/>
                <w:sz w:val="24"/>
                <w:szCs w:val="24"/>
              </w:rPr>
              <w:t>внести изменения в разрешение на строительство ______________________________</w:t>
            </w:r>
          </w:p>
          <w:p w:rsidR="00641D61" w:rsidRPr="00641D61" w:rsidRDefault="00641D61" w:rsidP="00641D61">
            <w:pPr>
              <w:overflowPunct w:val="0"/>
              <w:autoSpaceDE w:val="0"/>
              <w:autoSpaceDN w:val="0"/>
              <w:adjustRightInd w:val="0"/>
              <w:textAlignment w:val="baseline"/>
              <w:rPr>
                <w:rFonts w:ascii="Times New Roman" w:hAnsi="Times New Roman" w:cs="Times New Roman"/>
                <w:bCs/>
                <w:sz w:val="24"/>
                <w:szCs w:val="24"/>
              </w:rPr>
            </w:pPr>
            <w:r w:rsidRPr="00641D61">
              <w:rPr>
                <w:rFonts w:ascii="Times New Roman" w:hAnsi="Times New Roman" w:cs="Times New Roman"/>
                <w:bCs/>
                <w:sz w:val="24"/>
                <w:szCs w:val="24"/>
              </w:rPr>
              <w:t>(реквизиты разрешения на строительство)</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_______________________________________________________________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__________________________________________________________________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объекта капитального строительства</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_____________________________________________________________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 xml:space="preserve">                                   (наименование объекта согласно проекту)</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по адресу:_________________________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ind w:firstLine="540"/>
              <w:jc w:val="both"/>
              <w:rPr>
                <w:rFonts w:ascii="Times New Roman" w:hAnsi="Times New Roman" w:cs="Times New Roman"/>
                <w:sz w:val="24"/>
                <w:szCs w:val="24"/>
              </w:rPr>
            </w:pPr>
          </w:p>
          <w:p w:rsidR="00641D61" w:rsidRPr="00641D61" w:rsidRDefault="00641D61" w:rsidP="00641D61">
            <w:pPr>
              <w:widowControl w:val="0"/>
              <w:autoSpaceDE w:val="0"/>
              <w:autoSpaceDN w:val="0"/>
              <w:ind w:firstLine="540"/>
              <w:jc w:val="both"/>
              <w:rPr>
                <w:rFonts w:ascii="Times New Roman" w:hAnsi="Times New Roman" w:cs="Times New Roman"/>
                <w:sz w:val="24"/>
                <w:szCs w:val="24"/>
              </w:rPr>
            </w:pP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Информацию о результатах предоставления муниципальной услуги прошу</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направить ______________________________________________________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 xml:space="preserve">                                                    (указать способ направления)</w:t>
            </w: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Дата 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(подпись заявителя) _______________________ (расшифровка подписи)</w:t>
            </w:r>
          </w:p>
          <w:p w:rsidR="00641D61" w:rsidRPr="00641D61" w:rsidRDefault="00641D61" w:rsidP="00641D61">
            <w:pPr>
              <w:widowControl w:val="0"/>
              <w:autoSpaceDE w:val="0"/>
              <w:autoSpaceDN w:val="0"/>
              <w:jc w:val="both"/>
              <w:rPr>
                <w:rFonts w:ascii="Times New Roman" w:hAnsi="Times New Roman" w:cs="Times New Roman"/>
                <w:sz w:val="24"/>
                <w:szCs w:val="24"/>
              </w:rPr>
            </w:pP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Подпись должностного лица, уполномоченного на прием документов,</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________________________________</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/ФИО/</w:t>
            </w:r>
          </w:p>
          <w:p w:rsidR="00641D61" w:rsidRPr="00641D61" w:rsidRDefault="00641D61" w:rsidP="00641D61">
            <w:pPr>
              <w:widowControl w:val="0"/>
              <w:autoSpaceDE w:val="0"/>
              <w:autoSpaceDN w:val="0"/>
              <w:jc w:val="both"/>
              <w:rPr>
                <w:rFonts w:ascii="Times New Roman" w:hAnsi="Times New Roman" w:cs="Times New Roman"/>
                <w:sz w:val="24"/>
                <w:szCs w:val="24"/>
              </w:rPr>
            </w:pPr>
            <w:r w:rsidRPr="00641D61">
              <w:rPr>
                <w:rFonts w:ascii="Times New Roman" w:hAnsi="Times New Roman" w:cs="Times New Roman"/>
                <w:sz w:val="24"/>
                <w:szCs w:val="24"/>
              </w:rPr>
              <w:t>Дата _____________ вх. № ________</w:t>
            </w:r>
          </w:p>
          <w:p w:rsidR="00641D61" w:rsidRPr="00641D61" w:rsidRDefault="00641D61" w:rsidP="00641D61">
            <w:pPr>
              <w:pStyle w:val="ConsPlusNormal"/>
              <w:rPr>
                <w:rFonts w:ascii="Times New Roman" w:hAnsi="Times New Roman" w:cs="Times New Roman"/>
                <w:color w:val="auto"/>
                <w:sz w:val="24"/>
                <w:szCs w:val="24"/>
              </w:rPr>
            </w:pPr>
          </w:p>
          <w:p w:rsidR="00641D61" w:rsidRPr="00641D61" w:rsidRDefault="00641D61" w:rsidP="00641D61">
            <w:pPr>
              <w:pStyle w:val="ConsPlusNormal"/>
              <w:jc w:val="right"/>
              <w:rPr>
                <w:rFonts w:ascii="Times New Roman" w:hAnsi="Times New Roman" w:cs="Times New Roman"/>
                <w:color w:val="auto"/>
                <w:sz w:val="24"/>
                <w:szCs w:val="24"/>
              </w:rPr>
            </w:pPr>
          </w:p>
          <w:p w:rsidR="00641D61" w:rsidRPr="00641D61" w:rsidRDefault="00641D61" w:rsidP="00641D61">
            <w:pPr>
              <w:pStyle w:val="ConsPlusNormal"/>
              <w:jc w:val="both"/>
              <w:rPr>
                <w:rFonts w:ascii="Times New Roman" w:hAnsi="Times New Roman" w:cs="Times New Roman"/>
                <w:color w:val="auto"/>
                <w:sz w:val="24"/>
                <w:szCs w:val="24"/>
              </w:rPr>
            </w:pP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В ____________________________________________</w:t>
            </w:r>
          </w:p>
          <w:p w:rsidR="00641D61" w:rsidRPr="00641D61" w:rsidRDefault="00641D61" w:rsidP="00641D61">
            <w:pPr>
              <w:widowControl w:val="0"/>
              <w:autoSpaceDE w:val="0"/>
              <w:autoSpaceDN w:val="0"/>
              <w:jc w:val="right"/>
              <w:rPr>
                <w:rFonts w:ascii="Times New Roman" w:hAnsi="Times New Roman" w:cs="Times New Roman"/>
                <w:sz w:val="24"/>
                <w:szCs w:val="24"/>
              </w:rPr>
            </w:pPr>
            <w:r w:rsidRPr="00641D61">
              <w:rPr>
                <w:rFonts w:ascii="Times New Roman" w:hAnsi="Times New Roman" w:cs="Times New Roman"/>
                <w:sz w:val="24"/>
                <w:szCs w:val="24"/>
              </w:rPr>
              <w:t xml:space="preserve">                                      (наименование органа местного самоуправления)</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(Ф.И.О.)</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(наименование организации, юридический адрес,</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реквизиты (ИНН, ОГРН) - для юридических лиц,</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Ф.И.О.,</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lastRenderedPageBreak/>
              <w:t xml:space="preserve">                                данные документа, удостоверяющего личность,</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место жительства - для физических лиц)</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(телефон, факс, адрес электронной почты</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_____________________________________________</w:t>
            </w:r>
          </w:p>
          <w:p w:rsidR="00641D61" w:rsidRPr="00641D61" w:rsidRDefault="00641D61" w:rsidP="00641D61">
            <w:pPr>
              <w:pStyle w:val="ConsPlusNormal"/>
              <w:jc w:val="right"/>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указываются по желанию заявителя)</w:t>
            </w:r>
          </w:p>
          <w:p w:rsidR="00641D61" w:rsidRPr="00641D61" w:rsidRDefault="00641D61" w:rsidP="00641D61">
            <w:pPr>
              <w:pStyle w:val="ConsPlusNormal"/>
              <w:rPr>
                <w:rFonts w:ascii="Times New Roman" w:hAnsi="Times New Roman" w:cs="Times New Roman"/>
                <w:color w:val="auto"/>
                <w:sz w:val="24"/>
                <w:szCs w:val="24"/>
              </w:rPr>
            </w:pPr>
          </w:p>
          <w:p w:rsidR="00641D61" w:rsidRPr="00641D61" w:rsidRDefault="00641D61" w:rsidP="00641D61">
            <w:pPr>
              <w:pStyle w:val="ConsPlusNormal"/>
              <w:jc w:val="center"/>
              <w:rPr>
                <w:rFonts w:ascii="Times New Roman" w:hAnsi="Times New Roman" w:cs="Times New Roman"/>
                <w:b/>
                <w:color w:val="auto"/>
                <w:sz w:val="24"/>
                <w:szCs w:val="24"/>
              </w:rPr>
            </w:pPr>
            <w:r w:rsidRPr="00641D61">
              <w:rPr>
                <w:rFonts w:ascii="Times New Roman" w:hAnsi="Times New Roman" w:cs="Times New Roman"/>
                <w:b/>
                <w:color w:val="auto"/>
                <w:sz w:val="24"/>
                <w:szCs w:val="24"/>
              </w:rPr>
              <w:t>Заявление</w:t>
            </w:r>
          </w:p>
          <w:p w:rsidR="00641D61" w:rsidRPr="00641D61" w:rsidRDefault="00641D61" w:rsidP="00641D61">
            <w:pPr>
              <w:pStyle w:val="ConsPlusNormal"/>
              <w:jc w:val="center"/>
              <w:rPr>
                <w:rFonts w:ascii="Times New Roman" w:hAnsi="Times New Roman" w:cs="Times New Roman"/>
                <w:b/>
                <w:bCs/>
                <w:color w:val="auto"/>
                <w:sz w:val="24"/>
                <w:szCs w:val="24"/>
              </w:rPr>
            </w:pPr>
            <w:r w:rsidRPr="00641D61">
              <w:rPr>
                <w:rFonts w:ascii="Times New Roman" w:hAnsi="Times New Roman" w:cs="Times New Roman"/>
                <w:b/>
                <w:color w:val="auto"/>
                <w:sz w:val="24"/>
                <w:szCs w:val="24"/>
              </w:rPr>
              <w:t>о внесении изменений в разрешение на строительство</w:t>
            </w:r>
          </w:p>
          <w:p w:rsidR="00641D61" w:rsidRPr="00641D61" w:rsidRDefault="00641D61" w:rsidP="00641D61">
            <w:pPr>
              <w:pStyle w:val="ConsPlusNormal"/>
              <w:rPr>
                <w:rFonts w:ascii="Times New Roman" w:hAnsi="Times New Roman" w:cs="Times New Roman"/>
                <w:color w:val="auto"/>
                <w:sz w:val="24"/>
                <w:szCs w:val="24"/>
              </w:rPr>
            </w:pP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В соответствии со </w:t>
            </w:r>
            <w:hyperlink r:id="rId36" w:history="1">
              <w:r w:rsidRPr="00641D61">
                <w:rPr>
                  <w:rStyle w:val="a9"/>
                  <w:rFonts w:ascii="Times New Roman" w:hAnsi="Times New Roman" w:cs="Times New Roman"/>
                  <w:color w:val="auto"/>
                  <w:sz w:val="24"/>
                  <w:szCs w:val="24"/>
                  <w:lang w:eastAsia="ar-SA"/>
                </w:rPr>
                <w:t>статьей 51</w:t>
              </w:r>
            </w:hyperlink>
            <w:r w:rsidRPr="00641D61">
              <w:rPr>
                <w:rFonts w:ascii="Times New Roman" w:hAnsi="Times New Roman" w:cs="Times New Roman"/>
                <w:color w:val="auto"/>
                <w:sz w:val="24"/>
                <w:szCs w:val="24"/>
              </w:rPr>
              <w:t xml:space="preserve"> Градостроительного кодекса Российской</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Федерации прошу </w:t>
            </w:r>
            <w:r w:rsidRPr="00641D61">
              <w:rPr>
                <w:rFonts w:ascii="Times New Roman" w:hAnsi="Times New Roman" w:cs="Times New Roman"/>
                <w:bCs/>
                <w:color w:val="auto"/>
                <w:sz w:val="24"/>
                <w:szCs w:val="24"/>
              </w:rPr>
              <w:t>внести изменения в разрешение на строительство</w:t>
            </w:r>
            <w:r w:rsidRPr="00641D61">
              <w:rPr>
                <w:rFonts w:ascii="Times New Roman" w:hAnsi="Times New Roman" w:cs="Times New Roman"/>
                <w:color w:val="auto"/>
                <w:sz w:val="24"/>
                <w:szCs w:val="24"/>
              </w:rPr>
              <w:t xml:space="preserve"> _______________________________________________________________</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__________________________________________________________________</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объекта капитального строительства</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________________________________________</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 xml:space="preserve">                                   (</w:t>
            </w:r>
            <w:r w:rsidRPr="00641D61">
              <w:rPr>
                <w:rFonts w:ascii="Times New Roman" w:hAnsi="Times New Roman" w:cs="Times New Roman"/>
                <w:i/>
                <w:color w:val="auto"/>
                <w:sz w:val="24"/>
                <w:szCs w:val="24"/>
              </w:rPr>
              <w:t>наименование объекта согласно проекту</w:t>
            </w:r>
            <w:r w:rsidRPr="00641D61">
              <w:rPr>
                <w:rFonts w:ascii="Times New Roman" w:hAnsi="Times New Roman" w:cs="Times New Roman"/>
                <w:color w:val="auto"/>
                <w:sz w:val="24"/>
                <w:szCs w:val="24"/>
              </w:rPr>
              <w:t>)</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по адресу: _________________________</w:t>
            </w:r>
          </w:p>
          <w:p w:rsidR="00641D61" w:rsidRPr="00641D61" w:rsidRDefault="00641D61" w:rsidP="00641D61">
            <w:pPr>
              <w:pStyle w:val="ConsPlusNormal"/>
              <w:rPr>
                <w:rFonts w:ascii="Times New Roman" w:hAnsi="Times New Roman" w:cs="Times New Roman"/>
                <w:color w:val="auto"/>
                <w:sz w:val="24"/>
                <w:szCs w:val="24"/>
              </w:rPr>
            </w:pP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Информацию о ходе, результатах предоставления муниципальной услуги (сообщения, уведомления) прошу направить ________________________________________(</w:t>
            </w:r>
            <w:r w:rsidRPr="00641D61">
              <w:rPr>
                <w:rFonts w:ascii="Times New Roman" w:hAnsi="Times New Roman" w:cs="Times New Roman"/>
                <w:i/>
                <w:color w:val="auto"/>
                <w:sz w:val="24"/>
                <w:szCs w:val="24"/>
              </w:rPr>
              <w:t>указать способ направления</w:t>
            </w:r>
            <w:r w:rsidRPr="00641D61">
              <w:rPr>
                <w:rFonts w:ascii="Times New Roman" w:hAnsi="Times New Roman" w:cs="Times New Roman"/>
                <w:color w:val="auto"/>
                <w:sz w:val="24"/>
                <w:szCs w:val="24"/>
              </w:rPr>
              <w:t>).</w:t>
            </w:r>
          </w:p>
          <w:p w:rsidR="00641D61" w:rsidRPr="00641D61" w:rsidRDefault="00641D61" w:rsidP="00641D61">
            <w:pPr>
              <w:pStyle w:val="ConsPlusNormal"/>
              <w:rPr>
                <w:rFonts w:ascii="Times New Roman" w:hAnsi="Times New Roman" w:cs="Times New Roman"/>
                <w:color w:val="auto"/>
                <w:sz w:val="24"/>
                <w:szCs w:val="24"/>
              </w:rPr>
            </w:pP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Приложение*:</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1….</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2…..</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w:t>
            </w:r>
          </w:p>
          <w:p w:rsidR="00641D61" w:rsidRPr="00641D61" w:rsidRDefault="00641D61" w:rsidP="00641D61">
            <w:pPr>
              <w:pStyle w:val="ConsPlusNormal"/>
              <w:rPr>
                <w:rFonts w:ascii="Times New Roman" w:hAnsi="Times New Roman" w:cs="Times New Roman"/>
                <w:i/>
                <w:color w:val="auto"/>
                <w:sz w:val="24"/>
                <w:szCs w:val="24"/>
              </w:rPr>
            </w:pPr>
            <w:r w:rsidRPr="00641D61">
              <w:rPr>
                <w:rFonts w:ascii="Times New Roman" w:hAnsi="Times New Roman" w:cs="Times New Roman"/>
                <w:i/>
                <w:color w:val="auto"/>
                <w:sz w:val="24"/>
                <w:szCs w:val="24"/>
              </w:rPr>
              <w:t>* указываются документы, прикладываемые заявителем (его представителем) к заявлению о внесении изменений в разрешение на строительство.</w:t>
            </w:r>
          </w:p>
          <w:p w:rsidR="00641D61" w:rsidRPr="00641D61" w:rsidRDefault="00641D61" w:rsidP="00641D61">
            <w:pPr>
              <w:pStyle w:val="ConsPlusNormal"/>
              <w:rPr>
                <w:rFonts w:ascii="Times New Roman" w:hAnsi="Times New Roman" w:cs="Times New Roman"/>
                <w:color w:val="auto"/>
                <w:sz w:val="24"/>
                <w:szCs w:val="24"/>
              </w:rPr>
            </w:pP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Дата _____________</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__________________ (подпись заявителя) _______________________ (расшифровка</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подписи)</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Подпись должностного лица, уполномоченного на прием документов,</w:t>
            </w:r>
          </w:p>
          <w:p w:rsidR="00641D61" w:rsidRPr="00641D61" w:rsidRDefault="00641D61" w:rsidP="00641D61">
            <w:pPr>
              <w:pStyle w:val="ConsPlusNormal"/>
              <w:rPr>
                <w:rFonts w:ascii="Times New Roman" w:hAnsi="Times New Roman" w:cs="Times New Roman"/>
                <w:color w:val="auto"/>
                <w:sz w:val="24"/>
                <w:szCs w:val="24"/>
              </w:rPr>
            </w:pPr>
            <w:r w:rsidRPr="00641D61">
              <w:rPr>
                <w:rFonts w:ascii="Times New Roman" w:hAnsi="Times New Roman" w:cs="Times New Roman"/>
                <w:color w:val="auto"/>
                <w:sz w:val="24"/>
                <w:szCs w:val="24"/>
              </w:rPr>
              <w:t>___________ (ФИО) Дата _____________ вх. N ________</w:t>
            </w:r>
          </w:p>
          <w:p w:rsidR="00641D61" w:rsidRPr="00295EC7" w:rsidRDefault="00641D61" w:rsidP="00641D61">
            <w:pPr>
              <w:pStyle w:val="ConsPlusNormal"/>
              <w:rPr>
                <w:rFonts w:ascii="Times New Roman" w:hAnsi="Times New Roman"/>
                <w:color w:val="auto"/>
                <w:sz w:val="28"/>
                <w:szCs w:val="28"/>
              </w:rPr>
            </w:pPr>
          </w:p>
          <w:p w:rsidR="00803044" w:rsidRPr="00E34CB8" w:rsidRDefault="00803044" w:rsidP="00641D61">
            <w:pPr>
              <w:pStyle w:val="ConsPlusNonformat"/>
              <w:ind w:firstLine="698"/>
              <w:jc w:val="right"/>
              <w:rPr>
                <w:rFonts w:ascii="Times New Roman" w:hAnsi="Times New Roman" w:cs="Times New Roman"/>
              </w:rPr>
            </w:pPr>
          </w:p>
        </w:tc>
      </w:tr>
      <w:bookmarkEnd w:id="0"/>
    </w:tbl>
    <w:p w:rsidR="001404E4" w:rsidRPr="005A0B5B" w:rsidRDefault="001404E4" w:rsidP="00641D61">
      <w:pPr>
        <w:keepNext/>
        <w:keepLines/>
        <w:spacing w:after="366" w:line="270" w:lineRule="exact"/>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556" w:rsidRDefault="00150556" w:rsidP="005A0B5B">
      <w:pPr>
        <w:spacing w:after="0" w:line="240" w:lineRule="auto"/>
      </w:pPr>
      <w:r>
        <w:separator/>
      </w:r>
    </w:p>
  </w:endnote>
  <w:endnote w:type="continuationSeparator" w:id="1">
    <w:p w:rsidR="00150556" w:rsidRDefault="00150556" w:rsidP="005A0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556" w:rsidRDefault="00150556" w:rsidP="005A0B5B">
      <w:pPr>
        <w:spacing w:after="0" w:line="240" w:lineRule="auto"/>
      </w:pPr>
      <w:r>
        <w:separator/>
      </w:r>
    </w:p>
  </w:footnote>
  <w:footnote w:type="continuationSeparator" w:id="1">
    <w:p w:rsidR="00150556" w:rsidRDefault="00150556" w:rsidP="005A0B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0B5B"/>
    <w:rsid w:val="000401D7"/>
    <w:rsid w:val="000B6669"/>
    <w:rsid w:val="001404E4"/>
    <w:rsid w:val="00150556"/>
    <w:rsid w:val="00165E65"/>
    <w:rsid w:val="002065E5"/>
    <w:rsid w:val="00300EE4"/>
    <w:rsid w:val="003067C9"/>
    <w:rsid w:val="003971E8"/>
    <w:rsid w:val="00422090"/>
    <w:rsid w:val="005A0B5B"/>
    <w:rsid w:val="00641D61"/>
    <w:rsid w:val="006718AD"/>
    <w:rsid w:val="006775A9"/>
    <w:rsid w:val="006B6ACF"/>
    <w:rsid w:val="00737E39"/>
    <w:rsid w:val="00803044"/>
    <w:rsid w:val="00850450"/>
    <w:rsid w:val="008B17C5"/>
    <w:rsid w:val="00961EFD"/>
    <w:rsid w:val="00966CE2"/>
    <w:rsid w:val="009E3518"/>
    <w:rsid w:val="00B16AA1"/>
    <w:rsid w:val="00BC18F6"/>
    <w:rsid w:val="00BC5D55"/>
    <w:rsid w:val="00C15DD6"/>
    <w:rsid w:val="00D40497"/>
    <w:rsid w:val="00D40940"/>
    <w:rsid w:val="00D50D8B"/>
    <w:rsid w:val="00D667E3"/>
    <w:rsid w:val="00D7597E"/>
    <w:rsid w:val="00DB056E"/>
    <w:rsid w:val="00DE16DB"/>
    <w:rsid w:val="00E34CB8"/>
    <w:rsid w:val="00EA0112"/>
    <w:rsid w:val="00F70AEB"/>
    <w:rsid w:val="00F81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u w:val="single"/>
    </w:rPr>
  </w:style>
  <w:style w:type="paragraph" w:styleId="a4">
    <w:name w:val="header"/>
    <w:basedOn w:val="a"/>
    <w:link w:val="a5"/>
    <w:uiPriority w:val="99"/>
    <w:semiHidden/>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B056E"/>
    <w:rPr>
      <w:rFonts w:ascii="Calibri" w:eastAsia="Times New Roman" w:hAnsi="Calibri" w:cs="Calibri"/>
      <w:color w:val="00000A"/>
      <w:szCs w:val="20"/>
      <w:lang w:eastAsia="ru-RU"/>
    </w:rPr>
  </w:style>
  <w:style w:type="paragraph" w:customStyle="1" w:styleId="ac">
    <w:name w:val="Содержимое врезки"/>
    <w:basedOn w:val="a"/>
    <w:uiPriority w:val="99"/>
    <w:qFormat/>
    <w:rsid w:val="00641D61"/>
    <w:pPr>
      <w:suppressAutoHyphens/>
    </w:pPr>
    <w:rPr>
      <w:rFonts w:ascii="Calibri" w:eastAsia="Calibri" w:hAnsi="Calibri" w:cs="Calibri"/>
      <w:color w:val="00000A"/>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besson.pnzreg.ru/" TargetMode="External"/><Relationship Id="rId13" Type="http://schemas.openxmlformats.org/officeDocument/2006/relationships/hyperlink" Target="consultantplus://offline/ref=787C9C682920FDFD4C9C2866BBDD7ECA187BB18755FD77EC99160357A5B06CH" TargetMode="External"/><Relationship Id="rId18" Type="http://schemas.openxmlformats.org/officeDocument/2006/relationships/hyperlink" Target="consultantplus://offline/ref=3B8B83FFE8893E88A4A1C69E77A6F5679EEF9212D5E1138C018AEDC3179E6E96938A345C36941D232C25923DBF697948B7B7907DC3G5T0M" TargetMode="External"/><Relationship Id="rId26" Type="http://schemas.openxmlformats.org/officeDocument/2006/relationships/hyperlink" Target="consultantplus://offline/ref=BCDC9ACD2C8B5C055F1A2FCD46E16A7C204575F199EE1B916A1ED48B97314AF9EA9A2FF26CED0385AF6B15FF1CDCE2EBDD6F75E15A05FD48X6iEM" TargetMode="External"/><Relationship Id="rId3" Type="http://schemas.openxmlformats.org/officeDocument/2006/relationships/styles" Target="styles.xml"/><Relationship Id="rId21" Type="http://schemas.openxmlformats.org/officeDocument/2006/relationships/hyperlink" Target="consultantplus://offline/ref=3B8B83FFE8893E88A4A1C69E77A6F5679EEF9212D5E1138C018AEDC3179E6E96938A3459329D12777F6A9361FB386A48BAB79274DC5B91F9G9TDM" TargetMode="External"/><Relationship Id="rId34" Type="http://schemas.openxmlformats.org/officeDocument/2006/relationships/hyperlink" Target="consultantplus://offline/ref=A67D0282B02607BEF3E1594C5ED476A575225B45B9580B59D83671ED1C6717ECCC0F35F28EW32CL" TargetMode="External"/><Relationship Id="rId7" Type="http://schemas.openxmlformats.org/officeDocument/2006/relationships/endnotes" Target="endnotes.xml"/><Relationship Id="rId12" Type="http://schemas.openxmlformats.org/officeDocument/2006/relationships/hyperlink" Target="consultantplus://offline/ref=787C9C682920FDFD4C9C2866BBDD7ECA1875B48751F877EC99160357A5B06CH" TargetMode="External"/><Relationship Id="rId17" Type="http://schemas.openxmlformats.org/officeDocument/2006/relationships/hyperlink" Target="consultantplus://offline/ref=E48334955926B0130FE510F4B051A42AF72E020EB5AB13CEB987D3DFCB64CA21E00E1A7AFC3C82E6D576E8ABB5D4931EB042028EC7F6Q3R8M" TargetMode="External"/><Relationship Id="rId25" Type="http://schemas.openxmlformats.org/officeDocument/2006/relationships/hyperlink" Target="consultantplus://offline/ref=586A599E127580B8ECF1B36801CD0CD28993A157C20EDF94856B58E92DCB93804008A85E5E35C82CA0B95F8529FBAB3089F59628600D5Ed8M" TargetMode="External"/><Relationship Id="rId33" Type="http://schemas.openxmlformats.org/officeDocument/2006/relationships/hyperlink" Target="consultantplus://offline/ref=A67D0282B02607BEF3E1594C5ED476A575225B45B9580B59D83671ED1C6717ECCC0F35F28EW32C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E5845D8EF26C28FE6DC5AEC9C1228F503EE54CC29852FF6EBEA65DD15EC8D2F9DF33C6C458BA93DADAABE7EBC2F978BE68915DFA59DC5Q7M" TargetMode="External"/><Relationship Id="rId20" Type="http://schemas.openxmlformats.org/officeDocument/2006/relationships/hyperlink" Target="consultantplus://offline/ref=3B8B83FFE8893E88A4A1C69E77A6F5679EEF9212D5E1138C018AEDC3179E6E96938A345D329C1D232C25923DBF697948B7B7907DC3G5T0M" TargetMode="External"/><Relationship Id="rId29" Type="http://schemas.openxmlformats.org/officeDocument/2006/relationships/hyperlink" Target="consultantplus://offline/ref=6CB19E8A491530F834866B8E0332DEC501B7208A6B0B61DB6A805F2945D59E2A7E9154920CA8A23E4E0BFDD59442C329D0D9311E2799I8mD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7C9C682920FDFD4C9C2866BBDD7ECA1B7CB78F56F977EC99160357A50C830638C692F8FAA6A26DBF67H" TargetMode="External"/><Relationship Id="rId24" Type="http://schemas.openxmlformats.org/officeDocument/2006/relationships/hyperlink" Target="consultantplus://offline/ref=586A599E127580B8ECF1B36801CD0CD28993A157C20EDF94856B58E92DCB93804008A85E5E35C82CA0B95F8529FBAB3089F59628600D5Ed8M" TargetMode="External"/><Relationship Id="rId32" Type="http://schemas.openxmlformats.org/officeDocument/2006/relationships/hyperlink" Target="consultantplus://offline/ref=A67D0282B02607BEF3E1594C5ED476A575225B45B9580B59D83671ED1C6717ECCC0F35F28EW32F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D32A210027B4A6341CB04531B8FB6C08D70A673B816B71870FE80AB0225C0DCAF2D4B4C35821F2C5BF500EFE06DEA39292CBEB678B152O5M" TargetMode="External"/><Relationship Id="rId23" Type="http://schemas.openxmlformats.org/officeDocument/2006/relationships/hyperlink" Target="consultantplus://offline/ref=892567C7B2E249AA45962A5C0762853F0F8CCC70F3041A6BAC365AC3C0EF36A40528FDE61EA62F345613D16EBF6693BCDED3880FF771W6d1M" TargetMode="External"/><Relationship Id="rId28" Type="http://schemas.openxmlformats.org/officeDocument/2006/relationships/hyperlink" Target="consultantplus://offline/ref=528208D1E1642A676EAC26BBCD9363C7AE1A4CDBD50450F976855F70095D0410A22DC42F34051EE83F8BD13CA0D9D2C0C0FAE4664AF2BA6Eo7h7M" TargetMode="External"/><Relationship Id="rId36" Type="http://schemas.openxmlformats.org/officeDocument/2006/relationships/hyperlink" Target="consultantplus://offline/ref=75FB42DE5B9449EA779BBEE314797CF8FBA409ED66CC642D17A05F082F3C747A292858DDF2BE67L" TargetMode="External"/><Relationship Id="rId10" Type="http://schemas.openxmlformats.org/officeDocument/2006/relationships/hyperlink" Target="consultantplus://offline/ref=787C9C682920FDFD4C9C2866BBDD7ECA1B7CB68F53F777EC99160357A5B06CH" TargetMode="External"/><Relationship Id="rId19" Type="http://schemas.openxmlformats.org/officeDocument/2006/relationships/hyperlink" Target="consultantplus://offline/ref=3B8B83FFE8893E88A4A1C69E77A6F5679EEF9212D5E1138C018AEDC3179E6E96938A3459329D167E7C6A9361FB386A48BAB79274DC5B91F9G9TDM" TargetMode="External"/><Relationship Id="rId31" Type="http://schemas.openxmlformats.org/officeDocument/2006/relationships/hyperlink" Target="consultantplus://offline/ref=A67D0282B02607BEF3E1594C5ED476A575225B45B9580B59D83671ED1C6717ECCC0F35F28EW32EL" TargetMode="External"/><Relationship Id="rId4" Type="http://schemas.openxmlformats.org/officeDocument/2006/relationships/settings" Target="settings.xml"/><Relationship Id="rId9" Type="http://schemas.openxmlformats.org/officeDocument/2006/relationships/hyperlink" Target="consultantplus://offline/ref=787C9C682920FDFD4C9C2866BBDD7ECA1B7CB6875AF977EC99160357A50C830638C692FFFBBA6FH" TargetMode="External"/><Relationship Id="rId14" Type="http://schemas.openxmlformats.org/officeDocument/2006/relationships/hyperlink" Target="consultantplus://offline/ref=787C9C682920FDFD4C9C366BADB120C51877E88353FF7ABAC3460500FA5C8553788694ADB9E2AF65F3D2AA7DB46DH" TargetMode="External"/><Relationship Id="rId22" Type="http://schemas.openxmlformats.org/officeDocument/2006/relationships/hyperlink" Target="consultantplus://offline/ref=892567C7B2E249AA45962A5C0762853F0F8CCC70F3041A6BAC365AC3C0EF36A40528FDE61EA62F345613D16EBF6693BCDED3880FF771W6d1M" TargetMode="External"/><Relationship Id="rId27" Type="http://schemas.openxmlformats.org/officeDocument/2006/relationships/hyperlink" Target="consultantplus://offline/ref=25171C65416023EF896E84EC6E4D0220D5D65AFFBF57D78F5ECF80124EBC8F606CAF3E56BCBCBCCA92C26C463E1AF2886004A720C11AE34BPDk7M" TargetMode="External"/><Relationship Id="rId30" Type="http://schemas.openxmlformats.org/officeDocument/2006/relationships/hyperlink" Target="consultantplus://offline/ref=75FB42DE5B9449EA779BBEE314797CF8FBA409ED66CC642D17A05F082F3C747A292858DDF2BE67L" TargetMode="External"/><Relationship Id="rId35" Type="http://schemas.openxmlformats.org/officeDocument/2006/relationships/hyperlink" Target="consultantplus://offline/ref=A67D0282B02607BEF3E1594C5ED476A575225B45B9580B59D83671ED1C6717ECCC0F35F28EW32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E0774-7985-4B90-A9ED-342E1829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7455</Words>
  <Characters>42495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Валькова</cp:lastModifiedBy>
  <cp:revision>15</cp:revision>
  <dcterms:created xsi:type="dcterms:W3CDTF">2018-11-09T08:37:00Z</dcterms:created>
  <dcterms:modified xsi:type="dcterms:W3CDTF">2019-09-06T07:47:00Z</dcterms:modified>
</cp:coreProperties>
</file>