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280BC8" w:rsidP="00687F46">
      <w:pPr>
        <w:autoSpaceDE w:val="0"/>
        <w:autoSpaceDN w:val="0"/>
        <w:adjustRightInd w:val="0"/>
        <w:ind w:firstLine="720"/>
        <w:jc w:val="both"/>
      </w:pPr>
      <w:r w:rsidRPr="00280BC8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-159385</wp:posOffset>
            </wp:positionV>
            <wp:extent cx="733425" cy="9144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0BC8"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>
        <w:t xml:space="preserve">            </w:t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280BC8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280BC8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16D5" w:rsidRPr="00280BC8">
        <w:rPr>
          <w:rFonts w:ascii="Times New Roman" w:hAnsi="Times New Roman" w:cs="Times New Roman"/>
          <w:sz w:val="32"/>
          <w:szCs w:val="32"/>
        </w:rPr>
        <w:t>ПРОКАЗНИНСКОГО</w:t>
      </w:r>
      <w:r w:rsidRPr="00280BC8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280BC8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280BC8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280BC8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BD2ED0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BD2ED0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                 </w:t>
      </w:r>
      <w:r w:rsidR="003158E8"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года </w:t>
      </w:r>
      <w:r w:rsidRPr="003158E8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№ </w:t>
      </w:r>
      <w:r w:rsidR="00BD2ED0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</w:p>
    <w:p w:rsidR="00687F46" w:rsidRPr="00280BC8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80BC8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r w:rsidR="003F16D5" w:rsidRPr="00280BC8">
        <w:rPr>
          <w:rFonts w:ascii="Times New Roman" w:hAnsi="Times New Roman" w:cs="Times New Roman"/>
          <w:b w:val="0"/>
          <w:sz w:val="24"/>
          <w:szCs w:val="24"/>
        </w:rPr>
        <w:t>Пыркино</w:t>
      </w:r>
    </w:p>
    <w:p w:rsidR="003F16D5" w:rsidRPr="00280BC8" w:rsidRDefault="003F16D5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54FD6" w:rsidRPr="00280BC8" w:rsidRDefault="009C14AF" w:rsidP="00654F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54FD6" w:rsidRPr="00280BC8">
        <w:rPr>
          <w:rFonts w:ascii="Times New Roman" w:hAnsi="Times New Roman" w:cs="Times New Roman"/>
          <w:sz w:val="28"/>
          <w:szCs w:val="28"/>
        </w:rPr>
        <w:t>административн</w:t>
      </w:r>
      <w:r w:rsidRPr="00280BC8">
        <w:rPr>
          <w:rFonts w:ascii="Times New Roman" w:hAnsi="Times New Roman" w:cs="Times New Roman"/>
          <w:sz w:val="28"/>
          <w:szCs w:val="28"/>
        </w:rPr>
        <w:t>ый</w:t>
      </w:r>
      <w:r w:rsidR="00654FD6" w:rsidRPr="00280BC8">
        <w:rPr>
          <w:rFonts w:ascii="Times New Roman" w:hAnsi="Times New Roman" w:cs="Times New Roman"/>
          <w:sz w:val="28"/>
          <w:szCs w:val="28"/>
        </w:rPr>
        <w:t xml:space="preserve"> регламент предоставления</w:t>
      </w:r>
    </w:p>
    <w:p w:rsidR="00687F46" w:rsidRPr="00280BC8" w:rsidRDefault="00654FD6" w:rsidP="00654F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>муниципальной услуги «Признание частных жилых помещений пригодными (непригодными) для проживания граждан»</w:t>
      </w:r>
      <w:r w:rsidR="009C14AF" w:rsidRPr="00280BC8">
        <w:rPr>
          <w:rFonts w:ascii="Times New Roman" w:hAnsi="Times New Roman" w:cs="Times New Roman"/>
          <w:sz w:val="28"/>
          <w:szCs w:val="28"/>
        </w:rPr>
        <w:t>, утвержденный постанов</w:t>
      </w:r>
      <w:r w:rsidR="00D30F30" w:rsidRPr="00280BC8">
        <w:rPr>
          <w:rFonts w:ascii="Times New Roman" w:hAnsi="Times New Roman" w:cs="Times New Roman"/>
          <w:sz w:val="28"/>
          <w:szCs w:val="28"/>
        </w:rPr>
        <w:t xml:space="preserve">лением администрации </w:t>
      </w:r>
      <w:r w:rsidR="003F16D5" w:rsidRPr="00280BC8">
        <w:rPr>
          <w:rFonts w:ascii="Times New Roman" w:hAnsi="Times New Roman" w:cs="Times New Roman"/>
          <w:sz w:val="28"/>
          <w:szCs w:val="28"/>
        </w:rPr>
        <w:t>Проказнинского</w:t>
      </w:r>
      <w:r w:rsidR="00D30F30" w:rsidRPr="00280BC8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от </w:t>
      </w:r>
      <w:r w:rsidR="00280BC8" w:rsidRPr="00280BC8">
        <w:rPr>
          <w:rFonts w:ascii="Times New Roman" w:hAnsi="Times New Roman" w:cs="Times New Roman"/>
          <w:sz w:val="28"/>
          <w:szCs w:val="28"/>
        </w:rPr>
        <w:t>18</w:t>
      </w:r>
      <w:r w:rsidR="00D30F30" w:rsidRPr="00280BC8">
        <w:rPr>
          <w:rFonts w:ascii="Times New Roman" w:hAnsi="Times New Roman" w:cs="Times New Roman"/>
          <w:sz w:val="28"/>
          <w:szCs w:val="28"/>
        </w:rPr>
        <w:t xml:space="preserve">.03.2022 № </w:t>
      </w:r>
      <w:r w:rsidR="00280BC8" w:rsidRPr="00280BC8">
        <w:rPr>
          <w:rFonts w:ascii="Times New Roman" w:hAnsi="Times New Roman" w:cs="Times New Roman"/>
          <w:sz w:val="28"/>
          <w:szCs w:val="28"/>
        </w:rPr>
        <w:t>14</w:t>
      </w:r>
    </w:p>
    <w:p w:rsidR="00687F46" w:rsidRPr="00280BC8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280BC8" w:rsidRDefault="00D30F30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80BC8">
        <w:rPr>
          <w:rFonts w:ascii="Times New Roman" w:hAnsi="Times New Roman" w:cs="Times New Roman"/>
          <w:b w:val="0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руководствуясь </w:t>
      </w:r>
      <w:r w:rsidR="00654FD6" w:rsidRPr="00280BC8">
        <w:rPr>
          <w:rFonts w:ascii="Times New Roman" w:hAnsi="Times New Roman" w:cs="Times New Roman"/>
          <w:b w:val="0"/>
          <w:sz w:val="28"/>
          <w:szCs w:val="28"/>
        </w:rPr>
        <w:t xml:space="preserve">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3F16D5" w:rsidRPr="00280BC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3F16D5" w:rsidRPr="00280BC8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r w:rsidR="00917E5B" w:rsidRPr="00280BC8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280BC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280BC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6" w:rsidRPr="00280BC8" w:rsidRDefault="0056410E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административный регламент предоставлениямуниципальной услуги «Признание частных жилых помещений пригодными (непригодными) для проживания граждан», утвержденный постановлением администрации </w:t>
      </w:r>
      <w:r w:rsidR="003F16D5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280BC8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.03.2022 № </w:t>
      </w:r>
      <w:r w:rsidR="00280BC8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D30F30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следующее изменение:</w:t>
      </w:r>
    </w:p>
    <w:p w:rsidR="00D30F30" w:rsidRPr="00280BC8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D30F30" w:rsidRPr="00280BC8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об отсутствии оснований для признания жилого помещения непригодным для проживания.».</w:t>
      </w:r>
    </w:p>
    <w:p w:rsidR="00CA6A38" w:rsidRPr="00280BC8" w:rsidRDefault="00D30F30" w:rsidP="00654F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81CB6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6410E" w:rsidRPr="00280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280BC8" w:rsidRDefault="00D30F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CA6A38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280BC8" w:rsidRDefault="00CC300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3F16D5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7176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Главу администрации </w:t>
      </w:r>
      <w:r w:rsidR="003F16D5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>Проказнинского</w:t>
      </w:r>
      <w:r w:rsidR="001B7176" w:rsidRPr="00280B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280BC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C30" w:rsidRPr="00280BC8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280BC8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280BC8" w:rsidRDefault="003F16D5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BC8">
        <w:rPr>
          <w:rFonts w:ascii="Times New Roman" w:hAnsi="Times New Roman" w:cs="Times New Roman"/>
          <w:sz w:val="28"/>
          <w:szCs w:val="28"/>
        </w:rPr>
        <w:t>Проказнинс</w:t>
      </w:r>
      <w:r w:rsidR="001B7176" w:rsidRPr="00280BC8">
        <w:rPr>
          <w:rFonts w:ascii="Times New Roman" w:hAnsi="Times New Roman" w:cs="Times New Roman"/>
          <w:sz w:val="28"/>
          <w:szCs w:val="28"/>
        </w:rPr>
        <w:t xml:space="preserve">кого сельсовета                                        </w:t>
      </w:r>
      <w:r w:rsidRPr="00280BC8">
        <w:rPr>
          <w:rFonts w:ascii="Times New Roman" w:hAnsi="Times New Roman" w:cs="Times New Roman"/>
          <w:sz w:val="28"/>
          <w:szCs w:val="28"/>
        </w:rPr>
        <w:t>Н.Н.Тамошкин</w:t>
      </w:r>
    </w:p>
    <w:p w:rsidR="00CA6A38" w:rsidRPr="00280BC8" w:rsidRDefault="00CA6A38" w:rsidP="00D30F30">
      <w:pPr>
        <w:spacing w:after="160" w:line="256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sectPr w:rsidR="00CA6A38" w:rsidRPr="00280BC8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280BC8"/>
    <w:rsid w:val="003158E8"/>
    <w:rsid w:val="0035598F"/>
    <w:rsid w:val="003739A7"/>
    <w:rsid w:val="003F16D5"/>
    <w:rsid w:val="004442E6"/>
    <w:rsid w:val="004C3D31"/>
    <w:rsid w:val="0056410E"/>
    <w:rsid w:val="00580C30"/>
    <w:rsid w:val="005E2340"/>
    <w:rsid w:val="00654FD6"/>
    <w:rsid w:val="00687F46"/>
    <w:rsid w:val="006A0D89"/>
    <w:rsid w:val="0074417C"/>
    <w:rsid w:val="00761C29"/>
    <w:rsid w:val="00863579"/>
    <w:rsid w:val="008F3BF7"/>
    <w:rsid w:val="00917E5B"/>
    <w:rsid w:val="00923165"/>
    <w:rsid w:val="009C14AF"/>
    <w:rsid w:val="00A66A07"/>
    <w:rsid w:val="00BD2ED0"/>
    <w:rsid w:val="00CA6A38"/>
    <w:rsid w:val="00CC3000"/>
    <w:rsid w:val="00D04947"/>
    <w:rsid w:val="00D3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9</cp:revision>
  <cp:lastPrinted>2023-04-13T06:32:00Z</cp:lastPrinted>
  <dcterms:created xsi:type="dcterms:W3CDTF">2023-04-11T10:18:00Z</dcterms:created>
  <dcterms:modified xsi:type="dcterms:W3CDTF">2023-06-22T10:49:00Z</dcterms:modified>
</cp:coreProperties>
</file>