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414"/>
        <w:tblW w:w="10881" w:type="dxa"/>
        <w:tblLayout w:type="fixed"/>
        <w:tblLook w:val="04A0" w:firstRow="1" w:lastRow="0" w:firstColumn="1" w:lastColumn="0" w:noHBand="0" w:noVBand="1"/>
      </w:tblPr>
      <w:tblGrid>
        <w:gridCol w:w="2234"/>
        <w:gridCol w:w="8647"/>
      </w:tblGrid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7" w:type="dxa"/>
          </w:tcPr>
          <w:p w:rsidR="00CA7F5B" w:rsidRDefault="00CA7F5B" w:rsidP="0053501F">
            <w:pPr>
              <w:pStyle w:val="2"/>
              <w:shd w:val="clear" w:color="auto" w:fill="auto"/>
              <w:spacing w:line="240" w:lineRule="auto"/>
              <w:rPr>
                <w:b/>
                <w:color w:val="000000" w:themeColor="text1"/>
                <w:sz w:val="28"/>
                <w:szCs w:val="28"/>
              </w:rPr>
            </w:pPr>
            <w:r w:rsidRPr="00CA7F5B">
              <w:rPr>
                <w:b/>
                <w:color w:val="000000" w:themeColor="text1"/>
                <w:sz w:val="28"/>
                <w:szCs w:val="28"/>
              </w:rPr>
              <w:t xml:space="preserve">Предоставление муниципального имущества </w:t>
            </w:r>
          </w:p>
          <w:p w:rsidR="005A0B5B" w:rsidRPr="00230314" w:rsidRDefault="00CA7F5B" w:rsidP="0053501F">
            <w:pPr>
              <w:pStyle w:val="2"/>
              <w:shd w:val="clear" w:color="auto" w:fill="auto"/>
              <w:spacing w:line="240" w:lineRule="auto"/>
              <w:rPr>
                <w:b/>
                <w:sz w:val="36"/>
                <w:szCs w:val="36"/>
              </w:rPr>
            </w:pPr>
            <w:r w:rsidRPr="00CA7F5B">
              <w:rPr>
                <w:b/>
                <w:color w:val="000000" w:themeColor="text1"/>
                <w:sz w:val="28"/>
                <w:szCs w:val="28"/>
              </w:rPr>
              <w:t>в доверительное управление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7" w:type="dxa"/>
          </w:tcPr>
          <w:p w:rsidR="005A0B5B" w:rsidRDefault="00CA7F5B" w:rsidP="006718AD">
            <w:pPr>
              <w:pStyle w:val="2"/>
              <w:shd w:val="clear" w:color="auto" w:fill="auto"/>
              <w:spacing w:line="240" w:lineRule="auto"/>
            </w:pPr>
            <w:r>
              <w:t>4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7" w:type="dxa"/>
          </w:tcPr>
          <w:p w:rsidR="005C2911" w:rsidRDefault="005C2911" w:rsidP="001602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C2911" w:rsidRDefault="0037570F" w:rsidP="001602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по управлению муниципальным имуществом </w:t>
            </w:r>
          </w:p>
          <w:p w:rsidR="001602A9" w:rsidRPr="001602A9" w:rsidRDefault="0037570F" w:rsidP="001602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дминистрации</w:t>
            </w:r>
            <w:r w:rsidR="005A0B5B" w:rsidRP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A0B5B" w:rsidRP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</w:t>
            </w:r>
            <w:r w:rsid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</w:t>
            </w:r>
            <w:proofErr w:type="spellEnd"/>
            <w:r w:rsidR="001602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7" w:type="dxa"/>
          </w:tcPr>
          <w:p w:rsidR="00F151B6" w:rsidRPr="00F151B6" w:rsidRDefault="00F151B6" w:rsidP="001649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муниципальной услуги осуществляется в соответствии </w:t>
            </w:r>
            <w:proofErr w:type="gramStart"/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111216" w:rsidRPr="00111216" w:rsidRDefault="00111216" w:rsidP="001112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hyperlink r:id="rId9" w:history="1">
              <w:r w:rsidRPr="001112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Конституцией</w:t>
              </w:r>
            </w:hyperlink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 от 12.12.1993 (с поправками) ("Российская газета" от 21.01.2009 г., № 7);</w:t>
            </w:r>
          </w:p>
          <w:p w:rsidR="00111216" w:rsidRPr="00111216" w:rsidRDefault="00111216" w:rsidP="001112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Гражданским </w:t>
            </w:r>
            <w:hyperlink r:id="rId10" w:history="1">
              <w:r w:rsidRPr="001112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кодексом</w:t>
              </w:r>
            </w:hyperlink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Федерации;</w:t>
            </w:r>
          </w:p>
          <w:p w:rsidR="00111216" w:rsidRPr="00111216" w:rsidRDefault="00111216" w:rsidP="001112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- Федеральным </w:t>
            </w:r>
            <w:hyperlink r:id="rId11" w:history="1">
              <w:r w:rsidRPr="001112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законом</w:t>
              </w:r>
            </w:hyperlink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27.07.2010 № 210-ФЗ "Об организации предоставления государственных и муниципальных услуг" (с последующими изменениями) ("Российская газета", 30.07.2007 г., №168);</w:t>
            </w:r>
          </w:p>
          <w:p w:rsidR="00111216" w:rsidRPr="00111216" w:rsidRDefault="00111216" w:rsidP="001112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-  Федеральным </w:t>
            </w:r>
            <w:hyperlink r:id="rId12" w:history="1">
              <w:r w:rsidRPr="001112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законом</w:t>
              </w:r>
            </w:hyperlink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09.02.2009 № 8-ФЗ "Об обеспечении доступа к информации о деятельности государственных органов и органов местного самоуправления";</w:t>
            </w:r>
          </w:p>
          <w:p w:rsidR="00111216" w:rsidRPr="00111216" w:rsidRDefault="00111216" w:rsidP="001112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- Федеральным законом от 26.07.2006 N 135-ФЗ "О защите конкуренции"</w:t>
            </w:r>
            <w:hyperlink r:id="rId13" w:history="1">
              <w:r w:rsidRPr="001112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(статья 17.1.)</w:t>
              </w:r>
            </w:hyperlink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последующими изменениями) (далее – федеральный закон о Защите конкуренции), ("Собрание законодательства РФ", 31.07.2006, N 31 (1 ч.), с. 3434);</w:t>
            </w:r>
          </w:p>
          <w:p w:rsidR="00111216" w:rsidRPr="00111216" w:rsidRDefault="00111216" w:rsidP="00111216">
            <w:pPr>
              <w:widowControl w:val="0"/>
              <w:suppressAutoHyphens/>
              <w:autoSpaceDE w:val="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111216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       - </w:t>
            </w:r>
            <w:hyperlink r:id="rId14" w:history="1">
              <w:r w:rsidRPr="00111216">
                <w:rPr>
                  <w:rFonts w:ascii="Times New Roman" w:eastAsia="Arial" w:hAnsi="Times New Roman" w:cs="Times New Roman"/>
                  <w:sz w:val="24"/>
                  <w:szCs w:val="24"/>
                  <w:lang w:eastAsia="hi-IN" w:bidi="hi-IN"/>
                </w:rPr>
                <w:t>Постановлением</w:t>
              </w:r>
            </w:hyperlink>
            <w:r w:rsidRPr="00111216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(с последующими изменениями) («Российская газета», № 200, 31.08.2012) (далее - Постановление  Правительства Российской Федерации № 852);</w:t>
            </w:r>
          </w:p>
          <w:p w:rsidR="00111216" w:rsidRPr="00111216" w:rsidRDefault="00111216" w:rsidP="00111216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111216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- </w:t>
            </w:r>
            <w:proofErr w:type="gramStart"/>
            <w:r w:rsidRPr="00111216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П</w:t>
            </w:r>
            <w:proofErr w:type="gramEnd"/>
            <w:r w:rsidRPr="00111216">
              <w:rPr>
                <w:rFonts w:ascii="Arial" w:eastAsia="Arial" w:hAnsi="Arial" w:cs="Arial"/>
                <w:sz w:val="24"/>
                <w:szCs w:val="24"/>
                <w:lang w:eastAsia="hi-IN" w:bidi="hi-IN"/>
              </w:rPr>
              <w:fldChar w:fldCharType="begin"/>
            </w:r>
            <w:r w:rsidRPr="00111216">
              <w:rPr>
                <w:rFonts w:ascii="Arial" w:eastAsia="Arial" w:hAnsi="Arial" w:cs="Arial"/>
                <w:sz w:val="24"/>
                <w:szCs w:val="24"/>
                <w:lang w:eastAsia="hi-IN" w:bidi="hi-IN"/>
              </w:rPr>
              <w:instrText>HYPERLINK "consultantplus://offline/ref=0E557E3F1AE000D4D019DB799BD22F3CCA001A05774642818CE93FEECALEOFG"</w:instrText>
            </w:r>
            <w:r w:rsidRPr="00111216">
              <w:rPr>
                <w:rFonts w:ascii="Arial" w:eastAsia="Arial" w:hAnsi="Arial" w:cs="Arial"/>
                <w:sz w:val="24"/>
                <w:szCs w:val="24"/>
                <w:lang w:eastAsia="hi-IN" w:bidi="hi-IN"/>
              </w:rPr>
              <w:fldChar w:fldCharType="separate"/>
            </w:r>
            <w:r w:rsidRPr="00111216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остановлением</w:t>
            </w:r>
            <w:r w:rsidRPr="00111216">
              <w:rPr>
                <w:rFonts w:ascii="Arial" w:eastAsia="Arial" w:hAnsi="Arial" w:cs="Arial"/>
                <w:sz w:val="24"/>
                <w:szCs w:val="24"/>
                <w:lang w:eastAsia="hi-IN" w:bidi="hi-IN"/>
              </w:rPr>
              <w:fldChar w:fldCharType="end"/>
            </w:r>
            <w:r w:rsidRPr="00111216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Правительства Российской Федерации от 25.01.2013 № 33 «Об использовании простой электронной подписи при оказании государственных и муниципальных услуг» (с последующими изменениями) («Собрание законодательства РФ», 04.02.2013, № 5, ст. 377) (далее - Постановление Правительства РФ № 33);</w:t>
            </w:r>
          </w:p>
          <w:p w:rsidR="00111216" w:rsidRPr="00111216" w:rsidRDefault="00111216" w:rsidP="001112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-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 («Российская газета», № 75, 08.04.2016);</w:t>
            </w:r>
          </w:p>
          <w:p w:rsidR="00F151B6" w:rsidRPr="00F151B6" w:rsidRDefault="00E14794" w:rsidP="001649D0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Постановлением Администрации от 19.02.2018 года №163 «Об утверждении Реестра муниципальных услуг </w:t>
            </w:r>
            <w:proofErr w:type="spellStart"/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»;</w:t>
            </w:r>
          </w:p>
          <w:p w:rsidR="005A0B5B" w:rsidRPr="00D46405" w:rsidRDefault="00E14794" w:rsidP="00D46405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F151B6" w:rsidRPr="00F151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настоящ</w:t>
            </w:r>
            <w:r w:rsidR="00D464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 Административным регламентом.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7" w:type="dxa"/>
          </w:tcPr>
          <w:p w:rsidR="005A0B5B" w:rsidRPr="00743C86" w:rsidRDefault="005A0B5B" w:rsidP="003017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Административный регламент предоставления муниципальной услуги </w:t>
            </w:r>
            <w:r w:rsidR="0097576D" w:rsidRP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525A01" w:rsidRPr="00525A01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муниципального имущества в доверительное управление</w:t>
            </w:r>
            <w:r w:rsidR="0097576D" w:rsidRP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утвержден постановлением администрации </w:t>
            </w:r>
            <w:proofErr w:type="spellStart"/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Бессоновского</w:t>
            </w:r>
            <w:proofErr w:type="spellEnd"/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 от </w:t>
            </w:r>
            <w:r w:rsid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июня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975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№</w:t>
            </w:r>
            <w:r w:rsidR="00620D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51</w:t>
            </w:r>
            <w:r w:rsidR="003017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7" w:type="dxa"/>
          </w:tcPr>
          <w:p w:rsidR="00B80394" w:rsidRPr="00B80394" w:rsidRDefault="00B80394" w:rsidP="00B80394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803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Заявителями муниципальной услуги являются:</w:t>
            </w:r>
          </w:p>
          <w:p w:rsidR="00B80394" w:rsidRPr="00B80394" w:rsidRDefault="00B80394" w:rsidP="00B80394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803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физические лица;</w:t>
            </w:r>
          </w:p>
          <w:p w:rsidR="003A2D9F" w:rsidRPr="0043516D" w:rsidRDefault="00B80394" w:rsidP="00B80394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803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юридические лица (организации), за исключением унитарных предприятий.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Срок оказания услуги</w:t>
            </w:r>
          </w:p>
        </w:tc>
        <w:tc>
          <w:tcPr>
            <w:tcW w:w="8647" w:type="dxa"/>
          </w:tcPr>
          <w:p w:rsidR="005A0B5B" w:rsidRPr="00C55F12" w:rsidRDefault="00A9161F" w:rsidP="00C55F1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61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предоставления муниципальной услуги не может превышать 30 дней со дня подачи заявления о предоставление муниципальной услуги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 xml:space="preserve">Перечень документов, необходимых для </w:t>
            </w:r>
            <w:r w:rsidRPr="005A0B5B">
              <w:rPr>
                <w:b/>
                <w:sz w:val="22"/>
                <w:szCs w:val="22"/>
              </w:rPr>
              <w:lastRenderedPageBreak/>
              <w:t>предоставления услуги</w:t>
            </w:r>
          </w:p>
        </w:tc>
        <w:tc>
          <w:tcPr>
            <w:tcW w:w="8647" w:type="dxa"/>
          </w:tcPr>
          <w:p w:rsidR="00A9161F" w:rsidRPr="00A9161F" w:rsidRDefault="00A9161F" w:rsidP="00A9161F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bookmarkStart w:id="1" w:name="P148"/>
            <w:bookmarkEnd w:id="1"/>
            <w:r w:rsidRPr="00A9161F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lastRenderedPageBreak/>
              <w:t xml:space="preserve">Исчерпывающий перечень документов, необходимых для предоставления муниципальной услуги: </w:t>
            </w:r>
          </w:p>
          <w:p w:rsidR="00A9161F" w:rsidRPr="00A9161F" w:rsidRDefault="00A9161F" w:rsidP="00A9161F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</w:p>
          <w:p w:rsidR="00A9161F" w:rsidRPr="00A9161F" w:rsidRDefault="00A9161F" w:rsidP="00A9161F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A9161F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lastRenderedPageBreak/>
              <w:tab/>
              <w:t>2.6.1. Для получения муниципальной услуги заявитель подает в КУМИ заявление о предоставлении муниципальной услуги по рекомендуемой форме приведенной в Приложении</w:t>
            </w:r>
            <w:proofErr w:type="gramStart"/>
            <w:r w:rsidRPr="00A9161F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1</w:t>
            </w:r>
            <w:proofErr w:type="gramEnd"/>
            <w:r w:rsidRPr="00A9161F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к настоящему административному регламенту,</w:t>
            </w:r>
          </w:p>
          <w:p w:rsidR="00A9161F" w:rsidRPr="00A9161F" w:rsidRDefault="00A9161F" w:rsidP="00A9161F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A9161F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а также следующие документы:</w:t>
            </w:r>
          </w:p>
          <w:p w:rsidR="00A9161F" w:rsidRPr="00A9161F" w:rsidRDefault="00A9161F" w:rsidP="00A9161F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 w:rsidRPr="00A9161F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- Доверенность, оформленная в соответствии с действующим законодательством, и (или) иной документ, подтверждающий полномочия представителя (законного представителя) (1 экз., копия (с представлением оригинала), копия возврату не подлежит) (представляется в случае, если заявление подписывается представителем заявителя (законным представителем).</w:t>
            </w:r>
            <w:proofErr w:type="gramEnd"/>
          </w:p>
          <w:p w:rsidR="00A9161F" w:rsidRPr="00A9161F" w:rsidRDefault="00A9161F" w:rsidP="00A9161F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A9161F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-  Документ, удостоверяющий личность заявителя (представителя заявителя) (1 экз., копия всех страниц (с представлением оригинала), копия возврату не подлежит).</w:t>
            </w:r>
          </w:p>
          <w:p w:rsidR="005B55E5" w:rsidRPr="005B55E5" w:rsidRDefault="00A9161F" w:rsidP="00A9161F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161F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- Учредительные документы (1 экз., копия (с представлением оригинала), копия возврату не подлежит) (представляются в случае, если заявителем является юридическое лицо).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приеме заявления</w:t>
            </w:r>
          </w:p>
        </w:tc>
        <w:tc>
          <w:tcPr>
            <w:tcW w:w="8647" w:type="dxa"/>
          </w:tcPr>
          <w:p w:rsidR="00B340BE" w:rsidRPr="00B340BE" w:rsidRDefault="00B340BE" w:rsidP="00B340BE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B340B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Исчерпывающий перечень оснований для отказа в приеме документов необходимых для  предоставления муниципальной услуги.</w:t>
            </w:r>
          </w:p>
          <w:p w:rsidR="00B340BE" w:rsidRPr="00B340BE" w:rsidRDefault="00B340BE" w:rsidP="00B340BE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B340B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 Основанием для отказа в приеме заявления и документов является несоблюдение установленных условий признания действительности квалифицированной электронной подписи в случае подачи заявления и документов в электронной форме.</w:t>
            </w:r>
          </w:p>
          <w:p w:rsidR="005A0B5B" w:rsidRPr="00B340BE" w:rsidRDefault="005A0B5B" w:rsidP="00B340BE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7" w:type="dxa"/>
          </w:tcPr>
          <w:p w:rsidR="00611E4B" w:rsidRPr="00B340BE" w:rsidRDefault="00611E4B" w:rsidP="00B340BE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B340B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      </w:r>
          </w:p>
          <w:p w:rsidR="00611E4B" w:rsidRPr="00B340BE" w:rsidRDefault="00611E4B" w:rsidP="00B340BE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B340B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Основанием для отказа в предоставлении муниципальной услуги является: </w:t>
            </w:r>
          </w:p>
          <w:p w:rsidR="00611E4B" w:rsidRPr="00B340BE" w:rsidRDefault="00611E4B" w:rsidP="00B340BE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B340B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Федерального закона от 26.07.2006 N 135-ФЗ "О защите конкуренции"; </w:t>
            </w:r>
          </w:p>
          <w:p w:rsidR="00611E4B" w:rsidRPr="00B340BE" w:rsidRDefault="00611E4B" w:rsidP="00B340BE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B340B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- за предоставлением услуги обратилось лицо, не уполномоченное заявителем; </w:t>
            </w:r>
          </w:p>
          <w:p w:rsidR="00611E4B" w:rsidRPr="00B340BE" w:rsidRDefault="00611E4B" w:rsidP="00B340BE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B340B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- в отношении данного муниципального имущества принято решение о проведении торгов;</w:t>
            </w:r>
          </w:p>
          <w:p w:rsidR="00611E4B" w:rsidRPr="00B340BE" w:rsidRDefault="00611E4B" w:rsidP="00B340BE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B340B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- не представлены в полном объеме документы, указанные в пункте 2.6 настоящего Регламента, из числа тех, которые могут быть представлены только заявителем;</w:t>
            </w:r>
          </w:p>
          <w:p w:rsidR="00611E4B" w:rsidRPr="00B340BE" w:rsidRDefault="00611E4B" w:rsidP="00B340BE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B340B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 </w:t>
            </w:r>
          </w:p>
          <w:p w:rsidR="00611E4B" w:rsidRPr="00B340BE" w:rsidRDefault="00611E4B" w:rsidP="00B340BE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B340B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- отказ антимонопольного органа в согласовании предоставления муниципальной преференции (в случае предоставления преференции).</w:t>
            </w:r>
          </w:p>
          <w:p w:rsidR="005A0B5B" w:rsidRPr="00B340BE" w:rsidRDefault="005A0B5B" w:rsidP="00B340BE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B340BE" w:rsidTr="00803044">
        <w:tc>
          <w:tcPr>
            <w:tcW w:w="2234" w:type="dxa"/>
          </w:tcPr>
          <w:p w:rsidR="00B340BE" w:rsidRPr="005A0B5B" w:rsidRDefault="00B340BE" w:rsidP="00B340BE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предоставлении услуги</w:t>
            </w:r>
          </w:p>
        </w:tc>
        <w:tc>
          <w:tcPr>
            <w:tcW w:w="8647" w:type="dxa"/>
          </w:tcPr>
          <w:p w:rsidR="00B340BE" w:rsidRPr="00B340BE" w:rsidRDefault="00B340BE" w:rsidP="00B340BE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B340B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      </w:r>
          </w:p>
          <w:p w:rsidR="00B340BE" w:rsidRPr="00B340BE" w:rsidRDefault="00B340BE" w:rsidP="00B340BE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B340B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Основанием для отказа в предоставлении муниципальной услуги является: </w:t>
            </w:r>
          </w:p>
          <w:p w:rsidR="00B340BE" w:rsidRPr="00B340BE" w:rsidRDefault="00B340BE" w:rsidP="00B340BE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B340B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Федерального закона от 26.07.2006 N 135-ФЗ "О защите конкуренции"; </w:t>
            </w:r>
          </w:p>
          <w:p w:rsidR="00B340BE" w:rsidRPr="00B340BE" w:rsidRDefault="00B340BE" w:rsidP="00B340BE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B340B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- за предоставлением услуги обратилось лицо, не уполномоченное заявителем; </w:t>
            </w:r>
          </w:p>
          <w:p w:rsidR="00B340BE" w:rsidRPr="00B340BE" w:rsidRDefault="00B340BE" w:rsidP="00B340BE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B340B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- в отношении данного муниципального имущества принято решение о проведении торгов;</w:t>
            </w:r>
          </w:p>
          <w:p w:rsidR="00B340BE" w:rsidRPr="00B340BE" w:rsidRDefault="00B340BE" w:rsidP="00B340BE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B340B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- не представлены в полном объеме документы, указанные в пункте 2.6 </w:t>
            </w:r>
            <w:r w:rsidRPr="00B340B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lastRenderedPageBreak/>
              <w:t>настоящего Регламента, из числа тех, которые могут быть представлены только заявителем;</w:t>
            </w:r>
          </w:p>
          <w:p w:rsidR="00B340BE" w:rsidRPr="00B340BE" w:rsidRDefault="00B340BE" w:rsidP="00B340BE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B340B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 </w:t>
            </w:r>
          </w:p>
          <w:p w:rsidR="00B340BE" w:rsidRPr="00B340BE" w:rsidRDefault="00B340BE" w:rsidP="00B340BE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  <w:r w:rsidRPr="00B340B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>- отказ антимонопольного органа в согласовании предоставления муниципальной преференции (в случае предоставления преференции).</w:t>
            </w:r>
          </w:p>
          <w:p w:rsidR="00B340BE" w:rsidRPr="00B340BE" w:rsidRDefault="00B340BE" w:rsidP="00B340BE">
            <w:pPr>
              <w:widowControl w:val="0"/>
              <w:suppressAutoHyphens/>
              <w:autoSpaceDE w:val="0"/>
              <w:ind w:firstLine="54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Стоимость услуги и порядок оплаты</w:t>
            </w:r>
          </w:p>
        </w:tc>
        <w:tc>
          <w:tcPr>
            <w:tcW w:w="8647" w:type="dxa"/>
          </w:tcPr>
          <w:p w:rsidR="005E3EF4" w:rsidRPr="005E3EF4" w:rsidRDefault="005E3EF4" w:rsidP="004065B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Муниципальная услуга предоставляется бесплатно.</w:t>
            </w:r>
          </w:p>
          <w:p w:rsidR="005A0B5B" w:rsidRDefault="005A0B5B" w:rsidP="006718AD">
            <w:pPr>
              <w:pStyle w:val="2"/>
              <w:shd w:val="clear" w:color="auto" w:fill="auto"/>
              <w:spacing w:line="240" w:lineRule="auto"/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7" w:type="dxa"/>
          </w:tcPr>
          <w:p w:rsidR="00B340BE" w:rsidRPr="00B340BE" w:rsidRDefault="00B340BE" w:rsidP="00B340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40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 предоставления муниципальной  услуги.</w:t>
            </w:r>
          </w:p>
          <w:p w:rsidR="00B340BE" w:rsidRPr="00B340BE" w:rsidRDefault="00B340BE" w:rsidP="00B340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340BE" w:rsidRPr="00B340BE" w:rsidRDefault="00B340BE" w:rsidP="00B340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40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Результатом предоставления муниципальной услуги является: </w:t>
            </w:r>
          </w:p>
          <w:p w:rsidR="00B340BE" w:rsidRPr="00B340BE" w:rsidRDefault="00B340BE" w:rsidP="00B340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56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340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заключение договора доверительного управления муниципального имущества;</w:t>
            </w:r>
          </w:p>
          <w:p w:rsidR="00B340BE" w:rsidRPr="00B340BE" w:rsidRDefault="00B340BE" w:rsidP="00B340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56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340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отказ в предоставлении муниципальной услуги</w:t>
            </w:r>
            <w:r w:rsidR="00F56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A0B5B" w:rsidRPr="007D2823" w:rsidRDefault="005A0B5B" w:rsidP="00BA43DE">
            <w:pPr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7" w:type="dxa"/>
          </w:tcPr>
          <w:p w:rsidR="008706E6" w:rsidRPr="008706E6" w:rsidRDefault="008706E6" w:rsidP="008706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87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КУМИ, на официальном сайте  Администрации, в Едином портале, в Региональном портале.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Указанная информация также может быть сообщена заявителю в устной и (или) в письменной форме.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 Порядок подачи и рассмотрения жалобы на решения и действия (бездействие) должностных лиц, муниципальных служащих Администрации.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5.4.1. Заявитель может обратиться с жалобой, в том числе, в следующих случаях: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нарушение срока регистрации запроса о предоставлении муниципальной услуги;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нарушение срока предоставления муниципальной услуги;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</w:t>
            </w: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правовыми актами;</w:t>
            </w:r>
            <w:proofErr w:type="gramEnd"/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отказ Администрации, должностного лица КУМИ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      </w:r>
            <w:proofErr w:type="gramEnd"/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нарушение срока или порядка выдачи документов по результатам предоставления муниципальной услуги;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      </w:r>
            <w:proofErr w:type="gramEnd"/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      </w:r>
            <w:hyperlink r:id="rId15" w:history="1">
              <w:r w:rsidRPr="008706E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пунктом 4 части 1 статьи 7</w:t>
              </w:r>
            </w:hyperlink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Федерального закона № 210-фз.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      </w:r>
            <w:r w:rsidRPr="008706E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5.4.4. Жалоба на решения и действия (бездействие) главы Администрации подается Главе администрации. 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5.4.7. В электронном виде жалоба может быть подана заявителем посредством: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официального сайта Администрации;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электронной почты Администрации;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Единого портала;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Регионального портала;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этом срок рассмотрения жалобы исчисляется со дня регистрации жалобы в уполномоченном на ее рассмотрение органе.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5.4.10. Жалоба может быть подана заявителем через МФЦ.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этом срок рассмотрения жалобы исчисляется со дня регистрации жалобы в Администрации.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 Жалоба должна содержать: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      </w:r>
            <w:proofErr w:type="gramEnd"/>
          </w:p>
          <w:p w:rsidR="008706E6" w:rsidRPr="008706E6" w:rsidRDefault="008706E6" w:rsidP="008706E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сведения об обжалуемых решениях и действиях (бездействии)  Администрации, должностного лица Администрации, муниципального служащего;</w:t>
            </w:r>
          </w:p>
          <w:p w:rsidR="008706E6" w:rsidRPr="008706E6" w:rsidRDefault="008706E6" w:rsidP="008706E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 Заявитель имеет право на получение исчерпывающей информации и документов, необходимых для обоснования и рассмотрения жалобы.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5.8. По результатам рассмотрения жалобы принимается одно из следующих решений: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  <w:proofErr w:type="gramEnd"/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удовлетворении жалобы отказывается.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      </w:r>
            <w:proofErr w:type="gramStart"/>
            <w:r w:rsidRPr="008706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неудобства</w:t>
            </w:r>
            <w:proofErr w:type="gramEnd"/>
            <w:r w:rsidRPr="008706E6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      </w:r>
          </w:p>
          <w:p w:rsidR="008706E6" w:rsidRPr="008706E6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5.10. В случае установления в ходе или по результатам </w:t>
            </w:r>
            <w:proofErr w:type="gramStart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рассмотрения жалобы признаков состава административного правонарушения</w:t>
            </w:r>
            <w:proofErr w:type="gramEnd"/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      </w:r>
          </w:p>
          <w:p w:rsidR="005A0B5B" w:rsidRDefault="008706E6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5.11.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      </w:r>
          </w:p>
          <w:p w:rsidR="00BA5C9B" w:rsidRPr="008706E6" w:rsidRDefault="00BA5C9B" w:rsidP="008706E6">
            <w:pPr>
              <w:widowControl w:val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044" w:rsidTr="00803044">
        <w:tc>
          <w:tcPr>
            <w:tcW w:w="2234" w:type="dxa"/>
          </w:tcPr>
          <w:p w:rsidR="0079231E" w:rsidRDefault="00803044" w:rsidP="0079231E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 получения</w:t>
            </w:r>
          </w:p>
        </w:tc>
        <w:tc>
          <w:tcPr>
            <w:tcW w:w="8647" w:type="dxa"/>
          </w:tcPr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о предоставлении   услуги можно получить: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- непосредственно в здании Комитета по управлению муниципальным имуществом администрации </w:t>
            </w:r>
            <w:proofErr w:type="spellStart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Бессоновского</w:t>
            </w:r>
            <w:proofErr w:type="spellEnd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 района Пензенской области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- 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-  посредством использования телефонной, почтовой связи, а также электронной почты.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Подробную информацию о предоставлении госуда</w:t>
            </w:r>
            <w:r w:rsidR="00AE4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рственной услуги можно получить</w:t>
            </w: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 официальном сайте Администрации в информационно-телекоммуникационной сети «Интернет» (</w:t>
            </w: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http://rbesson.pnzreg.ru/</w:t>
            </w: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</w:t>
            </w:r>
            <w:proofErr w:type="spellStart"/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gos</w:t>
            </w:r>
            <w:proofErr w:type="spellEnd"/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uslugi.pnzreg.ru) (далее – Региональный</w:t>
            </w:r>
            <w:proofErr w:type="gramEnd"/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портал). 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круг заявителей;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срок предоставления 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исчерпывающий перечень оснований для приостановления или отказа в предоставлении 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формы заявлений (уведомлений, сообщений), используемые при предоставлении муниципальной услуги;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размер государственной пошлины, взимаемой за предоставление государственной услуги.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официальных сайтах предоставляется заявителю бесплатно.</w:t>
            </w:r>
          </w:p>
          <w:p w:rsidR="0079231E" w:rsidRPr="0079231E" w:rsidRDefault="0079231E" w:rsidP="0079231E">
            <w:pPr>
              <w:widowControl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 к информации о сроках и порядке предоставления услуги </w:t>
            </w:r>
            <w:r w:rsidRPr="0079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Информация о месте нахождения Комитета: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Адрес: </w:t>
            </w:r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442780, Пензенская область, </w:t>
            </w:r>
            <w:proofErr w:type="spellStart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>Бессоновский</w:t>
            </w:r>
            <w:proofErr w:type="spellEnd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район, село Бессоновка, улица Коммунистическая, 2 Б</w:t>
            </w: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Прием документов для целей предоставления муниципальной услуги осуществляется по адресу: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442780, Пензенская область, </w:t>
            </w:r>
            <w:proofErr w:type="spellStart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>Бессоновский</w:t>
            </w:r>
            <w:proofErr w:type="spellEnd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район, село Бессоновка, улица Коммунистическая, 2</w:t>
            </w:r>
            <w:proofErr w:type="gramStart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Б</w:t>
            </w:r>
            <w:proofErr w:type="gramEnd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 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Телефон: 8 (84140) </w:t>
            </w:r>
            <w:r w:rsidRPr="0079231E">
              <w:rPr>
                <w:rFonts w:ascii="Times New Roman" w:eastAsia="Arial" w:hAnsi="Times New Roman" w:cs="Arial"/>
                <w:sz w:val="24"/>
                <w:szCs w:val="24"/>
                <w:u w:val="single"/>
                <w:lang w:eastAsia="hi-IN" w:bidi="hi-IN"/>
              </w:rPr>
              <w:t>25864</w:t>
            </w: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Официальный сайт Администрации: </w:t>
            </w:r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u w:val="single"/>
                <w:lang w:eastAsia="hi-IN" w:bidi="hi-IN"/>
              </w:rPr>
              <w:t>http://rbesson.pnzreg.ru</w:t>
            </w:r>
            <w:r w:rsidRPr="0079231E">
              <w:rPr>
                <w:rFonts w:ascii="Times New Roman" w:eastAsia="Arial" w:hAnsi="Times New Roman" w:cs="Arial"/>
                <w:sz w:val="24"/>
                <w:szCs w:val="24"/>
                <w:u w:val="single"/>
                <w:lang w:eastAsia="hi-IN" w:bidi="hi-IN"/>
              </w:rPr>
              <w:t>/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Адрес электронной почты Комитета:</w:t>
            </w:r>
            <w:r w:rsidRPr="0079231E">
              <w:rPr>
                <w:rFonts w:ascii="Times New Roman" w:eastAsia="Arial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hyperlink r:id="rId16" w:history="1"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val="en-US" w:eastAsia="hi-IN" w:bidi="hi-IN"/>
                </w:rPr>
                <w:t>kumi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hi-IN" w:bidi="hi-IN"/>
                </w:rPr>
                <w:t>.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val="en-US" w:eastAsia="hi-IN" w:bidi="hi-IN"/>
                </w:rPr>
                <w:t>bessonowka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hi-IN" w:bidi="hi-IN"/>
                </w:rPr>
                <w:t>@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val="en-US" w:eastAsia="hi-IN" w:bidi="hi-IN"/>
                </w:rPr>
                <w:t>yandex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eastAsia="hi-IN" w:bidi="hi-IN"/>
                </w:rPr>
                <w:t>.</w:t>
              </w:r>
              <w:r w:rsidRPr="0079231E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  <w:u w:val="single"/>
                  <w:lang w:val="en-US" w:eastAsia="hi-IN" w:bidi="hi-IN"/>
                </w:rPr>
                <w:t>ru</w:t>
              </w:r>
            </w:hyperlink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1.4.1. График работы Комитета: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005"/>
              <w:gridCol w:w="6632"/>
            </w:tblGrid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понедельник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четверг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пятница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суббота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выходной день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воскресенье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выходной день</w:t>
                  </w:r>
                </w:p>
              </w:tc>
            </w:tr>
            <w:tr w:rsidR="0079231E" w:rsidRPr="0079231E" w:rsidTr="004105BF">
              <w:trPr>
                <w:trHeight w:val="434"/>
              </w:trPr>
              <w:tc>
                <w:tcPr>
                  <w:tcW w:w="3005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Перерыв на обед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i/>
                      <w:sz w:val="24"/>
                      <w:szCs w:val="24"/>
                      <w:u w:val="single"/>
                      <w:lang w:eastAsia="hi-IN" w:bidi="hi-IN"/>
                    </w:rPr>
                    <w:t>с 12:00 - 13:00</w:t>
                  </w:r>
                </w:p>
              </w:tc>
            </w:tr>
          </w:tbl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1.4.2. Часы приема заявлений на предоставление муниципальной услуги Комитетом:</w:t>
            </w:r>
          </w:p>
          <w:tbl>
            <w:tblPr>
              <w:tblW w:w="9637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005"/>
              <w:gridCol w:w="6632"/>
            </w:tblGrid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понедельник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четверг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rPr>
                <w:trHeight w:val="450"/>
              </w:trPr>
              <w:tc>
                <w:tcPr>
                  <w:tcW w:w="3005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пятница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 8:00 - 16:00</w:t>
                  </w:r>
                </w:p>
              </w:tc>
            </w:tr>
            <w:tr w:rsidR="0079231E" w:rsidRPr="0079231E" w:rsidTr="004105BF">
              <w:trPr>
                <w:trHeight w:val="340"/>
              </w:trPr>
              <w:tc>
                <w:tcPr>
                  <w:tcW w:w="3005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left="567"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суббота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709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выходной день</w:t>
                  </w:r>
                </w:p>
              </w:tc>
            </w:tr>
            <w:tr w:rsidR="0079231E" w:rsidRPr="0079231E" w:rsidTr="004105BF">
              <w:tc>
                <w:tcPr>
                  <w:tcW w:w="3005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center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 xml:space="preserve">      воскресенье</w:t>
                  </w:r>
                </w:p>
              </w:tc>
              <w:tc>
                <w:tcPr>
                  <w:tcW w:w="6632" w:type="dxa"/>
                </w:tcPr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  <w:r w:rsidRPr="0079231E"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  <w:t>выходной день</w:t>
                  </w:r>
                </w:p>
                <w:p w:rsidR="0079231E" w:rsidRPr="0079231E" w:rsidRDefault="0079231E" w:rsidP="00CA7F5B">
                  <w:pPr>
                    <w:framePr w:hSpace="180" w:wrap="around" w:vAnchor="page" w:hAnchor="margin" w:y="414"/>
                    <w:widowControl w:val="0"/>
                    <w:suppressAutoHyphens/>
                    <w:autoSpaceDE w:val="0"/>
                    <w:spacing w:after="0" w:line="240" w:lineRule="auto"/>
                    <w:ind w:firstLine="567"/>
                    <w:jc w:val="both"/>
                    <w:rPr>
                      <w:rFonts w:ascii="Times New Roman" w:eastAsia="Arial" w:hAnsi="Times New Roman" w:cs="Arial"/>
                      <w:sz w:val="24"/>
                      <w:szCs w:val="24"/>
                      <w:lang w:eastAsia="hi-IN" w:bidi="hi-IN"/>
                    </w:rPr>
                  </w:pPr>
                </w:p>
              </w:tc>
            </w:tr>
          </w:tbl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1.4.3.. Заявители вправе получить муниципальную услугу через Муниципальное автономное учреждение «МФЦ» </w:t>
            </w:r>
            <w:proofErr w:type="spellStart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Бессоновского</w:t>
            </w:r>
            <w:proofErr w:type="spellEnd"/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 xml:space="preserve"> района Пензенской области (далее - МФЦ)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взаимодействии. </w:t>
            </w:r>
          </w:p>
          <w:p w:rsidR="0079231E" w:rsidRPr="0079231E" w:rsidRDefault="0079231E" w:rsidP="0079231E">
            <w:pPr>
              <w:spacing w:before="120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Местонахождение МФЦ:</w:t>
            </w:r>
          </w:p>
          <w:p w:rsidR="0079231E" w:rsidRPr="0079231E" w:rsidRDefault="0079231E" w:rsidP="0079231E">
            <w:pPr>
              <w:spacing w:before="12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442780, Пензенская область, </w:t>
            </w:r>
            <w:proofErr w:type="spellStart"/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Бессоновский</w:t>
            </w:r>
            <w:proofErr w:type="spellEnd"/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село Бессоновка, улица Центральная, 245 А.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left="540"/>
              <w:jc w:val="both"/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>Телефон для справок</w:t>
            </w:r>
            <w:proofErr w:type="gramStart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:</w:t>
            </w:r>
            <w:proofErr w:type="gramEnd"/>
            <w:r w:rsidRPr="0079231E">
              <w:rPr>
                <w:rFonts w:ascii="Times New Roman" w:eastAsia="Arial" w:hAnsi="Times New Roman" w:cs="Arial"/>
                <w:color w:val="000000"/>
                <w:sz w:val="24"/>
                <w:szCs w:val="24"/>
                <w:lang w:eastAsia="hi-IN" w:bidi="hi-IN"/>
              </w:rPr>
              <w:t xml:space="preserve"> 8 (84140) 25-444.</w:t>
            </w:r>
          </w:p>
          <w:p w:rsidR="0079231E" w:rsidRPr="0079231E" w:rsidRDefault="0079231E" w:rsidP="0079231E">
            <w:pPr>
              <w:widowControl w:val="0"/>
              <w:tabs>
                <w:tab w:val="num" w:pos="0"/>
              </w:tabs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работы:</w:t>
            </w:r>
          </w:p>
          <w:p w:rsidR="0079231E" w:rsidRPr="0079231E" w:rsidRDefault="0079231E" w:rsidP="0079231E">
            <w:pPr>
              <w:widowControl w:val="0"/>
              <w:tabs>
                <w:tab w:val="num" w:pos="0"/>
              </w:tabs>
              <w:ind w:firstLine="5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 – пятница с 8:00 – 17:00;</w:t>
            </w:r>
          </w:p>
          <w:p w:rsidR="0079231E" w:rsidRPr="0079231E" w:rsidRDefault="0079231E" w:rsidP="0079231E">
            <w:pPr>
              <w:widowControl w:val="0"/>
              <w:tabs>
                <w:tab w:val="num" w:pos="0"/>
              </w:tabs>
              <w:ind w:firstLine="5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суббота с 8:00 – 13:00;</w:t>
            </w:r>
          </w:p>
          <w:p w:rsidR="0079231E" w:rsidRPr="0079231E" w:rsidRDefault="0079231E" w:rsidP="0079231E">
            <w:pPr>
              <w:widowControl w:val="0"/>
              <w:tabs>
                <w:tab w:val="num" w:pos="0"/>
              </w:tabs>
              <w:ind w:firstLine="5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воскресенье – выходной день.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ind w:firstLine="567"/>
              <w:jc w:val="both"/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</w:pPr>
            <w:r w:rsidRPr="0079231E">
              <w:rPr>
                <w:rFonts w:ascii="Times New Roman" w:eastAsia="Arial" w:hAnsi="Times New Roman" w:cs="Arial"/>
                <w:sz w:val="24"/>
                <w:szCs w:val="24"/>
                <w:lang w:eastAsia="hi-IN" w:bidi="hi-IN"/>
              </w:rPr>
              <w:t>адрес электронной почты mfc@nextmail.ru.</w:t>
            </w:r>
          </w:p>
          <w:p w:rsidR="0079231E" w:rsidRPr="0079231E" w:rsidRDefault="0079231E" w:rsidP="0079231E">
            <w:pPr>
              <w:widowControl w:val="0"/>
              <w:suppressAutoHyphens/>
              <w:autoSpaceDE w:val="0"/>
              <w:outlineLvl w:val="1"/>
              <w:rPr>
                <w:rFonts w:ascii="Times New Roman" w:eastAsia="Arial" w:hAnsi="Times New Roman" w:cs="Arial"/>
                <w:b/>
                <w:sz w:val="24"/>
                <w:szCs w:val="24"/>
                <w:lang w:eastAsia="hi-IN" w:bidi="hi-IN"/>
              </w:rPr>
            </w:pPr>
          </w:p>
          <w:p w:rsidR="00803044" w:rsidRPr="0071049C" w:rsidRDefault="00803044" w:rsidP="0079231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044" w:rsidRPr="00E34CB8" w:rsidTr="00803044">
        <w:tc>
          <w:tcPr>
            <w:tcW w:w="2234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lastRenderedPageBreak/>
              <w:t>Образец заявления</w:t>
            </w:r>
          </w:p>
        </w:tc>
        <w:tc>
          <w:tcPr>
            <w:tcW w:w="8647" w:type="dxa"/>
          </w:tcPr>
          <w:p w:rsidR="00DE7A42" w:rsidRPr="00DE7A42" w:rsidRDefault="00DE7A42" w:rsidP="00DE7A42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Главе администрации </w:t>
            </w:r>
            <w:proofErr w:type="spellStart"/>
            <w:r w:rsidRPr="00DE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DE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  <w:p w:rsidR="00DE7A42" w:rsidRPr="00DE7A42" w:rsidRDefault="00DE7A42" w:rsidP="00DE7A42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DE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Е.Демичеву</w:t>
            </w:r>
            <w:proofErr w:type="spellEnd"/>
          </w:p>
          <w:p w:rsidR="00DE7A42" w:rsidRPr="00DE7A42" w:rsidRDefault="00DE7A42" w:rsidP="00DE7A42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_____________________________, </w:t>
            </w:r>
          </w:p>
          <w:p w:rsidR="00DE7A42" w:rsidRPr="00DE7A42" w:rsidRDefault="00DE7A42" w:rsidP="00DE7A42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A42" w:rsidRPr="00DE7A42" w:rsidRDefault="00DE7A42" w:rsidP="00DE7A42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DE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</w:t>
            </w:r>
          </w:p>
          <w:p w:rsidR="00DE7A42" w:rsidRPr="00DE7A42" w:rsidRDefault="00DE7A42" w:rsidP="00DE7A42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7A42" w:rsidRPr="00DE7A42" w:rsidRDefault="00DE7A42" w:rsidP="00DE7A42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DE7A42" w:rsidRPr="00DE7A42" w:rsidRDefault="00DE7A42" w:rsidP="00DE7A42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A42" w:rsidRPr="00DE7A42" w:rsidRDefault="00DE7A42" w:rsidP="00DE7A42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GoBack"/>
            <w:bookmarkEnd w:id="2"/>
          </w:p>
          <w:p w:rsidR="00DE7A42" w:rsidRPr="00DE7A42" w:rsidRDefault="00DE7A42" w:rsidP="00DE7A42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A42" w:rsidRPr="00DE7A42" w:rsidRDefault="00DE7A42" w:rsidP="00DE7A4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DE7A42" w:rsidRPr="00DE7A42" w:rsidRDefault="00DE7A42" w:rsidP="00DE7A4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A42" w:rsidRPr="00DE7A42" w:rsidRDefault="00DE7A42" w:rsidP="00DE7A42">
            <w:pPr>
              <w:widowControl w:val="0"/>
              <w:spacing w:after="120" w:line="36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Прошу Вас предоставить в …….. (указать вид </w:t>
            </w:r>
            <w:proofErr w:type="spellStart"/>
            <w:r w:rsidRPr="00DE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истребуемого</w:t>
            </w:r>
            <w:proofErr w:type="spellEnd"/>
            <w:r w:rsidRPr="00DE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права) муниципальное имущество …….. (наименование имущества и его технические характеристики), расположенного по адресу: ……. (если оно недвижимое имущества), </w:t>
            </w:r>
            <w:proofErr w:type="gramStart"/>
            <w:r w:rsidRPr="00DE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DE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 (указать </w:t>
            </w:r>
            <w:proofErr w:type="gramStart"/>
            <w:r w:rsidRPr="00DE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proofErr w:type="gramEnd"/>
            <w:r w:rsidRPr="00DE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передачи муниципального имущества) на срок… (срок). </w:t>
            </w:r>
          </w:p>
          <w:p w:rsidR="00DE7A42" w:rsidRPr="00DE7A42" w:rsidRDefault="00DE7A42" w:rsidP="00DE7A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E7A42" w:rsidRPr="00DE7A42" w:rsidRDefault="00DE7A42" w:rsidP="00DE7A42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A42" w:rsidRPr="00DE7A42" w:rsidRDefault="00DE7A42" w:rsidP="00DE7A4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  <w:p w:rsidR="00DE7A42" w:rsidRPr="00DE7A42" w:rsidRDefault="00DE7A42" w:rsidP="00DE7A4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A42" w:rsidRPr="00DE7A42" w:rsidRDefault="00DE7A42" w:rsidP="00DE7A42">
            <w:pPr>
              <w:widowControl w:val="0"/>
              <w:autoSpaceDE w:val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число, подпись, печать (при наличии)</w:t>
            </w:r>
          </w:p>
          <w:p w:rsidR="00DE7A42" w:rsidRPr="00DE7A42" w:rsidRDefault="00DE7A42" w:rsidP="00DE7A42">
            <w:pPr>
              <w:widowControl w:val="0"/>
              <w:autoSpaceDE w:val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A42" w:rsidRPr="00DE7A42" w:rsidRDefault="00DE7A42" w:rsidP="00DE7A42">
            <w:pPr>
              <w:widowControl w:val="0"/>
              <w:autoSpaceDE w:val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A42" w:rsidRPr="00DE7A42" w:rsidRDefault="00DE7A42" w:rsidP="00DE7A42">
            <w:pPr>
              <w:widowControl w:val="0"/>
              <w:autoSpaceDE w:val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A42" w:rsidRPr="00DE7A42" w:rsidRDefault="00DE7A42" w:rsidP="00DE7A42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DE7A4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Приложения:</w:t>
            </w:r>
          </w:p>
          <w:p w:rsidR="00DE7A42" w:rsidRPr="00DE7A42" w:rsidRDefault="00DE7A42" w:rsidP="00DE7A42">
            <w:pPr>
              <w:widowContro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E7A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учредительные документы (паспортные данные)</w:t>
            </w:r>
          </w:p>
          <w:p w:rsidR="00DE7A42" w:rsidRPr="00DE7A42" w:rsidRDefault="00DE7A42" w:rsidP="00DE7A42">
            <w:pPr>
              <w:widowControl w:val="0"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A42" w:rsidRPr="00DE7A42" w:rsidRDefault="00DE7A42" w:rsidP="00DE7A42">
            <w:pPr>
              <w:widowControl w:val="0"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A42" w:rsidRPr="00DE7A42" w:rsidRDefault="00DE7A42" w:rsidP="00DE7A42">
            <w:pPr>
              <w:widowControl w:val="0"/>
              <w:autoSpaceDE w:val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юридические лица пишут заявление на бланке организации и заверяют его печатью</w:t>
            </w:r>
          </w:p>
          <w:p w:rsidR="00803044" w:rsidRPr="00DE7A42" w:rsidRDefault="00803044" w:rsidP="008F06CF">
            <w:pPr>
              <w:pStyle w:val="ConsPlusNonformat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bookmarkEnd w:id="0"/>
    </w:tbl>
    <w:p w:rsidR="001404E4" w:rsidRPr="005A0B5B" w:rsidRDefault="001404E4" w:rsidP="00DE7A42">
      <w:pPr>
        <w:keepNext/>
        <w:keepLines/>
        <w:spacing w:after="366" w:line="270" w:lineRule="exact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53D" w:rsidRDefault="00A6553D" w:rsidP="005A0B5B">
      <w:pPr>
        <w:spacing w:after="0" w:line="240" w:lineRule="auto"/>
      </w:pPr>
      <w:r>
        <w:separator/>
      </w:r>
    </w:p>
  </w:endnote>
  <w:endnote w:type="continuationSeparator" w:id="0">
    <w:p w:rsidR="00A6553D" w:rsidRDefault="00A6553D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53D" w:rsidRDefault="00A6553D" w:rsidP="005A0B5B">
      <w:pPr>
        <w:spacing w:after="0" w:line="240" w:lineRule="auto"/>
      </w:pPr>
      <w:r>
        <w:separator/>
      </w:r>
    </w:p>
  </w:footnote>
  <w:footnote w:type="continuationSeparator" w:id="0">
    <w:p w:rsidR="00A6553D" w:rsidRDefault="00A6553D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B5B"/>
    <w:rsid w:val="00020A33"/>
    <w:rsid w:val="00023BE4"/>
    <w:rsid w:val="0002716D"/>
    <w:rsid w:val="000476F6"/>
    <w:rsid w:val="000B6669"/>
    <w:rsid w:val="000E5470"/>
    <w:rsid w:val="00111216"/>
    <w:rsid w:val="001404E4"/>
    <w:rsid w:val="001602A9"/>
    <w:rsid w:val="001649D0"/>
    <w:rsid w:val="00165076"/>
    <w:rsid w:val="001804C6"/>
    <w:rsid w:val="001935EF"/>
    <w:rsid w:val="001C70DF"/>
    <w:rsid w:val="0021410D"/>
    <w:rsid w:val="0021542B"/>
    <w:rsid w:val="00230314"/>
    <w:rsid w:val="00277CB7"/>
    <w:rsid w:val="00286473"/>
    <w:rsid w:val="00300EE4"/>
    <w:rsid w:val="00301757"/>
    <w:rsid w:val="003067C9"/>
    <w:rsid w:val="0036422E"/>
    <w:rsid w:val="0037570F"/>
    <w:rsid w:val="003A2D9F"/>
    <w:rsid w:val="003C37CF"/>
    <w:rsid w:val="004035C2"/>
    <w:rsid w:val="004065BA"/>
    <w:rsid w:val="0043516D"/>
    <w:rsid w:val="004557B8"/>
    <w:rsid w:val="00466B16"/>
    <w:rsid w:val="004B648E"/>
    <w:rsid w:val="00514AC6"/>
    <w:rsid w:val="00525A01"/>
    <w:rsid w:val="0053501F"/>
    <w:rsid w:val="00553F25"/>
    <w:rsid w:val="00582CE6"/>
    <w:rsid w:val="005966FC"/>
    <w:rsid w:val="005A0B5B"/>
    <w:rsid w:val="005B3284"/>
    <w:rsid w:val="005B55E5"/>
    <w:rsid w:val="005C2911"/>
    <w:rsid w:val="005E3EF4"/>
    <w:rsid w:val="005E54D2"/>
    <w:rsid w:val="005F2D09"/>
    <w:rsid w:val="00611E4B"/>
    <w:rsid w:val="00620DE4"/>
    <w:rsid w:val="006718AD"/>
    <w:rsid w:val="00737E39"/>
    <w:rsid w:val="00743C86"/>
    <w:rsid w:val="00784796"/>
    <w:rsid w:val="0079231E"/>
    <w:rsid w:val="00794160"/>
    <w:rsid w:val="007D2823"/>
    <w:rsid w:val="00803044"/>
    <w:rsid w:val="008320FB"/>
    <w:rsid w:val="008435E6"/>
    <w:rsid w:val="00850450"/>
    <w:rsid w:val="008706E6"/>
    <w:rsid w:val="00895A80"/>
    <w:rsid w:val="008B17C5"/>
    <w:rsid w:val="008F06CF"/>
    <w:rsid w:val="00917D1D"/>
    <w:rsid w:val="0097576D"/>
    <w:rsid w:val="00A6553D"/>
    <w:rsid w:val="00A8285E"/>
    <w:rsid w:val="00A9161F"/>
    <w:rsid w:val="00AE4EAB"/>
    <w:rsid w:val="00B16AA1"/>
    <w:rsid w:val="00B22DFE"/>
    <w:rsid w:val="00B340BE"/>
    <w:rsid w:val="00B41262"/>
    <w:rsid w:val="00B65FAE"/>
    <w:rsid w:val="00B80394"/>
    <w:rsid w:val="00B86451"/>
    <w:rsid w:val="00BA43DE"/>
    <w:rsid w:val="00BA5C9B"/>
    <w:rsid w:val="00BC18F6"/>
    <w:rsid w:val="00BC5D55"/>
    <w:rsid w:val="00C0763A"/>
    <w:rsid w:val="00C55F12"/>
    <w:rsid w:val="00C74335"/>
    <w:rsid w:val="00C77D2B"/>
    <w:rsid w:val="00CA7F5B"/>
    <w:rsid w:val="00CE4338"/>
    <w:rsid w:val="00D40497"/>
    <w:rsid w:val="00D46405"/>
    <w:rsid w:val="00DB17AE"/>
    <w:rsid w:val="00DE7A42"/>
    <w:rsid w:val="00E14794"/>
    <w:rsid w:val="00E233ED"/>
    <w:rsid w:val="00E34CB8"/>
    <w:rsid w:val="00E75570"/>
    <w:rsid w:val="00EA2932"/>
    <w:rsid w:val="00EF2622"/>
    <w:rsid w:val="00F06C50"/>
    <w:rsid w:val="00F151B6"/>
    <w:rsid w:val="00F5661C"/>
    <w:rsid w:val="00F63A01"/>
    <w:rsid w:val="00F81AF6"/>
    <w:rsid w:val="00FB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"/>
    <w:basedOn w:val="1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styleId="a4">
    <w:name w:val="header"/>
    <w:basedOn w:val="a"/>
    <w:link w:val="a5"/>
    <w:uiPriority w:val="99"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0B5B"/>
  </w:style>
  <w:style w:type="paragraph" w:styleId="a6">
    <w:name w:val="footer"/>
    <w:basedOn w:val="a"/>
    <w:link w:val="a7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B5B"/>
  </w:style>
  <w:style w:type="character" w:customStyle="1" w:styleId="a8">
    <w:name w:val="Основной текст_"/>
    <w:basedOn w:val="a0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basedOn w:val="a0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  <w:style w:type="character" w:customStyle="1" w:styleId="blk">
    <w:name w:val="blk"/>
    <w:basedOn w:val="a0"/>
    <w:rsid w:val="001C70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2BFB41DEE9DF03C034835AB0D20DF797BD16E29960042F9936B74E4D5FDFCCBEA93A3D7359589C0d4D8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2BFB41DEE9DF03C034835AB0D20DF797BD0692E9F0542F9936B74E4D5dFDD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besson_adm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2BFB41DEE9DF03C034835AB0D20DF797BD0662F980842F9936B74E4D5FDFCCBEA93A3D735958CC0d4D5P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B5182C2C83D652683637DAD067F0ADD63CC0DDBBFD8532F0D629C73D9004796C52398A8F2S0u1L" TargetMode="External"/><Relationship Id="rId10" Type="http://schemas.openxmlformats.org/officeDocument/2006/relationships/hyperlink" Target="consultantplus://offline/ref=B2BFB41DEE9DF03C034835AB0D20DF797BD16B2D970242F9936B74E4D5dFDDP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2BFB41DEE9DF03C034835AB0D20DF797BD0682E955615FBC23E7AdED1P" TargetMode="External"/><Relationship Id="rId14" Type="http://schemas.openxmlformats.org/officeDocument/2006/relationships/hyperlink" Target="consultantplus://offline/ref=0E557E3F1AE000D4D019DB799BD22F3CC9071B01714942818CE93FEECALE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4B2F1-4A9F-4B06-9908-94EE7529E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3320</Words>
  <Characters>18924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Экономика Валентина</cp:lastModifiedBy>
  <cp:revision>16</cp:revision>
  <dcterms:created xsi:type="dcterms:W3CDTF">2019-12-12T10:54:00Z</dcterms:created>
  <dcterms:modified xsi:type="dcterms:W3CDTF">2019-12-12T12:22:00Z</dcterms:modified>
</cp:coreProperties>
</file>