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1804C6" w:rsidP="0053501F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1804C6">
              <w:rPr>
                <w:b/>
                <w:color w:val="000000" w:themeColor="text1"/>
                <w:sz w:val="28"/>
                <w:szCs w:val="28"/>
              </w:rPr>
              <w:t>Предоставление муниципального имущества</w:t>
            </w:r>
            <w:r w:rsidR="0053501F">
              <w:rPr>
                <w:b/>
                <w:color w:val="000000" w:themeColor="text1"/>
                <w:sz w:val="28"/>
                <w:szCs w:val="28"/>
              </w:rPr>
              <w:t xml:space="preserve"> в аренду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53501F" w:rsidP="006718AD">
            <w:pPr>
              <w:pStyle w:val="2"/>
              <w:shd w:val="clear" w:color="auto" w:fill="auto"/>
              <w:spacing w:line="240" w:lineRule="auto"/>
            </w:pPr>
            <w:r>
              <w:t>3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C2911" w:rsidRDefault="005C2911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911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1602A9" w:rsidRPr="001602A9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Конституцией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от 12.12.1993 (с поправками) ("Российская газета" от 21.01.2009 г., № 7);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Гражданским </w:t>
            </w:r>
            <w:hyperlink r:id="rId10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Федеральным </w:t>
            </w:r>
            <w:hyperlink r:id="rId11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30.07.2007 г., №168);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 Федеральным </w:t>
            </w:r>
            <w:hyperlink r:id="rId12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Федеральным законом от 26.07.2006 N 135-ФЗ "О защите конкуренции"</w:t>
            </w:r>
            <w:hyperlink r:id="rId13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(статья 17.1.)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последующими изменениями) (далее – федеральный закон о Защите конкуренции), ("Собрание законодательства РФ", 31.07.2006, N 31 (1 ч.), с. 3434);</w:t>
            </w:r>
          </w:p>
          <w:p w:rsidR="00111216" w:rsidRPr="00111216" w:rsidRDefault="00111216" w:rsidP="00111216">
            <w:pPr>
              <w:widowControl w:val="0"/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       - </w:t>
            </w:r>
            <w:hyperlink r:id="rId14" w:history="1">
              <w:r w:rsidRPr="00111216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Постановлением</w:t>
              </w:r>
            </w:hyperlink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Российской Федерации № 852);</w:t>
            </w:r>
          </w:p>
          <w:p w:rsidR="00111216" w:rsidRPr="00111216" w:rsidRDefault="00111216" w:rsidP="00111216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П</w:t>
            </w:r>
            <w:proofErr w:type="gramEnd"/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begin"/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instrText>HYPERLINK "consultantplus://offline/ref=0E557E3F1AE000D4D019DB799BD22F3CCA001A05774642818CE93FEECALEOFG"</w:instrText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separate"/>
            </w: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остановлением</w:t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end"/>
            </w: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      </w:r>
          </w:p>
          <w:p w:rsidR="00F151B6" w:rsidRPr="00F151B6" w:rsidRDefault="00E14794" w:rsidP="001649D0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D4640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9757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20DE4" w:rsidRPr="00620DE4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муниципального имущества в аренду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620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512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5A0B5B" w:rsidRPr="00165076" w:rsidRDefault="003C37CF" w:rsidP="00EA293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Заявителями на предоставление муниципальной услуги являются физические и юридические лица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C55F12" w:rsidRDefault="003C37CF" w:rsidP="00C55F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7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заявления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</w:t>
            </w:r>
            <w:r w:rsidRPr="005A0B5B">
              <w:rPr>
                <w:b/>
                <w:sz w:val="22"/>
                <w:szCs w:val="22"/>
              </w:rPr>
              <w:lastRenderedPageBreak/>
              <w:t>необходимых для предоставления услуги</w:t>
            </w:r>
          </w:p>
        </w:tc>
        <w:tc>
          <w:tcPr>
            <w:tcW w:w="8647" w:type="dxa"/>
          </w:tcPr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bookmarkStart w:id="1" w:name="P148"/>
            <w:bookmarkEnd w:id="1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2.6. Исчерпывающий перечень документов, необходимых в соответствии с законодательными или иными нормативными правовыми актами для </w:t>
            </w: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>предоставления муниципальной услуги.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2.6.1. Для предоставления муниципальной услуги </w:t>
            </w:r>
            <w:proofErr w:type="spellStart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заявителеми</w:t>
            </w:r>
            <w:proofErr w:type="spellEnd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предоставляются самостоятельно следующие документы: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2.6.1.1. заявление о предоставлении муниципального имущества в аренду по установленной форме (Приложение №1 к Регламенту);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К заявлению физическими лицами предоставляются: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2.6.1.3. копия документа, удостоверяющего личность;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К заявлению юридическими лицами предоставляются: 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Также к заявлению заявителями предоставляются самостоятельно документы, подтверждающие право на заключение договора аренды без торгов: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2.6.1.7. В случае, предусмотренном </w:t>
            </w:r>
            <w:hyperlink r:id="rId15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пунктом 8 части 1 статьи 17.1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федерального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2.6.1.8. В случае, предусмотренном </w:t>
            </w:r>
            <w:hyperlink r:id="rId16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пунктом 9 части 1 статьи 17.1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федерального закона о Защите конкуренции: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      </w:r>
            <w:proofErr w:type="gramEnd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их осуществления требуются и (или) требовались специальные разрешения (далее - копии документов). 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</w:t>
            </w: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>деятельности, если он составляет менее чем два года, с указанием кодов видов продукции;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2.6.2. К заявлению предоставляются по собственной инициативе: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-физическими лицами: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Комитетом в рамках межведомственного информационного взаимодействия.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юридическими лицами: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2.6.2.2. выписка из единого государственного реестра юридических лиц (далее - ЕГРЮЛ). Запрашивается Комитетом в рамках межведомственного информационного взаимодействия;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2.6.2.3. копии учредительных документов, заверенные в установленном порядке. В случае, предусмотренном </w:t>
            </w:r>
            <w:hyperlink w:anchor="P161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подпунктом 2.6.4.2 пункта 2.6 раздела 2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"Стандарт предоставления муниципальной услуги" настоящего Регламента, нотариально заверенные копии учредительных документов. Запрашивается Комитетом в рамках межведомственного информационного взаимодействия;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2.6.2.4. в случае, предусмотренном </w:t>
            </w:r>
            <w:hyperlink r:id="rId17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пунктом 13 части 1 статьи 17.1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федерального закона о Защите конкуренции: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план приватизации унитарного предприятия.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61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Запрашивается Комитетом в порядке межведомственного информационного взаимодействия.</w:t>
            </w:r>
          </w:p>
          <w:p w:rsidR="005966FC" w:rsidRPr="005966FC" w:rsidRDefault="005966FC" w:rsidP="005966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2.6.3. Заявитель или его представитель может подать запрос и документы, необходимые для предоставления муниципальной услуги следующими способами:</w:t>
            </w:r>
          </w:p>
          <w:p w:rsidR="005966FC" w:rsidRPr="005966FC" w:rsidRDefault="005966FC" w:rsidP="005966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по адресу Комитета, указанному в пункте 1.3.5. Регламента;</w:t>
            </w:r>
          </w:p>
          <w:p w:rsidR="005966FC" w:rsidRPr="005966FC" w:rsidRDefault="005966FC" w:rsidP="005966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по адресу Комитета, указанному в пункте 1.3.5. Регламента;</w:t>
            </w:r>
          </w:p>
          <w:p w:rsidR="005966FC" w:rsidRPr="005966FC" w:rsidRDefault="005966FC" w:rsidP="005966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 бумажном носителе через многофункциональный центр предоставления государственных и муниципальных услуг.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</w:t>
            </w:r>
            <w:r w:rsidRPr="005966FC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      </w: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5B55E5" w:rsidRPr="005B55E5" w:rsidRDefault="005B55E5" w:rsidP="0078479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895A80" w:rsidRDefault="00895A80" w:rsidP="004065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Основания для отказа в приеме заявления не предусмотрены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aa"/>
              <w:jc w:val="left"/>
              <w:rPr>
                <w:color w:val="000000" w:themeColor="text1"/>
              </w:rPr>
            </w:pPr>
            <w:r w:rsidRPr="005E3EF4">
              <w:rPr>
                <w:color w:val="000000" w:themeColor="text1"/>
              </w:rPr>
              <w:t>Основания для приостановления муниципальной услуги не предусмотрены.</w:t>
            </w:r>
          </w:p>
          <w:p w:rsidR="005A0B5B" w:rsidRPr="005A0B5B" w:rsidRDefault="005A0B5B" w:rsidP="004065BA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966FC" w:rsidRPr="005966FC" w:rsidRDefault="005966FC" w:rsidP="005966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 Основанием для отказа в предоставлении муниципальной услуги является:</w:t>
            </w:r>
          </w:p>
          <w:p w:rsidR="005966FC" w:rsidRPr="005966FC" w:rsidRDefault="005966FC" w:rsidP="005966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      </w:r>
            <w:hyperlink r:id="rId18" w:history="1">
              <w:r w:rsidRPr="005966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пунктов 1</w:t>
              </w:r>
            </w:hyperlink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9" w:history="1">
              <w:r w:rsidRPr="005966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 части 1 статьи 17.1</w:t>
              </w:r>
            </w:hyperlink>
            <w:r w:rsidRPr="00596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 Защите конкуренции;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3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за предоставлением услуги обратилось лицо, не уполномоченное заявителем;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3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- предоставление не в полном объеме документов, установленных в </w:t>
            </w:r>
            <w:hyperlink w:anchor="P147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пункте 2.6 раздела 2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«Стандарт предоставления муниципальной услуги» Регламента, за исключением документов, предусмотренных </w:t>
            </w:r>
            <w:hyperlink w:anchor="P151" w:history="1">
              <w:r w:rsidRPr="005966FC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 xml:space="preserve">подпунктом 2.6.2. </w:t>
              </w:r>
            </w:hyperlink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пункта 2.6 раздела 2 «Стандарт предоставления муниципальной услуги» Регламента;</w:t>
            </w:r>
          </w:p>
          <w:p w:rsidR="005966FC" w:rsidRPr="005966FC" w:rsidRDefault="005966FC" w:rsidP="005966FC">
            <w:pPr>
              <w:widowControl w:val="0"/>
              <w:suppressAutoHyphens/>
              <w:autoSpaceDE w:val="0"/>
              <w:ind w:firstLine="53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      </w:r>
          </w:p>
          <w:p w:rsidR="005A0B5B" w:rsidRPr="00AE4EAB" w:rsidRDefault="005966FC" w:rsidP="00AE4EAB">
            <w:pPr>
              <w:widowControl w:val="0"/>
              <w:suppressAutoHyphens/>
              <w:autoSpaceDE w:val="0"/>
              <w:ind w:firstLine="53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bookmarkStart w:id="2" w:name="P181"/>
            <w:bookmarkEnd w:id="2"/>
            <w:r w:rsidRPr="005966FC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3C37CF" w:rsidRPr="003C37CF" w:rsidRDefault="003C37CF" w:rsidP="003C37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3C37CF" w:rsidRPr="003C37CF" w:rsidRDefault="003C37CF" w:rsidP="003C37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договор аренды муниципального имущества;</w:t>
            </w:r>
          </w:p>
          <w:p w:rsidR="003C37CF" w:rsidRPr="003C37CF" w:rsidRDefault="003C37CF" w:rsidP="003C37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в предоставлении муниципальной услуги.</w:t>
            </w:r>
          </w:p>
          <w:p w:rsidR="005A0B5B" w:rsidRPr="007D2823" w:rsidRDefault="005A0B5B" w:rsidP="00BA43DE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КУМИ, на официальном сайте  Администрации, в Едином портале, в Региональном портале.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Заявитель может обратиться с жалобой, в том числе, в следующих случаях: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нарушение срока регистрации запроса о предоставлении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нарушение срока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отказ Администрации,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20" w:history="1">
              <w:r w:rsidRPr="008706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4 части 1 статьи 7</w:t>
              </w:r>
            </w:hyperlink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№ 210-фз.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  <w:r w:rsidRPr="008706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5.4.7. В электронном виде жалоба может быть подана заявителем посредством: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официального сайта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электронной почты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Единого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Регионального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срок рассмотрения жалобы исчисляется со дня регистрации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жалобы в уполномоченном на ее рассмотрение органе.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5.4.10. Жалоба может быть подана заявителем через МФЦ.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Жалоба должна содержать: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 По результатам рассмотрения жалобы принимается одно из следующих решений: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удовлетворении жалобы отказывается.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неудобства</w:t>
            </w:r>
            <w:proofErr w:type="gramEnd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В случае установления в ходе или по результатам </w:t>
            </w: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преступления должностное лицо, работник, наделенные полномочиями по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рассмотрению жалоб, незамедлительно направляет имеющиеся материалы в органы прокуратуры.</w:t>
            </w:r>
          </w:p>
          <w:p w:rsidR="005A0B5B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8706E6" w:rsidRDefault="00BA5C9B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предоставлении   услуги можно получить: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- непосредственно в здании Комитета по управлению муниципальным имуществом администрации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посредством использования телефонной, почтовой связи, а также электронной почты.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Подробную информацию о предоставлении госуда</w:t>
            </w:r>
            <w:r w:rsidR="00AE4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рственной услуги можно получить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официальном сайте Администрации в информационно-телекоммуникационной сети «Интернет» (</w:t>
            </w: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http://rbesson.pnzreg.ru/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uslugi.pnzreg.ru) (далее – Региональный</w:t>
            </w:r>
            <w:proofErr w:type="gram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портал). 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исчерпывающий перечень оснований для приостановления или отказа в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формы заявлений (уведомлений, сообщений), используемые при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размер государственной пошлины, взимаемой за предоставление государственной услуги.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Информация о месте нахождения Комитета: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Адрес: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 Б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Прием документов для целей предоставления муниципальной услуги осуществляется по адресу: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Б</w:t>
            </w:r>
            <w:proofErr w:type="gram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Телефон: 8 (84140)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25864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Официальный сайт Администрации: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u w:val="single"/>
                <w:lang w:eastAsia="hi-IN" w:bidi="hi-IN"/>
              </w:rPr>
              <w:t>http://rbesson.pnzreg.ru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/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Комитета:</w:t>
            </w:r>
            <w:r w:rsidRPr="0079231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21" w:history="1"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kumi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bessonowka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@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yandex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ru</w:t>
              </w:r>
            </w:hyperlink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1.4.1. График работы Комитета: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rPr>
                <w:trHeight w:val="434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i/>
                      <w:sz w:val="24"/>
                      <w:szCs w:val="24"/>
                      <w:u w:val="single"/>
                      <w:lang w:eastAsia="hi-IN" w:bidi="hi-IN"/>
                    </w:rPr>
                    <w:t>с 12:00 - 13:00</w:t>
                  </w: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1.4.2. Часы приема заявлений на предоставление муниципальной услуги Комитетом: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450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340"/>
              </w:trPr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 xml:space="preserve">      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  <w:p w:rsidR="0079231E" w:rsidRPr="0079231E" w:rsidRDefault="0079231E" w:rsidP="00B86451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1.4.3.. Заявители вправе получить муниципальную услугу через Муниципальное автономное учреждение «МФЦ»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</w:t>
            </w:r>
          </w:p>
          <w:p w:rsidR="0079231E" w:rsidRPr="0079231E" w:rsidRDefault="0079231E" w:rsidP="0079231E">
            <w:pPr>
              <w:spacing w:before="120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МФЦ:</w:t>
            </w:r>
          </w:p>
          <w:p w:rsidR="0079231E" w:rsidRPr="0079231E" w:rsidRDefault="0079231E" w:rsidP="0079231E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left="540"/>
              <w:jc w:val="both"/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Телефон для справок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8 (84140) 25-444.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работы: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с 8:00 – 13:00;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 – выходной день.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mfc@nextmail.ru.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outlineLvl w:val="1"/>
              <w:rPr>
                <w:rFonts w:ascii="Times New Roman" w:eastAsia="Arial" w:hAnsi="Times New Roman" w:cs="Arial"/>
                <w:b/>
                <w:sz w:val="24"/>
                <w:szCs w:val="24"/>
                <w:lang w:eastAsia="hi-IN" w:bidi="hi-IN"/>
              </w:rPr>
            </w:pPr>
          </w:p>
          <w:p w:rsidR="00803044" w:rsidRPr="0071049C" w:rsidRDefault="00803044" w:rsidP="0079231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4557B8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           Главе администрации</w:t>
            </w:r>
            <w:r w:rsidR="004557B8" w:rsidRPr="004557B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</w:t>
            </w:r>
          </w:p>
          <w:p w:rsidR="004557B8" w:rsidRPr="004557B8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proofErr w:type="spellStart"/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</w:t>
            </w:r>
            <w:r w:rsidR="004557B8" w:rsidRPr="004557B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ессоновского</w:t>
            </w:r>
            <w:proofErr w:type="spellEnd"/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района 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Демичеву В.Е.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 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   _____________________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                                 (Ф.И.О.)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___________________________________________</w:t>
            </w:r>
            <w:r w:rsidR="004557B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___________________________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 xml:space="preserve">(наименование заявителя, </w:t>
            </w:r>
            <w:proofErr w:type="spellStart"/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ф.и.о.</w:t>
            </w:r>
            <w:proofErr w:type="spellEnd"/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)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просит заключить договор на аренду ________________________________________</w:t>
            </w:r>
            <w:r w:rsidR="0045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(нежилого помещения, отдельного здания, сооружения)</w:t>
            </w:r>
          </w:p>
          <w:p w:rsidR="004557B8" w:rsidRDefault="004557B8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общей площадью (протяженностью) ____________________________________ кв. м,</w:t>
            </w:r>
            <w:r w:rsidR="0045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расположенного по адресу: _________________________________________________</w:t>
            </w:r>
            <w:r w:rsidR="0045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4557B8" w:rsidRPr="000476F6" w:rsidRDefault="004557B8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на срок с _________________ по ____________________</w:t>
            </w:r>
          </w:p>
          <w:p w:rsidR="004557B8" w:rsidRPr="000476F6" w:rsidRDefault="004557B8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для использования под _____________________________________________________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(указать цель использования)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___________________________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Заявитель _________________________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 xml:space="preserve">                  (подпись)</w:t>
            </w: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</w:t>
            </w:r>
            <w:r w:rsidRPr="000476F6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МП</w:t>
            </w:r>
          </w:p>
          <w:p w:rsidR="000476F6" w:rsidRPr="000476F6" w:rsidRDefault="000476F6" w:rsidP="004557B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                                      Дата</w:t>
            </w:r>
          </w:p>
          <w:p w:rsidR="004557B8" w:rsidRDefault="004557B8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bookmarkStart w:id="3" w:name="_GoBack"/>
            <w:bookmarkEnd w:id="3"/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Контактная информация: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Почтовый адрес: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Телефон: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Примечание:   Для   юридических   лиц   заявление   заполняется  на  бланке</w:t>
            </w:r>
          </w:p>
          <w:p w:rsidR="000476F6" w:rsidRPr="000476F6" w:rsidRDefault="000476F6" w:rsidP="000476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476F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организации.</w:t>
            </w:r>
          </w:p>
          <w:p w:rsidR="00803044" w:rsidRPr="004557B8" w:rsidRDefault="00803044" w:rsidP="008F06CF">
            <w:pPr>
              <w:pStyle w:val="ConsPlusNonformat"/>
              <w:rPr>
                <w:rFonts w:ascii="Times New Roman" w:hAnsi="Times New Roman" w:cs="Times New Roman"/>
                <w:color w:val="auto"/>
                <w:sz w:val="24"/>
                <w:szCs w:val="24"/>
                <w:lang w:val="x-none" w:eastAsia="ru-RU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C98" w:rsidRDefault="00FB1C98" w:rsidP="005A0B5B">
      <w:pPr>
        <w:spacing w:after="0" w:line="240" w:lineRule="auto"/>
      </w:pPr>
      <w:r>
        <w:separator/>
      </w:r>
    </w:p>
  </w:endnote>
  <w:endnote w:type="continuationSeparator" w:id="0">
    <w:p w:rsidR="00FB1C98" w:rsidRDefault="00FB1C98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C98" w:rsidRDefault="00FB1C98" w:rsidP="005A0B5B">
      <w:pPr>
        <w:spacing w:after="0" w:line="240" w:lineRule="auto"/>
      </w:pPr>
      <w:r>
        <w:separator/>
      </w:r>
    </w:p>
  </w:footnote>
  <w:footnote w:type="continuationSeparator" w:id="0">
    <w:p w:rsidR="00FB1C98" w:rsidRDefault="00FB1C98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476F6"/>
    <w:rsid w:val="000B6669"/>
    <w:rsid w:val="000E5470"/>
    <w:rsid w:val="00111216"/>
    <w:rsid w:val="001404E4"/>
    <w:rsid w:val="001602A9"/>
    <w:rsid w:val="001649D0"/>
    <w:rsid w:val="00165076"/>
    <w:rsid w:val="001804C6"/>
    <w:rsid w:val="001935EF"/>
    <w:rsid w:val="001C70DF"/>
    <w:rsid w:val="0021542B"/>
    <w:rsid w:val="00230314"/>
    <w:rsid w:val="00277CB7"/>
    <w:rsid w:val="00286473"/>
    <w:rsid w:val="00300EE4"/>
    <w:rsid w:val="003067C9"/>
    <w:rsid w:val="0036422E"/>
    <w:rsid w:val="0037570F"/>
    <w:rsid w:val="003C37CF"/>
    <w:rsid w:val="004035C2"/>
    <w:rsid w:val="004065BA"/>
    <w:rsid w:val="004557B8"/>
    <w:rsid w:val="00466B16"/>
    <w:rsid w:val="004B648E"/>
    <w:rsid w:val="00514AC6"/>
    <w:rsid w:val="0053501F"/>
    <w:rsid w:val="00553F25"/>
    <w:rsid w:val="00582CE6"/>
    <w:rsid w:val="005966FC"/>
    <w:rsid w:val="005A0B5B"/>
    <w:rsid w:val="005B3284"/>
    <w:rsid w:val="005B55E5"/>
    <w:rsid w:val="005C2911"/>
    <w:rsid w:val="005E3EF4"/>
    <w:rsid w:val="005E54D2"/>
    <w:rsid w:val="005F2D09"/>
    <w:rsid w:val="00620DE4"/>
    <w:rsid w:val="006718AD"/>
    <w:rsid w:val="00737E39"/>
    <w:rsid w:val="00743C86"/>
    <w:rsid w:val="00784796"/>
    <w:rsid w:val="0079231E"/>
    <w:rsid w:val="00794160"/>
    <w:rsid w:val="007D2823"/>
    <w:rsid w:val="00803044"/>
    <w:rsid w:val="008320FB"/>
    <w:rsid w:val="008435E6"/>
    <w:rsid w:val="00850450"/>
    <w:rsid w:val="008706E6"/>
    <w:rsid w:val="00895A80"/>
    <w:rsid w:val="008B17C5"/>
    <w:rsid w:val="008F06CF"/>
    <w:rsid w:val="00917D1D"/>
    <w:rsid w:val="0097576D"/>
    <w:rsid w:val="00A8285E"/>
    <w:rsid w:val="00AE4EAB"/>
    <w:rsid w:val="00B16AA1"/>
    <w:rsid w:val="00B22DFE"/>
    <w:rsid w:val="00B86451"/>
    <w:rsid w:val="00BA43DE"/>
    <w:rsid w:val="00BA5C9B"/>
    <w:rsid w:val="00BC18F6"/>
    <w:rsid w:val="00BC5D55"/>
    <w:rsid w:val="00C0763A"/>
    <w:rsid w:val="00C55F12"/>
    <w:rsid w:val="00C77D2B"/>
    <w:rsid w:val="00CE4338"/>
    <w:rsid w:val="00D40497"/>
    <w:rsid w:val="00D46405"/>
    <w:rsid w:val="00DB17AE"/>
    <w:rsid w:val="00E14794"/>
    <w:rsid w:val="00E233ED"/>
    <w:rsid w:val="00E34CB8"/>
    <w:rsid w:val="00E75570"/>
    <w:rsid w:val="00EA2932"/>
    <w:rsid w:val="00EF2622"/>
    <w:rsid w:val="00F06C50"/>
    <w:rsid w:val="00F151B6"/>
    <w:rsid w:val="00F63A01"/>
    <w:rsid w:val="00F81AF6"/>
    <w:rsid w:val="00FB1C98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2BFB41DEE9DF03C034835AB0D20DF797BD16E29960042F9936B74E4D5FDFCCBEA93A3D7359589C0d4D8P" TargetMode="External"/><Relationship Id="rId18" Type="http://schemas.openxmlformats.org/officeDocument/2006/relationships/hyperlink" Target="consultantplus://offline/ref=3EEE1695E73B7DA6DD5C4567EBE6C2B379A7B259455089DB0F6E609889F13BA624026FBA61D24489uDG7K" TargetMode="External"/><Relationship Id="rId3" Type="http://schemas.openxmlformats.org/officeDocument/2006/relationships/styles" Target="styles.xml"/><Relationship Id="rId21" Type="http://schemas.openxmlformats.org/officeDocument/2006/relationships/hyperlink" Target="mailto:besson_adm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2BFB41DEE9DF03C034835AB0D20DF797BD0692E9F0542F9936B74E4D5dFDDP" TargetMode="External"/><Relationship Id="rId17" Type="http://schemas.openxmlformats.org/officeDocument/2006/relationships/hyperlink" Target="consultantplus://offline/ref=9D1870AB6641C8ACA4E44EF2699FA2C193209B430A1FA9408A4E988041A49079A317DD25E2A6739Bv2h8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1870AB6641C8ACA4E44EF2699FA2C193209B430A1FA9408A4E988041A49079A317DD25E2A6739Av2h2M" TargetMode="External"/><Relationship Id="rId20" Type="http://schemas.openxmlformats.org/officeDocument/2006/relationships/hyperlink" Target="consultantplus://offline/ref=8B5182C2C83D652683637DAD067F0ADD63CC0DDBBFD8532F0D629C73D9004796C52398A8F2S0u1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BFB41DEE9DF03C034835AB0D20DF797BD0662F980842F9936B74E4D5FDFCCBEA93A3D735958CC0d4D5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D1870AB6641C8ACA4E44EF2699FA2C193209B430A1FA9408A4E988041A49079A317DD25E2A6739Av2h3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2BFB41DEE9DF03C034835AB0D20DF797BD16B2D970242F9936B74E4D5dFDDP" TargetMode="External"/><Relationship Id="rId19" Type="http://schemas.openxmlformats.org/officeDocument/2006/relationships/hyperlink" Target="consultantplus://offline/ref=3EEE1695E73B7DA6DD5C4567EBE6C2B379A7B259455089DB0F6E609889F13BA624026FB866uDG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BFB41DEE9DF03C034835AB0D20DF797BD0682E955615FBC23E7AdED1P" TargetMode="External"/><Relationship Id="rId14" Type="http://schemas.openxmlformats.org/officeDocument/2006/relationships/hyperlink" Target="consultantplus://offline/ref=0E557E3F1AE000D4D019DB799BD22F3CC9071B01714942818CE93FEECALEOF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879B-8392-4FB2-B39E-3F32EADB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11</cp:revision>
  <dcterms:created xsi:type="dcterms:W3CDTF">2019-12-12T10:18:00Z</dcterms:created>
  <dcterms:modified xsi:type="dcterms:W3CDTF">2019-12-12T10:52:00Z</dcterms:modified>
</cp:coreProperties>
</file>