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B0" w:rsidRDefault="001068B0">
      <w:pPr>
        <w:pStyle w:val="a3"/>
      </w:pPr>
      <w:r>
        <w:t>ПЕНЗЕНСКАЯ ОБЛАСТЬ</w:t>
      </w:r>
    </w:p>
    <w:p w:rsidR="001068B0" w:rsidRDefault="001068B0"/>
    <w:p w:rsidR="001068B0" w:rsidRDefault="001068B0">
      <w:pPr>
        <w:pStyle w:val="1"/>
      </w:pPr>
      <w:r>
        <w:t>ТЕРРИТОРИАЛЬНАЯ ИЗБИРАТЕЛЬНАЯ КОМИССИЯ</w:t>
      </w:r>
    </w:p>
    <w:p w:rsidR="001068B0" w:rsidRDefault="001068B0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1068B0" w:rsidRPr="000D50B4" w:rsidRDefault="001068B0">
      <w:pPr>
        <w:pStyle w:val="3"/>
      </w:pPr>
    </w:p>
    <w:p w:rsidR="001068B0" w:rsidRDefault="001068B0">
      <w:pPr>
        <w:pStyle w:val="3"/>
      </w:pPr>
      <w:r>
        <w:t>ПОСТАНОВЛЕНИЕ</w:t>
      </w:r>
    </w:p>
    <w:p w:rsidR="001068B0" w:rsidRDefault="001068B0"/>
    <w:p w:rsidR="001068B0" w:rsidRPr="004D6047" w:rsidRDefault="002504F6" w:rsidP="001068B0">
      <w:pPr>
        <w:jc w:val="center"/>
        <w:rPr>
          <w:sz w:val="28"/>
        </w:rPr>
      </w:pPr>
      <w:r>
        <w:rPr>
          <w:sz w:val="28"/>
        </w:rPr>
        <w:t>12.02.2021</w:t>
      </w:r>
      <w:r w:rsidR="001068B0">
        <w:rPr>
          <w:sz w:val="28"/>
        </w:rPr>
        <w:t xml:space="preserve">г.                                                                           № </w:t>
      </w:r>
      <w:r>
        <w:rPr>
          <w:sz w:val="28"/>
        </w:rPr>
        <w:t>3/12</w:t>
      </w:r>
    </w:p>
    <w:p w:rsidR="001068B0" w:rsidRDefault="001068B0">
      <w:pPr>
        <w:ind w:firstLine="709"/>
        <w:jc w:val="both"/>
        <w:rPr>
          <w:sz w:val="28"/>
        </w:rPr>
      </w:pPr>
    </w:p>
    <w:p w:rsidR="001068B0" w:rsidRDefault="001068B0">
      <w:pPr>
        <w:pStyle w:val="a5"/>
        <w:pBdr>
          <w:bottom w:val="single" w:sz="12" w:space="1" w:color="auto"/>
        </w:pBdr>
      </w:pPr>
      <w:r>
        <w:t>О плане основных мероприятий по повышению правовой культуры избирателей на 20</w:t>
      </w:r>
      <w:r w:rsidR="002504F6">
        <w:t>21</w:t>
      </w:r>
      <w:r>
        <w:t xml:space="preserve"> год</w:t>
      </w:r>
    </w:p>
    <w:p w:rsidR="001068B0" w:rsidRDefault="001068B0">
      <w:pPr>
        <w:jc w:val="both"/>
        <w:rPr>
          <w:sz w:val="28"/>
        </w:rPr>
      </w:pPr>
    </w:p>
    <w:p w:rsidR="00800871" w:rsidRDefault="00800871" w:rsidP="0080087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Руководствуясь постановлением Избирательной к</w:t>
      </w:r>
      <w:r w:rsidR="00FA265C">
        <w:rPr>
          <w:sz w:val="28"/>
        </w:rPr>
        <w:t xml:space="preserve">омиссии Пензенской области от </w:t>
      </w:r>
      <w:r w:rsidR="002504F6">
        <w:rPr>
          <w:sz w:val="28"/>
        </w:rPr>
        <w:t>22 января 2021</w:t>
      </w:r>
      <w:r>
        <w:rPr>
          <w:sz w:val="28"/>
        </w:rPr>
        <w:t xml:space="preserve"> года № </w:t>
      </w:r>
      <w:r w:rsidR="002504F6">
        <w:rPr>
          <w:sz w:val="28"/>
        </w:rPr>
        <w:t>125/845</w:t>
      </w:r>
      <w:r w:rsidR="00FA265C">
        <w:rPr>
          <w:sz w:val="28"/>
        </w:rPr>
        <w:t>-6</w:t>
      </w:r>
      <w:r>
        <w:rPr>
          <w:sz w:val="28"/>
        </w:rPr>
        <w:t xml:space="preserve"> «О плане основных мероприятий по повышению правовой культуры избирателей на 20</w:t>
      </w:r>
      <w:r w:rsidR="002504F6">
        <w:rPr>
          <w:sz w:val="28"/>
        </w:rPr>
        <w:t>21</w:t>
      </w:r>
      <w:r>
        <w:rPr>
          <w:sz w:val="28"/>
        </w:rPr>
        <w:t xml:space="preserve"> год», д</w:t>
      </w:r>
      <w:r w:rsidR="001068B0">
        <w:rPr>
          <w:sz w:val="28"/>
        </w:rPr>
        <w:t>ля реализации мероприятий по повышению правовой культуры избирателей</w:t>
      </w:r>
      <w:r w:rsidR="00FA265C">
        <w:rPr>
          <w:sz w:val="28"/>
        </w:rPr>
        <w:t>,</w:t>
      </w:r>
    </w:p>
    <w:p w:rsidR="001068B0" w:rsidRDefault="001068B0">
      <w:pPr>
        <w:ind w:firstLine="709"/>
        <w:jc w:val="both"/>
        <w:rPr>
          <w:b/>
          <w:sz w:val="28"/>
        </w:rPr>
      </w:pPr>
      <w:r>
        <w:rPr>
          <w:sz w:val="28"/>
        </w:rPr>
        <w:t>т</w:t>
      </w:r>
      <w:r>
        <w:rPr>
          <w:bCs/>
          <w:sz w:val="28"/>
        </w:rPr>
        <w:t>ерриториальная избирательная комиссия Бессоновского района</w:t>
      </w:r>
      <w:r>
        <w:rPr>
          <w:b/>
          <w:sz w:val="28"/>
        </w:rPr>
        <w:t xml:space="preserve"> </w:t>
      </w:r>
    </w:p>
    <w:p w:rsidR="001068B0" w:rsidRDefault="001068B0">
      <w:pPr>
        <w:ind w:firstLine="709"/>
        <w:jc w:val="both"/>
        <w:rPr>
          <w:b/>
          <w:sz w:val="28"/>
        </w:rPr>
      </w:pPr>
    </w:p>
    <w:p w:rsidR="001068B0" w:rsidRDefault="001068B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</w:t>
      </w:r>
      <w:r w:rsidR="00800871">
        <w:rPr>
          <w:b/>
          <w:sz w:val="28"/>
        </w:rPr>
        <w:t>ляет</w:t>
      </w:r>
      <w:r>
        <w:rPr>
          <w:b/>
          <w:sz w:val="28"/>
        </w:rPr>
        <w:t>:</w:t>
      </w:r>
    </w:p>
    <w:p w:rsidR="001068B0" w:rsidRDefault="001068B0">
      <w:pPr>
        <w:rPr>
          <w:sz w:val="28"/>
        </w:rPr>
      </w:pPr>
    </w:p>
    <w:p w:rsidR="001068B0" w:rsidRDefault="001068B0" w:rsidP="001068B0">
      <w:pPr>
        <w:pStyle w:val="30"/>
        <w:spacing w:line="360" w:lineRule="auto"/>
      </w:pPr>
      <w:r>
        <w:t xml:space="preserve">1.Утвердить план мероприятий  по повышению правовой культуры избирателей </w:t>
      </w:r>
      <w:r w:rsidR="002504F6">
        <w:t>на 2021</w:t>
      </w:r>
      <w:r>
        <w:t xml:space="preserve"> год (</w:t>
      </w:r>
      <w:r w:rsidR="00FA265C">
        <w:t>прилагается</w:t>
      </w:r>
      <w:r>
        <w:t>).</w:t>
      </w:r>
    </w:p>
    <w:p w:rsidR="00FA265C" w:rsidRDefault="00FA265C" w:rsidP="001068B0">
      <w:pPr>
        <w:pStyle w:val="30"/>
        <w:spacing w:line="360" w:lineRule="auto"/>
      </w:pPr>
      <w:r>
        <w:t xml:space="preserve">2.Представлять в </w:t>
      </w:r>
      <w:r w:rsidR="002504F6">
        <w:t>И</w:t>
      </w:r>
      <w:r>
        <w:t xml:space="preserve">збирательную комиссию </w:t>
      </w:r>
      <w:r w:rsidR="002504F6">
        <w:t>Пензенской области</w:t>
      </w:r>
      <w:r>
        <w:t xml:space="preserve"> информацию о выполнении плана не п</w:t>
      </w:r>
      <w:r w:rsidR="002504F6">
        <w:t>озднее 01 июня и 01 декабря 2021</w:t>
      </w:r>
      <w:r>
        <w:t xml:space="preserve"> года.</w:t>
      </w:r>
    </w:p>
    <w:p w:rsidR="00FA265C" w:rsidRDefault="00FA265C" w:rsidP="001068B0">
      <w:pPr>
        <w:pStyle w:val="30"/>
        <w:spacing w:line="360" w:lineRule="auto"/>
      </w:pPr>
      <w:r>
        <w:t>3.Направить настоящее постановление</w:t>
      </w:r>
      <w:r w:rsidR="00471AAA">
        <w:t xml:space="preserve"> в отдел по реализации молодежной политики, культуре, физкультуре и спорту администрации Бессоновского района. </w:t>
      </w:r>
      <w:r>
        <w:t xml:space="preserve"> </w:t>
      </w:r>
    </w:p>
    <w:p w:rsidR="001068B0" w:rsidRDefault="001068B0" w:rsidP="00800871">
      <w:pPr>
        <w:pStyle w:val="30"/>
        <w:spacing w:line="360" w:lineRule="auto"/>
      </w:pPr>
      <w:r>
        <w:t>2.Возложить контроль за выполнением настоящего постановления на заместителя председателя территориальной избирательной комиссии Бесс</w:t>
      </w:r>
      <w:r w:rsidR="00800871">
        <w:t>оновского района С.Н. Пронькину.</w:t>
      </w:r>
    </w:p>
    <w:p w:rsidR="00471AAA" w:rsidRDefault="00471AAA" w:rsidP="00800871">
      <w:pPr>
        <w:pStyle w:val="30"/>
        <w:spacing w:line="360" w:lineRule="auto"/>
      </w:pPr>
    </w:p>
    <w:p w:rsidR="001068B0" w:rsidRDefault="001068B0">
      <w:pPr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504F6">
        <w:rPr>
          <w:sz w:val="28"/>
        </w:rPr>
        <w:t>О.Н.Грибова</w:t>
      </w:r>
    </w:p>
    <w:p w:rsidR="001068B0" w:rsidRDefault="001068B0" w:rsidP="00800871">
      <w:pPr>
        <w:rPr>
          <w:sz w:val="28"/>
        </w:rPr>
      </w:pPr>
    </w:p>
    <w:p w:rsidR="001068B0" w:rsidRPr="00B71EDA" w:rsidRDefault="001068B0" w:rsidP="00B71EDA">
      <w:pPr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504F6">
        <w:rPr>
          <w:sz w:val="28"/>
        </w:rPr>
        <w:t>И.В.Асташкина</w:t>
      </w:r>
    </w:p>
    <w:p w:rsidR="001068B0" w:rsidRPr="005521B0" w:rsidRDefault="001068B0">
      <w:pPr>
        <w:ind w:firstLine="709"/>
        <w:rPr>
          <w:b/>
          <w:sz w:val="28"/>
        </w:rPr>
      </w:pPr>
    </w:p>
    <w:p w:rsidR="006372BB" w:rsidRDefault="006372BB" w:rsidP="00800871">
      <w:pPr>
        <w:rPr>
          <w:b/>
          <w:sz w:val="28"/>
        </w:rPr>
      </w:pPr>
    </w:p>
    <w:p w:rsidR="00471AAA" w:rsidRDefault="00471AAA" w:rsidP="00800871">
      <w:pPr>
        <w:rPr>
          <w:b/>
          <w:sz w:val="28"/>
        </w:rPr>
      </w:pPr>
    </w:p>
    <w:p w:rsidR="00471AAA" w:rsidRPr="005521B0" w:rsidRDefault="00471AAA" w:rsidP="00800871">
      <w:pPr>
        <w:rPr>
          <w:b/>
          <w:sz w:val="28"/>
        </w:rPr>
      </w:pPr>
    </w:p>
    <w:tbl>
      <w:tblPr>
        <w:tblW w:w="0" w:type="auto"/>
        <w:tblLook w:val="0000"/>
      </w:tblPr>
      <w:tblGrid>
        <w:gridCol w:w="4894"/>
        <w:gridCol w:w="4676"/>
      </w:tblGrid>
      <w:tr w:rsidR="001068B0">
        <w:tc>
          <w:tcPr>
            <w:tcW w:w="4894" w:type="dxa"/>
          </w:tcPr>
          <w:p w:rsidR="001068B0" w:rsidRDefault="001068B0">
            <w:pPr>
              <w:rPr>
                <w:sz w:val="24"/>
              </w:rPr>
            </w:pPr>
          </w:p>
        </w:tc>
        <w:tc>
          <w:tcPr>
            <w:tcW w:w="4676" w:type="dxa"/>
          </w:tcPr>
          <w:p w:rsidR="001068B0" w:rsidRDefault="00B71ED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  <w:r w:rsidR="001068B0">
              <w:rPr>
                <w:sz w:val="24"/>
              </w:rPr>
              <w:t>к постановлению</w:t>
            </w:r>
          </w:p>
          <w:p w:rsidR="001068B0" w:rsidRDefault="001068B0">
            <w:pPr>
              <w:jc w:val="right"/>
              <w:rPr>
                <w:sz w:val="24"/>
              </w:rPr>
            </w:pPr>
            <w:r>
              <w:rPr>
                <w:sz w:val="24"/>
              </w:rPr>
              <w:t>территориальной избирательной</w:t>
            </w:r>
          </w:p>
          <w:p w:rsidR="001068B0" w:rsidRDefault="001068B0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комиссии Бессоновского района</w:t>
            </w:r>
          </w:p>
          <w:p w:rsidR="001068B0" w:rsidRDefault="001068B0" w:rsidP="00C23532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C23532">
              <w:rPr>
                <w:sz w:val="24"/>
              </w:rPr>
              <w:t>3/12</w:t>
            </w:r>
            <w:r>
              <w:rPr>
                <w:sz w:val="24"/>
              </w:rPr>
              <w:t xml:space="preserve"> от </w:t>
            </w:r>
            <w:r w:rsidR="00C23532">
              <w:rPr>
                <w:sz w:val="24"/>
              </w:rPr>
              <w:t>12.02.2021г</w:t>
            </w:r>
            <w:r w:rsidR="00B71EDA">
              <w:rPr>
                <w:sz w:val="24"/>
              </w:rPr>
              <w:t>.</w:t>
            </w:r>
          </w:p>
        </w:tc>
      </w:tr>
    </w:tbl>
    <w:p w:rsidR="001068B0" w:rsidRDefault="001068B0">
      <w:pPr>
        <w:jc w:val="right"/>
        <w:rPr>
          <w:sz w:val="24"/>
        </w:rPr>
      </w:pPr>
    </w:p>
    <w:p w:rsidR="001068B0" w:rsidRDefault="001068B0">
      <w:pPr>
        <w:pStyle w:val="1"/>
        <w:rPr>
          <w:sz w:val="24"/>
        </w:rPr>
      </w:pPr>
      <w:r>
        <w:rPr>
          <w:sz w:val="24"/>
        </w:rPr>
        <w:t>П</w:t>
      </w:r>
      <w:r w:rsidR="00471AAA">
        <w:rPr>
          <w:sz w:val="24"/>
        </w:rPr>
        <w:t xml:space="preserve"> </w:t>
      </w:r>
      <w:r>
        <w:rPr>
          <w:sz w:val="24"/>
        </w:rPr>
        <w:t>Л</w:t>
      </w:r>
      <w:r w:rsidR="00471AAA">
        <w:rPr>
          <w:sz w:val="24"/>
        </w:rPr>
        <w:t xml:space="preserve"> </w:t>
      </w:r>
      <w:r>
        <w:rPr>
          <w:sz w:val="24"/>
        </w:rPr>
        <w:t>А</w:t>
      </w:r>
      <w:r w:rsidR="00471AAA">
        <w:rPr>
          <w:sz w:val="24"/>
        </w:rPr>
        <w:t xml:space="preserve"> </w:t>
      </w:r>
      <w:r>
        <w:rPr>
          <w:sz w:val="24"/>
        </w:rPr>
        <w:t>Н</w:t>
      </w:r>
    </w:p>
    <w:p w:rsidR="001068B0" w:rsidRDefault="00471AA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основных </w:t>
      </w:r>
      <w:r w:rsidR="001068B0">
        <w:rPr>
          <w:b/>
          <w:bCs/>
          <w:sz w:val="24"/>
        </w:rPr>
        <w:t>мероприятий территориальной избирательной комиссии Бессоновского района по повышению</w:t>
      </w:r>
      <w:r>
        <w:rPr>
          <w:b/>
          <w:bCs/>
          <w:sz w:val="24"/>
        </w:rPr>
        <w:t xml:space="preserve"> правовой культуры избирателей </w:t>
      </w:r>
      <w:r w:rsidR="006372BB">
        <w:rPr>
          <w:b/>
          <w:bCs/>
          <w:sz w:val="24"/>
        </w:rPr>
        <w:t>на 20</w:t>
      </w:r>
      <w:r w:rsidR="00C23532">
        <w:rPr>
          <w:b/>
          <w:bCs/>
          <w:sz w:val="24"/>
        </w:rPr>
        <w:t>21</w:t>
      </w:r>
      <w:r w:rsidR="00B71EDA">
        <w:rPr>
          <w:b/>
          <w:bCs/>
          <w:sz w:val="24"/>
        </w:rPr>
        <w:t xml:space="preserve"> год</w:t>
      </w:r>
    </w:p>
    <w:p w:rsidR="001068B0" w:rsidRDefault="001068B0">
      <w:pPr>
        <w:jc w:val="center"/>
        <w:rPr>
          <w:b/>
          <w:bCs/>
          <w:sz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5154"/>
        <w:gridCol w:w="133"/>
        <w:gridCol w:w="1538"/>
        <w:gridCol w:w="30"/>
        <w:gridCol w:w="2349"/>
      </w:tblGrid>
      <w:tr w:rsidR="001068B0">
        <w:tc>
          <w:tcPr>
            <w:tcW w:w="696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87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38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2379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068B0">
        <w:tc>
          <w:tcPr>
            <w:tcW w:w="696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7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8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07571">
        <w:tc>
          <w:tcPr>
            <w:tcW w:w="696" w:type="dxa"/>
          </w:tcPr>
          <w:p w:rsidR="00907571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4" w:type="dxa"/>
          </w:tcPr>
          <w:p w:rsidR="00201782" w:rsidRPr="00201782" w:rsidRDefault="00907571" w:rsidP="00E473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Координационного Совета по реализации Комплекса мер по повышению правовой культуры избирателей (участников референдума) в </w:t>
            </w:r>
            <w:r w:rsidR="00BE074C">
              <w:rPr>
                <w:sz w:val="24"/>
                <w:szCs w:val="24"/>
              </w:rPr>
              <w:t>Бессоноском районе</w:t>
            </w:r>
            <w:r>
              <w:rPr>
                <w:sz w:val="24"/>
                <w:szCs w:val="24"/>
              </w:rPr>
              <w:t xml:space="preserve"> при ТИК Бессоновского района</w:t>
            </w:r>
          </w:p>
        </w:tc>
        <w:tc>
          <w:tcPr>
            <w:tcW w:w="1701" w:type="dxa"/>
            <w:gridSpan w:val="3"/>
          </w:tcPr>
          <w:p w:rsidR="005F297B" w:rsidRDefault="00E4734B" w:rsidP="005F297B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Не реже 1 раза в квартал</w:t>
            </w:r>
          </w:p>
          <w:p w:rsidR="00907571" w:rsidRDefault="00907571">
            <w:pPr>
              <w:jc w:val="center"/>
              <w:rPr>
                <w:sz w:val="24"/>
              </w:rPr>
            </w:pPr>
          </w:p>
        </w:tc>
        <w:tc>
          <w:tcPr>
            <w:tcW w:w="2349" w:type="dxa"/>
          </w:tcPr>
          <w:p w:rsidR="00907571" w:rsidRDefault="00E4734B" w:rsidP="00BE07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</w:t>
            </w:r>
            <w:r w:rsidR="00907571">
              <w:rPr>
                <w:sz w:val="24"/>
              </w:rPr>
              <w:t>Координационный совет при ТИК</w:t>
            </w:r>
          </w:p>
        </w:tc>
      </w:tr>
      <w:tr w:rsidR="005F297B">
        <w:tc>
          <w:tcPr>
            <w:tcW w:w="696" w:type="dxa"/>
          </w:tcPr>
          <w:p w:rsidR="005F297B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54" w:type="dxa"/>
          </w:tcPr>
          <w:p w:rsidR="005F297B" w:rsidRDefault="005F297B" w:rsidP="00C235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областном конкурсе </w:t>
            </w:r>
            <w:r w:rsidR="00C23532">
              <w:rPr>
                <w:sz w:val="24"/>
                <w:szCs w:val="24"/>
              </w:rPr>
              <w:t>музеев и домов культуры на лучший квест по повышению правовой культуры избирателей «Народ и власть»</w:t>
            </w:r>
          </w:p>
        </w:tc>
        <w:tc>
          <w:tcPr>
            <w:tcW w:w="1701" w:type="dxa"/>
            <w:gridSpan w:val="3"/>
          </w:tcPr>
          <w:p w:rsidR="005F297B" w:rsidRDefault="00C23532" w:rsidP="00E47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1-2кварталы 2021г.</w:t>
            </w:r>
          </w:p>
        </w:tc>
        <w:tc>
          <w:tcPr>
            <w:tcW w:w="2349" w:type="dxa"/>
          </w:tcPr>
          <w:p w:rsidR="005F297B" w:rsidRDefault="00C23532" w:rsidP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</w:t>
            </w:r>
            <w:r w:rsidR="005F297B">
              <w:rPr>
                <w:sz w:val="24"/>
              </w:rPr>
              <w:t xml:space="preserve">Координационный совет при  ТИК, </w:t>
            </w:r>
            <w:r>
              <w:rPr>
                <w:sz w:val="24"/>
              </w:rPr>
              <w:t>отдел по реализации молодежной политики, культуре, физкультуре и спорту администрации Бессоновского района, учреждения культуры</w:t>
            </w:r>
          </w:p>
        </w:tc>
      </w:tr>
      <w:tr w:rsidR="00BE074C">
        <w:tc>
          <w:tcPr>
            <w:tcW w:w="696" w:type="dxa"/>
          </w:tcPr>
          <w:p w:rsidR="00BE074C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54" w:type="dxa"/>
          </w:tcPr>
          <w:p w:rsidR="00201782" w:rsidRDefault="00BE074C" w:rsidP="00C235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</w:t>
            </w:r>
            <w:r w:rsidR="00380B8A">
              <w:rPr>
                <w:sz w:val="24"/>
                <w:szCs w:val="24"/>
              </w:rPr>
              <w:t>ластной олимпиаде среди учащихся</w:t>
            </w:r>
            <w:r>
              <w:rPr>
                <w:sz w:val="24"/>
                <w:szCs w:val="24"/>
              </w:rPr>
              <w:t xml:space="preserve"> </w:t>
            </w:r>
            <w:r w:rsidR="00C23532">
              <w:rPr>
                <w:sz w:val="24"/>
                <w:szCs w:val="24"/>
              </w:rPr>
              <w:t>9,10,11</w:t>
            </w:r>
            <w:r>
              <w:rPr>
                <w:sz w:val="24"/>
                <w:szCs w:val="24"/>
              </w:rPr>
              <w:t>кла</w:t>
            </w:r>
            <w:r w:rsidR="00380B8A">
              <w:rPr>
                <w:sz w:val="24"/>
                <w:szCs w:val="24"/>
              </w:rPr>
              <w:t>ссов общеобразовательных организаций Пензенской области по основам избирательного права и избирательного процесса</w:t>
            </w:r>
          </w:p>
        </w:tc>
        <w:tc>
          <w:tcPr>
            <w:tcW w:w="1701" w:type="dxa"/>
            <w:gridSpan w:val="3"/>
          </w:tcPr>
          <w:p w:rsidR="00BE074C" w:rsidRDefault="00C2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Февраль-апрель 2021</w:t>
            </w:r>
            <w:r w:rsidR="00E4734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349" w:type="dxa"/>
          </w:tcPr>
          <w:p w:rsidR="00BE074C" w:rsidRDefault="00E4734B" w:rsidP="00BE07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Координационный совет при ТИК, </w:t>
            </w:r>
            <w:r w:rsidR="002C7F01">
              <w:rPr>
                <w:sz w:val="24"/>
              </w:rPr>
              <w:t xml:space="preserve"> Управление образования </w:t>
            </w:r>
            <w:r>
              <w:rPr>
                <w:sz w:val="24"/>
              </w:rPr>
              <w:t xml:space="preserve">Бессоновского </w:t>
            </w:r>
            <w:r w:rsidR="002C7F01">
              <w:rPr>
                <w:sz w:val="24"/>
              </w:rPr>
              <w:t>района</w:t>
            </w:r>
          </w:p>
        </w:tc>
      </w:tr>
      <w:tr w:rsidR="00C23532">
        <w:tc>
          <w:tcPr>
            <w:tcW w:w="696" w:type="dxa"/>
          </w:tcPr>
          <w:p w:rsidR="00C23532" w:rsidRDefault="00C235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54" w:type="dxa"/>
          </w:tcPr>
          <w:p w:rsidR="00C23532" w:rsidRDefault="00C23532" w:rsidP="00C235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 конкурсе среди работников библиотек Пензенской области на лучшую организацию работы по повышению правовой культуры избирателей</w:t>
            </w:r>
          </w:p>
        </w:tc>
        <w:tc>
          <w:tcPr>
            <w:tcW w:w="1701" w:type="dxa"/>
            <w:gridSpan w:val="3"/>
          </w:tcPr>
          <w:p w:rsidR="00C23532" w:rsidRDefault="00C2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квартал 2021г.</w:t>
            </w:r>
          </w:p>
        </w:tc>
        <w:tc>
          <w:tcPr>
            <w:tcW w:w="2349" w:type="dxa"/>
          </w:tcPr>
          <w:p w:rsidR="00C23532" w:rsidRDefault="00C23532" w:rsidP="00BE07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ТИК Бессоновского района, Координационный совет при  ТИК, отдел по реализации молодежной политики, культуре, физкультуре и спорту администрации Бессоновского района, учреждения культуры</w:t>
            </w:r>
          </w:p>
        </w:tc>
      </w:tr>
      <w:tr w:rsidR="00907571">
        <w:tc>
          <w:tcPr>
            <w:tcW w:w="696" w:type="dxa"/>
          </w:tcPr>
          <w:p w:rsidR="00907571" w:rsidRDefault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54" w:type="dxa"/>
          </w:tcPr>
          <w:p w:rsidR="00907571" w:rsidRDefault="00380B8A">
            <w:pPr>
              <w:shd w:val="clear" w:color="auto" w:fill="FFFFFF"/>
              <w:spacing w:line="278" w:lineRule="exact"/>
              <w:ind w:left="24" w:right="5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по повышению правовой культуры и обучению  молодых избирателей в рамках проведения </w:t>
            </w:r>
            <w:r w:rsidR="0020178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Дня молодого избирателя</w:t>
            </w:r>
            <w:r w:rsidR="00FE512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907571" w:rsidRDefault="00FE512C" w:rsidP="00FE512C">
            <w:pPr>
              <w:shd w:val="clear" w:color="auto" w:fill="FFFFFF"/>
              <w:spacing w:line="283" w:lineRule="exact"/>
              <w:ind w:left="197" w:right="226"/>
              <w:jc w:val="center"/>
              <w:rPr>
                <w:color w:val="000000"/>
                <w:spacing w:val="-3"/>
                <w:sz w:val="23"/>
                <w:szCs w:val="23"/>
              </w:rPr>
            </w:pPr>
            <w:r>
              <w:rPr>
                <w:sz w:val="24"/>
                <w:szCs w:val="24"/>
              </w:rPr>
              <w:t>Второй-третий кварталы</w:t>
            </w:r>
            <w:r w:rsidR="00380B8A">
              <w:rPr>
                <w:sz w:val="24"/>
                <w:szCs w:val="24"/>
              </w:rPr>
              <w:t xml:space="preserve"> 20</w:t>
            </w:r>
            <w:r w:rsidR="00C23532">
              <w:rPr>
                <w:sz w:val="24"/>
                <w:szCs w:val="24"/>
              </w:rPr>
              <w:t>21</w:t>
            </w:r>
            <w:r w:rsidR="00380B8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49" w:type="dxa"/>
          </w:tcPr>
          <w:p w:rsidR="00907571" w:rsidRDefault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</w:t>
            </w:r>
            <w:r w:rsidR="00907571">
              <w:rPr>
                <w:sz w:val="24"/>
              </w:rPr>
              <w:t xml:space="preserve">Координационный совет при ТИК, </w:t>
            </w:r>
            <w:r w:rsidR="00907571">
              <w:rPr>
                <w:sz w:val="24"/>
              </w:rPr>
              <w:lastRenderedPageBreak/>
              <w:t xml:space="preserve">Отдел по реализации молодежной политики, культуре, физкультуре и спорту Бессоновского района, Управление образования </w:t>
            </w:r>
            <w:r>
              <w:rPr>
                <w:sz w:val="24"/>
              </w:rPr>
              <w:t xml:space="preserve">Бессоновского </w:t>
            </w:r>
            <w:r w:rsidR="00907571">
              <w:rPr>
                <w:sz w:val="24"/>
              </w:rPr>
              <w:t>района</w:t>
            </w:r>
            <w:r>
              <w:rPr>
                <w:sz w:val="24"/>
              </w:rPr>
              <w:t>, учреждения культуры и общеобразовательные организации Бессоновского района</w:t>
            </w:r>
          </w:p>
          <w:p w:rsidR="00907571" w:rsidRDefault="00907571" w:rsidP="00201782">
            <w:pPr>
              <w:rPr>
                <w:sz w:val="24"/>
              </w:rPr>
            </w:pPr>
          </w:p>
        </w:tc>
      </w:tr>
      <w:tr w:rsidR="005B5DAA">
        <w:tc>
          <w:tcPr>
            <w:tcW w:w="696" w:type="dxa"/>
          </w:tcPr>
          <w:p w:rsidR="005B5DAA" w:rsidRDefault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154" w:type="dxa"/>
          </w:tcPr>
          <w:p w:rsidR="005B5DAA" w:rsidRDefault="00977846" w:rsidP="00BB2D36">
            <w:pPr>
              <w:shd w:val="clear" w:color="auto" w:fill="FFFFFF"/>
              <w:spacing w:line="278" w:lineRule="exact"/>
              <w:ind w:left="24" w:right="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повышению правовой культуры молодых и будущих избирателей в образовательных организациях Бессоновского района (согласно планам образовательных организаций)</w:t>
            </w:r>
          </w:p>
        </w:tc>
        <w:tc>
          <w:tcPr>
            <w:tcW w:w="1701" w:type="dxa"/>
            <w:gridSpan w:val="3"/>
          </w:tcPr>
          <w:p w:rsidR="005B5DAA" w:rsidRDefault="00977846" w:rsidP="002C7F01">
            <w:pPr>
              <w:shd w:val="clear" w:color="auto" w:fill="FFFFFF"/>
              <w:spacing w:line="283" w:lineRule="exact"/>
              <w:ind w:left="197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C23532"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349" w:type="dxa"/>
          </w:tcPr>
          <w:p w:rsidR="005B5DAA" w:rsidRDefault="00977846" w:rsidP="00BB2D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Бессоновского района, образовательные организации Бессоновского района</w:t>
            </w:r>
          </w:p>
        </w:tc>
      </w:tr>
      <w:tr w:rsidR="00907571">
        <w:tc>
          <w:tcPr>
            <w:tcW w:w="696" w:type="dxa"/>
          </w:tcPr>
          <w:p w:rsidR="00907571" w:rsidRDefault="009778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54" w:type="dxa"/>
          </w:tcPr>
          <w:p w:rsidR="00907571" w:rsidRDefault="00977846">
            <w:pPr>
              <w:shd w:val="clear" w:color="auto" w:fill="FFFFFF"/>
              <w:spacing w:line="278" w:lineRule="exact"/>
              <w:ind w:left="24" w:right="53"/>
              <w:jc w:val="both"/>
            </w:pPr>
            <w:r>
              <w:rPr>
                <w:color w:val="000000"/>
                <w:sz w:val="24"/>
                <w:szCs w:val="24"/>
              </w:rPr>
              <w:t>Проведение мероприятий по повышению правовой культуры молодых и будущих избирателей в учреждениях культуры Бессоновского района ( согласно планам учреждений культуры)</w:t>
            </w:r>
          </w:p>
        </w:tc>
        <w:tc>
          <w:tcPr>
            <w:tcW w:w="1701" w:type="dxa"/>
            <w:gridSpan w:val="3"/>
          </w:tcPr>
          <w:p w:rsidR="00907571" w:rsidRDefault="00977846" w:rsidP="00BB2D36">
            <w:pPr>
              <w:shd w:val="clear" w:color="auto" w:fill="FFFFFF"/>
              <w:spacing w:line="283" w:lineRule="exact"/>
              <w:ind w:left="197" w:right="226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В течение </w:t>
            </w:r>
            <w:r w:rsidR="00C23532">
              <w:rPr>
                <w:color w:val="000000"/>
                <w:spacing w:val="-3"/>
                <w:sz w:val="23"/>
                <w:szCs w:val="23"/>
              </w:rPr>
              <w:t xml:space="preserve">2021 </w:t>
            </w:r>
            <w:r>
              <w:rPr>
                <w:color w:val="000000"/>
                <w:spacing w:val="-3"/>
                <w:sz w:val="23"/>
                <w:szCs w:val="23"/>
              </w:rPr>
              <w:t>года</w:t>
            </w:r>
            <w:r w:rsidR="00907571">
              <w:rPr>
                <w:color w:val="000000"/>
                <w:spacing w:val="-3"/>
                <w:sz w:val="23"/>
                <w:szCs w:val="23"/>
              </w:rPr>
              <w:t xml:space="preserve"> </w:t>
            </w:r>
          </w:p>
        </w:tc>
        <w:tc>
          <w:tcPr>
            <w:tcW w:w="2349" w:type="dxa"/>
          </w:tcPr>
          <w:p w:rsidR="00907571" w:rsidRDefault="009778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907571">
              <w:rPr>
                <w:sz w:val="24"/>
              </w:rPr>
              <w:t xml:space="preserve">тдел по реализации молодежной политики, культуре, физкультуре и спорту Бессоновского района, </w:t>
            </w:r>
            <w:r>
              <w:rPr>
                <w:sz w:val="24"/>
              </w:rPr>
              <w:t>учреждения культуры Бессоновского района</w:t>
            </w:r>
          </w:p>
          <w:p w:rsidR="00907571" w:rsidRDefault="00907571">
            <w:pPr>
              <w:jc w:val="center"/>
              <w:rPr>
                <w:sz w:val="24"/>
              </w:rPr>
            </w:pPr>
          </w:p>
        </w:tc>
      </w:tr>
    </w:tbl>
    <w:p w:rsidR="001068B0" w:rsidRDefault="001068B0" w:rsidP="00201782">
      <w:pPr>
        <w:rPr>
          <w:b/>
          <w:sz w:val="28"/>
        </w:rPr>
      </w:pPr>
    </w:p>
    <w:sectPr w:rsidR="001068B0" w:rsidSect="00800871">
      <w:pgSz w:w="11906" w:h="16838"/>
      <w:pgMar w:top="426" w:right="851" w:bottom="993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068B0"/>
    <w:rsid w:val="000D50B4"/>
    <w:rsid w:val="001068B0"/>
    <w:rsid w:val="001266FD"/>
    <w:rsid w:val="00196E6F"/>
    <w:rsid w:val="001B1E76"/>
    <w:rsid w:val="00201782"/>
    <w:rsid w:val="002504F6"/>
    <w:rsid w:val="002C4493"/>
    <w:rsid w:val="002C7F01"/>
    <w:rsid w:val="002D294A"/>
    <w:rsid w:val="00372630"/>
    <w:rsid w:val="00380B8A"/>
    <w:rsid w:val="00385535"/>
    <w:rsid w:val="00390E59"/>
    <w:rsid w:val="00391584"/>
    <w:rsid w:val="00433450"/>
    <w:rsid w:val="00471AAA"/>
    <w:rsid w:val="0048795C"/>
    <w:rsid w:val="004D6047"/>
    <w:rsid w:val="005323A6"/>
    <w:rsid w:val="00533A81"/>
    <w:rsid w:val="005521B0"/>
    <w:rsid w:val="005B5DAA"/>
    <w:rsid w:val="005F297B"/>
    <w:rsid w:val="006372BB"/>
    <w:rsid w:val="006C0807"/>
    <w:rsid w:val="006D303E"/>
    <w:rsid w:val="006F55CA"/>
    <w:rsid w:val="00730307"/>
    <w:rsid w:val="0077214B"/>
    <w:rsid w:val="007C07ED"/>
    <w:rsid w:val="00800871"/>
    <w:rsid w:val="00896A14"/>
    <w:rsid w:val="00907571"/>
    <w:rsid w:val="00977846"/>
    <w:rsid w:val="00986FB4"/>
    <w:rsid w:val="009B7E32"/>
    <w:rsid w:val="00A535E8"/>
    <w:rsid w:val="00AE33F4"/>
    <w:rsid w:val="00B221BE"/>
    <w:rsid w:val="00B71EDA"/>
    <w:rsid w:val="00BA0F69"/>
    <w:rsid w:val="00BB2D36"/>
    <w:rsid w:val="00BE074C"/>
    <w:rsid w:val="00C1295B"/>
    <w:rsid w:val="00C23532"/>
    <w:rsid w:val="00C77291"/>
    <w:rsid w:val="00D32D88"/>
    <w:rsid w:val="00E4734B"/>
    <w:rsid w:val="00EF4C82"/>
    <w:rsid w:val="00F165D2"/>
    <w:rsid w:val="00FA265C"/>
    <w:rsid w:val="00FE512C"/>
    <w:rsid w:val="00FF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81"/>
  </w:style>
  <w:style w:type="paragraph" w:styleId="1">
    <w:name w:val="heading 1"/>
    <w:basedOn w:val="a"/>
    <w:next w:val="a"/>
    <w:qFormat/>
    <w:rsid w:val="00533A8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33A8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3A81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33A81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533A81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533A81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533A8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semiHidden/>
    <w:rsid w:val="00533A81"/>
    <w:pPr>
      <w:jc w:val="both"/>
    </w:pPr>
    <w:rPr>
      <w:sz w:val="24"/>
      <w:szCs w:val="24"/>
    </w:rPr>
  </w:style>
  <w:style w:type="paragraph" w:styleId="a5">
    <w:name w:val="Body Text"/>
    <w:basedOn w:val="a"/>
    <w:semiHidden/>
    <w:rsid w:val="00533A81"/>
    <w:pPr>
      <w:jc w:val="center"/>
    </w:pPr>
    <w:rPr>
      <w:b/>
      <w:bCs/>
      <w:sz w:val="28"/>
    </w:rPr>
  </w:style>
  <w:style w:type="paragraph" w:styleId="a6">
    <w:name w:val="header"/>
    <w:basedOn w:val="a"/>
    <w:semiHidden/>
    <w:rsid w:val="00533A8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2020-02-17T07:56:00Z</cp:lastPrinted>
  <dcterms:created xsi:type="dcterms:W3CDTF">2021-04-19T13:40:00Z</dcterms:created>
  <dcterms:modified xsi:type="dcterms:W3CDTF">2021-04-19T13:40:00Z</dcterms:modified>
</cp:coreProperties>
</file>