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685"/>
        <w:tblW w:w="10209"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tblPr>
      <w:tblGrid>
        <w:gridCol w:w="10209"/>
      </w:tblGrid>
      <w:tr w:rsidR="007D0646" w:rsidRPr="003B10B5" w:rsidTr="005113B6">
        <w:trPr>
          <w:trHeight w:val="13943"/>
          <w:tblCellSpacing w:w="20" w:type="dxa"/>
        </w:trPr>
        <w:tc>
          <w:tcPr>
            <w:tcW w:w="10129" w:type="dxa"/>
            <w:shd w:val="clear" w:color="auto" w:fill="auto"/>
          </w:tcPr>
          <w:p w:rsidR="007D0646" w:rsidRPr="003B10B5" w:rsidRDefault="007D0646" w:rsidP="008E1DC7">
            <w:pPr>
              <w:jc w:val="center"/>
              <w:rPr>
                <w:sz w:val="16"/>
                <w:szCs w:val="16"/>
              </w:rPr>
            </w:pPr>
          </w:p>
          <w:p w:rsidR="007D0646" w:rsidRPr="003B10B5" w:rsidRDefault="007D0646" w:rsidP="008E1DC7">
            <w:pPr>
              <w:jc w:val="center"/>
              <w:rPr>
                <w:sz w:val="16"/>
                <w:szCs w:val="16"/>
                <w:lang w:val="en-US"/>
              </w:rPr>
            </w:pPr>
          </w:p>
          <w:p w:rsidR="007D0646" w:rsidRPr="003B10B5" w:rsidRDefault="007D0646" w:rsidP="008E1DC7">
            <w:pPr>
              <w:jc w:val="center"/>
              <w:rPr>
                <w:sz w:val="16"/>
                <w:szCs w:val="16"/>
                <w:lang w:val="en-US"/>
              </w:rPr>
            </w:pPr>
          </w:p>
          <w:p w:rsidR="007D0646" w:rsidRPr="003B10B5" w:rsidRDefault="007D0646" w:rsidP="008E1DC7">
            <w:pPr>
              <w:jc w:val="center"/>
              <w:rPr>
                <w:sz w:val="16"/>
                <w:szCs w:val="16"/>
                <w:lang w:val="en-US"/>
              </w:rPr>
            </w:pPr>
          </w:p>
          <w:p w:rsidR="007D0646" w:rsidRPr="003B10B5" w:rsidRDefault="007D0646" w:rsidP="008E1DC7">
            <w:pPr>
              <w:jc w:val="center"/>
              <w:rPr>
                <w:sz w:val="16"/>
                <w:szCs w:val="16"/>
                <w:lang w:val="en-US"/>
              </w:rPr>
            </w:pPr>
            <w:r>
              <w:rPr>
                <w:noProof/>
                <w:sz w:val="16"/>
                <w:szCs w:val="16"/>
              </w:rPr>
              <w:drawing>
                <wp:inline distT="0" distB="0" distL="0" distR="0">
                  <wp:extent cx="1724025" cy="2076450"/>
                  <wp:effectExtent l="19050" t="0" r="9525"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8" cstate="print"/>
                          <a:srcRect/>
                          <a:stretch>
                            <a:fillRect/>
                          </a:stretch>
                        </pic:blipFill>
                        <pic:spPr bwMode="auto">
                          <a:xfrm>
                            <a:off x="0" y="0"/>
                            <a:ext cx="1724025" cy="2076450"/>
                          </a:xfrm>
                          <a:prstGeom prst="rect">
                            <a:avLst/>
                          </a:prstGeom>
                          <a:noFill/>
                          <a:ln w="9525">
                            <a:noFill/>
                            <a:miter lim="800000"/>
                            <a:headEnd/>
                            <a:tailEnd/>
                          </a:ln>
                        </pic:spPr>
                      </pic:pic>
                    </a:graphicData>
                  </a:graphic>
                </wp:inline>
              </w:drawing>
            </w:r>
          </w:p>
          <w:p w:rsidR="007D0646" w:rsidRPr="003B10B5" w:rsidRDefault="007D0646" w:rsidP="008E1DC7">
            <w:pPr>
              <w:jc w:val="center"/>
              <w:rPr>
                <w:sz w:val="16"/>
                <w:szCs w:val="16"/>
                <w:lang w:val="en-US"/>
              </w:rPr>
            </w:pPr>
          </w:p>
          <w:p w:rsidR="007D0646" w:rsidRPr="003B10B5" w:rsidRDefault="007D0646" w:rsidP="008E1DC7">
            <w:pPr>
              <w:jc w:val="center"/>
              <w:rPr>
                <w:sz w:val="16"/>
                <w:szCs w:val="16"/>
                <w:lang w:val="en-US"/>
              </w:rPr>
            </w:pPr>
          </w:p>
          <w:p w:rsidR="007D0646" w:rsidRPr="003B10B5" w:rsidRDefault="004E59D1" w:rsidP="008E1DC7">
            <w:pPr>
              <w:jc w:val="center"/>
              <w:rPr>
                <w:sz w:val="16"/>
                <w:szCs w:val="16"/>
              </w:rPr>
            </w:pPr>
            <w:r w:rsidRPr="004E59D1">
              <w:rPr>
                <w:sz w:val="16"/>
                <w:szCs w:val="1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3.5pt;height:137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10;Бессоновского района"/>
                </v:shape>
              </w:pict>
            </w:r>
          </w:p>
          <w:p w:rsidR="007D0646" w:rsidRPr="003B10B5" w:rsidRDefault="007D0646" w:rsidP="008E1DC7">
            <w:pPr>
              <w:jc w:val="center"/>
              <w:rPr>
                <w:sz w:val="16"/>
                <w:szCs w:val="16"/>
              </w:rPr>
            </w:pPr>
          </w:p>
          <w:p w:rsidR="007D0646" w:rsidRPr="003B10B5" w:rsidRDefault="007D0646" w:rsidP="008E1DC7">
            <w:pPr>
              <w:jc w:val="center"/>
              <w:rPr>
                <w:sz w:val="16"/>
                <w:szCs w:val="16"/>
              </w:rPr>
            </w:pPr>
          </w:p>
          <w:p w:rsidR="007D0646" w:rsidRPr="003B10B5" w:rsidRDefault="007D0646" w:rsidP="008E1DC7">
            <w:pPr>
              <w:rPr>
                <w:sz w:val="16"/>
                <w:szCs w:val="16"/>
              </w:rPr>
            </w:pPr>
          </w:p>
          <w:p w:rsidR="007D0646" w:rsidRDefault="007D0646" w:rsidP="008E1DC7">
            <w:pPr>
              <w:jc w:val="center"/>
              <w:rPr>
                <w:b/>
                <w:sz w:val="36"/>
                <w:szCs w:val="36"/>
              </w:rPr>
            </w:pPr>
          </w:p>
          <w:p w:rsidR="007D0646" w:rsidRDefault="007D0646" w:rsidP="008E1DC7">
            <w:pPr>
              <w:jc w:val="center"/>
              <w:rPr>
                <w:b/>
                <w:sz w:val="36"/>
                <w:szCs w:val="36"/>
              </w:rPr>
            </w:pPr>
          </w:p>
          <w:p w:rsidR="007D0646" w:rsidRPr="008357F6" w:rsidRDefault="007D0646" w:rsidP="008E1DC7">
            <w:pPr>
              <w:jc w:val="center"/>
              <w:rPr>
                <w:b/>
                <w:color w:val="000000" w:themeColor="text1"/>
                <w:sz w:val="36"/>
                <w:szCs w:val="36"/>
              </w:rPr>
            </w:pPr>
            <w:r w:rsidRPr="008357F6">
              <w:rPr>
                <w:b/>
                <w:color w:val="000000" w:themeColor="text1"/>
                <w:sz w:val="36"/>
                <w:szCs w:val="36"/>
              </w:rPr>
              <w:t xml:space="preserve">№ </w:t>
            </w:r>
            <w:r w:rsidR="00CB5815">
              <w:rPr>
                <w:b/>
                <w:color w:val="000000" w:themeColor="text1"/>
                <w:sz w:val="36"/>
                <w:szCs w:val="36"/>
              </w:rPr>
              <w:t xml:space="preserve">32 </w:t>
            </w:r>
            <w:r w:rsidRPr="008357F6">
              <w:rPr>
                <w:b/>
                <w:color w:val="000000" w:themeColor="text1"/>
                <w:sz w:val="36"/>
                <w:szCs w:val="36"/>
              </w:rPr>
              <w:t>(</w:t>
            </w:r>
            <w:r w:rsidR="008357F6" w:rsidRPr="008357F6">
              <w:rPr>
                <w:b/>
                <w:color w:val="000000" w:themeColor="text1"/>
                <w:sz w:val="36"/>
                <w:szCs w:val="36"/>
              </w:rPr>
              <w:t>4</w:t>
            </w:r>
            <w:bookmarkStart w:id="0" w:name="_GoBack"/>
            <w:bookmarkEnd w:id="0"/>
            <w:r w:rsidR="00CB5815">
              <w:rPr>
                <w:b/>
                <w:color w:val="000000" w:themeColor="text1"/>
                <w:sz w:val="36"/>
                <w:szCs w:val="36"/>
              </w:rPr>
              <w:t>52</w:t>
            </w:r>
            <w:r w:rsidRPr="008357F6">
              <w:rPr>
                <w:b/>
                <w:color w:val="000000" w:themeColor="text1"/>
                <w:sz w:val="36"/>
                <w:szCs w:val="36"/>
              </w:rPr>
              <w:t>)</w:t>
            </w:r>
          </w:p>
          <w:p w:rsidR="007D0646" w:rsidRPr="008357F6" w:rsidRDefault="007D0646" w:rsidP="008E1DC7">
            <w:pPr>
              <w:jc w:val="center"/>
              <w:rPr>
                <w:b/>
                <w:color w:val="000000" w:themeColor="text1"/>
                <w:sz w:val="36"/>
                <w:szCs w:val="36"/>
              </w:rPr>
            </w:pPr>
            <w:r w:rsidRPr="008357F6">
              <w:rPr>
                <w:b/>
                <w:color w:val="000000" w:themeColor="text1"/>
                <w:sz w:val="36"/>
                <w:szCs w:val="36"/>
              </w:rPr>
              <w:t xml:space="preserve">от </w:t>
            </w:r>
            <w:r w:rsidR="00CB5815">
              <w:rPr>
                <w:b/>
                <w:color w:val="000000" w:themeColor="text1"/>
                <w:sz w:val="36"/>
                <w:szCs w:val="36"/>
              </w:rPr>
              <w:t>22 сентября</w:t>
            </w:r>
            <w:r w:rsidRPr="008357F6">
              <w:rPr>
                <w:b/>
                <w:color w:val="000000" w:themeColor="text1"/>
                <w:sz w:val="36"/>
                <w:szCs w:val="36"/>
              </w:rPr>
              <w:t xml:space="preserve"> 2021 г. </w:t>
            </w:r>
          </w:p>
          <w:p w:rsidR="008357F6" w:rsidRPr="008357F6" w:rsidRDefault="008357F6" w:rsidP="008E1DC7">
            <w:pPr>
              <w:jc w:val="center"/>
              <w:rPr>
                <w:b/>
                <w:color w:val="000000" w:themeColor="text1"/>
                <w:sz w:val="36"/>
                <w:szCs w:val="36"/>
              </w:rPr>
            </w:pPr>
          </w:p>
          <w:p w:rsidR="007D0646" w:rsidRPr="00E77CE7" w:rsidRDefault="007D0646" w:rsidP="008E1DC7">
            <w:pPr>
              <w:rPr>
                <w:b/>
                <w:sz w:val="36"/>
                <w:szCs w:val="36"/>
              </w:rPr>
            </w:pPr>
          </w:p>
          <w:p w:rsidR="007D0646" w:rsidRPr="003B10B5" w:rsidRDefault="007D0646" w:rsidP="008E1DC7">
            <w:pPr>
              <w:jc w:val="center"/>
              <w:rPr>
                <w:b/>
                <w:sz w:val="36"/>
                <w:szCs w:val="36"/>
              </w:rPr>
            </w:pPr>
          </w:p>
          <w:p w:rsidR="007D0646" w:rsidRPr="003B10B5" w:rsidRDefault="007D0646" w:rsidP="008E1DC7">
            <w:pPr>
              <w:jc w:val="center"/>
              <w:rPr>
                <w:b/>
                <w:sz w:val="36"/>
                <w:szCs w:val="36"/>
              </w:rPr>
            </w:pPr>
          </w:p>
          <w:p w:rsidR="007D0646" w:rsidRPr="003B10B5" w:rsidRDefault="007D0646" w:rsidP="008E1DC7">
            <w:pPr>
              <w:jc w:val="center"/>
              <w:rPr>
                <w:b/>
                <w:sz w:val="36"/>
                <w:szCs w:val="36"/>
              </w:rPr>
            </w:pPr>
          </w:p>
          <w:p w:rsidR="007D0646" w:rsidRPr="003B10B5" w:rsidRDefault="007D0646" w:rsidP="008E1DC7">
            <w:pPr>
              <w:jc w:val="center"/>
              <w:rPr>
                <w:b/>
                <w:sz w:val="36"/>
                <w:szCs w:val="36"/>
              </w:rPr>
            </w:pPr>
          </w:p>
          <w:p w:rsidR="007D0646" w:rsidRDefault="007D0646" w:rsidP="005113B6">
            <w:pPr>
              <w:rPr>
                <w:b/>
                <w:sz w:val="36"/>
                <w:szCs w:val="36"/>
              </w:rPr>
            </w:pPr>
          </w:p>
          <w:p w:rsidR="007D0646" w:rsidRDefault="007D0646" w:rsidP="008E1DC7">
            <w:pPr>
              <w:jc w:val="center"/>
              <w:rPr>
                <w:b/>
                <w:sz w:val="36"/>
                <w:szCs w:val="36"/>
              </w:rPr>
            </w:pPr>
          </w:p>
          <w:p w:rsidR="007D0646" w:rsidRDefault="007D0646" w:rsidP="008E1DC7">
            <w:pPr>
              <w:jc w:val="center"/>
              <w:rPr>
                <w:b/>
                <w:sz w:val="36"/>
                <w:szCs w:val="36"/>
              </w:rPr>
            </w:pPr>
          </w:p>
          <w:p w:rsidR="007D0646" w:rsidRPr="003B10B5" w:rsidRDefault="007D0646" w:rsidP="008E1DC7">
            <w:pPr>
              <w:rPr>
                <w:b/>
                <w:sz w:val="36"/>
                <w:szCs w:val="36"/>
              </w:rPr>
            </w:pPr>
          </w:p>
          <w:p w:rsidR="005113B6" w:rsidRPr="003B10B5" w:rsidRDefault="007D0646" w:rsidP="005113B6">
            <w:pPr>
              <w:jc w:val="center"/>
              <w:rPr>
                <w:b/>
              </w:rPr>
            </w:pPr>
            <w:r w:rsidRPr="003B10B5">
              <w:rPr>
                <w:b/>
              </w:rPr>
              <w:t>с. Бессоновка</w:t>
            </w:r>
          </w:p>
        </w:tc>
      </w:tr>
    </w:tbl>
    <w:p w:rsidR="007D0646" w:rsidRDefault="007D0646" w:rsidP="007D0646">
      <w:pPr>
        <w:pStyle w:val="af7"/>
        <w:rPr>
          <w:rFonts w:ascii="Times New Roman" w:hAnsi="Times New Roman" w:cs="Times New Roman"/>
          <w:b/>
          <w:bCs/>
          <w:sz w:val="28"/>
        </w:rPr>
      </w:pPr>
    </w:p>
    <w:tbl>
      <w:tblPr>
        <w:tblStyle w:val="af6"/>
        <w:tblW w:w="10457" w:type="dxa"/>
        <w:tblLook w:val="04A0"/>
      </w:tblPr>
      <w:tblGrid>
        <w:gridCol w:w="9322"/>
        <w:gridCol w:w="1135"/>
      </w:tblGrid>
      <w:tr w:rsidR="005113B6" w:rsidTr="005113B6">
        <w:tc>
          <w:tcPr>
            <w:tcW w:w="9322" w:type="dxa"/>
          </w:tcPr>
          <w:p w:rsidR="005113B6" w:rsidRPr="006E1607" w:rsidRDefault="006E1607" w:rsidP="006E1607">
            <w:pPr>
              <w:jc w:val="both"/>
              <w:rPr>
                <w:b/>
                <w:sz w:val="18"/>
                <w:szCs w:val="18"/>
              </w:rPr>
            </w:pPr>
            <w:r w:rsidRPr="006E1607">
              <w:rPr>
                <w:b/>
                <w:sz w:val="18"/>
                <w:szCs w:val="18"/>
              </w:rPr>
              <w:t>Решение от 21.09.2021 № 741-57/4 «О внесении изменений в решение Собрания представителей Бессоновского района Пензенской области «О бюджете Бессоновского района Пензенской области на 2021 год и на плановый период 2022 и 2023 годов»»</w:t>
            </w:r>
          </w:p>
        </w:tc>
        <w:tc>
          <w:tcPr>
            <w:tcW w:w="1135" w:type="dxa"/>
          </w:tcPr>
          <w:p w:rsidR="005113B6" w:rsidRPr="006E1607" w:rsidRDefault="006E1607" w:rsidP="006E1607">
            <w:pPr>
              <w:jc w:val="center"/>
              <w:rPr>
                <w:b/>
                <w:sz w:val="18"/>
                <w:szCs w:val="18"/>
              </w:rPr>
            </w:pPr>
            <w:r w:rsidRPr="006E1607">
              <w:rPr>
                <w:b/>
                <w:sz w:val="18"/>
                <w:szCs w:val="18"/>
              </w:rPr>
              <w:t>3</w:t>
            </w:r>
          </w:p>
        </w:tc>
      </w:tr>
      <w:tr w:rsidR="005113B6" w:rsidTr="005113B6">
        <w:tc>
          <w:tcPr>
            <w:tcW w:w="9322" w:type="dxa"/>
          </w:tcPr>
          <w:p w:rsidR="005113B6" w:rsidRPr="006E1607" w:rsidRDefault="006E1607" w:rsidP="006E1607">
            <w:pPr>
              <w:jc w:val="both"/>
              <w:rPr>
                <w:b/>
                <w:bCs/>
                <w:sz w:val="18"/>
                <w:szCs w:val="18"/>
              </w:rPr>
            </w:pPr>
            <w:r w:rsidRPr="006E1607">
              <w:rPr>
                <w:b/>
                <w:sz w:val="18"/>
                <w:szCs w:val="18"/>
              </w:rPr>
              <w:t>Решение от 21.09.2021 № 74</w:t>
            </w:r>
            <w:r>
              <w:rPr>
                <w:b/>
                <w:sz w:val="18"/>
                <w:szCs w:val="18"/>
              </w:rPr>
              <w:t>4</w:t>
            </w:r>
            <w:r w:rsidRPr="006E1607">
              <w:rPr>
                <w:b/>
                <w:sz w:val="18"/>
                <w:szCs w:val="18"/>
              </w:rPr>
              <w:t>-57/4 «</w:t>
            </w:r>
            <w:r w:rsidRPr="007D1C1E">
              <w:rPr>
                <w:b/>
                <w:bCs/>
                <w:sz w:val="18"/>
                <w:szCs w:val="18"/>
              </w:rPr>
              <w:t>О внесении изменений в решение Собрания представителей Бессоновского района Пензенской области четвертого созыва от 25.03.2021 года № 666-51/4 «Об утверждении Порядка назначения и проведения опроса граждан на территории Бессоновского района Пензенской области»</w:t>
            </w:r>
            <w:r>
              <w:rPr>
                <w:b/>
                <w:sz w:val="18"/>
                <w:szCs w:val="18"/>
              </w:rPr>
              <w:t>»</w:t>
            </w:r>
          </w:p>
        </w:tc>
        <w:tc>
          <w:tcPr>
            <w:tcW w:w="1135" w:type="dxa"/>
          </w:tcPr>
          <w:p w:rsidR="005113B6" w:rsidRPr="006E1607" w:rsidRDefault="006E1607" w:rsidP="006E1607">
            <w:pPr>
              <w:jc w:val="center"/>
              <w:rPr>
                <w:b/>
                <w:sz w:val="18"/>
                <w:szCs w:val="18"/>
              </w:rPr>
            </w:pPr>
            <w:r>
              <w:rPr>
                <w:b/>
                <w:sz w:val="18"/>
                <w:szCs w:val="18"/>
              </w:rPr>
              <w:t>148</w:t>
            </w:r>
          </w:p>
        </w:tc>
      </w:tr>
      <w:tr w:rsidR="005113B6" w:rsidTr="005113B6">
        <w:tc>
          <w:tcPr>
            <w:tcW w:w="9322" w:type="dxa"/>
          </w:tcPr>
          <w:p w:rsidR="005113B6" w:rsidRDefault="006E1607" w:rsidP="006E1607">
            <w:pPr>
              <w:jc w:val="both"/>
            </w:pPr>
            <w:r w:rsidRPr="006E1607">
              <w:rPr>
                <w:b/>
                <w:sz w:val="18"/>
                <w:szCs w:val="18"/>
              </w:rPr>
              <w:t>Решение от 21.09.2021 № 74</w:t>
            </w:r>
            <w:r>
              <w:rPr>
                <w:b/>
                <w:sz w:val="18"/>
                <w:szCs w:val="18"/>
              </w:rPr>
              <w:t>9</w:t>
            </w:r>
            <w:r w:rsidRPr="006E1607">
              <w:rPr>
                <w:b/>
                <w:sz w:val="18"/>
                <w:szCs w:val="18"/>
              </w:rPr>
              <w:t>-57/4 «</w:t>
            </w:r>
            <w:r w:rsidRPr="00320E06">
              <w:rPr>
                <w:b/>
                <w:sz w:val="18"/>
                <w:szCs w:val="18"/>
              </w:rPr>
              <w:t>О назначении публичных слушаний по проекту внесения изменений в Правила землепользования и застройки муниципального образования Кижеватовский сельсовет Бессоновского района Пензенской области</w:t>
            </w:r>
            <w:r>
              <w:rPr>
                <w:b/>
                <w:sz w:val="18"/>
                <w:szCs w:val="18"/>
              </w:rPr>
              <w:t>»</w:t>
            </w:r>
          </w:p>
        </w:tc>
        <w:tc>
          <w:tcPr>
            <w:tcW w:w="1135" w:type="dxa"/>
          </w:tcPr>
          <w:p w:rsidR="005113B6" w:rsidRPr="006E1607" w:rsidRDefault="006E1607" w:rsidP="006E1607">
            <w:pPr>
              <w:jc w:val="center"/>
              <w:rPr>
                <w:b/>
                <w:sz w:val="18"/>
                <w:szCs w:val="18"/>
              </w:rPr>
            </w:pPr>
            <w:r>
              <w:rPr>
                <w:b/>
                <w:sz w:val="18"/>
                <w:szCs w:val="18"/>
              </w:rPr>
              <w:t>150</w:t>
            </w:r>
          </w:p>
        </w:tc>
      </w:tr>
      <w:tr w:rsidR="005113B6" w:rsidTr="005113B6">
        <w:tc>
          <w:tcPr>
            <w:tcW w:w="9322" w:type="dxa"/>
          </w:tcPr>
          <w:p w:rsidR="005113B6" w:rsidRDefault="006E1607" w:rsidP="00813E0A">
            <w:pPr>
              <w:jc w:val="both"/>
            </w:pPr>
            <w:r w:rsidRPr="006E1607">
              <w:rPr>
                <w:b/>
                <w:sz w:val="18"/>
                <w:szCs w:val="18"/>
              </w:rPr>
              <w:t>Решение от 21.09.2021 № 7</w:t>
            </w:r>
            <w:r>
              <w:rPr>
                <w:b/>
                <w:sz w:val="18"/>
                <w:szCs w:val="18"/>
              </w:rPr>
              <w:t>50</w:t>
            </w:r>
            <w:r w:rsidRPr="006E1607">
              <w:rPr>
                <w:b/>
                <w:sz w:val="18"/>
                <w:szCs w:val="18"/>
              </w:rPr>
              <w:t>-57/4 «</w:t>
            </w:r>
            <w:r w:rsidR="00813E0A" w:rsidRPr="00E140B9">
              <w:rPr>
                <w:b/>
                <w:sz w:val="18"/>
                <w:szCs w:val="18"/>
              </w:rPr>
              <w:t xml:space="preserve">О </w:t>
            </w:r>
            <w:r w:rsidR="00813E0A" w:rsidRPr="00E140B9">
              <w:rPr>
                <w:b/>
                <w:bCs/>
                <w:color w:val="000000"/>
                <w:sz w:val="18"/>
                <w:szCs w:val="18"/>
              </w:rPr>
              <w:t xml:space="preserve">назначении публичных слушаний по </w:t>
            </w:r>
            <w:r w:rsidR="00813E0A" w:rsidRPr="00E140B9">
              <w:rPr>
                <w:b/>
                <w:sz w:val="18"/>
                <w:szCs w:val="18"/>
              </w:rPr>
              <w:t>проектудокументации по планировке территории (проекта межевания территории) земельного участка с кадастровым номером 58:05:0711001:514, расположенного по адресу: Пензенская область, Бессоновский район, Бессоновский сельсовет</w:t>
            </w:r>
            <w:r>
              <w:rPr>
                <w:b/>
                <w:sz w:val="18"/>
                <w:szCs w:val="18"/>
              </w:rPr>
              <w:t>»</w:t>
            </w:r>
          </w:p>
        </w:tc>
        <w:tc>
          <w:tcPr>
            <w:tcW w:w="1135" w:type="dxa"/>
          </w:tcPr>
          <w:p w:rsidR="005113B6" w:rsidRPr="006E1607" w:rsidRDefault="00813E0A" w:rsidP="006E1607">
            <w:pPr>
              <w:jc w:val="center"/>
              <w:rPr>
                <w:b/>
                <w:sz w:val="18"/>
                <w:szCs w:val="18"/>
              </w:rPr>
            </w:pPr>
            <w:r>
              <w:rPr>
                <w:b/>
                <w:sz w:val="18"/>
                <w:szCs w:val="18"/>
              </w:rPr>
              <w:t>19</w:t>
            </w:r>
            <w:r w:rsidR="001768B5">
              <w:rPr>
                <w:b/>
                <w:sz w:val="18"/>
                <w:szCs w:val="18"/>
              </w:rPr>
              <w:t>0</w:t>
            </w:r>
          </w:p>
        </w:tc>
      </w:tr>
      <w:tr w:rsidR="005113B6" w:rsidTr="005113B6">
        <w:tc>
          <w:tcPr>
            <w:tcW w:w="9322" w:type="dxa"/>
          </w:tcPr>
          <w:p w:rsidR="005113B6" w:rsidRDefault="006E1607" w:rsidP="00813E0A">
            <w:pPr>
              <w:jc w:val="both"/>
            </w:pPr>
            <w:r w:rsidRPr="006E1607">
              <w:rPr>
                <w:b/>
                <w:sz w:val="18"/>
                <w:szCs w:val="18"/>
              </w:rPr>
              <w:t>Решение от 21.09.2021 № 7</w:t>
            </w:r>
            <w:r>
              <w:rPr>
                <w:b/>
                <w:sz w:val="18"/>
                <w:szCs w:val="18"/>
              </w:rPr>
              <w:t>5</w:t>
            </w:r>
            <w:r w:rsidRPr="006E1607">
              <w:rPr>
                <w:b/>
                <w:sz w:val="18"/>
                <w:szCs w:val="18"/>
              </w:rPr>
              <w:t>1-57/4 «</w:t>
            </w:r>
            <w:r w:rsidR="00813E0A" w:rsidRPr="00E140B9">
              <w:rPr>
                <w:b/>
                <w:sz w:val="18"/>
                <w:szCs w:val="18"/>
              </w:rPr>
              <w:t xml:space="preserve">О </w:t>
            </w:r>
            <w:r w:rsidR="00813E0A" w:rsidRPr="00E140B9">
              <w:rPr>
                <w:b/>
                <w:bCs/>
                <w:color w:val="000000"/>
                <w:sz w:val="18"/>
                <w:szCs w:val="18"/>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по адресу: Пензенская область, Бессоновский район, с. Бессоновка, ул. Российская, 26</w:t>
            </w:r>
            <w:r>
              <w:rPr>
                <w:b/>
                <w:sz w:val="18"/>
                <w:szCs w:val="18"/>
              </w:rPr>
              <w:t>»</w:t>
            </w:r>
          </w:p>
        </w:tc>
        <w:tc>
          <w:tcPr>
            <w:tcW w:w="1135" w:type="dxa"/>
          </w:tcPr>
          <w:p w:rsidR="005113B6" w:rsidRPr="006E1607" w:rsidRDefault="00813E0A" w:rsidP="006E1607">
            <w:pPr>
              <w:jc w:val="center"/>
              <w:rPr>
                <w:b/>
                <w:sz w:val="18"/>
                <w:szCs w:val="18"/>
              </w:rPr>
            </w:pPr>
            <w:r>
              <w:rPr>
                <w:b/>
                <w:sz w:val="18"/>
                <w:szCs w:val="18"/>
              </w:rPr>
              <w:t>19</w:t>
            </w:r>
            <w:r w:rsidR="001768B5">
              <w:rPr>
                <w:b/>
                <w:sz w:val="18"/>
                <w:szCs w:val="18"/>
              </w:rPr>
              <w:t>1</w:t>
            </w:r>
          </w:p>
        </w:tc>
      </w:tr>
      <w:tr w:rsidR="005113B6" w:rsidTr="005113B6">
        <w:tc>
          <w:tcPr>
            <w:tcW w:w="9322" w:type="dxa"/>
          </w:tcPr>
          <w:p w:rsidR="005113B6" w:rsidRPr="00813E0A" w:rsidRDefault="006E1607" w:rsidP="00813E0A">
            <w:pPr>
              <w:shd w:val="clear" w:color="auto" w:fill="FFFFFF"/>
              <w:jc w:val="both"/>
              <w:rPr>
                <w:b/>
                <w:bCs/>
                <w:color w:val="000000"/>
                <w:sz w:val="18"/>
                <w:szCs w:val="18"/>
              </w:rPr>
            </w:pPr>
            <w:r w:rsidRPr="006E1607">
              <w:rPr>
                <w:b/>
                <w:sz w:val="18"/>
                <w:szCs w:val="18"/>
              </w:rPr>
              <w:t>Решение от 21.09.2021 № 7</w:t>
            </w:r>
            <w:r>
              <w:rPr>
                <w:b/>
                <w:sz w:val="18"/>
                <w:szCs w:val="18"/>
              </w:rPr>
              <w:t>52</w:t>
            </w:r>
            <w:r w:rsidRPr="006E1607">
              <w:rPr>
                <w:b/>
                <w:sz w:val="18"/>
                <w:szCs w:val="18"/>
              </w:rPr>
              <w:t>-57/4 «</w:t>
            </w:r>
            <w:r w:rsidR="00813E0A" w:rsidRPr="00E140B9">
              <w:rPr>
                <w:b/>
                <w:sz w:val="18"/>
                <w:szCs w:val="18"/>
              </w:rPr>
              <w:t xml:space="preserve">О </w:t>
            </w:r>
            <w:r w:rsidR="00813E0A" w:rsidRPr="00E140B9">
              <w:rPr>
                <w:b/>
                <w:bCs/>
                <w:color w:val="000000"/>
                <w:sz w:val="18"/>
                <w:szCs w:val="18"/>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по адресу: Пензенская область, Бессоновский район, с. Вазерки, ул. Андроновка, 53</w:t>
            </w:r>
            <w:r>
              <w:rPr>
                <w:b/>
                <w:sz w:val="18"/>
                <w:szCs w:val="18"/>
              </w:rPr>
              <w:t>»</w:t>
            </w:r>
          </w:p>
        </w:tc>
        <w:tc>
          <w:tcPr>
            <w:tcW w:w="1135" w:type="dxa"/>
          </w:tcPr>
          <w:p w:rsidR="005113B6" w:rsidRPr="006E1607" w:rsidRDefault="00813E0A" w:rsidP="001768B5">
            <w:pPr>
              <w:jc w:val="center"/>
              <w:rPr>
                <w:b/>
                <w:sz w:val="18"/>
                <w:szCs w:val="18"/>
              </w:rPr>
            </w:pPr>
            <w:r>
              <w:rPr>
                <w:b/>
                <w:sz w:val="18"/>
                <w:szCs w:val="18"/>
              </w:rPr>
              <w:t>19</w:t>
            </w:r>
            <w:r w:rsidR="001768B5">
              <w:rPr>
                <w:b/>
                <w:sz w:val="18"/>
                <w:szCs w:val="18"/>
              </w:rPr>
              <w:t>1</w:t>
            </w:r>
          </w:p>
        </w:tc>
      </w:tr>
      <w:tr w:rsidR="001768B5" w:rsidTr="005113B6">
        <w:tc>
          <w:tcPr>
            <w:tcW w:w="9322" w:type="dxa"/>
          </w:tcPr>
          <w:p w:rsidR="001768B5" w:rsidRPr="006E1607" w:rsidRDefault="001768B5" w:rsidP="00813E0A">
            <w:pPr>
              <w:shd w:val="clear" w:color="auto" w:fill="FFFFFF"/>
              <w:jc w:val="both"/>
              <w:rPr>
                <w:b/>
                <w:sz w:val="18"/>
                <w:szCs w:val="18"/>
              </w:rPr>
            </w:pPr>
            <w:r>
              <w:rPr>
                <w:b/>
                <w:sz w:val="18"/>
                <w:szCs w:val="18"/>
              </w:rPr>
              <w:t xml:space="preserve">Извещение </w:t>
            </w:r>
          </w:p>
        </w:tc>
        <w:tc>
          <w:tcPr>
            <w:tcW w:w="1135" w:type="dxa"/>
          </w:tcPr>
          <w:p w:rsidR="001768B5" w:rsidRDefault="001768B5" w:rsidP="001768B5">
            <w:pPr>
              <w:jc w:val="center"/>
              <w:rPr>
                <w:b/>
                <w:sz w:val="18"/>
                <w:szCs w:val="18"/>
              </w:rPr>
            </w:pPr>
            <w:r>
              <w:rPr>
                <w:b/>
                <w:sz w:val="18"/>
                <w:szCs w:val="18"/>
              </w:rPr>
              <w:t>192</w:t>
            </w:r>
          </w:p>
        </w:tc>
      </w:tr>
    </w:tbl>
    <w:p w:rsidR="005113B6" w:rsidRPr="005113B6" w:rsidRDefault="005113B6" w:rsidP="007D0646">
      <w:pPr>
        <w:pStyle w:val="af7"/>
        <w:rPr>
          <w:rFonts w:ascii="Times New Roman" w:hAnsi="Times New Roman" w:cs="Times New Roman"/>
          <w:b/>
          <w:bCs/>
          <w:sz w:val="28"/>
        </w:rPr>
      </w:pPr>
    </w:p>
    <w:p w:rsidR="007D0646" w:rsidRDefault="007D0646" w:rsidP="007D0646">
      <w:pPr>
        <w:pStyle w:val="af7"/>
        <w:rPr>
          <w:b/>
          <w:bCs/>
          <w:sz w:val="28"/>
        </w:rPr>
      </w:pPr>
    </w:p>
    <w:p w:rsidR="007D0646" w:rsidRDefault="007D0646" w:rsidP="007D0646">
      <w:pPr>
        <w:pStyle w:val="af7"/>
        <w:rPr>
          <w:b/>
          <w:bCs/>
          <w:sz w:val="28"/>
        </w:rPr>
      </w:pPr>
    </w:p>
    <w:p w:rsidR="007D0646" w:rsidRDefault="007D0646" w:rsidP="007D0646">
      <w:pPr>
        <w:pStyle w:val="af7"/>
        <w:rPr>
          <w:b/>
          <w:bCs/>
          <w:sz w:val="28"/>
        </w:rPr>
      </w:pPr>
    </w:p>
    <w:p w:rsidR="007D0646" w:rsidRDefault="007D0646" w:rsidP="007D0646">
      <w:pPr>
        <w:pStyle w:val="af7"/>
        <w:rPr>
          <w:b/>
          <w:bCs/>
          <w:sz w:val="28"/>
        </w:rPr>
      </w:pPr>
    </w:p>
    <w:p w:rsidR="007D0646" w:rsidRDefault="007D0646" w:rsidP="007D0646">
      <w:pPr>
        <w:pStyle w:val="af7"/>
        <w:rPr>
          <w:b/>
          <w:bCs/>
          <w:sz w:val="28"/>
        </w:rPr>
      </w:pPr>
    </w:p>
    <w:p w:rsidR="007D0646" w:rsidRDefault="007D0646" w:rsidP="007D0646">
      <w:pPr>
        <w:pStyle w:val="af7"/>
        <w:rPr>
          <w:b/>
          <w:bCs/>
          <w:sz w:val="28"/>
        </w:rPr>
      </w:pPr>
    </w:p>
    <w:p w:rsidR="007D0646" w:rsidRDefault="007D0646" w:rsidP="007D0646">
      <w:pPr>
        <w:pStyle w:val="af7"/>
        <w:rPr>
          <w:b/>
          <w:bCs/>
          <w:sz w:val="28"/>
        </w:rPr>
      </w:pPr>
    </w:p>
    <w:p w:rsidR="007D0646" w:rsidRDefault="007D0646" w:rsidP="007D0646">
      <w:pPr>
        <w:pStyle w:val="af7"/>
        <w:rPr>
          <w:b/>
          <w:bCs/>
          <w:sz w:val="28"/>
        </w:rPr>
      </w:pPr>
    </w:p>
    <w:p w:rsidR="007D0646" w:rsidRDefault="007D0646" w:rsidP="007D0646">
      <w:pPr>
        <w:pStyle w:val="af7"/>
        <w:rPr>
          <w:b/>
          <w:bCs/>
          <w:sz w:val="28"/>
        </w:rPr>
      </w:pPr>
    </w:p>
    <w:p w:rsidR="006E1607" w:rsidRDefault="006E1607" w:rsidP="007D0646">
      <w:pPr>
        <w:pStyle w:val="af7"/>
        <w:rPr>
          <w:b/>
          <w:bCs/>
          <w:sz w:val="28"/>
        </w:rPr>
      </w:pPr>
    </w:p>
    <w:p w:rsidR="001768B5" w:rsidRDefault="001768B5" w:rsidP="007D0646">
      <w:pPr>
        <w:pStyle w:val="af7"/>
        <w:rPr>
          <w:b/>
          <w:bCs/>
          <w:sz w:val="28"/>
        </w:rPr>
      </w:pPr>
    </w:p>
    <w:p w:rsidR="00CB5815" w:rsidRDefault="00CB5815" w:rsidP="007D0646">
      <w:pPr>
        <w:jc w:val="center"/>
        <w:rPr>
          <w:sz w:val="18"/>
          <w:szCs w:val="18"/>
        </w:rPr>
      </w:pPr>
    </w:p>
    <w:p w:rsidR="007D1C1E" w:rsidRDefault="007D1C1E" w:rsidP="007D1C1E">
      <w:pPr>
        <w:jc w:val="center"/>
        <w:rPr>
          <w:sz w:val="18"/>
          <w:szCs w:val="18"/>
        </w:rPr>
      </w:pPr>
      <w:r>
        <w:rPr>
          <w:sz w:val="18"/>
          <w:szCs w:val="18"/>
        </w:rPr>
        <w:lastRenderedPageBreak/>
        <w:t>РЕШЕНИЕ СОБРАНИЯ ПРЕДСТАВИТЕЛЕЙ</w:t>
      </w:r>
    </w:p>
    <w:p w:rsidR="007D1C1E" w:rsidRDefault="007D1C1E" w:rsidP="007D1C1E">
      <w:pPr>
        <w:jc w:val="center"/>
        <w:rPr>
          <w:sz w:val="18"/>
          <w:szCs w:val="18"/>
        </w:rPr>
      </w:pPr>
      <w:r>
        <w:rPr>
          <w:sz w:val="18"/>
          <w:szCs w:val="18"/>
        </w:rPr>
        <w:t>БЕССОНОВСКОГО РАЙОНА ПЕНЗЕНСКОЙ ОБЛАСТИ</w:t>
      </w:r>
    </w:p>
    <w:p w:rsidR="007D1C1E" w:rsidRDefault="007D1C1E" w:rsidP="007D1C1E">
      <w:pPr>
        <w:jc w:val="center"/>
        <w:rPr>
          <w:sz w:val="18"/>
          <w:szCs w:val="18"/>
        </w:rPr>
      </w:pPr>
      <w:r>
        <w:rPr>
          <w:sz w:val="18"/>
          <w:szCs w:val="18"/>
        </w:rPr>
        <w:t>ЧЕТВЕРТОГО СОЗЫВА</w:t>
      </w:r>
    </w:p>
    <w:p w:rsidR="007D1C1E" w:rsidRDefault="007D1C1E" w:rsidP="005113B6">
      <w:pPr>
        <w:jc w:val="center"/>
        <w:rPr>
          <w:sz w:val="18"/>
          <w:szCs w:val="18"/>
        </w:rPr>
      </w:pPr>
      <w:r>
        <w:rPr>
          <w:sz w:val="18"/>
          <w:szCs w:val="18"/>
        </w:rPr>
        <w:t>от 21.09.2021 № 741-57/4</w:t>
      </w:r>
    </w:p>
    <w:p w:rsidR="008E1DC7" w:rsidRPr="004C35E6" w:rsidRDefault="004E59D1" w:rsidP="005113B6">
      <w:pPr>
        <w:pStyle w:val="18"/>
        <w:jc w:val="center"/>
        <w:rPr>
          <w:rFonts w:ascii="Times New Roman" w:hAnsi="Times New Roman" w:cs="Times New Roman"/>
          <w:color w:val="auto"/>
          <w:sz w:val="18"/>
          <w:szCs w:val="18"/>
        </w:rPr>
      </w:pPr>
      <w:r w:rsidRPr="004C35E6">
        <w:rPr>
          <w:rFonts w:ascii="Times New Roman" w:hAnsi="Times New Roman" w:cs="Times New Roman"/>
          <w:color w:val="auto"/>
          <w:sz w:val="18"/>
          <w:szCs w:val="18"/>
        </w:rPr>
        <w:pict>
          <v:shapetype id="_x0000_t202" coordsize="21600,21600" o:spt="202" path="m,l,21600r21600,l21600,xe">
            <v:stroke joinstyle="miter"/>
            <v:path gradientshapeok="t" o:connecttype="rect"/>
          </v:shapetype>
          <v:shape id="_x0000_s1034" type="#_x0000_t202" style="position:absolute;left:0;text-align:left;margin-left:458.7pt;margin-top:36pt;width:68.2pt;height:22.2pt;z-index:251660288;mso-position-horizontal-relative:page;mso-position-vertical-relative:page" filled="f" stroked="f">
            <v:textbox style="mso-next-textbox:#_x0000_s1034" inset="1mm,1mm,1mm,1mm">
              <w:txbxContent>
                <w:p w:rsidR="00320E06" w:rsidRPr="009F6E55" w:rsidRDefault="00320E06" w:rsidP="008E1DC7"/>
              </w:txbxContent>
            </v:textbox>
            <w10:wrap anchorx="page" anchory="page"/>
            <w10:anchorlock/>
          </v:shape>
        </w:pict>
      </w:r>
      <w:r w:rsidR="008E1DC7" w:rsidRPr="004C35E6">
        <w:rPr>
          <w:rFonts w:ascii="Times New Roman" w:hAnsi="Times New Roman" w:cs="Times New Roman"/>
          <w:color w:val="auto"/>
          <w:sz w:val="18"/>
          <w:szCs w:val="18"/>
        </w:rPr>
        <w:t>О внесении изменений в решение Собрания представителей Бессоновского района Пензенской области «О бюджете Бессоновского района Пензенской области на 2021 год и на плановый период 2022 и 2023 годов»</w:t>
      </w:r>
    </w:p>
    <w:p w:rsidR="008E1DC7" w:rsidRPr="004C35E6" w:rsidRDefault="008E1DC7" w:rsidP="008E1DC7">
      <w:pPr>
        <w:rPr>
          <w:sz w:val="18"/>
          <w:szCs w:val="18"/>
        </w:rPr>
      </w:pPr>
    </w:p>
    <w:p w:rsidR="008E1DC7" w:rsidRPr="005113B6" w:rsidRDefault="008E1DC7" w:rsidP="008E1DC7">
      <w:pPr>
        <w:jc w:val="both"/>
        <w:rPr>
          <w:sz w:val="18"/>
          <w:szCs w:val="18"/>
        </w:rPr>
      </w:pPr>
      <w:r w:rsidRPr="00B14908">
        <w:t xml:space="preserve">  </w:t>
      </w:r>
      <w:r w:rsidRPr="005113B6">
        <w:rPr>
          <w:sz w:val="18"/>
          <w:szCs w:val="18"/>
        </w:rPr>
        <w:t>1.   Внести в решение Собрания представителей Бессоновского района Пензенской области от 24.12.2020 г. № 620-47/4 «О бюджете Бессоновского района Пензенской области на 2021 год и на плановый период 2022 и 2023 годов» следующие изменения:</w:t>
      </w:r>
    </w:p>
    <w:p w:rsidR="008E1DC7" w:rsidRPr="005113B6" w:rsidRDefault="008E1DC7" w:rsidP="008E1DC7">
      <w:pPr>
        <w:spacing w:before="240" w:after="240"/>
        <w:rPr>
          <w:sz w:val="18"/>
          <w:szCs w:val="18"/>
        </w:rPr>
      </w:pPr>
      <w:r w:rsidRPr="005113B6">
        <w:rPr>
          <w:sz w:val="18"/>
          <w:szCs w:val="18"/>
        </w:rPr>
        <w:t xml:space="preserve">1.1. статью 1 изложить в следующей редакции: </w:t>
      </w:r>
    </w:p>
    <w:p w:rsidR="008E1DC7" w:rsidRPr="005113B6" w:rsidRDefault="008E1DC7" w:rsidP="008E1DC7">
      <w:pPr>
        <w:spacing w:before="240" w:after="240"/>
        <w:rPr>
          <w:b/>
          <w:sz w:val="18"/>
          <w:szCs w:val="18"/>
        </w:rPr>
      </w:pPr>
      <w:r w:rsidRPr="005113B6">
        <w:rPr>
          <w:sz w:val="18"/>
          <w:szCs w:val="18"/>
        </w:rPr>
        <w:t>«</w:t>
      </w:r>
      <w:r w:rsidRPr="005113B6">
        <w:rPr>
          <w:b/>
          <w:sz w:val="18"/>
          <w:szCs w:val="18"/>
        </w:rPr>
        <w:t>Статья 1. Основные характеристики бюджета Бессоновского района Пензенской области на 2021 год и на плановый период 2022 и 2023 годов</w:t>
      </w:r>
    </w:p>
    <w:p w:rsidR="008E1DC7" w:rsidRPr="005113B6" w:rsidRDefault="008E1DC7" w:rsidP="005113B6">
      <w:pPr>
        <w:pStyle w:val="1d"/>
        <w:numPr>
          <w:ilvl w:val="5"/>
          <w:numId w:val="0"/>
        </w:numPr>
        <w:tabs>
          <w:tab w:val="num" w:pos="480"/>
        </w:tabs>
        <w:ind w:firstLine="480"/>
        <w:rPr>
          <w:sz w:val="18"/>
          <w:szCs w:val="18"/>
        </w:rPr>
      </w:pPr>
      <w:r w:rsidRPr="005113B6">
        <w:rPr>
          <w:sz w:val="18"/>
          <w:szCs w:val="18"/>
        </w:rPr>
        <w:t>Утвердить основные характеристики бюджета Бессоновского района Пензенской области  (далее – Бессоновского района) на 2021 год:</w:t>
      </w:r>
    </w:p>
    <w:p w:rsidR="005113B6" w:rsidRDefault="008E1DC7" w:rsidP="005113B6">
      <w:pPr>
        <w:pStyle w:val="2f5"/>
        <w:numPr>
          <w:ilvl w:val="6"/>
          <w:numId w:val="0"/>
        </w:numPr>
        <w:rPr>
          <w:rFonts w:ascii="Times New Roman" w:hAnsi="Times New Roman" w:cs="Times New Roman"/>
          <w:sz w:val="18"/>
          <w:szCs w:val="18"/>
        </w:rPr>
      </w:pPr>
      <w:r w:rsidRPr="005113B6">
        <w:rPr>
          <w:rFonts w:ascii="Times New Roman" w:hAnsi="Times New Roman" w:cs="Times New Roman"/>
          <w:sz w:val="18"/>
          <w:szCs w:val="18"/>
        </w:rPr>
        <w:t>1) прогнозируемый общий объем доходов бюджета Бессоновского района в сумме   1 314 181,1 тыс. рублей;</w:t>
      </w:r>
    </w:p>
    <w:p w:rsidR="008E1DC7" w:rsidRPr="005113B6" w:rsidRDefault="008E1DC7" w:rsidP="005113B6">
      <w:pPr>
        <w:pStyle w:val="2f5"/>
        <w:numPr>
          <w:ilvl w:val="6"/>
          <w:numId w:val="0"/>
        </w:numPr>
        <w:rPr>
          <w:rFonts w:ascii="Times New Roman" w:hAnsi="Times New Roman" w:cs="Times New Roman"/>
          <w:sz w:val="18"/>
          <w:szCs w:val="18"/>
        </w:rPr>
      </w:pPr>
      <w:r w:rsidRPr="005113B6">
        <w:rPr>
          <w:rFonts w:ascii="Times New Roman" w:hAnsi="Times New Roman" w:cs="Times New Roman"/>
          <w:sz w:val="18"/>
          <w:szCs w:val="18"/>
        </w:rPr>
        <w:t>2) общий объем расходов бюджета Бессоновского района в сумме 1 345 566,4 тыс. рублей;</w:t>
      </w:r>
    </w:p>
    <w:p w:rsidR="005113B6" w:rsidRDefault="008E1DC7" w:rsidP="005113B6">
      <w:pPr>
        <w:pStyle w:val="2f5"/>
        <w:numPr>
          <w:ilvl w:val="6"/>
          <w:numId w:val="0"/>
        </w:numPr>
        <w:rPr>
          <w:rFonts w:ascii="Times New Roman" w:hAnsi="Times New Roman" w:cs="Times New Roman"/>
          <w:sz w:val="18"/>
          <w:szCs w:val="18"/>
        </w:rPr>
      </w:pPr>
      <w:r w:rsidRPr="005113B6">
        <w:rPr>
          <w:rFonts w:ascii="Times New Roman" w:hAnsi="Times New Roman" w:cs="Times New Roman"/>
          <w:sz w:val="18"/>
          <w:szCs w:val="18"/>
        </w:rPr>
        <w:t>3) размер резервного фонда Администрации Бессоновского района в сумме 100,0 тыс. рублей;</w:t>
      </w:r>
    </w:p>
    <w:p w:rsidR="005113B6" w:rsidRDefault="008E1DC7" w:rsidP="005113B6">
      <w:pPr>
        <w:pStyle w:val="2f5"/>
        <w:numPr>
          <w:ilvl w:val="6"/>
          <w:numId w:val="0"/>
        </w:numPr>
        <w:rPr>
          <w:rFonts w:ascii="Times New Roman" w:hAnsi="Times New Roman" w:cs="Times New Roman"/>
          <w:sz w:val="18"/>
          <w:szCs w:val="18"/>
        </w:rPr>
      </w:pPr>
      <w:r w:rsidRPr="005113B6">
        <w:rPr>
          <w:rFonts w:ascii="Times New Roman" w:hAnsi="Times New Roman" w:cs="Times New Roman"/>
          <w:sz w:val="18"/>
          <w:szCs w:val="18"/>
        </w:rPr>
        <w:t>4) верхний предел муниципального внутреннего долга Бессоновского района на 1 января 2022 года в сумме  14 363,2 тыс. рублей;</w:t>
      </w:r>
    </w:p>
    <w:p w:rsidR="008E1DC7" w:rsidRPr="005113B6" w:rsidRDefault="008E1DC7" w:rsidP="005113B6">
      <w:pPr>
        <w:pStyle w:val="2f5"/>
        <w:numPr>
          <w:ilvl w:val="6"/>
          <w:numId w:val="0"/>
        </w:numPr>
        <w:rPr>
          <w:rFonts w:ascii="Times New Roman" w:hAnsi="Times New Roman" w:cs="Times New Roman"/>
          <w:sz w:val="18"/>
          <w:szCs w:val="18"/>
        </w:rPr>
      </w:pPr>
      <w:r w:rsidRPr="005113B6">
        <w:rPr>
          <w:rFonts w:ascii="Times New Roman" w:hAnsi="Times New Roman" w:cs="Times New Roman"/>
          <w:sz w:val="18"/>
          <w:szCs w:val="18"/>
        </w:rPr>
        <w:t>5) прогнозируемый дефицит бюджета Бессоновского района в сумме  31 385,3  тыс. рублей.</w:t>
      </w:r>
    </w:p>
    <w:p w:rsidR="005113B6" w:rsidRDefault="008E1DC7" w:rsidP="005113B6">
      <w:pPr>
        <w:pStyle w:val="1d"/>
        <w:numPr>
          <w:ilvl w:val="5"/>
          <w:numId w:val="0"/>
        </w:numPr>
        <w:tabs>
          <w:tab w:val="num" w:pos="480"/>
          <w:tab w:val="num" w:pos="720"/>
        </w:tabs>
        <w:ind w:firstLine="480"/>
        <w:rPr>
          <w:sz w:val="18"/>
          <w:szCs w:val="18"/>
        </w:rPr>
      </w:pPr>
      <w:r w:rsidRPr="005113B6">
        <w:rPr>
          <w:sz w:val="18"/>
          <w:szCs w:val="18"/>
        </w:rPr>
        <w:t>Утвердить основные характеристики бюджета Бессоновского района на плановый период 2022 и 2023 годов:</w:t>
      </w:r>
    </w:p>
    <w:p w:rsidR="005113B6" w:rsidRDefault="008E1DC7" w:rsidP="005113B6">
      <w:pPr>
        <w:pStyle w:val="1d"/>
        <w:numPr>
          <w:ilvl w:val="5"/>
          <w:numId w:val="0"/>
        </w:numPr>
        <w:tabs>
          <w:tab w:val="num" w:pos="480"/>
          <w:tab w:val="num" w:pos="720"/>
        </w:tabs>
        <w:rPr>
          <w:sz w:val="18"/>
          <w:szCs w:val="18"/>
        </w:rPr>
      </w:pPr>
      <w:r w:rsidRPr="005113B6">
        <w:rPr>
          <w:sz w:val="18"/>
          <w:szCs w:val="18"/>
        </w:rPr>
        <w:t>1) прогнозируемый общий объем доходов бюджета Бессоновского района на 2022 год в сумме  1 295 994,0 тыс. рублей, на 2023 год в сумме  1 095 179,7 тыс. рублей;</w:t>
      </w:r>
    </w:p>
    <w:p w:rsidR="005113B6" w:rsidRDefault="008E1DC7" w:rsidP="005113B6">
      <w:pPr>
        <w:pStyle w:val="1d"/>
        <w:numPr>
          <w:ilvl w:val="5"/>
          <w:numId w:val="0"/>
        </w:numPr>
        <w:tabs>
          <w:tab w:val="num" w:pos="480"/>
          <w:tab w:val="num" w:pos="720"/>
        </w:tabs>
        <w:rPr>
          <w:sz w:val="18"/>
          <w:szCs w:val="18"/>
        </w:rPr>
      </w:pPr>
      <w:r w:rsidRPr="005113B6">
        <w:rPr>
          <w:sz w:val="18"/>
          <w:szCs w:val="18"/>
        </w:rPr>
        <w:t>2) общий объем расходов бюджета Бессоновского района на 2022 год в сумме 1 304 761,4 тыс. рублей, в том числе условно утвержденные расходы – 6900,0 тыс. рублей, и на 2023 год в сумме 1 097 363,1 тыс. рублей, в том числе условно утвержденные расходы – 13100,0 тыс. рублей;</w:t>
      </w:r>
    </w:p>
    <w:p w:rsidR="005113B6" w:rsidRDefault="008E1DC7" w:rsidP="005113B6">
      <w:pPr>
        <w:pStyle w:val="1d"/>
        <w:numPr>
          <w:ilvl w:val="5"/>
          <w:numId w:val="0"/>
        </w:numPr>
        <w:tabs>
          <w:tab w:val="num" w:pos="480"/>
          <w:tab w:val="num" w:pos="720"/>
        </w:tabs>
        <w:rPr>
          <w:sz w:val="18"/>
          <w:szCs w:val="18"/>
        </w:rPr>
      </w:pPr>
      <w:r w:rsidRPr="005113B6">
        <w:rPr>
          <w:sz w:val="18"/>
          <w:szCs w:val="18"/>
        </w:rPr>
        <w:t>3) размер резервного фонда  Администрации Бессоновского района на 2022 год в сумме 100,0 тыс. рублей и на 2023 год в сумме 100,0 тыс. рублей;</w:t>
      </w:r>
    </w:p>
    <w:p w:rsidR="008E1DC7" w:rsidRPr="005113B6" w:rsidRDefault="008E1DC7" w:rsidP="005113B6">
      <w:pPr>
        <w:pStyle w:val="1d"/>
        <w:numPr>
          <w:ilvl w:val="5"/>
          <w:numId w:val="0"/>
        </w:numPr>
        <w:tabs>
          <w:tab w:val="num" w:pos="480"/>
          <w:tab w:val="num" w:pos="720"/>
        </w:tabs>
        <w:rPr>
          <w:sz w:val="18"/>
          <w:szCs w:val="18"/>
        </w:rPr>
      </w:pPr>
      <w:r w:rsidRPr="005113B6">
        <w:rPr>
          <w:sz w:val="18"/>
          <w:szCs w:val="18"/>
        </w:rPr>
        <w:t>4) верхний предел муниципального внутреннего долга Бессоновского района на 1 января 2023 года в сумме 23 130,6 тыс. рублей и на 1 января 2024 года в сумме  25 314,0 тыс. рублей;</w:t>
      </w:r>
    </w:p>
    <w:p w:rsidR="008E1DC7" w:rsidRPr="005113B6" w:rsidRDefault="008E1DC7" w:rsidP="005113B6">
      <w:pPr>
        <w:pStyle w:val="2f5"/>
        <w:numPr>
          <w:ilvl w:val="6"/>
          <w:numId w:val="0"/>
        </w:numPr>
        <w:rPr>
          <w:rFonts w:ascii="Times New Roman" w:hAnsi="Times New Roman" w:cs="Times New Roman"/>
          <w:sz w:val="18"/>
          <w:szCs w:val="18"/>
        </w:rPr>
      </w:pPr>
      <w:r w:rsidRPr="005113B6">
        <w:rPr>
          <w:rFonts w:ascii="Times New Roman" w:hAnsi="Times New Roman" w:cs="Times New Roman"/>
          <w:sz w:val="18"/>
          <w:szCs w:val="18"/>
        </w:rPr>
        <w:t>5) прогнозируемый дефицит бюджета Бессоновского района на 2022 год в сумме 8767,4 тыс. рублей и на 2023 год в сумме 2183,4 тыс. рублей.</w:t>
      </w:r>
    </w:p>
    <w:p w:rsidR="008E1DC7" w:rsidRPr="005113B6" w:rsidRDefault="008E1DC7" w:rsidP="008E1DC7">
      <w:pPr>
        <w:pStyle w:val="2f5"/>
        <w:rPr>
          <w:rFonts w:ascii="Times New Roman" w:hAnsi="Times New Roman" w:cs="Times New Roman"/>
          <w:sz w:val="18"/>
          <w:szCs w:val="18"/>
        </w:rPr>
      </w:pPr>
      <w:r w:rsidRPr="005113B6">
        <w:rPr>
          <w:rFonts w:ascii="Times New Roman" w:hAnsi="Times New Roman" w:cs="Times New Roman"/>
          <w:sz w:val="18"/>
          <w:szCs w:val="18"/>
        </w:rPr>
        <w:t>1.2. в статье 4 цифры «1 022 666,3» заменить цифрами «1 155 705,9», цифры «1 139 973,9» заменить цифрами «1</w:t>
      </w:r>
      <w:r w:rsidRPr="005113B6">
        <w:rPr>
          <w:rFonts w:ascii="Times New Roman" w:hAnsi="Times New Roman" w:cs="Times New Roman"/>
          <w:sz w:val="18"/>
          <w:szCs w:val="18"/>
          <w:lang w:val="en-US"/>
        </w:rPr>
        <w:t> </w:t>
      </w:r>
      <w:r w:rsidRPr="005113B6">
        <w:rPr>
          <w:rFonts w:ascii="Times New Roman" w:hAnsi="Times New Roman" w:cs="Times New Roman"/>
          <w:sz w:val="18"/>
          <w:szCs w:val="18"/>
        </w:rPr>
        <w:t>144 230,6», цифры «942 020,8» заменить цифрами «942 277,5»;</w:t>
      </w:r>
    </w:p>
    <w:p w:rsidR="008E1DC7" w:rsidRPr="005113B6" w:rsidRDefault="008E1DC7" w:rsidP="008E1DC7">
      <w:pPr>
        <w:pStyle w:val="1d"/>
        <w:rPr>
          <w:b/>
          <w:sz w:val="18"/>
          <w:szCs w:val="18"/>
        </w:rPr>
      </w:pPr>
      <w:r w:rsidRPr="005113B6">
        <w:rPr>
          <w:sz w:val="18"/>
          <w:szCs w:val="18"/>
        </w:rPr>
        <w:t>1.3. пункт 1 статьи 7 изложить в следующей редакции:</w:t>
      </w:r>
      <w:r w:rsidRPr="005113B6">
        <w:rPr>
          <w:b/>
          <w:sz w:val="18"/>
          <w:szCs w:val="18"/>
        </w:rPr>
        <w:t xml:space="preserve">        </w:t>
      </w:r>
    </w:p>
    <w:p w:rsidR="008E1DC7" w:rsidRPr="005113B6" w:rsidRDefault="008E1DC7" w:rsidP="008E1DC7">
      <w:pPr>
        <w:pStyle w:val="1d"/>
        <w:rPr>
          <w:sz w:val="18"/>
          <w:szCs w:val="18"/>
        </w:rPr>
      </w:pPr>
      <w:r w:rsidRPr="005113B6">
        <w:rPr>
          <w:b/>
          <w:sz w:val="18"/>
          <w:szCs w:val="18"/>
        </w:rPr>
        <w:t>«</w:t>
      </w:r>
      <w:r w:rsidRPr="005113B6">
        <w:rPr>
          <w:sz w:val="18"/>
          <w:szCs w:val="18"/>
        </w:rPr>
        <w:t>п.1. Утвердить общий объем бюджетных ассигнований на исполнение публичных нормативных обязательств:</w:t>
      </w:r>
    </w:p>
    <w:p w:rsidR="008E1DC7" w:rsidRPr="005113B6" w:rsidRDefault="008E1DC7" w:rsidP="008E1DC7">
      <w:pPr>
        <w:pStyle w:val="1d"/>
        <w:spacing w:line="240" w:lineRule="atLeast"/>
        <w:rPr>
          <w:sz w:val="18"/>
          <w:szCs w:val="18"/>
        </w:rPr>
      </w:pPr>
      <w:r w:rsidRPr="005113B6">
        <w:rPr>
          <w:sz w:val="18"/>
          <w:szCs w:val="18"/>
        </w:rPr>
        <w:t>на 2021 год в сумме 313 187,5 тыс. рублей;</w:t>
      </w:r>
    </w:p>
    <w:p w:rsidR="008E1DC7" w:rsidRPr="005113B6" w:rsidRDefault="008E1DC7" w:rsidP="008E1DC7">
      <w:pPr>
        <w:pStyle w:val="1d"/>
        <w:spacing w:line="240" w:lineRule="atLeast"/>
        <w:rPr>
          <w:sz w:val="18"/>
          <w:szCs w:val="18"/>
        </w:rPr>
      </w:pPr>
      <w:r w:rsidRPr="005113B6">
        <w:rPr>
          <w:sz w:val="18"/>
          <w:szCs w:val="18"/>
        </w:rPr>
        <w:t>на 2022 год в сумме 244 868,7 тыс. рублей;</w:t>
      </w:r>
    </w:p>
    <w:p w:rsidR="008E1DC7" w:rsidRPr="005113B6" w:rsidRDefault="008E1DC7" w:rsidP="008E1DC7">
      <w:pPr>
        <w:pStyle w:val="1d"/>
        <w:spacing w:line="240" w:lineRule="atLeast"/>
        <w:rPr>
          <w:sz w:val="18"/>
          <w:szCs w:val="18"/>
        </w:rPr>
      </w:pPr>
      <w:r w:rsidRPr="005113B6">
        <w:rPr>
          <w:sz w:val="18"/>
          <w:szCs w:val="18"/>
        </w:rPr>
        <w:t>на 2023 год в сумме 252 041,9 тыс. рублей»;</w:t>
      </w:r>
    </w:p>
    <w:p w:rsidR="008E1DC7" w:rsidRPr="005113B6" w:rsidRDefault="008E1DC7" w:rsidP="008E1DC7">
      <w:pPr>
        <w:pStyle w:val="1d"/>
        <w:rPr>
          <w:b/>
          <w:sz w:val="18"/>
          <w:szCs w:val="18"/>
        </w:rPr>
      </w:pPr>
      <w:r w:rsidRPr="005113B6">
        <w:rPr>
          <w:sz w:val="18"/>
          <w:szCs w:val="18"/>
        </w:rPr>
        <w:t>1.4. пункт 1 статьи 8 изложить в следующей редакции:</w:t>
      </w:r>
      <w:r w:rsidRPr="005113B6">
        <w:rPr>
          <w:b/>
          <w:sz w:val="18"/>
          <w:szCs w:val="18"/>
        </w:rPr>
        <w:t xml:space="preserve"> </w:t>
      </w:r>
    </w:p>
    <w:p w:rsidR="008E1DC7" w:rsidRPr="005113B6" w:rsidRDefault="008E1DC7" w:rsidP="008E1DC7">
      <w:pPr>
        <w:pStyle w:val="af9"/>
        <w:spacing w:line="276" w:lineRule="auto"/>
        <w:rPr>
          <w:sz w:val="18"/>
          <w:szCs w:val="18"/>
        </w:rPr>
      </w:pPr>
      <w:r w:rsidRPr="005113B6">
        <w:rPr>
          <w:b/>
          <w:sz w:val="18"/>
          <w:szCs w:val="18"/>
        </w:rPr>
        <w:t>«</w:t>
      </w:r>
      <w:r w:rsidRPr="005113B6">
        <w:rPr>
          <w:sz w:val="18"/>
          <w:szCs w:val="18"/>
        </w:rPr>
        <w:t>п.1. Утвердить объем межбюджетных трансфертов, предоставляемых из бюджета Бессоновского района бюджетам поселений Бессоновского района на 2021 год в сумме 49 743,9 тыс. рублей, на 2022 год в сумме 53 486,2 тыс. рублей, на 2023 год в сумме 50 900,8 тыс. рублей.»;</w:t>
      </w:r>
    </w:p>
    <w:p w:rsidR="008E1DC7" w:rsidRPr="005113B6" w:rsidRDefault="008E1DC7" w:rsidP="008E1DC7">
      <w:pPr>
        <w:pStyle w:val="2f5"/>
        <w:rPr>
          <w:rFonts w:ascii="Times New Roman" w:hAnsi="Times New Roman" w:cs="Times New Roman"/>
          <w:sz w:val="18"/>
          <w:szCs w:val="18"/>
        </w:rPr>
      </w:pPr>
      <w:r w:rsidRPr="005113B6">
        <w:rPr>
          <w:rFonts w:ascii="Times New Roman" w:hAnsi="Times New Roman" w:cs="Times New Roman"/>
          <w:sz w:val="18"/>
          <w:szCs w:val="18"/>
        </w:rPr>
        <w:t>1.5. приложение 1 изложить в следующей редакции:</w:t>
      </w:r>
    </w:p>
    <w:p w:rsidR="008E1DC7" w:rsidRPr="00B14908" w:rsidRDefault="008E1DC7" w:rsidP="008E1DC7">
      <w:pPr>
        <w:pStyle w:val="2f5"/>
      </w:pPr>
    </w:p>
    <w:tbl>
      <w:tblPr>
        <w:tblW w:w="10895" w:type="dxa"/>
        <w:tblInd w:w="-510" w:type="dxa"/>
        <w:tblLayout w:type="fixed"/>
        <w:tblCellMar>
          <w:left w:w="30" w:type="dxa"/>
          <w:right w:w="30" w:type="dxa"/>
        </w:tblCellMar>
        <w:tblLook w:val="0000"/>
      </w:tblPr>
      <w:tblGrid>
        <w:gridCol w:w="225"/>
        <w:gridCol w:w="310"/>
        <w:gridCol w:w="3220"/>
        <w:gridCol w:w="474"/>
        <w:gridCol w:w="226"/>
        <w:gridCol w:w="2330"/>
        <w:gridCol w:w="130"/>
        <w:gridCol w:w="1380"/>
        <w:gridCol w:w="1300"/>
        <w:gridCol w:w="1025"/>
        <w:gridCol w:w="275"/>
      </w:tblGrid>
      <w:tr w:rsidR="008E1DC7" w:rsidRPr="00B14908" w:rsidTr="008E1DC7">
        <w:trPr>
          <w:gridAfter w:val="1"/>
          <w:wAfter w:w="275" w:type="dxa"/>
          <w:trHeight w:val="288"/>
        </w:trPr>
        <w:tc>
          <w:tcPr>
            <w:tcW w:w="4229" w:type="dxa"/>
            <w:gridSpan w:val="4"/>
          </w:tcPr>
          <w:p w:rsidR="008E1DC7" w:rsidRPr="005113B6" w:rsidRDefault="008E1DC7" w:rsidP="008E1DC7">
            <w:pPr>
              <w:autoSpaceDE w:val="0"/>
              <w:autoSpaceDN w:val="0"/>
              <w:adjustRightInd w:val="0"/>
              <w:jc w:val="right"/>
              <w:rPr>
                <w:rFonts w:cs="Arial"/>
                <w:color w:val="000000"/>
                <w:sz w:val="18"/>
                <w:szCs w:val="18"/>
              </w:rPr>
            </w:pPr>
          </w:p>
        </w:tc>
        <w:tc>
          <w:tcPr>
            <w:tcW w:w="2556" w:type="dxa"/>
            <w:gridSpan w:val="2"/>
          </w:tcPr>
          <w:p w:rsidR="008E1DC7" w:rsidRPr="005113B6" w:rsidRDefault="008E1DC7" w:rsidP="008E1DC7">
            <w:pPr>
              <w:autoSpaceDE w:val="0"/>
              <w:autoSpaceDN w:val="0"/>
              <w:adjustRightInd w:val="0"/>
              <w:rPr>
                <w:rFonts w:cs="Arial"/>
                <w:b/>
                <w:bCs/>
                <w:color w:val="000000"/>
                <w:sz w:val="18"/>
                <w:szCs w:val="18"/>
              </w:rPr>
            </w:pPr>
            <w:r w:rsidRPr="005113B6">
              <w:rPr>
                <w:rFonts w:cs="Arial"/>
                <w:b/>
                <w:bCs/>
                <w:color w:val="000000"/>
                <w:sz w:val="18"/>
                <w:szCs w:val="18"/>
              </w:rPr>
              <w:t>Приложение 1</w:t>
            </w:r>
          </w:p>
        </w:tc>
        <w:tc>
          <w:tcPr>
            <w:tcW w:w="3835" w:type="dxa"/>
            <w:gridSpan w:val="4"/>
          </w:tcPr>
          <w:p w:rsidR="008E1DC7" w:rsidRPr="005113B6" w:rsidRDefault="008E1DC7" w:rsidP="008E1DC7">
            <w:pPr>
              <w:autoSpaceDE w:val="0"/>
              <w:autoSpaceDN w:val="0"/>
              <w:adjustRightInd w:val="0"/>
              <w:jc w:val="right"/>
              <w:rPr>
                <w:rFonts w:cs="Arial"/>
                <w:color w:val="000000"/>
                <w:sz w:val="18"/>
                <w:szCs w:val="18"/>
              </w:rPr>
            </w:pPr>
          </w:p>
        </w:tc>
      </w:tr>
      <w:tr w:rsidR="008E1DC7" w:rsidRPr="00B14908" w:rsidTr="008E1DC7">
        <w:trPr>
          <w:gridAfter w:val="1"/>
          <w:wAfter w:w="275" w:type="dxa"/>
          <w:trHeight w:val="1164"/>
        </w:trPr>
        <w:tc>
          <w:tcPr>
            <w:tcW w:w="4229" w:type="dxa"/>
            <w:gridSpan w:val="4"/>
          </w:tcPr>
          <w:p w:rsidR="008E1DC7" w:rsidRPr="005113B6" w:rsidRDefault="008E1DC7" w:rsidP="008E1DC7">
            <w:pPr>
              <w:autoSpaceDE w:val="0"/>
              <w:autoSpaceDN w:val="0"/>
              <w:adjustRightInd w:val="0"/>
              <w:jc w:val="right"/>
              <w:rPr>
                <w:rFonts w:cs="Arial"/>
                <w:color w:val="000000"/>
                <w:sz w:val="18"/>
                <w:szCs w:val="18"/>
              </w:rPr>
            </w:pPr>
          </w:p>
        </w:tc>
        <w:tc>
          <w:tcPr>
            <w:tcW w:w="6391" w:type="dxa"/>
            <w:gridSpan w:val="6"/>
          </w:tcPr>
          <w:p w:rsidR="008E1DC7" w:rsidRPr="005113B6" w:rsidRDefault="008E1DC7" w:rsidP="008E1DC7">
            <w:pPr>
              <w:autoSpaceDE w:val="0"/>
              <w:autoSpaceDN w:val="0"/>
              <w:adjustRightInd w:val="0"/>
              <w:rPr>
                <w:rFonts w:cs="Arial"/>
                <w:color w:val="000000"/>
                <w:sz w:val="18"/>
                <w:szCs w:val="18"/>
              </w:rPr>
            </w:pPr>
            <w:r w:rsidRPr="005113B6">
              <w:rPr>
                <w:rFonts w:cs="Arial"/>
                <w:color w:val="000000"/>
                <w:sz w:val="18"/>
                <w:szCs w:val="18"/>
              </w:rPr>
              <w:t>к решению Собрания представителей Бессоновского района Пензенской области "О бюджете Бессоновского района Пензенской области на 2021 год и  на плановый период 2022 и 2023 годов"</w:t>
            </w:r>
          </w:p>
          <w:p w:rsidR="008E1DC7" w:rsidRPr="005113B6" w:rsidRDefault="008E1DC7" w:rsidP="008E1DC7">
            <w:pPr>
              <w:autoSpaceDE w:val="0"/>
              <w:autoSpaceDN w:val="0"/>
              <w:adjustRightInd w:val="0"/>
              <w:rPr>
                <w:rFonts w:cs="Arial"/>
                <w:color w:val="000000"/>
                <w:sz w:val="18"/>
                <w:szCs w:val="18"/>
              </w:rPr>
            </w:pPr>
          </w:p>
        </w:tc>
      </w:tr>
      <w:tr w:rsidR="008E1DC7" w:rsidRPr="00B14908" w:rsidTr="008E1DC7">
        <w:trPr>
          <w:gridAfter w:val="1"/>
          <w:wAfter w:w="275" w:type="dxa"/>
          <w:trHeight w:val="550"/>
        </w:trPr>
        <w:tc>
          <w:tcPr>
            <w:tcW w:w="10620" w:type="dxa"/>
            <w:gridSpan w:val="10"/>
          </w:tcPr>
          <w:p w:rsidR="008E1DC7" w:rsidRPr="005113B6" w:rsidRDefault="008E1DC7" w:rsidP="008E1DC7">
            <w:pPr>
              <w:autoSpaceDE w:val="0"/>
              <w:autoSpaceDN w:val="0"/>
              <w:adjustRightInd w:val="0"/>
              <w:jc w:val="center"/>
              <w:rPr>
                <w:rFonts w:cs="Arial"/>
                <w:b/>
                <w:bCs/>
                <w:color w:val="000000"/>
                <w:sz w:val="18"/>
                <w:szCs w:val="18"/>
              </w:rPr>
            </w:pPr>
            <w:r w:rsidRPr="005113B6">
              <w:rPr>
                <w:rFonts w:cs="Arial"/>
                <w:b/>
                <w:bCs/>
                <w:color w:val="000000"/>
                <w:sz w:val="18"/>
                <w:szCs w:val="18"/>
              </w:rPr>
              <w:t>Источники финансирования дефицита бюджета Бессоновского района  на 2021 год и на плановый период 2022 и 2023 годов</w:t>
            </w:r>
          </w:p>
          <w:p w:rsidR="008E1DC7" w:rsidRPr="005113B6" w:rsidRDefault="008E1DC7" w:rsidP="008E1DC7">
            <w:pPr>
              <w:autoSpaceDE w:val="0"/>
              <w:autoSpaceDN w:val="0"/>
              <w:adjustRightInd w:val="0"/>
              <w:jc w:val="center"/>
              <w:rPr>
                <w:rFonts w:cs="Arial"/>
                <w:b/>
                <w:bCs/>
                <w:color w:val="000000"/>
                <w:sz w:val="18"/>
                <w:szCs w:val="18"/>
              </w:rPr>
            </w:pPr>
            <w:r w:rsidRPr="005113B6">
              <w:rPr>
                <w:rFonts w:cs="Arial"/>
                <w:b/>
                <w:bCs/>
                <w:color w:val="000000"/>
                <w:sz w:val="18"/>
                <w:szCs w:val="18"/>
              </w:rPr>
              <w:t xml:space="preserve">                                                                                                                                                               </w:t>
            </w:r>
            <w:r w:rsidRPr="005113B6">
              <w:rPr>
                <w:rFonts w:cs="Arial"/>
                <w:bCs/>
                <w:color w:val="000000"/>
                <w:sz w:val="18"/>
                <w:szCs w:val="18"/>
              </w:rPr>
              <w:t>( тыс. рублей)</w:t>
            </w:r>
          </w:p>
          <w:tbl>
            <w:tblPr>
              <w:tblW w:w="10405" w:type="dxa"/>
              <w:tblLayout w:type="fixed"/>
              <w:tblLook w:val="0000"/>
            </w:tblPr>
            <w:tblGrid>
              <w:gridCol w:w="3925"/>
              <w:gridCol w:w="2695"/>
              <w:gridCol w:w="1265"/>
              <w:gridCol w:w="1260"/>
              <w:gridCol w:w="1260"/>
            </w:tblGrid>
            <w:tr w:rsidR="008E1DC7" w:rsidRPr="005113B6" w:rsidTr="008E1DC7">
              <w:trPr>
                <w:trHeight w:val="300"/>
              </w:trPr>
              <w:tc>
                <w:tcPr>
                  <w:tcW w:w="3925" w:type="dxa"/>
                  <w:tcBorders>
                    <w:top w:val="single" w:sz="4" w:space="0" w:color="auto"/>
                    <w:left w:val="single" w:sz="4" w:space="0" w:color="auto"/>
                    <w:bottom w:val="single" w:sz="4" w:space="0" w:color="auto"/>
                    <w:right w:val="single" w:sz="4" w:space="0" w:color="auto"/>
                  </w:tcBorders>
                  <w:shd w:val="clear" w:color="auto" w:fill="auto"/>
                  <w:vAlign w:val="bottom"/>
                </w:tcPr>
                <w:p w:rsidR="008E1DC7" w:rsidRPr="005113B6" w:rsidRDefault="008E1DC7" w:rsidP="008E1DC7">
                  <w:pPr>
                    <w:jc w:val="center"/>
                    <w:rPr>
                      <w:sz w:val="18"/>
                      <w:szCs w:val="18"/>
                    </w:rPr>
                  </w:pPr>
                  <w:r w:rsidRPr="005113B6">
                    <w:rPr>
                      <w:sz w:val="18"/>
                      <w:szCs w:val="18"/>
                    </w:rPr>
                    <w:t>Наименование</w:t>
                  </w:r>
                </w:p>
              </w:tc>
              <w:tc>
                <w:tcPr>
                  <w:tcW w:w="2695" w:type="dxa"/>
                  <w:tcBorders>
                    <w:top w:val="single" w:sz="4" w:space="0" w:color="auto"/>
                    <w:left w:val="nil"/>
                    <w:bottom w:val="single" w:sz="4" w:space="0" w:color="auto"/>
                    <w:right w:val="single" w:sz="4" w:space="0" w:color="auto"/>
                  </w:tcBorders>
                  <w:shd w:val="clear" w:color="auto" w:fill="auto"/>
                  <w:vAlign w:val="bottom"/>
                </w:tcPr>
                <w:p w:rsidR="008E1DC7" w:rsidRPr="005113B6" w:rsidRDefault="008E1DC7" w:rsidP="008E1DC7">
                  <w:pPr>
                    <w:jc w:val="center"/>
                    <w:rPr>
                      <w:sz w:val="18"/>
                      <w:szCs w:val="18"/>
                    </w:rPr>
                  </w:pPr>
                  <w:r w:rsidRPr="005113B6">
                    <w:rPr>
                      <w:sz w:val="18"/>
                      <w:szCs w:val="18"/>
                    </w:rPr>
                    <w:t>Код</w:t>
                  </w:r>
                </w:p>
              </w:tc>
              <w:tc>
                <w:tcPr>
                  <w:tcW w:w="1265" w:type="dxa"/>
                  <w:tcBorders>
                    <w:top w:val="single" w:sz="4" w:space="0" w:color="auto"/>
                    <w:left w:val="nil"/>
                    <w:bottom w:val="single" w:sz="4" w:space="0" w:color="auto"/>
                    <w:right w:val="single" w:sz="4" w:space="0" w:color="auto"/>
                  </w:tcBorders>
                  <w:shd w:val="clear" w:color="auto" w:fill="auto"/>
                  <w:noWrap/>
                  <w:vAlign w:val="bottom"/>
                </w:tcPr>
                <w:p w:rsidR="008E1DC7" w:rsidRPr="005113B6" w:rsidRDefault="008E1DC7" w:rsidP="008E1DC7">
                  <w:pPr>
                    <w:jc w:val="center"/>
                    <w:rPr>
                      <w:b/>
                      <w:bCs/>
                      <w:sz w:val="18"/>
                      <w:szCs w:val="18"/>
                    </w:rPr>
                  </w:pPr>
                  <w:r w:rsidRPr="005113B6">
                    <w:rPr>
                      <w:b/>
                      <w:bCs/>
                      <w:sz w:val="18"/>
                      <w:szCs w:val="18"/>
                    </w:rPr>
                    <w:t>2021 год</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8E1DC7" w:rsidRPr="005113B6" w:rsidRDefault="008E1DC7" w:rsidP="008E1DC7">
                  <w:pPr>
                    <w:jc w:val="center"/>
                    <w:rPr>
                      <w:b/>
                      <w:bCs/>
                      <w:sz w:val="18"/>
                      <w:szCs w:val="18"/>
                    </w:rPr>
                  </w:pPr>
                  <w:r w:rsidRPr="005113B6">
                    <w:rPr>
                      <w:b/>
                      <w:bCs/>
                      <w:sz w:val="18"/>
                      <w:szCs w:val="18"/>
                    </w:rPr>
                    <w:t>2022 год</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8E1DC7" w:rsidRPr="005113B6" w:rsidRDefault="008E1DC7" w:rsidP="008E1DC7">
                  <w:pPr>
                    <w:jc w:val="center"/>
                    <w:rPr>
                      <w:b/>
                      <w:bCs/>
                      <w:sz w:val="18"/>
                      <w:szCs w:val="18"/>
                    </w:rPr>
                  </w:pPr>
                  <w:r w:rsidRPr="005113B6">
                    <w:rPr>
                      <w:b/>
                      <w:bCs/>
                      <w:sz w:val="18"/>
                      <w:szCs w:val="18"/>
                    </w:rPr>
                    <w:t>2023 год</w:t>
                  </w:r>
                </w:p>
              </w:tc>
            </w:tr>
            <w:tr w:rsidR="008E1DC7" w:rsidRPr="005113B6" w:rsidTr="008E1DC7">
              <w:trPr>
                <w:trHeight w:val="300"/>
              </w:trPr>
              <w:tc>
                <w:tcPr>
                  <w:tcW w:w="3925" w:type="dxa"/>
                  <w:tcBorders>
                    <w:top w:val="nil"/>
                    <w:left w:val="single" w:sz="4" w:space="0" w:color="auto"/>
                    <w:bottom w:val="single" w:sz="4" w:space="0" w:color="auto"/>
                    <w:right w:val="single" w:sz="4" w:space="0" w:color="auto"/>
                  </w:tcBorders>
                  <w:shd w:val="clear" w:color="auto" w:fill="auto"/>
                </w:tcPr>
                <w:p w:rsidR="008E1DC7" w:rsidRPr="005113B6" w:rsidRDefault="008E1DC7" w:rsidP="008E1DC7">
                  <w:pPr>
                    <w:rPr>
                      <w:b/>
                      <w:bCs/>
                      <w:sz w:val="18"/>
                      <w:szCs w:val="18"/>
                    </w:rPr>
                  </w:pPr>
                  <w:r w:rsidRPr="005113B6">
                    <w:rPr>
                      <w:b/>
                      <w:bCs/>
                      <w:sz w:val="18"/>
                      <w:szCs w:val="18"/>
                    </w:rPr>
                    <w:t>Кредиты кредитных организаций в валюте Российской Федерации</w:t>
                  </w:r>
                </w:p>
              </w:tc>
              <w:tc>
                <w:tcPr>
                  <w:tcW w:w="2695" w:type="dxa"/>
                  <w:tcBorders>
                    <w:top w:val="nil"/>
                    <w:left w:val="nil"/>
                    <w:bottom w:val="single" w:sz="4" w:space="0" w:color="auto"/>
                    <w:right w:val="single" w:sz="4" w:space="0" w:color="auto"/>
                  </w:tcBorders>
                  <w:shd w:val="clear" w:color="auto" w:fill="auto"/>
                </w:tcPr>
                <w:p w:rsidR="008E1DC7" w:rsidRPr="005113B6" w:rsidRDefault="008E1DC7" w:rsidP="008E1DC7">
                  <w:pPr>
                    <w:jc w:val="center"/>
                    <w:rPr>
                      <w:b/>
                      <w:bCs/>
                      <w:sz w:val="18"/>
                      <w:szCs w:val="18"/>
                    </w:rPr>
                  </w:pPr>
                  <w:r w:rsidRPr="005113B6">
                    <w:rPr>
                      <w:b/>
                      <w:bCs/>
                      <w:sz w:val="18"/>
                      <w:szCs w:val="18"/>
                    </w:rPr>
                    <w:t>000 01 02</w:t>
                  </w:r>
                  <w:r w:rsidRPr="005113B6">
                    <w:rPr>
                      <w:b/>
                      <w:bCs/>
                      <w:sz w:val="18"/>
                      <w:szCs w:val="18"/>
                    </w:rPr>
                    <w:cr/>
                    <w:t>00 00 00 0000 000</w:t>
                  </w:r>
                </w:p>
              </w:tc>
              <w:tc>
                <w:tcPr>
                  <w:tcW w:w="1265" w:type="dxa"/>
                  <w:tcBorders>
                    <w:top w:val="nil"/>
                    <w:left w:val="nil"/>
                    <w:bottom w:val="single" w:sz="4" w:space="0" w:color="auto"/>
                    <w:right w:val="single" w:sz="4" w:space="0" w:color="auto"/>
                  </w:tcBorders>
                  <w:shd w:val="clear" w:color="auto" w:fill="auto"/>
                  <w:noWrap/>
                </w:tcPr>
                <w:p w:rsidR="008E1DC7" w:rsidRPr="005113B6" w:rsidRDefault="008E1DC7" w:rsidP="008E1DC7">
                  <w:pPr>
                    <w:jc w:val="right"/>
                    <w:rPr>
                      <w:b/>
                      <w:bCs/>
                      <w:sz w:val="18"/>
                      <w:szCs w:val="18"/>
                    </w:rPr>
                  </w:pPr>
                  <w:r w:rsidRPr="005113B6">
                    <w:rPr>
                      <w:b/>
                      <w:bCs/>
                      <w:sz w:val="18"/>
                      <w:szCs w:val="18"/>
                    </w:rPr>
                    <w:t>13 645,0</w:t>
                  </w:r>
                </w:p>
              </w:tc>
              <w:tc>
                <w:tcPr>
                  <w:tcW w:w="1260" w:type="dxa"/>
                  <w:tcBorders>
                    <w:top w:val="nil"/>
                    <w:left w:val="nil"/>
                    <w:bottom w:val="single" w:sz="4" w:space="0" w:color="auto"/>
                    <w:right w:val="single" w:sz="4" w:space="0" w:color="auto"/>
                  </w:tcBorders>
                  <w:shd w:val="clear" w:color="auto" w:fill="auto"/>
                  <w:noWrap/>
                </w:tcPr>
                <w:p w:rsidR="008E1DC7" w:rsidRPr="005113B6" w:rsidRDefault="008E1DC7" w:rsidP="008E1DC7">
                  <w:pPr>
                    <w:jc w:val="right"/>
                    <w:rPr>
                      <w:b/>
                      <w:bCs/>
                      <w:sz w:val="18"/>
                      <w:szCs w:val="18"/>
                    </w:rPr>
                  </w:pPr>
                  <w:r w:rsidRPr="005113B6">
                    <w:rPr>
                      <w:b/>
                      <w:bCs/>
                      <w:sz w:val="18"/>
                      <w:szCs w:val="18"/>
                    </w:rPr>
                    <w:t>9 485,6</w:t>
                  </w:r>
                </w:p>
              </w:tc>
              <w:tc>
                <w:tcPr>
                  <w:tcW w:w="1260" w:type="dxa"/>
                  <w:tcBorders>
                    <w:top w:val="nil"/>
                    <w:left w:val="nil"/>
                    <w:bottom w:val="single" w:sz="4" w:space="0" w:color="auto"/>
                    <w:right w:val="single" w:sz="4" w:space="0" w:color="auto"/>
                  </w:tcBorders>
                  <w:shd w:val="clear" w:color="auto" w:fill="auto"/>
                  <w:noWrap/>
                </w:tcPr>
                <w:p w:rsidR="008E1DC7" w:rsidRPr="005113B6" w:rsidRDefault="008E1DC7" w:rsidP="008E1DC7">
                  <w:pPr>
                    <w:jc w:val="right"/>
                    <w:rPr>
                      <w:b/>
                      <w:bCs/>
                      <w:sz w:val="18"/>
                      <w:szCs w:val="18"/>
                    </w:rPr>
                  </w:pPr>
                  <w:r w:rsidRPr="005113B6">
                    <w:rPr>
                      <w:b/>
                      <w:bCs/>
                      <w:sz w:val="18"/>
                      <w:szCs w:val="18"/>
                    </w:rPr>
                    <w:t>2 183,4</w:t>
                  </w:r>
                </w:p>
              </w:tc>
            </w:tr>
            <w:tr w:rsidR="008E1DC7" w:rsidRPr="005113B6" w:rsidTr="008E1DC7">
              <w:trPr>
                <w:trHeight w:val="585"/>
              </w:trPr>
              <w:tc>
                <w:tcPr>
                  <w:tcW w:w="3925" w:type="dxa"/>
                  <w:tcBorders>
                    <w:top w:val="nil"/>
                    <w:left w:val="single" w:sz="4" w:space="0" w:color="auto"/>
                    <w:bottom w:val="single" w:sz="4" w:space="0" w:color="auto"/>
                    <w:right w:val="single" w:sz="4" w:space="0" w:color="auto"/>
                  </w:tcBorders>
                  <w:shd w:val="clear" w:color="auto" w:fill="auto"/>
                </w:tcPr>
                <w:p w:rsidR="008E1DC7" w:rsidRPr="005113B6" w:rsidRDefault="008E1DC7" w:rsidP="008E1DC7">
                  <w:pPr>
                    <w:rPr>
                      <w:sz w:val="18"/>
                      <w:szCs w:val="18"/>
                    </w:rPr>
                  </w:pPr>
                  <w:r w:rsidRPr="005113B6">
                    <w:rPr>
                      <w:sz w:val="18"/>
                      <w:szCs w:val="18"/>
                    </w:rPr>
                    <w:lastRenderedPageBreak/>
                    <w:t>Привлечение кредитов от кредитных организаций в валюте Российской Федерации</w:t>
                  </w:r>
                </w:p>
              </w:tc>
              <w:tc>
                <w:tcPr>
                  <w:tcW w:w="2695" w:type="dxa"/>
                  <w:tcBorders>
                    <w:top w:val="nil"/>
                    <w:left w:val="nil"/>
                    <w:bottom w:val="single" w:sz="4" w:space="0" w:color="auto"/>
                    <w:right w:val="single" w:sz="4" w:space="0" w:color="auto"/>
                  </w:tcBorders>
                  <w:shd w:val="clear" w:color="auto" w:fill="auto"/>
                </w:tcPr>
                <w:p w:rsidR="008E1DC7" w:rsidRPr="005113B6" w:rsidRDefault="008E1DC7" w:rsidP="008E1DC7">
                  <w:pPr>
                    <w:jc w:val="center"/>
                    <w:rPr>
                      <w:sz w:val="18"/>
                      <w:szCs w:val="18"/>
                    </w:rPr>
                  </w:pPr>
                  <w:r w:rsidRPr="005113B6">
                    <w:rPr>
                      <w:sz w:val="18"/>
                      <w:szCs w:val="18"/>
                    </w:rPr>
                    <w:t>000 01 02 00 00 00 0000 700</w:t>
                  </w:r>
                </w:p>
              </w:tc>
              <w:tc>
                <w:tcPr>
                  <w:tcW w:w="1265" w:type="dxa"/>
                  <w:tcBorders>
                    <w:top w:val="nil"/>
                    <w:left w:val="nil"/>
                    <w:bottom w:val="single" w:sz="4" w:space="0" w:color="auto"/>
                    <w:right w:val="single" w:sz="4" w:space="0" w:color="auto"/>
                  </w:tcBorders>
                  <w:shd w:val="clear" w:color="auto" w:fill="auto"/>
                  <w:noWrap/>
                </w:tcPr>
                <w:p w:rsidR="008E1DC7" w:rsidRPr="005113B6" w:rsidRDefault="008E1DC7" w:rsidP="008E1DC7">
                  <w:pPr>
                    <w:jc w:val="right"/>
                    <w:rPr>
                      <w:sz w:val="18"/>
                      <w:szCs w:val="18"/>
                    </w:rPr>
                  </w:pPr>
                  <w:r w:rsidRPr="005113B6">
                    <w:rPr>
                      <w:sz w:val="18"/>
                      <w:szCs w:val="18"/>
                    </w:rPr>
                    <w:t>13 645,0</w:t>
                  </w:r>
                </w:p>
              </w:tc>
              <w:tc>
                <w:tcPr>
                  <w:tcW w:w="1260" w:type="dxa"/>
                  <w:tcBorders>
                    <w:top w:val="nil"/>
                    <w:left w:val="nil"/>
                    <w:bottom w:val="single" w:sz="4" w:space="0" w:color="auto"/>
                    <w:right w:val="single" w:sz="4" w:space="0" w:color="auto"/>
                  </w:tcBorders>
                  <w:shd w:val="clear" w:color="auto" w:fill="auto"/>
                  <w:noWrap/>
                </w:tcPr>
                <w:p w:rsidR="008E1DC7" w:rsidRPr="005113B6" w:rsidRDefault="008E1DC7" w:rsidP="008E1DC7">
                  <w:pPr>
                    <w:jc w:val="right"/>
                    <w:rPr>
                      <w:sz w:val="18"/>
                      <w:szCs w:val="18"/>
                    </w:rPr>
                  </w:pPr>
                  <w:r w:rsidRPr="005113B6">
                    <w:rPr>
                      <w:sz w:val="18"/>
                      <w:szCs w:val="18"/>
                    </w:rPr>
                    <w:t>9 485,6</w:t>
                  </w:r>
                </w:p>
              </w:tc>
              <w:tc>
                <w:tcPr>
                  <w:tcW w:w="1260" w:type="dxa"/>
                  <w:tcBorders>
                    <w:top w:val="nil"/>
                    <w:left w:val="nil"/>
                    <w:bottom w:val="single" w:sz="4" w:space="0" w:color="auto"/>
                    <w:right w:val="single" w:sz="4" w:space="0" w:color="auto"/>
                  </w:tcBorders>
                  <w:shd w:val="clear" w:color="auto" w:fill="auto"/>
                  <w:noWrap/>
                </w:tcPr>
                <w:p w:rsidR="008E1DC7" w:rsidRPr="005113B6" w:rsidRDefault="008E1DC7" w:rsidP="008E1DC7">
                  <w:pPr>
                    <w:jc w:val="right"/>
                    <w:rPr>
                      <w:sz w:val="18"/>
                      <w:szCs w:val="18"/>
                    </w:rPr>
                  </w:pPr>
                  <w:r w:rsidRPr="005113B6">
                    <w:rPr>
                      <w:sz w:val="18"/>
                      <w:szCs w:val="18"/>
                    </w:rPr>
                    <w:t>8 983,4</w:t>
                  </w:r>
                </w:p>
              </w:tc>
            </w:tr>
            <w:tr w:rsidR="008E1DC7" w:rsidRPr="005113B6" w:rsidTr="008E1DC7">
              <w:trPr>
                <w:trHeight w:val="810"/>
              </w:trPr>
              <w:tc>
                <w:tcPr>
                  <w:tcW w:w="3925" w:type="dxa"/>
                  <w:tcBorders>
                    <w:top w:val="nil"/>
                    <w:left w:val="single" w:sz="4" w:space="0" w:color="auto"/>
                    <w:bottom w:val="single" w:sz="4" w:space="0" w:color="auto"/>
                    <w:right w:val="single" w:sz="4" w:space="0" w:color="auto"/>
                  </w:tcBorders>
                  <w:shd w:val="clear" w:color="auto" w:fill="auto"/>
                </w:tcPr>
                <w:p w:rsidR="008E1DC7" w:rsidRPr="005113B6" w:rsidRDefault="008E1DC7" w:rsidP="008E1DC7">
                  <w:pPr>
                    <w:rPr>
                      <w:sz w:val="18"/>
                      <w:szCs w:val="18"/>
                    </w:rPr>
                  </w:pPr>
                  <w:r w:rsidRPr="005113B6">
                    <w:rPr>
                      <w:sz w:val="18"/>
                      <w:szCs w:val="18"/>
                    </w:rPr>
                    <w:t>Привлечение кредитов от кредитных организаций бюджетами муниципальных районов в ва</w:t>
                  </w:r>
                  <w:r w:rsidRPr="005113B6">
                    <w:rPr>
                      <w:sz w:val="18"/>
                      <w:szCs w:val="18"/>
                    </w:rPr>
                    <w:cr/>
                    <w:t>юте Российской Федерации</w:t>
                  </w:r>
                </w:p>
              </w:tc>
              <w:tc>
                <w:tcPr>
                  <w:tcW w:w="2695" w:type="dxa"/>
                  <w:tcBorders>
                    <w:top w:val="nil"/>
                    <w:left w:val="nil"/>
                    <w:bottom w:val="single" w:sz="4" w:space="0" w:color="auto"/>
                    <w:right w:val="single" w:sz="4" w:space="0" w:color="auto"/>
                  </w:tcBorders>
                  <w:shd w:val="clear" w:color="auto" w:fill="auto"/>
                </w:tcPr>
                <w:p w:rsidR="008E1DC7" w:rsidRPr="005113B6" w:rsidRDefault="008E1DC7" w:rsidP="008E1DC7">
                  <w:pPr>
                    <w:jc w:val="center"/>
                    <w:rPr>
                      <w:sz w:val="18"/>
                      <w:szCs w:val="18"/>
                    </w:rPr>
                  </w:pPr>
                  <w:r w:rsidRPr="005113B6">
                    <w:rPr>
                      <w:sz w:val="18"/>
                      <w:szCs w:val="18"/>
                    </w:rPr>
                    <w:t>992 01 02 00 00 05 0000 710</w:t>
                  </w:r>
                </w:p>
              </w:tc>
              <w:tc>
                <w:tcPr>
                  <w:tcW w:w="1265" w:type="dxa"/>
                  <w:tcBorders>
                    <w:top w:val="nil"/>
                    <w:left w:val="nil"/>
                    <w:bottom w:val="single" w:sz="4" w:space="0" w:color="auto"/>
                    <w:right w:val="single" w:sz="4" w:space="0" w:color="auto"/>
                  </w:tcBorders>
                  <w:shd w:val="clear" w:color="auto" w:fill="auto"/>
                </w:tcPr>
                <w:p w:rsidR="008E1DC7" w:rsidRPr="005113B6" w:rsidRDefault="008E1DC7" w:rsidP="008E1DC7">
                  <w:pPr>
                    <w:jc w:val="right"/>
                    <w:rPr>
                      <w:sz w:val="18"/>
                      <w:szCs w:val="18"/>
                    </w:rPr>
                  </w:pPr>
                  <w:r w:rsidRPr="005113B6">
                    <w:rPr>
                      <w:sz w:val="18"/>
                      <w:szCs w:val="18"/>
                    </w:rPr>
                    <w:t>13 645,0</w:t>
                  </w:r>
                </w:p>
              </w:tc>
              <w:tc>
                <w:tcPr>
                  <w:tcW w:w="1260" w:type="dxa"/>
                  <w:tcBorders>
                    <w:top w:val="nil"/>
                    <w:left w:val="nil"/>
                    <w:bottom w:val="single" w:sz="4" w:space="0" w:color="auto"/>
                    <w:right w:val="single" w:sz="4" w:space="0" w:color="auto"/>
                  </w:tcBorders>
                  <w:shd w:val="clear" w:color="auto" w:fill="auto"/>
                  <w:noWrap/>
                </w:tcPr>
                <w:p w:rsidR="008E1DC7" w:rsidRPr="005113B6" w:rsidRDefault="008E1DC7" w:rsidP="008E1DC7">
                  <w:pPr>
                    <w:jc w:val="right"/>
                    <w:rPr>
                      <w:sz w:val="18"/>
                      <w:szCs w:val="18"/>
                    </w:rPr>
                  </w:pPr>
                  <w:r w:rsidRPr="005113B6">
                    <w:rPr>
                      <w:sz w:val="18"/>
                      <w:szCs w:val="18"/>
                    </w:rPr>
                    <w:t>9 485,6</w:t>
                  </w:r>
                </w:p>
              </w:tc>
              <w:tc>
                <w:tcPr>
                  <w:tcW w:w="1260" w:type="dxa"/>
                  <w:tcBorders>
                    <w:top w:val="nil"/>
                    <w:left w:val="nil"/>
                    <w:bottom w:val="single" w:sz="4" w:space="0" w:color="auto"/>
                    <w:right w:val="single" w:sz="4" w:space="0" w:color="auto"/>
                  </w:tcBorders>
                  <w:shd w:val="clear" w:color="auto" w:fill="auto"/>
                  <w:noWrap/>
                </w:tcPr>
                <w:p w:rsidR="008E1DC7" w:rsidRPr="005113B6" w:rsidRDefault="008E1DC7" w:rsidP="008E1DC7">
                  <w:pPr>
                    <w:jc w:val="right"/>
                    <w:rPr>
                      <w:sz w:val="18"/>
                      <w:szCs w:val="18"/>
                    </w:rPr>
                  </w:pPr>
                  <w:r w:rsidRPr="005113B6">
                    <w:rPr>
                      <w:sz w:val="18"/>
                      <w:szCs w:val="18"/>
                    </w:rPr>
                    <w:t>8 983,4</w:t>
                  </w:r>
                </w:p>
              </w:tc>
            </w:tr>
            <w:tr w:rsidR="008E1DC7" w:rsidRPr="005113B6" w:rsidTr="008E1DC7">
              <w:trPr>
                <w:trHeight w:val="706"/>
              </w:trPr>
              <w:tc>
                <w:tcPr>
                  <w:tcW w:w="3925" w:type="dxa"/>
                  <w:tcBorders>
                    <w:top w:val="nil"/>
                    <w:left w:val="single" w:sz="4" w:space="0" w:color="auto"/>
                    <w:bottom w:val="single" w:sz="4" w:space="0" w:color="auto"/>
                    <w:right w:val="single" w:sz="4" w:space="0" w:color="auto"/>
                  </w:tcBorders>
                  <w:shd w:val="clear" w:color="auto" w:fill="auto"/>
                </w:tcPr>
                <w:p w:rsidR="008E1DC7" w:rsidRPr="005113B6" w:rsidRDefault="008E1DC7" w:rsidP="008E1DC7">
                  <w:pPr>
                    <w:rPr>
                      <w:sz w:val="18"/>
                      <w:szCs w:val="18"/>
                    </w:rPr>
                  </w:pPr>
                  <w:r w:rsidRPr="005113B6">
                    <w:rPr>
                      <w:sz w:val="18"/>
                      <w:szCs w:val="18"/>
                    </w:rPr>
                    <w:t xml:space="preserve">Погашение кредитов, предоставленных кредитными организациями в валюте Российской Федерации </w:t>
                  </w:r>
                </w:p>
              </w:tc>
              <w:tc>
                <w:tcPr>
                  <w:tcW w:w="2695" w:type="dxa"/>
                  <w:tcBorders>
                    <w:top w:val="nil"/>
                    <w:left w:val="nil"/>
                    <w:bottom w:val="single" w:sz="4" w:space="0" w:color="auto"/>
                    <w:right w:val="single" w:sz="4" w:space="0" w:color="auto"/>
                  </w:tcBorders>
                  <w:shd w:val="clear" w:color="auto" w:fill="auto"/>
                </w:tcPr>
                <w:p w:rsidR="008E1DC7" w:rsidRPr="005113B6" w:rsidRDefault="008E1DC7" w:rsidP="008E1DC7">
                  <w:pPr>
                    <w:jc w:val="center"/>
                    <w:rPr>
                      <w:sz w:val="18"/>
                      <w:szCs w:val="18"/>
                    </w:rPr>
                  </w:pPr>
                  <w:r w:rsidRPr="005113B6">
                    <w:rPr>
                      <w:sz w:val="18"/>
                      <w:szCs w:val="18"/>
                    </w:rPr>
                    <w:t>000 01 02 00 00 00 0000 800</w:t>
                  </w:r>
                </w:p>
              </w:tc>
              <w:tc>
                <w:tcPr>
                  <w:tcW w:w="1265" w:type="dxa"/>
                  <w:tcBorders>
                    <w:top w:val="nil"/>
                    <w:left w:val="nil"/>
                    <w:bottom w:val="single" w:sz="4" w:space="0" w:color="auto"/>
                    <w:right w:val="single" w:sz="4" w:space="0" w:color="auto"/>
                  </w:tcBorders>
                  <w:shd w:val="clear" w:color="auto" w:fill="auto"/>
                  <w:noWrap/>
                </w:tcPr>
                <w:p w:rsidR="008E1DC7" w:rsidRPr="005113B6" w:rsidRDefault="008E1DC7" w:rsidP="008E1DC7">
                  <w:pPr>
                    <w:jc w:val="right"/>
                    <w:rPr>
                      <w:sz w:val="18"/>
                      <w:szCs w:val="18"/>
                    </w:rPr>
                  </w:pPr>
                  <w:r w:rsidRPr="005113B6">
                    <w:rPr>
                      <w:sz w:val="18"/>
                      <w:szCs w:val="18"/>
                    </w:rPr>
                    <w:t> </w:t>
                  </w:r>
                </w:p>
              </w:tc>
              <w:tc>
                <w:tcPr>
                  <w:tcW w:w="1260" w:type="dxa"/>
                  <w:tcBorders>
                    <w:top w:val="nil"/>
                    <w:left w:val="nil"/>
                    <w:bottom w:val="single" w:sz="4" w:space="0" w:color="auto"/>
                    <w:right w:val="single" w:sz="4" w:space="0" w:color="auto"/>
                  </w:tcBorders>
                  <w:shd w:val="clear" w:color="auto" w:fill="auto"/>
                  <w:noWrap/>
                </w:tcPr>
                <w:p w:rsidR="008E1DC7" w:rsidRPr="005113B6" w:rsidRDefault="008E1DC7" w:rsidP="008E1DC7">
                  <w:pPr>
                    <w:jc w:val="right"/>
                    <w:rPr>
                      <w:sz w:val="18"/>
                      <w:szCs w:val="18"/>
                    </w:rPr>
                  </w:pPr>
                  <w:r w:rsidRPr="005113B6">
                    <w:rPr>
                      <w:sz w:val="18"/>
                      <w:szCs w:val="18"/>
                    </w:rPr>
                    <w:t> </w:t>
                  </w:r>
                </w:p>
              </w:tc>
              <w:tc>
                <w:tcPr>
                  <w:tcW w:w="1260" w:type="dxa"/>
                  <w:tcBorders>
                    <w:top w:val="nil"/>
                    <w:left w:val="nil"/>
                    <w:bottom w:val="single" w:sz="4" w:space="0" w:color="auto"/>
                    <w:right w:val="single" w:sz="4" w:space="0" w:color="auto"/>
                  </w:tcBorders>
                  <w:shd w:val="clear" w:color="auto" w:fill="auto"/>
                  <w:noWrap/>
                </w:tcPr>
                <w:p w:rsidR="008E1DC7" w:rsidRPr="005113B6" w:rsidRDefault="008E1DC7" w:rsidP="008E1DC7">
                  <w:pPr>
                    <w:jc w:val="right"/>
                    <w:rPr>
                      <w:sz w:val="18"/>
                      <w:szCs w:val="18"/>
                    </w:rPr>
                  </w:pPr>
                  <w:r w:rsidRPr="005113B6">
                    <w:rPr>
                      <w:sz w:val="18"/>
                      <w:szCs w:val="18"/>
                    </w:rPr>
                    <w:t>-6 800,0</w:t>
                  </w:r>
                </w:p>
              </w:tc>
            </w:tr>
            <w:tr w:rsidR="008E1DC7" w:rsidRPr="005113B6" w:rsidTr="008E1DC7">
              <w:trPr>
                <w:trHeight w:val="810"/>
              </w:trPr>
              <w:tc>
                <w:tcPr>
                  <w:tcW w:w="3925" w:type="dxa"/>
                  <w:tcBorders>
                    <w:top w:val="nil"/>
                    <w:left w:val="single" w:sz="4" w:space="0" w:color="auto"/>
                    <w:bottom w:val="single" w:sz="4" w:space="0" w:color="auto"/>
                    <w:right w:val="single" w:sz="4" w:space="0" w:color="auto"/>
                  </w:tcBorders>
                  <w:shd w:val="clear" w:color="auto" w:fill="auto"/>
                </w:tcPr>
                <w:p w:rsidR="008E1DC7" w:rsidRPr="005113B6" w:rsidRDefault="008E1DC7" w:rsidP="008E1DC7">
                  <w:pPr>
                    <w:rPr>
                      <w:sz w:val="18"/>
                      <w:szCs w:val="18"/>
                    </w:rPr>
                  </w:pPr>
                  <w:r w:rsidRPr="005113B6">
                    <w:rPr>
                      <w:sz w:val="18"/>
                      <w:szCs w:val="18"/>
                    </w:rPr>
                    <w:t>Погашение бюджетами муниципальных районов кредитов от кредитных организаций в валюте Российской Федерации</w:t>
                  </w:r>
                </w:p>
              </w:tc>
              <w:tc>
                <w:tcPr>
                  <w:tcW w:w="2695" w:type="dxa"/>
                  <w:tcBorders>
                    <w:top w:val="nil"/>
                    <w:left w:val="nil"/>
                    <w:bottom w:val="single" w:sz="4" w:space="0" w:color="auto"/>
                    <w:right w:val="single" w:sz="4" w:space="0" w:color="auto"/>
                  </w:tcBorders>
                  <w:shd w:val="clear" w:color="auto" w:fill="auto"/>
                </w:tcPr>
                <w:p w:rsidR="008E1DC7" w:rsidRPr="005113B6" w:rsidRDefault="008E1DC7" w:rsidP="008E1DC7">
                  <w:pPr>
                    <w:jc w:val="center"/>
                    <w:rPr>
                      <w:sz w:val="18"/>
                      <w:szCs w:val="18"/>
                    </w:rPr>
                  </w:pPr>
                  <w:r w:rsidRPr="005113B6">
                    <w:rPr>
                      <w:sz w:val="18"/>
                      <w:szCs w:val="18"/>
                    </w:rPr>
                    <w:t>992 01 02 00 00 05 0000 810</w:t>
                  </w:r>
                </w:p>
              </w:tc>
              <w:tc>
                <w:tcPr>
                  <w:tcW w:w="1265" w:type="dxa"/>
                  <w:tcBorders>
                    <w:top w:val="nil"/>
                    <w:left w:val="nil"/>
                    <w:bottom w:val="single" w:sz="4" w:space="0" w:color="auto"/>
                    <w:right w:val="single" w:sz="4" w:space="0" w:color="auto"/>
                  </w:tcBorders>
                  <w:shd w:val="clear" w:color="auto" w:fill="auto"/>
                </w:tcPr>
                <w:p w:rsidR="008E1DC7" w:rsidRPr="005113B6" w:rsidRDefault="008E1DC7" w:rsidP="008E1DC7">
                  <w:pPr>
                    <w:jc w:val="right"/>
                    <w:rPr>
                      <w:sz w:val="18"/>
                      <w:szCs w:val="18"/>
                    </w:rPr>
                  </w:pPr>
                  <w:r w:rsidRPr="005113B6">
                    <w:rPr>
                      <w:sz w:val="18"/>
                      <w:szCs w:val="18"/>
                    </w:rPr>
                    <w:t> </w:t>
                  </w:r>
                </w:p>
              </w:tc>
              <w:tc>
                <w:tcPr>
                  <w:tcW w:w="1260" w:type="dxa"/>
                  <w:tcBorders>
                    <w:top w:val="nil"/>
                    <w:left w:val="nil"/>
                    <w:bottom w:val="single" w:sz="4" w:space="0" w:color="auto"/>
                    <w:right w:val="single" w:sz="4" w:space="0" w:color="auto"/>
                  </w:tcBorders>
                  <w:shd w:val="clear" w:color="auto" w:fill="auto"/>
                </w:tcPr>
                <w:p w:rsidR="008E1DC7" w:rsidRPr="005113B6" w:rsidRDefault="008E1DC7" w:rsidP="008E1DC7">
                  <w:pPr>
                    <w:jc w:val="right"/>
                    <w:rPr>
                      <w:sz w:val="18"/>
                      <w:szCs w:val="18"/>
                    </w:rPr>
                  </w:pPr>
                  <w:r w:rsidRPr="005113B6">
                    <w:rPr>
                      <w:sz w:val="18"/>
                      <w:szCs w:val="18"/>
                    </w:rPr>
                    <w:t> </w:t>
                  </w:r>
                </w:p>
              </w:tc>
              <w:tc>
                <w:tcPr>
                  <w:tcW w:w="1260" w:type="dxa"/>
                  <w:tcBorders>
                    <w:top w:val="nil"/>
                    <w:left w:val="nil"/>
                    <w:bottom w:val="single" w:sz="4" w:space="0" w:color="auto"/>
                    <w:right w:val="single" w:sz="4" w:space="0" w:color="auto"/>
                  </w:tcBorders>
                  <w:shd w:val="clear" w:color="auto" w:fill="auto"/>
                </w:tcPr>
                <w:p w:rsidR="008E1DC7" w:rsidRPr="005113B6" w:rsidRDefault="008E1DC7" w:rsidP="008E1DC7">
                  <w:pPr>
                    <w:jc w:val="right"/>
                    <w:rPr>
                      <w:sz w:val="18"/>
                      <w:szCs w:val="18"/>
                    </w:rPr>
                  </w:pPr>
                  <w:r w:rsidRPr="005113B6">
                    <w:rPr>
                      <w:sz w:val="18"/>
                      <w:szCs w:val="18"/>
                    </w:rPr>
                    <w:t>-6 800,0</w:t>
                  </w:r>
                </w:p>
              </w:tc>
            </w:tr>
            <w:tr w:rsidR="008E1DC7" w:rsidRPr="005113B6" w:rsidTr="008E1DC7">
              <w:trPr>
                <w:trHeight w:val="510"/>
              </w:trPr>
              <w:tc>
                <w:tcPr>
                  <w:tcW w:w="3925" w:type="dxa"/>
                  <w:tcBorders>
                    <w:top w:val="nil"/>
                    <w:left w:val="single" w:sz="4" w:space="0" w:color="auto"/>
                    <w:bottom w:val="single" w:sz="4" w:space="0" w:color="auto"/>
                    <w:right w:val="single" w:sz="4" w:space="0" w:color="auto"/>
                  </w:tcBorders>
                  <w:shd w:val="clear" w:color="auto" w:fill="auto"/>
                </w:tcPr>
                <w:p w:rsidR="008E1DC7" w:rsidRPr="005113B6" w:rsidRDefault="008E1DC7" w:rsidP="008E1DC7">
                  <w:pPr>
                    <w:rPr>
                      <w:b/>
                      <w:bCs/>
                      <w:sz w:val="18"/>
                      <w:szCs w:val="18"/>
                    </w:rPr>
                  </w:pPr>
                  <w:r w:rsidRPr="005113B6">
                    <w:rPr>
                      <w:b/>
                      <w:bCs/>
                      <w:sz w:val="18"/>
                      <w:szCs w:val="18"/>
                    </w:rPr>
                    <w:t xml:space="preserve">Бюджетные кредиты от других бюджетов бюджетной системы Российской Федерации </w:t>
                  </w:r>
                </w:p>
              </w:tc>
              <w:tc>
                <w:tcPr>
                  <w:tcW w:w="2695" w:type="dxa"/>
                  <w:tcBorders>
                    <w:top w:val="nil"/>
                    <w:left w:val="nil"/>
                    <w:bottom w:val="single" w:sz="4" w:space="0" w:color="auto"/>
                    <w:right w:val="single" w:sz="4" w:space="0" w:color="auto"/>
                  </w:tcBorders>
                  <w:shd w:val="clear" w:color="auto" w:fill="auto"/>
                </w:tcPr>
                <w:p w:rsidR="008E1DC7" w:rsidRPr="005113B6" w:rsidRDefault="008E1DC7" w:rsidP="008E1DC7">
                  <w:pPr>
                    <w:jc w:val="center"/>
                    <w:rPr>
                      <w:b/>
                      <w:bCs/>
                      <w:sz w:val="18"/>
                      <w:szCs w:val="18"/>
                    </w:rPr>
                  </w:pPr>
                  <w:r w:rsidRPr="005113B6">
                    <w:rPr>
                      <w:b/>
                      <w:bCs/>
                      <w:sz w:val="18"/>
                      <w:szCs w:val="18"/>
                    </w:rPr>
                    <w:t>000 01 03 00 00 00 0000 000</w:t>
                  </w:r>
                </w:p>
              </w:tc>
              <w:tc>
                <w:tcPr>
                  <w:tcW w:w="1265" w:type="dxa"/>
                  <w:tcBorders>
                    <w:top w:val="nil"/>
                    <w:left w:val="nil"/>
                    <w:bottom w:val="single" w:sz="4" w:space="0" w:color="auto"/>
                    <w:right w:val="single" w:sz="4" w:space="0" w:color="auto"/>
                  </w:tcBorders>
                  <w:shd w:val="clear" w:color="auto" w:fill="auto"/>
                </w:tcPr>
                <w:p w:rsidR="008E1DC7" w:rsidRPr="005113B6" w:rsidRDefault="008E1DC7" w:rsidP="008E1DC7">
                  <w:pPr>
                    <w:jc w:val="right"/>
                    <w:rPr>
                      <w:b/>
                      <w:bCs/>
                      <w:sz w:val="18"/>
                      <w:szCs w:val="18"/>
                    </w:rPr>
                  </w:pPr>
                  <w:r w:rsidRPr="005113B6">
                    <w:rPr>
                      <w:b/>
                      <w:bCs/>
                      <w:sz w:val="18"/>
                      <w:szCs w:val="18"/>
                    </w:rPr>
                    <w:t>-718,2</w:t>
                  </w:r>
                </w:p>
              </w:tc>
              <w:tc>
                <w:tcPr>
                  <w:tcW w:w="1260" w:type="dxa"/>
                  <w:tcBorders>
                    <w:top w:val="nil"/>
                    <w:left w:val="nil"/>
                    <w:bottom w:val="single" w:sz="4" w:space="0" w:color="auto"/>
                    <w:right w:val="single" w:sz="4" w:space="0" w:color="auto"/>
                  </w:tcBorders>
                  <w:shd w:val="clear" w:color="auto" w:fill="auto"/>
                </w:tcPr>
                <w:p w:rsidR="008E1DC7" w:rsidRPr="005113B6" w:rsidRDefault="008E1DC7" w:rsidP="008E1DC7">
                  <w:pPr>
                    <w:jc w:val="right"/>
                    <w:rPr>
                      <w:b/>
                      <w:bCs/>
                      <w:sz w:val="18"/>
                      <w:szCs w:val="18"/>
                    </w:rPr>
                  </w:pPr>
                  <w:r w:rsidRPr="005113B6">
                    <w:rPr>
                      <w:b/>
                      <w:bCs/>
                      <w:sz w:val="18"/>
                      <w:szCs w:val="18"/>
                    </w:rPr>
                    <w:t>-718,2</w:t>
                  </w:r>
                </w:p>
              </w:tc>
              <w:tc>
                <w:tcPr>
                  <w:tcW w:w="1260" w:type="dxa"/>
                  <w:tcBorders>
                    <w:top w:val="nil"/>
                    <w:left w:val="nil"/>
                    <w:bottom w:val="single" w:sz="4" w:space="0" w:color="auto"/>
                    <w:right w:val="single" w:sz="4" w:space="0" w:color="auto"/>
                  </w:tcBorders>
                  <w:shd w:val="clear" w:color="auto" w:fill="auto"/>
                </w:tcPr>
                <w:p w:rsidR="008E1DC7" w:rsidRPr="005113B6" w:rsidRDefault="008E1DC7" w:rsidP="008E1DC7">
                  <w:pPr>
                    <w:jc w:val="right"/>
                    <w:rPr>
                      <w:b/>
                      <w:bCs/>
                      <w:sz w:val="18"/>
                      <w:szCs w:val="18"/>
                    </w:rPr>
                  </w:pPr>
                  <w:r w:rsidRPr="005113B6">
                    <w:rPr>
                      <w:b/>
                      <w:bCs/>
                      <w:sz w:val="18"/>
                      <w:szCs w:val="18"/>
                    </w:rPr>
                    <w:t>0,0</w:t>
                  </w:r>
                </w:p>
              </w:tc>
            </w:tr>
            <w:tr w:rsidR="008E1DC7" w:rsidRPr="005113B6" w:rsidTr="008E1DC7">
              <w:trPr>
                <w:trHeight w:val="1095"/>
              </w:trPr>
              <w:tc>
                <w:tcPr>
                  <w:tcW w:w="3925" w:type="dxa"/>
                  <w:tcBorders>
                    <w:top w:val="nil"/>
                    <w:left w:val="single" w:sz="4" w:space="0" w:color="auto"/>
                    <w:bottom w:val="single" w:sz="4" w:space="0" w:color="auto"/>
                    <w:right w:val="single" w:sz="4" w:space="0" w:color="auto"/>
                  </w:tcBorders>
                  <w:shd w:val="clear" w:color="auto" w:fill="auto"/>
                </w:tcPr>
                <w:p w:rsidR="008E1DC7" w:rsidRPr="005113B6" w:rsidRDefault="008E1DC7" w:rsidP="008E1DC7">
                  <w:pPr>
                    <w:rPr>
                      <w:sz w:val="18"/>
                      <w:szCs w:val="18"/>
                    </w:rPr>
                  </w:pPr>
                  <w:r w:rsidRPr="005113B6">
                    <w:rPr>
                      <w:sz w:val="18"/>
                      <w:szCs w:val="18"/>
                    </w:rPr>
                    <w:t>Погашение бюджетных кредит</w:t>
                  </w:r>
                  <w:r w:rsidRPr="005113B6">
                    <w:rPr>
                      <w:sz w:val="18"/>
                      <w:szCs w:val="18"/>
                    </w:rPr>
                    <w:cr/>
                    <w:t>в, полученных от других бюджетов бюджетной системы Российской Федерации в валюте Российской Федерации</w:t>
                  </w:r>
                </w:p>
              </w:tc>
              <w:tc>
                <w:tcPr>
                  <w:tcW w:w="2695" w:type="dxa"/>
                  <w:tcBorders>
                    <w:top w:val="nil"/>
                    <w:left w:val="nil"/>
                    <w:bottom w:val="single" w:sz="4" w:space="0" w:color="auto"/>
                    <w:right w:val="single" w:sz="4" w:space="0" w:color="auto"/>
                  </w:tcBorders>
                  <w:shd w:val="clear" w:color="auto" w:fill="auto"/>
                </w:tcPr>
                <w:p w:rsidR="008E1DC7" w:rsidRPr="005113B6" w:rsidRDefault="008E1DC7" w:rsidP="008E1DC7">
                  <w:pPr>
                    <w:jc w:val="center"/>
                    <w:rPr>
                      <w:sz w:val="18"/>
                      <w:szCs w:val="18"/>
                    </w:rPr>
                  </w:pPr>
                  <w:r w:rsidRPr="005113B6">
                    <w:rPr>
                      <w:sz w:val="18"/>
                      <w:szCs w:val="18"/>
                    </w:rPr>
                    <w:t>000 01 03 01 00 00 0000 800</w:t>
                  </w:r>
                </w:p>
              </w:tc>
              <w:tc>
                <w:tcPr>
                  <w:tcW w:w="1265" w:type="dxa"/>
                  <w:tcBorders>
                    <w:top w:val="nil"/>
                    <w:left w:val="nil"/>
                    <w:bottom w:val="single" w:sz="4" w:space="0" w:color="auto"/>
                    <w:right w:val="single" w:sz="4" w:space="0" w:color="auto"/>
                  </w:tcBorders>
                  <w:shd w:val="clear" w:color="auto" w:fill="auto"/>
                </w:tcPr>
                <w:p w:rsidR="008E1DC7" w:rsidRPr="005113B6" w:rsidRDefault="008E1DC7" w:rsidP="008E1DC7">
                  <w:pPr>
                    <w:jc w:val="right"/>
                    <w:rPr>
                      <w:sz w:val="18"/>
                      <w:szCs w:val="18"/>
                    </w:rPr>
                  </w:pPr>
                  <w:r w:rsidRPr="005113B6">
                    <w:rPr>
                      <w:sz w:val="18"/>
                      <w:szCs w:val="18"/>
                    </w:rPr>
                    <w:t>-718,2</w:t>
                  </w:r>
                </w:p>
              </w:tc>
              <w:tc>
                <w:tcPr>
                  <w:tcW w:w="1260" w:type="dxa"/>
                  <w:tcBorders>
                    <w:top w:val="nil"/>
                    <w:left w:val="nil"/>
                    <w:bottom w:val="single" w:sz="4" w:space="0" w:color="auto"/>
                    <w:right w:val="single" w:sz="4" w:space="0" w:color="auto"/>
                  </w:tcBorders>
                  <w:shd w:val="clear" w:color="auto" w:fill="auto"/>
                </w:tcPr>
                <w:p w:rsidR="008E1DC7" w:rsidRPr="005113B6" w:rsidRDefault="008E1DC7" w:rsidP="008E1DC7">
                  <w:pPr>
                    <w:jc w:val="right"/>
                    <w:rPr>
                      <w:sz w:val="18"/>
                      <w:szCs w:val="18"/>
                    </w:rPr>
                  </w:pPr>
                  <w:r w:rsidRPr="005113B6">
                    <w:rPr>
                      <w:sz w:val="18"/>
                      <w:szCs w:val="18"/>
                    </w:rPr>
                    <w:t>-718,2</w:t>
                  </w:r>
                </w:p>
              </w:tc>
              <w:tc>
                <w:tcPr>
                  <w:tcW w:w="1260" w:type="dxa"/>
                  <w:tcBorders>
                    <w:top w:val="nil"/>
                    <w:left w:val="nil"/>
                    <w:bottom w:val="single" w:sz="4" w:space="0" w:color="auto"/>
                    <w:right w:val="single" w:sz="4" w:space="0" w:color="auto"/>
                  </w:tcBorders>
                  <w:shd w:val="clear" w:color="auto" w:fill="auto"/>
                </w:tcPr>
                <w:p w:rsidR="008E1DC7" w:rsidRPr="005113B6" w:rsidRDefault="008E1DC7" w:rsidP="008E1DC7">
                  <w:pPr>
                    <w:jc w:val="right"/>
                    <w:rPr>
                      <w:sz w:val="18"/>
                      <w:szCs w:val="18"/>
                    </w:rPr>
                  </w:pPr>
                  <w:r w:rsidRPr="005113B6">
                    <w:rPr>
                      <w:sz w:val="18"/>
                      <w:szCs w:val="18"/>
                    </w:rPr>
                    <w:t>0,0</w:t>
                  </w:r>
                </w:p>
              </w:tc>
            </w:tr>
            <w:tr w:rsidR="008E1DC7" w:rsidRPr="005113B6" w:rsidTr="008E1DC7">
              <w:trPr>
                <w:trHeight w:val="1020"/>
              </w:trPr>
              <w:tc>
                <w:tcPr>
                  <w:tcW w:w="3925" w:type="dxa"/>
                  <w:tcBorders>
                    <w:top w:val="nil"/>
                    <w:left w:val="single" w:sz="4" w:space="0" w:color="auto"/>
                    <w:bottom w:val="single" w:sz="4" w:space="0" w:color="auto"/>
                    <w:right w:val="single" w:sz="4" w:space="0" w:color="auto"/>
                  </w:tcBorders>
                  <w:shd w:val="clear" w:color="auto" w:fill="auto"/>
                </w:tcPr>
                <w:p w:rsidR="008E1DC7" w:rsidRPr="005113B6" w:rsidRDefault="008E1DC7" w:rsidP="008E1DC7">
                  <w:pPr>
                    <w:rPr>
                      <w:sz w:val="18"/>
                      <w:szCs w:val="18"/>
                    </w:rPr>
                  </w:pPr>
                  <w:r w:rsidRPr="005113B6">
                    <w:rPr>
                      <w:sz w:val="18"/>
                      <w:szCs w:val="18"/>
                    </w:rPr>
                    <w:t>Погашение бюджетами муниципальных районов кредитов</w:t>
                  </w:r>
                  <w:r w:rsidRPr="005113B6">
                    <w:rPr>
                      <w:b/>
                      <w:bCs/>
                      <w:sz w:val="18"/>
                      <w:szCs w:val="18"/>
                    </w:rPr>
                    <w:t xml:space="preserve"> </w:t>
                  </w:r>
                  <w:r w:rsidRPr="005113B6">
                    <w:rPr>
                      <w:sz w:val="18"/>
                      <w:szCs w:val="18"/>
                    </w:rPr>
                    <w:t>от других бюджетов бюджетной системы Российской Федерац</w:t>
                  </w:r>
                  <w:r w:rsidRPr="005113B6">
                    <w:rPr>
                      <w:sz w:val="18"/>
                      <w:szCs w:val="18"/>
                    </w:rPr>
                    <w:cr/>
                    <w:t>и в валюте Российской Федерации</w:t>
                  </w:r>
                </w:p>
              </w:tc>
              <w:tc>
                <w:tcPr>
                  <w:tcW w:w="2695" w:type="dxa"/>
                  <w:tcBorders>
                    <w:top w:val="nil"/>
                    <w:left w:val="nil"/>
                    <w:bottom w:val="single" w:sz="4" w:space="0" w:color="auto"/>
                    <w:right w:val="single" w:sz="4" w:space="0" w:color="auto"/>
                  </w:tcBorders>
                  <w:shd w:val="clear" w:color="auto" w:fill="auto"/>
                </w:tcPr>
                <w:p w:rsidR="008E1DC7" w:rsidRPr="005113B6" w:rsidRDefault="008E1DC7" w:rsidP="008E1DC7">
                  <w:pPr>
                    <w:jc w:val="center"/>
                    <w:rPr>
                      <w:sz w:val="18"/>
                      <w:szCs w:val="18"/>
                    </w:rPr>
                  </w:pPr>
                  <w:r w:rsidRPr="005113B6">
                    <w:rPr>
                      <w:sz w:val="18"/>
                      <w:szCs w:val="18"/>
                    </w:rPr>
                    <w:t>992 01 03 01 00 05 0000 810</w:t>
                  </w:r>
                </w:p>
              </w:tc>
              <w:tc>
                <w:tcPr>
                  <w:tcW w:w="1265" w:type="dxa"/>
                  <w:tcBorders>
                    <w:top w:val="nil"/>
                    <w:left w:val="nil"/>
                    <w:bottom w:val="single" w:sz="4" w:space="0" w:color="auto"/>
                    <w:right w:val="single" w:sz="4" w:space="0" w:color="auto"/>
                  </w:tcBorders>
                  <w:shd w:val="clear" w:color="auto" w:fill="auto"/>
                </w:tcPr>
                <w:p w:rsidR="008E1DC7" w:rsidRPr="005113B6" w:rsidRDefault="008E1DC7" w:rsidP="008E1DC7">
                  <w:pPr>
                    <w:jc w:val="right"/>
                    <w:rPr>
                      <w:sz w:val="18"/>
                      <w:szCs w:val="18"/>
                    </w:rPr>
                  </w:pPr>
                  <w:r w:rsidRPr="005113B6">
                    <w:rPr>
                      <w:sz w:val="18"/>
                      <w:szCs w:val="18"/>
                    </w:rPr>
                    <w:t>-718,2</w:t>
                  </w:r>
                </w:p>
              </w:tc>
              <w:tc>
                <w:tcPr>
                  <w:tcW w:w="1260" w:type="dxa"/>
                  <w:tcBorders>
                    <w:top w:val="nil"/>
                    <w:left w:val="nil"/>
                    <w:bottom w:val="single" w:sz="4" w:space="0" w:color="auto"/>
                    <w:right w:val="single" w:sz="4" w:space="0" w:color="auto"/>
                  </w:tcBorders>
                  <w:shd w:val="clear" w:color="auto" w:fill="auto"/>
                </w:tcPr>
                <w:p w:rsidR="008E1DC7" w:rsidRPr="005113B6" w:rsidRDefault="008E1DC7" w:rsidP="008E1DC7">
                  <w:pPr>
                    <w:jc w:val="right"/>
                    <w:rPr>
                      <w:sz w:val="18"/>
                      <w:szCs w:val="18"/>
                    </w:rPr>
                  </w:pPr>
                  <w:r w:rsidRPr="005113B6">
                    <w:rPr>
                      <w:sz w:val="18"/>
                      <w:szCs w:val="18"/>
                    </w:rPr>
                    <w:t>-718,2</w:t>
                  </w:r>
                </w:p>
              </w:tc>
              <w:tc>
                <w:tcPr>
                  <w:tcW w:w="1260" w:type="dxa"/>
                  <w:tcBorders>
                    <w:top w:val="nil"/>
                    <w:left w:val="nil"/>
                    <w:bottom w:val="single" w:sz="4" w:space="0" w:color="auto"/>
                    <w:right w:val="single" w:sz="4" w:space="0" w:color="auto"/>
                  </w:tcBorders>
                  <w:shd w:val="clear" w:color="auto" w:fill="auto"/>
                </w:tcPr>
                <w:p w:rsidR="008E1DC7" w:rsidRPr="005113B6" w:rsidRDefault="008E1DC7" w:rsidP="008E1DC7">
                  <w:pPr>
                    <w:jc w:val="right"/>
                    <w:rPr>
                      <w:sz w:val="18"/>
                      <w:szCs w:val="18"/>
                    </w:rPr>
                  </w:pPr>
                  <w:r w:rsidRPr="005113B6">
                    <w:rPr>
                      <w:sz w:val="18"/>
                      <w:szCs w:val="18"/>
                    </w:rPr>
                    <w:t> </w:t>
                  </w:r>
                </w:p>
              </w:tc>
            </w:tr>
            <w:tr w:rsidR="008E1DC7" w:rsidRPr="005113B6" w:rsidTr="008E1DC7">
              <w:trPr>
                <w:trHeight w:val="510"/>
              </w:trPr>
              <w:tc>
                <w:tcPr>
                  <w:tcW w:w="3925" w:type="dxa"/>
                  <w:tcBorders>
                    <w:top w:val="nil"/>
                    <w:left w:val="single" w:sz="4" w:space="0" w:color="auto"/>
                    <w:bottom w:val="single" w:sz="4" w:space="0" w:color="auto"/>
                    <w:right w:val="single" w:sz="4" w:space="0" w:color="auto"/>
                  </w:tcBorders>
                  <w:shd w:val="clear" w:color="auto" w:fill="auto"/>
                </w:tcPr>
                <w:p w:rsidR="008E1DC7" w:rsidRPr="005113B6" w:rsidRDefault="008E1DC7" w:rsidP="008E1DC7">
                  <w:pPr>
                    <w:rPr>
                      <w:b/>
                      <w:bCs/>
                      <w:sz w:val="18"/>
                      <w:szCs w:val="18"/>
                    </w:rPr>
                  </w:pPr>
                  <w:r w:rsidRPr="005113B6">
                    <w:rPr>
                      <w:b/>
                      <w:bCs/>
                      <w:sz w:val="18"/>
                      <w:szCs w:val="18"/>
                    </w:rPr>
                    <w:t>Изменение остатков средств на счетах по учету средств бюджетов</w:t>
                  </w:r>
                </w:p>
              </w:tc>
              <w:tc>
                <w:tcPr>
                  <w:tcW w:w="2695" w:type="dxa"/>
                  <w:tcBorders>
                    <w:top w:val="nil"/>
                    <w:left w:val="nil"/>
                    <w:bottom w:val="single" w:sz="4" w:space="0" w:color="auto"/>
                    <w:right w:val="single" w:sz="4" w:space="0" w:color="auto"/>
                  </w:tcBorders>
                  <w:shd w:val="clear" w:color="auto" w:fill="auto"/>
                </w:tcPr>
                <w:p w:rsidR="008E1DC7" w:rsidRPr="005113B6" w:rsidRDefault="008E1DC7" w:rsidP="008E1DC7">
                  <w:pPr>
                    <w:jc w:val="center"/>
                    <w:rPr>
                      <w:b/>
                      <w:bCs/>
                      <w:sz w:val="18"/>
                      <w:szCs w:val="18"/>
                    </w:rPr>
                  </w:pPr>
                  <w:r w:rsidRPr="005113B6">
                    <w:rPr>
                      <w:b/>
                      <w:bCs/>
                      <w:sz w:val="18"/>
                      <w:szCs w:val="18"/>
                    </w:rPr>
                    <w:t>000 01 05 00 00 00 0000 000</w:t>
                  </w:r>
                </w:p>
              </w:tc>
              <w:tc>
                <w:tcPr>
                  <w:tcW w:w="1265" w:type="dxa"/>
                  <w:tcBorders>
                    <w:top w:val="nil"/>
                    <w:left w:val="nil"/>
                    <w:bottom w:val="single" w:sz="4" w:space="0" w:color="auto"/>
                    <w:right w:val="single" w:sz="4" w:space="0" w:color="auto"/>
                  </w:tcBorders>
                  <w:shd w:val="clear" w:color="auto" w:fill="auto"/>
                </w:tcPr>
                <w:p w:rsidR="008E1DC7" w:rsidRPr="005113B6" w:rsidRDefault="008E1DC7" w:rsidP="008E1DC7">
                  <w:pPr>
                    <w:autoSpaceDE w:val="0"/>
                    <w:autoSpaceDN w:val="0"/>
                    <w:adjustRightInd w:val="0"/>
                    <w:jc w:val="right"/>
                    <w:rPr>
                      <w:b/>
                      <w:bCs/>
                      <w:color w:val="000000"/>
                      <w:sz w:val="18"/>
                      <w:szCs w:val="18"/>
                    </w:rPr>
                  </w:pPr>
                  <w:r w:rsidRPr="005113B6">
                    <w:rPr>
                      <w:b/>
                      <w:bCs/>
                      <w:color w:val="000000"/>
                      <w:sz w:val="18"/>
                      <w:szCs w:val="18"/>
                    </w:rPr>
                    <w:t>18 438,1</w:t>
                  </w:r>
                </w:p>
              </w:tc>
              <w:tc>
                <w:tcPr>
                  <w:tcW w:w="1260" w:type="dxa"/>
                  <w:tcBorders>
                    <w:top w:val="nil"/>
                    <w:left w:val="nil"/>
                    <w:bottom w:val="single" w:sz="4" w:space="0" w:color="auto"/>
                    <w:right w:val="single" w:sz="4" w:space="0" w:color="auto"/>
                  </w:tcBorders>
                  <w:shd w:val="clear" w:color="auto" w:fill="auto"/>
                </w:tcPr>
                <w:p w:rsidR="008E1DC7" w:rsidRPr="005113B6" w:rsidRDefault="008E1DC7" w:rsidP="008E1DC7">
                  <w:pPr>
                    <w:autoSpaceDE w:val="0"/>
                    <w:autoSpaceDN w:val="0"/>
                    <w:adjustRightInd w:val="0"/>
                    <w:jc w:val="right"/>
                    <w:rPr>
                      <w:b/>
                      <w:bCs/>
                      <w:color w:val="000000"/>
                      <w:sz w:val="18"/>
                      <w:szCs w:val="18"/>
                    </w:rPr>
                  </w:pPr>
                  <w:r w:rsidRPr="005113B6">
                    <w:rPr>
                      <w:b/>
                      <w:bCs/>
                      <w:color w:val="000000"/>
                      <w:sz w:val="18"/>
                      <w:szCs w:val="18"/>
                    </w:rPr>
                    <w:t>0,0</w:t>
                  </w:r>
                </w:p>
              </w:tc>
              <w:tc>
                <w:tcPr>
                  <w:tcW w:w="1260" w:type="dxa"/>
                  <w:tcBorders>
                    <w:top w:val="nil"/>
                    <w:left w:val="nil"/>
                    <w:bottom w:val="single" w:sz="4" w:space="0" w:color="auto"/>
                    <w:right w:val="single" w:sz="4" w:space="0" w:color="auto"/>
                  </w:tcBorders>
                  <w:shd w:val="clear" w:color="auto" w:fill="auto"/>
                </w:tcPr>
                <w:p w:rsidR="008E1DC7" w:rsidRPr="005113B6" w:rsidRDefault="008E1DC7" w:rsidP="008E1DC7">
                  <w:pPr>
                    <w:autoSpaceDE w:val="0"/>
                    <w:autoSpaceDN w:val="0"/>
                    <w:adjustRightInd w:val="0"/>
                    <w:jc w:val="right"/>
                    <w:rPr>
                      <w:b/>
                      <w:bCs/>
                      <w:color w:val="000000"/>
                      <w:sz w:val="18"/>
                      <w:szCs w:val="18"/>
                    </w:rPr>
                  </w:pPr>
                  <w:r w:rsidRPr="005113B6">
                    <w:rPr>
                      <w:b/>
                      <w:bCs/>
                      <w:color w:val="000000"/>
                      <w:sz w:val="18"/>
                      <w:szCs w:val="18"/>
                    </w:rPr>
                    <w:t>0,0</w:t>
                  </w:r>
                </w:p>
              </w:tc>
            </w:tr>
            <w:tr w:rsidR="008E1DC7" w:rsidRPr="005113B6" w:rsidTr="008E1DC7">
              <w:trPr>
                <w:trHeight w:val="510"/>
              </w:trPr>
              <w:tc>
                <w:tcPr>
                  <w:tcW w:w="3925" w:type="dxa"/>
                  <w:tcBorders>
                    <w:top w:val="single" w:sz="4" w:space="0" w:color="auto"/>
                    <w:left w:val="single" w:sz="4" w:space="0" w:color="auto"/>
                    <w:bottom w:val="single" w:sz="4" w:space="0" w:color="auto"/>
                    <w:right w:val="single" w:sz="4" w:space="0" w:color="auto"/>
                  </w:tcBorders>
                  <w:shd w:val="clear" w:color="auto" w:fill="auto"/>
                </w:tcPr>
                <w:p w:rsidR="008E1DC7" w:rsidRPr="005113B6" w:rsidRDefault="008E1DC7" w:rsidP="008E1DC7">
                  <w:pPr>
                    <w:rPr>
                      <w:sz w:val="18"/>
                      <w:szCs w:val="18"/>
                    </w:rPr>
                  </w:pPr>
                  <w:r w:rsidRPr="005113B6">
                    <w:rPr>
                      <w:sz w:val="18"/>
                      <w:szCs w:val="18"/>
                    </w:rPr>
                    <w:t>Увеличение прочих остатков денежных средств бюджетов муниципальных ра</w:t>
                  </w:r>
                  <w:r w:rsidRPr="005113B6">
                    <w:rPr>
                      <w:sz w:val="18"/>
                      <w:szCs w:val="18"/>
                    </w:rPr>
                    <w:cr/>
                    <w:t>онов</w:t>
                  </w:r>
                </w:p>
              </w:tc>
              <w:tc>
                <w:tcPr>
                  <w:tcW w:w="2695" w:type="dxa"/>
                  <w:tcBorders>
                    <w:top w:val="single" w:sz="4" w:space="0" w:color="auto"/>
                    <w:left w:val="single" w:sz="4" w:space="0" w:color="auto"/>
                    <w:bottom w:val="single" w:sz="4" w:space="0" w:color="auto"/>
                    <w:right w:val="single" w:sz="4" w:space="0" w:color="auto"/>
                  </w:tcBorders>
                  <w:shd w:val="clear" w:color="auto" w:fill="auto"/>
                </w:tcPr>
                <w:p w:rsidR="008E1DC7" w:rsidRPr="005113B6" w:rsidRDefault="008E1DC7" w:rsidP="008E1DC7">
                  <w:pPr>
                    <w:jc w:val="center"/>
                    <w:rPr>
                      <w:sz w:val="18"/>
                      <w:szCs w:val="18"/>
                    </w:rPr>
                  </w:pPr>
                  <w:r w:rsidRPr="005113B6">
                    <w:rPr>
                      <w:sz w:val="18"/>
                      <w:szCs w:val="18"/>
                    </w:rPr>
                    <w:t>992 01 05 02 01 05 0000 510</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8E1DC7" w:rsidRPr="005113B6" w:rsidRDefault="008E1DC7" w:rsidP="008E1DC7">
                  <w:pPr>
                    <w:autoSpaceDE w:val="0"/>
                    <w:autoSpaceDN w:val="0"/>
                    <w:adjustRightInd w:val="0"/>
                    <w:jc w:val="right"/>
                    <w:rPr>
                      <w:color w:val="000000"/>
                      <w:sz w:val="18"/>
                      <w:szCs w:val="18"/>
                    </w:rPr>
                  </w:pPr>
                  <w:r w:rsidRPr="005113B6">
                    <w:rPr>
                      <w:color w:val="000000"/>
                      <w:sz w:val="18"/>
                      <w:szCs w:val="18"/>
                    </w:rPr>
                    <w:t>-1 332 846,5</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rsidR="008E1DC7" w:rsidRPr="005113B6" w:rsidRDefault="008E1DC7" w:rsidP="008E1DC7">
                  <w:pPr>
                    <w:autoSpaceDE w:val="0"/>
                    <w:autoSpaceDN w:val="0"/>
                    <w:adjustRightInd w:val="0"/>
                    <w:jc w:val="right"/>
                    <w:rPr>
                      <w:color w:val="000000"/>
                      <w:sz w:val="18"/>
                      <w:szCs w:val="18"/>
                    </w:rPr>
                  </w:pPr>
                  <w:r w:rsidRPr="005113B6">
                    <w:rPr>
                      <w:color w:val="000000"/>
                      <w:sz w:val="18"/>
                      <w:szCs w:val="18"/>
                    </w:rPr>
                    <w:t>-1 305 479,6</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rsidR="008E1DC7" w:rsidRPr="005113B6" w:rsidRDefault="008E1DC7" w:rsidP="008E1DC7">
                  <w:pPr>
                    <w:autoSpaceDE w:val="0"/>
                    <w:autoSpaceDN w:val="0"/>
                    <w:adjustRightInd w:val="0"/>
                    <w:jc w:val="right"/>
                    <w:rPr>
                      <w:color w:val="000000"/>
                      <w:sz w:val="18"/>
                      <w:szCs w:val="18"/>
                    </w:rPr>
                  </w:pPr>
                  <w:r w:rsidRPr="005113B6">
                    <w:rPr>
                      <w:color w:val="000000"/>
                      <w:sz w:val="18"/>
                      <w:szCs w:val="18"/>
                    </w:rPr>
                    <w:t>-1 104 163,1</w:t>
                  </w:r>
                </w:p>
              </w:tc>
            </w:tr>
            <w:tr w:rsidR="008E1DC7" w:rsidRPr="005113B6" w:rsidTr="008E1DC7">
              <w:trPr>
                <w:trHeight w:val="510"/>
              </w:trPr>
              <w:tc>
                <w:tcPr>
                  <w:tcW w:w="3925" w:type="dxa"/>
                  <w:tcBorders>
                    <w:top w:val="single" w:sz="4" w:space="0" w:color="auto"/>
                    <w:left w:val="single" w:sz="4" w:space="0" w:color="auto"/>
                    <w:bottom w:val="single" w:sz="4" w:space="0" w:color="auto"/>
                    <w:right w:val="single" w:sz="4" w:space="0" w:color="auto"/>
                  </w:tcBorders>
                  <w:shd w:val="clear" w:color="auto" w:fill="auto"/>
                </w:tcPr>
                <w:p w:rsidR="008E1DC7" w:rsidRPr="005113B6" w:rsidRDefault="008E1DC7" w:rsidP="008E1DC7">
                  <w:pPr>
                    <w:rPr>
                      <w:sz w:val="18"/>
                      <w:szCs w:val="18"/>
                    </w:rPr>
                  </w:pPr>
                  <w:r w:rsidRPr="005113B6">
                    <w:rPr>
                      <w:sz w:val="18"/>
                      <w:szCs w:val="18"/>
                    </w:rPr>
                    <w:t>Уменьшение прочих остатков денежных средств бюджетов муниципальных районов</w:t>
                  </w:r>
                </w:p>
              </w:tc>
              <w:tc>
                <w:tcPr>
                  <w:tcW w:w="2695" w:type="dxa"/>
                  <w:tcBorders>
                    <w:top w:val="single" w:sz="4" w:space="0" w:color="auto"/>
                    <w:left w:val="nil"/>
                    <w:bottom w:val="single" w:sz="4" w:space="0" w:color="auto"/>
                    <w:right w:val="single" w:sz="4" w:space="0" w:color="auto"/>
                  </w:tcBorders>
                  <w:shd w:val="clear" w:color="auto" w:fill="auto"/>
                </w:tcPr>
                <w:p w:rsidR="008E1DC7" w:rsidRPr="005113B6" w:rsidRDefault="008E1DC7" w:rsidP="008E1DC7">
                  <w:pPr>
                    <w:jc w:val="center"/>
                    <w:rPr>
                      <w:sz w:val="18"/>
                      <w:szCs w:val="18"/>
                    </w:rPr>
                  </w:pPr>
                  <w:r w:rsidRPr="005113B6">
                    <w:rPr>
                      <w:sz w:val="18"/>
                      <w:szCs w:val="18"/>
                    </w:rPr>
                    <w:t>992 01 05 02 01 05 0000 610</w:t>
                  </w:r>
                </w:p>
              </w:tc>
              <w:tc>
                <w:tcPr>
                  <w:tcW w:w="1265" w:type="dxa"/>
                  <w:tcBorders>
                    <w:top w:val="single" w:sz="4" w:space="0" w:color="auto"/>
                    <w:left w:val="nil"/>
                    <w:bottom w:val="single" w:sz="4" w:space="0" w:color="auto"/>
                    <w:right w:val="single" w:sz="4" w:space="0" w:color="auto"/>
                  </w:tcBorders>
                  <w:shd w:val="clear" w:color="auto" w:fill="auto"/>
                </w:tcPr>
                <w:p w:rsidR="008E1DC7" w:rsidRPr="005113B6" w:rsidRDefault="008E1DC7" w:rsidP="008E1DC7">
                  <w:pPr>
                    <w:autoSpaceDE w:val="0"/>
                    <w:autoSpaceDN w:val="0"/>
                    <w:adjustRightInd w:val="0"/>
                    <w:jc w:val="right"/>
                    <w:rPr>
                      <w:color w:val="000000"/>
                      <w:sz w:val="18"/>
                      <w:szCs w:val="18"/>
                    </w:rPr>
                  </w:pPr>
                  <w:r w:rsidRPr="005113B6">
                    <w:rPr>
                      <w:color w:val="000000"/>
                      <w:sz w:val="18"/>
                      <w:szCs w:val="18"/>
                    </w:rPr>
                    <w:t>1 351 284,6</w:t>
                  </w:r>
                </w:p>
              </w:tc>
              <w:tc>
                <w:tcPr>
                  <w:tcW w:w="1260" w:type="dxa"/>
                  <w:tcBorders>
                    <w:top w:val="single" w:sz="4" w:space="0" w:color="auto"/>
                    <w:left w:val="nil"/>
                    <w:bottom w:val="single" w:sz="4" w:space="0" w:color="auto"/>
                    <w:right w:val="single" w:sz="4" w:space="0" w:color="auto"/>
                  </w:tcBorders>
                  <w:shd w:val="clear" w:color="auto" w:fill="auto"/>
                  <w:noWrap/>
                </w:tcPr>
                <w:p w:rsidR="008E1DC7" w:rsidRPr="005113B6" w:rsidRDefault="008E1DC7" w:rsidP="008E1DC7">
                  <w:pPr>
                    <w:autoSpaceDE w:val="0"/>
                    <w:autoSpaceDN w:val="0"/>
                    <w:adjustRightInd w:val="0"/>
                    <w:jc w:val="right"/>
                    <w:rPr>
                      <w:color w:val="000000"/>
                      <w:sz w:val="18"/>
                      <w:szCs w:val="18"/>
                    </w:rPr>
                  </w:pPr>
                  <w:r w:rsidRPr="005113B6">
                    <w:rPr>
                      <w:color w:val="000000"/>
                      <w:sz w:val="18"/>
                      <w:szCs w:val="18"/>
                    </w:rPr>
                    <w:t>1 305 479,6</w:t>
                  </w:r>
                </w:p>
              </w:tc>
              <w:tc>
                <w:tcPr>
                  <w:tcW w:w="1260" w:type="dxa"/>
                  <w:tcBorders>
                    <w:top w:val="single" w:sz="4" w:space="0" w:color="auto"/>
                    <w:left w:val="nil"/>
                    <w:bottom w:val="single" w:sz="4" w:space="0" w:color="auto"/>
                    <w:right w:val="single" w:sz="4" w:space="0" w:color="auto"/>
                  </w:tcBorders>
                  <w:shd w:val="clear" w:color="auto" w:fill="auto"/>
                  <w:noWrap/>
                </w:tcPr>
                <w:p w:rsidR="008E1DC7" w:rsidRPr="005113B6" w:rsidRDefault="008E1DC7" w:rsidP="008E1DC7">
                  <w:pPr>
                    <w:autoSpaceDE w:val="0"/>
                    <w:autoSpaceDN w:val="0"/>
                    <w:adjustRightInd w:val="0"/>
                    <w:jc w:val="right"/>
                    <w:rPr>
                      <w:color w:val="000000"/>
                      <w:sz w:val="18"/>
                      <w:szCs w:val="18"/>
                    </w:rPr>
                  </w:pPr>
                  <w:r w:rsidRPr="005113B6">
                    <w:rPr>
                      <w:color w:val="000000"/>
                      <w:sz w:val="18"/>
                      <w:szCs w:val="18"/>
                    </w:rPr>
                    <w:t>1 104 163,1</w:t>
                  </w:r>
                </w:p>
              </w:tc>
            </w:tr>
            <w:tr w:rsidR="008E1DC7" w:rsidRPr="005113B6" w:rsidTr="008E1DC7">
              <w:trPr>
                <w:trHeight w:val="585"/>
              </w:trPr>
              <w:tc>
                <w:tcPr>
                  <w:tcW w:w="3925" w:type="dxa"/>
                  <w:tcBorders>
                    <w:top w:val="single" w:sz="4" w:space="0" w:color="auto"/>
                    <w:left w:val="single" w:sz="4" w:space="0" w:color="auto"/>
                    <w:bottom w:val="single" w:sz="4" w:space="0" w:color="auto"/>
                    <w:right w:val="single" w:sz="4" w:space="0" w:color="auto"/>
                  </w:tcBorders>
                  <w:shd w:val="clear" w:color="auto" w:fill="auto"/>
                </w:tcPr>
                <w:p w:rsidR="008E1DC7" w:rsidRPr="005113B6" w:rsidRDefault="008E1DC7" w:rsidP="008E1DC7">
                  <w:pPr>
                    <w:rPr>
                      <w:b/>
                      <w:bCs/>
                      <w:sz w:val="18"/>
                      <w:szCs w:val="18"/>
                    </w:rPr>
                  </w:pPr>
                  <w:r w:rsidRPr="005113B6">
                    <w:rPr>
                      <w:b/>
                      <w:bCs/>
                      <w:sz w:val="18"/>
                      <w:szCs w:val="18"/>
                    </w:rPr>
                    <w:t xml:space="preserve">Бюджетные кредиты, предоставленные внутри страны в валюте Российской Федерации </w:t>
                  </w:r>
                </w:p>
              </w:tc>
              <w:tc>
                <w:tcPr>
                  <w:tcW w:w="2695" w:type="dxa"/>
                  <w:tcBorders>
                    <w:top w:val="single" w:sz="4" w:space="0" w:color="auto"/>
                    <w:left w:val="single" w:sz="4" w:space="0" w:color="auto"/>
                    <w:bottom w:val="single" w:sz="4" w:space="0" w:color="auto"/>
                    <w:right w:val="single" w:sz="4" w:space="0" w:color="auto"/>
                  </w:tcBorders>
                  <w:shd w:val="clear" w:color="auto" w:fill="auto"/>
                </w:tcPr>
                <w:p w:rsidR="008E1DC7" w:rsidRPr="005113B6" w:rsidRDefault="008E1DC7" w:rsidP="008E1DC7">
                  <w:pPr>
                    <w:jc w:val="center"/>
                    <w:rPr>
                      <w:b/>
                      <w:bCs/>
                      <w:sz w:val="18"/>
                      <w:szCs w:val="18"/>
                    </w:rPr>
                  </w:pPr>
                  <w:r w:rsidRPr="005113B6">
                    <w:rPr>
                      <w:b/>
                      <w:bCs/>
                      <w:sz w:val="18"/>
                      <w:szCs w:val="18"/>
                    </w:rPr>
                    <w:t>000 01 06 05 00 00 0000 000</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8E1DC7" w:rsidRPr="005113B6" w:rsidRDefault="008E1DC7" w:rsidP="008E1DC7">
                  <w:pPr>
                    <w:jc w:val="right"/>
                    <w:rPr>
                      <w:b/>
                      <w:bCs/>
                      <w:sz w:val="18"/>
                      <w:szCs w:val="18"/>
                    </w:rPr>
                  </w:pPr>
                  <w:r w:rsidRPr="005113B6">
                    <w:rPr>
                      <w:b/>
                      <w:bCs/>
                      <w:sz w:val="18"/>
                      <w:szCs w:val="18"/>
                    </w:rPr>
                    <w:t>20,4</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E1DC7" w:rsidRPr="005113B6" w:rsidRDefault="008E1DC7" w:rsidP="008E1DC7">
                  <w:pPr>
                    <w:jc w:val="right"/>
                    <w:rPr>
                      <w:b/>
                      <w:bCs/>
                      <w:sz w:val="18"/>
                      <w:szCs w:val="18"/>
                    </w:rPr>
                  </w:pPr>
                  <w:r w:rsidRPr="005113B6">
                    <w:rPr>
                      <w:b/>
                      <w:bCs/>
                      <w:sz w:val="18"/>
                      <w:szCs w:val="18"/>
                    </w:rPr>
                    <w:t> </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E1DC7" w:rsidRPr="005113B6" w:rsidRDefault="008E1DC7" w:rsidP="008E1DC7">
                  <w:pPr>
                    <w:jc w:val="right"/>
                    <w:rPr>
                      <w:b/>
                      <w:bCs/>
                      <w:sz w:val="18"/>
                      <w:szCs w:val="18"/>
                    </w:rPr>
                  </w:pPr>
                  <w:r w:rsidRPr="005113B6">
                    <w:rPr>
                      <w:b/>
                      <w:bCs/>
                      <w:sz w:val="18"/>
                      <w:szCs w:val="18"/>
                    </w:rPr>
                    <w:t> </w:t>
                  </w:r>
                </w:p>
              </w:tc>
            </w:tr>
            <w:tr w:rsidR="008E1DC7" w:rsidRPr="005113B6" w:rsidTr="008E1DC7">
              <w:trPr>
                <w:trHeight w:val="1020"/>
              </w:trPr>
              <w:tc>
                <w:tcPr>
                  <w:tcW w:w="3925" w:type="dxa"/>
                  <w:tcBorders>
                    <w:top w:val="single" w:sz="4" w:space="0" w:color="auto"/>
                    <w:left w:val="single" w:sz="4" w:space="0" w:color="auto"/>
                    <w:bottom w:val="single" w:sz="4" w:space="0" w:color="auto"/>
                    <w:right w:val="single" w:sz="4" w:space="0" w:color="auto"/>
                  </w:tcBorders>
                  <w:shd w:val="clear" w:color="auto" w:fill="auto"/>
                </w:tcPr>
                <w:p w:rsidR="008E1DC7" w:rsidRPr="005113B6" w:rsidRDefault="008E1DC7" w:rsidP="008E1DC7">
                  <w:pPr>
                    <w:rPr>
                      <w:sz w:val="18"/>
                      <w:szCs w:val="18"/>
                    </w:rPr>
                  </w:pPr>
                  <w:r w:rsidRPr="005113B6">
                    <w:rPr>
                      <w:sz w:val="18"/>
                      <w:szCs w:val="18"/>
                    </w:rPr>
                    <w:t>Возврат бюджетных кредитов, предоставленных юридическим лицам из бюджетов муниципальных районов в валюте Российской федерации</w:t>
                  </w:r>
                </w:p>
              </w:tc>
              <w:tc>
                <w:tcPr>
                  <w:tcW w:w="2695" w:type="dxa"/>
                  <w:tcBorders>
                    <w:top w:val="single" w:sz="4" w:space="0" w:color="auto"/>
                    <w:left w:val="nil"/>
                    <w:bottom w:val="single" w:sz="4" w:space="0" w:color="auto"/>
                    <w:right w:val="single" w:sz="4" w:space="0" w:color="auto"/>
                  </w:tcBorders>
                  <w:shd w:val="clear" w:color="auto" w:fill="auto"/>
                </w:tcPr>
                <w:p w:rsidR="008E1DC7" w:rsidRPr="005113B6" w:rsidRDefault="008E1DC7" w:rsidP="008E1DC7">
                  <w:pPr>
                    <w:jc w:val="center"/>
                    <w:rPr>
                      <w:sz w:val="18"/>
                      <w:szCs w:val="18"/>
                    </w:rPr>
                  </w:pPr>
                  <w:r w:rsidRPr="005113B6">
                    <w:rPr>
                      <w:sz w:val="18"/>
                      <w:szCs w:val="18"/>
                    </w:rPr>
                    <w:t>992 01 06 05 01 05 0000 640</w:t>
                  </w:r>
                </w:p>
              </w:tc>
              <w:tc>
                <w:tcPr>
                  <w:tcW w:w="1265" w:type="dxa"/>
                  <w:tcBorders>
                    <w:top w:val="single" w:sz="4" w:space="0" w:color="auto"/>
                    <w:left w:val="nil"/>
                    <w:bottom w:val="single" w:sz="4" w:space="0" w:color="auto"/>
                    <w:right w:val="single" w:sz="4" w:space="0" w:color="auto"/>
                  </w:tcBorders>
                  <w:shd w:val="clear" w:color="auto" w:fill="auto"/>
                </w:tcPr>
                <w:p w:rsidR="008E1DC7" w:rsidRPr="005113B6" w:rsidRDefault="008E1DC7" w:rsidP="008E1DC7">
                  <w:pPr>
                    <w:jc w:val="right"/>
                    <w:rPr>
                      <w:sz w:val="18"/>
                      <w:szCs w:val="18"/>
                    </w:rPr>
                  </w:pPr>
                  <w:r w:rsidRPr="005113B6">
                    <w:rPr>
                      <w:sz w:val="18"/>
                      <w:szCs w:val="18"/>
                    </w:rPr>
                    <w:t>20,4</w:t>
                  </w:r>
                </w:p>
              </w:tc>
              <w:tc>
                <w:tcPr>
                  <w:tcW w:w="1260" w:type="dxa"/>
                  <w:tcBorders>
                    <w:top w:val="single" w:sz="4" w:space="0" w:color="auto"/>
                    <w:left w:val="nil"/>
                    <w:bottom w:val="single" w:sz="4" w:space="0" w:color="auto"/>
                    <w:right w:val="single" w:sz="4" w:space="0" w:color="auto"/>
                  </w:tcBorders>
                  <w:shd w:val="clear" w:color="auto" w:fill="auto"/>
                  <w:noWrap/>
                </w:tcPr>
                <w:p w:rsidR="008E1DC7" w:rsidRPr="005113B6" w:rsidRDefault="008E1DC7" w:rsidP="008E1DC7">
                  <w:pPr>
                    <w:rPr>
                      <w:sz w:val="18"/>
                      <w:szCs w:val="18"/>
                    </w:rPr>
                  </w:pPr>
                  <w:r w:rsidRPr="005113B6">
                    <w:rPr>
                      <w:sz w:val="18"/>
                      <w:szCs w:val="18"/>
                    </w:rPr>
                    <w:t> </w:t>
                  </w:r>
                </w:p>
              </w:tc>
              <w:tc>
                <w:tcPr>
                  <w:tcW w:w="1260" w:type="dxa"/>
                  <w:tcBorders>
                    <w:top w:val="single" w:sz="4" w:space="0" w:color="auto"/>
                    <w:left w:val="nil"/>
                    <w:bottom w:val="single" w:sz="4" w:space="0" w:color="auto"/>
                    <w:right w:val="single" w:sz="4" w:space="0" w:color="auto"/>
                  </w:tcBorders>
                  <w:shd w:val="clear" w:color="auto" w:fill="auto"/>
                  <w:noWrap/>
                </w:tcPr>
                <w:p w:rsidR="008E1DC7" w:rsidRPr="005113B6" w:rsidRDefault="008E1DC7" w:rsidP="008E1DC7">
                  <w:pPr>
                    <w:rPr>
                      <w:sz w:val="18"/>
                      <w:szCs w:val="18"/>
                    </w:rPr>
                  </w:pPr>
                  <w:r w:rsidRPr="005113B6">
                    <w:rPr>
                      <w:sz w:val="18"/>
                      <w:szCs w:val="18"/>
                    </w:rPr>
                    <w:t> </w:t>
                  </w:r>
                </w:p>
              </w:tc>
            </w:tr>
            <w:tr w:rsidR="008E1DC7" w:rsidRPr="005113B6" w:rsidTr="008E1DC7">
              <w:trPr>
                <w:trHeight w:val="1125"/>
              </w:trPr>
              <w:tc>
                <w:tcPr>
                  <w:tcW w:w="3925" w:type="dxa"/>
                  <w:tcBorders>
                    <w:top w:val="nil"/>
                    <w:left w:val="single" w:sz="4" w:space="0" w:color="auto"/>
                    <w:bottom w:val="single" w:sz="4" w:space="0" w:color="auto"/>
                    <w:right w:val="single" w:sz="4" w:space="0" w:color="auto"/>
                  </w:tcBorders>
                  <w:shd w:val="clear" w:color="auto" w:fill="auto"/>
                </w:tcPr>
                <w:p w:rsidR="008E1DC7" w:rsidRPr="005113B6" w:rsidRDefault="008E1DC7" w:rsidP="008E1DC7">
                  <w:pPr>
                    <w:rPr>
                      <w:sz w:val="18"/>
                      <w:szCs w:val="18"/>
                    </w:rPr>
                  </w:pPr>
                  <w:r w:rsidRPr="005113B6">
                    <w:rPr>
                      <w:sz w:val="18"/>
                      <w:szCs w:val="18"/>
                    </w:rPr>
                    <w:t>Предоставление б</w:t>
                  </w:r>
                  <w:r w:rsidRPr="005113B6">
                    <w:rPr>
                      <w:sz w:val="18"/>
                      <w:szCs w:val="18"/>
                    </w:rPr>
                    <w:cr/>
                    <w:t>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2695" w:type="dxa"/>
                  <w:tcBorders>
                    <w:top w:val="nil"/>
                    <w:left w:val="nil"/>
                    <w:bottom w:val="single" w:sz="4" w:space="0" w:color="auto"/>
                    <w:right w:val="single" w:sz="4" w:space="0" w:color="auto"/>
                  </w:tcBorders>
                  <w:shd w:val="clear" w:color="auto" w:fill="auto"/>
                </w:tcPr>
                <w:p w:rsidR="008E1DC7" w:rsidRPr="005113B6" w:rsidRDefault="008E1DC7" w:rsidP="008E1DC7">
                  <w:pPr>
                    <w:jc w:val="center"/>
                    <w:rPr>
                      <w:sz w:val="18"/>
                      <w:szCs w:val="18"/>
                    </w:rPr>
                  </w:pPr>
                  <w:r w:rsidRPr="005113B6">
                    <w:rPr>
                      <w:sz w:val="18"/>
                      <w:szCs w:val="18"/>
                    </w:rPr>
                    <w:t>992 01 06 05 02 05  0000 540</w:t>
                  </w:r>
                </w:p>
              </w:tc>
              <w:tc>
                <w:tcPr>
                  <w:tcW w:w="1265" w:type="dxa"/>
                  <w:tcBorders>
                    <w:top w:val="nil"/>
                    <w:left w:val="nil"/>
                    <w:bottom w:val="single" w:sz="4" w:space="0" w:color="auto"/>
                    <w:right w:val="single" w:sz="4" w:space="0" w:color="auto"/>
                  </w:tcBorders>
                  <w:shd w:val="clear" w:color="auto" w:fill="auto"/>
                </w:tcPr>
                <w:p w:rsidR="008E1DC7" w:rsidRPr="005113B6" w:rsidRDefault="008E1DC7" w:rsidP="008E1DC7">
                  <w:pPr>
                    <w:jc w:val="right"/>
                    <w:rPr>
                      <w:sz w:val="18"/>
                      <w:szCs w:val="18"/>
                    </w:rPr>
                  </w:pPr>
                  <w:r w:rsidRPr="005113B6">
                    <w:rPr>
                      <w:sz w:val="18"/>
                      <w:szCs w:val="18"/>
                    </w:rPr>
                    <w:t>-5 000,0</w:t>
                  </w:r>
                </w:p>
              </w:tc>
              <w:tc>
                <w:tcPr>
                  <w:tcW w:w="1260" w:type="dxa"/>
                  <w:tcBorders>
                    <w:top w:val="nil"/>
                    <w:left w:val="nil"/>
                    <w:bottom w:val="single" w:sz="4" w:space="0" w:color="auto"/>
                    <w:right w:val="single" w:sz="4" w:space="0" w:color="auto"/>
                  </w:tcBorders>
                  <w:shd w:val="clear" w:color="auto" w:fill="auto"/>
                </w:tcPr>
                <w:p w:rsidR="008E1DC7" w:rsidRPr="005113B6" w:rsidRDefault="008E1DC7" w:rsidP="008E1DC7">
                  <w:pPr>
                    <w:jc w:val="right"/>
                    <w:rPr>
                      <w:sz w:val="18"/>
                      <w:szCs w:val="18"/>
                    </w:rPr>
                  </w:pPr>
                  <w:r w:rsidRPr="005113B6">
                    <w:rPr>
                      <w:sz w:val="18"/>
                      <w:szCs w:val="18"/>
                    </w:rPr>
                    <w:t> </w:t>
                  </w:r>
                </w:p>
              </w:tc>
              <w:tc>
                <w:tcPr>
                  <w:tcW w:w="1260" w:type="dxa"/>
                  <w:tcBorders>
                    <w:top w:val="nil"/>
                    <w:left w:val="nil"/>
                    <w:bottom w:val="single" w:sz="4" w:space="0" w:color="auto"/>
                    <w:right w:val="single" w:sz="4" w:space="0" w:color="auto"/>
                  </w:tcBorders>
                  <w:shd w:val="clear" w:color="auto" w:fill="auto"/>
                </w:tcPr>
                <w:p w:rsidR="008E1DC7" w:rsidRPr="005113B6" w:rsidRDefault="008E1DC7" w:rsidP="008E1DC7">
                  <w:pPr>
                    <w:jc w:val="right"/>
                    <w:rPr>
                      <w:sz w:val="18"/>
                      <w:szCs w:val="18"/>
                    </w:rPr>
                  </w:pPr>
                  <w:r w:rsidRPr="005113B6">
                    <w:rPr>
                      <w:sz w:val="18"/>
                      <w:szCs w:val="18"/>
                    </w:rPr>
                    <w:t> </w:t>
                  </w:r>
                </w:p>
              </w:tc>
            </w:tr>
            <w:tr w:rsidR="008E1DC7" w:rsidRPr="005113B6" w:rsidTr="008E1DC7">
              <w:trPr>
                <w:trHeight w:val="1365"/>
              </w:trPr>
              <w:tc>
                <w:tcPr>
                  <w:tcW w:w="3925" w:type="dxa"/>
                  <w:tcBorders>
                    <w:top w:val="nil"/>
                    <w:left w:val="single" w:sz="4" w:space="0" w:color="auto"/>
                    <w:bottom w:val="single" w:sz="4" w:space="0" w:color="auto"/>
                    <w:right w:val="single" w:sz="4" w:space="0" w:color="auto"/>
                  </w:tcBorders>
                  <w:shd w:val="clear" w:color="auto" w:fill="auto"/>
                </w:tcPr>
                <w:p w:rsidR="008E1DC7" w:rsidRPr="005113B6" w:rsidRDefault="008E1DC7" w:rsidP="008E1DC7">
                  <w:pPr>
                    <w:rPr>
                      <w:sz w:val="18"/>
                      <w:szCs w:val="18"/>
                    </w:rPr>
                  </w:pPr>
                  <w:r w:rsidRPr="005113B6">
                    <w:rPr>
                      <w:sz w:val="18"/>
                      <w:szCs w:val="18"/>
                    </w:rPr>
                    <w:t>Возврат бюджетных кредитов, предоставленных другим бюджетам бюджетной систем</w:t>
                  </w:r>
                  <w:r w:rsidRPr="005113B6">
                    <w:rPr>
                      <w:sz w:val="18"/>
                      <w:szCs w:val="18"/>
                    </w:rPr>
                    <w:cr/>
                    <w:t xml:space="preserve"> Российской Федерации из бюджетов муниципальных районов в валюте Российской Федерации</w:t>
                  </w:r>
                </w:p>
              </w:tc>
              <w:tc>
                <w:tcPr>
                  <w:tcW w:w="2695" w:type="dxa"/>
                  <w:tcBorders>
                    <w:top w:val="nil"/>
                    <w:left w:val="nil"/>
                    <w:bottom w:val="single" w:sz="4" w:space="0" w:color="auto"/>
                    <w:right w:val="single" w:sz="4" w:space="0" w:color="auto"/>
                  </w:tcBorders>
                  <w:shd w:val="clear" w:color="auto" w:fill="auto"/>
                </w:tcPr>
                <w:p w:rsidR="008E1DC7" w:rsidRPr="005113B6" w:rsidRDefault="008E1DC7" w:rsidP="008E1DC7">
                  <w:pPr>
                    <w:jc w:val="center"/>
                    <w:rPr>
                      <w:sz w:val="18"/>
                      <w:szCs w:val="18"/>
                    </w:rPr>
                  </w:pPr>
                  <w:r w:rsidRPr="005113B6">
                    <w:rPr>
                      <w:sz w:val="18"/>
                      <w:szCs w:val="18"/>
                    </w:rPr>
                    <w:t>992 01 06 05 02 05 0000 640</w:t>
                  </w:r>
                </w:p>
              </w:tc>
              <w:tc>
                <w:tcPr>
                  <w:tcW w:w="1265" w:type="dxa"/>
                  <w:tcBorders>
                    <w:top w:val="nil"/>
                    <w:left w:val="nil"/>
                    <w:bottom w:val="single" w:sz="4" w:space="0" w:color="auto"/>
                    <w:right w:val="single" w:sz="4" w:space="0" w:color="auto"/>
                  </w:tcBorders>
                  <w:shd w:val="clear" w:color="auto" w:fill="auto"/>
                </w:tcPr>
                <w:p w:rsidR="008E1DC7" w:rsidRPr="005113B6" w:rsidRDefault="008E1DC7" w:rsidP="008E1DC7">
                  <w:pPr>
                    <w:jc w:val="right"/>
                    <w:rPr>
                      <w:sz w:val="18"/>
                      <w:szCs w:val="18"/>
                    </w:rPr>
                  </w:pPr>
                  <w:r w:rsidRPr="005113B6">
                    <w:rPr>
                      <w:sz w:val="18"/>
                      <w:szCs w:val="18"/>
                    </w:rPr>
                    <w:t>5 000,0</w:t>
                  </w:r>
                </w:p>
              </w:tc>
              <w:tc>
                <w:tcPr>
                  <w:tcW w:w="1260" w:type="dxa"/>
                  <w:tcBorders>
                    <w:top w:val="nil"/>
                    <w:left w:val="nil"/>
                    <w:bottom w:val="single" w:sz="4" w:space="0" w:color="auto"/>
                    <w:right w:val="single" w:sz="4" w:space="0" w:color="auto"/>
                  </w:tcBorders>
                  <w:shd w:val="clear" w:color="auto" w:fill="auto"/>
                  <w:noWrap/>
                </w:tcPr>
                <w:p w:rsidR="008E1DC7" w:rsidRPr="005113B6" w:rsidRDefault="008E1DC7" w:rsidP="008E1DC7">
                  <w:pPr>
                    <w:rPr>
                      <w:sz w:val="18"/>
                      <w:szCs w:val="18"/>
                    </w:rPr>
                  </w:pPr>
                  <w:r w:rsidRPr="005113B6">
                    <w:rPr>
                      <w:sz w:val="18"/>
                      <w:szCs w:val="18"/>
                    </w:rPr>
                    <w:t> </w:t>
                  </w:r>
                </w:p>
              </w:tc>
              <w:tc>
                <w:tcPr>
                  <w:tcW w:w="1260" w:type="dxa"/>
                  <w:tcBorders>
                    <w:top w:val="nil"/>
                    <w:left w:val="nil"/>
                    <w:bottom w:val="single" w:sz="4" w:space="0" w:color="auto"/>
                    <w:right w:val="single" w:sz="4" w:space="0" w:color="auto"/>
                  </w:tcBorders>
                  <w:shd w:val="clear" w:color="auto" w:fill="auto"/>
                  <w:noWrap/>
                </w:tcPr>
                <w:p w:rsidR="008E1DC7" w:rsidRPr="005113B6" w:rsidRDefault="008E1DC7" w:rsidP="008E1DC7">
                  <w:pPr>
                    <w:rPr>
                      <w:sz w:val="18"/>
                      <w:szCs w:val="18"/>
                    </w:rPr>
                  </w:pPr>
                  <w:r w:rsidRPr="005113B6">
                    <w:rPr>
                      <w:sz w:val="18"/>
                      <w:szCs w:val="18"/>
                    </w:rPr>
                    <w:t> </w:t>
                  </w:r>
                </w:p>
              </w:tc>
            </w:tr>
            <w:tr w:rsidR="008E1DC7" w:rsidRPr="005113B6" w:rsidTr="008E1DC7">
              <w:trPr>
                <w:trHeight w:val="330"/>
              </w:trPr>
              <w:tc>
                <w:tcPr>
                  <w:tcW w:w="3925" w:type="dxa"/>
                  <w:tcBorders>
                    <w:top w:val="nil"/>
                    <w:left w:val="single" w:sz="4" w:space="0" w:color="auto"/>
                    <w:bottom w:val="single" w:sz="4" w:space="0" w:color="auto"/>
                    <w:right w:val="single" w:sz="4" w:space="0" w:color="auto"/>
                  </w:tcBorders>
                  <w:shd w:val="clear" w:color="auto" w:fill="auto"/>
                </w:tcPr>
                <w:p w:rsidR="008E1DC7" w:rsidRPr="005113B6" w:rsidRDefault="008E1DC7" w:rsidP="008E1DC7">
                  <w:pPr>
                    <w:rPr>
                      <w:b/>
                      <w:bCs/>
                      <w:sz w:val="18"/>
                      <w:szCs w:val="18"/>
                    </w:rPr>
                  </w:pPr>
                  <w:r w:rsidRPr="005113B6">
                    <w:rPr>
                      <w:b/>
                      <w:bCs/>
                      <w:sz w:val="18"/>
                      <w:szCs w:val="18"/>
                    </w:rPr>
                    <w:t>ВСЕГО</w:t>
                  </w:r>
                </w:p>
              </w:tc>
              <w:tc>
                <w:tcPr>
                  <w:tcW w:w="2695" w:type="dxa"/>
                  <w:tcBorders>
                    <w:top w:val="nil"/>
                    <w:left w:val="nil"/>
                    <w:bottom w:val="single" w:sz="4" w:space="0" w:color="auto"/>
                    <w:right w:val="single" w:sz="4" w:space="0" w:color="auto"/>
                  </w:tcBorders>
                  <w:shd w:val="clear" w:color="auto" w:fill="auto"/>
                </w:tcPr>
                <w:p w:rsidR="008E1DC7" w:rsidRPr="005113B6" w:rsidRDefault="008E1DC7" w:rsidP="008E1DC7">
                  <w:pPr>
                    <w:jc w:val="center"/>
                    <w:rPr>
                      <w:b/>
                      <w:bCs/>
                      <w:sz w:val="18"/>
                      <w:szCs w:val="18"/>
                    </w:rPr>
                  </w:pPr>
                  <w:r w:rsidRPr="005113B6">
                    <w:rPr>
                      <w:b/>
                      <w:bCs/>
                      <w:sz w:val="18"/>
                      <w:szCs w:val="18"/>
                    </w:rPr>
                    <w:t> </w:t>
                  </w:r>
                </w:p>
              </w:tc>
              <w:tc>
                <w:tcPr>
                  <w:tcW w:w="1265" w:type="dxa"/>
                  <w:tcBorders>
                    <w:top w:val="nil"/>
                    <w:left w:val="nil"/>
                    <w:bottom w:val="single" w:sz="4" w:space="0" w:color="auto"/>
                    <w:right w:val="single" w:sz="4" w:space="0" w:color="auto"/>
                  </w:tcBorders>
                  <w:shd w:val="clear" w:color="auto" w:fill="auto"/>
                </w:tcPr>
                <w:p w:rsidR="008E1DC7" w:rsidRPr="005113B6" w:rsidRDefault="008E1DC7" w:rsidP="008E1DC7">
                  <w:pPr>
                    <w:jc w:val="right"/>
                    <w:rPr>
                      <w:b/>
                      <w:bCs/>
                      <w:sz w:val="18"/>
                      <w:szCs w:val="18"/>
                    </w:rPr>
                  </w:pPr>
                  <w:r w:rsidRPr="005113B6">
                    <w:rPr>
                      <w:b/>
                      <w:bCs/>
                      <w:sz w:val="18"/>
                      <w:szCs w:val="18"/>
                    </w:rPr>
                    <w:t>31 385,3</w:t>
                  </w:r>
                </w:p>
              </w:tc>
              <w:tc>
                <w:tcPr>
                  <w:tcW w:w="1260" w:type="dxa"/>
                  <w:tcBorders>
                    <w:top w:val="nil"/>
                    <w:left w:val="nil"/>
                    <w:bottom w:val="single" w:sz="4" w:space="0" w:color="auto"/>
                    <w:right w:val="single" w:sz="4" w:space="0" w:color="auto"/>
                  </w:tcBorders>
                  <w:shd w:val="clear" w:color="auto" w:fill="auto"/>
                </w:tcPr>
                <w:p w:rsidR="008E1DC7" w:rsidRPr="005113B6" w:rsidRDefault="008E1DC7" w:rsidP="008E1DC7">
                  <w:pPr>
                    <w:jc w:val="right"/>
                    <w:rPr>
                      <w:b/>
                      <w:bCs/>
                      <w:sz w:val="18"/>
                      <w:szCs w:val="18"/>
                    </w:rPr>
                  </w:pPr>
                  <w:r w:rsidRPr="005113B6">
                    <w:rPr>
                      <w:b/>
                      <w:bCs/>
                      <w:sz w:val="18"/>
                      <w:szCs w:val="18"/>
                    </w:rPr>
                    <w:t>8 767,4</w:t>
                  </w:r>
                </w:p>
              </w:tc>
              <w:tc>
                <w:tcPr>
                  <w:tcW w:w="1260" w:type="dxa"/>
                  <w:tcBorders>
                    <w:top w:val="nil"/>
                    <w:left w:val="nil"/>
                    <w:bottom w:val="single" w:sz="4" w:space="0" w:color="auto"/>
                    <w:right w:val="single" w:sz="4" w:space="0" w:color="auto"/>
                  </w:tcBorders>
                  <w:shd w:val="clear" w:color="auto" w:fill="auto"/>
                </w:tcPr>
                <w:p w:rsidR="008E1DC7" w:rsidRPr="005113B6" w:rsidRDefault="008E1DC7" w:rsidP="008E1DC7">
                  <w:pPr>
                    <w:jc w:val="right"/>
                    <w:rPr>
                      <w:b/>
                      <w:bCs/>
                      <w:sz w:val="18"/>
                      <w:szCs w:val="18"/>
                    </w:rPr>
                  </w:pPr>
                  <w:r w:rsidRPr="005113B6">
                    <w:rPr>
                      <w:b/>
                      <w:bCs/>
                      <w:sz w:val="18"/>
                      <w:szCs w:val="18"/>
                    </w:rPr>
                    <w:t>2 183,4</w:t>
                  </w:r>
                </w:p>
              </w:tc>
            </w:tr>
          </w:tbl>
          <w:p w:rsidR="008E1DC7" w:rsidRPr="005113B6" w:rsidRDefault="008E1DC7" w:rsidP="008E1DC7">
            <w:pPr>
              <w:autoSpaceDE w:val="0"/>
              <w:autoSpaceDN w:val="0"/>
              <w:adjustRightInd w:val="0"/>
              <w:jc w:val="center"/>
              <w:rPr>
                <w:rFonts w:cs="Arial"/>
                <w:bCs/>
                <w:color w:val="000000"/>
                <w:sz w:val="18"/>
                <w:szCs w:val="18"/>
              </w:rPr>
            </w:pPr>
            <w:r w:rsidRPr="005113B6">
              <w:rPr>
                <w:rFonts w:cs="Arial"/>
                <w:b/>
                <w:bCs/>
                <w:color w:val="000000"/>
                <w:sz w:val="18"/>
                <w:szCs w:val="18"/>
              </w:rPr>
              <w:t xml:space="preserve">                                                                                                                 </w:t>
            </w:r>
          </w:p>
        </w:tc>
      </w:tr>
      <w:tr w:rsidR="008E1DC7" w:rsidRPr="00B14908" w:rsidTr="008E1DC7">
        <w:tblPrEx>
          <w:tblCellMar>
            <w:left w:w="108" w:type="dxa"/>
            <w:right w:w="108" w:type="dxa"/>
          </w:tblCellMar>
        </w:tblPrEx>
        <w:trPr>
          <w:gridBefore w:val="1"/>
          <w:gridAfter w:val="1"/>
          <w:wBefore w:w="225" w:type="dxa"/>
          <w:wAfter w:w="275" w:type="dxa"/>
          <w:trHeight w:val="585"/>
        </w:trPr>
        <w:tc>
          <w:tcPr>
            <w:tcW w:w="10395" w:type="dxa"/>
            <w:gridSpan w:val="9"/>
            <w:shd w:val="clear" w:color="auto" w:fill="auto"/>
            <w:vAlign w:val="center"/>
          </w:tcPr>
          <w:p w:rsidR="008E1DC7" w:rsidRPr="005113B6" w:rsidRDefault="008E1DC7" w:rsidP="005113B6">
            <w:pPr>
              <w:pStyle w:val="2f5"/>
              <w:jc w:val="right"/>
              <w:rPr>
                <w:rFonts w:ascii="Times New Roman" w:hAnsi="Times New Roman" w:cs="Times New Roman"/>
                <w:sz w:val="18"/>
                <w:szCs w:val="18"/>
              </w:rPr>
            </w:pPr>
            <w:r w:rsidRPr="005113B6">
              <w:rPr>
                <w:rFonts w:ascii="Times New Roman" w:hAnsi="Times New Roman" w:cs="Times New Roman"/>
                <w:sz w:val="18"/>
                <w:szCs w:val="18"/>
              </w:rPr>
              <w:lastRenderedPageBreak/>
              <w:t>1.6. приложение 3 изложить в следующей редакции:</w:t>
            </w:r>
          </w:p>
          <w:p w:rsidR="008E1DC7" w:rsidRPr="005113B6" w:rsidRDefault="008E1DC7" w:rsidP="008E1DC7">
            <w:pPr>
              <w:pStyle w:val="2f5"/>
              <w:rPr>
                <w:sz w:val="18"/>
                <w:szCs w:val="18"/>
              </w:rPr>
            </w:pPr>
          </w:p>
          <w:p w:rsidR="008E1DC7" w:rsidRPr="005113B6" w:rsidRDefault="008E1DC7" w:rsidP="005113B6">
            <w:pPr>
              <w:jc w:val="right"/>
              <w:rPr>
                <w:rFonts w:cs="Arial"/>
                <w:b/>
                <w:bCs/>
                <w:sz w:val="18"/>
                <w:szCs w:val="18"/>
              </w:rPr>
            </w:pPr>
            <w:r w:rsidRPr="005113B6">
              <w:rPr>
                <w:rFonts w:cs="Arial"/>
                <w:b/>
                <w:bCs/>
                <w:sz w:val="18"/>
                <w:szCs w:val="18"/>
              </w:rPr>
              <w:t xml:space="preserve">                                                                          </w:t>
            </w:r>
            <w:r w:rsidR="005113B6">
              <w:rPr>
                <w:rFonts w:cs="Arial"/>
                <w:b/>
                <w:bCs/>
                <w:sz w:val="18"/>
                <w:szCs w:val="18"/>
              </w:rPr>
              <w:t xml:space="preserve">      </w:t>
            </w:r>
            <w:r w:rsidRPr="005113B6">
              <w:rPr>
                <w:rFonts w:cs="Arial"/>
                <w:b/>
                <w:bCs/>
                <w:sz w:val="18"/>
                <w:szCs w:val="18"/>
              </w:rPr>
              <w:t>Приложение 3</w:t>
            </w:r>
          </w:p>
          <w:p w:rsidR="008E1DC7" w:rsidRPr="005113B6" w:rsidRDefault="008E1DC7" w:rsidP="005113B6">
            <w:pPr>
              <w:jc w:val="right"/>
              <w:rPr>
                <w:rFonts w:cs="Arial"/>
                <w:bCs/>
                <w:sz w:val="18"/>
                <w:szCs w:val="18"/>
              </w:rPr>
            </w:pPr>
            <w:r w:rsidRPr="005113B6">
              <w:rPr>
                <w:rFonts w:cs="Arial"/>
                <w:b/>
                <w:bCs/>
                <w:sz w:val="18"/>
                <w:szCs w:val="18"/>
              </w:rPr>
              <w:t xml:space="preserve">                                                                                 </w:t>
            </w:r>
            <w:r w:rsidRPr="005113B6">
              <w:rPr>
                <w:rFonts w:cs="Arial"/>
                <w:bCs/>
                <w:sz w:val="18"/>
                <w:szCs w:val="18"/>
              </w:rPr>
              <w:t>к решению Собрания представителей</w:t>
            </w:r>
          </w:p>
          <w:p w:rsidR="008E1DC7" w:rsidRPr="005113B6" w:rsidRDefault="008E1DC7" w:rsidP="005113B6">
            <w:pPr>
              <w:jc w:val="right"/>
              <w:rPr>
                <w:rFonts w:cs="Arial"/>
                <w:bCs/>
                <w:sz w:val="18"/>
                <w:szCs w:val="18"/>
              </w:rPr>
            </w:pPr>
            <w:r w:rsidRPr="005113B6">
              <w:rPr>
                <w:rFonts w:cs="Arial"/>
                <w:bCs/>
                <w:sz w:val="18"/>
                <w:szCs w:val="18"/>
              </w:rPr>
              <w:t xml:space="preserve">                                                                                 Бессоновского района Пензенской области</w:t>
            </w:r>
          </w:p>
          <w:p w:rsidR="008E1DC7" w:rsidRPr="005113B6" w:rsidRDefault="008E1DC7" w:rsidP="005113B6">
            <w:pPr>
              <w:jc w:val="right"/>
              <w:rPr>
                <w:rFonts w:cs="Arial"/>
                <w:bCs/>
                <w:sz w:val="18"/>
                <w:szCs w:val="18"/>
              </w:rPr>
            </w:pPr>
            <w:r w:rsidRPr="005113B6">
              <w:rPr>
                <w:rFonts w:cs="Arial"/>
                <w:bCs/>
                <w:sz w:val="18"/>
                <w:szCs w:val="18"/>
              </w:rPr>
              <w:t xml:space="preserve">                                                                                 «О бюджете Бессоновского района</w:t>
            </w:r>
          </w:p>
          <w:p w:rsidR="008E1DC7" w:rsidRPr="005113B6" w:rsidRDefault="008E1DC7" w:rsidP="005113B6">
            <w:pPr>
              <w:jc w:val="right"/>
              <w:rPr>
                <w:rFonts w:cs="Arial"/>
                <w:bCs/>
                <w:sz w:val="18"/>
                <w:szCs w:val="18"/>
              </w:rPr>
            </w:pPr>
            <w:r w:rsidRPr="005113B6">
              <w:rPr>
                <w:rFonts w:cs="Arial"/>
                <w:bCs/>
                <w:sz w:val="18"/>
                <w:szCs w:val="18"/>
              </w:rPr>
              <w:t xml:space="preserve">                                                                                 Пензенской области на 2021 год </w:t>
            </w:r>
          </w:p>
          <w:p w:rsidR="008E1DC7" w:rsidRPr="005113B6" w:rsidRDefault="008E1DC7" w:rsidP="005113B6">
            <w:pPr>
              <w:jc w:val="right"/>
              <w:rPr>
                <w:rFonts w:cs="Arial"/>
                <w:bCs/>
                <w:sz w:val="18"/>
                <w:szCs w:val="18"/>
              </w:rPr>
            </w:pPr>
            <w:r w:rsidRPr="005113B6">
              <w:rPr>
                <w:rFonts w:cs="Arial"/>
                <w:bCs/>
                <w:sz w:val="18"/>
                <w:szCs w:val="18"/>
              </w:rPr>
              <w:t xml:space="preserve">                                                                                 и на плановый период 2022 и 2023 годов»</w:t>
            </w:r>
          </w:p>
          <w:p w:rsidR="008E1DC7" w:rsidRPr="005113B6" w:rsidRDefault="008E1DC7" w:rsidP="005113B6">
            <w:pPr>
              <w:jc w:val="right"/>
              <w:rPr>
                <w:rFonts w:cs="Arial"/>
                <w:b/>
                <w:bCs/>
                <w:sz w:val="18"/>
                <w:szCs w:val="18"/>
              </w:rPr>
            </w:pPr>
          </w:p>
          <w:p w:rsidR="008E1DC7" w:rsidRPr="005113B6" w:rsidRDefault="008E1DC7" w:rsidP="008E1DC7">
            <w:pPr>
              <w:jc w:val="center"/>
              <w:rPr>
                <w:rFonts w:cs="Arial"/>
                <w:b/>
                <w:bCs/>
                <w:sz w:val="18"/>
                <w:szCs w:val="18"/>
              </w:rPr>
            </w:pPr>
            <w:r w:rsidRPr="005113B6">
              <w:rPr>
                <w:rFonts w:cs="Arial"/>
                <w:b/>
                <w:bCs/>
                <w:sz w:val="18"/>
                <w:szCs w:val="18"/>
              </w:rPr>
              <w:t>Объем поступления налоговых и неналоговых доходов в бюджет Бессоновского района на 2021 год и на плановый период 2022 и 2023 годов</w:t>
            </w:r>
          </w:p>
          <w:p w:rsidR="008E1DC7" w:rsidRPr="005113B6" w:rsidRDefault="008E1DC7" w:rsidP="008E1DC7">
            <w:pPr>
              <w:jc w:val="center"/>
              <w:rPr>
                <w:rFonts w:cs="Arial"/>
                <w:bCs/>
                <w:color w:val="000000"/>
                <w:sz w:val="18"/>
                <w:szCs w:val="18"/>
              </w:rPr>
            </w:pPr>
            <w:r w:rsidRPr="005113B6">
              <w:rPr>
                <w:rFonts w:cs="Arial"/>
                <w:bCs/>
                <w:color w:val="000000"/>
                <w:sz w:val="18"/>
                <w:szCs w:val="18"/>
              </w:rPr>
              <w:t xml:space="preserve">                                                                                                                                                                       (тыс. рублей)</w:t>
            </w:r>
          </w:p>
        </w:tc>
      </w:tr>
      <w:tr w:rsidR="008E1DC7" w:rsidTr="008E1DC7">
        <w:tblPrEx>
          <w:tblCellMar>
            <w:left w:w="108" w:type="dxa"/>
            <w:right w:w="108" w:type="dxa"/>
          </w:tblCellMar>
        </w:tblPrEx>
        <w:trPr>
          <w:gridBefore w:val="2"/>
          <w:wBefore w:w="535" w:type="dxa"/>
          <w:trHeight w:val="63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5113B6" w:rsidRDefault="008E1DC7" w:rsidP="008E1DC7">
            <w:pPr>
              <w:jc w:val="center"/>
              <w:rPr>
                <w:sz w:val="18"/>
                <w:szCs w:val="18"/>
              </w:rPr>
            </w:pPr>
            <w:r w:rsidRPr="005113B6">
              <w:rPr>
                <w:sz w:val="18"/>
                <w:szCs w:val="18"/>
              </w:rPr>
              <w:lastRenderedPageBreak/>
              <w:t>Виды доходов</w:t>
            </w:r>
          </w:p>
        </w:tc>
        <w:tc>
          <w:tcPr>
            <w:tcW w:w="3160" w:type="dxa"/>
            <w:gridSpan w:val="4"/>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rPr>
                <w:sz w:val="18"/>
                <w:szCs w:val="18"/>
              </w:rPr>
            </w:pPr>
            <w:r w:rsidRPr="005113B6">
              <w:rPr>
                <w:sz w:val="18"/>
                <w:szCs w:val="18"/>
              </w:rPr>
              <w:t>Код бюджетной классификации доходов</w:t>
            </w:r>
          </w:p>
        </w:tc>
        <w:tc>
          <w:tcPr>
            <w:tcW w:w="138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rPr>
                <w:sz w:val="18"/>
                <w:szCs w:val="18"/>
              </w:rPr>
            </w:pPr>
            <w:r w:rsidRPr="005113B6">
              <w:rPr>
                <w:sz w:val="18"/>
                <w:szCs w:val="18"/>
              </w:rPr>
              <w:t xml:space="preserve"> 2021 год</w:t>
            </w:r>
          </w:p>
        </w:tc>
        <w:tc>
          <w:tcPr>
            <w:tcW w:w="130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rPr>
                <w:sz w:val="18"/>
                <w:szCs w:val="18"/>
              </w:rPr>
            </w:pPr>
            <w:r w:rsidRPr="005113B6">
              <w:rPr>
                <w:sz w:val="18"/>
                <w:szCs w:val="18"/>
              </w:rPr>
              <w:t>2022 год</w:t>
            </w:r>
          </w:p>
        </w:tc>
        <w:tc>
          <w:tcPr>
            <w:tcW w:w="13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rPr>
                <w:sz w:val="18"/>
                <w:szCs w:val="18"/>
              </w:rPr>
            </w:pPr>
            <w:r w:rsidRPr="005113B6">
              <w:rPr>
                <w:sz w:val="18"/>
                <w:szCs w:val="18"/>
              </w:rPr>
              <w:t xml:space="preserve"> 2023 год</w:t>
            </w:r>
          </w:p>
        </w:tc>
      </w:tr>
      <w:tr w:rsidR="008E1DC7" w:rsidTr="008E1DC7">
        <w:tblPrEx>
          <w:tblCellMar>
            <w:left w:w="108" w:type="dxa"/>
            <w:right w:w="108" w:type="dxa"/>
          </w:tblCellMar>
        </w:tblPrEx>
        <w:trPr>
          <w:gridBefore w:val="2"/>
          <w:wBefore w:w="535" w:type="dxa"/>
          <w:trHeight w:val="48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5113B6" w:rsidRDefault="008E1DC7" w:rsidP="008E1DC7">
            <w:pPr>
              <w:rPr>
                <w:b/>
                <w:bCs/>
                <w:sz w:val="18"/>
                <w:szCs w:val="18"/>
              </w:rPr>
            </w:pPr>
            <w:r w:rsidRPr="005113B6">
              <w:rPr>
                <w:b/>
                <w:bCs/>
                <w:sz w:val="18"/>
                <w:szCs w:val="18"/>
              </w:rPr>
              <w:t>НАЛОГОВЫЕ И НЕНАЛОГОВЫЕ ДОХОДЫ</w:t>
            </w:r>
          </w:p>
        </w:tc>
        <w:tc>
          <w:tcPr>
            <w:tcW w:w="7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rPr>
                <w:b/>
                <w:bCs/>
                <w:sz w:val="18"/>
                <w:szCs w:val="18"/>
              </w:rPr>
            </w:pPr>
            <w:r w:rsidRPr="005113B6">
              <w:rPr>
                <w:b/>
                <w:bCs/>
                <w:sz w:val="18"/>
                <w:szCs w:val="18"/>
              </w:rPr>
              <w:t>000</w:t>
            </w:r>
          </w:p>
        </w:tc>
        <w:tc>
          <w:tcPr>
            <w:tcW w:w="246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rPr>
                <w:b/>
                <w:bCs/>
                <w:sz w:val="18"/>
                <w:szCs w:val="18"/>
              </w:rPr>
            </w:pPr>
            <w:r w:rsidRPr="005113B6">
              <w:rPr>
                <w:b/>
                <w:bCs/>
                <w:sz w:val="18"/>
                <w:szCs w:val="18"/>
              </w:rPr>
              <w:t>1 00 00000 00 0000 000</w:t>
            </w:r>
          </w:p>
        </w:tc>
        <w:tc>
          <w:tcPr>
            <w:tcW w:w="138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rPr>
                <w:b/>
                <w:bCs/>
                <w:sz w:val="18"/>
                <w:szCs w:val="18"/>
              </w:rPr>
            </w:pPr>
            <w:r w:rsidRPr="005113B6">
              <w:rPr>
                <w:b/>
                <w:bCs/>
                <w:sz w:val="18"/>
                <w:szCs w:val="18"/>
              </w:rPr>
              <w:t>158 475,2</w:t>
            </w:r>
          </w:p>
        </w:tc>
        <w:tc>
          <w:tcPr>
            <w:tcW w:w="130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rPr>
                <w:b/>
                <w:bCs/>
                <w:sz w:val="18"/>
                <w:szCs w:val="18"/>
              </w:rPr>
            </w:pPr>
            <w:r w:rsidRPr="005113B6">
              <w:rPr>
                <w:b/>
                <w:bCs/>
                <w:sz w:val="18"/>
                <w:szCs w:val="18"/>
              </w:rPr>
              <w:t>151 763,4</w:t>
            </w:r>
          </w:p>
        </w:tc>
        <w:tc>
          <w:tcPr>
            <w:tcW w:w="13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rPr>
                <w:b/>
                <w:bCs/>
                <w:sz w:val="18"/>
                <w:szCs w:val="18"/>
              </w:rPr>
            </w:pPr>
            <w:r w:rsidRPr="005113B6">
              <w:rPr>
                <w:b/>
                <w:bCs/>
                <w:sz w:val="18"/>
                <w:szCs w:val="18"/>
              </w:rPr>
              <w:t>152 902,2</w:t>
            </w:r>
          </w:p>
        </w:tc>
      </w:tr>
      <w:tr w:rsidR="008E1DC7" w:rsidTr="008E1DC7">
        <w:tblPrEx>
          <w:tblCellMar>
            <w:left w:w="108" w:type="dxa"/>
            <w:right w:w="108" w:type="dxa"/>
          </w:tblCellMar>
        </w:tblPrEx>
        <w:trPr>
          <w:gridBefore w:val="2"/>
          <w:wBefore w:w="535" w:type="dxa"/>
          <w:trHeight w:val="25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5113B6" w:rsidRDefault="008E1DC7" w:rsidP="008E1DC7">
            <w:pPr>
              <w:outlineLvl w:val="0"/>
              <w:rPr>
                <w:sz w:val="18"/>
                <w:szCs w:val="18"/>
              </w:rPr>
            </w:pPr>
            <w:r w:rsidRPr="005113B6">
              <w:rPr>
                <w:sz w:val="18"/>
                <w:szCs w:val="18"/>
              </w:rPr>
              <w:t>НАЛОГИ НА ПРИБЫЛЬ, ДОХОДЫ</w:t>
            </w:r>
          </w:p>
        </w:tc>
        <w:tc>
          <w:tcPr>
            <w:tcW w:w="7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0"/>
              <w:rPr>
                <w:sz w:val="18"/>
                <w:szCs w:val="18"/>
              </w:rPr>
            </w:pPr>
            <w:r w:rsidRPr="005113B6">
              <w:rPr>
                <w:sz w:val="18"/>
                <w:szCs w:val="18"/>
              </w:rPr>
              <w:t>182</w:t>
            </w:r>
          </w:p>
        </w:tc>
        <w:tc>
          <w:tcPr>
            <w:tcW w:w="246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0"/>
              <w:rPr>
                <w:sz w:val="18"/>
                <w:szCs w:val="18"/>
              </w:rPr>
            </w:pPr>
            <w:r w:rsidRPr="005113B6">
              <w:rPr>
                <w:sz w:val="18"/>
                <w:szCs w:val="18"/>
              </w:rPr>
              <w:t>1 01 00000 00 0000 000</w:t>
            </w:r>
          </w:p>
        </w:tc>
        <w:tc>
          <w:tcPr>
            <w:tcW w:w="138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0"/>
              <w:rPr>
                <w:sz w:val="18"/>
                <w:szCs w:val="18"/>
              </w:rPr>
            </w:pPr>
            <w:r w:rsidRPr="005113B6">
              <w:rPr>
                <w:sz w:val="18"/>
                <w:szCs w:val="18"/>
              </w:rPr>
              <w:t>117 364,0</w:t>
            </w:r>
          </w:p>
        </w:tc>
        <w:tc>
          <w:tcPr>
            <w:tcW w:w="130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0"/>
              <w:rPr>
                <w:sz w:val="18"/>
                <w:szCs w:val="18"/>
              </w:rPr>
            </w:pPr>
            <w:r w:rsidRPr="005113B6">
              <w:rPr>
                <w:sz w:val="18"/>
                <w:szCs w:val="18"/>
              </w:rPr>
              <w:t>118 358,0</w:t>
            </w:r>
          </w:p>
        </w:tc>
        <w:tc>
          <w:tcPr>
            <w:tcW w:w="13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0"/>
              <w:rPr>
                <w:sz w:val="18"/>
                <w:szCs w:val="18"/>
              </w:rPr>
            </w:pPr>
            <w:r w:rsidRPr="005113B6">
              <w:rPr>
                <w:sz w:val="18"/>
                <w:szCs w:val="18"/>
              </w:rPr>
              <w:t>119 488,0</w:t>
            </w:r>
          </w:p>
        </w:tc>
      </w:tr>
      <w:tr w:rsidR="008E1DC7" w:rsidTr="008E1DC7">
        <w:tblPrEx>
          <w:tblCellMar>
            <w:left w:w="108" w:type="dxa"/>
            <w:right w:w="108" w:type="dxa"/>
          </w:tblCellMar>
        </w:tblPrEx>
        <w:trPr>
          <w:gridBefore w:val="2"/>
          <w:wBefore w:w="535" w:type="dxa"/>
          <w:trHeight w:val="25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5113B6" w:rsidRDefault="008E1DC7" w:rsidP="008E1DC7">
            <w:pPr>
              <w:outlineLvl w:val="1"/>
              <w:rPr>
                <w:sz w:val="18"/>
                <w:szCs w:val="18"/>
              </w:rPr>
            </w:pPr>
            <w:r w:rsidRPr="005113B6">
              <w:rPr>
                <w:sz w:val="18"/>
                <w:szCs w:val="18"/>
              </w:rPr>
              <w:t>Налог на доходы физических лиц</w:t>
            </w:r>
          </w:p>
        </w:tc>
        <w:tc>
          <w:tcPr>
            <w:tcW w:w="7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1"/>
              <w:rPr>
                <w:sz w:val="18"/>
                <w:szCs w:val="18"/>
              </w:rPr>
            </w:pPr>
            <w:r w:rsidRPr="005113B6">
              <w:rPr>
                <w:sz w:val="18"/>
                <w:szCs w:val="18"/>
              </w:rPr>
              <w:t>182</w:t>
            </w:r>
          </w:p>
        </w:tc>
        <w:tc>
          <w:tcPr>
            <w:tcW w:w="246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1"/>
              <w:rPr>
                <w:sz w:val="18"/>
                <w:szCs w:val="18"/>
              </w:rPr>
            </w:pPr>
            <w:r w:rsidRPr="005113B6">
              <w:rPr>
                <w:sz w:val="18"/>
                <w:szCs w:val="18"/>
              </w:rPr>
              <w:t>1 01 02000 01 0000 110</w:t>
            </w:r>
          </w:p>
        </w:tc>
        <w:tc>
          <w:tcPr>
            <w:tcW w:w="138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1"/>
              <w:rPr>
                <w:sz w:val="18"/>
                <w:szCs w:val="18"/>
              </w:rPr>
            </w:pPr>
            <w:r w:rsidRPr="005113B6">
              <w:rPr>
                <w:sz w:val="18"/>
                <w:szCs w:val="18"/>
              </w:rPr>
              <w:t>117 364,0</w:t>
            </w:r>
          </w:p>
        </w:tc>
        <w:tc>
          <w:tcPr>
            <w:tcW w:w="130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1"/>
              <w:rPr>
                <w:sz w:val="18"/>
                <w:szCs w:val="18"/>
              </w:rPr>
            </w:pPr>
            <w:r w:rsidRPr="005113B6">
              <w:rPr>
                <w:sz w:val="18"/>
                <w:szCs w:val="18"/>
              </w:rPr>
              <w:t>118 358,0</w:t>
            </w:r>
          </w:p>
        </w:tc>
        <w:tc>
          <w:tcPr>
            <w:tcW w:w="13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1"/>
              <w:rPr>
                <w:sz w:val="18"/>
                <w:szCs w:val="18"/>
              </w:rPr>
            </w:pPr>
            <w:r w:rsidRPr="005113B6">
              <w:rPr>
                <w:sz w:val="18"/>
                <w:szCs w:val="18"/>
              </w:rPr>
              <w:t>119 488,0</w:t>
            </w:r>
          </w:p>
        </w:tc>
      </w:tr>
      <w:tr w:rsidR="008E1DC7" w:rsidTr="008E1DC7">
        <w:tblPrEx>
          <w:tblCellMar>
            <w:left w:w="108" w:type="dxa"/>
            <w:right w:w="108" w:type="dxa"/>
          </w:tblCellMar>
        </w:tblPrEx>
        <w:trPr>
          <w:gridBefore w:val="2"/>
          <w:wBefore w:w="535" w:type="dxa"/>
          <w:trHeight w:val="48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5113B6" w:rsidRDefault="008E1DC7" w:rsidP="008E1DC7">
            <w:pPr>
              <w:outlineLvl w:val="0"/>
              <w:rPr>
                <w:sz w:val="18"/>
                <w:szCs w:val="18"/>
              </w:rPr>
            </w:pPr>
            <w:r w:rsidRPr="005113B6">
              <w:rPr>
                <w:sz w:val="18"/>
                <w:szCs w:val="18"/>
              </w:rPr>
              <w:t>НАЛОГИ НА СОВОКУПНЫЙ ДОХОД</w:t>
            </w:r>
          </w:p>
        </w:tc>
        <w:tc>
          <w:tcPr>
            <w:tcW w:w="7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0"/>
              <w:rPr>
                <w:sz w:val="18"/>
                <w:szCs w:val="18"/>
              </w:rPr>
            </w:pPr>
            <w:r w:rsidRPr="005113B6">
              <w:rPr>
                <w:sz w:val="18"/>
                <w:szCs w:val="18"/>
              </w:rPr>
              <w:t>182</w:t>
            </w:r>
          </w:p>
        </w:tc>
        <w:tc>
          <w:tcPr>
            <w:tcW w:w="246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0"/>
              <w:rPr>
                <w:sz w:val="18"/>
                <w:szCs w:val="18"/>
              </w:rPr>
            </w:pPr>
            <w:r w:rsidRPr="005113B6">
              <w:rPr>
                <w:sz w:val="18"/>
                <w:szCs w:val="18"/>
              </w:rPr>
              <w:t>1 05 00000 00 0000 000</w:t>
            </w:r>
          </w:p>
        </w:tc>
        <w:tc>
          <w:tcPr>
            <w:tcW w:w="138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0"/>
              <w:rPr>
                <w:sz w:val="18"/>
                <w:szCs w:val="18"/>
              </w:rPr>
            </w:pPr>
            <w:r w:rsidRPr="005113B6">
              <w:rPr>
                <w:sz w:val="18"/>
                <w:szCs w:val="18"/>
              </w:rPr>
              <w:t>16 135,0</w:t>
            </w:r>
          </w:p>
        </w:tc>
        <w:tc>
          <w:tcPr>
            <w:tcW w:w="130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0"/>
              <w:rPr>
                <w:sz w:val="18"/>
                <w:szCs w:val="18"/>
              </w:rPr>
            </w:pPr>
            <w:r w:rsidRPr="005113B6">
              <w:rPr>
                <w:sz w:val="18"/>
                <w:szCs w:val="18"/>
              </w:rPr>
              <w:t>15 256,0</w:t>
            </w:r>
          </w:p>
        </w:tc>
        <w:tc>
          <w:tcPr>
            <w:tcW w:w="13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0"/>
              <w:rPr>
                <w:sz w:val="18"/>
                <w:szCs w:val="18"/>
              </w:rPr>
            </w:pPr>
            <w:r w:rsidRPr="005113B6">
              <w:rPr>
                <w:sz w:val="18"/>
                <w:szCs w:val="18"/>
              </w:rPr>
              <w:t>15 521,0</w:t>
            </w:r>
          </w:p>
        </w:tc>
      </w:tr>
      <w:tr w:rsidR="008E1DC7" w:rsidTr="008E1DC7">
        <w:tblPrEx>
          <w:tblCellMar>
            <w:left w:w="108" w:type="dxa"/>
            <w:right w:w="108" w:type="dxa"/>
          </w:tblCellMar>
        </w:tblPrEx>
        <w:trPr>
          <w:gridBefore w:val="2"/>
          <w:wBefore w:w="535" w:type="dxa"/>
          <w:trHeight w:val="72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5113B6" w:rsidRDefault="008E1DC7" w:rsidP="008E1DC7">
            <w:pPr>
              <w:outlineLvl w:val="1"/>
              <w:rPr>
                <w:sz w:val="18"/>
                <w:szCs w:val="18"/>
              </w:rPr>
            </w:pPr>
            <w:r w:rsidRPr="005113B6">
              <w:rPr>
                <w:sz w:val="18"/>
                <w:szCs w:val="18"/>
              </w:rPr>
              <w:t>Налог, взимаемый в связи с применением упрощенной системы налогообложения</w:t>
            </w:r>
          </w:p>
        </w:tc>
        <w:tc>
          <w:tcPr>
            <w:tcW w:w="7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1"/>
              <w:rPr>
                <w:sz w:val="18"/>
                <w:szCs w:val="18"/>
              </w:rPr>
            </w:pPr>
            <w:r w:rsidRPr="005113B6">
              <w:rPr>
                <w:sz w:val="18"/>
                <w:szCs w:val="18"/>
              </w:rPr>
              <w:t>182</w:t>
            </w:r>
          </w:p>
        </w:tc>
        <w:tc>
          <w:tcPr>
            <w:tcW w:w="246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1"/>
              <w:rPr>
                <w:sz w:val="18"/>
                <w:szCs w:val="18"/>
              </w:rPr>
            </w:pPr>
            <w:r w:rsidRPr="005113B6">
              <w:rPr>
                <w:sz w:val="18"/>
                <w:szCs w:val="18"/>
              </w:rPr>
              <w:t>1 05 01000 00 0000 110</w:t>
            </w:r>
          </w:p>
        </w:tc>
        <w:tc>
          <w:tcPr>
            <w:tcW w:w="138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1"/>
              <w:rPr>
                <w:sz w:val="18"/>
                <w:szCs w:val="18"/>
              </w:rPr>
            </w:pPr>
            <w:r w:rsidRPr="005113B6">
              <w:rPr>
                <w:sz w:val="18"/>
                <w:szCs w:val="18"/>
              </w:rPr>
              <w:t>3 170,0</w:t>
            </w:r>
          </w:p>
        </w:tc>
        <w:tc>
          <w:tcPr>
            <w:tcW w:w="130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1"/>
              <w:rPr>
                <w:sz w:val="18"/>
                <w:szCs w:val="18"/>
              </w:rPr>
            </w:pPr>
            <w:r w:rsidRPr="005113B6">
              <w:rPr>
                <w:sz w:val="18"/>
                <w:szCs w:val="18"/>
              </w:rPr>
              <w:t>3 298,0</w:t>
            </w:r>
          </w:p>
        </w:tc>
        <w:tc>
          <w:tcPr>
            <w:tcW w:w="13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1"/>
              <w:rPr>
                <w:sz w:val="18"/>
                <w:szCs w:val="18"/>
              </w:rPr>
            </w:pPr>
            <w:r w:rsidRPr="005113B6">
              <w:rPr>
                <w:sz w:val="18"/>
                <w:szCs w:val="18"/>
              </w:rPr>
              <w:t>3 429,0</w:t>
            </w:r>
          </w:p>
        </w:tc>
      </w:tr>
      <w:tr w:rsidR="008E1DC7" w:rsidTr="008E1DC7">
        <w:tblPrEx>
          <w:tblCellMar>
            <w:left w:w="108" w:type="dxa"/>
            <w:right w:w="108" w:type="dxa"/>
          </w:tblCellMar>
        </w:tblPrEx>
        <w:trPr>
          <w:gridBefore w:val="2"/>
          <w:wBefore w:w="535" w:type="dxa"/>
          <w:trHeight w:val="48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5113B6" w:rsidRDefault="008E1DC7" w:rsidP="008E1DC7">
            <w:pPr>
              <w:outlineLvl w:val="1"/>
              <w:rPr>
                <w:sz w:val="18"/>
                <w:szCs w:val="18"/>
              </w:rPr>
            </w:pPr>
            <w:r w:rsidRPr="005113B6">
              <w:rPr>
                <w:sz w:val="18"/>
                <w:szCs w:val="18"/>
              </w:rPr>
              <w:t>Единый налог на вмененный доход для отдельных видов деятельности</w:t>
            </w:r>
          </w:p>
        </w:tc>
        <w:tc>
          <w:tcPr>
            <w:tcW w:w="7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1"/>
              <w:rPr>
                <w:sz w:val="18"/>
                <w:szCs w:val="18"/>
              </w:rPr>
            </w:pPr>
            <w:r w:rsidRPr="005113B6">
              <w:rPr>
                <w:sz w:val="18"/>
                <w:szCs w:val="18"/>
              </w:rPr>
              <w:t>182</w:t>
            </w:r>
          </w:p>
        </w:tc>
        <w:tc>
          <w:tcPr>
            <w:tcW w:w="246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1"/>
              <w:rPr>
                <w:sz w:val="18"/>
                <w:szCs w:val="18"/>
              </w:rPr>
            </w:pPr>
            <w:r w:rsidRPr="005113B6">
              <w:rPr>
                <w:sz w:val="18"/>
                <w:szCs w:val="18"/>
              </w:rPr>
              <w:t>1 05 02000 02 0000 110</w:t>
            </w:r>
          </w:p>
        </w:tc>
        <w:tc>
          <w:tcPr>
            <w:tcW w:w="138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1"/>
              <w:rPr>
                <w:sz w:val="18"/>
                <w:szCs w:val="18"/>
              </w:rPr>
            </w:pPr>
            <w:r w:rsidRPr="005113B6">
              <w:rPr>
                <w:sz w:val="18"/>
                <w:szCs w:val="18"/>
              </w:rPr>
              <w:t>1 140,0</w:t>
            </w:r>
          </w:p>
        </w:tc>
        <w:tc>
          <w:tcPr>
            <w:tcW w:w="130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1"/>
              <w:rPr>
                <w:sz w:val="18"/>
                <w:szCs w:val="18"/>
              </w:rPr>
            </w:pPr>
            <w:r w:rsidRPr="005113B6">
              <w:rPr>
                <w:sz w:val="18"/>
                <w:szCs w:val="18"/>
              </w:rPr>
              <w:t>0,0</w:t>
            </w:r>
          </w:p>
        </w:tc>
        <w:tc>
          <w:tcPr>
            <w:tcW w:w="13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1"/>
              <w:rPr>
                <w:sz w:val="18"/>
                <w:szCs w:val="18"/>
              </w:rPr>
            </w:pPr>
            <w:r w:rsidRPr="005113B6">
              <w:rPr>
                <w:sz w:val="18"/>
                <w:szCs w:val="18"/>
              </w:rPr>
              <w:t>0,0</w:t>
            </w:r>
          </w:p>
        </w:tc>
      </w:tr>
      <w:tr w:rsidR="008E1DC7" w:rsidTr="008E1DC7">
        <w:tblPrEx>
          <w:tblCellMar>
            <w:left w:w="108" w:type="dxa"/>
            <w:right w:w="108" w:type="dxa"/>
          </w:tblCellMar>
        </w:tblPrEx>
        <w:trPr>
          <w:gridBefore w:val="2"/>
          <w:wBefore w:w="535" w:type="dxa"/>
          <w:trHeight w:val="25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5113B6" w:rsidRDefault="008E1DC7" w:rsidP="008E1DC7">
            <w:pPr>
              <w:outlineLvl w:val="1"/>
              <w:rPr>
                <w:sz w:val="18"/>
                <w:szCs w:val="18"/>
              </w:rPr>
            </w:pPr>
            <w:r w:rsidRPr="005113B6">
              <w:rPr>
                <w:sz w:val="18"/>
                <w:szCs w:val="18"/>
              </w:rPr>
              <w:t>Единый сельскохозяйственный налог</w:t>
            </w:r>
          </w:p>
        </w:tc>
        <w:tc>
          <w:tcPr>
            <w:tcW w:w="7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1"/>
              <w:rPr>
                <w:sz w:val="18"/>
                <w:szCs w:val="18"/>
              </w:rPr>
            </w:pPr>
            <w:r w:rsidRPr="005113B6">
              <w:rPr>
                <w:sz w:val="18"/>
                <w:szCs w:val="18"/>
              </w:rPr>
              <w:t>182</w:t>
            </w:r>
          </w:p>
        </w:tc>
        <w:tc>
          <w:tcPr>
            <w:tcW w:w="246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1"/>
              <w:rPr>
                <w:sz w:val="18"/>
                <w:szCs w:val="18"/>
              </w:rPr>
            </w:pPr>
            <w:r w:rsidRPr="005113B6">
              <w:rPr>
                <w:sz w:val="18"/>
                <w:szCs w:val="18"/>
              </w:rPr>
              <w:t>1 05 03000 01 0000 110</w:t>
            </w:r>
          </w:p>
        </w:tc>
        <w:tc>
          <w:tcPr>
            <w:tcW w:w="138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1"/>
              <w:rPr>
                <w:sz w:val="18"/>
                <w:szCs w:val="18"/>
              </w:rPr>
            </w:pPr>
            <w:r w:rsidRPr="005113B6">
              <w:rPr>
                <w:sz w:val="18"/>
                <w:szCs w:val="18"/>
              </w:rPr>
              <w:t>825,0</w:t>
            </w:r>
          </w:p>
        </w:tc>
        <w:tc>
          <w:tcPr>
            <w:tcW w:w="130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1"/>
              <w:rPr>
                <w:sz w:val="18"/>
                <w:szCs w:val="18"/>
              </w:rPr>
            </w:pPr>
            <w:r w:rsidRPr="005113B6">
              <w:rPr>
                <w:sz w:val="18"/>
                <w:szCs w:val="18"/>
              </w:rPr>
              <w:t>858,0</w:t>
            </w:r>
          </w:p>
        </w:tc>
        <w:tc>
          <w:tcPr>
            <w:tcW w:w="13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1"/>
              <w:rPr>
                <w:sz w:val="18"/>
                <w:szCs w:val="18"/>
              </w:rPr>
            </w:pPr>
            <w:r w:rsidRPr="005113B6">
              <w:rPr>
                <w:sz w:val="18"/>
                <w:szCs w:val="18"/>
              </w:rPr>
              <w:t>892,0</w:t>
            </w:r>
          </w:p>
        </w:tc>
      </w:tr>
      <w:tr w:rsidR="008E1DC7" w:rsidTr="008E1DC7">
        <w:tblPrEx>
          <w:tblCellMar>
            <w:left w:w="108" w:type="dxa"/>
            <w:right w:w="108" w:type="dxa"/>
          </w:tblCellMar>
        </w:tblPrEx>
        <w:trPr>
          <w:gridBefore w:val="2"/>
          <w:wBefore w:w="535" w:type="dxa"/>
          <w:trHeight w:val="72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5113B6" w:rsidRDefault="008E1DC7" w:rsidP="008E1DC7">
            <w:pPr>
              <w:outlineLvl w:val="1"/>
              <w:rPr>
                <w:sz w:val="18"/>
                <w:szCs w:val="18"/>
              </w:rPr>
            </w:pPr>
            <w:r w:rsidRPr="005113B6">
              <w:rPr>
                <w:sz w:val="18"/>
                <w:szCs w:val="18"/>
              </w:rPr>
              <w:t>Налог, взимаемый в связи с применением патентной системы налогообложения</w:t>
            </w:r>
          </w:p>
        </w:tc>
        <w:tc>
          <w:tcPr>
            <w:tcW w:w="7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1"/>
              <w:rPr>
                <w:sz w:val="18"/>
                <w:szCs w:val="18"/>
              </w:rPr>
            </w:pPr>
            <w:r w:rsidRPr="005113B6">
              <w:rPr>
                <w:sz w:val="18"/>
                <w:szCs w:val="18"/>
              </w:rPr>
              <w:t>182</w:t>
            </w:r>
          </w:p>
        </w:tc>
        <w:tc>
          <w:tcPr>
            <w:tcW w:w="246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1"/>
              <w:rPr>
                <w:sz w:val="18"/>
                <w:szCs w:val="18"/>
              </w:rPr>
            </w:pPr>
            <w:r w:rsidRPr="005113B6">
              <w:rPr>
                <w:sz w:val="18"/>
                <w:szCs w:val="18"/>
              </w:rPr>
              <w:t>1 05 04000 02 0000 110</w:t>
            </w:r>
          </w:p>
        </w:tc>
        <w:tc>
          <w:tcPr>
            <w:tcW w:w="138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1"/>
              <w:rPr>
                <w:sz w:val="18"/>
                <w:szCs w:val="18"/>
              </w:rPr>
            </w:pPr>
            <w:r w:rsidRPr="005113B6">
              <w:rPr>
                <w:sz w:val="18"/>
                <w:szCs w:val="18"/>
              </w:rPr>
              <w:t>11 000,0</w:t>
            </w:r>
          </w:p>
        </w:tc>
        <w:tc>
          <w:tcPr>
            <w:tcW w:w="130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1"/>
              <w:rPr>
                <w:sz w:val="18"/>
                <w:szCs w:val="18"/>
              </w:rPr>
            </w:pPr>
            <w:r w:rsidRPr="005113B6">
              <w:rPr>
                <w:sz w:val="18"/>
                <w:szCs w:val="18"/>
              </w:rPr>
              <w:t>11 100,0</w:t>
            </w:r>
          </w:p>
        </w:tc>
        <w:tc>
          <w:tcPr>
            <w:tcW w:w="13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1"/>
              <w:rPr>
                <w:sz w:val="18"/>
                <w:szCs w:val="18"/>
              </w:rPr>
            </w:pPr>
            <w:r w:rsidRPr="005113B6">
              <w:rPr>
                <w:sz w:val="18"/>
                <w:szCs w:val="18"/>
              </w:rPr>
              <w:t>11 200,0</w:t>
            </w:r>
          </w:p>
        </w:tc>
      </w:tr>
      <w:tr w:rsidR="008E1DC7" w:rsidTr="008E1DC7">
        <w:tblPrEx>
          <w:tblCellMar>
            <w:left w:w="108" w:type="dxa"/>
            <w:right w:w="108" w:type="dxa"/>
          </w:tblCellMar>
        </w:tblPrEx>
        <w:trPr>
          <w:gridBefore w:val="2"/>
          <w:wBefore w:w="535" w:type="dxa"/>
          <w:trHeight w:val="25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5113B6" w:rsidRDefault="008E1DC7" w:rsidP="008E1DC7">
            <w:pPr>
              <w:outlineLvl w:val="0"/>
              <w:rPr>
                <w:sz w:val="18"/>
                <w:szCs w:val="18"/>
              </w:rPr>
            </w:pPr>
            <w:r w:rsidRPr="005113B6">
              <w:rPr>
                <w:sz w:val="18"/>
                <w:szCs w:val="18"/>
              </w:rPr>
              <w:t>ГОСУДАРСТВЕННАЯ ПОШЛИНА</w:t>
            </w:r>
          </w:p>
        </w:tc>
        <w:tc>
          <w:tcPr>
            <w:tcW w:w="7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0"/>
              <w:rPr>
                <w:sz w:val="18"/>
                <w:szCs w:val="18"/>
              </w:rPr>
            </w:pPr>
            <w:r w:rsidRPr="005113B6">
              <w:rPr>
                <w:sz w:val="18"/>
                <w:szCs w:val="18"/>
              </w:rPr>
              <w:t>000</w:t>
            </w:r>
          </w:p>
        </w:tc>
        <w:tc>
          <w:tcPr>
            <w:tcW w:w="246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0"/>
              <w:rPr>
                <w:sz w:val="18"/>
                <w:szCs w:val="18"/>
              </w:rPr>
            </w:pPr>
            <w:r w:rsidRPr="005113B6">
              <w:rPr>
                <w:sz w:val="18"/>
                <w:szCs w:val="18"/>
              </w:rPr>
              <w:t>1 08 00000 00 0000 000</w:t>
            </w:r>
          </w:p>
        </w:tc>
        <w:tc>
          <w:tcPr>
            <w:tcW w:w="138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0"/>
              <w:rPr>
                <w:sz w:val="18"/>
                <w:szCs w:val="18"/>
              </w:rPr>
            </w:pPr>
            <w:r w:rsidRPr="005113B6">
              <w:rPr>
                <w:sz w:val="18"/>
                <w:szCs w:val="18"/>
              </w:rPr>
              <w:t>5 072,8</w:t>
            </w:r>
          </w:p>
        </w:tc>
        <w:tc>
          <w:tcPr>
            <w:tcW w:w="130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0"/>
              <w:rPr>
                <w:sz w:val="18"/>
                <w:szCs w:val="18"/>
              </w:rPr>
            </w:pPr>
            <w:r w:rsidRPr="005113B6">
              <w:rPr>
                <w:sz w:val="18"/>
                <w:szCs w:val="18"/>
              </w:rPr>
              <w:t>5 218,8</w:t>
            </w:r>
          </w:p>
        </w:tc>
        <w:tc>
          <w:tcPr>
            <w:tcW w:w="13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0"/>
              <w:rPr>
                <w:sz w:val="18"/>
                <w:szCs w:val="18"/>
              </w:rPr>
            </w:pPr>
            <w:r w:rsidRPr="005113B6">
              <w:rPr>
                <w:sz w:val="18"/>
                <w:szCs w:val="18"/>
              </w:rPr>
              <w:t>5 370,8</w:t>
            </w:r>
          </w:p>
        </w:tc>
      </w:tr>
      <w:tr w:rsidR="008E1DC7" w:rsidTr="008E1DC7">
        <w:tblPrEx>
          <w:tblCellMar>
            <w:left w:w="108" w:type="dxa"/>
            <w:right w:w="108" w:type="dxa"/>
          </w:tblCellMar>
        </w:tblPrEx>
        <w:trPr>
          <w:gridBefore w:val="2"/>
          <w:wBefore w:w="535" w:type="dxa"/>
          <w:trHeight w:val="72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5113B6" w:rsidRDefault="008E1DC7" w:rsidP="008E1DC7">
            <w:pPr>
              <w:outlineLvl w:val="1"/>
              <w:rPr>
                <w:sz w:val="18"/>
                <w:szCs w:val="18"/>
              </w:rPr>
            </w:pPr>
            <w:r w:rsidRPr="005113B6">
              <w:rPr>
                <w:sz w:val="18"/>
                <w:szCs w:val="18"/>
              </w:rPr>
              <w:t>Государственная пошлина по делам, рассматриваемым в судах общей юрисдикции, мировыми судьями</w:t>
            </w:r>
          </w:p>
        </w:tc>
        <w:tc>
          <w:tcPr>
            <w:tcW w:w="7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1"/>
              <w:rPr>
                <w:sz w:val="18"/>
                <w:szCs w:val="18"/>
              </w:rPr>
            </w:pPr>
            <w:r w:rsidRPr="005113B6">
              <w:rPr>
                <w:sz w:val="18"/>
                <w:szCs w:val="18"/>
              </w:rPr>
              <w:t>182</w:t>
            </w:r>
          </w:p>
        </w:tc>
        <w:tc>
          <w:tcPr>
            <w:tcW w:w="246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1"/>
              <w:rPr>
                <w:sz w:val="18"/>
                <w:szCs w:val="18"/>
              </w:rPr>
            </w:pPr>
            <w:r w:rsidRPr="005113B6">
              <w:rPr>
                <w:sz w:val="18"/>
                <w:szCs w:val="18"/>
              </w:rPr>
              <w:t>1 08 03000 01 0000 110</w:t>
            </w:r>
          </w:p>
        </w:tc>
        <w:tc>
          <w:tcPr>
            <w:tcW w:w="138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1"/>
              <w:rPr>
                <w:sz w:val="18"/>
                <w:szCs w:val="18"/>
              </w:rPr>
            </w:pPr>
            <w:r w:rsidRPr="005113B6">
              <w:rPr>
                <w:sz w:val="18"/>
                <w:szCs w:val="18"/>
              </w:rPr>
              <w:t>3 650,0</w:t>
            </w:r>
          </w:p>
        </w:tc>
        <w:tc>
          <w:tcPr>
            <w:tcW w:w="130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1"/>
              <w:rPr>
                <w:sz w:val="18"/>
                <w:szCs w:val="18"/>
              </w:rPr>
            </w:pPr>
            <w:r w:rsidRPr="005113B6">
              <w:rPr>
                <w:sz w:val="18"/>
                <w:szCs w:val="18"/>
              </w:rPr>
              <w:t>3 796,0</w:t>
            </w:r>
          </w:p>
        </w:tc>
        <w:tc>
          <w:tcPr>
            <w:tcW w:w="13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1"/>
              <w:rPr>
                <w:sz w:val="18"/>
                <w:szCs w:val="18"/>
              </w:rPr>
            </w:pPr>
            <w:r w:rsidRPr="005113B6">
              <w:rPr>
                <w:sz w:val="18"/>
                <w:szCs w:val="18"/>
              </w:rPr>
              <w:t>3 948,0</w:t>
            </w:r>
          </w:p>
        </w:tc>
      </w:tr>
      <w:tr w:rsidR="008E1DC7" w:rsidTr="008E1DC7">
        <w:tblPrEx>
          <w:tblCellMar>
            <w:left w:w="108" w:type="dxa"/>
            <w:right w:w="108" w:type="dxa"/>
          </w:tblCellMar>
        </w:tblPrEx>
        <w:trPr>
          <w:gridBefore w:val="2"/>
          <w:wBefore w:w="535" w:type="dxa"/>
          <w:trHeight w:val="192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5113B6" w:rsidRDefault="008E1DC7" w:rsidP="008E1DC7">
            <w:pPr>
              <w:outlineLvl w:val="1"/>
              <w:rPr>
                <w:sz w:val="18"/>
                <w:szCs w:val="18"/>
              </w:rPr>
            </w:pPr>
            <w:r w:rsidRPr="005113B6">
              <w:rPr>
                <w:sz w:val="18"/>
                <w:szCs w:val="18"/>
              </w:rPr>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tc>
        <w:tc>
          <w:tcPr>
            <w:tcW w:w="7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1"/>
              <w:rPr>
                <w:sz w:val="18"/>
                <w:szCs w:val="18"/>
              </w:rPr>
            </w:pPr>
            <w:r w:rsidRPr="005113B6">
              <w:rPr>
                <w:sz w:val="18"/>
                <w:szCs w:val="18"/>
              </w:rPr>
              <w:t>188</w:t>
            </w:r>
          </w:p>
        </w:tc>
        <w:tc>
          <w:tcPr>
            <w:tcW w:w="246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1"/>
              <w:rPr>
                <w:sz w:val="18"/>
                <w:szCs w:val="18"/>
              </w:rPr>
            </w:pPr>
            <w:r w:rsidRPr="005113B6">
              <w:rPr>
                <w:sz w:val="18"/>
                <w:szCs w:val="18"/>
              </w:rPr>
              <w:t>1 08 06000 01 0000 110</w:t>
            </w:r>
          </w:p>
        </w:tc>
        <w:tc>
          <w:tcPr>
            <w:tcW w:w="138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1"/>
              <w:rPr>
                <w:sz w:val="18"/>
                <w:szCs w:val="18"/>
              </w:rPr>
            </w:pPr>
            <w:r w:rsidRPr="005113B6">
              <w:rPr>
                <w:sz w:val="18"/>
                <w:szCs w:val="18"/>
              </w:rPr>
              <w:t>17,0</w:t>
            </w:r>
          </w:p>
        </w:tc>
        <w:tc>
          <w:tcPr>
            <w:tcW w:w="130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1"/>
              <w:rPr>
                <w:sz w:val="18"/>
                <w:szCs w:val="18"/>
              </w:rPr>
            </w:pPr>
            <w:r w:rsidRPr="005113B6">
              <w:rPr>
                <w:sz w:val="18"/>
                <w:szCs w:val="18"/>
              </w:rPr>
              <w:t>17,0</w:t>
            </w:r>
          </w:p>
        </w:tc>
        <w:tc>
          <w:tcPr>
            <w:tcW w:w="13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1"/>
              <w:rPr>
                <w:sz w:val="18"/>
                <w:szCs w:val="18"/>
              </w:rPr>
            </w:pPr>
            <w:r w:rsidRPr="005113B6">
              <w:rPr>
                <w:sz w:val="18"/>
                <w:szCs w:val="18"/>
              </w:rPr>
              <w:t>17,0</w:t>
            </w:r>
          </w:p>
        </w:tc>
      </w:tr>
      <w:tr w:rsidR="008E1DC7" w:rsidTr="008E1DC7">
        <w:tblPrEx>
          <w:tblCellMar>
            <w:left w:w="108" w:type="dxa"/>
            <w:right w:w="108" w:type="dxa"/>
          </w:tblCellMar>
        </w:tblPrEx>
        <w:trPr>
          <w:gridBefore w:val="2"/>
          <w:wBefore w:w="535" w:type="dxa"/>
          <w:trHeight w:val="96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5113B6" w:rsidRDefault="008E1DC7" w:rsidP="008E1DC7">
            <w:pPr>
              <w:outlineLvl w:val="1"/>
              <w:rPr>
                <w:sz w:val="18"/>
                <w:szCs w:val="18"/>
              </w:rPr>
            </w:pPr>
            <w:r w:rsidRPr="005113B6">
              <w:rPr>
                <w:sz w:val="18"/>
                <w:szCs w:val="18"/>
              </w:rPr>
              <w:t>Государственная пошлина за государственную регистрацию, а также за совершение прочих юридически значимых действий</w:t>
            </w:r>
          </w:p>
        </w:tc>
        <w:tc>
          <w:tcPr>
            <w:tcW w:w="7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1"/>
              <w:rPr>
                <w:sz w:val="18"/>
                <w:szCs w:val="18"/>
              </w:rPr>
            </w:pPr>
            <w:r w:rsidRPr="005113B6">
              <w:rPr>
                <w:sz w:val="18"/>
                <w:szCs w:val="18"/>
              </w:rPr>
              <w:t>000</w:t>
            </w:r>
          </w:p>
        </w:tc>
        <w:tc>
          <w:tcPr>
            <w:tcW w:w="246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1"/>
              <w:rPr>
                <w:sz w:val="18"/>
                <w:szCs w:val="18"/>
              </w:rPr>
            </w:pPr>
            <w:r w:rsidRPr="005113B6">
              <w:rPr>
                <w:sz w:val="18"/>
                <w:szCs w:val="18"/>
              </w:rPr>
              <w:t>1 08 07000 01 0000 110</w:t>
            </w:r>
          </w:p>
        </w:tc>
        <w:tc>
          <w:tcPr>
            <w:tcW w:w="138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1"/>
              <w:rPr>
                <w:sz w:val="18"/>
                <w:szCs w:val="18"/>
              </w:rPr>
            </w:pPr>
            <w:r w:rsidRPr="005113B6">
              <w:rPr>
                <w:sz w:val="18"/>
                <w:szCs w:val="18"/>
              </w:rPr>
              <w:t>1 405,8</w:t>
            </w:r>
          </w:p>
        </w:tc>
        <w:tc>
          <w:tcPr>
            <w:tcW w:w="130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1"/>
              <w:rPr>
                <w:sz w:val="18"/>
                <w:szCs w:val="18"/>
              </w:rPr>
            </w:pPr>
            <w:r w:rsidRPr="005113B6">
              <w:rPr>
                <w:sz w:val="18"/>
                <w:szCs w:val="18"/>
              </w:rPr>
              <w:t>1 405,8</w:t>
            </w:r>
          </w:p>
        </w:tc>
        <w:tc>
          <w:tcPr>
            <w:tcW w:w="13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1"/>
              <w:rPr>
                <w:sz w:val="18"/>
                <w:szCs w:val="18"/>
              </w:rPr>
            </w:pPr>
            <w:r w:rsidRPr="005113B6">
              <w:rPr>
                <w:sz w:val="18"/>
                <w:szCs w:val="18"/>
              </w:rPr>
              <w:t>1 405,8</w:t>
            </w:r>
          </w:p>
        </w:tc>
      </w:tr>
      <w:tr w:rsidR="008E1DC7" w:rsidTr="008E1DC7">
        <w:tblPrEx>
          <w:tblCellMar>
            <w:left w:w="108" w:type="dxa"/>
            <w:right w:w="108" w:type="dxa"/>
          </w:tblCellMar>
        </w:tblPrEx>
        <w:trPr>
          <w:gridBefore w:val="2"/>
          <w:wBefore w:w="535" w:type="dxa"/>
          <w:trHeight w:val="120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5113B6" w:rsidRDefault="008E1DC7" w:rsidP="008E1DC7">
            <w:pPr>
              <w:outlineLvl w:val="0"/>
              <w:rPr>
                <w:sz w:val="18"/>
                <w:szCs w:val="18"/>
              </w:rPr>
            </w:pPr>
            <w:r w:rsidRPr="005113B6">
              <w:rPr>
                <w:sz w:val="18"/>
                <w:szCs w:val="18"/>
              </w:rPr>
              <w:t>ДОХОДЫ ОТ ИСПОЛЬЗОВАНИЯ ИМУЩЕСТВА, НАХОДЯЩЕГОСЯ В ГОСУДАРСТВЕННОЙ И МУНИЦИПАЛЬНОЙ СОБСТВЕННОСТИ</w:t>
            </w:r>
          </w:p>
        </w:tc>
        <w:tc>
          <w:tcPr>
            <w:tcW w:w="7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0"/>
              <w:rPr>
                <w:sz w:val="18"/>
                <w:szCs w:val="18"/>
              </w:rPr>
            </w:pPr>
            <w:r w:rsidRPr="005113B6">
              <w:rPr>
                <w:sz w:val="18"/>
                <w:szCs w:val="18"/>
              </w:rPr>
              <w:t>000</w:t>
            </w:r>
          </w:p>
        </w:tc>
        <w:tc>
          <w:tcPr>
            <w:tcW w:w="246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0"/>
              <w:rPr>
                <w:sz w:val="18"/>
                <w:szCs w:val="18"/>
              </w:rPr>
            </w:pPr>
            <w:r w:rsidRPr="005113B6">
              <w:rPr>
                <w:sz w:val="18"/>
                <w:szCs w:val="18"/>
              </w:rPr>
              <w:t>1 11 00000 00 0000 000</w:t>
            </w:r>
          </w:p>
        </w:tc>
        <w:tc>
          <w:tcPr>
            <w:tcW w:w="138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0"/>
              <w:rPr>
                <w:sz w:val="18"/>
                <w:szCs w:val="18"/>
              </w:rPr>
            </w:pPr>
            <w:r w:rsidRPr="005113B6">
              <w:rPr>
                <w:sz w:val="18"/>
                <w:szCs w:val="18"/>
              </w:rPr>
              <w:t>11 869,0</w:t>
            </w:r>
          </w:p>
        </w:tc>
        <w:tc>
          <w:tcPr>
            <w:tcW w:w="130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0"/>
              <w:rPr>
                <w:sz w:val="18"/>
                <w:szCs w:val="18"/>
              </w:rPr>
            </w:pPr>
            <w:r w:rsidRPr="005113B6">
              <w:rPr>
                <w:sz w:val="18"/>
                <w:szCs w:val="18"/>
              </w:rPr>
              <w:t>8 878,6</w:t>
            </w:r>
          </w:p>
        </w:tc>
        <w:tc>
          <w:tcPr>
            <w:tcW w:w="13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0"/>
              <w:rPr>
                <w:sz w:val="18"/>
                <w:szCs w:val="18"/>
              </w:rPr>
            </w:pPr>
            <w:r w:rsidRPr="005113B6">
              <w:rPr>
                <w:sz w:val="18"/>
                <w:szCs w:val="18"/>
              </w:rPr>
              <w:t>8 918,4</w:t>
            </w:r>
          </w:p>
        </w:tc>
      </w:tr>
      <w:tr w:rsidR="008E1DC7" w:rsidTr="008E1DC7">
        <w:tblPrEx>
          <w:tblCellMar>
            <w:left w:w="108" w:type="dxa"/>
            <w:right w:w="108" w:type="dxa"/>
          </w:tblCellMar>
        </w:tblPrEx>
        <w:trPr>
          <w:gridBefore w:val="2"/>
          <w:wBefore w:w="535" w:type="dxa"/>
          <w:trHeight w:val="96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5113B6" w:rsidRDefault="008E1DC7" w:rsidP="008E1DC7">
            <w:pPr>
              <w:outlineLvl w:val="6"/>
              <w:rPr>
                <w:sz w:val="18"/>
                <w:szCs w:val="18"/>
              </w:rPr>
            </w:pPr>
            <w:r w:rsidRPr="005113B6">
              <w:rPr>
                <w:sz w:val="18"/>
                <w:szCs w:val="18"/>
              </w:rPr>
              <w:t>Проценты, полученные от предоставления бюджетных кредитов внутри страны за счет средств бюджетов муниципальных районов</w:t>
            </w:r>
          </w:p>
        </w:tc>
        <w:tc>
          <w:tcPr>
            <w:tcW w:w="7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6"/>
              <w:rPr>
                <w:sz w:val="18"/>
                <w:szCs w:val="18"/>
              </w:rPr>
            </w:pPr>
            <w:r w:rsidRPr="005113B6">
              <w:rPr>
                <w:sz w:val="18"/>
                <w:szCs w:val="18"/>
              </w:rPr>
              <w:t>992</w:t>
            </w:r>
          </w:p>
        </w:tc>
        <w:tc>
          <w:tcPr>
            <w:tcW w:w="246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6"/>
              <w:rPr>
                <w:sz w:val="18"/>
                <w:szCs w:val="18"/>
              </w:rPr>
            </w:pPr>
            <w:r w:rsidRPr="005113B6">
              <w:rPr>
                <w:sz w:val="18"/>
                <w:szCs w:val="18"/>
              </w:rPr>
              <w:t>1 11 03050 05 0000 120</w:t>
            </w:r>
          </w:p>
        </w:tc>
        <w:tc>
          <w:tcPr>
            <w:tcW w:w="138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6"/>
              <w:rPr>
                <w:sz w:val="18"/>
                <w:szCs w:val="18"/>
              </w:rPr>
            </w:pPr>
            <w:r w:rsidRPr="005113B6">
              <w:rPr>
                <w:sz w:val="18"/>
                <w:szCs w:val="18"/>
              </w:rPr>
              <w:t>1,0</w:t>
            </w:r>
          </w:p>
        </w:tc>
        <w:tc>
          <w:tcPr>
            <w:tcW w:w="130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6"/>
              <w:rPr>
                <w:sz w:val="18"/>
                <w:szCs w:val="18"/>
              </w:rPr>
            </w:pPr>
            <w:r w:rsidRPr="005113B6">
              <w:rPr>
                <w:sz w:val="18"/>
                <w:szCs w:val="18"/>
              </w:rPr>
              <w:t>0,6</w:t>
            </w:r>
          </w:p>
        </w:tc>
        <w:tc>
          <w:tcPr>
            <w:tcW w:w="13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6"/>
              <w:rPr>
                <w:sz w:val="18"/>
                <w:szCs w:val="18"/>
              </w:rPr>
            </w:pPr>
            <w:r w:rsidRPr="005113B6">
              <w:rPr>
                <w:sz w:val="18"/>
                <w:szCs w:val="18"/>
              </w:rPr>
              <w:t>0,4</w:t>
            </w:r>
          </w:p>
        </w:tc>
      </w:tr>
      <w:tr w:rsidR="008E1DC7" w:rsidTr="008E1DC7">
        <w:tblPrEx>
          <w:tblCellMar>
            <w:left w:w="108" w:type="dxa"/>
            <w:right w:w="108" w:type="dxa"/>
          </w:tblCellMar>
        </w:tblPrEx>
        <w:trPr>
          <w:gridBefore w:val="2"/>
          <w:wBefore w:w="535" w:type="dxa"/>
          <w:trHeight w:val="240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5113B6" w:rsidRDefault="008E1DC7" w:rsidP="008E1DC7">
            <w:pPr>
              <w:outlineLvl w:val="6"/>
              <w:rPr>
                <w:sz w:val="18"/>
                <w:szCs w:val="18"/>
              </w:rPr>
            </w:pPr>
            <w:r w:rsidRPr="005113B6">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7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6"/>
              <w:rPr>
                <w:sz w:val="18"/>
                <w:szCs w:val="18"/>
              </w:rPr>
            </w:pPr>
            <w:r w:rsidRPr="005113B6">
              <w:rPr>
                <w:sz w:val="18"/>
                <w:szCs w:val="18"/>
              </w:rPr>
              <w:t>966</w:t>
            </w:r>
          </w:p>
        </w:tc>
        <w:tc>
          <w:tcPr>
            <w:tcW w:w="246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6"/>
              <w:rPr>
                <w:sz w:val="18"/>
                <w:szCs w:val="18"/>
              </w:rPr>
            </w:pPr>
            <w:r w:rsidRPr="005113B6">
              <w:rPr>
                <w:sz w:val="18"/>
                <w:szCs w:val="18"/>
              </w:rPr>
              <w:t>1 11 05013 05 0000 120</w:t>
            </w:r>
          </w:p>
        </w:tc>
        <w:tc>
          <w:tcPr>
            <w:tcW w:w="138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6"/>
              <w:rPr>
                <w:sz w:val="18"/>
                <w:szCs w:val="18"/>
              </w:rPr>
            </w:pPr>
            <w:r w:rsidRPr="005113B6">
              <w:rPr>
                <w:sz w:val="18"/>
                <w:szCs w:val="18"/>
              </w:rPr>
              <w:t>11 020,0</w:t>
            </w:r>
          </w:p>
        </w:tc>
        <w:tc>
          <w:tcPr>
            <w:tcW w:w="130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6"/>
              <w:rPr>
                <w:sz w:val="18"/>
                <w:szCs w:val="18"/>
              </w:rPr>
            </w:pPr>
            <w:r w:rsidRPr="005113B6">
              <w:rPr>
                <w:sz w:val="18"/>
                <w:szCs w:val="18"/>
              </w:rPr>
              <w:t>8 000,0</w:t>
            </w:r>
          </w:p>
        </w:tc>
        <w:tc>
          <w:tcPr>
            <w:tcW w:w="13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6"/>
              <w:rPr>
                <w:sz w:val="18"/>
                <w:szCs w:val="18"/>
              </w:rPr>
            </w:pPr>
            <w:r w:rsidRPr="005113B6">
              <w:rPr>
                <w:sz w:val="18"/>
                <w:szCs w:val="18"/>
              </w:rPr>
              <w:t>8 000,0</w:t>
            </w:r>
          </w:p>
        </w:tc>
      </w:tr>
      <w:tr w:rsidR="008E1DC7" w:rsidTr="008E1DC7">
        <w:tblPrEx>
          <w:tblCellMar>
            <w:left w:w="108" w:type="dxa"/>
            <w:right w:w="108" w:type="dxa"/>
          </w:tblCellMar>
        </w:tblPrEx>
        <w:trPr>
          <w:gridBefore w:val="2"/>
          <w:wBefore w:w="535" w:type="dxa"/>
          <w:trHeight w:val="168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5113B6" w:rsidRDefault="008E1DC7" w:rsidP="008E1DC7">
            <w:pPr>
              <w:outlineLvl w:val="6"/>
              <w:rPr>
                <w:sz w:val="18"/>
                <w:szCs w:val="18"/>
              </w:rPr>
            </w:pPr>
            <w:r w:rsidRPr="005113B6">
              <w:rPr>
                <w:sz w:val="18"/>
                <w:szCs w:val="18"/>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7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6"/>
              <w:rPr>
                <w:sz w:val="18"/>
                <w:szCs w:val="18"/>
              </w:rPr>
            </w:pPr>
            <w:r w:rsidRPr="005113B6">
              <w:rPr>
                <w:sz w:val="18"/>
                <w:szCs w:val="18"/>
              </w:rPr>
              <w:t>966</w:t>
            </w:r>
          </w:p>
        </w:tc>
        <w:tc>
          <w:tcPr>
            <w:tcW w:w="246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6"/>
              <w:rPr>
                <w:sz w:val="18"/>
                <w:szCs w:val="18"/>
              </w:rPr>
            </w:pPr>
            <w:r w:rsidRPr="005113B6">
              <w:rPr>
                <w:sz w:val="18"/>
                <w:szCs w:val="18"/>
              </w:rPr>
              <w:t>1 11 05035 05 0000 120</w:t>
            </w:r>
          </w:p>
        </w:tc>
        <w:tc>
          <w:tcPr>
            <w:tcW w:w="138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6"/>
              <w:rPr>
                <w:sz w:val="18"/>
                <w:szCs w:val="18"/>
              </w:rPr>
            </w:pPr>
            <w:r w:rsidRPr="005113B6">
              <w:rPr>
                <w:sz w:val="18"/>
                <w:szCs w:val="18"/>
              </w:rPr>
              <w:t>840,0</w:t>
            </w:r>
          </w:p>
        </w:tc>
        <w:tc>
          <w:tcPr>
            <w:tcW w:w="130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6"/>
              <w:rPr>
                <w:sz w:val="18"/>
                <w:szCs w:val="18"/>
              </w:rPr>
            </w:pPr>
            <w:r w:rsidRPr="005113B6">
              <w:rPr>
                <w:sz w:val="18"/>
                <w:szCs w:val="18"/>
              </w:rPr>
              <w:t>870,0</w:t>
            </w:r>
          </w:p>
        </w:tc>
        <w:tc>
          <w:tcPr>
            <w:tcW w:w="13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6"/>
              <w:rPr>
                <w:sz w:val="18"/>
                <w:szCs w:val="18"/>
              </w:rPr>
            </w:pPr>
            <w:r w:rsidRPr="005113B6">
              <w:rPr>
                <w:sz w:val="18"/>
                <w:szCs w:val="18"/>
              </w:rPr>
              <w:t>910,0</w:t>
            </w:r>
          </w:p>
        </w:tc>
      </w:tr>
      <w:tr w:rsidR="008E1DC7" w:rsidTr="008E1DC7">
        <w:tblPrEx>
          <w:tblCellMar>
            <w:left w:w="108" w:type="dxa"/>
            <w:right w:w="108" w:type="dxa"/>
          </w:tblCellMar>
        </w:tblPrEx>
        <w:trPr>
          <w:gridBefore w:val="2"/>
          <w:wBefore w:w="535" w:type="dxa"/>
          <w:trHeight w:val="48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5113B6" w:rsidRDefault="008E1DC7" w:rsidP="008E1DC7">
            <w:pPr>
              <w:outlineLvl w:val="6"/>
              <w:rPr>
                <w:sz w:val="18"/>
                <w:szCs w:val="18"/>
              </w:rPr>
            </w:pPr>
            <w:r w:rsidRPr="005113B6">
              <w:rPr>
                <w:sz w:val="18"/>
                <w:szCs w:val="18"/>
              </w:rPr>
              <w:lastRenderedPageBreak/>
              <w:t>чие доходы от использования имущества</w:t>
            </w:r>
          </w:p>
        </w:tc>
        <w:tc>
          <w:tcPr>
            <w:tcW w:w="7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6"/>
              <w:rPr>
                <w:sz w:val="18"/>
                <w:szCs w:val="18"/>
              </w:rPr>
            </w:pPr>
            <w:r w:rsidRPr="005113B6">
              <w:rPr>
                <w:sz w:val="18"/>
                <w:szCs w:val="18"/>
              </w:rPr>
              <w:t>966</w:t>
            </w:r>
          </w:p>
        </w:tc>
        <w:tc>
          <w:tcPr>
            <w:tcW w:w="246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6"/>
              <w:rPr>
                <w:sz w:val="18"/>
                <w:szCs w:val="18"/>
              </w:rPr>
            </w:pPr>
            <w:r w:rsidRPr="005113B6">
              <w:rPr>
                <w:sz w:val="18"/>
                <w:szCs w:val="18"/>
              </w:rPr>
              <w:t>1 11 09045 05 0000 120</w:t>
            </w:r>
          </w:p>
        </w:tc>
        <w:tc>
          <w:tcPr>
            <w:tcW w:w="138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6"/>
              <w:rPr>
                <w:sz w:val="18"/>
                <w:szCs w:val="18"/>
              </w:rPr>
            </w:pPr>
            <w:r w:rsidRPr="005113B6">
              <w:rPr>
                <w:sz w:val="18"/>
                <w:szCs w:val="18"/>
              </w:rPr>
              <w:t>8,0</w:t>
            </w:r>
          </w:p>
        </w:tc>
        <w:tc>
          <w:tcPr>
            <w:tcW w:w="130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6"/>
              <w:rPr>
                <w:sz w:val="18"/>
                <w:szCs w:val="18"/>
              </w:rPr>
            </w:pPr>
            <w:r w:rsidRPr="005113B6">
              <w:rPr>
                <w:sz w:val="18"/>
                <w:szCs w:val="18"/>
              </w:rPr>
              <w:t>8,0</w:t>
            </w:r>
          </w:p>
        </w:tc>
        <w:tc>
          <w:tcPr>
            <w:tcW w:w="13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6"/>
              <w:rPr>
                <w:sz w:val="18"/>
                <w:szCs w:val="18"/>
              </w:rPr>
            </w:pPr>
            <w:r w:rsidRPr="005113B6">
              <w:rPr>
                <w:sz w:val="18"/>
                <w:szCs w:val="18"/>
              </w:rPr>
              <w:t>8,0</w:t>
            </w:r>
          </w:p>
        </w:tc>
      </w:tr>
      <w:tr w:rsidR="008E1DC7" w:rsidTr="008E1DC7">
        <w:tblPrEx>
          <w:tblCellMar>
            <w:left w:w="108" w:type="dxa"/>
            <w:right w:w="108" w:type="dxa"/>
          </w:tblCellMar>
        </w:tblPrEx>
        <w:trPr>
          <w:gridBefore w:val="2"/>
          <w:wBefore w:w="535" w:type="dxa"/>
          <w:trHeight w:val="48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5113B6" w:rsidRDefault="008E1DC7" w:rsidP="008E1DC7">
            <w:pPr>
              <w:outlineLvl w:val="0"/>
              <w:rPr>
                <w:sz w:val="18"/>
                <w:szCs w:val="18"/>
              </w:rPr>
            </w:pPr>
            <w:r w:rsidRPr="005113B6">
              <w:rPr>
                <w:sz w:val="18"/>
                <w:szCs w:val="18"/>
              </w:rPr>
              <w:t>ПЛАТЕЖИ ПРИ ПОЛЬЗОВАНИИ ПРИРОДНЫМИ РЕСУРСАМИ</w:t>
            </w:r>
          </w:p>
        </w:tc>
        <w:tc>
          <w:tcPr>
            <w:tcW w:w="7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0"/>
              <w:rPr>
                <w:sz w:val="18"/>
                <w:szCs w:val="18"/>
              </w:rPr>
            </w:pPr>
            <w:r w:rsidRPr="005113B6">
              <w:rPr>
                <w:sz w:val="18"/>
                <w:szCs w:val="18"/>
              </w:rPr>
              <w:t>048</w:t>
            </w:r>
          </w:p>
        </w:tc>
        <w:tc>
          <w:tcPr>
            <w:tcW w:w="246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0"/>
              <w:rPr>
                <w:sz w:val="18"/>
                <w:szCs w:val="18"/>
              </w:rPr>
            </w:pPr>
            <w:r w:rsidRPr="005113B6">
              <w:rPr>
                <w:sz w:val="18"/>
                <w:szCs w:val="18"/>
              </w:rPr>
              <w:t>1 12 00000 00 0000 000</w:t>
            </w:r>
          </w:p>
        </w:tc>
        <w:tc>
          <w:tcPr>
            <w:tcW w:w="138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0"/>
              <w:rPr>
                <w:sz w:val="18"/>
                <w:szCs w:val="18"/>
              </w:rPr>
            </w:pPr>
            <w:r w:rsidRPr="005113B6">
              <w:rPr>
                <w:sz w:val="18"/>
                <w:szCs w:val="18"/>
              </w:rPr>
              <w:t>717,0</w:t>
            </w:r>
          </w:p>
        </w:tc>
        <w:tc>
          <w:tcPr>
            <w:tcW w:w="130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0"/>
              <w:rPr>
                <w:sz w:val="18"/>
                <w:szCs w:val="18"/>
              </w:rPr>
            </w:pPr>
            <w:r w:rsidRPr="005113B6">
              <w:rPr>
                <w:sz w:val="18"/>
                <w:szCs w:val="18"/>
              </w:rPr>
              <w:t>717,0</w:t>
            </w:r>
          </w:p>
        </w:tc>
        <w:tc>
          <w:tcPr>
            <w:tcW w:w="13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0"/>
              <w:rPr>
                <w:sz w:val="18"/>
                <w:szCs w:val="18"/>
              </w:rPr>
            </w:pPr>
            <w:r w:rsidRPr="005113B6">
              <w:rPr>
                <w:sz w:val="18"/>
                <w:szCs w:val="18"/>
              </w:rPr>
              <w:t>717,0</w:t>
            </w:r>
          </w:p>
        </w:tc>
      </w:tr>
      <w:tr w:rsidR="008E1DC7" w:rsidTr="008E1DC7">
        <w:tblPrEx>
          <w:tblCellMar>
            <w:left w:w="108" w:type="dxa"/>
            <w:right w:w="108" w:type="dxa"/>
          </w:tblCellMar>
        </w:tblPrEx>
        <w:trPr>
          <w:gridBefore w:val="2"/>
          <w:wBefore w:w="535" w:type="dxa"/>
          <w:trHeight w:val="96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5113B6" w:rsidRDefault="008E1DC7" w:rsidP="008E1DC7">
            <w:pPr>
              <w:outlineLvl w:val="0"/>
              <w:rPr>
                <w:sz w:val="18"/>
                <w:szCs w:val="18"/>
              </w:rPr>
            </w:pPr>
            <w:r w:rsidRPr="005113B6">
              <w:rPr>
                <w:sz w:val="18"/>
                <w:szCs w:val="18"/>
              </w:rPr>
              <w:t>ДОХОДЫ ОТ ОКАЗАНИЯ ПЛАТНЫХ УСЛУГ И КОМПЕНСАЦИИ ЗАТРАТ ГОСУДАРСТВА</w:t>
            </w:r>
          </w:p>
        </w:tc>
        <w:tc>
          <w:tcPr>
            <w:tcW w:w="7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0"/>
              <w:rPr>
                <w:sz w:val="18"/>
                <w:szCs w:val="18"/>
              </w:rPr>
            </w:pPr>
            <w:r w:rsidRPr="005113B6">
              <w:rPr>
                <w:sz w:val="18"/>
                <w:szCs w:val="18"/>
              </w:rPr>
              <w:t>901</w:t>
            </w:r>
          </w:p>
        </w:tc>
        <w:tc>
          <w:tcPr>
            <w:tcW w:w="246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0"/>
              <w:rPr>
                <w:sz w:val="18"/>
                <w:szCs w:val="18"/>
              </w:rPr>
            </w:pPr>
            <w:r w:rsidRPr="005113B6">
              <w:rPr>
                <w:sz w:val="18"/>
                <w:szCs w:val="18"/>
              </w:rPr>
              <w:t>1 13 00000 00 0000 000</w:t>
            </w:r>
          </w:p>
        </w:tc>
        <w:tc>
          <w:tcPr>
            <w:tcW w:w="138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0"/>
              <w:rPr>
                <w:sz w:val="18"/>
                <w:szCs w:val="18"/>
              </w:rPr>
            </w:pPr>
            <w:r w:rsidRPr="005113B6">
              <w:rPr>
                <w:sz w:val="18"/>
                <w:szCs w:val="18"/>
              </w:rPr>
              <w:t>209,4</w:t>
            </w:r>
          </w:p>
        </w:tc>
        <w:tc>
          <w:tcPr>
            <w:tcW w:w="130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0"/>
              <w:rPr>
                <w:sz w:val="18"/>
                <w:szCs w:val="18"/>
              </w:rPr>
            </w:pPr>
            <w:r w:rsidRPr="005113B6">
              <w:rPr>
                <w:sz w:val="18"/>
                <w:szCs w:val="18"/>
              </w:rPr>
              <w:t>102,0</w:t>
            </w:r>
          </w:p>
        </w:tc>
        <w:tc>
          <w:tcPr>
            <w:tcW w:w="13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0"/>
              <w:rPr>
                <w:sz w:val="18"/>
                <w:szCs w:val="18"/>
              </w:rPr>
            </w:pPr>
            <w:r w:rsidRPr="005113B6">
              <w:rPr>
                <w:sz w:val="18"/>
                <w:szCs w:val="18"/>
              </w:rPr>
              <w:t>104,0</w:t>
            </w:r>
          </w:p>
        </w:tc>
      </w:tr>
      <w:tr w:rsidR="008E1DC7" w:rsidTr="008E1DC7">
        <w:tblPrEx>
          <w:tblCellMar>
            <w:left w:w="108" w:type="dxa"/>
            <w:right w:w="108" w:type="dxa"/>
          </w:tblCellMar>
        </w:tblPrEx>
        <w:trPr>
          <w:gridBefore w:val="2"/>
          <w:wBefore w:w="535" w:type="dxa"/>
          <w:trHeight w:val="72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5113B6" w:rsidRDefault="008E1DC7" w:rsidP="008E1DC7">
            <w:pPr>
              <w:outlineLvl w:val="6"/>
              <w:rPr>
                <w:sz w:val="18"/>
                <w:szCs w:val="18"/>
              </w:rPr>
            </w:pPr>
            <w:r w:rsidRPr="005113B6">
              <w:rPr>
                <w:sz w:val="18"/>
                <w:szCs w:val="18"/>
              </w:rPr>
              <w:t>Прочие доходы от оказания платных услуг (работ) получателями средств бюджетов муниципальных районов</w:t>
            </w:r>
          </w:p>
        </w:tc>
        <w:tc>
          <w:tcPr>
            <w:tcW w:w="7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6"/>
              <w:rPr>
                <w:sz w:val="18"/>
                <w:szCs w:val="18"/>
              </w:rPr>
            </w:pPr>
            <w:r w:rsidRPr="005113B6">
              <w:rPr>
                <w:sz w:val="18"/>
                <w:szCs w:val="18"/>
              </w:rPr>
              <w:t>901</w:t>
            </w:r>
          </w:p>
        </w:tc>
        <w:tc>
          <w:tcPr>
            <w:tcW w:w="246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6"/>
              <w:rPr>
                <w:sz w:val="18"/>
                <w:szCs w:val="18"/>
              </w:rPr>
            </w:pPr>
            <w:r w:rsidRPr="005113B6">
              <w:rPr>
                <w:sz w:val="18"/>
                <w:szCs w:val="18"/>
              </w:rPr>
              <w:t>1 13 01995 05 0000 130</w:t>
            </w:r>
          </w:p>
        </w:tc>
        <w:tc>
          <w:tcPr>
            <w:tcW w:w="138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6"/>
              <w:rPr>
                <w:sz w:val="18"/>
                <w:szCs w:val="18"/>
              </w:rPr>
            </w:pPr>
            <w:r w:rsidRPr="005113B6">
              <w:rPr>
                <w:sz w:val="18"/>
                <w:szCs w:val="18"/>
              </w:rPr>
              <w:t>60,0</w:t>
            </w:r>
          </w:p>
        </w:tc>
        <w:tc>
          <w:tcPr>
            <w:tcW w:w="130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6"/>
              <w:rPr>
                <w:sz w:val="18"/>
                <w:szCs w:val="18"/>
              </w:rPr>
            </w:pPr>
            <w:r w:rsidRPr="005113B6">
              <w:rPr>
                <w:sz w:val="18"/>
                <w:szCs w:val="18"/>
              </w:rPr>
              <w:t>60,0</w:t>
            </w:r>
          </w:p>
        </w:tc>
        <w:tc>
          <w:tcPr>
            <w:tcW w:w="13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6"/>
              <w:rPr>
                <w:sz w:val="18"/>
                <w:szCs w:val="18"/>
              </w:rPr>
            </w:pPr>
            <w:r w:rsidRPr="005113B6">
              <w:rPr>
                <w:sz w:val="18"/>
                <w:szCs w:val="18"/>
              </w:rPr>
              <w:t>60,0</w:t>
            </w:r>
          </w:p>
        </w:tc>
      </w:tr>
      <w:tr w:rsidR="008E1DC7" w:rsidTr="008E1DC7">
        <w:tblPrEx>
          <w:tblCellMar>
            <w:left w:w="108" w:type="dxa"/>
            <w:right w:w="108" w:type="dxa"/>
          </w:tblCellMar>
        </w:tblPrEx>
        <w:trPr>
          <w:gridBefore w:val="2"/>
          <w:wBefore w:w="535" w:type="dxa"/>
          <w:trHeight w:val="72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5113B6" w:rsidRDefault="008E1DC7" w:rsidP="008E1DC7">
            <w:pPr>
              <w:outlineLvl w:val="6"/>
              <w:rPr>
                <w:sz w:val="18"/>
                <w:szCs w:val="18"/>
              </w:rPr>
            </w:pPr>
            <w:r w:rsidRPr="005113B6">
              <w:rPr>
                <w:sz w:val="18"/>
                <w:szCs w:val="18"/>
              </w:rPr>
              <w:t>Прочие доходы от компенсации затрат средств бюджетов муниципальных районов</w:t>
            </w:r>
          </w:p>
        </w:tc>
        <w:tc>
          <w:tcPr>
            <w:tcW w:w="7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6"/>
              <w:rPr>
                <w:sz w:val="18"/>
                <w:szCs w:val="18"/>
              </w:rPr>
            </w:pPr>
            <w:r w:rsidRPr="005113B6">
              <w:rPr>
                <w:sz w:val="18"/>
                <w:szCs w:val="18"/>
              </w:rPr>
              <w:t>948</w:t>
            </w:r>
          </w:p>
        </w:tc>
        <w:tc>
          <w:tcPr>
            <w:tcW w:w="246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6"/>
              <w:rPr>
                <w:sz w:val="18"/>
                <w:szCs w:val="18"/>
              </w:rPr>
            </w:pPr>
            <w:r w:rsidRPr="005113B6">
              <w:rPr>
                <w:sz w:val="18"/>
                <w:szCs w:val="18"/>
              </w:rPr>
              <w:t>1 13 02065 05 0000 130</w:t>
            </w:r>
          </w:p>
        </w:tc>
        <w:tc>
          <w:tcPr>
            <w:tcW w:w="138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6"/>
              <w:rPr>
                <w:sz w:val="18"/>
                <w:szCs w:val="18"/>
              </w:rPr>
            </w:pPr>
            <w:r w:rsidRPr="005113B6">
              <w:rPr>
                <w:sz w:val="18"/>
                <w:szCs w:val="18"/>
              </w:rPr>
              <w:t>40,0</w:t>
            </w:r>
          </w:p>
        </w:tc>
        <w:tc>
          <w:tcPr>
            <w:tcW w:w="130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6"/>
              <w:rPr>
                <w:sz w:val="18"/>
                <w:szCs w:val="18"/>
              </w:rPr>
            </w:pPr>
            <w:r w:rsidRPr="005113B6">
              <w:rPr>
                <w:sz w:val="18"/>
                <w:szCs w:val="18"/>
              </w:rPr>
              <w:t>42,0</w:t>
            </w:r>
          </w:p>
        </w:tc>
        <w:tc>
          <w:tcPr>
            <w:tcW w:w="13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6"/>
              <w:rPr>
                <w:sz w:val="18"/>
                <w:szCs w:val="18"/>
              </w:rPr>
            </w:pPr>
            <w:r w:rsidRPr="005113B6">
              <w:rPr>
                <w:sz w:val="18"/>
                <w:szCs w:val="18"/>
              </w:rPr>
              <w:t>44,0</w:t>
            </w:r>
          </w:p>
        </w:tc>
      </w:tr>
      <w:tr w:rsidR="008E1DC7" w:rsidTr="008E1DC7">
        <w:tblPrEx>
          <w:tblCellMar>
            <w:left w:w="108" w:type="dxa"/>
            <w:right w:w="108" w:type="dxa"/>
          </w:tblCellMar>
        </w:tblPrEx>
        <w:trPr>
          <w:gridBefore w:val="2"/>
          <w:wBefore w:w="535" w:type="dxa"/>
          <w:trHeight w:val="72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5113B6" w:rsidRDefault="008E1DC7" w:rsidP="008E1DC7">
            <w:pPr>
              <w:outlineLvl w:val="6"/>
              <w:rPr>
                <w:sz w:val="18"/>
                <w:szCs w:val="18"/>
              </w:rPr>
            </w:pPr>
            <w:r w:rsidRPr="005113B6">
              <w:rPr>
                <w:sz w:val="18"/>
                <w:szCs w:val="18"/>
              </w:rPr>
              <w:t>Прочие доходы от компенсации затрат средств бюджетов муниципальных районов</w:t>
            </w:r>
          </w:p>
        </w:tc>
        <w:tc>
          <w:tcPr>
            <w:tcW w:w="7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6"/>
              <w:rPr>
                <w:sz w:val="18"/>
                <w:szCs w:val="18"/>
              </w:rPr>
            </w:pPr>
            <w:r w:rsidRPr="005113B6">
              <w:rPr>
                <w:sz w:val="18"/>
                <w:szCs w:val="18"/>
              </w:rPr>
              <w:t>901</w:t>
            </w:r>
          </w:p>
        </w:tc>
        <w:tc>
          <w:tcPr>
            <w:tcW w:w="246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6"/>
              <w:rPr>
                <w:sz w:val="18"/>
                <w:szCs w:val="18"/>
              </w:rPr>
            </w:pPr>
            <w:r w:rsidRPr="005113B6">
              <w:rPr>
                <w:sz w:val="18"/>
                <w:szCs w:val="18"/>
              </w:rPr>
              <w:t>1 13 02995 05 0000 130</w:t>
            </w:r>
          </w:p>
        </w:tc>
        <w:tc>
          <w:tcPr>
            <w:tcW w:w="138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6"/>
              <w:rPr>
                <w:sz w:val="18"/>
                <w:szCs w:val="18"/>
              </w:rPr>
            </w:pPr>
            <w:r w:rsidRPr="005113B6">
              <w:rPr>
                <w:sz w:val="18"/>
                <w:szCs w:val="18"/>
              </w:rPr>
              <w:t>109,4</w:t>
            </w:r>
          </w:p>
        </w:tc>
        <w:tc>
          <w:tcPr>
            <w:tcW w:w="130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6"/>
              <w:rPr>
                <w:sz w:val="18"/>
                <w:szCs w:val="18"/>
              </w:rPr>
            </w:pPr>
            <w:r w:rsidRPr="005113B6">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6"/>
              <w:rPr>
                <w:sz w:val="18"/>
                <w:szCs w:val="18"/>
              </w:rPr>
            </w:pPr>
            <w:r w:rsidRPr="005113B6">
              <w:rPr>
                <w:sz w:val="18"/>
                <w:szCs w:val="18"/>
              </w:rPr>
              <w:t> </w:t>
            </w:r>
          </w:p>
        </w:tc>
      </w:tr>
      <w:tr w:rsidR="008E1DC7" w:rsidTr="008E1DC7">
        <w:tblPrEx>
          <w:tblCellMar>
            <w:left w:w="108" w:type="dxa"/>
            <w:right w:w="108" w:type="dxa"/>
          </w:tblCellMar>
        </w:tblPrEx>
        <w:trPr>
          <w:gridBefore w:val="2"/>
          <w:wBefore w:w="535" w:type="dxa"/>
          <w:trHeight w:val="72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5113B6" w:rsidRDefault="008E1DC7" w:rsidP="008E1DC7">
            <w:pPr>
              <w:outlineLvl w:val="0"/>
              <w:rPr>
                <w:sz w:val="18"/>
                <w:szCs w:val="18"/>
              </w:rPr>
            </w:pPr>
            <w:r w:rsidRPr="005113B6">
              <w:rPr>
                <w:sz w:val="18"/>
                <w:szCs w:val="18"/>
              </w:rPr>
              <w:t>ДОХОДЫ ОТ ПРОДАЖИ МАТЕРИАЛЬНЫХ И НЕМАТЕРИАЛЬНЫХ АКТИВОВ</w:t>
            </w:r>
          </w:p>
        </w:tc>
        <w:tc>
          <w:tcPr>
            <w:tcW w:w="7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0"/>
              <w:rPr>
                <w:sz w:val="18"/>
                <w:szCs w:val="18"/>
              </w:rPr>
            </w:pPr>
            <w:r w:rsidRPr="005113B6">
              <w:rPr>
                <w:sz w:val="18"/>
                <w:szCs w:val="18"/>
              </w:rPr>
              <w:t>966</w:t>
            </w:r>
          </w:p>
        </w:tc>
        <w:tc>
          <w:tcPr>
            <w:tcW w:w="246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0"/>
              <w:rPr>
                <w:sz w:val="18"/>
                <w:szCs w:val="18"/>
              </w:rPr>
            </w:pPr>
            <w:r w:rsidRPr="005113B6">
              <w:rPr>
                <w:sz w:val="18"/>
                <w:szCs w:val="18"/>
              </w:rPr>
              <w:t>1 14 00000 00 0000 000</w:t>
            </w:r>
          </w:p>
        </w:tc>
        <w:tc>
          <w:tcPr>
            <w:tcW w:w="138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0"/>
              <w:rPr>
                <w:sz w:val="18"/>
                <w:szCs w:val="18"/>
              </w:rPr>
            </w:pPr>
            <w:r w:rsidRPr="005113B6">
              <w:rPr>
                <w:sz w:val="18"/>
                <w:szCs w:val="18"/>
              </w:rPr>
              <w:t>5 800,0</w:t>
            </w:r>
          </w:p>
        </w:tc>
        <w:tc>
          <w:tcPr>
            <w:tcW w:w="130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0"/>
              <w:rPr>
                <w:sz w:val="18"/>
                <w:szCs w:val="18"/>
              </w:rPr>
            </w:pPr>
            <w:r w:rsidRPr="005113B6">
              <w:rPr>
                <w:sz w:val="18"/>
                <w:szCs w:val="18"/>
              </w:rPr>
              <w:t>2 300,0</w:t>
            </w:r>
          </w:p>
        </w:tc>
        <w:tc>
          <w:tcPr>
            <w:tcW w:w="13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0"/>
              <w:rPr>
                <w:sz w:val="18"/>
                <w:szCs w:val="18"/>
              </w:rPr>
            </w:pPr>
            <w:r w:rsidRPr="005113B6">
              <w:rPr>
                <w:sz w:val="18"/>
                <w:szCs w:val="18"/>
              </w:rPr>
              <w:t>2 300,0</w:t>
            </w:r>
          </w:p>
        </w:tc>
      </w:tr>
      <w:tr w:rsidR="008E1DC7" w:rsidTr="008E1DC7">
        <w:tblPrEx>
          <w:tblCellMar>
            <w:left w:w="108" w:type="dxa"/>
            <w:right w:w="108" w:type="dxa"/>
          </w:tblCellMar>
        </w:tblPrEx>
        <w:trPr>
          <w:gridBefore w:val="2"/>
          <w:wBefore w:w="535" w:type="dxa"/>
          <w:trHeight w:val="240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5113B6" w:rsidRDefault="008E1DC7" w:rsidP="008E1DC7">
            <w:pPr>
              <w:outlineLvl w:val="6"/>
              <w:rPr>
                <w:sz w:val="18"/>
                <w:szCs w:val="18"/>
              </w:rPr>
            </w:pPr>
            <w:r w:rsidRPr="005113B6">
              <w:rPr>
                <w:sz w:val="18"/>
                <w:szCs w:val="18"/>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7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6"/>
              <w:rPr>
                <w:sz w:val="18"/>
                <w:szCs w:val="18"/>
              </w:rPr>
            </w:pPr>
            <w:r w:rsidRPr="005113B6">
              <w:rPr>
                <w:sz w:val="18"/>
                <w:szCs w:val="18"/>
              </w:rPr>
              <w:t>966</w:t>
            </w:r>
          </w:p>
        </w:tc>
        <w:tc>
          <w:tcPr>
            <w:tcW w:w="246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6"/>
              <w:rPr>
                <w:sz w:val="18"/>
                <w:szCs w:val="18"/>
              </w:rPr>
            </w:pPr>
            <w:r w:rsidRPr="005113B6">
              <w:rPr>
                <w:sz w:val="18"/>
                <w:szCs w:val="18"/>
              </w:rPr>
              <w:t>1 14 02053 05 0000 410</w:t>
            </w:r>
          </w:p>
        </w:tc>
        <w:tc>
          <w:tcPr>
            <w:tcW w:w="138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6"/>
              <w:rPr>
                <w:sz w:val="18"/>
                <w:szCs w:val="18"/>
              </w:rPr>
            </w:pPr>
            <w:r w:rsidRPr="005113B6">
              <w:rPr>
                <w:sz w:val="18"/>
                <w:szCs w:val="18"/>
              </w:rPr>
              <w:t>1 000,0</w:t>
            </w:r>
          </w:p>
        </w:tc>
        <w:tc>
          <w:tcPr>
            <w:tcW w:w="130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6"/>
              <w:rPr>
                <w:sz w:val="18"/>
                <w:szCs w:val="18"/>
              </w:rPr>
            </w:pPr>
            <w:r w:rsidRPr="005113B6">
              <w:rPr>
                <w:sz w:val="18"/>
                <w:szCs w:val="18"/>
              </w:rPr>
              <w:t>0,0</w:t>
            </w:r>
          </w:p>
        </w:tc>
        <w:tc>
          <w:tcPr>
            <w:tcW w:w="13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6"/>
              <w:rPr>
                <w:sz w:val="18"/>
                <w:szCs w:val="18"/>
              </w:rPr>
            </w:pPr>
            <w:r w:rsidRPr="005113B6">
              <w:rPr>
                <w:sz w:val="18"/>
                <w:szCs w:val="18"/>
              </w:rPr>
              <w:t>0,0</w:t>
            </w:r>
          </w:p>
        </w:tc>
      </w:tr>
      <w:tr w:rsidR="008E1DC7" w:rsidTr="008E1DC7">
        <w:tblPrEx>
          <w:tblCellMar>
            <w:left w:w="108" w:type="dxa"/>
            <w:right w:w="108" w:type="dxa"/>
          </w:tblCellMar>
        </w:tblPrEx>
        <w:trPr>
          <w:gridBefore w:val="2"/>
          <w:wBefore w:w="535" w:type="dxa"/>
          <w:trHeight w:val="168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5113B6" w:rsidRDefault="008E1DC7" w:rsidP="008E1DC7">
            <w:pPr>
              <w:outlineLvl w:val="6"/>
              <w:rPr>
                <w:sz w:val="18"/>
                <w:szCs w:val="18"/>
              </w:rPr>
            </w:pPr>
            <w:r w:rsidRPr="005113B6">
              <w:rPr>
                <w:sz w:val="18"/>
                <w:szCs w:val="18"/>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7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6"/>
              <w:rPr>
                <w:sz w:val="18"/>
                <w:szCs w:val="18"/>
              </w:rPr>
            </w:pPr>
            <w:r w:rsidRPr="005113B6">
              <w:rPr>
                <w:sz w:val="18"/>
                <w:szCs w:val="18"/>
              </w:rPr>
              <w:t>966</w:t>
            </w:r>
          </w:p>
        </w:tc>
        <w:tc>
          <w:tcPr>
            <w:tcW w:w="246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6"/>
              <w:rPr>
                <w:sz w:val="18"/>
                <w:szCs w:val="18"/>
              </w:rPr>
            </w:pPr>
            <w:r w:rsidRPr="005113B6">
              <w:rPr>
                <w:sz w:val="18"/>
                <w:szCs w:val="18"/>
              </w:rPr>
              <w:t>1 14 06013 05 0000 430</w:t>
            </w:r>
          </w:p>
        </w:tc>
        <w:tc>
          <w:tcPr>
            <w:tcW w:w="138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6"/>
              <w:rPr>
                <w:sz w:val="18"/>
                <w:szCs w:val="18"/>
              </w:rPr>
            </w:pPr>
            <w:r w:rsidRPr="005113B6">
              <w:rPr>
                <w:sz w:val="18"/>
                <w:szCs w:val="18"/>
              </w:rPr>
              <w:t>3 500,0</w:t>
            </w:r>
          </w:p>
        </w:tc>
        <w:tc>
          <w:tcPr>
            <w:tcW w:w="130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6"/>
              <w:rPr>
                <w:sz w:val="18"/>
                <w:szCs w:val="18"/>
              </w:rPr>
            </w:pPr>
            <w:r w:rsidRPr="005113B6">
              <w:rPr>
                <w:sz w:val="18"/>
                <w:szCs w:val="18"/>
              </w:rPr>
              <w:t>2 000,0</w:t>
            </w:r>
          </w:p>
        </w:tc>
        <w:tc>
          <w:tcPr>
            <w:tcW w:w="13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6"/>
              <w:rPr>
                <w:sz w:val="18"/>
                <w:szCs w:val="18"/>
              </w:rPr>
            </w:pPr>
            <w:r w:rsidRPr="005113B6">
              <w:rPr>
                <w:sz w:val="18"/>
                <w:szCs w:val="18"/>
              </w:rPr>
              <w:t>2 000,0</w:t>
            </w:r>
          </w:p>
        </w:tc>
      </w:tr>
      <w:tr w:rsidR="008E1DC7" w:rsidTr="008E1DC7">
        <w:tblPrEx>
          <w:tblCellMar>
            <w:left w:w="108" w:type="dxa"/>
            <w:right w:w="108" w:type="dxa"/>
          </w:tblCellMar>
        </w:tblPrEx>
        <w:trPr>
          <w:gridBefore w:val="2"/>
          <w:wBefore w:w="535" w:type="dxa"/>
          <w:trHeight w:val="26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5113B6" w:rsidRDefault="008E1DC7" w:rsidP="008E1DC7">
            <w:pPr>
              <w:outlineLvl w:val="6"/>
              <w:rPr>
                <w:sz w:val="18"/>
                <w:szCs w:val="18"/>
              </w:rPr>
            </w:pPr>
            <w:r w:rsidRPr="005113B6">
              <w:rPr>
                <w:sz w:val="18"/>
                <w:szCs w:val="18"/>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7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6"/>
              <w:rPr>
                <w:sz w:val="18"/>
                <w:szCs w:val="18"/>
              </w:rPr>
            </w:pPr>
            <w:r w:rsidRPr="005113B6">
              <w:rPr>
                <w:sz w:val="18"/>
                <w:szCs w:val="18"/>
              </w:rPr>
              <w:t>966</w:t>
            </w:r>
          </w:p>
        </w:tc>
        <w:tc>
          <w:tcPr>
            <w:tcW w:w="246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6"/>
              <w:rPr>
                <w:sz w:val="18"/>
                <w:szCs w:val="18"/>
              </w:rPr>
            </w:pPr>
            <w:r w:rsidRPr="005113B6">
              <w:rPr>
                <w:sz w:val="18"/>
                <w:szCs w:val="18"/>
              </w:rPr>
              <w:t>1 14 06313 05 0000 430</w:t>
            </w:r>
          </w:p>
        </w:tc>
        <w:tc>
          <w:tcPr>
            <w:tcW w:w="138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6"/>
              <w:rPr>
                <w:sz w:val="18"/>
                <w:szCs w:val="18"/>
              </w:rPr>
            </w:pPr>
            <w:r w:rsidRPr="005113B6">
              <w:rPr>
                <w:sz w:val="18"/>
                <w:szCs w:val="18"/>
              </w:rPr>
              <w:t>1 300,0</w:t>
            </w:r>
          </w:p>
        </w:tc>
        <w:tc>
          <w:tcPr>
            <w:tcW w:w="130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6"/>
              <w:rPr>
                <w:sz w:val="18"/>
                <w:szCs w:val="18"/>
              </w:rPr>
            </w:pPr>
            <w:r w:rsidRPr="005113B6">
              <w:rPr>
                <w:sz w:val="18"/>
                <w:szCs w:val="18"/>
              </w:rPr>
              <w:t>300,0</w:t>
            </w:r>
          </w:p>
        </w:tc>
        <w:tc>
          <w:tcPr>
            <w:tcW w:w="13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6"/>
              <w:rPr>
                <w:sz w:val="18"/>
                <w:szCs w:val="18"/>
              </w:rPr>
            </w:pPr>
            <w:r w:rsidRPr="005113B6">
              <w:rPr>
                <w:sz w:val="18"/>
                <w:szCs w:val="18"/>
              </w:rPr>
              <w:t>300,0</w:t>
            </w:r>
          </w:p>
        </w:tc>
      </w:tr>
      <w:tr w:rsidR="008E1DC7" w:rsidTr="008E1DC7">
        <w:tblPrEx>
          <w:tblCellMar>
            <w:left w:w="108" w:type="dxa"/>
            <w:right w:w="108" w:type="dxa"/>
          </w:tblCellMar>
        </w:tblPrEx>
        <w:trPr>
          <w:gridBefore w:val="2"/>
          <w:wBefore w:w="535" w:type="dxa"/>
          <w:trHeight w:val="48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5113B6" w:rsidRDefault="008E1DC7" w:rsidP="008E1DC7">
            <w:pPr>
              <w:outlineLvl w:val="0"/>
              <w:rPr>
                <w:sz w:val="18"/>
                <w:szCs w:val="18"/>
              </w:rPr>
            </w:pPr>
            <w:r w:rsidRPr="005113B6">
              <w:rPr>
                <w:sz w:val="18"/>
                <w:szCs w:val="18"/>
              </w:rPr>
              <w:t>ШТРАФЫ, САНКЦИИ, ВОЗМЕЩЕНИЕ УЩЕРБА</w:t>
            </w:r>
          </w:p>
        </w:tc>
        <w:tc>
          <w:tcPr>
            <w:tcW w:w="7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0"/>
              <w:rPr>
                <w:sz w:val="18"/>
                <w:szCs w:val="18"/>
              </w:rPr>
            </w:pPr>
            <w:r w:rsidRPr="005113B6">
              <w:rPr>
                <w:sz w:val="18"/>
                <w:szCs w:val="18"/>
              </w:rPr>
              <w:t>000</w:t>
            </w:r>
          </w:p>
        </w:tc>
        <w:tc>
          <w:tcPr>
            <w:tcW w:w="246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center"/>
              <w:outlineLvl w:val="0"/>
              <w:rPr>
                <w:sz w:val="18"/>
                <w:szCs w:val="18"/>
              </w:rPr>
            </w:pPr>
            <w:r w:rsidRPr="005113B6">
              <w:rPr>
                <w:sz w:val="18"/>
                <w:szCs w:val="18"/>
              </w:rPr>
              <w:t>1 16 00000 00 0000 000</w:t>
            </w:r>
          </w:p>
        </w:tc>
        <w:tc>
          <w:tcPr>
            <w:tcW w:w="138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0"/>
              <w:rPr>
                <w:sz w:val="18"/>
                <w:szCs w:val="18"/>
              </w:rPr>
            </w:pPr>
            <w:r w:rsidRPr="005113B6">
              <w:rPr>
                <w:sz w:val="18"/>
                <w:szCs w:val="18"/>
              </w:rPr>
              <w:t>1 308,0</w:t>
            </w:r>
          </w:p>
        </w:tc>
        <w:tc>
          <w:tcPr>
            <w:tcW w:w="1300" w:type="dxa"/>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0"/>
              <w:rPr>
                <w:sz w:val="18"/>
                <w:szCs w:val="18"/>
              </w:rPr>
            </w:pPr>
            <w:r w:rsidRPr="005113B6">
              <w:rPr>
                <w:sz w:val="18"/>
                <w:szCs w:val="18"/>
              </w:rPr>
              <w:t>933,0</w:t>
            </w:r>
          </w:p>
        </w:tc>
        <w:tc>
          <w:tcPr>
            <w:tcW w:w="1300" w:type="dxa"/>
            <w:gridSpan w:val="2"/>
            <w:tcBorders>
              <w:top w:val="single" w:sz="4" w:space="0" w:color="auto"/>
              <w:left w:val="nil"/>
              <w:bottom w:val="single" w:sz="4" w:space="0" w:color="auto"/>
              <w:right w:val="single" w:sz="4" w:space="0" w:color="auto"/>
            </w:tcBorders>
            <w:shd w:val="clear" w:color="auto" w:fill="auto"/>
            <w:vAlign w:val="center"/>
          </w:tcPr>
          <w:p w:rsidR="008E1DC7" w:rsidRPr="005113B6" w:rsidRDefault="008E1DC7" w:rsidP="008E1DC7">
            <w:pPr>
              <w:jc w:val="right"/>
              <w:outlineLvl w:val="0"/>
              <w:rPr>
                <w:sz w:val="18"/>
                <w:szCs w:val="18"/>
              </w:rPr>
            </w:pPr>
            <w:r w:rsidRPr="005113B6">
              <w:rPr>
                <w:sz w:val="18"/>
                <w:szCs w:val="18"/>
              </w:rPr>
              <w:t>483,0</w:t>
            </w:r>
          </w:p>
        </w:tc>
      </w:tr>
    </w:tbl>
    <w:p w:rsidR="008E1DC7" w:rsidRPr="00B14908" w:rsidRDefault="008E1DC7" w:rsidP="008E1DC7">
      <w:pPr>
        <w:pStyle w:val="2f5"/>
      </w:pPr>
    </w:p>
    <w:p w:rsidR="008E1DC7" w:rsidRPr="005113B6" w:rsidRDefault="008E1DC7" w:rsidP="005113B6">
      <w:pPr>
        <w:pStyle w:val="2f5"/>
        <w:jc w:val="right"/>
        <w:rPr>
          <w:rFonts w:ascii="Times New Roman" w:hAnsi="Times New Roman" w:cs="Times New Roman"/>
          <w:sz w:val="18"/>
          <w:szCs w:val="18"/>
        </w:rPr>
      </w:pPr>
      <w:r w:rsidRPr="005113B6">
        <w:rPr>
          <w:rFonts w:ascii="Times New Roman" w:hAnsi="Times New Roman" w:cs="Times New Roman"/>
          <w:sz w:val="18"/>
          <w:szCs w:val="18"/>
        </w:rPr>
        <w:t>1.7.  приложение 4  изложить в следующей редакции:</w:t>
      </w:r>
    </w:p>
    <w:tbl>
      <w:tblPr>
        <w:tblW w:w="10330" w:type="dxa"/>
        <w:tblLayout w:type="fixed"/>
        <w:tblCellMar>
          <w:left w:w="30" w:type="dxa"/>
          <w:right w:w="30" w:type="dxa"/>
        </w:tblCellMar>
        <w:tblLook w:val="0000"/>
      </w:tblPr>
      <w:tblGrid>
        <w:gridCol w:w="29"/>
        <w:gridCol w:w="3398"/>
        <w:gridCol w:w="700"/>
        <w:gridCol w:w="913"/>
        <w:gridCol w:w="1206"/>
        <w:gridCol w:w="9"/>
        <w:gridCol w:w="1370"/>
        <w:gridCol w:w="8"/>
        <w:gridCol w:w="454"/>
        <w:gridCol w:w="818"/>
        <w:gridCol w:w="7"/>
        <w:gridCol w:w="1182"/>
        <w:gridCol w:w="236"/>
      </w:tblGrid>
      <w:tr w:rsidR="008E1DC7" w:rsidRPr="005113B6" w:rsidTr="008E1DC7">
        <w:trPr>
          <w:gridAfter w:val="1"/>
          <w:wAfter w:w="236" w:type="dxa"/>
          <w:trHeight w:val="288"/>
        </w:trPr>
        <w:tc>
          <w:tcPr>
            <w:tcW w:w="5040" w:type="dxa"/>
            <w:gridSpan w:val="4"/>
          </w:tcPr>
          <w:p w:rsidR="008E1DC7" w:rsidRPr="005113B6" w:rsidRDefault="008E1DC7" w:rsidP="005113B6">
            <w:pPr>
              <w:autoSpaceDE w:val="0"/>
              <w:autoSpaceDN w:val="0"/>
              <w:adjustRightInd w:val="0"/>
              <w:jc w:val="right"/>
              <w:rPr>
                <w:rFonts w:cs="Arial"/>
                <w:color w:val="000000"/>
                <w:sz w:val="18"/>
                <w:szCs w:val="18"/>
              </w:rPr>
            </w:pPr>
          </w:p>
        </w:tc>
        <w:tc>
          <w:tcPr>
            <w:tcW w:w="3047" w:type="dxa"/>
            <w:gridSpan w:val="5"/>
          </w:tcPr>
          <w:p w:rsidR="008E1DC7" w:rsidRPr="005113B6" w:rsidRDefault="008E1DC7" w:rsidP="005113B6">
            <w:pPr>
              <w:autoSpaceDE w:val="0"/>
              <w:autoSpaceDN w:val="0"/>
              <w:adjustRightInd w:val="0"/>
              <w:jc w:val="right"/>
              <w:rPr>
                <w:rFonts w:cs="Arial"/>
                <w:b/>
                <w:bCs/>
                <w:color w:val="000000"/>
                <w:sz w:val="18"/>
                <w:szCs w:val="18"/>
              </w:rPr>
            </w:pPr>
          </w:p>
          <w:p w:rsidR="008E1DC7" w:rsidRPr="005113B6" w:rsidRDefault="008E1DC7" w:rsidP="005113B6">
            <w:pPr>
              <w:tabs>
                <w:tab w:val="left" w:pos="1416"/>
              </w:tabs>
              <w:autoSpaceDE w:val="0"/>
              <w:autoSpaceDN w:val="0"/>
              <w:adjustRightInd w:val="0"/>
              <w:jc w:val="right"/>
              <w:rPr>
                <w:rFonts w:cs="Arial"/>
                <w:b/>
                <w:bCs/>
                <w:color w:val="000000"/>
                <w:sz w:val="18"/>
                <w:szCs w:val="18"/>
              </w:rPr>
            </w:pPr>
          </w:p>
        </w:tc>
        <w:tc>
          <w:tcPr>
            <w:tcW w:w="2007" w:type="dxa"/>
            <w:gridSpan w:val="3"/>
          </w:tcPr>
          <w:p w:rsidR="008E1DC7" w:rsidRPr="005113B6" w:rsidRDefault="005113B6" w:rsidP="005113B6">
            <w:pPr>
              <w:autoSpaceDE w:val="0"/>
              <w:autoSpaceDN w:val="0"/>
              <w:adjustRightInd w:val="0"/>
              <w:jc w:val="right"/>
              <w:rPr>
                <w:rFonts w:cs="Arial"/>
                <w:color w:val="000000"/>
                <w:sz w:val="18"/>
                <w:szCs w:val="18"/>
              </w:rPr>
            </w:pPr>
            <w:r w:rsidRPr="005113B6">
              <w:rPr>
                <w:rFonts w:cs="Arial"/>
                <w:b/>
                <w:bCs/>
                <w:color w:val="000000"/>
                <w:sz w:val="18"/>
                <w:szCs w:val="18"/>
              </w:rPr>
              <w:t>Приложение 4</w:t>
            </w:r>
          </w:p>
        </w:tc>
      </w:tr>
      <w:tr w:rsidR="008E1DC7" w:rsidRPr="005113B6" w:rsidTr="008E1DC7">
        <w:trPr>
          <w:gridAfter w:val="1"/>
          <w:wAfter w:w="236" w:type="dxa"/>
          <w:trHeight w:val="1164"/>
        </w:trPr>
        <w:tc>
          <w:tcPr>
            <w:tcW w:w="5040" w:type="dxa"/>
            <w:gridSpan w:val="4"/>
          </w:tcPr>
          <w:p w:rsidR="008E1DC7" w:rsidRPr="005113B6" w:rsidRDefault="008E1DC7" w:rsidP="005113B6">
            <w:pPr>
              <w:autoSpaceDE w:val="0"/>
              <w:autoSpaceDN w:val="0"/>
              <w:adjustRightInd w:val="0"/>
              <w:jc w:val="right"/>
              <w:rPr>
                <w:rFonts w:cs="Arial"/>
                <w:color w:val="000000"/>
                <w:sz w:val="18"/>
                <w:szCs w:val="18"/>
              </w:rPr>
            </w:pPr>
          </w:p>
        </w:tc>
        <w:tc>
          <w:tcPr>
            <w:tcW w:w="5054" w:type="dxa"/>
            <w:gridSpan w:val="8"/>
          </w:tcPr>
          <w:p w:rsidR="008E1DC7" w:rsidRPr="005113B6" w:rsidRDefault="008E1DC7" w:rsidP="005113B6">
            <w:pPr>
              <w:autoSpaceDE w:val="0"/>
              <w:autoSpaceDN w:val="0"/>
              <w:adjustRightInd w:val="0"/>
              <w:jc w:val="right"/>
              <w:rPr>
                <w:rFonts w:cs="Arial"/>
                <w:color w:val="000000"/>
                <w:sz w:val="18"/>
                <w:szCs w:val="18"/>
              </w:rPr>
            </w:pPr>
            <w:r w:rsidRPr="005113B6">
              <w:rPr>
                <w:rFonts w:cs="Arial"/>
                <w:color w:val="000000"/>
                <w:sz w:val="18"/>
                <w:szCs w:val="18"/>
              </w:rPr>
              <w:t>к решению Собрания представителей Бессоновского района Пензенской области "О бюджете Бессоновского района Пензенской области на 2021 год и  на плановый период 2022 и 2023 годов"</w:t>
            </w:r>
          </w:p>
          <w:p w:rsidR="008E1DC7" w:rsidRPr="005113B6" w:rsidRDefault="008E1DC7" w:rsidP="005113B6">
            <w:pPr>
              <w:autoSpaceDE w:val="0"/>
              <w:autoSpaceDN w:val="0"/>
              <w:adjustRightInd w:val="0"/>
              <w:jc w:val="right"/>
              <w:rPr>
                <w:rFonts w:cs="Arial"/>
                <w:color w:val="000000"/>
                <w:sz w:val="18"/>
                <w:szCs w:val="18"/>
              </w:rPr>
            </w:pPr>
          </w:p>
        </w:tc>
      </w:tr>
      <w:tr w:rsidR="008E1DC7" w:rsidRPr="005113B6" w:rsidTr="008E1DC7">
        <w:tblPrEx>
          <w:tblCellMar>
            <w:left w:w="108" w:type="dxa"/>
            <w:right w:w="108" w:type="dxa"/>
          </w:tblCellMar>
        </w:tblPrEx>
        <w:trPr>
          <w:gridBefore w:val="1"/>
          <w:wBefore w:w="29" w:type="dxa"/>
          <w:trHeight w:val="255"/>
        </w:trPr>
        <w:tc>
          <w:tcPr>
            <w:tcW w:w="10301" w:type="dxa"/>
            <w:gridSpan w:val="12"/>
            <w:vMerge w:val="restart"/>
            <w:tcBorders>
              <w:top w:val="nil"/>
              <w:left w:val="nil"/>
              <w:bottom w:val="nil"/>
              <w:right w:val="nil"/>
            </w:tcBorders>
            <w:shd w:val="clear" w:color="auto" w:fill="auto"/>
            <w:vAlign w:val="bottom"/>
          </w:tcPr>
          <w:p w:rsidR="008E1DC7" w:rsidRPr="005113B6" w:rsidRDefault="008E1DC7" w:rsidP="005113B6">
            <w:pPr>
              <w:jc w:val="right"/>
              <w:rPr>
                <w:b/>
                <w:bCs/>
                <w:sz w:val="18"/>
                <w:szCs w:val="18"/>
              </w:rPr>
            </w:pPr>
          </w:p>
          <w:p w:rsidR="008E1DC7" w:rsidRPr="005113B6" w:rsidRDefault="008E1DC7" w:rsidP="005113B6">
            <w:pPr>
              <w:jc w:val="right"/>
              <w:rPr>
                <w:b/>
                <w:bCs/>
                <w:sz w:val="18"/>
                <w:szCs w:val="18"/>
              </w:rPr>
            </w:pPr>
            <w:r w:rsidRPr="005113B6">
              <w:rPr>
                <w:b/>
                <w:bCs/>
                <w:sz w:val="18"/>
                <w:szCs w:val="18"/>
              </w:rPr>
              <w:t>Объем безвозмездных поступлений в бюджет Бессоновского района на 2021 год и плановый период 2022 и 2023 годов</w:t>
            </w:r>
          </w:p>
        </w:tc>
      </w:tr>
      <w:tr w:rsidR="008E1DC7" w:rsidRPr="00B14908" w:rsidTr="008E1DC7">
        <w:tblPrEx>
          <w:tblCellMar>
            <w:left w:w="108" w:type="dxa"/>
            <w:right w:w="108" w:type="dxa"/>
          </w:tblCellMar>
        </w:tblPrEx>
        <w:trPr>
          <w:gridBefore w:val="1"/>
          <w:wBefore w:w="29" w:type="dxa"/>
          <w:trHeight w:val="255"/>
        </w:trPr>
        <w:tc>
          <w:tcPr>
            <w:tcW w:w="10301" w:type="dxa"/>
            <w:gridSpan w:val="12"/>
            <w:vMerge/>
            <w:tcBorders>
              <w:top w:val="nil"/>
              <w:left w:val="nil"/>
              <w:bottom w:val="nil"/>
              <w:right w:val="nil"/>
            </w:tcBorders>
            <w:vAlign w:val="center"/>
          </w:tcPr>
          <w:p w:rsidR="008E1DC7" w:rsidRPr="00B14908" w:rsidRDefault="008E1DC7" w:rsidP="008E1DC7">
            <w:pPr>
              <w:rPr>
                <w:b/>
                <w:bCs/>
                <w:sz w:val="22"/>
                <w:szCs w:val="22"/>
              </w:rPr>
            </w:pPr>
          </w:p>
        </w:tc>
      </w:tr>
      <w:tr w:rsidR="008E1DC7" w:rsidRPr="00B14908" w:rsidTr="008E1DC7">
        <w:tblPrEx>
          <w:tblCellMar>
            <w:left w:w="108" w:type="dxa"/>
            <w:right w:w="108" w:type="dxa"/>
          </w:tblCellMar>
        </w:tblPrEx>
        <w:trPr>
          <w:gridBefore w:val="1"/>
          <w:wBefore w:w="29" w:type="dxa"/>
          <w:trHeight w:val="255"/>
        </w:trPr>
        <w:tc>
          <w:tcPr>
            <w:tcW w:w="10301" w:type="dxa"/>
            <w:gridSpan w:val="12"/>
            <w:vMerge/>
            <w:tcBorders>
              <w:top w:val="nil"/>
              <w:left w:val="nil"/>
              <w:bottom w:val="nil"/>
              <w:right w:val="nil"/>
            </w:tcBorders>
            <w:vAlign w:val="center"/>
          </w:tcPr>
          <w:p w:rsidR="008E1DC7" w:rsidRPr="00B14908" w:rsidRDefault="008E1DC7" w:rsidP="008E1DC7">
            <w:pPr>
              <w:rPr>
                <w:b/>
                <w:bCs/>
                <w:sz w:val="22"/>
                <w:szCs w:val="22"/>
              </w:rPr>
            </w:pPr>
          </w:p>
        </w:tc>
      </w:tr>
      <w:tr w:rsidR="008E1DC7" w:rsidRPr="00B14908" w:rsidTr="008E1DC7">
        <w:tblPrEx>
          <w:tblCellMar>
            <w:left w:w="108" w:type="dxa"/>
            <w:right w:w="108" w:type="dxa"/>
          </w:tblCellMar>
        </w:tblPrEx>
        <w:trPr>
          <w:gridBefore w:val="1"/>
          <w:wBefore w:w="29" w:type="dxa"/>
          <w:trHeight w:val="255"/>
        </w:trPr>
        <w:tc>
          <w:tcPr>
            <w:tcW w:w="3398" w:type="dxa"/>
            <w:tcBorders>
              <w:top w:val="nil"/>
              <w:left w:val="nil"/>
              <w:bottom w:val="single" w:sz="4" w:space="0" w:color="auto"/>
              <w:right w:val="nil"/>
            </w:tcBorders>
            <w:shd w:val="clear" w:color="auto" w:fill="auto"/>
            <w:noWrap/>
            <w:vAlign w:val="bottom"/>
          </w:tcPr>
          <w:p w:rsidR="008E1DC7" w:rsidRPr="00B14908" w:rsidRDefault="008E1DC7" w:rsidP="008E1DC7">
            <w:pPr>
              <w:rPr>
                <w:rFonts w:cs="Arial"/>
                <w:sz w:val="18"/>
                <w:szCs w:val="18"/>
              </w:rPr>
            </w:pPr>
          </w:p>
        </w:tc>
        <w:tc>
          <w:tcPr>
            <w:tcW w:w="700" w:type="dxa"/>
            <w:tcBorders>
              <w:top w:val="nil"/>
              <w:left w:val="nil"/>
              <w:bottom w:val="single" w:sz="4" w:space="0" w:color="auto"/>
              <w:right w:val="nil"/>
            </w:tcBorders>
            <w:shd w:val="clear" w:color="auto" w:fill="auto"/>
            <w:noWrap/>
            <w:vAlign w:val="bottom"/>
          </w:tcPr>
          <w:p w:rsidR="008E1DC7" w:rsidRPr="00B14908" w:rsidRDefault="008E1DC7" w:rsidP="008E1DC7">
            <w:pPr>
              <w:rPr>
                <w:rFonts w:cs="Arial"/>
                <w:sz w:val="18"/>
                <w:szCs w:val="18"/>
              </w:rPr>
            </w:pPr>
          </w:p>
        </w:tc>
        <w:tc>
          <w:tcPr>
            <w:tcW w:w="2128" w:type="dxa"/>
            <w:gridSpan w:val="3"/>
            <w:tcBorders>
              <w:top w:val="nil"/>
              <w:left w:val="nil"/>
              <w:bottom w:val="single" w:sz="4" w:space="0" w:color="auto"/>
              <w:right w:val="nil"/>
            </w:tcBorders>
            <w:shd w:val="clear" w:color="auto" w:fill="auto"/>
            <w:noWrap/>
            <w:vAlign w:val="bottom"/>
          </w:tcPr>
          <w:p w:rsidR="008E1DC7" w:rsidRPr="00B14908" w:rsidRDefault="008E1DC7" w:rsidP="008E1DC7">
            <w:pPr>
              <w:rPr>
                <w:rFonts w:cs="Arial"/>
                <w:sz w:val="18"/>
                <w:szCs w:val="18"/>
              </w:rPr>
            </w:pPr>
          </w:p>
        </w:tc>
        <w:tc>
          <w:tcPr>
            <w:tcW w:w="1378" w:type="dxa"/>
            <w:gridSpan w:val="2"/>
            <w:tcBorders>
              <w:top w:val="nil"/>
              <w:left w:val="nil"/>
              <w:bottom w:val="single" w:sz="4" w:space="0" w:color="auto"/>
              <w:right w:val="nil"/>
            </w:tcBorders>
            <w:shd w:val="clear" w:color="auto" w:fill="auto"/>
            <w:noWrap/>
            <w:vAlign w:val="bottom"/>
          </w:tcPr>
          <w:p w:rsidR="008E1DC7" w:rsidRPr="00B14908" w:rsidRDefault="008E1DC7" w:rsidP="008E1DC7">
            <w:pPr>
              <w:rPr>
                <w:rFonts w:cs="Arial"/>
                <w:sz w:val="18"/>
                <w:szCs w:val="18"/>
              </w:rPr>
            </w:pPr>
          </w:p>
        </w:tc>
        <w:tc>
          <w:tcPr>
            <w:tcW w:w="1279" w:type="dxa"/>
            <w:gridSpan w:val="3"/>
            <w:tcBorders>
              <w:top w:val="nil"/>
              <w:left w:val="nil"/>
              <w:bottom w:val="single" w:sz="4" w:space="0" w:color="auto"/>
              <w:right w:val="nil"/>
            </w:tcBorders>
            <w:shd w:val="clear" w:color="auto" w:fill="auto"/>
            <w:noWrap/>
            <w:vAlign w:val="bottom"/>
          </w:tcPr>
          <w:p w:rsidR="008E1DC7" w:rsidRPr="00B14908" w:rsidRDefault="008E1DC7" w:rsidP="008E1DC7">
            <w:pPr>
              <w:rPr>
                <w:rFonts w:cs="Arial"/>
                <w:sz w:val="18"/>
                <w:szCs w:val="18"/>
              </w:rPr>
            </w:pPr>
          </w:p>
        </w:tc>
        <w:tc>
          <w:tcPr>
            <w:tcW w:w="1418" w:type="dxa"/>
            <w:gridSpan w:val="2"/>
            <w:tcBorders>
              <w:top w:val="nil"/>
              <w:left w:val="nil"/>
              <w:bottom w:val="single" w:sz="4" w:space="0" w:color="auto"/>
              <w:right w:val="nil"/>
            </w:tcBorders>
            <w:shd w:val="clear" w:color="auto" w:fill="auto"/>
            <w:noWrap/>
            <w:vAlign w:val="bottom"/>
          </w:tcPr>
          <w:p w:rsidR="008E1DC7" w:rsidRPr="00B14908" w:rsidRDefault="008E1DC7" w:rsidP="008E1DC7">
            <w:pPr>
              <w:rPr>
                <w:rFonts w:cs="Arial"/>
                <w:sz w:val="18"/>
                <w:szCs w:val="18"/>
              </w:rPr>
            </w:pPr>
            <w:r>
              <w:rPr>
                <w:rFonts w:cs="Arial"/>
                <w:sz w:val="18"/>
                <w:szCs w:val="18"/>
              </w:rPr>
              <w:t>(</w:t>
            </w:r>
            <w:r w:rsidRPr="00B14908">
              <w:rPr>
                <w:rFonts w:cs="Arial"/>
                <w:sz w:val="18"/>
                <w:szCs w:val="18"/>
              </w:rPr>
              <w:t>тыс. руб</w:t>
            </w:r>
            <w:r>
              <w:rPr>
                <w:rFonts w:cs="Arial"/>
                <w:sz w:val="18"/>
                <w:szCs w:val="18"/>
              </w:rPr>
              <w:t>лей)</w:t>
            </w:r>
          </w:p>
        </w:tc>
      </w:tr>
      <w:tr w:rsidR="008E1DC7" w:rsidTr="008E1DC7">
        <w:tblPrEx>
          <w:tblCellMar>
            <w:left w:w="108" w:type="dxa"/>
            <w:right w:w="108" w:type="dxa"/>
          </w:tblCellMar>
        </w:tblPrEx>
        <w:trPr>
          <w:gridBefore w:val="1"/>
          <w:wBefore w:w="29" w:type="dxa"/>
          <w:trHeight w:val="645"/>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094115" w:rsidRDefault="008E1DC7" w:rsidP="008E1DC7">
            <w:pPr>
              <w:jc w:val="center"/>
              <w:rPr>
                <w:bCs/>
                <w:sz w:val="18"/>
                <w:szCs w:val="18"/>
              </w:rPr>
            </w:pPr>
            <w:r w:rsidRPr="00094115">
              <w:rPr>
                <w:bCs/>
                <w:sz w:val="18"/>
                <w:szCs w:val="18"/>
              </w:rPr>
              <w:t>Виды безвозмездных перечислений</w:t>
            </w:r>
          </w:p>
        </w:tc>
        <w:tc>
          <w:tcPr>
            <w:tcW w:w="28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E1DC7" w:rsidRPr="00094115" w:rsidRDefault="008E1DC7" w:rsidP="008E1DC7">
            <w:pPr>
              <w:jc w:val="center"/>
              <w:rPr>
                <w:bCs/>
                <w:sz w:val="18"/>
                <w:szCs w:val="18"/>
              </w:rPr>
            </w:pPr>
            <w:r w:rsidRPr="00094115">
              <w:rPr>
                <w:bCs/>
                <w:sz w:val="18"/>
                <w:szCs w:val="18"/>
              </w:rPr>
              <w:t>Код бюджетной классификации доходов</w:t>
            </w:r>
          </w:p>
        </w:tc>
        <w:tc>
          <w:tcPr>
            <w:tcW w:w="13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1DC7" w:rsidRPr="00094115" w:rsidRDefault="008E1DC7" w:rsidP="008E1DC7">
            <w:pPr>
              <w:jc w:val="center"/>
              <w:rPr>
                <w:bCs/>
                <w:sz w:val="18"/>
                <w:szCs w:val="18"/>
              </w:rPr>
            </w:pPr>
            <w:r w:rsidRPr="00094115">
              <w:rPr>
                <w:bCs/>
                <w:sz w:val="18"/>
                <w:szCs w:val="18"/>
              </w:rPr>
              <w:t xml:space="preserve"> 2021 год</w:t>
            </w:r>
          </w:p>
        </w:tc>
        <w:tc>
          <w:tcPr>
            <w:tcW w:w="12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E1DC7" w:rsidRPr="00094115" w:rsidRDefault="008E1DC7" w:rsidP="008E1DC7">
            <w:pPr>
              <w:jc w:val="center"/>
              <w:rPr>
                <w:bCs/>
                <w:sz w:val="18"/>
                <w:szCs w:val="18"/>
              </w:rPr>
            </w:pPr>
            <w:r w:rsidRPr="00094115">
              <w:rPr>
                <w:bCs/>
                <w:sz w:val="18"/>
                <w:szCs w:val="18"/>
              </w:rPr>
              <w:t xml:space="preserve"> 2022 год</w:t>
            </w:r>
          </w:p>
        </w:tc>
        <w:tc>
          <w:tcPr>
            <w:tcW w:w="142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E1DC7" w:rsidRPr="00094115" w:rsidRDefault="008E1DC7" w:rsidP="008E1DC7">
            <w:pPr>
              <w:jc w:val="center"/>
              <w:rPr>
                <w:bCs/>
                <w:sz w:val="18"/>
                <w:szCs w:val="18"/>
              </w:rPr>
            </w:pPr>
            <w:r w:rsidRPr="00094115">
              <w:rPr>
                <w:bCs/>
                <w:sz w:val="18"/>
                <w:szCs w:val="18"/>
              </w:rPr>
              <w:t xml:space="preserve"> 2023 год</w:t>
            </w:r>
          </w:p>
        </w:tc>
      </w:tr>
      <w:tr w:rsidR="008E1DC7" w:rsidTr="008E1DC7">
        <w:tblPrEx>
          <w:tblCellMar>
            <w:left w:w="108" w:type="dxa"/>
            <w:right w:w="108" w:type="dxa"/>
          </w:tblCellMar>
        </w:tblPrEx>
        <w:trPr>
          <w:gridBefore w:val="1"/>
          <w:wBefore w:w="29" w:type="dxa"/>
          <w:trHeight w:val="255"/>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rPr>
                <w:b/>
                <w:bCs/>
                <w:sz w:val="18"/>
                <w:szCs w:val="18"/>
              </w:rPr>
            </w:pPr>
            <w:r>
              <w:rPr>
                <w:b/>
                <w:bCs/>
                <w:sz w:val="18"/>
                <w:szCs w:val="18"/>
              </w:rPr>
              <w:t>БЕЗВОЗМЕЗДНЫЕ ПОСТУПЛЕНИЯ</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rPr>
                <w:b/>
                <w:bCs/>
                <w:sz w:val="18"/>
                <w:szCs w:val="18"/>
              </w:rPr>
            </w:pPr>
            <w:r>
              <w:rPr>
                <w:b/>
                <w:bCs/>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rPr>
                <w:b/>
                <w:bCs/>
                <w:sz w:val="18"/>
                <w:szCs w:val="18"/>
              </w:rPr>
            </w:pPr>
            <w:r>
              <w:rPr>
                <w:b/>
                <w:bCs/>
                <w:sz w:val="18"/>
                <w:szCs w:val="18"/>
              </w:rPr>
              <w:t>2 00 00000 00 0000 000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rPr>
                <w:b/>
                <w:bCs/>
                <w:sz w:val="18"/>
                <w:szCs w:val="18"/>
              </w:rPr>
            </w:pPr>
            <w:r>
              <w:rPr>
                <w:b/>
                <w:bCs/>
                <w:sz w:val="18"/>
                <w:szCs w:val="18"/>
              </w:rPr>
              <w:t>1 155 705,9</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rPr>
                <w:b/>
                <w:bCs/>
                <w:sz w:val="18"/>
                <w:szCs w:val="18"/>
              </w:rPr>
            </w:pPr>
            <w:r>
              <w:rPr>
                <w:b/>
                <w:bCs/>
                <w:sz w:val="18"/>
                <w:szCs w:val="18"/>
              </w:rPr>
              <w:t>1 144 230,6</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rPr>
                <w:b/>
                <w:bCs/>
                <w:sz w:val="18"/>
                <w:szCs w:val="18"/>
              </w:rPr>
            </w:pPr>
            <w:r>
              <w:rPr>
                <w:b/>
                <w:bCs/>
                <w:sz w:val="18"/>
                <w:szCs w:val="18"/>
              </w:rPr>
              <w:t>942 277,5</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0"/>
              <w:rPr>
                <w:b/>
                <w:bCs/>
                <w:sz w:val="18"/>
                <w:szCs w:val="18"/>
              </w:rPr>
            </w:pPr>
            <w:r>
              <w:rPr>
                <w:b/>
                <w:bCs/>
                <w:sz w:val="18"/>
                <w:szCs w:val="18"/>
              </w:rPr>
              <w:t>БЕЗВОЗМЕЗДНЫЕ ПОСТУПЛЕНИЯ ОТ ДРУГИХ БЮДЖЕТОВ БЮДЖЕТНОЙ СИСТЕМЫ РОССИЙСКОЙ ФЕДЕРАЦИИ</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0"/>
              <w:rPr>
                <w:b/>
                <w:bCs/>
                <w:sz w:val="18"/>
                <w:szCs w:val="18"/>
              </w:rPr>
            </w:pPr>
            <w:r>
              <w:rPr>
                <w:b/>
                <w:bCs/>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0"/>
              <w:rPr>
                <w:b/>
                <w:bCs/>
                <w:sz w:val="18"/>
                <w:szCs w:val="18"/>
              </w:rPr>
            </w:pPr>
            <w:r>
              <w:rPr>
                <w:b/>
                <w:bCs/>
                <w:sz w:val="18"/>
                <w:szCs w:val="18"/>
              </w:rPr>
              <w:t>2 02 00000 00 0000 000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0"/>
              <w:rPr>
                <w:b/>
                <w:bCs/>
                <w:sz w:val="18"/>
                <w:szCs w:val="18"/>
              </w:rPr>
            </w:pPr>
            <w:r>
              <w:rPr>
                <w:b/>
                <w:bCs/>
                <w:sz w:val="18"/>
                <w:szCs w:val="18"/>
              </w:rPr>
              <w:t>1 155 815,3</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0"/>
              <w:rPr>
                <w:b/>
                <w:bCs/>
                <w:sz w:val="18"/>
                <w:szCs w:val="18"/>
              </w:rPr>
            </w:pPr>
            <w:r>
              <w:rPr>
                <w:b/>
                <w:bCs/>
                <w:sz w:val="18"/>
                <w:szCs w:val="18"/>
              </w:rPr>
              <w:t>1 144 230,6</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0"/>
              <w:rPr>
                <w:b/>
                <w:bCs/>
                <w:sz w:val="18"/>
                <w:szCs w:val="18"/>
              </w:rPr>
            </w:pPr>
            <w:r>
              <w:rPr>
                <w:b/>
                <w:bCs/>
                <w:sz w:val="18"/>
                <w:szCs w:val="18"/>
              </w:rPr>
              <w:t>942 277,5</w:t>
            </w:r>
          </w:p>
        </w:tc>
      </w:tr>
      <w:tr w:rsidR="008E1DC7" w:rsidTr="008E1DC7">
        <w:tblPrEx>
          <w:tblCellMar>
            <w:left w:w="108" w:type="dxa"/>
            <w:right w:w="108" w:type="dxa"/>
          </w:tblCellMar>
        </w:tblPrEx>
        <w:trPr>
          <w:gridBefore w:val="1"/>
          <w:wBefore w:w="29" w:type="dxa"/>
          <w:trHeight w:val="48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b/>
                <w:bCs/>
                <w:sz w:val="18"/>
                <w:szCs w:val="18"/>
              </w:rPr>
            </w:pPr>
            <w:r>
              <w:rPr>
                <w:b/>
                <w:bCs/>
                <w:sz w:val="18"/>
                <w:szCs w:val="18"/>
              </w:rPr>
              <w:t>Дотации бюджетам бюджетной системы Российской Федерации</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b/>
                <w:bCs/>
                <w:sz w:val="18"/>
                <w:szCs w:val="18"/>
              </w:rPr>
            </w:pPr>
            <w:r>
              <w:rPr>
                <w:b/>
                <w:bCs/>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1"/>
              <w:rPr>
                <w:b/>
                <w:bCs/>
                <w:sz w:val="18"/>
                <w:szCs w:val="18"/>
              </w:rPr>
            </w:pPr>
            <w:r>
              <w:rPr>
                <w:b/>
                <w:bCs/>
                <w:sz w:val="18"/>
                <w:szCs w:val="18"/>
              </w:rPr>
              <w:t>2 02 10000 00 0000 150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1"/>
              <w:rPr>
                <w:b/>
                <w:bCs/>
                <w:sz w:val="18"/>
                <w:szCs w:val="18"/>
              </w:rPr>
            </w:pPr>
            <w:r>
              <w:rPr>
                <w:b/>
                <w:bCs/>
                <w:sz w:val="18"/>
                <w:szCs w:val="18"/>
              </w:rPr>
              <w:t>137 245,9</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1"/>
              <w:rPr>
                <w:b/>
                <w:bCs/>
                <w:sz w:val="18"/>
                <w:szCs w:val="18"/>
              </w:rPr>
            </w:pPr>
            <w:r>
              <w:rPr>
                <w:b/>
                <w:bCs/>
                <w:sz w:val="18"/>
                <w:szCs w:val="18"/>
              </w:rPr>
              <w:t>112 570,2</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1"/>
              <w:rPr>
                <w:b/>
                <w:bCs/>
                <w:sz w:val="18"/>
                <w:szCs w:val="18"/>
              </w:rPr>
            </w:pPr>
            <w:r>
              <w:rPr>
                <w:b/>
                <w:bCs/>
                <w:sz w:val="18"/>
                <w:szCs w:val="18"/>
              </w:rPr>
              <w:t>109 080,6</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Дотации бюджетам муниципальных районов на выравнивание бюджетной обеспеченности из бюджета субъекта Российской Федерации</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2 02 15001 05 0000 150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121 232,0</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108 022,7</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108 533,1</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Дотации бюджетам муниципальных районов на поддержку мер по обеспечению сбалансированности бюджетов</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2 02 15002 05 0000 150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16 013,9</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4 547,5</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547,5</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094115" w:rsidRDefault="008E1DC7" w:rsidP="008E1DC7">
            <w:pPr>
              <w:outlineLvl w:val="6"/>
              <w:rPr>
                <w:b/>
                <w:sz w:val="18"/>
                <w:szCs w:val="18"/>
              </w:rPr>
            </w:pPr>
            <w:r w:rsidRPr="00094115">
              <w:rPr>
                <w:b/>
                <w:sz w:val="18"/>
                <w:szCs w:val="18"/>
              </w:rPr>
              <w:t>Субсидии бюджетам бюджетной системы Российской Федерации (межбюджетные субсидии)</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Pr="00094115" w:rsidRDefault="008E1DC7" w:rsidP="008E1DC7">
            <w:pPr>
              <w:jc w:val="center"/>
              <w:outlineLvl w:val="6"/>
              <w:rPr>
                <w:b/>
                <w:sz w:val="18"/>
                <w:szCs w:val="18"/>
              </w:rPr>
            </w:pPr>
            <w:r w:rsidRPr="00094115">
              <w:rPr>
                <w:b/>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Pr="00094115" w:rsidRDefault="008E1DC7" w:rsidP="008E1DC7">
            <w:pPr>
              <w:jc w:val="center"/>
              <w:outlineLvl w:val="6"/>
              <w:rPr>
                <w:b/>
                <w:sz w:val="18"/>
                <w:szCs w:val="18"/>
              </w:rPr>
            </w:pPr>
            <w:r w:rsidRPr="00094115">
              <w:rPr>
                <w:b/>
                <w:sz w:val="18"/>
                <w:szCs w:val="18"/>
              </w:rPr>
              <w:t>2 02 20000 00 0000 150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Pr="00094115" w:rsidRDefault="008E1DC7" w:rsidP="008E1DC7">
            <w:pPr>
              <w:jc w:val="right"/>
              <w:outlineLvl w:val="6"/>
              <w:rPr>
                <w:b/>
                <w:sz w:val="18"/>
                <w:szCs w:val="18"/>
              </w:rPr>
            </w:pPr>
            <w:r w:rsidRPr="00094115">
              <w:rPr>
                <w:b/>
                <w:sz w:val="18"/>
                <w:szCs w:val="18"/>
              </w:rPr>
              <w:t>239 093,2</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Pr="00094115" w:rsidRDefault="008E1DC7" w:rsidP="008E1DC7">
            <w:pPr>
              <w:jc w:val="right"/>
              <w:outlineLvl w:val="6"/>
              <w:rPr>
                <w:b/>
                <w:sz w:val="18"/>
                <w:szCs w:val="18"/>
              </w:rPr>
            </w:pPr>
            <w:r w:rsidRPr="00094115">
              <w:rPr>
                <w:b/>
                <w:sz w:val="18"/>
                <w:szCs w:val="18"/>
              </w:rPr>
              <w:t>285 425,0</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Pr="00094115" w:rsidRDefault="008E1DC7" w:rsidP="008E1DC7">
            <w:pPr>
              <w:jc w:val="right"/>
              <w:outlineLvl w:val="6"/>
              <w:rPr>
                <w:b/>
                <w:sz w:val="18"/>
                <w:szCs w:val="18"/>
              </w:rPr>
            </w:pPr>
            <w:r w:rsidRPr="00094115">
              <w:rPr>
                <w:b/>
                <w:sz w:val="18"/>
                <w:szCs w:val="18"/>
              </w:rPr>
              <w:t>59 496,1</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5744B" w:rsidRDefault="008E1DC7" w:rsidP="008E1DC7">
            <w:pPr>
              <w:outlineLvl w:val="6"/>
              <w:rPr>
                <w:sz w:val="18"/>
                <w:szCs w:val="18"/>
              </w:rPr>
            </w:pPr>
            <w:r w:rsidRPr="0085744B">
              <w:rPr>
                <w:sz w:val="18"/>
                <w:szCs w:val="18"/>
              </w:rPr>
              <w:t>Субсидии бюджетам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Pr="0085744B" w:rsidRDefault="008E1DC7" w:rsidP="008E1DC7">
            <w:pPr>
              <w:jc w:val="center"/>
              <w:outlineLvl w:val="6"/>
              <w:rPr>
                <w:sz w:val="18"/>
                <w:szCs w:val="18"/>
              </w:rPr>
            </w:pPr>
            <w:r w:rsidRPr="0085744B">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Pr="0085744B" w:rsidRDefault="008E1DC7" w:rsidP="008E1DC7">
            <w:pPr>
              <w:jc w:val="center"/>
              <w:outlineLvl w:val="6"/>
              <w:rPr>
                <w:sz w:val="18"/>
                <w:szCs w:val="18"/>
              </w:rPr>
            </w:pPr>
            <w:r w:rsidRPr="0085744B">
              <w:rPr>
                <w:sz w:val="18"/>
                <w:szCs w:val="18"/>
              </w:rPr>
              <w:t>2 02 25097 00 0000 150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Pr="0085744B" w:rsidRDefault="008E1DC7" w:rsidP="008E1DC7">
            <w:pPr>
              <w:jc w:val="right"/>
              <w:outlineLvl w:val="6"/>
              <w:rPr>
                <w:sz w:val="18"/>
                <w:szCs w:val="18"/>
              </w:rPr>
            </w:pPr>
            <w:r w:rsidRPr="0085744B">
              <w:rPr>
                <w:sz w:val="18"/>
                <w:szCs w:val="18"/>
              </w:rPr>
              <w:t>1 337,2</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Pr="0085744B" w:rsidRDefault="008E1DC7" w:rsidP="008E1DC7">
            <w:pPr>
              <w:jc w:val="right"/>
              <w:outlineLvl w:val="6"/>
              <w:rPr>
                <w:sz w:val="18"/>
                <w:szCs w:val="18"/>
              </w:rPr>
            </w:pPr>
            <w:r w:rsidRPr="0085744B">
              <w:rPr>
                <w:sz w:val="18"/>
                <w:szCs w:val="18"/>
              </w:rPr>
              <w:t> </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Pr="0085744B" w:rsidRDefault="008E1DC7" w:rsidP="008E1DC7">
            <w:pPr>
              <w:jc w:val="right"/>
              <w:outlineLvl w:val="6"/>
              <w:rPr>
                <w:sz w:val="18"/>
                <w:szCs w:val="18"/>
              </w:rPr>
            </w:pPr>
            <w:r w:rsidRPr="0085744B">
              <w:rPr>
                <w:sz w:val="18"/>
                <w:szCs w:val="18"/>
              </w:rPr>
              <w:t> </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2 02 25097 05 9215 150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6,7</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0,0</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0,0</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2 02 25097 05 9506 150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1 330,5</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0,0</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0,0</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5744B" w:rsidRDefault="008E1DC7" w:rsidP="008E1DC7">
            <w:pPr>
              <w:outlineLvl w:val="6"/>
              <w:rPr>
                <w:sz w:val="18"/>
                <w:szCs w:val="18"/>
              </w:rPr>
            </w:pPr>
            <w:r w:rsidRPr="0085744B">
              <w:rPr>
                <w:sz w:val="18"/>
                <w:szCs w:val="18"/>
              </w:rPr>
              <w:t>Субсидии бюджетам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Pr="0085744B" w:rsidRDefault="008E1DC7" w:rsidP="008E1DC7">
            <w:pPr>
              <w:jc w:val="center"/>
              <w:outlineLvl w:val="6"/>
              <w:rPr>
                <w:sz w:val="18"/>
                <w:szCs w:val="18"/>
              </w:rPr>
            </w:pPr>
            <w:r w:rsidRPr="0085744B">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Pr="0085744B" w:rsidRDefault="008E1DC7" w:rsidP="008E1DC7">
            <w:pPr>
              <w:jc w:val="center"/>
              <w:outlineLvl w:val="6"/>
              <w:rPr>
                <w:sz w:val="18"/>
                <w:szCs w:val="18"/>
              </w:rPr>
            </w:pPr>
            <w:r w:rsidRPr="0085744B">
              <w:rPr>
                <w:sz w:val="18"/>
                <w:szCs w:val="18"/>
              </w:rPr>
              <w:t>2 02 25232 00 0000 150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Pr="0085744B" w:rsidRDefault="008E1DC7" w:rsidP="008E1DC7">
            <w:pPr>
              <w:jc w:val="right"/>
              <w:outlineLvl w:val="6"/>
              <w:rPr>
                <w:sz w:val="18"/>
                <w:szCs w:val="18"/>
              </w:rPr>
            </w:pPr>
            <w:r w:rsidRPr="0085744B">
              <w:rPr>
                <w:sz w:val="18"/>
                <w:szCs w:val="18"/>
              </w:rPr>
              <w:t>14 655,9</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Pr="0085744B" w:rsidRDefault="008E1DC7" w:rsidP="008E1DC7">
            <w:pPr>
              <w:jc w:val="right"/>
              <w:outlineLvl w:val="6"/>
              <w:rPr>
                <w:sz w:val="18"/>
                <w:szCs w:val="18"/>
              </w:rPr>
            </w:pPr>
            <w:r w:rsidRPr="0085744B">
              <w:rPr>
                <w:sz w:val="18"/>
                <w:szCs w:val="18"/>
              </w:rPr>
              <w:t>0,0</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Pr="0085744B" w:rsidRDefault="008E1DC7" w:rsidP="008E1DC7">
            <w:pPr>
              <w:jc w:val="right"/>
              <w:outlineLvl w:val="6"/>
              <w:rPr>
                <w:sz w:val="18"/>
                <w:szCs w:val="18"/>
              </w:rPr>
            </w:pPr>
            <w:r w:rsidRPr="0085744B">
              <w:rPr>
                <w:sz w:val="18"/>
                <w:szCs w:val="18"/>
              </w:rPr>
              <w:t>0,0</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Субсидии бюджетам муниципальных районов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(за счет средств бюджета Пензенской области на софинансирование средств федерального бюджета)</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2 02 25232 05 9243 150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13 407,7</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0,0</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0,0</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Субсидии бюджетам муниципальных районов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(за счет средств федерального бюджета)</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2 02 25232 05 9522 150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1 248,2</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0,0</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0,0</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E91CFD" w:rsidRDefault="008E1DC7" w:rsidP="008E1DC7">
            <w:pPr>
              <w:outlineLvl w:val="6"/>
              <w:rPr>
                <w:sz w:val="18"/>
                <w:szCs w:val="18"/>
              </w:rPr>
            </w:pPr>
            <w:r w:rsidRPr="00E91CFD">
              <w:rPr>
                <w:sz w:val="18"/>
                <w:szCs w:val="18"/>
              </w:rPr>
              <w:lastRenderedPageBreak/>
              <w:t xml:space="preserve">Субсидии бюджетам муниципальных районов на организацию бесплатного горячего питания обучающихся, получающих начальное общее образование в муниципальных образовательных организациях </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Pr="00E91CFD" w:rsidRDefault="008E1DC7" w:rsidP="008E1DC7">
            <w:pPr>
              <w:jc w:val="center"/>
              <w:outlineLvl w:val="6"/>
              <w:rPr>
                <w:sz w:val="18"/>
                <w:szCs w:val="18"/>
              </w:rPr>
            </w:pPr>
            <w:r w:rsidRPr="00E91CFD">
              <w:rPr>
                <w:sz w:val="18"/>
                <w:szCs w:val="18"/>
              </w:rPr>
              <w:t>2 02 25304 05 0000 150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Pr="00E91CFD" w:rsidRDefault="008E1DC7" w:rsidP="008E1DC7">
            <w:pPr>
              <w:jc w:val="right"/>
              <w:outlineLvl w:val="6"/>
              <w:rPr>
                <w:sz w:val="18"/>
                <w:szCs w:val="18"/>
              </w:rPr>
            </w:pPr>
            <w:r w:rsidRPr="00E91CFD">
              <w:rPr>
                <w:sz w:val="18"/>
                <w:szCs w:val="18"/>
              </w:rPr>
              <w:t>18 523,3</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Pr="00E91CFD" w:rsidRDefault="008E1DC7" w:rsidP="008E1DC7">
            <w:pPr>
              <w:jc w:val="right"/>
              <w:outlineLvl w:val="6"/>
              <w:rPr>
                <w:sz w:val="18"/>
                <w:szCs w:val="18"/>
              </w:rPr>
            </w:pPr>
            <w:r w:rsidRPr="00E91CFD">
              <w:rPr>
                <w:sz w:val="18"/>
                <w:szCs w:val="18"/>
              </w:rPr>
              <w:t>19 552,9</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Pr="00E91CFD" w:rsidRDefault="008E1DC7" w:rsidP="008E1DC7">
            <w:pPr>
              <w:jc w:val="right"/>
              <w:outlineLvl w:val="6"/>
              <w:rPr>
                <w:sz w:val="18"/>
                <w:szCs w:val="18"/>
              </w:rPr>
            </w:pPr>
            <w:r w:rsidRPr="00E91CFD">
              <w:rPr>
                <w:sz w:val="18"/>
                <w:szCs w:val="18"/>
              </w:rPr>
              <w:t>19 583,4</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Субсидии бюджетам муниципальных районов на организацию бесплатного горячего питания обучающихся, получающих начальное общее образование в муниципальных образовательных организациях Пензенской области, в части оплаты стоимости условного (минимального) набора продуктов питания (за счет средств бюджета Пензенской области на софинансирование средств федерального бюджета)</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2 02 25304 05 9272 150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584,9</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617,5</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618,4</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Субсидии бюджетам муниципальных районов на организацию бесплатного горячего питания обучающихся, получающих начальное общее образование в муниципальных образовательных организациях Пензенской области, в части оплаты стоимости условного (минимального) набора продуктов питания (за счет средств федерального бюджета)</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2 02 25304 05 9538 150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17 938,4</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18 935,4</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18 965,0</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E91CFD" w:rsidRDefault="008E1DC7" w:rsidP="008E1DC7">
            <w:pPr>
              <w:outlineLvl w:val="6"/>
              <w:rPr>
                <w:sz w:val="18"/>
                <w:szCs w:val="18"/>
              </w:rPr>
            </w:pPr>
            <w:r w:rsidRPr="00E91CFD">
              <w:rPr>
                <w:sz w:val="18"/>
                <w:szCs w:val="18"/>
              </w:rPr>
              <w:t>Субсидии бюджетам на реализацию мероприятий по обеспечению жильем молодых семей</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Pr="00E91CFD" w:rsidRDefault="008E1DC7" w:rsidP="008E1DC7">
            <w:pPr>
              <w:jc w:val="center"/>
              <w:outlineLvl w:val="6"/>
              <w:rPr>
                <w:sz w:val="18"/>
                <w:szCs w:val="18"/>
              </w:rPr>
            </w:pPr>
            <w:r w:rsidRPr="00E91CFD">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Pr="00E91CFD" w:rsidRDefault="008E1DC7" w:rsidP="008E1DC7">
            <w:pPr>
              <w:jc w:val="center"/>
              <w:outlineLvl w:val="6"/>
              <w:rPr>
                <w:sz w:val="18"/>
                <w:szCs w:val="18"/>
              </w:rPr>
            </w:pPr>
            <w:r w:rsidRPr="00E91CFD">
              <w:rPr>
                <w:sz w:val="18"/>
                <w:szCs w:val="18"/>
              </w:rPr>
              <w:t>2 02 25497 00 0000 150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Pr="00E91CFD" w:rsidRDefault="008E1DC7" w:rsidP="008E1DC7">
            <w:pPr>
              <w:jc w:val="right"/>
              <w:outlineLvl w:val="6"/>
              <w:rPr>
                <w:sz w:val="18"/>
                <w:szCs w:val="18"/>
              </w:rPr>
            </w:pPr>
            <w:r w:rsidRPr="00E91CFD">
              <w:rPr>
                <w:sz w:val="18"/>
                <w:szCs w:val="18"/>
              </w:rPr>
              <w:t>1 472,3</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Pr="00E91CFD" w:rsidRDefault="008E1DC7" w:rsidP="008E1DC7">
            <w:pPr>
              <w:jc w:val="right"/>
              <w:outlineLvl w:val="6"/>
              <w:rPr>
                <w:sz w:val="18"/>
                <w:szCs w:val="18"/>
              </w:rPr>
            </w:pPr>
            <w:r w:rsidRPr="00E91CFD">
              <w:rPr>
                <w:sz w:val="18"/>
                <w:szCs w:val="18"/>
              </w:rPr>
              <w:t>1 554,6</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Pr="00E91CFD" w:rsidRDefault="008E1DC7" w:rsidP="008E1DC7">
            <w:pPr>
              <w:jc w:val="right"/>
              <w:outlineLvl w:val="6"/>
              <w:rPr>
                <w:sz w:val="18"/>
                <w:szCs w:val="18"/>
              </w:rPr>
            </w:pPr>
            <w:r w:rsidRPr="00E91CFD">
              <w:rPr>
                <w:sz w:val="18"/>
                <w:szCs w:val="18"/>
              </w:rPr>
              <w:t>1 540,9</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Субсидии бюджетам муниципальных районов на реализацию мероприятий по обеспечению жильем молодых семей</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2 02 25497 05 9261 150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619,1</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674,1</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675,7</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Субсидии бюджетам муниципальных районов на реализацию мероприятий по обеспечению жильем молодых семей</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2 02 25497 05 9511 150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853,2</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880,5</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865,2</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E91CFD" w:rsidRDefault="008E1DC7" w:rsidP="008E1DC7">
            <w:pPr>
              <w:outlineLvl w:val="6"/>
              <w:rPr>
                <w:sz w:val="18"/>
                <w:szCs w:val="18"/>
              </w:rPr>
            </w:pPr>
            <w:r w:rsidRPr="00E91CFD">
              <w:rPr>
                <w:sz w:val="18"/>
                <w:szCs w:val="18"/>
              </w:rPr>
              <w:t>Субсидии бюджетам на реализацию мероприятий по созданию в субъектах Российской Федерации новых мест в общеобразовательных организациях</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Pr="00E91CFD" w:rsidRDefault="008E1DC7" w:rsidP="008E1DC7">
            <w:pPr>
              <w:jc w:val="center"/>
              <w:outlineLvl w:val="6"/>
              <w:rPr>
                <w:sz w:val="18"/>
                <w:szCs w:val="18"/>
              </w:rPr>
            </w:pPr>
            <w:r w:rsidRPr="00E91CFD">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Pr="00E91CFD" w:rsidRDefault="008E1DC7" w:rsidP="008E1DC7">
            <w:pPr>
              <w:jc w:val="center"/>
              <w:outlineLvl w:val="6"/>
              <w:rPr>
                <w:sz w:val="18"/>
                <w:szCs w:val="18"/>
              </w:rPr>
            </w:pPr>
            <w:r w:rsidRPr="00E91CFD">
              <w:rPr>
                <w:sz w:val="18"/>
                <w:szCs w:val="18"/>
              </w:rPr>
              <w:t>2 02 25520 00 0000 150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Pr="00E91CFD" w:rsidRDefault="008E1DC7" w:rsidP="008E1DC7">
            <w:pPr>
              <w:jc w:val="right"/>
              <w:outlineLvl w:val="6"/>
              <w:rPr>
                <w:sz w:val="18"/>
                <w:szCs w:val="18"/>
              </w:rPr>
            </w:pPr>
            <w:r w:rsidRPr="00E91CFD">
              <w:rPr>
                <w:sz w:val="18"/>
                <w:szCs w:val="18"/>
              </w:rPr>
              <w:t>162 953,0</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Pr="00E91CFD" w:rsidRDefault="008E1DC7" w:rsidP="008E1DC7">
            <w:pPr>
              <w:jc w:val="right"/>
              <w:outlineLvl w:val="6"/>
              <w:rPr>
                <w:sz w:val="18"/>
                <w:szCs w:val="18"/>
              </w:rPr>
            </w:pPr>
            <w:r w:rsidRPr="00E91CFD">
              <w:rPr>
                <w:sz w:val="18"/>
                <w:szCs w:val="18"/>
              </w:rPr>
              <w:t>226 901,7</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Pr="00E91CFD" w:rsidRDefault="008E1DC7" w:rsidP="008E1DC7">
            <w:pPr>
              <w:jc w:val="right"/>
              <w:outlineLvl w:val="6"/>
              <w:rPr>
                <w:sz w:val="18"/>
                <w:szCs w:val="18"/>
              </w:rPr>
            </w:pPr>
            <w:r w:rsidRPr="00E91CFD">
              <w:rPr>
                <w:sz w:val="18"/>
                <w:szCs w:val="18"/>
              </w:rPr>
              <w:t> </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Субсидии бюджетам муниципальных районов на реализацию мероприятий по созданию в субъектах Российской Федерации новых мест в общеобразовательных организациях (за счет средств бюджета Пензенской области</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2 02 25520 05 9250 150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28 218,7</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92 888,9</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 </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Субсидии бюджетам муниципальных районов на реализацию мероприятий по созданию в субъектах Российской Федерации новых мест в общеобразовательных организациях (за счет средств федерального бюджета)</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2 02 25520 05 9512 150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134 734,3</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134 012,8</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 </w:t>
            </w:r>
          </w:p>
        </w:tc>
      </w:tr>
      <w:tr w:rsidR="008E1DC7" w:rsidTr="008E1DC7">
        <w:tblPrEx>
          <w:tblCellMar>
            <w:left w:w="108" w:type="dxa"/>
            <w:right w:w="108" w:type="dxa"/>
          </w:tblCellMar>
        </w:tblPrEx>
        <w:trPr>
          <w:gridBefore w:val="1"/>
          <w:wBefore w:w="29" w:type="dxa"/>
          <w:trHeight w:val="672"/>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E91CFD" w:rsidRDefault="008E1DC7" w:rsidP="008E1DC7">
            <w:pPr>
              <w:outlineLvl w:val="6"/>
              <w:rPr>
                <w:sz w:val="18"/>
                <w:szCs w:val="18"/>
              </w:rPr>
            </w:pPr>
            <w:r w:rsidRPr="00E91CFD">
              <w:rPr>
                <w:sz w:val="18"/>
                <w:szCs w:val="18"/>
              </w:rPr>
              <w:t>Субсидии бюджетам на обеспечение комплексного развития сельских территорий</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Pr="00E91CFD" w:rsidRDefault="008E1DC7" w:rsidP="008E1DC7">
            <w:pPr>
              <w:jc w:val="center"/>
              <w:outlineLvl w:val="6"/>
              <w:rPr>
                <w:sz w:val="18"/>
                <w:szCs w:val="18"/>
              </w:rPr>
            </w:pPr>
            <w:r w:rsidRPr="00E91CFD">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Pr="00E91CFD" w:rsidRDefault="008E1DC7" w:rsidP="008E1DC7">
            <w:pPr>
              <w:jc w:val="center"/>
              <w:outlineLvl w:val="6"/>
              <w:rPr>
                <w:sz w:val="18"/>
                <w:szCs w:val="18"/>
              </w:rPr>
            </w:pPr>
            <w:r w:rsidRPr="00E91CFD">
              <w:rPr>
                <w:sz w:val="18"/>
                <w:szCs w:val="18"/>
              </w:rPr>
              <w:t>2 02 25576 00 0000 150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Pr="00E91CFD" w:rsidRDefault="008E1DC7" w:rsidP="008E1DC7">
            <w:pPr>
              <w:jc w:val="right"/>
              <w:outlineLvl w:val="6"/>
              <w:rPr>
                <w:sz w:val="18"/>
                <w:szCs w:val="18"/>
              </w:rPr>
            </w:pPr>
            <w:r w:rsidRPr="00E91CFD">
              <w:rPr>
                <w:sz w:val="18"/>
                <w:szCs w:val="18"/>
              </w:rPr>
              <w:t>2 555,9</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Pr="00E91CFD" w:rsidRDefault="008E1DC7" w:rsidP="008E1DC7">
            <w:pPr>
              <w:jc w:val="right"/>
              <w:outlineLvl w:val="6"/>
              <w:rPr>
                <w:sz w:val="18"/>
                <w:szCs w:val="18"/>
              </w:rPr>
            </w:pPr>
            <w:r w:rsidRPr="00E91CFD">
              <w:rPr>
                <w:sz w:val="18"/>
                <w:szCs w:val="18"/>
              </w:rPr>
              <w:t>2 141,3</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Pr="00E91CFD" w:rsidRDefault="008E1DC7" w:rsidP="008E1DC7">
            <w:pPr>
              <w:jc w:val="right"/>
              <w:outlineLvl w:val="6"/>
              <w:rPr>
                <w:sz w:val="18"/>
                <w:szCs w:val="18"/>
              </w:rPr>
            </w:pPr>
            <w:r w:rsidRPr="00E91CFD">
              <w:rPr>
                <w:sz w:val="18"/>
                <w:szCs w:val="18"/>
              </w:rPr>
              <w:t>1 749,8</w:t>
            </w:r>
          </w:p>
        </w:tc>
      </w:tr>
      <w:tr w:rsidR="008E1DC7" w:rsidTr="005113B6">
        <w:tblPrEx>
          <w:tblCellMar>
            <w:left w:w="108" w:type="dxa"/>
            <w:right w:w="108" w:type="dxa"/>
          </w:tblCellMar>
        </w:tblPrEx>
        <w:trPr>
          <w:gridBefore w:val="1"/>
          <w:wBefore w:w="29" w:type="dxa"/>
          <w:trHeight w:val="274"/>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 xml:space="preserve">Субсидии бюджетам муниципальных районов на обеспечение комплексного развития сельских территорий (улучшение жилищных условий граждан, проживающих на сельских территориях за счет средств бюджета Пензенской области на софинансирование средств </w:t>
            </w:r>
            <w:r>
              <w:rPr>
                <w:sz w:val="18"/>
                <w:szCs w:val="18"/>
              </w:rPr>
              <w:lastRenderedPageBreak/>
              <w:t>федерального бюджета)</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lastRenderedPageBreak/>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2 02 25576 05 9230 150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2 064,5</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1 135,9</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1 135,9</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lastRenderedPageBreak/>
              <w:t>Субсидии бюджетам муниципальных районов на обеспечение комплексного развития сельских территорий (благоустройство сельских территорий за счет средств бюджета Пензенской области на софинансирование средств федерального бюджета)</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2 02 25576 05 9251 150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0,0</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8,8</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5,2</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Субсидии бюджетам муниципальных районов на обеспечение комплексного развития сельских территорий (улучшение жилищных условий граждан, проживающих на сельских территориях за счет средств федерального бюджета)</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2 02 25576 05 9503 150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491,4</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129,9</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97,9</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Субсидии бюджетам муниципальных районов на обеспечение комплексного развития сельских территорий (благоустройство сельских территорий за счет средств федерального бюджета)</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2 02 25576 05 9534 150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0,0</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866,7</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510,8</w:t>
            </w:r>
          </w:p>
        </w:tc>
      </w:tr>
      <w:tr w:rsidR="008E1DC7" w:rsidTr="008E1DC7">
        <w:tblPrEx>
          <w:tblCellMar>
            <w:left w:w="108" w:type="dxa"/>
            <w:right w:w="108" w:type="dxa"/>
          </w:tblCellMar>
        </w:tblPrEx>
        <w:trPr>
          <w:gridBefore w:val="1"/>
          <w:wBefore w:w="29" w:type="dxa"/>
          <w:trHeight w:val="313"/>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635D87" w:rsidRDefault="008E1DC7" w:rsidP="008E1DC7">
            <w:pPr>
              <w:outlineLvl w:val="6"/>
              <w:rPr>
                <w:sz w:val="18"/>
                <w:szCs w:val="18"/>
              </w:rPr>
            </w:pPr>
            <w:r w:rsidRPr="00635D87">
              <w:rPr>
                <w:sz w:val="18"/>
                <w:szCs w:val="18"/>
              </w:rPr>
              <w:t>Прочие субсидии</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Pr="00635D87" w:rsidRDefault="008E1DC7" w:rsidP="008E1DC7">
            <w:pPr>
              <w:jc w:val="center"/>
              <w:outlineLvl w:val="6"/>
              <w:rPr>
                <w:sz w:val="18"/>
                <w:szCs w:val="18"/>
              </w:rPr>
            </w:pPr>
            <w:r w:rsidRPr="00635D87">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Pr="00635D87" w:rsidRDefault="008E1DC7" w:rsidP="008E1DC7">
            <w:pPr>
              <w:jc w:val="center"/>
              <w:outlineLvl w:val="6"/>
              <w:rPr>
                <w:sz w:val="18"/>
                <w:szCs w:val="18"/>
              </w:rPr>
            </w:pPr>
            <w:r w:rsidRPr="00635D87">
              <w:rPr>
                <w:sz w:val="18"/>
                <w:szCs w:val="18"/>
              </w:rPr>
              <w:t>2 02 29999 00 0000 150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Pr="00635D87" w:rsidRDefault="008E1DC7" w:rsidP="008E1DC7">
            <w:pPr>
              <w:jc w:val="right"/>
              <w:outlineLvl w:val="6"/>
              <w:rPr>
                <w:sz w:val="18"/>
                <w:szCs w:val="18"/>
              </w:rPr>
            </w:pPr>
            <w:r w:rsidRPr="00635D87">
              <w:rPr>
                <w:sz w:val="18"/>
                <w:szCs w:val="18"/>
              </w:rPr>
              <w:t>37 595,6</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Pr="00635D87" w:rsidRDefault="008E1DC7" w:rsidP="008E1DC7">
            <w:pPr>
              <w:jc w:val="right"/>
              <w:outlineLvl w:val="6"/>
              <w:rPr>
                <w:sz w:val="18"/>
                <w:szCs w:val="18"/>
              </w:rPr>
            </w:pPr>
            <w:r w:rsidRPr="00635D87">
              <w:rPr>
                <w:sz w:val="18"/>
                <w:szCs w:val="18"/>
              </w:rPr>
              <w:t>35 274,5</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Pr="00635D87" w:rsidRDefault="008E1DC7" w:rsidP="008E1DC7">
            <w:pPr>
              <w:jc w:val="right"/>
              <w:outlineLvl w:val="6"/>
              <w:rPr>
                <w:sz w:val="18"/>
                <w:szCs w:val="18"/>
              </w:rPr>
            </w:pPr>
            <w:r w:rsidRPr="00635D87">
              <w:rPr>
                <w:sz w:val="18"/>
                <w:szCs w:val="18"/>
              </w:rPr>
              <w:t>36 622,0</w:t>
            </w:r>
          </w:p>
        </w:tc>
      </w:tr>
      <w:tr w:rsidR="008E1DC7" w:rsidTr="008E1DC7">
        <w:tblPrEx>
          <w:tblCellMar>
            <w:left w:w="108" w:type="dxa"/>
            <w:right w:w="108" w:type="dxa"/>
          </w:tblCellMar>
        </w:tblPrEx>
        <w:trPr>
          <w:gridBefore w:val="1"/>
          <w:wBefore w:w="29" w:type="dxa"/>
          <w:trHeight w:val="427"/>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635D87" w:rsidRDefault="008E1DC7" w:rsidP="008E1DC7">
            <w:pPr>
              <w:outlineLvl w:val="6"/>
              <w:rPr>
                <w:sz w:val="18"/>
                <w:szCs w:val="18"/>
              </w:rPr>
            </w:pPr>
            <w:r w:rsidRPr="00635D87">
              <w:rPr>
                <w:sz w:val="18"/>
                <w:szCs w:val="18"/>
              </w:rPr>
              <w:t>Прочие субсидии бюджетам муниципальных районов</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Pr="00635D87" w:rsidRDefault="008E1DC7" w:rsidP="008E1DC7">
            <w:pPr>
              <w:jc w:val="center"/>
              <w:outlineLvl w:val="6"/>
              <w:rPr>
                <w:sz w:val="18"/>
                <w:szCs w:val="18"/>
              </w:rPr>
            </w:pPr>
            <w:r w:rsidRPr="00635D87">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Pr="00635D87" w:rsidRDefault="008E1DC7" w:rsidP="008E1DC7">
            <w:pPr>
              <w:jc w:val="center"/>
              <w:outlineLvl w:val="6"/>
              <w:rPr>
                <w:sz w:val="18"/>
                <w:szCs w:val="18"/>
              </w:rPr>
            </w:pPr>
            <w:r w:rsidRPr="00635D87">
              <w:rPr>
                <w:sz w:val="18"/>
                <w:szCs w:val="18"/>
              </w:rPr>
              <w:t>2 02 29999 05 0000 150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Pr="00635D87" w:rsidRDefault="008E1DC7" w:rsidP="008E1DC7">
            <w:pPr>
              <w:jc w:val="right"/>
              <w:outlineLvl w:val="6"/>
              <w:rPr>
                <w:sz w:val="18"/>
                <w:szCs w:val="18"/>
              </w:rPr>
            </w:pPr>
            <w:r w:rsidRPr="00635D87">
              <w:rPr>
                <w:sz w:val="18"/>
                <w:szCs w:val="18"/>
              </w:rPr>
              <w:t>37 595,6</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Pr="00635D87" w:rsidRDefault="008E1DC7" w:rsidP="008E1DC7">
            <w:pPr>
              <w:jc w:val="right"/>
              <w:outlineLvl w:val="6"/>
              <w:rPr>
                <w:sz w:val="18"/>
                <w:szCs w:val="18"/>
              </w:rPr>
            </w:pPr>
            <w:r w:rsidRPr="00635D87">
              <w:rPr>
                <w:sz w:val="18"/>
                <w:szCs w:val="18"/>
              </w:rPr>
              <w:t>35 274,5</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Pr="00635D87" w:rsidRDefault="008E1DC7" w:rsidP="008E1DC7">
            <w:pPr>
              <w:jc w:val="right"/>
              <w:outlineLvl w:val="6"/>
              <w:rPr>
                <w:sz w:val="18"/>
                <w:szCs w:val="18"/>
              </w:rPr>
            </w:pPr>
            <w:r w:rsidRPr="00635D87">
              <w:rPr>
                <w:sz w:val="18"/>
                <w:szCs w:val="18"/>
              </w:rPr>
              <w:t>36 622,0</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Прочие субсидии бюджетам муниципальных районов на повышение оплаты труда педагогических работников муниципальных учреждений дополнительного образования детей в соответствии с Указом Президента Российской Федерации от 1 июня 2012 года № 761 «О Национальной стратегии действий в интересах детей на 2012 - 2017 годы»</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2 02 29999 05 9205 150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4 687,5</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7 607,1</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8 063,5</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Прочие субсидии бюджетам муниципальных районов на капитальный ремонт муниципальных общеобразовательных организаций</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2 02 29999 05 9206 150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6 909,6</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 </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 </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Прочие субсидии бюджетам муниципальных районов на повышение оплаты труда работников муниципальных учреждений культуры в соответствии с Указом Президента Российской Федерации от 7 мая 2012 года № 597 «О мероприятиях по реализации государственной социальной политики»  2 02 29999 04 9210 151</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2 02 29999 05 9210 150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12 870,9</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14 639,9</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15 518,2</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Прочие субсидии бюджетам муниципальных районов на повышение оплаты труда работников бюджетной сферы в связи с увеличением минимального размера оплаты труда</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2 02 29999 05 9224 150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5 758,4</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5 758,4</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5 758,4</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Субсидии бюджетам муниципальных районов на организацию бесплатного горячего питания обучающихся, получающих начальное общее образование в муниципальных образовательных организациях Пензенской области, в части затрат, связанных с приготовлением горячего питания организациями общественного питания образовательных организаций для обслуживания обучающихся (за счет средств бюджета Пензенской области)</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2 02 29999 05 9248 150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6 729,2</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7 269,1</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7 281,9</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 xml:space="preserve">Прочие субсидии бюджетам муниципальных районов на развитие сети образовательных организаций, осуществляющих образовательную деятельность по образовательным программам дошкольного образования, в </w:t>
            </w:r>
            <w:r>
              <w:rPr>
                <w:sz w:val="18"/>
                <w:szCs w:val="18"/>
              </w:rPr>
              <w:lastRenderedPageBreak/>
              <w:t>том числе строительство, реконструкцию, приобретение (выкуп) зданий (пристроев к зданиям) и помещений дошкольных организаций, проведение ремонта дошкольных организаций, в том числе помещений для осуществления деятельности дошкольных организаций</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lastRenderedPageBreak/>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2 02 29999 05 9252 150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640,0</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 </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 </w:t>
            </w:r>
          </w:p>
        </w:tc>
      </w:tr>
      <w:tr w:rsidR="008E1DC7" w:rsidTr="008E1DC7">
        <w:tblPrEx>
          <w:tblCellMar>
            <w:left w:w="108" w:type="dxa"/>
            <w:right w:w="108" w:type="dxa"/>
          </w:tblCellMar>
        </w:tblPrEx>
        <w:trPr>
          <w:gridBefore w:val="1"/>
          <w:wBefore w:w="29" w:type="dxa"/>
          <w:trHeight w:val="583"/>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094115" w:rsidRDefault="008E1DC7" w:rsidP="008E1DC7">
            <w:pPr>
              <w:outlineLvl w:val="6"/>
              <w:rPr>
                <w:b/>
                <w:sz w:val="18"/>
                <w:szCs w:val="18"/>
              </w:rPr>
            </w:pPr>
            <w:r w:rsidRPr="00094115">
              <w:rPr>
                <w:b/>
                <w:sz w:val="18"/>
                <w:szCs w:val="18"/>
              </w:rPr>
              <w:lastRenderedPageBreak/>
              <w:t>Субвенции бюджетам бюджетной системы Российской Федерации</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Pr="00094115" w:rsidRDefault="008E1DC7" w:rsidP="008E1DC7">
            <w:pPr>
              <w:jc w:val="center"/>
              <w:outlineLvl w:val="6"/>
              <w:rPr>
                <w:b/>
                <w:sz w:val="18"/>
                <w:szCs w:val="18"/>
              </w:rPr>
            </w:pPr>
            <w:r w:rsidRPr="00094115">
              <w:rPr>
                <w:b/>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Pr="00094115" w:rsidRDefault="008E1DC7" w:rsidP="008E1DC7">
            <w:pPr>
              <w:jc w:val="center"/>
              <w:outlineLvl w:val="6"/>
              <w:rPr>
                <w:b/>
                <w:sz w:val="18"/>
                <w:szCs w:val="18"/>
              </w:rPr>
            </w:pPr>
            <w:r w:rsidRPr="00094115">
              <w:rPr>
                <w:b/>
                <w:sz w:val="18"/>
                <w:szCs w:val="18"/>
              </w:rPr>
              <w:t>2 02 30000 00 0000 150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Pr="00094115" w:rsidRDefault="008E1DC7" w:rsidP="008E1DC7">
            <w:pPr>
              <w:jc w:val="right"/>
              <w:outlineLvl w:val="6"/>
              <w:rPr>
                <w:b/>
                <w:sz w:val="18"/>
                <w:szCs w:val="18"/>
              </w:rPr>
            </w:pPr>
            <w:r w:rsidRPr="00094115">
              <w:rPr>
                <w:b/>
                <w:sz w:val="18"/>
                <w:szCs w:val="18"/>
              </w:rPr>
              <w:t>760 304,5</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Pr="00094115" w:rsidRDefault="008E1DC7" w:rsidP="008E1DC7">
            <w:pPr>
              <w:jc w:val="right"/>
              <w:outlineLvl w:val="6"/>
              <w:rPr>
                <w:b/>
                <w:sz w:val="18"/>
                <w:szCs w:val="18"/>
              </w:rPr>
            </w:pPr>
            <w:r w:rsidRPr="00094115">
              <w:rPr>
                <w:b/>
                <w:sz w:val="18"/>
                <w:szCs w:val="18"/>
              </w:rPr>
              <w:t>727 226,7</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Pr="00094115" w:rsidRDefault="008E1DC7" w:rsidP="008E1DC7">
            <w:pPr>
              <w:jc w:val="right"/>
              <w:outlineLvl w:val="6"/>
              <w:rPr>
                <w:b/>
                <w:sz w:val="18"/>
                <w:szCs w:val="18"/>
              </w:rPr>
            </w:pPr>
            <w:r w:rsidRPr="00094115">
              <w:rPr>
                <w:b/>
                <w:sz w:val="18"/>
                <w:szCs w:val="18"/>
              </w:rPr>
              <w:t>754 692,1</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A361CA" w:rsidRDefault="008E1DC7" w:rsidP="008E1DC7">
            <w:pPr>
              <w:outlineLvl w:val="6"/>
              <w:rPr>
                <w:sz w:val="18"/>
                <w:szCs w:val="18"/>
              </w:rPr>
            </w:pPr>
            <w:r w:rsidRPr="00A361CA">
              <w:rPr>
                <w:sz w:val="18"/>
                <w:szCs w:val="18"/>
              </w:rPr>
              <w:t>Субвенции бюджетам муниципальных образований на предоставление гражданам субсидий на оплату жилого помещения и коммунальных услуг</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Pr="00A361CA" w:rsidRDefault="008E1DC7" w:rsidP="008E1DC7">
            <w:pPr>
              <w:jc w:val="center"/>
              <w:outlineLvl w:val="6"/>
              <w:rPr>
                <w:sz w:val="18"/>
                <w:szCs w:val="18"/>
              </w:rPr>
            </w:pPr>
            <w:r w:rsidRPr="00A361CA">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Pr="00A361CA" w:rsidRDefault="008E1DC7" w:rsidP="008E1DC7">
            <w:pPr>
              <w:jc w:val="center"/>
              <w:outlineLvl w:val="6"/>
              <w:rPr>
                <w:sz w:val="18"/>
                <w:szCs w:val="18"/>
              </w:rPr>
            </w:pPr>
            <w:r w:rsidRPr="00A361CA">
              <w:rPr>
                <w:sz w:val="18"/>
                <w:szCs w:val="18"/>
              </w:rPr>
              <w:t>2 02 30022 00 0000 150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Pr="00A361CA" w:rsidRDefault="008E1DC7" w:rsidP="008E1DC7">
            <w:pPr>
              <w:jc w:val="right"/>
              <w:outlineLvl w:val="6"/>
              <w:rPr>
                <w:sz w:val="18"/>
                <w:szCs w:val="18"/>
              </w:rPr>
            </w:pPr>
            <w:r w:rsidRPr="00A361CA">
              <w:rPr>
                <w:sz w:val="18"/>
                <w:szCs w:val="18"/>
              </w:rPr>
              <w:t>4 152,2</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Pr="00A361CA" w:rsidRDefault="008E1DC7" w:rsidP="008E1DC7">
            <w:pPr>
              <w:jc w:val="right"/>
              <w:outlineLvl w:val="6"/>
              <w:rPr>
                <w:sz w:val="18"/>
                <w:szCs w:val="18"/>
              </w:rPr>
            </w:pPr>
            <w:r w:rsidRPr="00A361CA">
              <w:rPr>
                <w:sz w:val="18"/>
                <w:szCs w:val="18"/>
              </w:rPr>
              <w:t>5 661,1</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Pr="00A361CA" w:rsidRDefault="008E1DC7" w:rsidP="008E1DC7">
            <w:pPr>
              <w:jc w:val="right"/>
              <w:outlineLvl w:val="6"/>
              <w:rPr>
                <w:sz w:val="18"/>
                <w:szCs w:val="18"/>
              </w:rPr>
            </w:pPr>
            <w:r w:rsidRPr="00A361CA">
              <w:rPr>
                <w:sz w:val="18"/>
                <w:szCs w:val="18"/>
              </w:rPr>
              <w:t>5 892,4</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Cубвенции бюджетам муниципальных районов на выполнение передаваемых полномочий субъектов Российской Федерации по предоставлению гражданам субсидий на оплату жилого помещения и коммунальных услуг</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2 02 30022 05 9390 150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4 152,2</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5 661,1</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5 892,4</w:t>
            </w:r>
          </w:p>
        </w:tc>
      </w:tr>
      <w:tr w:rsidR="008E1DC7" w:rsidTr="008E1DC7">
        <w:tblPrEx>
          <w:tblCellMar>
            <w:left w:w="108" w:type="dxa"/>
            <w:right w:w="108" w:type="dxa"/>
          </w:tblCellMar>
        </w:tblPrEx>
        <w:trPr>
          <w:gridBefore w:val="1"/>
          <w:wBefore w:w="29" w:type="dxa"/>
          <w:trHeight w:val="712"/>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A361CA" w:rsidRDefault="008E1DC7" w:rsidP="008E1DC7">
            <w:pPr>
              <w:outlineLvl w:val="6"/>
              <w:rPr>
                <w:sz w:val="18"/>
                <w:szCs w:val="18"/>
              </w:rPr>
            </w:pPr>
            <w:r w:rsidRPr="00A361CA">
              <w:rPr>
                <w:sz w:val="18"/>
                <w:szCs w:val="18"/>
              </w:rPr>
              <w:t>Субвенции местным бюджетам на выполнение передаваемых полномочий субъектов Российской Федерации</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Pr="00A361CA" w:rsidRDefault="008E1DC7" w:rsidP="008E1DC7">
            <w:pPr>
              <w:jc w:val="center"/>
              <w:outlineLvl w:val="6"/>
              <w:rPr>
                <w:sz w:val="18"/>
                <w:szCs w:val="18"/>
              </w:rPr>
            </w:pPr>
            <w:r w:rsidRPr="00A361CA">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Pr="00A361CA" w:rsidRDefault="008E1DC7" w:rsidP="008E1DC7">
            <w:pPr>
              <w:jc w:val="center"/>
              <w:outlineLvl w:val="6"/>
              <w:rPr>
                <w:sz w:val="18"/>
                <w:szCs w:val="18"/>
              </w:rPr>
            </w:pPr>
            <w:r w:rsidRPr="00A361CA">
              <w:rPr>
                <w:sz w:val="18"/>
                <w:szCs w:val="18"/>
              </w:rPr>
              <w:t>2 02 30024 00 0000 150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Pr="00A361CA" w:rsidRDefault="008E1DC7" w:rsidP="008E1DC7">
            <w:pPr>
              <w:jc w:val="right"/>
              <w:outlineLvl w:val="6"/>
              <w:rPr>
                <w:sz w:val="18"/>
                <w:szCs w:val="18"/>
              </w:rPr>
            </w:pPr>
            <w:r w:rsidRPr="00A361CA">
              <w:rPr>
                <w:sz w:val="18"/>
                <w:szCs w:val="18"/>
              </w:rPr>
              <w:t>594 592,8</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Pr="00A361CA" w:rsidRDefault="008E1DC7" w:rsidP="008E1DC7">
            <w:pPr>
              <w:jc w:val="right"/>
              <w:outlineLvl w:val="6"/>
              <w:rPr>
                <w:sz w:val="18"/>
                <w:szCs w:val="18"/>
              </w:rPr>
            </w:pPr>
            <w:r w:rsidRPr="00A361CA">
              <w:rPr>
                <w:sz w:val="18"/>
                <w:szCs w:val="18"/>
              </w:rPr>
              <w:t>577 224,3</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Pr="00A361CA" w:rsidRDefault="008E1DC7" w:rsidP="008E1DC7">
            <w:pPr>
              <w:jc w:val="right"/>
              <w:outlineLvl w:val="6"/>
              <w:rPr>
                <w:sz w:val="18"/>
                <w:szCs w:val="18"/>
              </w:rPr>
            </w:pPr>
            <w:r w:rsidRPr="00A361CA">
              <w:rPr>
                <w:sz w:val="18"/>
                <w:szCs w:val="18"/>
              </w:rPr>
              <w:t>600 563,4</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A361CA" w:rsidRDefault="008E1DC7" w:rsidP="008E1DC7">
            <w:pPr>
              <w:outlineLvl w:val="6"/>
              <w:rPr>
                <w:sz w:val="18"/>
                <w:szCs w:val="18"/>
              </w:rPr>
            </w:pPr>
            <w:r w:rsidRPr="00A361CA">
              <w:rPr>
                <w:sz w:val="18"/>
                <w:szCs w:val="18"/>
              </w:rPr>
              <w:t>Субвенции бюджетам муниципальных районов на выполнение передаваемых полномочий субъектов Российской Федерации</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Pr="00A361CA" w:rsidRDefault="008E1DC7" w:rsidP="008E1DC7">
            <w:pPr>
              <w:jc w:val="center"/>
              <w:outlineLvl w:val="6"/>
              <w:rPr>
                <w:sz w:val="18"/>
                <w:szCs w:val="18"/>
              </w:rPr>
            </w:pPr>
            <w:r w:rsidRPr="00A361CA">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Pr="00A361CA" w:rsidRDefault="008E1DC7" w:rsidP="008E1DC7">
            <w:pPr>
              <w:jc w:val="center"/>
              <w:outlineLvl w:val="6"/>
              <w:rPr>
                <w:sz w:val="18"/>
                <w:szCs w:val="18"/>
              </w:rPr>
            </w:pPr>
            <w:r w:rsidRPr="00A361CA">
              <w:rPr>
                <w:sz w:val="18"/>
                <w:szCs w:val="18"/>
              </w:rPr>
              <w:t>2 02 30024 05 0000 150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Pr="00A361CA" w:rsidRDefault="008E1DC7" w:rsidP="008E1DC7">
            <w:pPr>
              <w:jc w:val="right"/>
              <w:outlineLvl w:val="6"/>
              <w:rPr>
                <w:sz w:val="18"/>
                <w:szCs w:val="18"/>
              </w:rPr>
            </w:pPr>
            <w:r w:rsidRPr="00A361CA">
              <w:rPr>
                <w:sz w:val="18"/>
                <w:szCs w:val="18"/>
              </w:rPr>
              <w:t>594 592,8</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Pr="00A361CA" w:rsidRDefault="008E1DC7" w:rsidP="008E1DC7">
            <w:pPr>
              <w:jc w:val="right"/>
              <w:outlineLvl w:val="6"/>
              <w:rPr>
                <w:sz w:val="18"/>
                <w:szCs w:val="18"/>
              </w:rPr>
            </w:pPr>
            <w:r w:rsidRPr="00A361CA">
              <w:rPr>
                <w:sz w:val="18"/>
                <w:szCs w:val="18"/>
              </w:rPr>
              <w:t>577 224,3</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Pr="00A361CA" w:rsidRDefault="008E1DC7" w:rsidP="008E1DC7">
            <w:pPr>
              <w:jc w:val="right"/>
              <w:outlineLvl w:val="6"/>
              <w:rPr>
                <w:sz w:val="18"/>
                <w:szCs w:val="18"/>
              </w:rPr>
            </w:pPr>
            <w:r w:rsidRPr="00A361CA">
              <w:rPr>
                <w:sz w:val="18"/>
                <w:szCs w:val="18"/>
              </w:rPr>
              <w:t>600 563,4</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администрирование расходов для осуществления отдельных государственных полномочий Пензенской области по организации и осуществлению деятельности по опеке и попечительству на предоставление мер социальной поддержки, установленных Законом Пензенской области от 12.09.2006 № 1098-ЗПО</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2 02 30024 05 9301 150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1,5</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2,1</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2,1</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выплату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2 02 30024 05 9302 150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1 627,0</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2 856,8</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2 823,3</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выполнение передаваемых полномочий субъектов Российской Федерации по выплате пособий семьям, имеющим детей, в соответствии с Законом Пензенской области 'О пособиях семьям, имеющим детей'</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2 02 30024 05 9303 150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27 949,6</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29 258,4</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30 890,9</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исполнение отдельных государственных полномочий Пензенской области по осуществлению денежных выплат молодым специалистам (педагогическим работникам) муниципальных образовательных организаций дополнительного образования в сфере культуры</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2 02 30024 05 9304 150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31,3</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31,3</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31,3</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выполнение передаваемых полномочий субъектов Российской Федерации по управлению охраной труда</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2 02 30024 05 9305 150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489,2</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498,1</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516,2</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lastRenderedPageBreak/>
              <w:t>Cубвенции бюджетам муниципальных районов на государственную социальную помощь студентам из малоимущих семей или студентам, являющимся малоимущими одиноко проживающими гражданами</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2 02 30024 05 9308 150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38,2</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38,2</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38,2</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исполнение государственных полномочий в сфере организации отдыха и оздоровления детей</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2 02 30024 05 9309 150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599,2</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7 183,8</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7 183,8</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исполнение отдельных государственных полномочий Пензенской области по расчету и предоставлению дотаций на выравнивание бюджетной обеспеченности бюджетам городских, сельских поселений</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2 02 30024 05 9310 150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14 831,0</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14 795,9</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14 720,5</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администрирование расходов на исполнение отдельных государственных полномочий Пензенской области по расчету и предоставлению дотаций на выравнивание бюджетной обеспеченности бюджетам городских, сельских поселений</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2 02 30024 05 9311 150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4,2</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4,2</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4,2</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администрирование расходов на исполнение государственных полномочий в сфере организации отдыха и оздоровления детей</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2 02 30024 05 9312 150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29,2</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111,1</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111,1</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исполнение государственных полномочий для Пензенской области по обеспечению отдыха детей в каникулярное время</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2 02 30024 05 9314 150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6 426,9</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 </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 </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администрирование расходов на исполнение государственных полномочий для Пензенской области по обеспечению отдыха детей в каникулярное время</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2 02 30024 05 9315 150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71,0</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 </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 </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исполнение государственных полномочий по организации и осуществлению деятельности по опеке и попечительству в отношении совершеннолетних граждан</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2 02 30024 05 9316 150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2 260,9</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2 294,7</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2 381,8</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«Социальная поддержка граждан», утвержденной постановлением Правительства Российской Федерации от 15.04.2014 № 296, за счет средств бюджета Пензенской области</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2 02 30024 05 9318 150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176,5</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155,8</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155,8</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исполнение отдельных государственных полномочий Пензенской области в сфере образования по финансированию муниципальных общеобразовательных организаций</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2 02 30024 05 9330 150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234 526,2</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253 922,6</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266 063,9</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lastRenderedPageBreak/>
              <w:t>Субвенции бюджетам муниципальных районов на администрирование расходов по исполнению отдельных государственных полномочий Пензенской области в сфере образования по финансированию муниципальных общеобразовательных организаций</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2 02 30024 05 9332 150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36,7</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40,6</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42,6</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предусмотренных Законом Пензенской области «О почетном звании Пензенской области «Ветеран труда Пензенской области»</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2 02 30024 05 9334 150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1 760,0</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1 788,1</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1 816,7</w:t>
            </w:r>
          </w:p>
        </w:tc>
      </w:tr>
      <w:tr w:rsidR="008E1DC7" w:rsidTr="008E1DC7">
        <w:tblPrEx>
          <w:tblCellMar>
            <w:left w:w="108" w:type="dxa"/>
            <w:right w:w="108" w:type="dxa"/>
          </w:tblCellMar>
        </w:tblPrEx>
        <w:trPr>
          <w:gridBefore w:val="1"/>
          <w:wBefore w:w="29" w:type="dxa"/>
          <w:trHeight w:val="713"/>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для осуществления отдельных государственных полномочий Пензенской области по организации и осуществлению деятельности по опеке и попечительству на предоставление мер социальной поддержки, установленных Законом Пензенской области от 12.09.2006 № 1098-ЗПО</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2 02 30024 05 9337 150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9 610,6</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13 040,0</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12 980,2</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администрирование расходов на выплату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2 02 30024 05 9346 150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141,2</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115,8</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108,4</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осуществление ежемесячных выплат на детей в возрасте от 3 до 7 лет включительно (за счет средств бюджета Пензенской области на софинансирование средств федерального бюджета)</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2 02 30024 05 9349 150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9 289,1</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3 301,4</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3 375,2</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многодетным семьям в соответствии с Законом Пензенской области 'О мерах социальной поддержки многодетных семей, проживающих на территории Пензенской области'</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2 02 30024 05 9363 150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2 641,9</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2 301,4</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2 301,4</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гражданам в соответствии с Законом Пензенской области 'О мерах социальной поддержки отдельных категорий квалифицированных работников, работающих и проживающих в сельских населенных пунктах и (или) рабочих посёлках, посёлках городского типа на территории Пензенской области'</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2 02 30024 05 9366 150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274,8</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201,0</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201,0</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 xml:space="preserve">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педагогическим работникам государственных образовательных организаций Пензенской области и муниципальных </w:t>
            </w:r>
            <w:r>
              <w:rPr>
                <w:sz w:val="18"/>
                <w:szCs w:val="18"/>
              </w:rPr>
              <w:lastRenderedPageBreak/>
              <w:t>образовательных организаций, работающим и проживающим в сельских населённых пунктах, рабочих поселках (поселках городского типа) на территории Пензенской области, и педагогическим работникам образовательных организаций, вышедшим на пенсию и проживающим в сельских населённых пунктах, рабочих поселках (поселках городского типа) на территории Пензенской области, если общий стаж их работы в образовательных организациях в сельских населённых пунктах, рабочих поселках (поселках городского типа) составляет не менее 10 лет</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lastRenderedPageBreak/>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2 02 30024 05 9368 150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14 215,4</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15 705,4</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16 292,6</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lastRenderedPageBreak/>
              <w:t>Субвенции бюджетам муниципальных районов на выполнение передаваемых полномочий субъектов Российской Федерации, связанных с реализацией Закона Пензенской области 'О государственном пенсионном обеспечении за выслугу лет государственных гражданских служащих Пензенской области и лиц, замещающих государственные должности Пензенской области'</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2 02 30024 05 9369 150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170,4</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170,4</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170,4</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исполнение государственных полномочий субъектов Российской Федерации в сфере административных правоотношений</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2 02 30024 05 9370 150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498,5</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507,6</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526,0</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выполнение передаваемых полномочий субъектов Российской Федерации по организации и осуществлению деятельности по опеке и попечительству</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2 02 30024 05 9372 150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1 709,7</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1 739,2</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1 803,4</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ветеранам труда и труженикам тыла</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2 02 30024 05 9377 150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21 787,2</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30 004,2</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30 601,8</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реабилитированным лицам и лицам, признанными пострадавшими от политических репрессий</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2 02 30024 05 9379 150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202,2</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278,8</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278,8</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 xml:space="preserve">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w:t>
            </w:r>
            <w:r>
              <w:rPr>
                <w:sz w:val="18"/>
                <w:szCs w:val="18"/>
              </w:rPr>
              <w:lastRenderedPageBreak/>
              <w:t>Пензенской области', по другим категориям граждан</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lastRenderedPageBreak/>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2 02 30024 05 9380 150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127,7</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181,3</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181,3</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lastRenderedPageBreak/>
              <w:t>Субвенции бюджетам муниципальных районов на выполнение передаваемых полномочий субъектов Российской Федерации по социальной поддержке и социальному обслуживанию граждан пожилого возраста и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(в том числе многодетных семей и одиноких родителей); малоимущих граждан</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2 02 30024 05 9382 150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23 728,0</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26 368,7</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27 757,2</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исполнение государственных полномочий по предоставлению гарантий осуществления погребения в соответствии с Федеральным законом от 12 января 1996 года № 8-ФЗ «О погребении и похоронном деле»</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2 02 30024 05 9383 150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363,0</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341,2</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354,0</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выполнение передаваемых полномочий субъектов Российской Федерации по созданию и организации деятельности комиссий по делам несовершеннолетних и защите их прав</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2 02 30024 05 9384 150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988,2</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1 006,2</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1 043,0</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для осуществления отдельных государственных полномочий по хранению, комплектованию, учету и использованию архивных документов, относящихся к государственной собственности Пензенской области и находящихся на территории муниципального образования</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2 02 30024 05 9385 150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9,8</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9,8</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9,8</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исполнение государственных полномочий на компенсацию отдельным категориям граждан оплаты взноса на капитальный ремонт общего имущества в многоквартирном доме за счет средств бюджета Пензенской области</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2 02 30024 05 9386 150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190,7</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250,0</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250,0</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содержание органов местного самоуправления, осуществляющих отдельные государственные полномочия в сфере социальной поддержки населения</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2 02 30024 05 9387 150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8 571,8</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8 697,7</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9 027,4</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исполнение отдельных государственных полномочий Пензенской области по осуществлению денежных выплат молодым специалистам (педагогическим работникам) муниципальных общеобразовательных организаций и образовательных организаций дополнительного образования</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2 02 30024 05 9389 150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578,1</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532,5</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532,5</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предоставление семьям социальных выплат на приобретение (строительство) жилья при рождении первого ребёнка</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2 02 30024 05 9393 150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3 281,0</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7 218,2</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7 546,3</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lastRenderedPageBreak/>
              <w:t>Субвенции бюджетам муниципальных районов на выполнение передаваемых полномочий субъектов Российской Федерации по предоставлению социальных выплат на улучшение жилищных условий многодетным семьям</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2 02 30024 05 9394 150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3 500,7</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3 500,7</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3 500,7</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исполнение отдельных государственных полномочий Пензенской области по организации мероприятий при осуществлении деятельности по обращению с животными без владельцев</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2 02 30024 05 9396 150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263,6</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263,6</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263,6</w:t>
            </w:r>
          </w:p>
        </w:tc>
      </w:tr>
      <w:tr w:rsidR="008E1DC7" w:rsidTr="008E1DC7">
        <w:tblPrEx>
          <w:tblCellMar>
            <w:left w:w="108" w:type="dxa"/>
            <w:right w:w="108" w:type="dxa"/>
          </w:tblCellMar>
        </w:tblPrEx>
        <w:trPr>
          <w:gridBefore w:val="1"/>
          <w:wBefore w:w="29" w:type="dxa"/>
          <w:trHeight w:val="354"/>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исполнение полномочий по проведению проверок при осуществлении лицензионного контроля в отношении юридических лиц или индивидуальных предпринимателей, осуществляющих деятельность по управлению многоквартирными домами на основании лицензии, в части соблюдения юридическими лицами и индивидуальными предпринимателями требований к уборке и санитарно-гигиенической очистке земельных участков, входящих в состав общего имущества многоквартирных домов</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2 02 30024 05 9397 150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24,3</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44,5</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44,5</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исполнение отдельных государственных полномочий Пензенской области в сфере образования по финансированию муниципальных дошкольных образовательных организаций</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2 02 30024 05 9398 150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102 789,9</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110 479,6</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115 798,0</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администрирование расходов по исполнению отдельных государственных полномочий Пензенской области в сфере образования по финансированию муниципальных дошкольных образовательных организаций</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2 02 30024 05 9399 150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16,3</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17,7</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18,5</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осуществление ежемесячных выплат на детей в возрасте от 3 до 7 лет включительно (за счет средств федерального бюджета)</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2 02 30024 05 9611 150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98 650,3</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37 965,7</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38 815,0</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осуществление государственных полномочий Пензенской области по предоставлению денежной компенсации бесплатного двухразового питания обучающихся с ограниченными возможностями здоровья, осваивающих образовательные программы начального общего, основного общего и среднего общего образования на дому в соответствии с Законом Пензенской области от 04.07.2013 № 2413-ЗПО «Об образовании в Пензенской области»</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2 02 30024 05 9614 150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109,8</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 </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 </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B13FB" w:rsidRDefault="008E1DC7" w:rsidP="008E1DC7">
            <w:pPr>
              <w:outlineLvl w:val="6"/>
              <w:rPr>
                <w:sz w:val="18"/>
                <w:szCs w:val="18"/>
              </w:rPr>
            </w:pPr>
            <w:r w:rsidRPr="008B13FB">
              <w:rPr>
                <w:sz w:val="18"/>
                <w:szCs w:val="18"/>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Pr="008B13FB" w:rsidRDefault="008E1DC7" w:rsidP="008E1DC7">
            <w:pPr>
              <w:jc w:val="center"/>
              <w:outlineLvl w:val="6"/>
              <w:rPr>
                <w:sz w:val="18"/>
                <w:szCs w:val="18"/>
              </w:rPr>
            </w:pPr>
            <w:r w:rsidRPr="008B13FB">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Pr="008B13FB" w:rsidRDefault="008E1DC7" w:rsidP="008E1DC7">
            <w:pPr>
              <w:jc w:val="center"/>
              <w:outlineLvl w:val="6"/>
              <w:rPr>
                <w:sz w:val="18"/>
                <w:szCs w:val="18"/>
              </w:rPr>
            </w:pPr>
            <w:r w:rsidRPr="008B13FB">
              <w:rPr>
                <w:sz w:val="18"/>
                <w:szCs w:val="18"/>
              </w:rPr>
              <w:t>2 02 35082 00 0000 150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Pr="008B13FB" w:rsidRDefault="008E1DC7" w:rsidP="008E1DC7">
            <w:pPr>
              <w:jc w:val="right"/>
              <w:outlineLvl w:val="6"/>
              <w:rPr>
                <w:sz w:val="18"/>
                <w:szCs w:val="18"/>
              </w:rPr>
            </w:pPr>
            <w:r w:rsidRPr="008B13FB">
              <w:rPr>
                <w:sz w:val="18"/>
                <w:szCs w:val="18"/>
              </w:rPr>
              <w:t>10 541,6</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Pr="008B13FB" w:rsidRDefault="008E1DC7" w:rsidP="008E1DC7">
            <w:pPr>
              <w:jc w:val="right"/>
              <w:outlineLvl w:val="6"/>
              <w:rPr>
                <w:sz w:val="18"/>
                <w:szCs w:val="18"/>
              </w:rPr>
            </w:pPr>
            <w:r w:rsidRPr="008B13FB">
              <w:rPr>
                <w:sz w:val="18"/>
                <w:szCs w:val="18"/>
              </w:rPr>
              <w:t>10 551,6</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Pr="008B13FB" w:rsidRDefault="008E1DC7" w:rsidP="008E1DC7">
            <w:pPr>
              <w:jc w:val="right"/>
              <w:outlineLvl w:val="6"/>
              <w:rPr>
                <w:sz w:val="18"/>
                <w:szCs w:val="18"/>
              </w:rPr>
            </w:pPr>
            <w:r w:rsidRPr="008B13FB">
              <w:rPr>
                <w:sz w:val="18"/>
                <w:szCs w:val="18"/>
              </w:rPr>
              <w:t>10 555,6</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lastRenderedPageBreak/>
              <w:t>Субвенции бюджетам муниципальных районов на обеспечение предоставления жилых помещений детям-сиротам и детям, оставшимся без попечения родителей, и лицам из числа детей-сирот и детей, оставшихся без попечения родителей а счет бюджета Пензенской области</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2 02 35082 05 9338 150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10 541,6</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10 551,6</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10 555,6</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AD4B5D" w:rsidRDefault="008E1DC7" w:rsidP="008E1DC7">
            <w:pPr>
              <w:outlineLvl w:val="6"/>
              <w:rPr>
                <w:sz w:val="18"/>
                <w:szCs w:val="18"/>
              </w:rPr>
            </w:pPr>
            <w:r w:rsidRPr="00AD4B5D">
              <w:rPr>
                <w:sz w:val="18"/>
                <w:szCs w:val="18"/>
              </w:rPr>
              <w:t>Субвенции бюджетам муниципальных образований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Pr="00AD4B5D" w:rsidRDefault="008E1DC7" w:rsidP="008E1DC7">
            <w:pPr>
              <w:jc w:val="center"/>
              <w:outlineLvl w:val="6"/>
              <w:rPr>
                <w:sz w:val="18"/>
                <w:szCs w:val="18"/>
              </w:rPr>
            </w:pPr>
            <w:r w:rsidRPr="00AD4B5D">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Pr="00AD4B5D" w:rsidRDefault="008E1DC7" w:rsidP="008E1DC7">
            <w:pPr>
              <w:jc w:val="center"/>
              <w:outlineLvl w:val="6"/>
              <w:rPr>
                <w:sz w:val="18"/>
                <w:szCs w:val="18"/>
              </w:rPr>
            </w:pPr>
            <w:r w:rsidRPr="00AD4B5D">
              <w:rPr>
                <w:sz w:val="18"/>
                <w:szCs w:val="18"/>
              </w:rPr>
              <w:t>2 02 35084 00 0000 150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Pr="00AD4B5D" w:rsidRDefault="008E1DC7" w:rsidP="008E1DC7">
            <w:pPr>
              <w:jc w:val="right"/>
              <w:outlineLvl w:val="6"/>
              <w:rPr>
                <w:sz w:val="18"/>
                <w:szCs w:val="18"/>
              </w:rPr>
            </w:pPr>
            <w:r w:rsidRPr="00AD4B5D">
              <w:rPr>
                <w:sz w:val="18"/>
                <w:szCs w:val="18"/>
              </w:rPr>
              <w:t>41 389,4</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Pr="00AD4B5D" w:rsidRDefault="008E1DC7" w:rsidP="008E1DC7">
            <w:pPr>
              <w:jc w:val="right"/>
              <w:outlineLvl w:val="6"/>
              <w:rPr>
                <w:sz w:val="18"/>
                <w:szCs w:val="18"/>
              </w:rPr>
            </w:pPr>
            <w:r w:rsidRPr="00AD4B5D">
              <w:rPr>
                <w:sz w:val="18"/>
                <w:szCs w:val="18"/>
              </w:rPr>
              <w:t>33 328,0</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Pr="00AD4B5D" w:rsidRDefault="008E1DC7" w:rsidP="008E1DC7">
            <w:pPr>
              <w:jc w:val="right"/>
              <w:outlineLvl w:val="6"/>
              <w:rPr>
                <w:sz w:val="18"/>
                <w:szCs w:val="18"/>
              </w:rPr>
            </w:pPr>
            <w:r w:rsidRPr="00AD4B5D">
              <w:rPr>
                <w:sz w:val="18"/>
                <w:szCs w:val="18"/>
              </w:rPr>
              <w:t>34 660,8</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ежемесячную денежную выплату, назначаемую в случае рождения третьего ребенка или последующих детей до достижения ребенком возраста трех лет</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2 02 35084 05 9335 150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3 291,9</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2 646,3</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2 752,1</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городских округов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 (за счет средств бюджета Пензенской области)</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2 02 35084 05 9374 150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240,0</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249,6</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259,6</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2 02 35084 05 9604 150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37 857,5</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30 432,1</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31 649,1</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AD4B5D" w:rsidRDefault="008E1DC7" w:rsidP="008E1DC7">
            <w:pPr>
              <w:outlineLvl w:val="6"/>
              <w:rPr>
                <w:sz w:val="18"/>
                <w:szCs w:val="18"/>
              </w:rPr>
            </w:pPr>
            <w:r w:rsidRPr="00AD4B5D">
              <w:rPr>
                <w:sz w:val="18"/>
                <w:szCs w:val="18"/>
              </w:rPr>
              <w:t>Субвенции бюджетам на осуществление первичного воинского учета на территориях, где отсутствуют военные комиссариаты</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Pr="00AD4B5D" w:rsidRDefault="008E1DC7" w:rsidP="008E1DC7">
            <w:pPr>
              <w:jc w:val="center"/>
              <w:outlineLvl w:val="6"/>
              <w:rPr>
                <w:sz w:val="18"/>
                <w:szCs w:val="18"/>
              </w:rPr>
            </w:pPr>
            <w:r w:rsidRPr="00AD4B5D">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Pr="00AD4B5D" w:rsidRDefault="008E1DC7" w:rsidP="008E1DC7">
            <w:pPr>
              <w:jc w:val="center"/>
              <w:outlineLvl w:val="6"/>
              <w:rPr>
                <w:sz w:val="18"/>
                <w:szCs w:val="18"/>
              </w:rPr>
            </w:pPr>
            <w:r w:rsidRPr="00AD4B5D">
              <w:rPr>
                <w:sz w:val="18"/>
                <w:szCs w:val="18"/>
              </w:rPr>
              <w:t>2 02 35118 00 0000 150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Pr="00AD4B5D" w:rsidRDefault="008E1DC7" w:rsidP="008E1DC7">
            <w:pPr>
              <w:jc w:val="right"/>
              <w:outlineLvl w:val="6"/>
              <w:rPr>
                <w:sz w:val="18"/>
                <w:szCs w:val="18"/>
              </w:rPr>
            </w:pPr>
            <w:r w:rsidRPr="00AD4B5D">
              <w:rPr>
                <w:sz w:val="18"/>
                <w:szCs w:val="18"/>
              </w:rPr>
              <w:t>1 777,5</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Pr="00AD4B5D" w:rsidRDefault="008E1DC7" w:rsidP="008E1DC7">
            <w:pPr>
              <w:jc w:val="right"/>
              <w:outlineLvl w:val="6"/>
              <w:rPr>
                <w:sz w:val="18"/>
                <w:szCs w:val="18"/>
              </w:rPr>
            </w:pPr>
            <w:r w:rsidRPr="00AD4B5D">
              <w:rPr>
                <w:sz w:val="18"/>
                <w:szCs w:val="18"/>
              </w:rPr>
              <w:t>1 795,6</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Pr="00AD4B5D" w:rsidRDefault="008E1DC7" w:rsidP="008E1DC7">
            <w:pPr>
              <w:jc w:val="right"/>
              <w:outlineLvl w:val="6"/>
              <w:rPr>
                <w:sz w:val="18"/>
                <w:szCs w:val="18"/>
              </w:rPr>
            </w:pPr>
            <w:r w:rsidRPr="00AD4B5D">
              <w:rPr>
                <w:sz w:val="18"/>
                <w:szCs w:val="18"/>
              </w:rPr>
              <w:t>1 864,9</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2 02 35118 05 9603 150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1 777,5</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1 795,6</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1 864,9</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AD4B5D" w:rsidRDefault="008E1DC7" w:rsidP="008E1DC7">
            <w:pPr>
              <w:outlineLvl w:val="6"/>
              <w:rPr>
                <w:sz w:val="18"/>
                <w:szCs w:val="18"/>
              </w:rPr>
            </w:pPr>
            <w:r w:rsidRPr="00AD4B5D">
              <w:rPr>
                <w:sz w:val="18"/>
                <w:szCs w:val="18"/>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Pr="00AD4B5D" w:rsidRDefault="008E1DC7" w:rsidP="008E1DC7">
            <w:pPr>
              <w:jc w:val="center"/>
              <w:outlineLvl w:val="6"/>
              <w:rPr>
                <w:sz w:val="18"/>
                <w:szCs w:val="18"/>
              </w:rPr>
            </w:pPr>
            <w:r w:rsidRPr="00AD4B5D">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Pr="00AD4B5D" w:rsidRDefault="008E1DC7" w:rsidP="008E1DC7">
            <w:pPr>
              <w:jc w:val="center"/>
              <w:outlineLvl w:val="6"/>
              <w:rPr>
                <w:sz w:val="18"/>
                <w:szCs w:val="18"/>
              </w:rPr>
            </w:pPr>
            <w:r w:rsidRPr="00AD4B5D">
              <w:rPr>
                <w:sz w:val="18"/>
                <w:szCs w:val="18"/>
              </w:rPr>
              <w:t>2 02 35120 00 0000 150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Pr="00AD4B5D" w:rsidRDefault="008E1DC7" w:rsidP="008E1DC7">
            <w:pPr>
              <w:jc w:val="right"/>
              <w:outlineLvl w:val="6"/>
              <w:rPr>
                <w:sz w:val="18"/>
                <w:szCs w:val="18"/>
              </w:rPr>
            </w:pPr>
            <w:r w:rsidRPr="00AD4B5D">
              <w:rPr>
                <w:sz w:val="18"/>
                <w:szCs w:val="18"/>
              </w:rPr>
              <w:t>2,2</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Pr="00AD4B5D" w:rsidRDefault="008E1DC7" w:rsidP="008E1DC7">
            <w:pPr>
              <w:jc w:val="right"/>
              <w:outlineLvl w:val="6"/>
              <w:rPr>
                <w:sz w:val="18"/>
                <w:szCs w:val="18"/>
              </w:rPr>
            </w:pPr>
            <w:r w:rsidRPr="00AD4B5D">
              <w:rPr>
                <w:sz w:val="18"/>
                <w:szCs w:val="18"/>
              </w:rPr>
              <w:t>33,5</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Pr="00AD4B5D" w:rsidRDefault="008E1DC7" w:rsidP="008E1DC7">
            <w:pPr>
              <w:jc w:val="right"/>
              <w:outlineLvl w:val="6"/>
              <w:rPr>
                <w:sz w:val="18"/>
                <w:szCs w:val="18"/>
              </w:rPr>
            </w:pPr>
            <w:r w:rsidRPr="00AD4B5D">
              <w:rPr>
                <w:sz w:val="18"/>
                <w:szCs w:val="18"/>
              </w:rPr>
              <w:t>1,3</w:t>
            </w:r>
          </w:p>
        </w:tc>
      </w:tr>
      <w:tr w:rsidR="008E1DC7" w:rsidTr="008E1DC7">
        <w:tblPrEx>
          <w:tblCellMar>
            <w:left w:w="108" w:type="dxa"/>
            <w:right w:w="108" w:type="dxa"/>
          </w:tblCellMar>
        </w:tblPrEx>
        <w:trPr>
          <w:gridBefore w:val="1"/>
          <w:wBefore w:w="29" w:type="dxa"/>
          <w:trHeight w:val="174"/>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2 02 35120 05 0000 150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2,2</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33,5</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1,3</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AD4B5D" w:rsidRDefault="008E1DC7" w:rsidP="008E1DC7">
            <w:pPr>
              <w:outlineLvl w:val="6"/>
              <w:rPr>
                <w:sz w:val="18"/>
                <w:szCs w:val="18"/>
              </w:rPr>
            </w:pPr>
            <w:r w:rsidRPr="00AD4B5D">
              <w:rPr>
                <w:sz w:val="18"/>
                <w:szCs w:val="18"/>
              </w:rPr>
              <w:t>Субвенции бюджетам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Pr="00AD4B5D" w:rsidRDefault="008E1DC7" w:rsidP="008E1DC7">
            <w:pPr>
              <w:jc w:val="center"/>
              <w:outlineLvl w:val="6"/>
              <w:rPr>
                <w:sz w:val="18"/>
                <w:szCs w:val="18"/>
              </w:rPr>
            </w:pPr>
            <w:r w:rsidRPr="00AD4B5D">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Pr="00AD4B5D" w:rsidRDefault="008E1DC7" w:rsidP="008E1DC7">
            <w:pPr>
              <w:jc w:val="center"/>
              <w:outlineLvl w:val="6"/>
              <w:rPr>
                <w:sz w:val="18"/>
                <w:szCs w:val="18"/>
              </w:rPr>
            </w:pPr>
            <w:r w:rsidRPr="00AD4B5D">
              <w:rPr>
                <w:sz w:val="18"/>
                <w:szCs w:val="18"/>
              </w:rPr>
              <w:t>2 02 35137 00 0000 150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Pr="00AD4B5D" w:rsidRDefault="008E1DC7" w:rsidP="008E1DC7">
            <w:pPr>
              <w:jc w:val="right"/>
              <w:outlineLvl w:val="6"/>
              <w:rPr>
                <w:sz w:val="18"/>
                <w:szCs w:val="18"/>
              </w:rPr>
            </w:pPr>
            <w:r w:rsidRPr="00AD4B5D">
              <w:rPr>
                <w:sz w:val="18"/>
                <w:szCs w:val="18"/>
              </w:rPr>
              <w:t>22 951,0</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Pr="00AD4B5D" w:rsidRDefault="008E1DC7" w:rsidP="008E1DC7">
            <w:pPr>
              <w:jc w:val="right"/>
              <w:outlineLvl w:val="6"/>
              <w:rPr>
                <w:sz w:val="18"/>
                <w:szCs w:val="18"/>
              </w:rPr>
            </w:pPr>
            <w:r w:rsidRPr="00AD4B5D">
              <w:rPr>
                <w:sz w:val="18"/>
                <w:szCs w:val="18"/>
              </w:rPr>
              <w:t>24 017,9</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Pr="00AD4B5D" w:rsidRDefault="008E1DC7" w:rsidP="008E1DC7">
            <w:pPr>
              <w:jc w:val="right"/>
              <w:outlineLvl w:val="6"/>
              <w:rPr>
                <w:sz w:val="18"/>
                <w:szCs w:val="18"/>
              </w:rPr>
            </w:pPr>
            <w:r w:rsidRPr="00AD4B5D">
              <w:rPr>
                <w:sz w:val="18"/>
                <w:szCs w:val="18"/>
              </w:rPr>
              <w:t>24 978,5</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2 02 35137 05 0000 150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22 951,0</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24 017,9</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24 978,5</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690585" w:rsidRDefault="008E1DC7" w:rsidP="008E1DC7">
            <w:pPr>
              <w:outlineLvl w:val="6"/>
              <w:rPr>
                <w:sz w:val="18"/>
                <w:szCs w:val="18"/>
              </w:rPr>
            </w:pPr>
            <w:r w:rsidRPr="00690585">
              <w:rPr>
                <w:sz w:val="18"/>
                <w:szCs w:val="18"/>
              </w:rPr>
              <w:t xml:space="preserve">Субвенции бюджетам на выплату государственных пособий лицам, не подлежащим обязательному социальному страхованию на случай </w:t>
            </w:r>
            <w:r w:rsidRPr="00690585">
              <w:rPr>
                <w:sz w:val="18"/>
                <w:szCs w:val="18"/>
              </w:rPr>
              <w:lastRenderedPageBreak/>
              <w:t>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Pr="00690585" w:rsidRDefault="008E1DC7" w:rsidP="008E1DC7">
            <w:pPr>
              <w:jc w:val="center"/>
              <w:outlineLvl w:val="6"/>
              <w:rPr>
                <w:sz w:val="18"/>
                <w:szCs w:val="18"/>
              </w:rPr>
            </w:pPr>
            <w:r w:rsidRPr="00690585">
              <w:rPr>
                <w:sz w:val="18"/>
                <w:szCs w:val="18"/>
              </w:rPr>
              <w:lastRenderedPageBreak/>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Pr="00690585" w:rsidRDefault="008E1DC7" w:rsidP="008E1DC7">
            <w:pPr>
              <w:jc w:val="center"/>
              <w:outlineLvl w:val="6"/>
              <w:rPr>
                <w:sz w:val="18"/>
                <w:szCs w:val="18"/>
              </w:rPr>
            </w:pPr>
            <w:r w:rsidRPr="00690585">
              <w:rPr>
                <w:sz w:val="18"/>
                <w:szCs w:val="18"/>
              </w:rPr>
              <w:t>2 02 35380 00 0000 150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Pr="00690585" w:rsidRDefault="008E1DC7" w:rsidP="008E1DC7">
            <w:pPr>
              <w:jc w:val="right"/>
              <w:outlineLvl w:val="6"/>
              <w:rPr>
                <w:sz w:val="18"/>
                <w:szCs w:val="18"/>
              </w:rPr>
            </w:pPr>
            <w:r w:rsidRPr="00690585">
              <w:rPr>
                <w:sz w:val="18"/>
                <w:szCs w:val="18"/>
              </w:rPr>
              <w:t>28 944,9</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Pr="00690585" w:rsidRDefault="008E1DC7" w:rsidP="008E1DC7">
            <w:pPr>
              <w:jc w:val="right"/>
              <w:outlineLvl w:val="6"/>
              <w:rPr>
                <w:sz w:val="18"/>
                <w:szCs w:val="18"/>
              </w:rPr>
            </w:pPr>
            <w:r w:rsidRPr="00690585">
              <w:rPr>
                <w:sz w:val="18"/>
                <w:szCs w:val="18"/>
              </w:rPr>
              <w:t>23 731,7</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Pr="00690585" w:rsidRDefault="008E1DC7" w:rsidP="008E1DC7">
            <w:pPr>
              <w:jc w:val="right"/>
              <w:outlineLvl w:val="6"/>
              <w:rPr>
                <w:sz w:val="18"/>
                <w:szCs w:val="18"/>
              </w:rPr>
            </w:pPr>
            <w:r w:rsidRPr="00690585">
              <w:rPr>
                <w:sz w:val="18"/>
                <w:szCs w:val="18"/>
              </w:rPr>
              <w:t>24 680,5</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lastRenderedPageBreak/>
              <w:t>Субвенции бюджетам муниципальных районов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2 02 35380 05 0000 150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28 944,9</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23 731,7</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24 680,5</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690585" w:rsidRDefault="008E1DC7" w:rsidP="008E1DC7">
            <w:pPr>
              <w:outlineLvl w:val="6"/>
              <w:rPr>
                <w:sz w:val="18"/>
                <w:szCs w:val="18"/>
              </w:rPr>
            </w:pPr>
            <w:r w:rsidRPr="00690585">
              <w:rPr>
                <w:sz w:val="18"/>
                <w:szCs w:val="18"/>
              </w:rPr>
              <w:t>Субвенции бюджетам муниципальных районов на оказание государственной социальной помощи на основании социального контракта отдельным категориям граждан</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Pr="00690585" w:rsidRDefault="008E1DC7" w:rsidP="008E1DC7">
            <w:pPr>
              <w:jc w:val="center"/>
              <w:outlineLvl w:val="6"/>
              <w:rPr>
                <w:sz w:val="18"/>
                <w:szCs w:val="18"/>
              </w:rPr>
            </w:pPr>
            <w:r w:rsidRPr="00690585">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Pr="00690585" w:rsidRDefault="008E1DC7" w:rsidP="008E1DC7">
            <w:pPr>
              <w:jc w:val="center"/>
              <w:outlineLvl w:val="6"/>
              <w:rPr>
                <w:sz w:val="18"/>
                <w:szCs w:val="18"/>
              </w:rPr>
            </w:pPr>
            <w:r w:rsidRPr="00690585">
              <w:rPr>
                <w:sz w:val="18"/>
                <w:szCs w:val="18"/>
              </w:rPr>
              <w:t>2 02 35404 05 0000 150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Pr="00690585" w:rsidRDefault="008E1DC7" w:rsidP="008E1DC7">
            <w:pPr>
              <w:jc w:val="right"/>
              <w:outlineLvl w:val="6"/>
              <w:rPr>
                <w:sz w:val="18"/>
                <w:szCs w:val="18"/>
              </w:rPr>
            </w:pPr>
            <w:r w:rsidRPr="00690585">
              <w:rPr>
                <w:sz w:val="18"/>
                <w:szCs w:val="18"/>
              </w:rPr>
              <w:t>11 766,7</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Pr="00690585" w:rsidRDefault="008E1DC7" w:rsidP="008E1DC7">
            <w:pPr>
              <w:jc w:val="right"/>
              <w:outlineLvl w:val="6"/>
              <w:rPr>
                <w:sz w:val="18"/>
                <w:szCs w:val="18"/>
              </w:rPr>
            </w:pPr>
            <w:r w:rsidRPr="00690585">
              <w:rPr>
                <w:sz w:val="18"/>
                <w:szCs w:val="18"/>
              </w:rPr>
              <w:t>10 389,6</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Pr="00690585" w:rsidRDefault="008E1DC7" w:rsidP="008E1DC7">
            <w:pPr>
              <w:jc w:val="right"/>
              <w:outlineLvl w:val="6"/>
              <w:rPr>
                <w:sz w:val="18"/>
                <w:szCs w:val="18"/>
              </w:rPr>
            </w:pPr>
            <w:r w:rsidRPr="00690585">
              <w:rPr>
                <w:sz w:val="18"/>
                <w:szCs w:val="18"/>
              </w:rPr>
              <w:t>10 389,6</w:t>
            </w:r>
          </w:p>
        </w:tc>
      </w:tr>
      <w:tr w:rsidR="008E1DC7" w:rsidTr="008E1DC7">
        <w:tblPrEx>
          <w:tblCellMar>
            <w:left w:w="108" w:type="dxa"/>
            <w:right w:w="108" w:type="dxa"/>
          </w:tblCellMar>
        </w:tblPrEx>
        <w:trPr>
          <w:gridBefore w:val="1"/>
          <w:wBefore w:w="29" w:type="dxa"/>
          <w:trHeight w:val="174"/>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образований на оказание государственной социальной помощи на основании социального контракта отдельным категориям граждан (за счет средств бюджета Пензенской области на софинансирование средств федерального бюджета)</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Pr="00690585" w:rsidRDefault="008E1DC7" w:rsidP="008E1DC7">
            <w:pPr>
              <w:jc w:val="center"/>
              <w:outlineLvl w:val="6"/>
              <w:rPr>
                <w:sz w:val="18"/>
                <w:szCs w:val="18"/>
              </w:rPr>
            </w:pPr>
            <w:r w:rsidRPr="00690585">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2 02 35404 05 9317 150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941,3</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831,2</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831,2</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образований на оказание государственной социальной помощи на основании социального контракта отдельным категориям граждан (за счет средств федерального бюджета)</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Pr="00690585" w:rsidRDefault="008E1DC7" w:rsidP="008E1DC7">
            <w:pPr>
              <w:jc w:val="center"/>
              <w:outlineLvl w:val="6"/>
              <w:rPr>
                <w:sz w:val="18"/>
                <w:szCs w:val="18"/>
              </w:rPr>
            </w:pPr>
            <w:r w:rsidRPr="00690585">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2 02 35404 05 9613 150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10 825,4</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9 558,4</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9 558,4</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690585" w:rsidRDefault="008E1DC7" w:rsidP="008E1DC7">
            <w:pPr>
              <w:outlineLvl w:val="6"/>
              <w:rPr>
                <w:sz w:val="18"/>
                <w:szCs w:val="18"/>
              </w:rPr>
            </w:pPr>
            <w:r w:rsidRPr="00690585">
              <w:rPr>
                <w:sz w:val="18"/>
                <w:szCs w:val="18"/>
              </w:rPr>
              <w:t>Субвенции бюджетам муниципальных образований на компенсацию отдельным категориям граждан оплаты взноса на капитальный ремонт общего имущества в многоквартирном доме</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Pr="00690585" w:rsidRDefault="008E1DC7" w:rsidP="008E1DC7">
            <w:pPr>
              <w:jc w:val="center"/>
              <w:outlineLvl w:val="6"/>
              <w:rPr>
                <w:sz w:val="18"/>
                <w:szCs w:val="18"/>
              </w:rPr>
            </w:pPr>
            <w:r w:rsidRPr="00690585">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Pr="00690585" w:rsidRDefault="008E1DC7" w:rsidP="008E1DC7">
            <w:pPr>
              <w:jc w:val="center"/>
              <w:outlineLvl w:val="6"/>
              <w:rPr>
                <w:sz w:val="18"/>
                <w:szCs w:val="18"/>
              </w:rPr>
            </w:pPr>
            <w:r w:rsidRPr="00690585">
              <w:rPr>
                <w:sz w:val="18"/>
                <w:szCs w:val="18"/>
              </w:rPr>
              <w:t>2 02 35462 00 0000 150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Pr="00690585" w:rsidRDefault="008E1DC7" w:rsidP="008E1DC7">
            <w:pPr>
              <w:jc w:val="right"/>
              <w:outlineLvl w:val="6"/>
              <w:rPr>
                <w:sz w:val="18"/>
                <w:szCs w:val="18"/>
              </w:rPr>
            </w:pPr>
            <w:r w:rsidRPr="00690585">
              <w:rPr>
                <w:sz w:val="18"/>
                <w:szCs w:val="18"/>
              </w:rPr>
              <w:t>43,8</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Pr="00690585" w:rsidRDefault="008E1DC7" w:rsidP="008E1DC7">
            <w:pPr>
              <w:jc w:val="right"/>
              <w:outlineLvl w:val="6"/>
              <w:rPr>
                <w:sz w:val="18"/>
                <w:szCs w:val="18"/>
              </w:rPr>
            </w:pPr>
            <w:r w:rsidRPr="00690585">
              <w:rPr>
                <w:sz w:val="18"/>
                <w:szCs w:val="18"/>
              </w:rPr>
              <w:t>56,3</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Pr="00690585" w:rsidRDefault="008E1DC7" w:rsidP="008E1DC7">
            <w:pPr>
              <w:jc w:val="right"/>
              <w:outlineLvl w:val="6"/>
              <w:rPr>
                <w:sz w:val="18"/>
                <w:szCs w:val="18"/>
              </w:rPr>
            </w:pPr>
            <w:r w:rsidRPr="00690585">
              <w:rPr>
                <w:sz w:val="18"/>
                <w:szCs w:val="18"/>
              </w:rPr>
              <w:t>55,7</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исполнение государственных полномочий на компенсацию отдельным категориям граждан оплаты взноса на капитальный ремонт общего имущества в многоквартирном доме</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2 02 35462 05 9331 150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3,5</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4,4</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4,5</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компенсацию отдельным категориям граждан оплаты взноса на капитальный ремонт общего имущества в многоквартирном доме</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2 02 35462 05 9605 150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40,3</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51,9</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51,2</w:t>
            </w:r>
          </w:p>
        </w:tc>
      </w:tr>
      <w:tr w:rsidR="008E1DC7" w:rsidTr="008E1DC7">
        <w:tblPrEx>
          <w:tblCellMar>
            <w:left w:w="108" w:type="dxa"/>
            <w:right w:w="108" w:type="dxa"/>
          </w:tblCellMar>
        </w:tblPrEx>
        <w:trPr>
          <w:gridBefore w:val="1"/>
          <w:wBefore w:w="29" w:type="dxa"/>
          <w:trHeight w:val="743"/>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690585" w:rsidRDefault="008E1DC7" w:rsidP="008E1DC7">
            <w:pPr>
              <w:outlineLvl w:val="6"/>
              <w:rPr>
                <w:sz w:val="18"/>
                <w:szCs w:val="18"/>
              </w:rPr>
            </w:pPr>
            <w:r w:rsidRPr="00690585">
              <w:rPr>
                <w:sz w:val="18"/>
                <w:szCs w:val="18"/>
              </w:rPr>
              <w:t>Субвенции бюджетам на проведение Всероссийской переписи населения 2020 года</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Pr="00690585" w:rsidRDefault="008E1DC7" w:rsidP="008E1DC7">
            <w:pPr>
              <w:jc w:val="center"/>
              <w:outlineLvl w:val="6"/>
              <w:rPr>
                <w:sz w:val="18"/>
                <w:szCs w:val="18"/>
              </w:rPr>
            </w:pPr>
            <w:r w:rsidRPr="00690585">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Pr="00690585" w:rsidRDefault="008E1DC7" w:rsidP="008E1DC7">
            <w:pPr>
              <w:jc w:val="center"/>
              <w:outlineLvl w:val="6"/>
              <w:rPr>
                <w:sz w:val="18"/>
                <w:szCs w:val="18"/>
              </w:rPr>
            </w:pPr>
            <w:r w:rsidRPr="00690585">
              <w:rPr>
                <w:sz w:val="18"/>
                <w:szCs w:val="18"/>
              </w:rPr>
              <w:t>2 02 35469 00 0000 150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Pr="00690585" w:rsidRDefault="008E1DC7" w:rsidP="008E1DC7">
            <w:pPr>
              <w:jc w:val="right"/>
              <w:outlineLvl w:val="6"/>
              <w:rPr>
                <w:sz w:val="18"/>
                <w:szCs w:val="18"/>
              </w:rPr>
            </w:pPr>
            <w:r w:rsidRPr="00690585">
              <w:rPr>
                <w:sz w:val="18"/>
                <w:szCs w:val="18"/>
              </w:rPr>
              <w:t>766,6</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Pr="00690585" w:rsidRDefault="008E1DC7" w:rsidP="008E1DC7">
            <w:pPr>
              <w:jc w:val="right"/>
              <w:outlineLvl w:val="6"/>
              <w:rPr>
                <w:sz w:val="18"/>
                <w:szCs w:val="18"/>
              </w:rPr>
            </w:pPr>
            <w:r w:rsidRPr="00690585">
              <w:rPr>
                <w:sz w:val="18"/>
                <w:szCs w:val="18"/>
              </w:rPr>
              <w:t>0,0</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Pr="00690585" w:rsidRDefault="008E1DC7" w:rsidP="008E1DC7">
            <w:pPr>
              <w:jc w:val="right"/>
              <w:outlineLvl w:val="6"/>
              <w:rPr>
                <w:sz w:val="18"/>
                <w:szCs w:val="18"/>
              </w:rPr>
            </w:pPr>
            <w:r w:rsidRPr="00690585">
              <w:rPr>
                <w:sz w:val="18"/>
                <w:szCs w:val="18"/>
              </w:rPr>
              <w:t>0,0</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E5799" w:rsidRDefault="008E1DC7" w:rsidP="008E1DC7">
            <w:pPr>
              <w:outlineLvl w:val="6"/>
              <w:rPr>
                <w:sz w:val="18"/>
                <w:szCs w:val="18"/>
              </w:rPr>
            </w:pPr>
            <w:r w:rsidRPr="002E5799">
              <w:rPr>
                <w:sz w:val="18"/>
                <w:szCs w:val="18"/>
              </w:rPr>
              <w:t>Субвенции бюджетам на осуществление ежемесячной выплаты в связи с рождением (усыновлением) первого ребенка</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Pr="002E5799" w:rsidRDefault="008E1DC7" w:rsidP="008E1DC7">
            <w:pPr>
              <w:jc w:val="center"/>
              <w:outlineLvl w:val="6"/>
              <w:rPr>
                <w:sz w:val="18"/>
                <w:szCs w:val="18"/>
              </w:rPr>
            </w:pPr>
            <w:r w:rsidRPr="002E5799">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Pr="002E5799" w:rsidRDefault="008E1DC7" w:rsidP="008E1DC7">
            <w:pPr>
              <w:jc w:val="center"/>
              <w:outlineLvl w:val="6"/>
              <w:rPr>
                <w:sz w:val="18"/>
                <w:szCs w:val="18"/>
              </w:rPr>
            </w:pPr>
            <w:r w:rsidRPr="002E5799">
              <w:rPr>
                <w:sz w:val="18"/>
                <w:szCs w:val="18"/>
              </w:rPr>
              <w:t>2 02 35573 00 0000 150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Pr="002E5799" w:rsidRDefault="008E1DC7" w:rsidP="008E1DC7">
            <w:pPr>
              <w:jc w:val="right"/>
              <w:outlineLvl w:val="6"/>
              <w:rPr>
                <w:sz w:val="18"/>
                <w:szCs w:val="18"/>
              </w:rPr>
            </w:pPr>
            <w:r w:rsidRPr="002E5799">
              <w:rPr>
                <w:sz w:val="18"/>
                <w:szCs w:val="18"/>
              </w:rPr>
              <w:t>43 336,5</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Pr="002E5799" w:rsidRDefault="008E1DC7" w:rsidP="008E1DC7">
            <w:pPr>
              <w:jc w:val="right"/>
              <w:outlineLvl w:val="6"/>
              <w:rPr>
                <w:sz w:val="18"/>
                <w:szCs w:val="18"/>
              </w:rPr>
            </w:pPr>
            <w:r w:rsidRPr="002E5799">
              <w:rPr>
                <w:sz w:val="18"/>
                <w:szCs w:val="18"/>
              </w:rPr>
              <w:t>40 397,8</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Pr="002E5799" w:rsidRDefault="008E1DC7" w:rsidP="008E1DC7">
            <w:pPr>
              <w:jc w:val="right"/>
              <w:outlineLvl w:val="6"/>
              <w:rPr>
                <w:sz w:val="18"/>
                <w:szCs w:val="18"/>
              </w:rPr>
            </w:pPr>
            <w:r w:rsidRPr="002E5799">
              <w:rPr>
                <w:sz w:val="18"/>
                <w:szCs w:val="18"/>
              </w:rPr>
              <w:t>41 010,0</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Субвенции бюджетам муниципальных районов на осуществление ежемесячной выплаты в связи с рождением (усыновлением) первого ребенка</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2 02 35573 05 0000 150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43 336,5</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40 397,8</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41 010,0</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E5799" w:rsidRDefault="008E1DC7" w:rsidP="008E1DC7">
            <w:pPr>
              <w:outlineLvl w:val="6"/>
              <w:rPr>
                <w:sz w:val="18"/>
                <w:szCs w:val="18"/>
              </w:rPr>
            </w:pPr>
            <w:r w:rsidRPr="002E5799">
              <w:rPr>
                <w:sz w:val="18"/>
                <w:szCs w:val="18"/>
              </w:rPr>
              <w:t>Субвенции бюджетам на государственную регистрацию актов гражданского состояния</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Pr="002E5799" w:rsidRDefault="008E1DC7" w:rsidP="008E1DC7">
            <w:pPr>
              <w:jc w:val="center"/>
              <w:outlineLvl w:val="6"/>
              <w:rPr>
                <w:sz w:val="18"/>
                <w:szCs w:val="18"/>
              </w:rPr>
            </w:pPr>
            <w:r w:rsidRPr="002E5799">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Pr="002E5799" w:rsidRDefault="008E1DC7" w:rsidP="008E1DC7">
            <w:pPr>
              <w:jc w:val="center"/>
              <w:outlineLvl w:val="6"/>
              <w:rPr>
                <w:sz w:val="18"/>
                <w:szCs w:val="18"/>
              </w:rPr>
            </w:pPr>
            <w:r w:rsidRPr="002E5799">
              <w:rPr>
                <w:sz w:val="18"/>
                <w:szCs w:val="18"/>
              </w:rPr>
              <w:t>2 02 35930 00 0000 150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Pr="002E5799" w:rsidRDefault="008E1DC7" w:rsidP="008E1DC7">
            <w:pPr>
              <w:jc w:val="right"/>
              <w:outlineLvl w:val="6"/>
              <w:rPr>
                <w:sz w:val="18"/>
                <w:szCs w:val="18"/>
              </w:rPr>
            </w:pPr>
            <w:r w:rsidRPr="002E5799">
              <w:rPr>
                <w:sz w:val="18"/>
                <w:szCs w:val="18"/>
              </w:rPr>
              <w:t>39,3</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Pr="002E5799" w:rsidRDefault="008E1DC7" w:rsidP="008E1DC7">
            <w:pPr>
              <w:jc w:val="right"/>
              <w:outlineLvl w:val="6"/>
              <w:rPr>
                <w:sz w:val="18"/>
                <w:szCs w:val="18"/>
              </w:rPr>
            </w:pPr>
            <w:r w:rsidRPr="002E5799">
              <w:rPr>
                <w:sz w:val="18"/>
                <w:szCs w:val="18"/>
              </w:rPr>
              <w:t>39,3</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Pr="002E5799" w:rsidRDefault="008E1DC7" w:rsidP="008E1DC7">
            <w:pPr>
              <w:jc w:val="right"/>
              <w:outlineLvl w:val="6"/>
              <w:rPr>
                <w:sz w:val="18"/>
                <w:szCs w:val="18"/>
              </w:rPr>
            </w:pPr>
            <w:r w:rsidRPr="002E5799">
              <w:rPr>
                <w:sz w:val="18"/>
                <w:szCs w:val="18"/>
              </w:rPr>
              <w:t>39,4</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lastRenderedPageBreak/>
              <w:t>Субвенции бюджетам муниципальных районов на государственную регистрацию актов гражданского состояния</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2 02 35930 05 0000 150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39,3</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39,3</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39,4</w:t>
            </w:r>
          </w:p>
        </w:tc>
      </w:tr>
      <w:tr w:rsidR="008E1DC7" w:rsidTr="008E1DC7">
        <w:tblPrEx>
          <w:tblCellMar>
            <w:left w:w="108" w:type="dxa"/>
            <w:right w:w="108" w:type="dxa"/>
          </w:tblCellMar>
        </w:tblPrEx>
        <w:trPr>
          <w:gridBefore w:val="1"/>
          <w:wBefore w:w="29" w:type="dxa"/>
          <w:trHeight w:val="241"/>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094115" w:rsidRDefault="008E1DC7" w:rsidP="008E1DC7">
            <w:pPr>
              <w:outlineLvl w:val="6"/>
              <w:rPr>
                <w:b/>
                <w:sz w:val="18"/>
                <w:szCs w:val="18"/>
              </w:rPr>
            </w:pPr>
            <w:r w:rsidRPr="00094115">
              <w:rPr>
                <w:b/>
                <w:sz w:val="18"/>
                <w:szCs w:val="18"/>
              </w:rPr>
              <w:t>Иные межбюджетные трансферты</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Pr="00094115" w:rsidRDefault="008E1DC7" w:rsidP="008E1DC7">
            <w:pPr>
              <w:jc w:val="center"/>
              <w:outlineLvl w:val="6"/>
              <w:rPr>
                <w:b/>
                <w:sz w:val="18"/>
                <w:szCs w:val="18"/>
              </w:rPr>
            </w:pPr>
            <w:r w:rsidRPr="00094115">
              <w:rPr>
                <w:b/>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Pr="00094115" w:rsidRDefault="008E1DC7" w:rsidP="008E1DC7">
            <w:pPr>
              <w:jc w:val="center"/>
              <w:outlineLvl w:val="6"/>
              <w:rPr>
                <w:b/>
                <w:sz w:val="18"/>
                <w:szCs w:val="18"/>
              </w:rPr>
            </w:pPr>
            <w:r w:rsidRPr="00094115">
              <w:rPr>
                <w:b/>
                <w:sz w:val="18"/>
                <w:szCs w:val="18"/>
              </w:rPr>
              <w:t>2 02 40000 00 0000 150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Pr="00094115" w:rsidRDefault="008E1DC7" w:rsidP="008E1DC7">
            <w:pPr>
              <w:jc w:val="right"/>
              <w:outlineLvl w:val="6"/>
              <w:rPr>
                <w:b/>
                <w:sz w:val="18"/>
                <w:szCs w:val="18"/>
              </w:rPr>
            </w:pPr>
            <w:r w:rsidRPr="00094115">
              <w:rPr>
                <w:b/>
                <w:sz w:val="18"/>
                <w:szCs w:val="18"/>
              </w:rPr>
              <w:t>19 171,7</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Pr="00094115" w:rsidRDefault="008E1DC7" w:rsidP="008E1DC7">
            <w:pPr>
              <w:jc w:val="right"/>
              <w:outlineLvl w:val="6"/>
              <w:rPr>
                <w:b/>
                <w:sz w:val="18"/>
                <w:szCs w:val="18"/>
              </w:rPr>
            </w:pPr>
            <w:r w:rsidRPr="00094115">
              <w:rPr>
                <w:b/>
                <w:sz w:val="18"/>
                <w:szCs w:val="18"/>
              </w:rPr>
              <w:t>19 008,7</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Pr="00094115" w:rsidRDefault="008E1DC7" w:rsidP="008E1DC7">
            <w:pPr>
              <w:jc w:val="right"/>
              <w:outlineLvl w:val="6"/>
              <w:rPr>
                <w:b/>
                <w:sz w:val="18"/>
                <w:szCs w:val="18"/>
              </w:rPr>
            </w:pPr>
            <w:r w:rsidRPr="00094115">
              <w:rPr>
                <w:b/>
                <w:sz w:val="18"/>
                <w:szCs w:val="18"/>
              </w:rPr>
              <w:t>19 008,7</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E5799" w:rsidRDefault="008E1DC7" w:rsidP="008E1DC7">
            <w:pPr>
              <w:outlineLvl w:val="6"/>
              <w:rPr>
                <w:sz w:val="18"/>
                <w:szCs w:val="18"/>
              </w:rPr>
            </w:pPr>
            <w:r w:rsidRPr="002E5799">
              <w:rPr>
                <w:sz w:val="18"/>
                <w:szCs w:val="18"/>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Pr="002E5799" w:rsidRDefault="008E1DC7" w:rsidP="008E1DC7">
            <w:pPr>
              <w:jc w:val="center"/>
              <w:outlineLvl w:val="6"/>
              <w:rPr>
                <w:sz w:val="18"/>
                <w:szCs w:val="18"/>
              </w:rPr>
            </w:pPr>
            <w:r w:rsidRPr="002E5799">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Pr="002E5799" w:rsidRDefault="008E1DC7" w:rsidP="008E1DC7">
            <w:pPr>
              <w:jc w:val="center"/>
              <w:outlineLvl w:val="6"/>
              <w:rPr>
                <w:sz w:val="18"/>
                <w:szCs w:val="18"/>
              </w:rPr>
            </w:pPr>
            <w:r w:rsidRPr="002E5799">
              <w:rPr>
                <w:sz w:val="18"/>
                <w:szCs w:val="18"/>
              </w:rPr>
              <w:t>2 02 40014 00 0000 150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Pr="002E5799" w:rsidRDefault="008E1DC7" w:rsidP="008E1DC7">
            <w:pPr>
              <w:jc w:val="right"/>
              <w:outlineLvl w:val="6"/>
              <w:rPr>
                <w:sz w:val="18"/>
                <w:szCs w:val="18"/>
              </w:rPr>
            </w:pPr>
            <w:r w:rsidRPr="002E5799">
              <w:rPr>
                <w:sz w:val="18"/>
                <w:szCs w:val="18"/>
              </w:rPr>
              <w:t>181,8</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Pr="002E5799" w:rsidRDefault="008E1DC7" w:rsidP="008E1DC7">
            <w:pPr>
              <w:jc w:val="right"/>
              <w:outlineLvl w:val="6"/>
              <w:rPr>
                <w:sz w:val="18"/>
                <w:szCs w:val="18"/>
              </w:rPr>
            </w:pPr>
            <w:r w:rsidRPr="002E5799">
              <w:rPr>
                <w:sz w:val="18"/>
                <w:szCs w:val="18"/>
              </w:rPr>
              <w:t>181,8</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Pr="002E5799" w:rsidRDefault="008E1DC7" w:rsidP="008E1DC7">
            <w:pPr>
              <w:jc w:val="right"/>
              <w:outlineLvl w:val="6"/>
              <w:rPr>
                <w:sz w:val="18"/>
                <w:szCs w:val="18"/>
              </w:rPr>
            </w:pPr>
            <w:r w:rsidRPr="002E5799">
              <w:rPr>
                <w:sz w:val="18"/>
                <w:szCs w:val="18"/>
              </w:rPr>
              <w:t>181,8</w:t>
            </w:r>
          </w:p>
        </w:tc>
      </w:tr>
      <w:tr w:rsidR="008E1DC7" w:rsidTr="008E1DC7">
        <w:tblPrEx>
          <w:tblCellMar>
            <w:left w:w="108" w:type="dxa"/>
            <w:right w:w="108" w:type="dxa"/>
          </w:tblCellMar>
        </w:tblPrEx>
        <w:trPr>
          <w:gridBefore w:val="1"/>
          <w:wBefore w:w="29" w:type="dxa"/>
          <w:trHeight w:val="1585"/>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Pr="002E5799" w:rsidRDefault="004E59D1" w:rsidP="008E1DC7">
            <w:pPr>
              <w:jc w:val="center"/>
              <w:outlineLvl w:val="6"/>
              <w:rPr>
                <w:sz w:val="18"/>
                <w:szCs w:val="18"/>
              </w:rPr>
            </w:pPr>
            <w:r>
              <w:rPr>
                <w:sz w:val="18"/>
                <w:szCs w:val="18"/>
              </w:rPr>
              <w:pict>
                <v:group id="_x0000_s1037" style="position:absolute;left:0;text-align:left;margin-left:5.25pt;margin-top:84pt;width:135.75pt;height:0;z-index:251663360;mso-position-horizontal-relative:text;mso-position-vertical-relative:text" coordsize="1023,255">
                  <v:shape id="_x0000_s1038" type="#_x0000_t202" style="position:absolute;left:1;top:1;width:367;height:92" filled="f" stroked="f" strokecolor="windowText">
                    <v:stroke endcap="round"/>
                    <v:textbox style="mso-next-textbox:#_x0000_s1038" inset="0,0,0,0">
                      <w:txbxContent>
                        <w:p w:rsidR="00320E06" w:rsidRDefault="00320E06" w:rsidP="008E1DC7">
                          <w:r>
                            <w:rPr>
                              <w:rFonts w:ascii="Sans Serif" w:hAnsi="Sans Serif"/>
                              <w:color w:val="000000"/>
                              <w:sz w:val="16"/>
                              <w:szCs w:val="16"/>
                            </w:rPr>
                            <w:t>Руководитель</w:t>
                          </w:r>
                          <w:r>
                            <w:t xml:space="preserve"> </w:t>
                          </w:r>
                        </w:p>
                      </w:txbxContent>
                    </v:textbox>
                  </v:shape>
                  <v:shape id="_x0000_s1039" type="#_x0000_t202" style="position:absolute;left:428;top:1;width:174;height:92" filled="f" stroked="f" strokecolor="windowText">
                    <v:stroke endcap="round"/>
                    <v:textbox style="mso-next-textbox:#_x0000_s1039" inset="0,0,0,0">
                      <w:txbxContent>
                        <w:p w:rsidR="00320E06" w:rsidRDefault="00320E06" w:rsidP="008E1DC7"/>
                      </w:txbxContent>
                    </v:textbox>
                  </v:shape>
                  <v:shape id="_x0000_s1040" type="#_x0000_t202" style="position:absolute;left:428;top:94;width:174;height:92" filled="f" stroked="f" strokecolor="windowText">
                    <v:stroke endcap="round"/>
                    <v:textbox style="mso-next-textbox:#_x0000_s1040" inset="0,0,0,0">
                      <w:txbxContent>
                        <w:p w:rsidR="00320E06" w:rsidRDefault="00320E06" w:rsidP="008E1DC7"/>
                      </w:txbxContent>
                    </v:textbox>
                  </v:shape>
                  <v:line id="_x0000_s1041" style="position:absolute" from="428,94" to="602,94" strokecolor="windowText">
                    <v:textbox style="mso-next-textbox:#_x0000_s1041">
                      <w:txbxContent>
                        <w:p w:rsidR="00320E06" w:rsidRDefault="00320E06" w:rsidP="008E1DC7"/>
                      </w:txbxContent>
                    </v:textbox>
                  </v:line>
                  <v:shape id="_x0000_s1042" type="#_x0000_t202" style="position:absolute;left:662;top:1;width:367;height:92" filled="f" stroked="f" strokecolor="windowText">
                    <v:stroke endcap="round"/>
                    <v:textbox style="mso-next-textbox:#_x0000_s1042" inset="0,0,0,0">
                      <w:txbxContent>
                        <w:p w:rsidR="00320E06" w:rsidRDefault="00320E06" w:rsidP="008E1DC7"/>
                      </w:txbxContent>
                    </v:textbox>
                  </v:shape>
                  <v:shape id="_x0000_s1043" type="#_x0000_t202" style="position:absolute;left:662;top:94;width:367;height:92" filled="f" stroked="f" strokecolor="windowText">
                    <v:stroke endcap="round"/>
                    <v:textbox style="mso-next-textbox:#_x0000_s1043" inset="0,0,0,0">
                      <w:txbxContent>
                        <w:p w:rsidR="00320E06" w:rsidRDefault="00320E06" w:rsidP="008E1DC7"/>
                      </w:txbxContent>
                    </v:textbox>
                  </v:shape>
                  <v:line id="_x0000_s1044" style="position:absolute" from="662,94" to="1029,94" strokecolor="windowText">
                    <v:textbox style="mso-next-textbox:#_x0000_s1044">
                      <w:txbxContent>
                        <w:p w:rsidR="00320E06" w:rsidRDefault="00320E06" w:rsidP="008E1DC7"/>
                      </w:txbxContent>
                    </v:textbox>
                  </v:line>
                </v:group>
              </w:pict>
            </w:r>
            <w:r>
              <w:rPr>
                <w:sz w:val="18"/>
                <w:szCs w:val="18"/>
              </w:rPr>
              <w:pict>
                <v:group id="_x0000_s1045" style="position:absolute;left:0;text-align:left;margin-left:0;margin-top:84pt;width:141pt;height:0;z-index:251664384;mso-position-horizontal-relative:text;mso-position-vertical-relative:text" coordsize="1023,255">
                  <v:shape id="_x0000_s1046" type="#_x0000_t202" style="position:absolute;left:1;top:1;width:367;height:92" filled="f" stroked="f" strokecolor="windowText">
                    <v:stroke endcap="round"/>
                    <v:textbox style="mso-next-textbox:#_x0000_s1046" inset="0,0,0,0">
                      <w:txbxContent>
                        <w:p w:rsidR="00320E06" w:rsidRDefault="00320E06" w:rsidP="008E1DC7">
                          <w:r>
                            <w:rPr>
                              <w:rFonts w:ascii="Sans Serif" w:hAnsi="Sans Serif"/>
                              <w:color w:val="000000"/>
                              <w:sz w:val="16"/>
                              <w:szCs w:val="16"/>
                            </w:rPr>
                            <w:t>Исполнитель</w:t>
                          </w:r>
                          <w:r>
                            <w:t xml:space="preserve"> </w:t>
                          </w:r>
                        </w:p>
                      </w:txbxContent>
                    </v:textbox>
                  </v:shape>
                  <v:shape id="_x0000_s1047" type="#_x0000_t202" style="position:absolute;left:428;top:1;width:174;height:92" filled="f" stroked="f" strokecolor="windowText">
                    <v:stroke endcap="round"/>
                    <v:textbox style="mso-next-textbox:#_x0000_s1047" inset="0,0,0,0">
                      <w:txbxContent>
                        <w:p w:rsidR="00320E06" w:rsidRDefault="00320E06" w:rsidP="008E1DC7"/>
                      </w:txbxContent>
                    </v:textbox>
                  </v:shape>
                  <v:shape id="_x0000_s1048" type="#_x0000_t202" style="position:absolute;left:428;top:94;width:174;height:92" filled="f" stroked="f" strokecolor="windowText">
                    <v:stroke endcap="round"/>
                    <v:textbox style="mso-next-textbox:#_x0000_s1048" inset="0,0,0,0">
                      <w:txbxContent>
                        <w:p w:rsidR="00320E06" w:rsidRDefault="00320E06" w:rsidP="008E1DC7"/>
                      </w:txbxContent>
                    </v:textbox>
                  </v:shape>
                  <v:line id="_x0000_s1049" style="position:absolute" from="428,94" to="602,94" strokecolor="windowText">
                    <v:textbox style="mso-next-textbox:#_x0000_s1049">
                      <w:txbxContent>
                        <w:p w:rsidR="00320E06" w:rsidRDefault="00320E06" w:rsidP="008E1DC7"/>
                      </w:txbxContent>
                    </v:textbox>
                  </v:line>
                  <v:shape id="_x0000_s1050" type="#_x0000_t202" style="position:absolute;left:662;top:1;width:367;height:92" filled="f" stroked="f" strokecolor="windowText">
                    <v:stroke endcap="round"/>
                    <v:textbox style="mso-next-textbox:#_x0000_s1050" inset="0,0,0,0">
                      <w:txbxContent>
                        <w:p w:rsidR="00320E06" w:rsidRDefault="00320E06" w:rsidP="008E1DC7"/>
                      </w:txbxContent>
                    </v:textbox>
                  </v:shape>
                  <v:shape id="_x0000_s1051" type="#_x0000_t202" style="position:absolute;left:662;top:94;width:367;height:92" filled="f" stroked="f" strokecolor="windowText">
                    <v:stroke endcap="round"/>
                    <v:textbox style="mso-next-textbox:#_x0000_s1051" inset="0,0,0,0">
                      <w:txbxContent>
                        <w:p w:rsidR="00320E06" w:rsidRDefault="00320E06" w:rsidP="008E1DC7"/>
                      </w:txbxContent>
                    </v:textbox>
                  </v:shape>
                  <v:line id="_x0000_s1052" style="position:absolute" from="662,94" to="1029,94" strokecolor="windowText">
                    <v:textbox style="mso-next-textbox:#_x0000_s1052">
                      <w:txbxContent>
                        <w:p w:rsidR="00320E06" w:rsidRDefault="00320E06" w:rsidP="008E1DC7"/>
                      </w:txbxContent>
                    </v:textbox>
                  </v:line>
                </v:group>
              </w:pict>
            </w:r>
          </w:p>
          <w:tbl>
            <w:tblPr>
              <w:tblW w:w="0" w:type="auto"/>
              <w:tblCellSpacing w:w="0" w:type="dxa"/>
              <w:tblLayout w:type="fixed"/>
              <w:tblCellMar>
                <w:left w:w="0" w:type="dxa"/>
                <w:right w:w="0" w:type="dxa"/>
              </w:tblCellMar>
              <w:tblLook w:val="0000"/>
            </w:tblPr>
            <w:tblGrid>
              <w:gridCol w:w="700"/>
            </w:tblGrid>
            <w:tr w:rsidR="008E1DC7" w:rsidTr="008E1DC7">
              <w:trPr>
                <w:trHeight w:val="1680"/>
                <w:tblCellSpacing w:w="0" w:type="dxa"/>
              </w:trPr>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rPr>
                      <w:sz w:val="18"/>
                      <w:szCs w:val="18"/>
                    </w:rPr>
                  </w:pPr>
                  <w:r>
                    <w:rPr>
                      <w:sz w:val="18"/>
                      <w:szCs w:val="18"/>
                    </w:rPr>
                    <w:t>992</w:t>
                  </w:r>
                </w:p>
              </w:tc>
            </w:tr>
          </w:tbl>
          <w:p w:rsidR="008E1DC7" w:rsidRPr="002E5799" w:rsidRDefault="008E1DC7" w:rsidP="008E1DC7">
            <w:pPr>
              <w:jc w:val="center"/>
              <w:outlineLvl w:val="6"/>
              <w:rPr>
                <w:sz w:val="18"/>
                <w:szCs w:val="18"/>
              </w:rPr>
            </w:pP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2 02 40014 05 0000 150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181,8</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181,8</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181,8</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2 02 45303 05 9713 150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18826,9</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18826,9</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18826,9</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E5799" w:rsidRDefault="008E1DC7" w:rsidP="008E1DC7">
            <w:pPr>
              <w:outlineLvl w:val="6"/>
              <w:rPr>
                <w:sz w:val="18"/>
                <w:szCs w:val="18"/>
              </w:rPr>
            </w:pPr>
            <w:r w:rsidRPr="002E5799">
              <w:rPr>
                <w:sz w:val="18"/>
                <w:szCs w:val="18"/>
              </w:rPr>
              <w:t xml:space="preserve">Межбюджетные трансферты, передаваемые бюджетам муниципальных районов на поддержку отрасли культуры </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Pr="002E5799" w:rsidRDefault="008E1DC7" w:rsidP="008E1DC7">
            <w:pPr>
              <w:jc w:val="center"/>
              <w:outlineLvl w:val="6"/>
              <w:rPr>
                <w:sz w:val="18"/>
                <w:szCs w:val="18"/>
              </w:rPr>
            </w:pPr>
            <w:r w:rsidRPr="002E5799">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Pr="002E5799" w:rsidRDefault="008E1DC7" w:rsidP="008E1DC7">
            <w:pPr>
              <w:jc w:val="center"/>
              <w:outlineLvl w:val="6"/>
              <w:rPr>
                <w:sz w:val="18"/>
                <w:szCs w:val="18"/>
              </w:rPr>
            </w:pPr>
            <w:r w:rsidRPr="002E5799">
              <w:rPr>
                <w:sz w:val="18"/>
                <w:szCs w:val="18"/>
              </w:rPr>
              <w:t>2 02 45519 05 0000 150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Pr="002E5799" w:rsidRDefault="008E1DC7" w:rsidP="008E1DC7">
            <w:pPr>
              <w:jc w:val="right"/>
              <w:outlineLvl w:val="6"/>
              <w:rPr>
                <w:sz w:val="18"/>
                <w:szCs w:val="18"/>
              </w:rPr>
            </w:pPr>
            <w:r w:rsidRPr="002E5799">
              <w:rPr>
                <w:sz w:val="18"/>
                <w:szCs w:val="18"/>
              </w:rPr>
              <w:t>163,0</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Pr="002E5799" w:rsidRDefault="008E1DC7" w:rsidP="008E1DC7">
            <w:pPr>
              <w:jc w:val="right"/>
              <w:outlineLvl w:val="6"/>
              <w:rPr>
                <w:sz w:val="18"/>
                <w:szCs w:val="18"/>
              </w:rPr>
            </w:pPr>
            <w:r w:rsidRPr="002E5799">
              <w:rPr>
                <w:sz w:val="18"/>
                <w:szCs w:val="18"/>
              </w:rPr>
              <w:t>0,0</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Pr="002E5799" w:rsidRDefault="008E1DC7" w:rsidP="008E1DC7">
            <w:pPr>
              <w:jc w:val="right"/>
              <w:outlineLvl w:val="6"/>
              <w:rPr>
                <w:sz w:val="18"/>
                <w:szCs w:val="18"/>
              </w:rPr>
            </w:pPr>
            <w:r w:rsidRPr="002E5799">
              <w:rPr>
                <w:sz w:val="18"/>
                <w:szCs w:val="18"/>
              </w:rPr>
              <w:t>0,0</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Межбюджетные трансферты, передаваемые бюджетам муниципальных районов на поддержку отрасли культуры (государственная поддержка лучших работников сельских учреждений культуры за счет средств бюджета Пензенской области на софинансирование средств федерального бюджета)</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2 02 45519 05 9472 150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4,3</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0,0</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0,0</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Межбюджетные трансферты, передаваемые бюджетам муниципальных районов на поддержку отрасли культуры (государственная поддержка лучших сельских учреждений культуры за счет средств бюджета Пензенской области на софинансирование средств федерального бюджета)</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2 02 45519 05 9475 150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8,7</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0,0</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0,0</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Межбюджетные трансферты, передаваемые бюджетам муниципальных районов на поддержку отрасли культуры (государственная поддержка лучших работников сельских учреждений культуры за счет средств федерального бюджета)</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2 02 45519 05 9704 150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50,0</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0,0</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0,0</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Межбюджетные трансферты, передаваемые бюджетам муниципальных районов на поддержку отрасли культуры (государственная поддержка лучших сельских учреждений культуры за счет средств федерального бюджета)</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2 02 45519 05 9707 150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100,0</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0,0</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0,0</w:t>
            </w:r>
          </w:p>
        </w:tc>
      </w:tr>
      <w:tr w:rsidR="008E1DC7" w:rsidTr="008E1DC7">
        <w:tblPrEx>
          <w:tblCellMar>
            <w:left w:w="108" w:type="dxa"/>
            <w:right w:w="108" w:type="dxa"/>
          </w:tblCellMar>
        </w:tblPrEx>
        <w:trPr>
          <w:gridBefore w:val="1"/>
          <w:wBefore w:w="29" w:type="dxa"/>
          <w:trHeight w:val="96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0D25BE" w:rsidRDefault="008E1DC7" w:rsidP="008E1DC7">
            <w:pPr>
              <w:outlineLvl w:val="6"/>
              <w:rPr>
                <w:b/>
                <w:sz w:val="16"/>
                <w:szCs w:val="16"/>
              </w:rPr>
            </w:pPr>
            <w:r w:rsidRPr="000D25BE">
              <w:rPr>
                <w:b/>
                <w:sz w:val="16"/>
                <w:szCs w:val="16"/>
              </w:rPr>
              <w:t>ВОЗВРАТ ОСТАТКОВ СУБСИДИЙ, СУБВЕНЦИЙ И ИНЫХ МЕЖБЮДЖЕТНЫХ ТРАНСФЕРТОВ, ИМЕЮЩИХ ЦЕЛЕВОЕ НАЗНАЧЕНИЕ, ПРОШЛЫХ ЛЕТ</w:t>
            </w:r>
          </w:p>
        </w:tc>
        <w:tc>
          <w:tcPr>
            <w:tcW w:w="700" w:type="dxa"/>
            <w:tcBorders>
              <w:top w:val="single" w:sz="4" w:space="0" w:color="auto"/>
              <w:left w:val="nil"/>
              <w:bottom w:val="single" w:sz="4" w:space="0" w:color="auto"/>
              <w:right w:val="single" w:sz="4" w:space="0" w:color="auto"/>
            </w:tcBorders>
            <w:shd w:val="clear" w:color="auto" w:fill="auto"/>
            <w:vAlign w:val="center"/>
          </w:tcPr>
          <w:p w:rsidR="008E1DC7" w:rsidRPr="00094115" w:rsidRDefault="008E1DC7" w:rsidP="008E1DC7">
            <w:pPr>
              <w:jc w:val="center"/>
              <w:outlineLvl w:val="6"/>
              <w:rPr>
                <w:b/>
                <w:sz w:val="18"/>
                <w:szCs w:val="18"/>
              </w:rPr>
            </w:pPr>
            <w:r w:rsidRPr="00094115">
              <w:rPr>
                <w:b/>
                <w:sz w:val="18"/>
                <w:szCs w:val="18"/>
              </w:rPr>
              <w:t>992</w:t>
            </w:r>
          </w:p>
        </w:tc>
        <w:tc>
          <w:tcPr>
            <w:tcW w:w="2119" w:type="dxa"/>
            <w:gridSpan w:val="2"/>
            <w:tcBorders>
              <w:top w:val="single" w:sz="4" w:space="0" w:color="auto"/>
              <w:left w:val="nil"/>
              <w:bottom w:val="single" w:sz="4" w:space="0" w:color="auto"/>
              <w:right w:val="single" w:sz="4" w:space="0" w:color="auto"/>
            </w:tcBorders>
            <w:shd w:val="clear" w:color="auto" w:fill="auto"/>
            <w:vAlign w:val="center"/>
          </w:tcPr>
          <w:p w:rsidR="008E1DC7" w:rsidRPr="00094115" w:rsidRDefault="008E1DC7" w:rsidP="008E1DC7">
            <w:pPr>
              <w:jc w:val="center"/>
              <w:outlineLvl w:val="6"/>
              <w:rPr>
                <w:b/>
                <w:sz w:val="18"/>
                <w:szCs w:val="18"/>
              </w:rPr>
            </w:pPr>
            <w:r w:rsidRPr="00094115">
              <w:rPr>
                <w:b/>
                <w:sz w:val="18"/>
                <w:szCs w:val="18"/>
              </w:rPr>
              <w:t>2 19 00000 00 0000 000</w:t>
            </w:r>
          </w:p>
        </w:tc>
        <w:tc>
          <w:tcPr>
            <w:tcW w:w="1379" w:type="dxa"/>
            <w:gridSpan w:val="2"/>
            <w:tcBorders>
              <w:top w:val="single" w:sz="4" w:space="0" w:color="auto"/>
              <w:left w:val="nil"/>
              <w:bottom w:val="single" w:sz="4" w:space="0" w:color="auto"/>
              <w:right w:val="single" w:sz="4" w:space="0" w:color="auto"/>
            </w:tcBorders>
            <w:shd w:val="clear" w:color="auto" w:fill="auto"/>
            <w:vAlign w:val="center"/>
          </w:tcPr>
          <w:p w:rsidR="008E1DC7" w:rsidRPr="00094115" w:rsidRDefault="008E1DC7" w:rsidP="008E1DC7">
            <w:pPr>
              <w:jc w:val="right"/>
              <w:outlineLvl w:val="6"/>
              <w:rPr>
                <w:b/>
                <w:sz w:val="18"/>
                <w:szCs w:val="18"/>
              </w:rPr>
            </w:pPr>
            <w:r w:rsidRPr="00094115">
              <w:rPr>
                <w:b/>
                <w:sz w:val="18"/>
                <w:szCs w:val="18"/>
              </w:rPr>
              <w:t>-109,4</w:t>
            </w:r>
          </w:p>
        </w:tc>
        <w:tc>
          <w:tcPr>
            <w:tcW w:w="1280" w:type="dxa"/>
            <w:gridSpan w:val="3"/>
            <w:tcBorders>
              <w:top w:val="single" w:sz="4" w:space="0" w:color="auto"/>
              <w:left w:val="nil"/>
              <w:bottom w:val="single" w:sz="4" w:space="0" w:color="auto"/>
              <w:right w:val="single" w:sz="4" w:space="0" w:color="auto"/>
            </w:tcBorders>
            <w:shd w:val="clear" w:color="auto" w:fill="auto"/>
            <w:vAlign w:val="center"/>
          </w:tcPr>
          <w:p w:rsidR="008E1DC7" w:rsidRPr="00094115" w:rsidRDefault="008E1DC7" w:rsidP="008E1DC7">
            <w:pPr>
              <w:jc w:val="right"/>
              <w:outlineLvl w:val="6"/>
              <w:rPr>
                <w:b/>
                <w:sz w:val="18"/>
                <w:szCs w:val="18"/>
              </w:rPr>
            </w:pPr>
            <w:r w:rsidRPr="00094115">
              <w:rPr>
                <w:b/>
                <w:sz w:val="18"/>
                <w:szCs w:val="18"/>
              </w:rPr>
              <w:t>0,0</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8E1DC7" w:rsidRPr="00094115" w:rsidRDefault="008E1DC7" w:rsidP="008E1DC7">
            <w:pPr>
              <w:jc w:val="right"/>
              <w:outlineLvl w:val="6"/>
              <w:rPr>
                <w:b/>
                <w:sz w:val="18"/>
                <w:szCs w:val="18"/>
              </w:rPr>
            </w:pPr>
            <w:r w:rsidRPr="00094115">
              <w:rPr>
                <w:b/>
                <w:sz w:val="18"/>
                <w:szCs w:val="18"/>
              </w:rPr>
              <w:t>0,0</w:t>
            </w:r>
          </w:p>
        </w:tc>
      </w:tr>
    </w:tbl>
    <w:p w:rsidR="008E1DC7" w:rsidRPr="00097E61" w:rsidRDefault="008E1DC7" w:rsidP="008E1DC7">
      <w:pPr>
        <w:pStyle w:val="2f5"/>
      </w:pPr>
    </w:p>
    <w:p w:rsidR="008E1DC7" w:rsidRPr="005113B6" w:rsidRDefault="008E1DC7" w:rsidP="005113B6">
      <w:pPr>
        <w:pStyle w:val="2f5"/>
        <w:jc w:val="right"/>
        <w:rPr>
          <w:rFonts w:ascii="Times New Roman" w:hAnsi="Times New Roman" w:cs="Times New Roman"/>
          <w:sz w:val="18"/>
          <w:szCs w:val="18"/>
        </w:rPr>
      </w:pPr>
      <w:r w:rsidRPr="005113B6">
        <w:rPr>
          <w:rFonts w:ascii="Times New Roman" w:hAnsi="Times New Roman" w:cs="Times New Roman"/>
          <w:sz w:val="18"/>
          <w:szCs w:val="18"/>
        </w:rPr>
        <w:lastRenderedPageBreak/>
        <w:t>1.8.  приложение 8 изложить в следующей редакции:</w:t>
      </w:r>
    </w:p>
    <w:tbl>
      <w:tblPr>
        <w:tblW w:w="10110" w:type="dxa"/>
        <w:tblLayout w:type="fixed"/>
        <w:tblCellMar>
          <w:left w:w="30" w:type="dxa"/>
          <w:right w:w="30" w:type="dxa"/>
        </w:tblCellMar>
        <w:tblLook w:val="0000"/>
      </w:tblPr>
      <w:tblGrid>
        <w:gridCol w:w="5049"/>
        <w:gridCol w:w="3051"/>
        <w:gridCol w:w="2010"/>
      </w:tblGrid>
      <w:tr w:rsidR="008E1DC7" w:rsidRPr="005113B6" w:rsidTr="008E1DC7">
        <w:trPr>
          <w:trHeight w:val="288"/>
        </w:trPr>
        <w:tc>
          <w:tcPr>
            <w:tcW w:w="5049" w:type="dxa"/>
          </w:tcPr>
          <w:p w:rsidR="008E1DC7" w:rsidRPr="005113B6" w:rsidRDefault="008E1DC7" w:rsidP="008E1DC7">
            <w:pPr>
              <w:autoSpaceDE w:val="0"/>
              <w:autoSpaceDN w:val="0"/>
              <w:adjustRightInd w:val="0"/>
              <w:jc w:val="right"/>
              <w:rPr>
                <w:color w:val="000000"/>
                <w:sz w:val="18"/>
                <w:szCs w:val="18"/>
              </w:rPr>
            </w:pPr>
          </w:p>
        </w:tc>
        <w:tc>
          <w:tcPr>
            <w:tcW w:w="3051" w:type="dxa"/>
          </w:tcPr>
          <w:p w:rsidR="008E1DC7" w:rsidRPr="005113B6" w:rsidRDefault="008E1DC7" w:rsidP="005113B6">
            <w:pPr>
              <w:autoSpaceDE w:val="0"/>
              <w:autoSpaceDN w:val="0"/>
              <w:adjustRightInd w:val="0"/>
              <w:jc w:val="right"/>
              <w:rPr>
                <w:b/>
                <w:bCs/>
                <w:color w:val="000000"/>
                <w:sz w:val="18"/>
                <w:szCs w:val="18"/>
              </w:rPr>
            </w:pPr>
          </w:p>
          <w:p w:rsidR="008E1DC7" w:rsidRPr="005113B6" w:rsidRDefault="008E1DC7" w:rsidP="005113B6">
            <w:pPr>
              <w:tabs>
                <w:tab w:val="left" w:pos="1416"/>
              </w:tabs>
              <w:autoSpaceDE w:val="0"/>
              <w:autoSpaceDN w:val="0"/>
              <w:adjustRightInd w:val="0"/>
              <w:jc w:val="right"/>
              <w:rPr>
                <w:b/>
                <w:bCs/>
                <w:color w:val="000000"/>
                <w:sz w:val="18"/>
                <w:szCs w:val="18"/>
              </w:rPr>
            </w:pPr>
          </w:p>
        </w:tc>
        <w:tc>
          <w:tcPr>
            <w:tcW w:w="2010" w:type="dxa"/>
          </w:tcPr>
          <w:p w:rsidR="008E1DC7" w:rsidRPr="005113B6" w:rsidRDefault="005113B6" w:rsidP="005113B6">
            <w:pPr>
              <w:autoSpaceDE w:val="0"/>
              <w:autoSpaceDN w:val="0"/>
              <w:adjustRightInd w:val="0"/>
              <w:jc w:val="right"/>
              <w:rPr>
                <w:color w:val="000000"/>
                <w:sz w:val="18"/>
                <w:szCs w:val="18"/>
              </w:rPr>
            </w:pPr>
            <w:r w:rsidRPr="005113B6">
              <w:rPr>
                <w:b/>
                <w:bCs/>
                <w:color w:val="000000"/>
                <w:sz w:val="18"/>
                <w:szCs w:val="18"/>
              </w:rPr>
              <w:t>Приложение 8</w:t>
            </w:r>
          </w:p>
        </w:tc>
      </w:tr>
      <w:tr w:rsidR="008E1DC7" w:rsidRPr="005113B6" w:rsidTr="008E1DC7">
        <w:trPr>
          <w:trHeight w:val="1164"/>
        </w:trPr>
        <w:tc>
          <w:tcPr>
            <w:tcW w:w="5049" w:type="dxa"/>
          </w:tcPr>
          <w:p w:rsidR="008E1DC7" w:rsidRPr="005113B6" w:rsidRDefault="008E1DC7" w:rsidP="008E1DC7">
            <w:pPr>
              <w:autoSpaceDE w:val="0"/>
              <w:autoSpaceDN w:val="0"/>
              <w:adjustRightInd w:val="0"/>
              <w:jc w:val="right"/>
              <w:rPr>
                <w:color w:val="000000"/>
                <w:sz w:val="18"/>
                <w:szCs w:val="18"/>
              </w:rPr>
            </w:pPr>
          </w:p>
        </w:tc>
        <w:tc>
          <w:tcPr>
            <w:tcW w:w="5061" w:type="dxa"/>
            <w:gridSpan w:val="2"/>
          </w:tcPr>
          <w:p w:rsidR="008E1DC7" w:rsidRPr="005113B6" w:rsidRDefault="008E1DC7" w:rsidP="005113B6">
            <w:pPr>
              <w:autoSpaceDE w:val="0"/>
              <w:autoSpaceDN w:val="0"/>
              <w:adjustRightInd w:val="0"/>
              <w:jc w:val="right"/>
              <w:rPr>
                <w:color w:val="000000"/>
                <w:sz w:val="18"/>
                <w:szCs w:val="18"/>
              </w:rPr>
            </w:pPr>
            <w:r w:rsidRPr="005113B6">
              <w:rPr>
                <w:color w:val="000000"/>
                <w:sz w:val="18"/>
                <w:szCs w:val="18"/>
              </w:rPr>
              <w:t>к решению Собрания представителей Бессоновского района Пензенской области "О бюджете Бессоновского района Пензенской области на 2021 год и  на плановый период 2022 и 2023 годов"</w:t>
            </w:r>
          </w:p>
          <w:p w:rsidR="008E1DC7" w:rsidRPr="005113B6" w:rsidRDefault="008E1DC7" w:rsidP="005113B6">
            <w:pPr>
              <w:autoSpaceDE w:val="0"/>
              <w:autoSpaceDN w:val="0"/>
              <w:adjustRightInd w:val="0"/>
              <w:jc w:val="right"/>
              <w:rPr>
                <w:color w:val="000000"/>
                <w:sz w:val="18"/>
                <w:szCs w:val="18"/>
              </w:rPr>
            </w:pPr>
          </w:p>
        </w:tc>
      </w:tr>
    </w:tbl>
    <w:p w:rsidR="008E1DC7" w:rsidRPr="005113B6" w:rsidRDefault="008E1DC7" w:rsidP="008E1DC7">
      <w:pPr>
        <w:jc w:val="center"/>
        <w:rPr>
          <w:b/>
          <w:bCs/>
          <w:sz w:val="18"/>
          <w:szCs w:val="18"/>
        </w:rPr>
      </w:pPr>
      <w:r w:rsidRPr="005113B6">
        <w:rPr>
          <w:b/>
          <w:bCs/>
          <w:sz w:val="18"/>
          <w:szCs w:val="18"/>
        </w:rPr>
        <w:t>Распределение бюджетных ассигнований бюджета Бессоновского района на 2021 год и на плановый период 2022 и 2023 годов по разделам, подразделам, целевым статьям (муниципальным программам  Бессоновского района и непрограммным направлениям деятельности), группам и подгруппам видов расходов классификации расходов бюджета Бессоновского района</w:t>
      </w:r>
    </w:p>
    <w:p w:rsidR="008E1DC7" w:rsidRDefault="008E1DC7" w:rsidP="008E1DC7">
      <w:pPr>
        <w:jc w:val="both"/>
        <w:rPr>
          <w:sz w:val="18"/>
          <w:szCs w:val="18"/>
        </w:rPr>
      </w:pPr>
      <w:r w:rsidRPr="00B14908">
        <w:rPr>
          <w:sz w:val="18"/>
          <w:szCs w:val="18"/>
        </w:rPr>
        <w:t xml:space="preserve">                                                                                                                                                                                               </w:t>
      </w:r>
    </w:p>
    <w:p w:rsidR="008E1DC7" w:rsidRDefault="008E1DC7" w:rsidP="008E1DC7">
      <w:pPr>
        <w:jc w:val="center"/>
        <w:rPr>
          <w:sz w:val="18"/>
          <w:szCs w:val="18"/>
        </w:rPr>
      </w:pPr>
      <w:r>
        <w:rPr>
          <w:sz w:val="18"/>
          <w:szCs w:val="18"/>
        </w:rPr>
        <w:t xml:space="preserve">                                                                                                                                                                                            ( тыс. рублей)</w:t>
      </w:r>
    </w:p>
    <w:tbl>
      <w:tblPr>
        <w:tblW w:w="101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0"/>
        <w:gridCol w:w="1080"/>
        <w:gridCol w:w="1480"/>
        <w:gridCol w:w="820"/>
        <w:gridCol w:w="1180"/>
        <w:gridCol w:w="1200"/>
        <w:gridCol w:w="1140"/>
      </w:tblGrid>
      <w:tr w:rsidR="008E1DC7" w:rsidTr="008E1DC7">
        <w:trPr>
          <w:trHeight w:val="240"/>
        </w:trPr>
        <w:tc>
          <w:tcPr>
            <w:tcW w:w="3220" w:type="dxa"/>
            <w:shd w:val="clear" w:color="auto" w:fill="auto"/>
            <w:vAlign w:val="center"/>
          </w:tcPr>
          <w:p w:rsidR="008E1DC7" w:rsidRDefault="008E1DC7" w:rsidP="008E1DC7">
            <w:pPr>
              <w:jc w:val="center"/>
              <w:rPr>
                <w:sz w:val="18"/>
                <w:szCs w:val="18"/>
              </w:rPr>
            </w:pPr>
            <w:r>
              <w:rPr>
                <w:sz w:val="18"/>
                <w:szCs w:val="18"/>
              </w:rPr>
              <w:t xml:space="preserve">Наименование </w:t>
            </w:r>
          </w:p>
        </w:tc>
        <w:tc>
          <w:tcPr>
            <w:tcW w:w="1080" w:type="dxa"/>
            <w:shd w:val="clear" w:color="auto" w:fill="auto"/>
            <w:vAlign w:val="center"/>
          </w:tcPr>
          <w:p w:rsidR="008E1DC7" w:rsidRDefault="008E1DC7" w:rsidP="008E1DC7">
            <w:pPr>
              <w:jc w:val="center"/>
              <w:rPr>
                <w:sz w:val="18"/>
                <w:szCs w:val="18"/>
              </w:rPr>
            </w:pPr>
            <w:r>
              <w:rPr>
                <w:sz w:val="18"/>
                <w:szCs w:val="18"/>
              </w:rPr>
              <w:t>Рз Пр</w:t>
            </w:r>
          </w:p>
        </w:tc>
        <w:tc>
          <w:tcPr>
            <w:tcW w:w="1480" w:type="dxa"/>
            <w:shd w:val="clear" w:color="auto" w:fill="auto"/>
            <w:vAlign w:val="center"/>
          </w:tcPr>
          <w:p w:rsidR="008E1DC7" w:rsidRDefault="008E1DC7" w:rsidP="008E1DC7">
            <w:pPr>
              <w:jc w:val="center"/>
              <w:rPr>
                <w:sz w:val="18"/>
                <w:szCs w:val="18"/>
              </w:rPr>
            </w:pPr>
            <w:r>
              <w:rPr>
                <w:sz w:val="18"/>
                <w:szCs w:val="18"/>
              </w:rPr>
              <w:t>ЦСР</w:t>
            </w:r>
          </w:p>
        </w:tc>
        <w:tc>
          <w:tcPr>
            <w:tcW w:w="820" w:type="dxa"/>
            <w:shd w:val="clear" w:color="auto" w:fill="auto"/>
            <w:vAlign w:val="center"/>
          </w:tcPr>
          <w:p w:rsidR="008E1DC7" w:rsidRDefault="008E1DC7" w:rsidP="008E1DC7">
            <w:pPr>
              <w:jc w:val="center"/>
              <w:rPr>
                <w:sz w:val="18"/>
                <w:szCs w:val="18"/>
              </w:rPr>
            </w:pPr>
            <w:r>
              <w:rPr>
                <w:sz w:val="18"/>
                <w:szCs w:val="18"/>
              </w:rPr>
              <w:t>ВР</w:t>
            </w:r>
          </w:p>
        </w:tc>
        <w:tc>
          <w:tcPr>
            <w:tcW w:w="1180" w:type="dxa"/>
            <w:shd w:val="clear" w:color="auto" w:fill="auto"/>
            <w:vAlign w:val="center"/>
          </w:tcPr>
          <w:p w:rsidR="008E1DC7" w:rsidRDefault="008E1DC7" w:rsidP="008E1DC7">
            <w:pPr>
              <w:jc w:val="center"/>
              <w:rPr>
                <w:sz w:val="18"/>
                <w:szCs w:val="18"/>
              </w:rPr>
            </w:pPr>
            <w:r>
              <w:rPr>
                <w:sz w:val="18"/>
                <w:szCs w:val="18"/>
              </w:rPr>
              <w:t xml:space="preserve"> 2021 год</w:t>
            </w:r>
          </w:p>
        </w:tc>
        <w:tc>
          <w:tcPr>
            <w:tcW w:w="1200" w:type="dxa"/>
            <w:shd w:val="clear" w:color="auto" w:fill="auto"/>
            <w:vAlign w:val="center"/>
          </w:tcPr>
          <w:p w:rsidR="008E1DC7" w:rsidRDefault="008E1DC7" w:rsidP="008E1DC7">
            <w:pPr>
              <w:jc w:val="center"/>
              <w:rPr>
                <w:sz w:val="18"/>
                <w:szCs w:val="18"/>
              </w:rPr>
            </w:pPr>
            <w:r>
              <w:rPr>
                <w:sz w:val="18"/>
                <w:szCs w:val="18"/>
              </w:rPr>
              <w:t xml:space="preserve"> 2022 год</w:t>
            </w:r>
          </w:p>
        </w:tc>
        <w:tc>
          <w:tcPr>
            <w:tcW w:w="1140" w:type="dxa"/>
            <w:shd w:val="clear" w:color="auto" w:fill="auto"/>
            <w:vAlign w:val="center"/>
          </w:tcPr>
          <w:p w:rsidR="008E1DC7" w:rsidRDefault="008E1DC7" w:rsidP="008E1DC7">
            <w:pPr>
              <w:jc w:val="center"/>
              <w:rPr>
                <w:sz w:val="18"/>
                <w:szCs w:val="18"/>
              </w:rPr>
            </w:pPr>
            <w:r>
              <w:rPr>
                <w:sz w:val="18"/>
                <w:szCs w:val="18"/>
              </w:rPr>
              <w:t xml:space="preserve"> 2023 год</w:t>
            </w:r>
          </w:p>
        </w:tc>
      </w:tr>
      <w:tr w:rsidR="008E1DC7" w:rsidTr="008E1DC7">
        <w:trPr>
          <w:trHeight w:val="240"/>
        </w:trPr>
        <w:tc>
          <w:tcPr>
            <w:tcW w:w="3220" w:type="dxa"/>
            <w:shd w:val="clear" w:color="auto" w:fill="auto"/>
            <w:vAlign w:val="center"/>
          </w:tcPr>
          <w:p w:rsidR="008E1DC7" w:rsidRDefault="008E1DC7" w:rsidP="008E1DC7">
            <w:pPr>
              <w:rPr>
                <w:b/>
                <w:bCs/>
                <w:sz w:val="18"/>
                <w:szCs w:val="18"/>
              </w:rPr>
            </w:pPr>
            <w:r>
              <w:rPr>
                <w:b/>
                <w:bCs/>
                <w:sz w:val="18"/>
                <w:szCs w:val="18"/>
              </w:rPr>
              <w:t>Общегосударственные вопросы</w:t>
            </w:r>
          </w:p>
        </w:tc>
        <w:tc>
          <w:tcPr>
            <w:tcW w:w="1080" w:type="dxa"/>
            <w:shd w:val="clear" w:color="auto" w:fill="auto"/>
            <w:vAlign w:val="center"/>
          </w:tcPr>
          <w:p w:rsidR="008E1DC7" w:rsidRDefault="008E1DC7" w:rsidP="008E1DC7">
            <w:pPr>
              <w:jc w:val="center"/>
              <w:rPr>
                <w:b/>
                <w:bCs/>
                <w:sz w:val="18"/>
                <w:szCs w:val="18"/>
              </w:rPr>
            </w:pPr>
            <w:r>
              <w:rPr>
                <w:b/>
                <w:bCs/>
                <w:sz w:val="18"/>
                <w:szCs w:val="18"/>
              </w:rPr>
              <w:t>0100</w:t>
            </w:r>
          </w:p>
        </w:tc>
        <w:tc>
          <w:tcPr>
            <w:tcW w:w="1480" w:type="dxa"/>
            <w:shd w:val="clear" w:color="auto" w:fill="auto"/>
            <w:vAlign w:val="center"/>
          </w:tcPr>
          <w:p w:rsidR="008E1DC7" w:rsidRDefault="008E1DC7" w:rsidP="008E1DC7">
            <w:pPr>
              <w:jc w:val="center"/>
              <w:rPr>
                <w:b/>
                <w:bCs/>
                <w:sz w:val="18"/>
                <w:szCs w:val="18"/>
              </w:rPr>
            </w:pPr>
            <w:r>
              <w:rPr>
                <w:b/>
                <w:bCs/>
                <w:sz w:val="18"/>
                <w:szCs w:val="18"/>
              </w:rPr>
              <w:t> </w:t>
            </w:r>
          </w:p>
        </w:tc>
        <w:tc>
          <w:tcPr>
            <w:tcW w:w="820" w:type="dxa"/>
            <w:shd w:val="clear" w:color="auto" w:fill="auto"/>
            <w:vAlign w:val="center"/>
          </w:tcPr>
          <w:p w:rsidR="008E1DC7" w:rsidRDefault="008E1DC7" w:rsidP="008E1DC7">
            <w:pPr>
              <w:jc w:val="center"/>
              <w:rPr>
                <w:b/>
                <w:bCs/>
                <w:sz w:val="18"/>
                <w:szCs w:val="18"/>
              </w:rPr>
            </w:pPr>
            <w:r>
              <w:rPr>
                <w:b/>
                <w:bCs/>
                <w:sz w:val="18"/>
                <w:szCs w:val="18"/>
              </w:rPr>
              <w:t> </w:t>
            </w:r>
          </w:p>
        </w:tc>
        <w:tc>
          <w:tcPr>
            <w:tcW w:w="1180" w:type="dxa"/>
            <w:shd w:val="clear" w:color="auto" w:fill="auto"/>
            <w:vAlign w:val="center"/>
          </w:tcPr>
          <w:p w:rsidR="008E1DC7" w:rsidRDefault="008E1DC7" w:rsidP="008E1DC7">
            <w:pPr>
              <w:jc w:val="right"/>
              <w:rPr>
                <w:b/>
                <w:bCs/>
                <w:sz w:val="18"/>
                <w:szCs w:val="18"/>
              </w:rPr>
            </w:pPr>
            <w:r>
              <w:rPr>
                <w:b/>
                <w:bCs/>
                <w:sz w:val="18"/>
                <w:szCs w:val="18"/>
              </w:rPr>
              <w:t>70 323,2</w:t>
            </w:r>
          </w:p>
        </w:tc>
        <w:tc>
          <w:tcPr>
            <w:tcW w:w="1200" w:type="dxa"/>
            <w:shd w:val="clear" w:color="auto" w:fill="auto"/>
            <w:vAlign w:val="center"/>
          </w:tcPr>
          <w:p w:rsidR="008E1DC7" w:rsidRDefault="008E1DC7" w:rsidP="008E1DC7">
            <w:pPr>
              <w:jc w:val="right"/>
              <w:rPr>
                <w:b/>
                <w:bCs/>
                <w:sz w:val="18"/>
                <w:szCs w:val="18"/>
              </w:rPr>
            </w:pPr>
            <w:r>
              <w:rPr>
                <w:b/>
                <w:bCs/>
                <w:sz w:val="18"/>
                <w:szCs w:val="18"/>
              </w:rPr>
              <w:t>68 407,4</w:t>
            </w:r>
          </w:p>
        </w:tc>
        <w:tc>
          <w:tcPr>
            <w:tcW w:w="1140" w:type="dxa"/>
            <w:shd w:val="clear" w:color="auto" w:fill="auto"/>
            <w:vAlign w:val="center"/>
          </w:tcPr>
          <w:p w:rsidR="008E1DC7" w:rsidRDefault="008E1DC7" w:rsidP="008E1DC7">
            <w:pPr>
              <w:jc w:val="right"/>
              <w:rPr>
                <w:b/>
                <w:bCs/>
                <w:sz w:val="18"/>
                <w:szCs w:val="18"/>
              </w:rPr>
            </w:pPr>
            <w:r>
              <w:rPr>
                <w:b/>
                <w:bCs/>
                <w:sz w:val="18"/>
                <w:szCs w:val="18"/>
              </w:rPr>
              <w:t>68 952,8</w:t>
            </w:r>
          </w:p>
        </w:tc>
      </w:tr>
      <w:tr w:rsidR="008E1DC7" w:rsidTr="008E1DC7">
        <w:trPr>
          <w:trHeight w:val="1200"/>
        </w:trPr>
        <w:tc>
          <w:tcPr>
            <w:tcW w:w="3220" w:type="dxa"/>
            <w:shd w:val="clear" w:color="auto" w:fill="auto"/>
            <w:vAlign w:val="center"/>
          </w:tcPr>
          <w:p w:rsidR="008E1DC7" w:rsidRDefault="008E1DC7" w:rsidP="008E1DC7">
            <w:pPr>
              <w:outlineLvl w:val="0"/>
              <w:rPr>
                <w:sz w:val="18"/>
                <w:szCs w:val="18"/>
              </w:rPr>
            </w:pPr>
            <w:r>
              <w:rPr>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0" w:type="dxa"/>
            <w:shd w:val="clear" w:color="auto" w:fill="auto"/>
            <w:vAlign w:val="center"/>
          </w:tcPr>
          <w:p w:rsidR="008E1DC7" w:rsidRDefault="008E1DC7" w:rsidP="008E1DC7">
            <w:pPr>
              <w:jc w:val="center"/>
              <w:outlineLvl w:val="0"/>
              <w:rPr>
                <w:sz w:val="18"/>
                <w:szCs w:val="18"/>
              </w:rPr>
            </w:pPr>
            <w:r>
              <w:rPr>
                <w:sz w:val="18"/>
                <w:szCs w:val="18"/>
              </w:rPr>
              <w:t>0103</w:t>
            </w:r>
          </w:p>
        </w:tc>
        <w:tc>
          <w:tcPr>
            <w:tcW w:w="1480" w:type="dxa"/>
            <w:shd w:val="clear" w:color="auto" w:fill="auto"/>
            <w:vAlign w:val="center"/>
          </w:tcPr>
          <w:p w:rsidR="008E1DC7" w:rsidRDefault="008E1DC7" w:rsidP="008E1DC7">
            <w:pPr>
              <w:jc w:val="center"/>
              <w:outlineLvl w:val="0"/>
              <w:rPr>
                <w:sz w:val="18"/>
                <w:szCs w:val="18"/>
              </w:rPr>
            </w:pPr>
            <w:r>
              <w:rPr>
                <w:sz w:val="18"/>
                <w:szCs w:val="18"/>
              </w:rPr>
              <w:t> </w:t>
            </w:r>
          </w:p>
        </w:tc>
        <w:tc>
          <w:tcPr>
            <w:tcW w:w="820" w:type="dxa"/>
            <w:shd w:val="clear" w:color="auto" w:fill="auto"/>
            <w:vAlign w:val="center"/>
          </w:tcPr>
          <w:p w:rsidR="008E1DC7" w:rsidRDefault="008E1DC7" w:rsidP="008E1DC7">
            <w:pPr>
              <w:jc w:val="center"/>
              <w:outlineLvl w:val="0"/>
              <w:rPr>
                <w:sz w:val="18"/>
                <w:szCs w:val="18"/>
              </w:rPr>
            </w:pPr>
            <w:r>
              <w:rPr>
                <w:sz w:val="18"/>
                <w:szCs w:val="18"/>
              </w:rPr>
              <w:t> </w:t>
            </w:r>
          </w:p>
        </w:tc>
        <w:tc>
          <w:tcPr>
            <w:tcW w:w="1180" w:type="dxa"/>
            <w:shd w:val="clear" w:color="auto" w:fill="auto"/>
            <w:vAlign w:val="center"/>
          </w:tcPr>
          <w:p w:rsidR="008E1DC7" w:rsidRDefault="008E1DC7" w:rsidP="008E1DC7">
            <w:pPr>
              <w:jc w:val="right"/>
              <w:outlineLvl w:val="0"/>
              <w:rPr>
                <w:sz w:val="18"/>
                <w:szCs w:val="18"/>
              </w:rPr>
            </w:pPr>
            <w:r>
              <w:rPr>
                <w:sz w:val="18"/>
                <w:szCs w:val="18"/>
              </w:rPr>
              <w:t>1 862,0</w:t>
            </w:r>
          </w:p>
        </w:tc>
        <w:tc>
          <w:tcPr>
            <w:tcW w:w="1200" w:type="dxa"/>
            <w:shd w:val="clear" w:color="auto" w:fill="auto"/>
            <w:vAlign w:val="center"/>
          </w:tcPr>
          <w:p w:rsidR="008E1DC7" w:rsidRDefault="008E1DC7" w:rsidP="008E1DC7">
            <w:pPr>
              <w:jc w:val="right"/>
              <w:outlineLvl w:val="0"/>
              <w:rPr>
                <w:sz w:val="18"/>
                <w:szCs w:val="18"/>
              </w:rPr>
            </w:pPr>
            <w:r>
              <w:rPr>
                <w:sz w:val="18"/>
                <w:szCs w:val="18"/>
              </w:rPr>
              <w:t>1 779,3</w:t>
            </w:r>
          </w:p>
        </w:tc>
        <w:tc>
          <w:tcPr>
            <w:tcW w:w="1140" w:type="dxa"/>
            <w:shd w:val="clear" w:color="auto" w:fill="auto"/>
            <w:vAlign w:val="center"/>
          </w:tcPr>
          <w:p w:rsidR="008E1DC7" w:rsidRDefault="008E1DC7" w:rsidP="008E1DC7">
            <w:pPr>
              <w:jc w:val="right"/>
              <w:outlineLvl w:val="0"/>
              <w:rPr>
                <w:sz w:val="18"/>
                <w:szCs w:val="18"/>
              </w:rPr>
            </w:pPr>
            <w:r>
              <w:rPr>
                <w:sz w:val="18"/>
                <w:szCs w:val="18"/>
              </w:rPr>
              <w:t>1 796,7</w:t>
            </w:r>
          </w:p>
        </w:tc>
      </w:tr>
      <w:tr w:rsidR="008E1DC7" w:rsidTr="008E1DC7">
        <w:trPr>
          <w:trHeight w:val="720"/>
        </w:trPr>
        <w:tc>
          <w:tcPr>
            <w:tcW w:w="3220" w:type="dxa"/>
            <w:shd w:val="clear" w:color="auto" w:fill="auto"/>
            <w:vAlign w:val="center"/>
          </w:tcPr>
          <w:p w:rsidR="008E1DC7" w:rsidRDefault="008E1DC7" w:rsidP="008E1DC7">
            <w:pPr>
              <w:outlineLvl w:val="1"/>
              <w:rPr>
                <w:sz w:val="18"/>
                <w:szCs w:val="18"/>
              </w:rPr>
            </w:pPr>
            <w:r>
              <w:rPr>
                <w:sz w:val="18"/>
                <w:szCs w:val="18"/>
              </w:rPr>
              <w:t>Обеспечение деятельности Собрания представителей Бессоновского района Пензенской области</w:t>
            </w:r>
          </w:p>
        </w:tc>
        <w:tc>
          <w:tcPr>
            <w:tcW w:w="1080" w:type="dxa"/>
            <w:shd w:val="clear" w:color="auto" w:fill="auto"/>
            <w:vAlign w:val="center"/>
          </w:tcPr>
          <w:p w:rsidR="008E1DC7" w:rsidRDefault="008E1DC7" w:rsidP="008E1DC7">
            <w:pPr>
              <w:jc w:val="center"/>
              <w:outlineLvl w:val="1"/>
              <w:rPr>
                <w:sz w:val="18"/>
                <w:szCs w:val="18"/>
              </w:rPr>
            </w:pPr>
            <w:r>
              <w:rPr>
                <w:sz w:val="18"/>
                <w:szCs w:val="18"/>
              </w:rPr>
              <w:t>0103</w:t>
            </w:r>
          </w:p>
        </w:tc>
        <w:tc>
          <w:tcPr>
            <w:tcW w:w="1480" w:type="dxa"/>
            <w:shd w:val="clear" w:color="auto" w:fill="auto"/>
            <w:vAlign w:val="center"/>
          </w:tcPr>
          <w:p w:rsidR="008E1DC7" w:rsidRDefault="008E1DC7" w:rsidP="008E1DC7">
            <w:pPr>
              <w:jc w:val="center"/>
              <w:outlineLvl w:val="1"/>
              <w:rPr>
                <w:sz w:val="18"/>
                <w:szCs w:val="18"/>
              </w:rPr>
            </w:pPr>
            <w:r>
              <w:rPr>
                <w:sz w:val="18"/>
                <w:szCs w:val="18"/>
              </w:rPr>
              <w:t>7300000000</w:t>
            </w:r>
          </w:p>
        </w:tc>
        <w:tc>
          <w:tcPr>
            <w:tcW w:w="820" w:type="dxa"/>
            <w:shd w:val="clear" w:color="auto" w:fill="auto"/>
            <w:vAlign w:val="center"/>
          </w:tcPr>
          <w:p w:rsidR="008E1DC7" w:rsidRDefault="008E1DC7" w:rsidP="008E1DC7">
            <w:pPr>
              <w:jc w:val="center"/>
              <w:outlineLvl w:val="1"/>
              <w:rPr>
                <w:sz w:val="18"/>
                <w:szCs w:val="18"/>
              </w:rPr>
            </w:pPr>
            <w:r>
              <w:rPr>
                <w:sz w:val="18"/>
                <w:szCs w:val="18"/>
              </w:rPr>
              <w:t> </w:t>
            </w:r>
          </w:p>
        </w:tc>
        <w:tc>
          <w:tcPr>
            <w:tcW w:w="1180" w:type="dxa"/>
            <w:shd w:val="clear" w:color="auto" w:fill="auto"/>
            <w:vAlign w:val="center"/>
          </w:tcPr>
          <w:p w:rsidR="008E1DC7" w:rsidRDefault="008E1DC7" w:rsidP="008E1DC7">
            <w:pPr>
              <w:jc w:val="right"/>
              <w:outlineLvl w:val="1"/>
              <w:rPr>
                <w:sz w:val="18"/>
                <w:szCs w:val="18"/>
              </w:rPr>
            </w:pPr>
            <w:r>
              <w:rPr>
                <w:sz w:val="18"/>
                <w:szCs w:val="18"/>
              </w:rPr>
              <w:t>1 862,0</w:t>
            </w:r>
          </w:p>
        </w:tc>
        <w:tc>
          <w:tcPr>
            <w:tcW w:w="1200" w:type="dxa"/>
            <w:shd w:val="clear" w:color="auto" w:fill="auto"/>
            <w:vAlign w:val="center"/>
          </w:tcPr>
          <w:p w:rsidR="008E1DC7" w:rsidRDefault="008E1DC7" w:rsidP="008E1DC7">
            <w:pPr>
              <w:jc w:val="right"/>
              <w:outlineLvl w:val="1"/>
              <w:rPr>
                <w:sz w:val="18"/>
                <w:szCs w:val="18"/>
              </w:rPr>
            </w:pPr>
            <w:r>
              <w:rPr>
                <w:sz w:val="18"/>
                <w:szCs w:val="18"/>
              </w:rPr>
              <w:t>1 779,3</w:t>
            </w:r>
          </w:p>
        </w:tc>
        <w:tc>
          <w:tcPr>
            <w:tcW w:w="1140" w:type="dxa"/>
            <w:shd w:val="clear" w:color="auto" w:fill="auto"/>
            <w:vAlign w:val="center"/>
          </w:tcPr>
          <w:p w:rsidR="008E1DC7" w:rsidRDefault="008E1DC7" w:rsidP="008E1DC7">
            <w:pPr>
              <w:jc w:val="right"/>
              <w:outlineLvl w:val="1"/>
              <w:rPr>
                <w:sz w:val="18"/>
                <w:szCs w:val="18"/>
              </w:rPr>
            </w:pPr>
            <w:r>
              <w:rPr>
                <w:sz w:val="18"/>
                <w:szCs w:val="18"/>
              </w:rPr>
              <w:t>1 796,7</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Контрольно-счетная комиссия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0103</w:t>
            </w:r>
          </w:p>
        </w:tc>
        <w:tc>
          <w:tcPr>
            <w:tcW w:w="1480" w:type="dxa"/>
            <w:shd w:val="clear" w:color="auto" w:fill="auto"/>
            <w:vAlign w:val="center"/>
          </w:tcPr>
          <w:p w:rsidR="008E1DC7" w:rsidRDefault="008E1DC7" w:rsidP="008E1DC7">
            <w:pPr>
              <w:jc w:val="center"/>
              <w:outlineLvl w:val="2"/>
              <w:rPr>
                <w:sz w:val="18"/>
                <w:szCs w:val="18"/>
              </w:rPr>
            </w:pPr>
            <w:r>
              <w:rPr>
                <w:sz w:val="18"/>
                <w:szCs w:val="18"/>
              </w:rPr>
              <w:t>7320000000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1 862,0</w:t>
            </w:r>
          </w:p>
        </w:tc>
        <w:tc>
          <w:tcPr>
            <w:tcW w:w="1200" w:type="dxa"/>
            <w:shd w:val="clear" w:color="auto" w:fill="auto"/>
            <w:vAlign w:val="center"/>
          </w:tcPr>
          <w:p w:rsidR="008E1DC7" w:rsidRDefault="008E1DC7" w:rsidP="008E1DC7">
            <w:pPr>
              <w:jc w:val="right"/>
              <w:outlineLvl w:val="2"/>
              <w:rPr>
                <w:sz w:val="18"/>
                <w:szCs w:val="18"/>
              </w:rPr>
            </w:pPr>
            <w:r>
              <w:rPr>
                <w:sz w:val="18"/>
                <w:szCs w:val="18"/>
              </w:rPr>
              <w:t>1 779,3</w:t>
            </w:r>
          </w:p>
        </w:tc>
        <w:tc>
          <w:tcPr>
            <w:tcW w:w="1140" w:type="dxa"/>
            <w:shd w:val="clear" w:color="auto" w:fill="auto"/>
            <w:vAlign w:val="center"/>
          </w:tcPr>
          <w:p w:rsidR="008E1DC7" w:rsidRDefault="008E1DC7" w:rsidP="008E1DC7">
            <w:pPr>
              <w:jc w:val="right"/>
              <w:outlineLvl w:val="2"/>
              <w:rPr>
                <w:sz w:val="18"/>
                <w:szCs w:val="18"/>
              </w:rPr>
            </w:pPr>
            <w:r>
              <w:rPr>
                <w:sz w:val="18"/>
                <w:szCs w:val="18"/>
              </w:rPr>
              <w:t>1 796,7</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0103</w:t>
            </w:r>
          </w:p>
        </w:tc>
        <w:tc>
          <w:tcPr>
            <w:tcW w:w="1480" w:type="dxa"/>
            <w:shd w:val="clear" w:color="auto" w:fill="auto"/>
            <w:vAlign w:val="center"/>
          </w:tcPr>
          <w:p w:rsidR="008E1DC7" w:rsidRDefault="008E1DC7" w:rsidP="008E1DC7">
            <w:pPr>
              <w:jc w:val="center"/>
              <w:outlineLvl w:val="2"/>
              <w:rPr>
                <w:sz w:val="18"/>
                <w:szCs w:val="18"/>
              </w:rPr>
            </w:pPr>
            <w:r>
              <w:rPr>
                <w:sz w:val="18"/>
                <w:szCs w:val="18"/>
              </w:rPr>
              <w:t>7320002100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1 732,0</w:t>
            </w:r>
          </w:p>
        </w:tc>
        <w:tc>
          <w:tcPr>
            <w:tcW w:w="1200" w:type="dxa"/>
            <w:shd w:val="clear" w:color="auto" w:fill="auto"/>
            <w:vAlign w:val="center"/>
          </w:tcPr>
          <w:p w:rsidR="008E1DC7" w:rsidRDefault="008E1DC7" w:rsidP="008E1DC7">
            <w:pPr>
              <w:jc w:val="right"/>
              <w:outlineLvl w:val="2"/>
              <w:rPr>
                <w:sz w:val="18"/>
                <w:szCs w:val="18"/>
              </w:rPr>
            </w:pPr>
            <w:r>
              <w:rPr>
                <w:sz w:val="18"/>
                <w:szCs w:val="18"/>
              </w:rPr>
              <w:t>1 749,3</w:t>
            </w:r>
          </w:p>
        </w:tc>
        <w:tc>
          <w:tcPr>
            <w:tcW w:w="1140" w:type="dxa"/>
            <w:shd w:val="clear" w:color="auto" w:fill="auto"/>
            <w:vAlign w:val="center"/>
          </w:tcPr>
          <w:p w:rsidR="008E1DC7" w:rsidRDefault="008E1DC7" w:rsidP="008E1DC7">
            <w:pPr>
              <w:jc w:val="right"/>
              <w:outlineLvl w:val="2"/>
              <w:rPr>
                <w:sz w:val="18"/>
                <w:szCs w:val="18"/>
              </w:rPr>
            </w:pPr>
            <w:r>
              <w:rPr>
                <w:sz w:val="18"/>
                <w:szCs w:val="18"/>
              </w:rPr>
              <w:t>1 766,7</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Фонд оплаты труда государственных (муниципальных) органов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0103</w:t>
            </w:r>
          </w:p>
        </w:tc>
        <w:tc>
          <w:tcPr>
            <w:tcW w:w="1480" w:type="dxa"/>
            <w:shd w:val="clear" w:color="auto" w:fill="auto"/>
            <w:vAlign w:val="center"/>
          </w:tcPr>
          <w:p w:rsidR="008E1DC7" w:rsidRDefault="008E1DC7" w:rsidP="008E1DC7">
            <w:pPr>
              <w:jc w:val="center"/>
              <w:outlineLvl w:val="2"/>
              <w:rPr>
                <w:sz w:val="18"/>
                <w:szCs w:val="18"/>
              </w:rPr>
            </w:pPr>
            <w:r>
              <w:rPr>
                <w:sz w:val="18"/>
                <w:szCs w:val="18"/>
              </w:rPr>
              <w:t>7320002100</w:t>
            </w:r>
          </w:p>
        </w:tc>
        <w:tc>
          <w:tcPr>
            <w:tcW w:w="820" w:type="dxa"/>
            <w:shd w:val="clear" w:color="auto" w:fill="auto"/>
            <w:vAlign w:val="center"/>
          </w:tcPr>
          <w:p w:rsidR="008E1DC7" w:rsidRDefault="008E1DC7" w:rsidP="008E1DC7">
            <w:pPr>
              <w:jc w:val="center"/>
              <w:outlineLvl w:val="2"/>
              <w:rPr>
                <w:sz w:val="18"/>
                <w:szCs w:val="18"/>
              </w:rPr>
            </w:pPr>
            <w:r>
              <w:rPr>
                <w:sz w:val="18"/>
                <w:szCs w:val="18"/>
              </w:rPr>
              <w:t>121</w:t>
            </w:r>
          </w:p>
        </w:tc>
        <w:tc>
          <w:tcPr>
            <w:tcW w:w="1180" w:type="dxa"/>
            <w:shd w:val="clear" w:color="auto" w:fill="auto"/>
            <w:vAlign w:val="center"/>
          </w:tcPr>
          <w:p w:rsidR="008E1DC7" w:rsidRDefault="008E1DC7" w:rsidP="008E1DC7">
            <w:pPr>
              <w:jc w:val="right"/>
              <w:outlineLvl w:val="2"/>
              <w:rPr>
                <w:sz w:val="18"/>
                <w:szCs w:val="18"/>
              </w:rPr>
            </w:pPr>
            <w:r>
              <w:rPr>
                <w:sz w:val="18"/>
                <w:szCs w:val="18"/>
              </w:rPr>
              <w:t>1 094,6</w:t>
            </w:r>
          </w:p>
        </w:tc>
        <w:tc>
          <w:tcPr>
            <w:tcW w:w="1200" w:type="dxa"/>
            <w:shd w:val="clear" w:color="auto" w:fill="auto"/>
            <w:vAlign w:val="center"/>
          </w:tcPr>
          <w:p w:rsidR="008E1DC7" w:rsidRDefault="008E1DC7" w:rsidP="008E1DC7">
            <w:pPr>
              <w:jc w:val="right"/>
              <w:outlineLvl w:val="2"/>
              <w:rPr>
                <w:sz w:val="18"/>
                <w:szCs w:val="18"/>
              </w:rPr>
            </w:pPr>
            <w:r>
              <w:rPr>
                <w:sz w:val="18"/>
                <w:szCs w:val="18"/>
              </w:rPr>
              <w:t>1 105,6</w:t>
            </w:r>
          </w:p>
        </w:tc>
        <w:tc>
          <w:tcPr>
            <w:tcW w:w="1140" w:type="dxa"/>
            <w:shd w:val="clear" w:color="auto" w:fill="auto"/>
            <w:vAlign w:val="center"/>
          </w:tcPr>
          <w:p w:rsidR="008E1DC7" w:rsidRDefault="008E1DC7" w:rsidP="008E1DC7">
            <w:pPr>
              <w:jc w:val="right"/>
              <w:outlineLvl w:val="2"/>
              <w:rPr>
                <w:sz w:val="18"/>
                <w:szCs w:val="18"/>
              </w:rPr>
            </w:pPr>
            <w:r>
              <w:rPr>
                <w:sz w:val="18"/>
                <w:szCs w:val="18"/>
              </w:rPr>
              <w:t>1 116,6</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Иные выплаты персоналу государственных (муниципальных) органов, за исключением фонда оплаты труда</w:t>
            </w:r>
          </w:p>
        </w:tc>
        <w:tc>
          <w:tcPr>
            <w:tcW w:w="1080" w:type="dxa"/>
            <w:shd w:val="clear" w:color="auto" w:fill="auto"/>
            <w:vAlign w:val="center"/>
          </w:tcPr>
          <w:p w:rsidR="008E1DC7" w:rsidRDefault="008E1DC7" w:rsidP="008E1DC7">
            <w:pPr>
              <w:jc w:val="center"/>
              <w:outlineLvl w:val="2"/>
              <w:rPr>
                <w:sz w:val="18"/>
                <w:szCs w:val="18"/>
              </w:rPr>
            </w:pPr>
            <w:r>
              <w:rPr>
                <w:sz w:val="18"/>
                <w:szCs w:val="18"/>
              </w:rPr>
              <w:t>0103</w:t>
            </w:r>
          </w:p>
        </w:tc>
        <w:tc>
          <w:tcPr>
            <w:tcW w:w="1480" w:type="dxa"/>
            <w:shd w:val="clear" w:color="auto" w:fill="auto"/>
            <w:vAlign w:val="center"/>
          </w:tcPr>
          <w:p w:rsidR="008E1DC7" w:rsidRDefault="008E1DC7" w:rsidP="008E1DC7">
            <w:pPr>
              <w:jc w:val="center"/>
              <w:outlineLvl w:val="2"/>
              <w:rPr>
                <w:sz w:val="18"/>
                <w:szCs w:val="18"/>
              </w:rPr>
            </w:pPr>
            <w:r>
              <w:rPr>
                <w:sz w:val="18"/>
                <w:szCs w:val="18"/>
              </w:rPr>
              <w:t>7320002100</w:t>
            </w:r>
          </w:p>
        </w:tc>
        <w:tc>
          <w:tcPr>
            <w:tcW w:w="820" w:type="dxa"/>
            <w:shd w:val="clear" w:color="auto" w:fill="auto"/>
            <w:vAlign w:val="center"/>
          </w:tcPr>
          <w:p w:rsidR="008E1DC7" w:rsidRDefault="008E1DC7" w:rsidP="008E1DC7">
            <w:pPr>
              <w:jc w:val="center"/>
              <w:outlineLvl w:val="2"/>
              <w:rPr>
                <w:sz w:val="18"/>
                <w:szCs w:val="18"/>
              </w:rPr>
            </w:pPr>
            <w:r>
              <w:rPr>
                <w:sz w:val="18"/>
                <w:szCs w:val="18"/>
              </w:rPr>
              <w:t>122</w:t>
            </w:r>
          </w:p>
        </w:tc>
        <w:tc>
          <w:tcPr>
            <w:tcW w:w="1180" w:type="dxa"/>
            <w:shd w:val="clear" w:color="auto" w:fill="auto"/>
            <w:vAlign w:val="center"/>
          </w:tcPr>
          <w:p w:rsidR="008E1DC7" w:rsidRDefault="008E1DC7" w:rsidP="008E1DC7">
            <w:pPr>
              <w:jc w:val="right"/>
              <w:outlineLvl w:val="2"/>
              <w:rPr>
                <w:sz w:val="18"/>
                <w:szCs w:val="18"/>
              </w:rPr>
            </w:pPr>
            <w:r>
              <w:rPr>
                <w:sz w:val="18"/>
                <w:szCs w:val="18"/>
              </w:rPr>
              <w:t>235,6</w:t>
            </w:r>
          </w:p>
        </w:tc>
        <w:tc>
          <w:tcPr>
            <w:tcW w:w="1200" w:type="dxa"/>
            <w:shd w:val="clear" w:color="auto" w:fill="auto"/>
            <w:vAlign w:val="center"/>
          </w:tcPr>
          <w:p w:rsidR="008E1DC7" w:rsidRDefault="008E1DC7" w:rsidP="008E1DC7">
            <w:pPr>
              <w:jc w:val="right"/>
              <w:outlineLvl w:val="2"/>
              <w:rPr>
                <w:sz w:val="18"/>
                <w:szCs w:val="18"/>
              </w:rPr>
            </w:pPr>
            <w:r>
              <w:rPr>
                <w:sz w:val="18"/>
                <w:szCs w:val="18"/>
              </w:rPr>
              <w:t>238,0</w:t>
            </w:r>
          </w:p>
        </w:tc>
        <w:tc>
          <w:tcPr>
            <w:tcW w:w="1140" w:type="dxa"/>
            <w:shd w:val="clear" w:color="auto" w:fill="auto"/>
            <w:vAlign w:val="center"/>
          </w:tcPr>
          <w:p w:rsidR="008E1DC7" w:rsidRDefault="008E1DC7" w:rsidP="008E1DC7">
            <w:pPr>
              <w:jc w:val="right"/>
              <w:outlineLvl w:val="2"/>
              <w:rPr>
                <w:sz w:val="18"/>
                <w:szCs w:val="18"/>
              </w:rPr>
            </w:pPr>
            <w:r>
              <w:rPr>
                <w:sz w:val="18"/>
                <w:szCs w:val="18"/>
              </w:rPr>
              <w:t>240,4</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bookmarkStart w:id="1" w:name="RANGE!A11:G12"/>
            <w:bookmarkStart w:id="2" w:name="RANGE!A11"/>
            <w:bookmarkEnd w:id="1"/>
            <w:r>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bookmarkEnd w:id="2"/>
          </w:p>
        </w:tc>
        <w:tc>
          <w:tcPr>
            <w:tcW w:w="1080" w:type="dxa"/>
            <w:shd w:val="clear" w:color="auto" w:fill="auto"/>
            <w:vAlign w:val="center"/>
          </w:tcPr>
          <w:p w:rsidR="008E1DC7" w:rsidRDefault="008E1DC7" w:rsidP="008E1DC7">
            <w:pPr>
              <w:jc w:val="center"/>
              <w:outlineLvl w:val="2"/>
              <w:rPr>
                <w:sz w:val="18"/>
                <w:szCs w:val="18"/>
              </w:rPr>
            </w:pPr>
            <w:r>
              <w:rPr>
                <w:sz w:val="18"/>
                <w:szCs w:val="18"/>
              </w:rPr>
              <w:t>0103</w:t>
            </w:r>
          </w:p>
        </w:tc>
        <w:tc>
          <w:tcPr>
            <w:tcW w:w="1480" w:type="dxa"/>
            <w:shd w:val="clear" w:color="auto" w:fill="auto"/>
            <w:vAlign w:val="center"/>
          </w:tcPr>
          <w:p w:rsidR="008E1DC7" w:rsidRDefault="008E1DC7" w:rsidP="008E1DC7">
            <w:pPr>
              <w:jc w:val="center"/>
              <w:outlineLvl w:val="2"/>
              <w:rPr>
                <w:sz w:val="18"/>
                <w:szCs w:val="18"/>
              </w:rPr>
            </w:pPr>
            <w:r>
              <w:rPr>
                <w:sz w:val="18"/>
                <w:szCs w:val="18"/>
              </w:rPr>
              <w:t>7320002100</w:t>
            </w:r>
          </w:p>
        </w:tc>
        <w:tc>
          <w:tcPr>
            <w:tcW w:w="820" w:type="dxa"/>
            <w:shd w:val="clear" w:color="auto" w:fill="auto"/>
            <w:vAlign w:val="center"/>
          </w:tcPr>
          <w:p w:rsidR="008E1DC7" w:rsidRDefault="008E1DC7" w:rsidP="008E1DC7">
            <w:pPr>
              <w:jc w:val="center"/>
              <w:outlineLvl w:val="2"/>
              <w:rPr>
                <w:sz w:val="18"/>
                <w:szCs w:val="18"/>
              </w:rPr>
            </w:pPr>
            <w:r>
              <w:rPr>
                <w:sz w:val="18"/>
                <w:szCs w:val="18"/>
              </w:rPr>
              <w:t>129</w:t>
            </w:r>
          </w:p>
        </w:tc>
        <w:tc>
          <w:tcPr>
            <w:tcW w:w="1180" w:type="dxa"/>
            <w:shd w:val="clear" w:color="auto" w:fill="auto"/>
            <w:vAlign w:val="center"/>
          </w:tcPr>
          <w:p w:rsidR="008E1DC7" w:rsidRDefault="008E1DC7" w:rsidP="008E1DC7">
            <w:pPr>
              <w:jc w:val="right"/>
              <w:outlineLvl w:val="2"/>
              <w:rPr>
                <w:sz w:val="18"/>
                <w:szCs w:val="18"/>
              </w:rPr>
            </w:pPr>
            <w:bookmarkStart w:id="3" w:name="RANGE!E11"/>
            <w:r>
              <w:rPr>
                <w:sz w:val="18"/>
                <w:szCs w:val="18"/>
              </w:rPr>
              <w:t>401,7</w:t>
            </w:r>
            <w:bookmarkEnd w:id="3"/>
          </w:p>
        </w:tc>
        <w:tc>
          <w:tcPr>
            <w:tcW w:w="1200" w:type="dxa"/>
            <w:shd w:val="clear" w:color="auto" w:fill="auto"/>
            <w:vAlign w:val="center"/>
          </w:tcPr>
          <w:p w:rsidR="008E1DC7" w:rsidRDefault="008E1DC7" w:rsidP="008E1DC7">
            <w:pPr>
              <w:jc w:val="right"/>
              <w:outlineLvl w:val="2"/>
              <w:rPr>
                <w:sz w:val="18"/>
                <w:szCs w:val="18"/>
              </w:rPr>
            </w:pPr>
            <w:r>
              <w:rPr>
                <w:sz w:val="18"/>
                <w:szCs w:val="18"/>
              </w:rPr>
              <w:t>405,8</w:t>
            </w:r>
          </w:p>
        </w:tc>
        <w:tc>
          <w:tcPr>
            <w:tcW w:w="1140" w:type="dxa"/>
            <w:shd w:val="clear" w:color="auto" w:fill="auto"/>
            <w:vAlign w:val="center"/>
          </w:tcPr>
          <w:p w:rsidR="008E1DC7" w:rsidRDefault="008E1DC7" w:rsidP="008E1DC7">
            <w:pPr>
              <w:jc w:val="right"/>
              <w:outlineLvl w:val="2"/>
              <w:rPr>
                <w:sz w:val="18"/>
                <w:szCs w:val="18"/>
              </w:rPr>
            </w:pPr>
            <w:r>
              <w:rPr>
                <w:sz w:val="18"/>
                <w:szCs w:val="18"/>
              </w:rPr>
              <w:t>409,7</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обеспечение функций органов муниципальной власти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0103</w:t>
            </w:r>
          </w:p>
        </w:tc>
        <w:tc>
          <w:tcPr>
            <w:tcW w:w="1480" w:type="dxa"/>
            <w:shd w:val="clear" w:color="auto" w:fill="auto"/>
            <w:vAlign w:val="center"/>
          </w:tcPr>
          <w:p w:rsidR="008E1DC7" w:rsidRDefault="008E1DC7" w:rsidP="008E1DC7">
            <w:pPr>
              <w:jc w:val="center"/>
              <w:outlineLvl w:val="2"/>
              <w:rPr>
                <w:sz w:val="18"/>
                <w:szCs w:val="18"/>
              </w:rPr>
            </w:pPr>
            <w:r>
              <w:rPr>
                <w:sz w:val="18"/>
                <w:szCs w:val="18"/>
              </w:rPr>
              <w:t>7320002200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100,0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437"/>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0103</w:t>
            </w:r>
          </w:p>
        </w:tc>
        <w:tc>
          <w:tcPr>
            <w:tcW w:w="1480" w:type="dxa"/>
            <w:shd w:val="clear" w:color="auto" w:fill="auto"/>
            <w:vAlign w:val="center"/>
          </w:tcPr>
          <w:p w:rsidR="008E1DC7" w:rsidRDefault="008E1DC7" w:rsidP="008E1DC7">
            <w:pPr>
              <w:jc w:val="center"/>
              <w:outlineLvl w:val="2"/>
              <w:rPr>
                <w:sz w:val="18"/>
                <w:szCs w:val="18"/>
              </w:rPr>
            </w:pPr>
            <w:r>
              <w:rPr>
                <w:sz w:val="18"/>
                <w:szCs w:val="18"/>
              </w:rPr>
              <w:t>7320002200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100,0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части полномочий поселений по решению вопросов местного значения в соответствии с заключенными соглашениями по осуществлению внешнего муниципального финансового контроля</w:t>
            </w:r>
          </w:p>
        </w:tc>
        <w:tc>
          <w:tcPr>
            <w:tcW w:w="1080" w:type="dxa"/>
            <w:shd w:val="clear" w:color="auto" w:fill="auto"/>
            <w:vAlign w:val="center"/>
          </w:tcPr>
          <w:p w:rsidR="008E1DC7" w:rsidRDefault="008E1DC7" w:rsidP="008E1DC7">
            <w:pPr>
              <w:jc w:val="center"/>
              <w:outlineLvl w:val="2"/>
              <w:rPr>
                <w:sz w:val="18"/>
                <w:szCs w:val="18"/>
              </w:rPr>
            </w:pPr>
            <w:r>
              <w:rPr>
                <w:sz w:val="18"/>
                <w:szCs w:val="18"/>
              </w:rPr>
              <w:t>0103</w:t>
            </w:r>
          </w:p>
        </w:tc>
        <w:tc>
          <w:tcPr>
            <w:tcW w:w="1480" w:type="dxa"/>
            <w:shd w:val="clear" w:color="auto" w:fill="auto"/>
            <w:vAlign w:val="center"/>
          </w:tcPr>
          <w:p w:rsidR="008E1DC7" w:rsidRDefault="008E1DC7" w:rsidP="008E1DC7">
            <w:pPr>
              <w:jc w:val="center"/>
              <w:outlineLvl w:val="2"/>
              <w:rPr>
                <w:sz w:val="18"/>
                <w:szCs w:val="18"/>
              </w:rPr>
            </w:pPr>
            <w:r>
              <w:rPr>
                <w:sz w:val="18"/>
                <w:szCs w:val="18"/>
              </w:rPr>
              <w:t>7320080060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30,0</w:t>
            </w:r>
          </w:p>
        </w:tc>
        <w:tc>
          <w:tcPr>
            <w:tcW w:w="1200" w:type="dxa"/>
            <w:shd w:val="clear" w:color="auto" w:fill="auto"/>
            <w:vAlign w:val="center"/>
          </w:tcPr>
          <w:p w:rsidR="008E1DC7" w:rsidRDefault="008E1DC7" w:rsidP="008E1DC7">
            <w:pPr>
              <w:jc w:val="right"/>
              <w:outlineLvl w:val="2"/>
              <w:rPr>
                <w:sz w:val="18"/>
                <w:szCs w:val="18"/>
              </w:rPr>
            </w:pPr>
            <w:r>
              <w:rPr>
                <w:sz w:val="18"/>
                <w:szCs w:val="18"/>
              </w:rPr>
              <w:t>30,0</w:t>
            </w:r>
          </w:p>
        </w:tc>
        <w:tc>
          <w:tcPr>
            <w:tcW w:w="1140" w:type="dxa"/>
            <w:shd w:val="clear" w:color="auto" w:fill="auto"/>
            <w:vAlign w:val="center"/>
          </w:tcPr>
          <w:p w:rsidR="008E1DC7" w:rsidRDefault="008E1DC7" w:rsidP="008E1DC7">
            <w:pPr>
              <w:jc w:val="right"/>
              <w:outlineLvl w:val="2"/>
              <w:rPr>
                <w:sz w:val="18"/>
                <w:szCs w:val="18"/>
              </w:rPr>
            </w:pPr>
            <w:r>
              <w:rPr>
                <w:sz w:val="18"/>
                <w:szCs w:val="18"/>
              </w:rPr>
              <w:t>30,0</w:t>
            </w:r>
          </w:p>
        </w:tc>
      </w:tr>
      <w:tr w:rsidR="008E1DC7" w:rsidTr="008E1DC7">
        <w:trPr>
          <w:trHeight w:val="413"/>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0103</w:t>
            </w:r>
          </w:p>
        </w:tc>
        <w:tc>
          <w:tcPr>
            <w:tcW w:w="1480" w:type="dxa"/>
            <w:shd w:val="clear" w:color="auto" w:fill="auto"/>
            <w:vAlign w:val="center"/>
          </w:tcPr>
          <w:p w:rsidR="008E1DC7" w:rsidRDefault="008E1DC7" w:rsidP="008E1DC7">
            <w:pPr>
              <w:jc w:val="center"/>
              <w:outlineLvl w:val="2"/>
              <w:rPr>
                <w:sz w:val="18"/>
                <w:szCs w:val="18"/>
              </w:rPr>
            </w:pPr>
            <w:r>
              <w:rPr>
                <w:sz w:val="18"/>
                <w:szCs w:val="18"/>
              </w:rPr>
              <w:t>7320080060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30,0</w:t>
            </w:r>
          </w:p>
        </w:tc>
        <w:tc>
          <w:tcPr>
            <w:tcW w:w="1200" w:type="dxa"/>
            <w:shd w:val="clear" w:color="auto" w:fill="auto"/>
            <w:vAlign w:val="center"/>
          </w:tcPr>
          <w:p w:rsidR="008E1DC7" w:rsidRDefault="008E1DC7" w:rsidP="008E1DC7">
            <w:pPr>
              <w:jc w:val="right"/>
              <w:outlineLvl w:val="2"/>
              <w:rPr>
                <w:sz w:val="18"/>
                <w:szCs w:val="18"/>
              </w:rPr>
            </w:pPr>
            <w:r>
              <w:rPr>
                <w:sz w:val="18"/>
                <w:szCs w:val="18"/>
              </w:rPr>
              <w:t>30,0</w:t>
            </w:r>
          </w:p>
        </w:tc>
        <w:tc>
          <w:tcPr>
            <w:tcW w:w="1140" w:type="dxa"/>
            <w:shd w:val="clear" w:color="auto" w:fill="auto"/>
            <w:vAlign w:val="center"/>
          </w:tcPr>
          <w:p w:rsidR="008E1DC7" w:rsidRDefault="008E1DC7" w:rsidP="008E1DC7">
            <w:pPr>
              <w:jc w:val="right"/>
              <w:outlineLvl w:val="2"/>
              <w:rPr>
                <w:sz w:val="18"/>
                <w:szCs w:val="18"/>
              </w:rPr>
            </w:pPr>
            <w:r>
              <w:rPr>
                <w:sz w:val="18"/>
                <w:szCs w:val="18"/>
              </w:rPr>
              <w:t>30,0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80" w:type="dxa"/>
            <w:shd w:val="clear" w:color="auto" w:fill="auto"/>
            <w:vAlign w:val="center"/>
          </w:tcPr>
          <w:p w:rsidR="008E1DC7" w:rsidRDefault="008E1DC7" w:rsidP="008E1DC7">
            <w:pPr>
              <w:jc w:val="center"/>
              <w:outlineLvl w:val="2"/>
              <w:rPr>
                <w:sz w:val="18"/>
                <w:szCs w:val="18"/>
              </w:rPr>
            </w:pPr>
            <w:r>
              <w:rPr>
                <w:sz w:val="18"/>
                <w:szCs w:val="18"/>
              </w:rPr>
              <w:t>0104</w:t>
            </w:r>
          </w:p>
        </w:tc>
        <w:tc>
          <w:tcPr>
            <w:tcW w:w="1480" w:type="dxa"/>
            <w:shd w:val="clear" w:color="auto" w:fill="auto"/>
            <w:vAlign w:val="center"/>
          </w:tcPr>
          <w:p w:rsidR="008E1DC7" w:rsidRDefault="008E1DC7" w:rsidP="008E1DC7">
            <w:pPr>
              <w:jc w:val="center"/>
              <w:outlineLvl w:val="2"/>
              <w:rPr>
                <w:sz w:val="18"/>
                <w:szCs w:val="18"/>
              </w:rPr>
            </w:pPr>
            <w:r>
              <w:rPr>
                <w:sz w:val="18"/>
                <w:szCs w:val="18"/>
              </w:rPr>
              <w:t> </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34 655,3</w:t>
            </w:r>
          </w:p>
        </w:tc>
        <w:tc>
          <w:tcPr>
            <w:tcW w:w="1200" w:type="dxa"/>
            <w:shd w:val="clear" w:color="auto" w:fill="auto"/>
            <w:vAlign w:val="center"/>
          </w:tcPr>
          <w:p w:rsidR="008E1DC7" w:rsidRDefault="008E1DC7" w:rsidP="008E1DC7">
            <w:pPr>
              <w:jc w:val="right"/>
              <w:outlineLvl w:val="2"/>
              <w:rPr>
                <w:sz w:val="18"/>
                <w:szCs w:val="18"/>
              </w:rPr>
            </w:pPr>
            <w:r>
              <w:rPr>
                <w:sz w:val="18"/>
                <w:szCs w:val="18"/>
              </w:rPr>
              <w:t>35 150,7</w:t>
            </w:r>
          </w:p>
        </w:tc>
        <w:tc>
          <w:tcPr>
            <w:tcW w:w="1140" w:type="dxa"/>
            <w:shd w:val="clear" w:color="auto" w:fill="auto"/>
            <w:vAlign w:val="center"/>
          </w:tcPr>
          <w:p w:rsidR="008E1DC7" w:rsidRDefault="008E1DC7" w:rsidP="008E1DC7">
            <w:pPr>
              <w:jc w:val="right"/>
              <w:outlineLvl w:val="2"/>
              <w:rPr>
                <w:sz w:val="18"/>
                <w:szCs w:val="18"/>
              </w:rPr>
            </w:pPr>
            <w:r>
              <w:rPr>
                <w:sz w:val="18"/>
                <w:szCs w:val="18"/>
              </w:rPr>
              <w:t>35 457,2</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 xml:space="preserve">Муниципальная программа 'Развитие муниципальной службы Бессоновского района Пензенской </w:t>
            </w:r>
            <w:r>
              <w:rPr>
                <w:sz w:val="18"/>
                <w:szCs w:val="18"/>
              </w:rPr>
              <w:lastRenderedPageBreak/>
              <w:t>области на 2014-2024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lastRenderedPageBreak/>
              <w:t>0104</w:t>
            </w:r>
          </w:p>
        </w:tc>
        <w:tc>
          <w:tcPr>
            <w:tcW w:w="1480" w:type="dxa"/>
            <w:shd w:val="clear" w:color="auto" w:fill="auto"/>
            <w:vAlign w:val="center"/>
          </w:tcPr>
          <w:p w:rsidR="008E1DC7" w:rsidRDefault="008E1DC7" w:rsidP="008E1DC7">
            <w:pPr>
              <w:jc w:val="center"/>
              <w:outlineLvl w:val="2"/>
              <w:rPr>
                <w:sz w:val="18"/>
                <w:szCs w:val="18"/>
              </w:rPr>
            </w:pPr>
            <w:r>
              <w:rPr>
                <w:sz w:val="18"/>
                <w:szCs w:val="18"/>
              </w:rPr>
              <w:t>1200000000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32 371,7</w:t>
            </w:r>
          </w:p>
        </w:tc>
        <w:tc>
          <w:tcPr>
            <w:tcW w:w="1200" w:type="dxa"/>
            <w:shd w:val="clear" w:color="auto" w:fill="auto"/>
            <w:vAlign w:val="center"/>
          </w:tcPr>
          <w:p w:rsidR="008E1DC7" w:rsidRDefault="008E1DC7" w:rsidP="008E1DC7">
            <w:pPr>
              <w:jc w:val="right"/>
              <w:outlineLvl w:val="2"/>
              <w:rPr>
                <w:sz w:val="18"/>
                <w:szCs w:val="18"/>
              </w:rPr>
            </w:pPr>
            <w:r>
              <w:rPr>
                <w:sz w:val="18"/>
                <w:szCs w:val="18"/>
              </w:rPr>
              <w:t>32 962,6</w:t>
            </w:r>
          </w:p>
        </w:tc>
        <w:tc>
          <w:tcPr>
            <w:tcW w:w="1140" w:type="dxa"/>
            <w:shd w:val="clear" w:color="auto" w:fill="auto"/>
            <w:vAlign w:val="center"/>
          </w:tcPr>
          <w:p w:rsidR="008E1DC7" w:rsidRDefault="008E1DC7" w:rsidP="008E1DC7">
            <w:pPr>
              <w:jc w:val="right"/>
              <w:outlineLvl w:val="2"/>
              <w:rPr>
                <w:sz w:val="18"/>
                <w:szCs w:val="18"/>
              </w:rPr>
            </w:pPr>
            <w:r>
              <w:rPr>
                <w:sz w:val="18"/>
                <w:szCs w:val="18"/>
              </w:rPr>
              <w:t>33 247,3</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lastRenderedPageBreak/>
              <w:t>Подпрограмма 'Обеспечение функционирования аппарата администрации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0104</w:t>
            </w:r>
          </w:p>
        </w:tc>
        <w:tc>
          <w:tcPr>
            <w:tcW w:w="1480" w:type="dxa"/>
            <w:shd w:val="clear" w:color="auto" w:fill="auto"/>
            <w:vAlign w:val="center"/>
          </w:tcPr>
          <w:p w:rsidR="008E1DC7" w:rsidRDefault="008E1DC7" w:rsidP="008E1DC7">
            <w:pPr>
              <w:jc w:val="center"/>
              <w:outlineLvl w:val="2"/>
              <w:rPr>
                <w:sz w:val="18"/>
                <w:szCs w:val="18"/>
              </w:rPr>
            </w:pPr>
            <w:r>
              <w:rPr>
                <w:sz w:val="18"/>
                <w:szCs w:val="18"/>
              </w:rPr>
              <w:t>1210000000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32 371,7</w:t>
            </w:r>
          </w:p>
        </w:tc>
        <w:tc>
          <w:tcPr>
            <w:tcW w:w="1200" w:type="dxa"/>
            <w:shd w:val="clear" w:color="auto" w:fill="auto"/>
            <w:vAlign w:val="center"/>
          </w:tcPr>
          <w:p w:rsidR="008E1DC7" w:rsidRDefault="008E1DC7" w:rsidP="008E1DC7">
            <w:pPr>
              <w:jc w:val="right"/>
              <w:outlineLvl w:val="2"/>
              <w:rPr>
                <w:sz w:val="18"/>
                <w:szCs w:val="18"/>
              </w:rPr>
            </w:pPr>
            <w:r>
              <w:rPr>
                <w:sz w:val="18"/>
                <w:szCs w:val="18"/>
              </w:rPr>
              <w:t>32 962,6</w:t>
            </w:r>
          </w:p>
        </w:tc>
        <w:tc>
          <w:tcPr>
            <w:tcW w:w="1140" w:type="dxa"/>
            <w:shd w:val="clear" w:color="auto" w:fill="auto"/>
            <w:vAlign w:val="center"/>
          </w:tcPr>
          <w:p w:rsidR="008E1DC7" w:rsidRDefault="008E1DC7" w:rsidP="008E1DC7">
            <w:pPr>
              <w:jc w:val="right"/>
              <w:outlineLvl w:val="2"/>
              <w:rPr>
                <w:sz w:val="18"/>
                <w:szCs w:val="18"/>
              </w:rPr>
            </w:pPr>
            <w:r>
              <w:rPr>
                <w:sz w:val="18"/>
                <w:szCs w:val="18"/>
              </w:rPr>
              <w:t>33 247,3</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'Обеспечение деятельности администрации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0104</w:t>
            </w:r>
          </w:p>
        </w:tc>
        <w:tc>
          <w:tcPr>
            <w:tcW w:w="1480" w:type="dxa"/>
            <w:shd w:val="clear" w:color="auto" w:fill="auto"/>
            <w:vAlign w:val="center"/>
          </w:tcPr>
          <w:p w:rsidR="008E1DC7" w:rsidRDefault="008E1DC7" w:rsidP="008E1DC7">
            <w:pPr>
              <w:jc w:val="center"/>
              <w:outlineLvl w:val="2"/>
              <w:rPr>
                <w:sz w:val="18"/>
                <w:szCs w:val="18"/>
              </w:rPr>
            </w:pPr>
            <w:r>
              <w:rPr>
                <w:sz w:val="18"/>
                <w:szCs w:val="18"/>
              </w:rPr>
              <w:t>1210100000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32 371,7</w:t>
            </w:r>
          </w:p>
        </w:tc>
        <w:tc>
          <w:tcPr>
            <w:tcW w:w="1200" w:type="dxa"/>
            <w:shd w:val="clear" w:color="auto" w:fill="auto"/>
            <w:vAlign w:val="center"/>
          </w:tcPr>
          <w:p w:rsidR="008E1DC7" w:rsidRDefault="008E1DC7" w:rsidP="008E1DC7">
            <w:pPr>
              <w:jc w:val="right"/>
              <w:outlineLvl w:val="2"/>
              <w:rPr>
                <w:sz w:val="18"/>
                <w:szCs w:val="18"/>
              </w:rPr>
            </w:pPr>
            <w:r>
              <w:rPr>
                <w:sz w:val="18"/>
                <w:szCs w:val="18"/>
              </w:rPr>
              <w:t>32 962,6</w:t>
            </w:r>
          </w:p>
        </w:tc>
        <w:tc>
          <w:tcPr>
            <w:tcW w:w="1140" w:type="dxa"/>
            <w:shd w:val="clear" w:color="auto" w:fill="auto"/>
            <w:vAlign w:val="center"/>
          </w:tcPr>
          <w:p w:rsidR="008E1DC7" w:rsidRDefault="008E1DC7" w:rsidP="008E1DC7">
            <w:pPr>
              <w:jc w:val="right"/>
              <w:outlineLvl w:val="2"/>
              <w:rPr>
                <w:sz w:val="18"/>
                <w:szCs w:val="18"/>
              </w:rPr>
            </w:pPr>
            <w:r>
              <w:rPr>
                <w:sz w:val="18"/>
                <w:szCs w:val="18"/>
              </w:rPr>
              <w:t>33 247,3</w:t>
            </w:r>
          </w:p>
        </w:tc>
      </w:tr>
      <w:tr w:rsidR="008E1DC7" w:rsidTr="008E1DC7">
        <w:trPr>
          <w:trHeight w:val="174"/>
        </w:trPr>
        <w:tc>
          <w:tcPr>
            <w:tcW w:w="3220" w:type="dxa"/>
            <w:shd w:val="clear" w:color="auto" w:fill="auto"/>
            <w:vAlign w:val="center"/>
          </w:tcPr>
          <w:p w:rsidR="008E1DC7" w:rsidRDefault="008E1DC7" w:rsidP="008E1DC7">
            <w:pPr>
              <w:outlineLvl w:val="2"/>
              <w:rPr>
                <w:sz w:val="18"/>
                <w:szCs w:val="18"/>
              </w:rPr>
            </w:pPr>
            <w:r>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0104</w:t>
            </w:r>
          </w:p>
        </w:tc>
        <w:tc>
          <w:tcPr>
            <w:tcW w:w="1480" w:type="dxa"/>
            <w:shd w:val="clear" w:color="auto" w:fill="auto"/>
            <w:vAlign w:val="center"/>
          </w:tcPr>
          <w:p w:rsidR="008E1DC7" w:rsidRDefault="008E1DC7" w:rsidP="008E1DC7">
            <w:pPr>
              <w:jc w:val="center"/>
              <w:outlineLvl w:val="2"/>
              <w:rPr>
                <w:sz w:val="18"/>
                <w:szCs w:val="18"/>
              </w:rPr>
            </w:pPr>
            <w:r>
              <w:rPr>
                <w:sz w:val="18"/>
                <w:szCs w:val="18"/>
              </w:rPr>
              <w:t>1210102100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28 295,1</w:t>
            </w:r>
          </w:p>
        </w:tc>
        <w:tc>
          <w:tcPr>
            <w:tcW w:w="1200" w:type="dxa"/>
            <w:shd w:val="clear" w:color="auto" w:fill="auto"/>
            <w:vAlign w:val="center"/>
          </w:tcPr>
          <w:p w:rsidR="008E1DC7" w:rsidRDefault="008E1DC7" w:rsidP="008E1DC7">
            <w:pPr>
              <w:jc w:val="right"/>
              <w:outlineLvl w:val="2"/>
              <w:rPr>
                <w:sz w:val="18"/>
                <w:szCs w:val="18"/>
              </w:rPr>
            </w:pPr>
            <w:r>
              <w:rPr>
                <w:sz w:val="18"/>
                <w:szCs w:val="18"/>
              </w:rPr>
              <w:t>28 500,9</w:t>
            </w:r>
          </w:p>
        </w:tc>
        <w:tc>
          <w:tcPr>
            <w:tcW w:w="1140" w:type="dxa"/>
            <w:shd w:val="clear" w:color="auto" w:fill="auto"/>
            <w:vAlign w:val="center"/>
          </w:tcPr>
          <w:p w:rsidR="008E1DC7" w:rsidRDefault="008E1DC7" w:rsidP="008E1DC7">
            <w:pPr>
              <w:jc w:val="right"/>
              <w:outlineLvl w:val="2"/>
              <w:rPr>
                <w:sz w:val="18"/>
                <w:szCs w:val="18"/>
              </w:rPr>
            </w:pPr>
            <w:r>
              <w:rPr>
                <w:sz w:val="18"/>
                <w:szCs w:val="18"/>
              </w:rPr>
              <w:t>28 785,6</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Фонд оплаты труда государственных (муниципальных) органов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0104</w:t>
            </w:r>
          </w:p>
        </w:tc>
        <w:tc>
          <w:tcPr>
            <w:tcW w:w="1480" w:type="dxa"/>
            <w:shd w:val="clear" w:color="auto" w:fill="auto"/>
            <w:vAlign w:val="center"/>
          </w:tcPr>
          <w:p w:rsidR="008E1DC7" w:rsidRDefault="008E1DC7" w:rsidP="008E1DC7">
            <w:pPr>
              <w:jc w:val="center"/>
              <w:outlineLvl w:val="2"/>
              <w:rPr>
                <w:sz w:val="18"/>
                <w:szCs w:val="18"/>
              </w:rPr>
            </w:pPr>
            <w:r>
              <w:rPr>
                <w:sz w:val="18"/>
                <w:szCs w:val="18"/>
              </w:rPr>
              <w:t>1210102100</w:t>
            </w:r>
          </w:p>
        </w:tc>
        <w:tc>
          <w:tcPr>
            <w:tcW w:w="820" w:type="dxa"/>
            <w:shd w:val="clear" w:color="auto" w:fill="auto"/>
            <w:vAlign w:val="center"/>
          </w:tcPr>
          <w:p w:rsidR="008E1DC7" w:rsidRDefault="008E1DC7" w:rsidP="008E1DC7">
            <w:pPr>
              <w:jc w:val="center"/>
              <w:outlineLvl w:val="2"/>
              <w:rPr>
                <w:sz w:val="18"/>
                <w:szCs w:val="18"/>
              </w:rPr>
            </w:pPr>
            <w:r>
              <w:rPr>
                <w:sz w:val="18"/>
                <w:szCs w:val="18"/>
              </w:rPr>
              <w:t>121</w:t>
            </w:r>
          </w:p>
        </w:tc>
        <w:tc>
          <w:tcPr>
            <w:tcW w:w="1180" w:type="dxa"/>
            <w:shd w:val="clear" w:color="auto" w:fill="auto"/>
            <w:vAlign w:val="center"/>
          </w:tcPr>
          <w:p w:rsidR="008E1DC7" w:rsidRDefault="008E1DC7" w:rsidP="008E1DC7">
            <w:pPr>
              <w:jc w:val="right"/>
              <w:outlineLvl w:val="2"/>
              <w:rPr>
                <w:sz w:val="18"/>
                <w:szCs w:val="18"/>
              </w:rPr>
            </w:pPr>
            <w:r>
              <w:rPr>
                <w:sz w:val="18"/>
                <w:szCs w:val="18"/>
              </w:rPr>
              <w:t>18 667,2</w:t>
            </w:r>
          </w:p>
        </w:tc>
        <w:tc>
          <w:tcPr>
            <w:tcW w:w="1200" w:type="dxa"/>
            <w:shd w:val="clear" w:color="auto" w:fill="auto"/>
            <w:vAlign w:val="center"/>
          </w:tcPr>
          <w:p w:rsidR="008E1DC7" w:rsidRDefault="008E1DC7" w:rsidP="008E1DC7">
            <w:pPr>
              <w:jc w:val="right"/>
              <w:outlineLvl w:val="2"/>
              <w:rPr>
                <w:sz w:val="18"/>
                <w:szCs w:val="18"/>
              </w:rPr>
            </w:pPr>
            <w:r>
              <w:rPr>
                <w:sz w:val="18"/>
                <w:szCs w:val="18"/>
              </w:rPr>
              <w:t>18 748,0</w:t>
            </w:r>
          </w:p>
        </w:tc>
        <w:tc>
          <w:tcPr>
            <w:tcW w:w="1140" w:type="dxa"/>
            <w:shd w:val="clear" w:color="auto" w:fill="auto"/>
            <w:vAlign w:val="center"/>
          </w:tcPr>
          <w:p w:rsidR="008E1DC7" w:rsidRDefault="008E1DC7" w:rsidP="008E1DC7">
            <w:pPr>
              <w:jc w:val="right"/>
              <w:outlineLvl w:val="2"/>
              <w:rPr>
                <w:sz w:val="18"/>
                <w:szCs w:val="18"/>
              </w:rPr>
            </w:pPr>
            <w:r>
              <w:rPr>
                <w:sz w:val="18"/>
                <w:szCs w:val="18"/>
              </w:rPr>
              <w:t>18 935,5</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Иные выплаты персоналу государственных (муниципальных) органов, за исключением фонда оплаты труда</w:t>
            </w:r>
          </w:p>
        </w:tc>
        <w:tc>
          <w:tcPr>
            <w:tcW w:w="1080" w:type="dxa"/>
            <w:shd w:val="clear" w:color="auto" w:fill="auto"/>
            <w:vAlign w:val="center"/>
          </w:tcPr>
          <w:p w:rsidR="008E1DC7" w:rsidRDefault="008E1DC7" w:rsidP="008E1DC7">
            <w:pPr>
              <w:jc w:val="center"/>
              <w:outlineLvl w:val="2"/>
              <w:rPr>
                <w:sz w:val="18"/>
                <w:szCs w:val="18"/>
              </w:rPr>
            </w:pPr>
            <w:r>
              <w:rPr>
                <w:sz w:val="18"/>
                <w:szCs w:val="18"/>
              </w:rPr>
              <w:t>0104</w:t>
            </w:r>
          </w:p>
        </w:tc>
        <w:tc>
          <w:tcPr>
            <w:tcW w:w="1480" w:type="dxa"/>
            <w:shd w:val="clear" w:color="auto" w:fill="auto"/>
            <w:vAlign w:val="center"/>
          </w:tcPr>
          <w:p w:rsidR="008E1DC7" w:rsidRDefault="008E1DC7" w:rsidP="008E1DC7">
            <w:pPr>
              <w:jc w:val="center"/>
              <w:outlineLvl w:val="2"/>
              <w:rPr>
                <w:sz w:val="18"/>
                <w:szCs w:val="18"/>
              </w:rPr>
            </w:pPr>
            <w:r>
              <w:rPr>
                <w:sz w:val="18"/>
                <w:szCs w:val="18"/>
              </w:rPr>
              <w:t>1210102100</w:t>
            </w:r>
          </w:p>
        </w:tc>
        <w:tc>
          <w:tcPr>
            <w:tcW w:w="820" w:type="dxa"/>
            <w:shd w:val="clear" w:color="auto" w:fill="auto"/>
            <w:vAlign w:val="center"/>
          </w:tcPr>
          <w:p w:rsidR="008E1DC7" w:rsidRDefault="008E1DC7" w:rsidP="008E1DC7">
            <w:pPr>
              <w:jc w:val="center"/>
              <w:outlineLvl w:val="2"/>
              <w:rPr>
                <w:sz w:val="18"/>
                <w:szCs w:val="18"/>
              </w:rPr>
            </w:pPr>
            <w:r>
              <w:rPr>
                <w:sz w:val="18"/>
                <w:szCs w:val="18"/>
              </w:rPr>
              <w:t>122</w:t>
            </w:r>
          </w:p>
        </w:tc>
        <w:tc>
          <w:tcPr>
            <w:tcW w:w="1180" w:type="dxa"/>
            <w:shd w:val="clear" w:color="auto" w:fill="auto"/>
            <w:vAlign w:val="center"/>
          </w:tcPr>
          <w:p w:rsidR="008E1DC7" w:rsidRDefault="008E1DC7" w:rsidP="008E1DC7">
            <w:pPr>
              <w:jc w:val="right"/>
              <w:outlineLvl w:val="2"/>
              <w:rPr>
                <w:sz w:val="18"/>
                <w:szCs w:val="18"/>
              </w:rPr>
            </w:pPr>
            <w:r>
              <w:rPr>
                <w:sz w:val="18"/>
                <w:szCs w:val="18"/>
              </w:rPr>
              <w:t>3 123,0</w:t>
            </w:r>
          </w:p>
        </w:tc>
        <w:tc>
          <w:tcPr>
            <w:tcW w:w="1200" w:type="dxa"/>
            <w:shd w:val="clear" w:color="auto" w:fill="auto"/>
            <w:vAlign w:val="center"/>
          </w:tcPr>
          <w:p w:rsidR="008E1DC7" w:rsidRDefault="008E1DC7" w:rsidP="008E1DC7">
            <w:pPr>
              <w:jc w:val="right"/>
              <w:outlineLvl w:val="2"/>
              <w:rPr>
                <w:sz w:val="18"/>
                <w:szCs w:val="18"/>
              </w:rPr>
            </w:pPr>
            <w:r>
              <w:rPr>
                <w:sz w:val="18"/>
                <w:szCs w:val="18"/>
              </w:rPr>
              <w:t>3 142,8</w:t>
            </w:r>
          </w:p>
        </w:tc>
        <w:tc>
          <w:tcPr>
            <w:tcW w:w="1140" w:type="dxa"/>
            <w:shd w:val="clear" w:color="auto" w:fill="auto"/>
            <w:vAlign w:val="center"/>
          </w:tcPr>
          <w:p w:rsidR="008E1DC7" w:rsidRDefault="008E1DC7" w:rsidP="008E1DC7">
            <w:pPr>
              <w:jc w:val="right"/>
              <w:outlineLvl w:val="2"/>
              <w:rPr>
                <w:sz w:val="18"/>
                <w:szCs w:val="18"/>
              </w:rPr>
            </w:pPr>
            <w:r>
              <w:rPr>
                <w:sz w:val="18"/>
                <w:szCs w:val="18"/>
              </w:rPr>
              <w:t>3 173,3</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0104</w:t>
            </w:r>
          </w:p>
        </w:tc>
        <w:tc>
          <w:tcPr>
            <w:tcW w:w="1480" w:type="dxa"/>
            <w:shd w:val="clear" w:color="auto" w:fill="auto"/>
            <w:vAlign w:val="center"/>
          </w:tcPr>
          <w:p w:rsidR="008E1DC7" w:rsidRDefault="008E1DC7" w:rsidP="008E1DC7">
            <w:pPr>
              <w:jc w:val="center"/>
              <w:outlineLvl w:val="2"/>
              <w:rPr>
                <w:sz w:val="18"/>
                <w:szCs w:val="18"/>
              </w:rPr>
            </w:pPr>
            <w:r>
              <w:rPr>
                <w:sz w:val="18"/>
                <w:szCs w:val="18"/>
              </w:rPr>
              <w:t>1210102100</w:t>
            </w:r>
          </w:p>
        </w:tc>
        <w:tc>
          <w:tcPr>
            <w:tcW w:w="820" w:type="dxa"/>
            <w:shd w:val="clear" w:color="auto" w:fill="auto"/>
            <w:vAlign w:val="center"/>
          </w:tcPr>
          <w:p w:rsidR="008E1DC7" w:rsidRDefault="008E1DC7" w:rsidP="008E1DC7">
            <w:pPr>
              <w:jc w:val="center"/>
              <w:outlineLvl w:val="2"/>
              <w:rPr>
                <w:sz w:val="18"/>
                <w:szCs w:val="18"/>
              </w:rPr>
            </w:pPr>
            <w:r>
              <w:rPr>
                <w:sz w:val="18"/>
                <w:szCs w:val="18"/>
              </w:rPr>
              <w:t>129</w:t>
            </w:r>
          </w:p>
        </w:tc>
        <w:tc>
          <w:tcPr>
            <w:tcW w:w="1180" w:type="dxa"/>
            <w:shd w:val="clear" w:color="auto" w:fill="auto"/>
            <w:vAlign w:val="center"/>
          </w:tcPr>
          <w:p w:rsidR="008E1DC7" w:rsidRDefault="008E1DC7" w:rsidP="008E1DC7">
            <w:pPr>
              <w:jc w:val="right"/>
              <w:outlineLvl w:val="2"/>
              <w:rPr>
                <w:sz w:val="18"/>
                <w:szCs w:val="18"/>
              </w:rPr>
            </w:pPr>
            <w:r>
              <w:rPr>
                <w:sz w:val="18"/>
                <w:szCs w:val="18"/>
              </w:rPr>
              <w:t>6 504,9</w:t>
            </w:r>
          </w:p>
        </w:tc>
        <w:tc>
          <w:tcPr>
            <w:tcW w:w="1200" w:type="dxa"/>
            <w:shd w:val="clear" w:color="auto" w:fill="auto"/>
            <w:vAlign w:val="center"/>
          </w:tcPr>
          <w:p w:rsidR="008E1DC7" w:rsidRDefault="008E1DC7" w:rsidP="008E1DC7">
            <w:pPr>
              <w:jc w:val="right"/>
              <w:outlineLvl w:val="2"/>
              <w:rPr>
                <w:sz w:val="18"/>
                <w:szCs w:val="18"/>
              </w:rPr>
            </w:pPr>
            <w:r>
              <w:rPr>
                <w:sz w:val="18"/>
                <w:szCs w:val="18"/>
              </w:rPr>
              <w:t>6 610,1</w:t>
            </w:r>
          </w:p>
        </w:tc>
        <w:tc>
          <w:tcPr>
            <w:tcW w:w="1140" w:type="dxa"/>
            <w:shd w:val="clear" w:color="auto" w:fill="auto"/>
            <w:vAlign w:val="center"/>
          </w:tcPr>
          <w:p w:rsidR="008E1DC7" w:rsidRDefault="008E1DC7" w:rsidP="008E1DC7">
            <w:pPr>
              <w:jc w:val="right"/>
              <w:outlineLvl w:val="2"/>
              <w:rPr>
                <w:sz w:val="18"/>
                <w:szCs w:val="18"/>
              </w:rPr>
            </w:pPr>
            <w:r>
              <w:rPr>
                <w:sz w:val="18"/>
                <w:szCs w:val="18"/>
              </w:rPr>
              <w:t>6 676,8</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обеспечение функций органов муниципальной власти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0104</w:t>
            </w:r>
          </w:p>
        </w:tc>
        <w:tc>
          <w:tcPr>
            <w:tcW w:w="1480" w:type="dxa"/>
            <w:shd w:val="clear" w:color="auto" w:fill="auto"/>
            <w:vAlign w:val="center"/>
          </w:tcPr>
          <w:p w:rsidR="008E1DC7" w:rsidRDefault="008E1DC7" w:rsidP="008E1DC7">
            <w:pPr>
              <w:jc w:val="center"/>
              <w:outlineLvl w:val="2"/>
              <w:rPr>
                <w:sz w:val="18"/>
                <w:szCs w:val="18"/>
              </w:rPr>
            </w:pPr>
            <w:r>
              <w:rPr>
                <w:sz w:val="18"/>
                <w:szCs w:val="18"/>
              </w:rPr>
              <w:t>1210102200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4 076,6</w:t>
            </w:r>
          </w:p>
        </w:tc>
        <w:tc>
          <w:tcPr>
            <w:tcW w:w="1200" w:type="dxa"/>
            <w:shd w:val="clear" w:color="auto" w:fill="auto"/>
            <w:vAlign w:val="center"/>
          </w:tcPr>
          <w:p w:rsidR="008E1DC7" w:rsidRDefault="008E1DC7" w:rsidP="008E1DC7">
            <w:pPr>
              <w:jc w:val="right"/>
              <w:outlineLvl w:val="2"/>
              <w:rPr>
                <w:sz w:val="18"/>
                <w:szCs w:val="18"/>
              </w:rPr>
            </w:pPr>
            <w:r>
              <w:rPr>
                <w:sz w:val="18"/>
                <w:szCs w:val="18"/>
              </w:rPr>
              <w:t>4 461,7</w:t>
            </w:r>
          </w:p>
        </w:tc>
        <w:tc>
          <w:tcPr>
            <w:tcW w:w="1140" w:type="dxa"/>
            <w:shd w:val="clear" w:color="auto" w:fill="auto"/>
            <w:vAlign w:val="center"/>
          </w:tcPr>
          <w:p w:rsidR="008E1DC7" w:rsidRDefault="008E1DC7" w:rsidP="008E1DC7">
            <w:pPr>
              <w:jc w:val="right"/>
              <w:outlineLvl w:val="2"/>
              <w:rPr>
                <w:sz w:val="18"/>
                <w:szCs w:val="18"/>
              </w:rPr>
            </w:pPr>
            <w:r>
              <w:rPr>
                <w:sz w:val="18"/>
                <w:szCs w:val="18"/>
              </w:rPr>
              <w:t>4 461,7</w:t>
            </w:r>
          </w:p>
        </w:tc>
      </w:tr>
      <w:tr w:rsidR="008E1DC7" w:rsidTr="008E1DC7">
        <w:trPr>
          <w:trHeight w:val="473"/>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0104</w:t>
            </w:r>
          </w:p>
        </w:tc>
        <w:tc>
          <w:tcPr>
            <w:tcW w:w="1480" w:type="dxa"/>
            <w:shd w:val="clear" w:color="auto" w:fill="auto"/>
            <w:vAlign w:val="center"/>
          </w:tcPr>
          <w:p w:rsidR="008E1DC7" w:rsidRDefault="008E1DC7" w:rsidP="008E1DC7">
            <w:pPr>
              <w:jc w:val="center"/>
              <w:outlineLvl w:val="2"/>
              <w:rPr>
                <w:sz w:val="18"/>
                <w:szCs w:val="18"/>
              </w:rPr>
            </w:pPr>
            <w:r>
              <w:rPr>
                <w:sz w:val="18"/>
                <w:szCs w:val="18"/>
              </w:rPr>
              <w:t>1210102200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3 340,9</w:t>
            </w:r>
          </w:p>
        </w:tc>
        <w:tc>
          <w:tcPr>
            <w:tcW w:w="1200" w:type="dxa"/>
            <w:shd w:val="clear" w:color="auto" w:fill="auto"/>
            <w:vAlign w:val="center"/>
          </w:tcPr>
          <w:p w:rsidR="008E1DC7" w:rsidRDefault="008E1DC7" w:rsidP="008E1DC7">
            <w:pPr>
              <w:jc w:val="right"/>
              <w:outlineLvl w:val="2"/>
              <w:rPr>
                <w:sz w:val="18"/>
                <w:szCs w:val="18"/>
              </w:rPr>
            </w:pPr>
            <w:r>
              <w:rPr>
                <w:sz w:val="18"/>
                <w:szCs w:val="18"/>
              </w:rPr>
              <w:t>4 383,0</w:t>
            </w:r>
          </w:p>
        </w:tc>
        <w:tc>
          <w:tcPr>
            <w:tcW w:w="1140" w:type="dxa"/>
            <w:shd w:val="clear" w:color="auto" w:fill="auto"/>
            <w:vAlign w:val="center"/>
          </w:tcPr>
          <w:p w:rsidR="008E1DC7" w:rsidRDefault="008E1DC7" w:rsidP="008E1DC7">
            <w:pPr>
              <w:jc w:val="right"/>
              <w:outlineLvl w:val="2"/>
              <w:rPr>
                <w:sz w:val="18"/>
                <w:szCs w:val="18"/>
              </w:rPr>
            </w:pPr>
            <w:r>
              <w:rPr>
                <w:sz w:val="18"/>
                <w:szCs w:val="18"/>
              </w:rPr>
              <w:t>4 383,0</w:t>
            </w:r>
          </w:p>
        </w:tc>
      </w:tr>
      <w:tr w:rsidR="008E1DC7" w:rsidTr="008E1DC7">
        <w:trPr>
          <w:trHeight w:val="285"/>
        </w:trPr>
        <w:tc>
          <w:tcPr>
            <w:tcW w:w="3220" w:type="dxa"/>
            <w:shd w:val="clear" w:color="auto" w:fill="auto"/>
            <w:vAlign w:val="center"/>
          </w:tcPr>
          <w:p w:rsidR="008E1DC7" w:rsidRDefault="008E1DC7" w:rsidP="008E1DC7">
            <w:pPr>
              <w:outlineLvl w:val="2"/>
              <w:rPr>
                <w:sz w:val="18"/>
                <w:szCs w:val="18"/>
              </w:rPr>
            </w:pPr>
            <w:r>
              <w:rPr>
                <w:sz w:val="18"/>
                <w:szCs w:val="18"/>
              </w:rPr>
              <w:t>Закупка энергетических ресурсов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0104</w:t>
            </w:r>
          </w:p>
        </w:tc>
        <w:tc>
          <w:tcPr>
            <w:tcW w:w="1480" w:type="dxa"/>
            <w:shd w:val="clear" w:color="auto" w:fill="auto"/>
            <w:vAlign w:val="center"/>
          </w:tcPr>
          <w:p w:rsidR="008E1DC7" w:rsidRDefault="008E1DC7" w:rsidP="008E1DC7">
            <w:pPr>
              <w:jc w:val="center"/>
              <w:outlineLvl w:val="2"/>
              <w:rPr>
                <w:sz w:val="18"/>
                <w:szCs w:val="18"/>
              </w:rPr>
            </w:pPr>
            <w:r>
              <w:rPr>
                <w:sz w:val="18"/>
                <w:szCs w:val="18"/>
              </w:rPr>
              <w:t>1210102200</w:t>
            </w:r>
          </w:p>
        </w:tc>
        <w:tc>
          <w:tcPr>
            <w:tcW w:w="820" w:type="dxa"/>
            <w:shd w:val="clear" w:color="auto" w:fill="auto"/>
            <w:vAlign w:val="center"/>
          </w:tcPr>
          <w:p w:rsidR="008E1DC7" w:rsidRDefault="008E1DC7" w:rsidP="008E1DC7">
            <w:pPr>
              <w:jc w:val="center"/>
              <w:outlineLvl w:val="2"/>
              <w:rPr>
                <w:sz w:val="18"/>
                <w:szCs w:val="18"/>
              </w:rPr>
            </w:pPr>
            <w:r>
              <w:rPr>
                <w:sz w:val="18"/>
                <w:szCs w:val="18"/>
              </w:rPr>
              <w:t>247</w:t>
            </w:r>
          </w:p>
        </w:tc>
        <w:tc>
          <w:tcPr>
            <w:tcW w:w="1180" w:type="dxa"/>
            <w:shd w:val="clear" w:color="auto" w:fill="auto"/>
            <w:vAlign w:val="center"/>
          </w:tcPr>
          <w:p w:rsidR="008E1DC7" w:rsidRDefault="008E1DC7" w:rsidP="008E1DC7">
            <w:pPr>
              <w:jc w:val="right"/>
              <w:outlineLvl w:val="2"/>
              <w:rPr>
                <w:sz w:val="18"/>
                <w:szCs w:val="18"/>
              </w:rPr>
            </w:pPr>
            <w:r>
              <w:rPr>
                <w:sz w:val="18"/>
                <w:szCs w:val="18"/>
              </w:rPr>
              <w:t>657,0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Уплата налога на имущество организаций и земельного налога</w:t>
            </w:r>
          </w:p>
        </w:tc>
        <w:tc>
          <w:tcPr>
            <w:tcW w:w="1080" w:type="dxa"/>
            <w:shd w:val="clear" w:color="auto" w:fill="auto"/>
            <w:vAlign w:val="center"/>
          </w:tcPr>
          <w:p w:rsidR="008E1DC7" w:rsidRDefault="008E1DC7" w:rsidP="008E1DC7">
            <w:pPr>
              <w:jc w:val="center"/>
              <w:outlineLvl w:val="2"/>
              <w:rPr>
                <w:sz w:val="18"/>
                <w:szCs w:val="18"/>
              </w:rPr>
            </w:pPr>
            <w:r>
              <w:rPr>
                <w:sz w:val="18"/>
                <w:szCs w:val="18"/>
              </w:rPr>
              <w:t>0104</w:t>
            </w:r>
          </w:p>
        </w:tc>
        <w:tc>
          <w:tcPr>
            <w:tcW w:w="1480" w:type="dxa"/>
            <w:shd w:val="clear" w:color="auto" w:fill="auto"/>
            <w:vAlign w:val="center"/>
          </w:tcPr>
          <w:p w:rsidR="008E1DC7" w:rsidRDefault="008E1DC7" w:rsidP="008E1DC7">
            <w:pPr>
              <w:jc w:val="center"/>
              <w:outlineLvl w:val="2"/>
              <w:rPr>
                <w:sz w:val="18"/>
                <w:szCs w:val="18"/>
              </w:rPr>
            </w:pPr>
            <w:r>
              <w:rPr>
                <w:sz w:val="18"/>
                <w:szCs w:val="18"/>
              </w:rPr>
              <w:t>1210102200</w:t>
            </w:r>
          </w:p>
        </w:tc>
        <w:tc>
          <w:tcPr>
            <w:tcW w:w="820" w:type="dxa"/>
            <w:shd w:val="clear" w:color="auto" w:fill="auto"/>
            <w:vAlign w:val="center"/>
          </w:tcPr>
          <w:p w:rsidR="008E1DC7" w:rsidRDefault="008E1DC7" w:rsidP="008E1DC7">
            <w:pPr>
              <w:jc w:val="center"/>
              <w:outlineLvl w:val="2"/>
              <w:rPr>
                <w:sz w:val="18"/>
                <w:szCs w:val="18"/>
              </w:rPr>
            </w:pPr>
            <w:r>
              <w:rPr>
                <w:sz w:val="18"/>
                <w:szCs w:val="18"/>
              </w:rPr>
              <w:t>851</w:t>
            </w:r>
          </w:p>
        </w:tc>
        <w:tc>
          <w:tcPr>
            <w:tcW w:w="1180" w:type="dxa"/>
            <w:shd w:val="clear" w:color="auto" w:fill="auto"/>
            <w:vAlign w:val="center"/>
          </w:tcPr>
          <w:p w:rsidR="008E1DC7" w:rsidRDefault="008E1DC7" w:rsidP="008E1DC7">
            <w:pPr>
              <w:jc w:val="right"/>
              <w:outlineLvl w:val="2"/>
              <w:rPr>
                <w:sz w:val="18"/>
                <w:szCs w:val="18"/>
              </w:rPr>
            </w:pPr>
            <w:r>
              <w:rPr>
                <w:sz w:val="18"/>
                <w:szCs w:val="18"/>
              </w:rPr>
              <w:t>63,2</w:t>
            </w:r>
          </w:p>
        </w:tc>
        <w:tc>
          <w:tcPr>
            <w:tcW w:w="1200" w:type="dxa"/>
            <w:shd w:val="clear" w:color="auto" w:fill="auto"/>
            <w:vAlign w:val="center"/>
          </w:tcPr>
          <w:p w:rsidR="008E1DC7" w:rsidRDefault="008E1DC7" w:rsidP="008E1DC7">
            <w:pPr>
              <w:jc w:val="right"/>
              <w:outlineLvl w:val="2"/>
              <w:rPr>
                <w:sz w:val="18"/>
                <w:szCs w:val="18"/>
              </w:rPr>
            </w:pPr>
            <w:r>
              <w:rPr>
                <w:sz w:val="18"/>
                <w:szCs w:val="18"/>
              </w:rPr>
              <w:t>70,0</w:t>
            </w:r>
          </w:p>
        </w:tc>
        <w:tc>
          <w:tcPr>
            <w:tcW w:w="1140" w:type="dxa"/>
            <w:shd w:val="clear" w:color="auto" w:fill="auto"/>
            <w:vAlign w:val="center"/>
          </w:tcPr>
          <w:p w:rsidR="008E1DC7" w:rsidRDefault="008E1DC7" w:rsidP="008E1DC7">
            <w:pPr>
              <w:jc w:val="right"/>
              <w:outlineLvl w:val="2"/>
              <w:rPr>
                <w:sz w:val="18"/>
                <w:szCs w:val="18"/>
              </w:rPr>
            </w:pPr>
            <w:r>
              <w:rPr>
                <w:sz w:val="18"/>
                <w:szCs w:val="18"/>
              </w:rPr>
              <w:t>70,0</w:t>
            </w:r>
          </w:p>
        </w:tc>
      </w:tr>
      <w:tr w:rsidR="008E1DC7" w:rsidTr="008E1DC7">
        <w:trPr>
          <w:trHeight w:val="269"/>
        </w:trPr>
        <w:tc>
          <w:tcPr>
            <w:tcW w:w="3220" w:type="dxa"/>
            <w:shd w:val="clear" w:color="auto" w:fill="auto"/>
            <w:vAlign w:val="center"/>
          </w:tcPr>
          <w:p w:rsidR="008E1DC7" w:rsidRDefault="008E1DC7" w:rsidP="008E1DC7">
            <w:pPr>
              <w:outlineLvl w:val="2"/>
              <w:rPr>
                <w:sz w:val="18"/>
                <w:szCs w:val="18"/>
              </w:rPr>
            </w:pPr>
            <w:r>
              <w:rPr>
                <w:sz w:val="18"/>
                <w:szCs w:val="18"/>
              </w:rPr>
              <w:t>Уплата иных платежей</w:t>
            </w:r>
          </w:p>
        </w:tc>
        <w:tc>
          <w:tcPr>
            <w:tcW w:w="1080" w:type="dxa"/>
            <w:shd w:val="clear" w:color="auto" w:fill="auto"/>
            <w:vAlign w:val="center"/>
          </w:tcPr>
          <w:p w:rsidR="008E1DC7" w:rsidRDefault="008E1DC7" w:rsidP="008E1DC7">
            <w:pPr>
              <w:jc w:val="center"/>
              <w:outlineLvl w:val="2"/>
              <w:rPr>
                <w:sz w:val="18"/>
                <w:szCs w:val="18"/>
              </w:rPr>
            </w:pPr>
            <w:r>
              <w:rPr>
                <w:sz w:val="18"/>
                <w:szCs w:val="18"/>
              </w:rPr>
              <w:t>0104</w:t>
            </w:r>
          </w:p>
        </w:tc>
        <w:tc>
          <w:tcPr>
            <w:tcW w:w="1480" w:type="dxa"/>
            <w:shd w:val="clear" w:color="auto" w:fill="auto"/>
            <w:vAlign w:val="center"/>
          </w:tcPr>
          <w:p w:rsidR="008E1DC7" w:rsidRDefault="008E1DC7" w:rsidP="008E1DC7">
            <w:pPr>
              <w:jc w:val="center"/>
              <w:outlineLvl w:val="2"/>
              <w:rPr>
                <w:sz w:val="18"/>
                <w:szCs w:val="18"/>
              </w:rPr>
            </w:pPr>
            <w:r>
              <w:rPr>
                <w:sz w:val="18"/>
                <w:szCs w:val="18"/>
              </w:rPr>
              <w:t>1210102200</w:t>
            </w:r>
          </w:p>
        </w:tc>
        <w:tc>
          <w:tcPr>
            <w:tcW w:w="820" w:type="dxa"/>
            <w:shd w:val="clear" w:color="auto" w:fill="auto"/>
            <w:vAlign w:val="center"/>
          </w:tcPr>
          <w:p w:rsidR="008E1DC7" w:rsidRDefault="008E1DC7" w:rsidP="008E1DC7">
            <w:pPr>
              <w:jc w:val="center"/>
              <w:outlineLvl w:val="2"/>
              <w:rPr>
                <w:sz w:val="18"/>
                <w:szCs w:val="18"/>
              </w:rPr>
            </w:pPr>
            <w:r>
              <w:rPr>
                <w:sz w:val="18"/>
                <w:szCs w:val="18"/>
              </w:rPr>
              <w:t>853</w:t>
            </w:r>
          </w:p>
        </w:tc>
        <w:tc>
          <w:tcPr>
            <w:tcW w:w="1180" w:type="dxa"/>
            <w:shd w:val="clear" w:color="auto" w:fill="auto"/>
            <w:vAlign w:val="center"/>
          </w:tcPr>
          <w:p w:rsidR="008E1DC7" w:rsidRDefault="008E1DC7" w:rsidP="008E1DC7">
            <w:pPr>
              <w:jc w:val="right"/>
              <w:outlineLvl w:val="2"/>
              <w:rPr>
                <w:sz w:val="18"/>
                <w:szCs w:val="18"/>
              </w:rPr>
            </w:pPr>
            <w:r>
              <w:rPr>
                <w:sz w:val="18"/>
                <w:szCs w:val="18"/>
              </w:rPr>
              <w:t>15,5</w:t>
            </w:r>
          </w:p>
        </w:tc>
        <w:tc>
          <w:tcPr>
            <w:tcW w:w="1200" w:type="dxa"/>
            <w:shd w:val="clear" w:color="auto" w:fill="auto"/>
            <w:vAlign w:val="center"/>
          </w:tcPr>
          <w:p w:rsidR="008E1DC7" w:rsidRDefault="008E1DC7" w:rsidP="008E1DC7">
            <w:pPr>
              <w:jc w:val="right"/>
              <w:outlineLvl w:val="2"/>
              <w:rPr>
                <w:sz w:val="18"/>
                <w:szCs w:val="18"/>
              </w:rPr>
            </w:pPr>
            <w:r>
              <w:rPr>
                <w:sz w:val="18"/>
                <w:szCs w:val="18"/>
              </w:rPr>
              <w:t>8,7</w:t>
            </w:r>
          </w:p>
        </w:tc>
        <w:tc>
          <w:tcPr>
            <w:tcW w:w="1140" w:type="dxa"/>
            <w:shd w:val="clear" w:color="auto" w:fill="auto"/>
            <w:vAlign w:val="center"/>
          </w:tcPr>
          <w:p w:rsidR="008E1DC7" w:rsidRDefault="008E1DC7" w:rsidP="008E1DC7">
            <w:pPr>
              <w:jc w:val="right"/>
              <w:outlineLvl w:val="2"/>
              <w:rPr>
                <w:sz w:val="18"/>
                <w:szCs w:val="18"/>
              </w:rPr>
            </w:pPr>
            <w:r>
              <w:rPr>
                <w:sz w:val="18"/>
                <w:szCs w:val="18"/>
              </w:rPr>
              <w:t>8,7</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Обеспечение функционирования руководителя высшего исполнительного органа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0104</w:t>
            </w:r>
          </w:p>
        </w:tc>
        <w:tc>
          <w:tcPr>
            <w:tcW w:w="1480" w:type="dxa"/>
            <w:shd w:val="clear" w:color="auto" w:fill="auto"/>
            <w:vAlign w:val="center"/>
          </w:tcPr>
          <w:p w:rsidR="008E1DC7" w:rsidRDefault="008E1DC7" w:rsidP="008E1DC7">
            <w:pPr>
              <w:jc w:val="center"/>
              <w:outlineLvl w:val="2"/>
              <w:rPr>
                <w:sz w:val="18"/>
                <w:szCs w:val="18"/>
              </w:rPr>
            </w:pPr>
            <w:r>
              <w:rPr>
                <w:sz w:val="18"/>
                <w:szCs w:val="18"/>
              </w:rPr>
              <w:t>7200000000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2 283,6</w:t>
            </w:r>
          </w:p>
        </w:tc>
        <w:tc>
          <w:tcPr>
            <w:tcW w:w="1200" w:type="dxa"/>
            <w:shd w:val="clear" w:color="auto" w:fill="auto"/>
            <w:vAlign w:val="center"/>
          </w:tcPr>
          <w:p w:rsidR="008E1DC7" w:rsidRDefault="008E1DC7" w:rsidP="008E1DC7">
            <w:pPr>
              <w:jc w:val="right"/>
              <w:outlineLvl w:val="2"/>
              <w:rPr>
                <w:sz w:val="18"/>
                <w:szCs w:val="18"/>
              </w:rPr>
            </w:pPr>
            <w:r>
              <w:rPr>
                <w:sz w:val="18"/>
                <w:szCs w:val="18"/>
              </w:rPr>
              <w:t>2 188,1</w:t>
            </w:r>
          </w:p>
        </w:tc>
        <w:tc>
          <w:tcPr>
            <w:tcW w:w="1140" w:type="dxa"/>
            <w:shd w:val="clear" w:color="auto" w:fill="auto"/>
            <w:vAlign w:val="center"/>
          </w:tcPr>
          <w:p w:rsidR="008E1DC7" w:rsidRDefault="008E1DC7" w:rsidP="008E1DC7">
            <w:pPr>
              <w:jc w:val="right"/>
              <w:outlineLvl w:val="2"/>
              <w:rPr>
                <w:sz w:val="18"/>
                <w:szCs w:val="18"/>
              </w:rPr>
            </w:pPr>
            <w:r>
              <w:rPr>
                <w:sz w:val="18"/>
                <w:szCs w:val="18"/>
              </w:rPr>
              <w:t>2 209,9</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Руководитель высшего исполнительного органа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0104</w:t>
            </w:r>
          </w:p>
        </w:tc>
        <w:tc>
          <w:tcPr>
            <w:tcW w:w="1480" w:type="dxa"/>
            <w:shd w:val="clear" w:color="auto" w:fill="auto"/>
            <w:vAlign w:val="center"/>
          </w:tcPr>
          <w:p w:rsidR="008E1DC7" w:rsidRDefault="008E1DC7" w:rsidP="008E1DC7">
            <w:pPr>
              <w:jc w:val="center"/>
              <w:outlineLvl w:val="2"/>
              <w:rPr>
                <w:sz w:val="18"/>
                <w:szCs w:val="18"/>
              </w:rPr>
            </w:pPr>
            <w:r>
              <w:rPr>
                <w:sz w:val="18"/>
                <w:szCs w:val="18"/>
              </w:rPr>
              <w:t>7210000000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2 283,6</w:t>
            </w:r>
          </w:p>
        </w:tc>
        <w:tc>
          <w:tcPr>
            <w:tcW w:w="1200" w:type="dxa"/>
            <w:shd w:val="clear" w:color="auto" w:fill="auto"/>
            <w:vAlign w:val="center"/>
          </w:tcPr>
          <w:p w:rsidR="008E1DC7" w:rsidRDefault="008E1DC7" w:rsidP="008E1DC7">
            <w:pPr>
              <w:jc w:val="right"/>
              <w:outlineLvl w:val="2"/>
              <w:rPr>
                <w:sz w:val="18"/>
                <w:szCs w:val="18"/>
              </w:rPr>
            </w:pPr>
            <w:r>
              <w:rPr>
                <w:sz w:val="18"/>
                <w:szCs w:val="18"/>
              </w:rPr>
              <w:t>2 188,1</w:t>
            </w:r>
          </w:p>
        </w:tc>
        <w:tc>
          <w:tcPr>
            <w:tcW w:w="1140" w:type="dxa"/>
            <w:shd w:val="clear" w:color="auto" w:fill="auto"/>
            <w:vAlign w:val="center"/>
          </w:tcPr>
          <w:p w:rsidR="008E1DC7" w:rsidRDefault="008E1DC7" w:rsidP="008E1DC7">
            <w:pPr>
              <w:jc w:val="right"/>
              <w:outlineLvl w:val="2"/>
              <w:rPr>
                <w:sz w:val="18"/>
                <w:szCs w:val="18"/>
              </w:rPr>
            </w:pPr>
            <w:r>
              <w:rPr>
                <w:sz w:val="18"/>
                <w:szCs w:val="18"/>
              </w:rPr>
              <w:t>2 209,9</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0104</w:t>
            </w:r>
          </w:p>
        </w:tc>
        <w:tc>
          <w:tcPr>
            <w:tcW w:w="1480" w:type="dxa"/>
            <w:shd w:val="clear" w:color="auto" w:fill="auto"/>
            <w:vAlign w:val="center"/>
          </w:tcPr>
          <w:p w:rsidR="008E1DC7" w:rsidRDefault="008E1DC7" w:rsidP="008E1DC7">
            <w:pPr>
              <w:jc w:val="center"/>
              <w:outlineLvl w:val="2"/>
              <w:rPr>
                <w:sz w:val="18"/>
                <w:szCs w:val="18"/>
              </w:rPr>
            </w:pPr>
            <w:r>
              <w:rPr>
                <w:sz w:val="18"/>
                <w:szCs w:val="18"/>
              </w:rPr>
              <w:t>7210002100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2 283,6</w:t>
            </w:r>
          </w:p>
        </w:tc>
        <w:tc>
          <w:tcPr>
            <w:tcW w:w="1200" w:type="dxa"/>
            <w:shd w:val="clear" w:color="auto" w:fill="auto"/>
            <w:vAlign w:val="center"/>
          </w:tcPr>
          <w:p w:rsidR="008E1DC7" w:rsidRDefault="008E1DC7" w:rsidP="008E1DC7">
            <w:pPr>
              <w:jc w:val="right"/>
              <w:outlineLvl w:val="2"/>
              <w:rPr>
                <w:sz w:val="18"/>
                <w:szCs w:val="18"/>
              </w:rPr>
            </w:pPr>
            <w:r>
              <w:rPr>
                <w:sz w:val="18"/>
                <w:szCs w:val="18"/>
              </w:rPr>
              <w:t>2 188,1</w:t>
            </w:r>
          </w:p>
        </w:tc>
        <w:tc>
          <w:tcPr>
            <w:tcW w:w="1140" w:type="dxa"/>
            <w:shd w:val="clear" w:color="auto" w:fill="auto"/>
            <w:vAlign w:val="center"/>
          </w:tcPr>
          <w:p w:rsidR="008E1DC7" w:rsidRDefault="008E1DC7" w:rsidP="008E1DC7">
            <w:pPr>
              <w:jc w:val="right"/>
              <w:outlineLvl w:val="2"/>
              <w:rPr>
                <w:sz w:val="18"/>
                <w:szCs w:val="18"/>
              </w:rPr>
            </w:pPr>
            <w:r>
              <w:rPr>
                <w:sz w:val="18"/>
                <w:szCs w:val="18"/>
              </w:rPr>
              <w:t>2 209,9</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Фонд оплаты труда государственных (муниципальных) органов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0104</w:t>
            </w:r>
          </w:p>
        </w:tc>
        <w:tc>
          <w:tcPr>
            <w:tcW w:w="1480" w:type="dxa"/>
            <w:shd w:val="clear" w:color="auto" w:fill="auto"/>
            <w:vAlign w:val="center"/>
          </w:tcPr>
          <w:p w:rsidR="008E1DC7" w:rsidRDefault="008E1DC7" w:rsidP="008E1DC7">
            <w:pPr>
              <w:jc w:val="center"/>
              <w:outlineLvl w:val="2"/>
              <w:rPr>
                <w:sz w:val="18"/>
                <w:szCs w:val="18"/>
              </w:rPr>
            </w:pPr>
            <w:r>
              <w:rPr>
                <w:sz w:val="18"/>
                <w:szCs w:val="18"/>
              </w:rPr>
              <w:t>7210002100</w:t>
            </w:r>
          </w:p>
        </w:tc>
        <w:tc>
          <w:tcPr>
            <w:tcW w:w="820" w:type="dxa"/>
            <w:shd w:val="clear" w:color="auto" w:fill="auto"/>
            <w:vAlign w:val="center"/>
          </w:tcPr>
          <w:p w:rsidR="008E1DC7" w:rsidRDefault="008E1DC7" w:rsidP="008E1DC7">
            <w:pPr>
              <w:jc w:val="center"/>
              <w:outlineLvl w:val="2"/>
              <w:rPr>
                <w:sz w:val="18"/>
                <w:szCs w:val="18"/>
              </w:rPr>
            </w:pPr>
            <w:r>
              <w:rPr>
                <w:sz w:val="18"/>
                <w:szCs w:val="18"/>
              </w:rPr>
              <w:t>121</w:t>
            </w:r>
          </w:p>
        </w:tc>
        <w:tc>
          <w:tcPr>
            <w:tcW w:w="1180" w:type="dxa"/>
            <w:shd w:val="clear" w:color="auto" w:fill="auto"/>
            <w:vAlign w:val="center"/>
          </w:tcPr>
          <w:p w:rsidR="008E1DC7" w:rsidRDefault="008E1DC7" w:rsidP="008E1DC7">
            <w:pPr>
              <w:jc w:val="right"/>
              <w:outlineLvl w:val="2"/>
              <w:rPr>
                <w:sz w:val="18"/>
                <w:szCs w:val="18"/>
              </w:rPr>
            </w:pPr>
            <w:r>
              <w:rPr>
                <w:sz w:val="18"/>
                <w:szCs w:val="18"/>
              </w:rPr>
              <w:t>1 432,8</w:t>
            </w:r>
          </w:p>
        </w:tc>
        <w:tc>
          <w:tcPr>
            <w:tcW w:w="1200" w:type="dxa"/>
            <w:shd w:val="clear" w:color="auto" w:fill="auto"/>
            <w:vAlign w:val="center"/>
          </w:tcPr>
          <w:p w:rsidR="008E1DC7" w:rsidRDefault="008E1DC7" w:rsidP="008E1DC7">
            <w:pPr>
              <w:jc w:val="right"/>
              <w:outlineLvl w:val="2"/>
              <w:rPr>
                <w:sz w:val="18"/>
                <w:szCs w:val="18"/>
              </w:rPr>
            </w:pPr>
            <w:r>
              <w:rPr>
                <w:sz w:val="18"/>
                <w:szCs w:val="18"/>
              </w:rPr>
              <w:t>1 356,2</w:t>
            </w:r>
          </w:p>
        </w:tc>
        <w:tc>
          <w:tcPr>
            <w:tcW w:w="1140" w:type="dxa"/>
            <w:shd w:val="clear" w:color="auto" w:fill="auto"/>
            <w:vAlign w:val="center"/>
          </w:tcPr>
          <w:p w:rsidR="008E1DC7" w:rsidRDefault="008E1DC7" w:rsidP="008E1DC7">
            <w:pPr>
              <w:jc w:val="right"/>
              <w:outlineLvl w:val="2"/>
              <w:rPr>
                <w:sz w:val="18"/>
                <w:szCs w:val="18"/>
              </w:rPr>
            </w:pPr>
            <w:r>
              <w:rPr>
                <w:sz w:val="18"/>
                <w:szCs w:val="18"/>
              </w:rPr>
              <w:t>1 360,0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Иные выплаты персоналу государственных (муниципальных) органов, за исключением фонда оплаты труда</w:t>
            </w:r>
          </w:p>
        </w:tc>
        <w:tc>
          <w:tcPr>
            <w:tcW w:w="1080" w:type="dxa"/>
            <w:shd w:val="clear" w:color="auto" w:fill="auto"/>
            <w:vAlign w:val="center"/>
          </w:tcPr>
          <w:p w:rsidR="008E1DC7" w:rsidRDefault="008E1DC7" w:rsidP="008E1DC7">
            <w:pPr>
              <w:jc w:val="center"/>
              <w:outlineLvl w:val="2"/>
              <w:rPr>
                <w:sz w:val="18"/>
                <w:szCs w:val="18"/>
              </w:rPr>
            </w:pPr>
            <w:r>
              <w:rPr>
                <w:sz w:val="18"/>
                <w:szCs w:val="18"/>
              </w:rPr>
              <w:t>0104</w:t>
            </w:r>
          </w:p>
        </w:tc>
        <w:tc>
          <w:tcPr>
            <w:tcW w:w="1480" w:type="dxa"/>
            <w:shd w:val="clear" w:color="auto" w:fill="auto"/>
            <w:vAlign w:val="center"/>
          </w:tcPr>
          <w:p w:rsidR="008E1DC7" w:rsidRDefault="008E1DC7" w:rsidP="008E1DC7">
            <w:pPr>
              <w:jc w:val="center"/>
              <w:outlineLvl w:val="2"/>
              <w:rPr>
                <w:sz w:val="18"/>
                <w:szCs w:val="18"/>
              </w:rPr>
            </w:pPr>
            <w:r>
              <w:rPr>
                <w:sz w:val="18"/>
                <w:szCs w:val="18"/>
              </w:rPr>
              <w:t>7210002100</w:t>
            </w:r>
          </w:p>
        </w:tc>
        <w:tc>
          <w:tcPr>
            <w:tcW w:w="820" w:type="dxa"/>
            <w:shd w:val="clear" w:color="auto" w:fill="auto"/>
            <w:vAlign w:val="center"/>
          </w:tcPr>
          <w:p w:rsidR="008E1DC7" w:rsidRDefault="008E1DC7" w:rsidP="008E1DC7">
            <w:pPr>
              <w:jc w:val="center"/>
              <w:outlineLvl w:val="2"/>
              <w:rPr>
                <w:sz w:val="18"/>
                <w:szCs w:val="18"/>
              </w:rPr>
            </w:pPr>
            <w:r>
              <w:rPr>
                <w:sz w:val="18"/>
                <w:szCs w:val="18"/>
              </w:rPr>
              <w:t>122</w:t>
            </w:r>
          </w:p>
        </w:tc>
        <w:tc>
          <w:tcPr>
            <w:tcW w:w="1180" w:type="dxa"/>
            <w:shd w:val="clear" w:color="auto" w:fill="auto"/>
            <w:vAlign w:val="center"/>
          </w:tcPr>
          <w:p w:rsidR="008E1DC7" w:rsidRDefault="008E1DC7" w:rsidP="008E1DC7">
            <w:pPr>
              <w:jc w:val="right"/>
              <w:outlineLvl w:val="2"/>
              <w:rPr>
                <w:sz w:val="18"/>
                <w:szCs w:val="18"/>
              </w:rPr>
            </w:pPr>
            <w:r>
              <w:rPr>
                <w:sz w:val="18"/>
                <w:szCs w:val="18"/>
              </w:rPr>
              <w:t>321,2</w:t>
            </w:r>
          </w:p>
        </w:tc>
        <w:tc>
          <w:tcPr>
            <w:tcW w:w="1200" w:type="dxa"/>
            <w:shd w:val="clear" w:color="auto" w:fill="auto"/>
            <w:vAlign w:val="center"/>
          </w:tcPr>
          <w:p w:rsidR="008E1DC7" w:rsidRDefault="008E1DC7" w:rsidP="008E1DC7">
            <w:pPr>
              <w:jc w:val="right"/>
              <w:outlineLvl w:val="2"/>
              <w:rPr>
                <w:sz w:val="18"/>
                <w:szCs w:val="18"/>
              </w:rPr>
            </w:pPr>
            <w:r>
              <w:rPr>
                <w:sz w:val="18"/>
                <w:szCs w:val="18"/>
              </w:rPr>
              <w:t>324,6</w:t>
            </w:r>
          </w:p>
        </w:tc>
        <w:tc>
          <w:tcPr>
            <w:tcW w:w="1140" w:type="dxa"/>
            <w:shd w:val="clear" w:color="auto" w:fill="auto"/>
            <w:vAlign w:val="center"/>
          </w:tcPr>
          <w:p w:rsidR="008E1DC7" w:rsidRDefault="008E1DC7" w:rsidP="008E1DC7">
            <w:pPr>
              <w:jc w:val="right"/>
              <w:outlineLvl w:val="2"/>
              <w:rPr>
                <w:sz w:val="18"/>
                <w:szCs w:val="18"/>
              </w:rPr>
            </w:pPr>
            <w:r>
              <w:rPr>
                <w:sz w:val="18"/>
                <w:szCs w:val="18"/>
              </w:rPr>
              <w:t>337,4</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0104</w:t>
            </w:r>
          </w:p>
        </w:tc>
        <w:tc>
          <w:tcPr>
            <w:tcW w:w="1480" w:type="dxa"/>
            <w:shd w:val="clear" w:color="auto" w:fill="auto"/>
            <w:vAlign w:val="center"/>
          </w:tcPr>
          <w:p w:rsidR="008E1DC7" w:rsidRDefault="008E1DC7" w:rsidP="008E1DC7">
            <w:pPr>
              <w:jc w:val="center"/>
              <w:outlineLvl w:val="2"/>
              <w:rPr>
                <w:sz w:val="18"/>
                <w:szCs w:val="18"/>
              </w:rPr>
            </w:pPr>
            <w:r>
              <w:rPr>
                <w:sz w:val="18"/>
                <w:szCs w:val="18"/>
              </w:rPr>
              <w:t>7210002100</w:t>
            </w:r>
          </w:p>
        </w:tc>
        <w:tc>
          <w:tcPr>
            <w:tcW w:w="820" w:type="dxa"/>
            <w:shd w:val="clear" w:color="auto" w:fill="auto"/>
            <w:vAlign w:val="center"/>
          </w:tcPr>
          <w:p w:rsidR="008E1DC7" w:rsidRDefault="008E1DC7" w:rsidP="008E1DC7">
            <w:pPr>
              <w:jc w:val="center"/>
              <w:outlineLvl w:val="2"/>
              <w:rPr>
                <w:sz w:val="18"/>
                <w:szCs w:val="18"/>
              </w:rPr>
            </w:pPr>
            <w:r>
              <w:rPr>
                <w:sz w:val="18"/>
                <w:szCs w:val="18"/>
              </w:rPr>
              <w:t>129</w:t>
            </w:r>
          </w:p>
        </w:tc>
        <w:tc>
          <w:tcPr>
            <w:tcW w:w="1180" w:type="dxa"/>
            <w:shd w:val="clear" w:color="auto" w:fill="auto"/>
            <w:vAlign w:val="center"/>
          </w:tcPr>
          <w:p w:rsidR="008E1DC7" w:rsidRDefault="008E1DC7" w:rsidP="008E1DC7">
            <w:pPr>
              <w:jc w:val="right"/>
              <w:outlineLvl w:val="2"/>
              <w:rPr>
                <w:sz w:val="18"/>
                <w:szCs w:val="18"/>
              </w:rPr>
            </w:pPr>
            <w:r>
              <w:rPr>
                <w:sz w:val="18"/>
                <w:szCs w:val="18"/>
              </w:rPr>
              <w:t>529,7</w:t>
            </w:r>
          </w:p>
        </w:tc>
        <w:tc>
          <w:tcPr>
            <w:tcW w:w="1200" w:type="dxa"/>
            <w:shd w:val="clear" w:color="auto" w:fill="auto"/>
            <w:vAlign w:val="center"/>
          </w:tcPr>
          <w:p w:rsidR="008E1DC7" w:rsidRDefault="008E1DC7" w:rsidP="008E1DC7">
            <w:pPr>
              <w:jc w:val="right"/>
              <w:outlineLvl w:val="2"/>
              <w:rPr>
                <w:sz w:val="18"/>
                <w:szCs w:val="18"/>
              </w:rPr>
            </w:pPr>
            <w:r>
              <w:rPr>
                <w:sz w:val="18"/>
                <w:szCs w:val="18"/>
              </w:rPr>
              <w:t>507,3</w:t>
            </w:r>
          </w:p>
        </w:tc>
        <w:tc>
          <w:tcPr>
            <w:tcW w:w="1140" w:type="dxa"/>
            <w:shd w:val="clear" w:color="auto" w:fill="auto"/>
            <w:vAlign w:val="center"/>
          </w:tcPr>
          <w:p w:rsidR="008E1DC7" w:rsidRDefault="008E1DC7" w:rsidP="008E1DC7">
            <w:pPr>
              <w:jc w:val="right"/>
              <w:outlineLvl w:val="2"/>
              <w:rPr>
                <w:sz w:val="18"/>
                <w:szCs w:val="18"/>
              </w:rPr>
            </w:pPr>
            <w:r>
              <w:rPr>
                <w:sz w:val="18"/>
                <w:szCs w:val="18"/>
              </w:rPr>
              <w:t>512,5</w:t>
            </w:r>
          </w:p>
        </w:tc>
      </w:tr>
      <w:tr w:rsidR="008E1DC7" w:rsidTr="008E1DC7">
        <w:trPr>
          <w:trHeight w:val="313"/>
        </w:trPr>
        <w:tc>
          <w:tcPr>
            <w:tcW w:w="3220" w:type="dxa"/>
            <w:shd w:val="clear" w:color="auto" w:fill="auto"/>
            <w:vAlign w:val="center"/>
          </w:tcPr>
          <w:p w:rsidR="008E1DC7" w:rsidRDefault="008E1DC7" w:rsidP="008E1DC7">
            <w:pPr>
              <w:outlineLvl w:val="2"/>
              <w:rPr>
                <w:sz w:val="18"/>
                <w:szCs w:val="18"/>
              </w:rPr>
            </w:pPr>
            <w:r>
              <w:rPr>
                <w:sz w:val="18"/>
                <w:szCs w:val="18"/>
              </w:rPr>
              <w:t>Судебная система</w:t>
            </w:r>
          </w:p>
        </w:tc>
        <w:tc>
          <w:tcPr>
            <w:tcW w:w="1080" w:type="dxa"/>
            <w:shd w:val="clear" w:color="auto" w:fill="auto"/>
            <w:vAlign w:val="center"/>
          </w:tcPr>
          <w:p w:rsidR="008E1DC7" w:rsidRDefault="008E1DC7" w:rsidP="008E1DC7">
            <w:pPr>
              <w:jc w:val="center"/>
              <w:outlineLvl w:val="2"/>
              <w:rPr>
                <w:sz w:val="18"/>
                <w:szCs w:val="18"/>
              </w:rPr>
            </w:pPr>
            <w:r>
              <w:rPr>
                <w:sz w:val="18"/>
                <w:szCs w:val="18"/>
              </w:rPr>
              <w:t>0105</w:t>
            </w:r>
          </w:p>
        </w:tc>
        <w:tc>
          <w:tcPr>
            <w:tcW w:w="1480" w:type="dxa"/>
            <w:shd w:val="clear" w:color="auto" w:fill="auto"/>
            <w:vAlign w:val="center"/>
          </w:tcPr>
          <w:p w:rsidR="008E1DC7" w:rsidRDefault="008E1DC7" w:rsidP="008E1DC7">
            <w:pPr>
              <w:jc w:val="center"/>
              <w:outlineLvl w:val="2"/>
              <w:rPr>
                <w:sz w:val="18"/>
                <w:szCs w:val="18"/>
              </w:rPr>
            </w:pPr>
            <w:r>
              <w:rPr>
                <w:sz w:val="18"/>
                <w:szCs w:val="18"/>
              </w:rPr>
              <w:t> </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2,2</w:t>
            </w:r>
          </w:p>
        </w:tc>
        <w:tc>
          <w:tcPr>
            <w:tcW w:w="1200" w:type="dxa"/>
            <w:shd w:val="clear" w:color="auto" w:fill="auto"/>
            <w:vAlign w:val="center"/>
          </w:tcPr>
          <w:p w:rsidR="008E1DC7" w:rsidRDefault="008E1DC7" w:rsidP="008E1DC7">
            <w:pPr>
              <w:jc w:val="right"/>
              <w:outlineLvl w:val="2"/>
              <w:rPr>
                <w:sz w:val="18"/>
                <w:szCs w:val="18"/>
              </w:rPr>
            </w:pPr>
            <w:r>
              <w:rPr>
                <w:sz w:val="18"/>
                <w:szCs w:val="18"/>
              </w:rPr>
              <w:t>33,5</w:t>
            </w:r>
          </w:p>
        </w:tc>
        <w:tc>
          <w:tcPr>
            <w:tcW w:w="1140" w:type="dxa"/>
            <w:shd w:val="clear" w:color="auto" w:fill="auto"/>
            <w:vAlign w:val="center"/>
          </w:tcPr>
          <w:p w:rsidR="008E1DC7" w:rsidRDefault="008E1DC7" w:rsidP="008E1DC7">
            <w:pPr>
              <w:jc w:val="right"/>
              <w:outlineLvl w:val="2"/>
              <w:rPr>
                <w:sz w:val="18"/>
                <w:szCs w:val="18"/>
              </w:rPr>
            </w:pPr>
            <w:r>
              <w:rPr>
                <w:sz w:val="18"/>
                <w:szCs w:val="18"/>
              </w:rPr>
              <w:t>1,3</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lastRenderedPageBreak/>
              <w:t>Иные непрограммные расходы органов муниципальной власти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0105</w:t>
            </w:r>
          </w:p>
        </w:tc>
        <w:tc>
          <w:tcPr>
            <w:tcW w:w="1480" w:type="dxa"/>
            <w:shd w:val="clear" w:color="auto" w:fill="auto"/>
            <w:vAlign w:val="center"/>
          </w:tcPr>
          <w:p w:rsidR="008E1DC7" w:rsidRDefault="008E1DC7" w:rsidP="008E1DC7">
            <w:pPr>
              <w:jc w:val="center"/>
              <w:outlineLvl w:val="2"/>
              <w:rPr>
                <w:sz w:val="18"/>
                <w:szCs w:val="18"/>
              </w:rPr>
            </w:pPr>
            <w:r>
              <w:rPr>
                <w:sz w:val="18"/>
                <w:szCs w:val="18"/>
              </w:rPr>
              <w:t>9900000000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2,2</w:t>
            </w:r>
          </w:p>
        </w:tc>
        <w:tc>
          <w:tcPr>
            <w:tcW w:w="1200" w:type="dxa"/>
            <w:shd w:val="clear" w:color="auto" w:fill="auto"/>
            <w:vAlign w:val="center"/>
          </w:tcPr>
          <w:p w:rsidR="008E1DC7" w:rsidRDefault="008E1DC7" w:rsidP="008E1DC7">
            <w:pPr>
              <w:jc w:val="right"/>
              <w:outlineLvl w:val="2"/>
              <w:rPr>
                <w:sz w:val="18"/>
                <w:szCs w:val="18"/>
              </w:rPr>
            </w:pPr>
            <w:r>
              <w:rPr>
                <w:sz w:val="18"/>
                <w:szCs w:val="18"/>
              </w:rPr>
              <w:t>33,5</w:t>
            </w:r>
          </w:p>
        </w:tc>
        <w:tc>
          <w:tcPr>
            <w:tcW w:w="1140" w:type="dxa"/>
            <w:shd w:val="clear" w:color="auto" w:fill="auto"/>
            <w:vAlign w:val="center"/>
          </w:tcPr>
          <w:p w:rsidR="008E1DC7" w:rsidRDefault="008E1DC7" w:rsidP="008E1DC7">
            <w:pPr>
              <w:jc w:val="right"/>
              <w:outlineLvl w:val="2"/>
              <w:rPr>
                <w:sz w:val="18"/>
                <w:szCs w:val="18"/>
              </w:rPr>
            </w:pPr>
            <w:r>
              <w:rPr>
                <w:sz w:val="18"/>
                <w:szCs w:val="18"/>
              </w:rPr>
              <w:t>1,3</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Прочие расходы, связанные с исполнением переданных государственных полномочий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0105</w:t>
            </w:r>
          </w:p>
        </w:tc>
        <w:tc>
          <w:tcPr>
            <w:tcW w:w="1480" w:type="dxa"/>
            <w:shd w:val="clear" w:color="auto" w:fill="auto"/>
            <w:vAlign w:val="center"/>
          </w:tcPr>
          <w:p w:rsidR="008E1DC7" w:rsidRDefault="008E1DC7" w:rsidP="008E1DC7">
            <w:pPr>
              <w:jc w:val="center"/>
              <w:outlineLvl w:val="2"/>
              <w:rPr>
                <w:sz w:val="18"/>
                <w:szCs w:val="18"/>
              </w:rPr>
            </w:pPr>
            <w:r>
              <w:rPr>
                <w:sz w:val="18"/>
                <w:szCs w:val="18"/>
              </w:rPr>
              <w:t>9940000000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2,2</w:t>
            </w:r>
          </w:p>
        </w:tc>
        <w:tc>
          <w:tcPr>
            <w:tcW w:w="1200" w:type="dxa"/>
            <w:shd w:val="clear" w:color="auto" w:fill="auto"/>
            <w:vAlign w:val="center"/>
          </w:tcPr>
          <w:p w:rsidR="008E1DC7" w:rsidRDefault="008E1DC7" w:rsidP="008E1DC7">
            <w:pPr>
              <w:jc w:val="right"/>
              <w:outlineLvl w:val="2"/>
              <w:rPr>
                <w:sz w:val="18"/>
                <w:szCs w:val="18"/>
              </w:rPr>
            </w:pPr>
            <w:r>
              <w:rPr>
                <w:sz w:val="18"/>
                <w:szCs w:val="18"/>
              </w:rPr>
              <w:t>33,5</w:t>
            </w:r>
          </w:p>
        </w:tc>
        <w:tc>
          <w:tcPr>
            <w:tcW w:w="1140" w:type="dxa"/>
            <w:shd w:val="clear" w:color="auto" w:fill="auto"/>
            <w:vAlign w:val="center"/>
          </w:tcPr>
          <w:p w:rsidR="008E1DC7" w:rsidRDefault="008E1DC7" w:rsidP="008E1DC7">
            <w:pPr>
              <w:jc w:val="right"/>
              <w:outlineLvl w:val="2"/>
              <w:rPr>
                <w:sz w:val="18"/>
                <w:szCs w:val="18"/>
              </w:rPr>
            </w:pPr>
            <w:r>
              <w:rPr>
                <w:sz w:val="18"/>
                <w:szCs w:val="18"/>
              </w:rPr>
              <w:t>1,3</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0105</w:t>
            </w:r>
          </w:p>
        </w:tc>
        <w:tc>
          <w:tcPr>
            <w:tcW w:w="1480" w:type="dxa"/>
            <w:shd w:val="clear" w:color="auto" w:fill="auto"/>
            <w:vAlign w:val="center"/>
          </w:tcPr>
          <w:p w:rsidR="008E1DC7" w:rsidRDefault="008E1DC7" w:rsidP="008E1DC7">
            <w:pPr>
              <w:jc w:val="center"/>
              <w:outlineLvl w:val="2"/>
              <w:rPr>
                <w:sz w:val="18"/>
                <w:szCs w:val="18"/>
              </w:rPr>
            </w:pPr>
            <w:r>
              <w:rPr>
                <w:sz w:val="18"/>
                <w:szCs w:val="18"/>
              </w:rPr>
              <w:t>9940051200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2,2</w:t>
            </w:r>
          </w:p>
        </w:tc>
        <w:tc>
          <w:tcPr>
            <w:tcW w:w="1200" w:type="dxa"/>
            <w:shd w:val="clear" w:color="auto" w:fill="auto"/>
            <w:vAlign w:val="center"/>
          </w:tcPr>
          <w:p w:rsidR="008E1DC7" w:rsidRDefault="008E1DC7" w:rsidP="008E1DC7">
            <w:pPr>
              <w:jc w:val="right"/>
              <w:outlineLvl w:val="2"/>
              <w:rPr>
                <w:sz w:val="18"/>
                <w:szCs w:val="18"/>
              </w:rPr>
            </w:pPr>
            <w:r>
              <w:rPr>
                <w:sz w:val="18"/>
                <w:szCs w:val="18"/>
              </w:rPr>
              <w:t>33,5</w:t>
            </w:r>
          </w:p>
        </w:tc>
        <w:tc>
          <w:tcPr>
            <w:tcW w:w="1140" w:type="dxa"/>
            <w:shd w:val="clear" w:color="auto" w:fill="auto"/>
            <w:vAlign w:val="center"/>
          </w:tcPr>
          <w:p w:rsidR="008E1DC7" w:rsidRDefault="008E1DC7" w:rsidP="008E1DC7">
            <w:pPr>
              <w:jc w:val="right"/>
              <w:outlineLvl w:val="2"/>
              <w:rPr>
                <w:sz w:val="18"/>
                <w:szCs w:val="18"/>
              </w:rPr>
            </w:pPr>
            <w:r>
              <w:rPr>
                <w:sz w:val="18"/>
                <w:szCs w:val="18"/>
              </w:rPr>
              <w:t>1,3</w:t>
            </w:r>
          </w:p>
        </w:tc>
      </w:tr>
      <w:tr w:rsidR="008E1DC7" w:rsidTr="008E1DC7">
        <w:trPr>
          <w:trHeight w:val="353"/>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0105</w:t>
            </w:r>
          </w:p>
        </w:tc>
        <w:tc>
          <w:tcPr>
            <w:tcW w:w="1480" w:type="dxa"/>
            <w:shd w:val="clear" w:color="auto" w:fill="auto"/>
            <w:vAlign w:val="center"/>
          </w:tcPr>
          <w:p w:rsidR="008E1DC7" w:rsidRDefault="008E1DC7" w:rsidP="008E1DC7">
            <w:pPr>
              <w:jc w:val="center"/>
              <w:outlineLvl w:val="2"/>
              <w:rPr>
                <w:sz w:val="18"/>
                <w:szCs w:val="18"/>
              </w:rPr>
            </w:pPr>
            <w:r>
              <w:rPr>
                <w:sz w:val="18"/>
                <w:szCs w:val="18"/>
              </w:rPr>
              <w:t>9940051200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2,2</w:t>
            </w:r>
          </w:p>
        </w:tc>
        <w:tc>
          <w:tcPr>
            <w:tcW w:w="1200" w:type="dxa"/>
            <w:shd w:val="clear" w:color="auto" w:fill="auto"/>
            <w:vAlign w:val="center"/>
          </w:tcPr>
          <w:p w:rsidR="008E1DC7" w:rsidRDefault="008E1DC7" w:rsidP="008E1DC7">
            <w:pPr>
              <w:jc w:val="right"/>
              <w:outlineLvl w:val="2"/>
              <w:rPr>
                <w:sz w:val="18"/>
                <w:szCs w:val="18"/>
              </w:rPr>
            </w:pPr>
            <w:r>
              <w:rPr>
                <w:sz w:val="18"/>
                <w:szCs w:val="18"/>
              </w:rPr>
              <w:t>33,5</w:t>
            </w:r>
          </w:p>
        </w:tc>
        <w:tc>
          <w:tcPr>
            <w:tcW w:w="1140" w:type="dxa"/>
            <w:shd w:val="clear" w:color="auto" w:fill="auto"/>
            <w:vAlign w:val="center"/>
          </w:tcPr>
          <w:p w:rsidR="008E1DC7" w:rsidRDefault="008E1DC7" w:rsidP="008E1DC7">
            <w:pPr>
              <w:jc w:val="right"/>
              <w:outlineLvl w:val="2"/>
              <w:rPr>
                <w:sz w:val="18"/>
                <w:szCs w:val="18"/>
              </w:rPr>
            </w:pPr>
            <w:r>
              <w:rPr>
                <w:sz w:val="18"/>
                <w:szCs w:val="18"/>
              </w:rPr>
              <w:t>1,3</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080" w:type="dxa"/>
            <w:shd w:val="clear" w:color="auto" w:fill="auto"/>
            <w:vAlign w:val="center"/>
          </w:tcPr>
          <w:p w:rsidR="008E1DC7" w:rsidRDefault="008E1DC7" w:rsidP="008E1DC7">
            <w:pPr>
              <w:jc w:val="center"/>
              <w:outlineLvl w:val="2"/>
              <w:rPr>
                <w:sz w:val="18"/>
                <w:szCs w:val="18"/>
              </w:rPr>
            </w:pPr>
            <w:r>
              <w:rPr>
                <w:sz w:val="18"/>
                <w:szCs w:val="18"/>
              </w:rPr>
              <w:t>0106</w:t>
            </w:r>
          </w:p>
        </w:tc>
        <w:tc>
          <w:tcPr>
            <w:tcW w:w="1480" w:type="dxa"/>
            <w:shd w:val="clear" w:color="auto" w:fill="auto"/>
            <w:vAlign w:val="center"/>
          </w:tcPr>
          <w:p w:rsidR="008E1DC7" w:rsidRDefault="008E1DC7" w:rsidP="008E1DC7">
            <w:pPr>
              <w:jc w:val="center"/>
              <w:outlineLvl w:val="2"/>
              <w:rPr>
                <w:sz w:val="18"/>
                <w:szCs w:val="18"/>
              </w:rPr>
            </w:pPr>
            <w:r>
              <w:rPr>
                <w:sz w:val="18"/>
                <w:szCs w:val="18"/>
              </w:rPr>
              <w:t> </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14 128,9</w:t>
            </w:r>
          </w:p>
        </w:tc>
        <w:tc>
          <w:tcPr>
            <w:tcW w:w="1200" w:type="dxa"/>
            <w:shd w:val="clear" w:color="auto" w:fill="auto"/>
            <w:vAlign w:val="center"/>
          </w:tcPr>
          <w:p w:rsidR="008E1DC7" w:rsidRDefault="008E1DC7" w:rsidP="008E1DC7">
            <w:pPr>
              <w:jc w:val="right"/>
              <w:outlineLvl w:val="2"/>
              <w:rPr>
                <w:sz w:val="18"/>
                <w:szCs w:val="18"/>
              </w:rPr>
            </w:pPr>
            <w:r>
              <w:rPr>
                <w:sz w:val="18"/>
                <w:szCs w:val="18"/>
              </w:rPr>
              <w:t>13 734,9</w:t>
            </w:r>
          </w:p>
        </w:tc>
        <w:tc>
          <w:tcPr>
            <w:tcW w:w="1140" w:type="dxa"/>
            <w:shd w:val="clear" w:color="auto" w:fill="auto"/>
            <w:vAlign w:val="center"/>
          </w:tcPr>
          <w:p w:rsidR="008E1DC7" w:rsidRDefault="008E1DC7" w:rsidP="008E1DC7">
            <w:pPr>
              <w:jc w:val="right"/>
              <w:outlineLvl w:val="2"/>
              <w:rPr>
                <w:sz w:val="18"/>
                <w:szCs w:val="18"/>
              </w:rPr>
            </w:pPr>
            <w:r>
              <w:rPr>
                <w:sz w:val="18"/>
                <w:szCs w:val="18"/>
              </w:rPr>
              <w:t>13 878,1</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Муниципальная программа 'Управление муниципальными финансами и муниципальным долгом Бессоновского района Пензенской области на 2014-2024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0106</w:t>
            </w:r>
          </w:p>
        </w:tc>
        <w:tc>
          <w:tcPr>
            <w:tcW w:w="1480" w:type="dxa"/>
            <w:shd w:val="clear" w:color="auto" w:fill="auto"/>
            <w:vAlign w:val="center"/>
          </w:tcPr>
          <w:p w:rsidR="008E1DC7" w:rsidRDefault="008E1DC7" w:rsidP="008E1DC7">
            <w:pPr>
              <w:jc w:val="center"/>
              <w:outlineLvl w:val="2"/>
              <w:rPr>
                <w:sz w:val="18"/>
                <w:szCs w:val="18"/>
              </w:rPr>
            </w:pPr>
            <w:r>
              <w:rPr>
                <w:sz w:val="18"/>
                <w:szCs w:val="18"/>
              </w:rPr>
              <w:t>1300000000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14 128,9</w:t>
            </w:r>
          </w:p>
        </w:tc>
        <w:tc>
          <w:tcPr>
            <w:tcW w:w="1200" w:type="dxa"/>
            <w:shd w:val="clear" w:color="auto" w:fill="auto"/>
            <w:vAlign w:val="center"/>
          </w:tcPr>
          <w:p w:rsidR="008E1DC7" w:rsidRDefault="008E1DC7" w:rsidP="008E1DC7">
            <w:pPr>
              <w:jc w:val="right"/>
              <w:outlineLvl w:val="2"/>
              <w:rPr>
                <w:sz w:val="18"/>
                <w:szCs w:val="18"/>
              </w:rPr>
            </w:pPr>
            <w:r>
              <w:rPr>
                <w:sz w:val="18"/>
                <w:szCs w:val="18"/>
              </w:rPr>
              <w:t>13 734,9</w:t>
            </w:r>
          </w:p>
        </w:tc>
        <w:tc>
          <w:tcPr>
            <w:tcW w:w="1140" w:type="dxa"/>
            <w:shd w:val="clear" w:color="auto" w:fill="auto"/>
            <w:vAlign w:val="center"/>
          </w:tcPr>
          <w:p w:rsidR="008E1DC7" w:rsidRDefault="008E1DC7" w:rsidP="008E1DC7">
            <w:pPr>
              <w:jc w:val="right"/>
              <w:outlineLvl w:val="2"/>
              <w:rPr>
                <w:sz w:val="18"/>
                <w:szCs w:val="18"/>
              </w:rPr>
            </w:pPr>
            <w:r>
              <w:rPr>
                <w:sz w:val="18"/>
                <w:szCs w:val="18"/>
              </w:rPr>
              <w:t>13 878,1</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'Предоставление межбюджетных трансфертов из бюджета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0106</w:t>
            </w:r>
          </w:p>
        </w:tc>
        <w:tc>
          <w:tcPr>
            <w:tcW w:w="1480" w:type="dxa"/>
            <w:shd w:val="clear" w:color="auto" w:fill="auto"/>
            <w:vAlign w:val="center"/>
          </w:tcPr>
          <w:p w:rsidR="008E1DC7" w:rsidRDefault="008E1DC7" w:rsidP="008E1DC7">
            <w:pPr>
              <w:jc w:val="center"/>
              <w:outlineLvl w:val="2"/>
              <w:rPr>
                <w:sz w:val="18"/>
                <w:szCs w:val="18"/>
              </w:rPr>
            </w:pPr>
            <w:r>
              <w:rPr>
                <w:sz w:val="18"/>
                <w:szCs w:val="18"/>
              </w:rPr>
              <w:t>1320000000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4,2</w:t>
            </w:r>
          </w:p>
        </w:tc>
        <w:tc>
          <w:tcPr>
            <w:tcW w:w="1200" w:type="dxa"/>
            <w:shd w:val="clear" w:color="auto" w:fill="auto"/>
            <w:vAlign w:val="center"/>
          </w:tcPr>
          <w:p w:rsidR="008E1DC7" w:rsidRDefault="008E1DC7" w:rsidP="008E1DC7">
            <w:pPr>
              <w:jc w:val="right"/>
              <w:outlineLvl w:val="2"/>
              <w:rPr>
                <w:sz w:val="18"/>
                <w:szCs w:val="18"/>
              </w:rPr>
            </w:pPr>
            <w:r>
              <w:rPr>
                <w:sz w:val="18"/>
                <w:szCs w:val="18"/>
              </w:rPr>
              <w:t>4,2</w:t>
            </w:r>
          </w:p>
        </w:tc>
        <w:tc>
          <w:tcPr>
            <w:tcW w:w="1140" w:type="dxa"/>
            <w:shd w:val="clear" w:color="auto" w:fill="auto"/>
            <w:vAlign w:val="center"/>
          </w:tcPr>
          <w:p w:rsidR="008E1DC7" w:rsidRDefault="008E1DC7" w:rsidP="008E1DC7">
            <w:pPr>
              <w:jc w:val="right"/>
              <w:outlineLvl w:val="2"/>
              <w:rPr>
                <w:sz w:val="18"/>
                <w:szCs w:val="18"/>
              </w:rPr>
            </w:pPr>
            <w:r>
              <w:rPr>
                <w:sz w:val="18"/>
                <w:szCs w:val="18"/>
              </w:rPr>
              <w:t>4,2</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'Выравнивание бюджетной обеспеченности поселений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0106</w:t>
            </w:r>
          </w:p>
        </w:tc>
        <w:tc>
          <w:tcPr>
            <w:tcW w:w="1480" w:type="dxa"/>
            <w:shd w:val="clear" w:color="auto" w:fill="auto"/>
            <w:vAlign w:val="center"/>
          </w:tcPr>
          <w:p w:rsidR="008E1DC7" w:rsidRDefault="008E1DC7" w:rsidP="008E1DC7">
            <w:pPr>
              <w:jc w:val="center"/>
              <w:outlineLvl w:val="2"/>
              <w:rPr>
                <w:sz w:val="18"/>
                <w:szCs w:val="18"/>
              </w:rPr>
            </w:pPr>
            <w:r>
              <w:rPr>
                <w:sz w:val="18"/>
                <w:szCs w:val="18"/>
              </w:rPr>
              <w:t>1320100000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4,2</w:t>
            </w:r>
          </w:p>
        </w:tc>
        <w:tc>
          <w:tcPr>
            <w:tcW w:w="1200" w:type="dxa"/>
            <w:shd w:val="clear" w:color="auto" w:fill="auto"/>
            <w:vAlign w:val="center"/>
          </w:tcPr>
          <w:p w:rsidR="008E1DC7" w:rsidRDefault="008E1DC7" w:rsidP="008E1DC7">
            <w:pPr>
              <w:jc w:val="right"/>
              <w:outlineLvl w:val="2"/>
              <w:rPr>
                <w:sz w:val="18"/>
                <w:szCs w:val="18"/>
              </w:rPr>
            </w:pPr>
            <w:r>
              <w:rPr>
                <w:sz w:val="18"/>
                <w:szCs w:val="18"/>
              </w:rPr>
              <w:t>4,2</w:t>
            </w:r>
          </w:p>
        </w:tc>
        <w:tc>
          <w:tcPr>
            <w:tcW w:w="1140" w:type="dxa"/>
            <w:shd w:val="clear" w:color="auto" w:fill="auto"/>
            <w:vAlign w:val="center"/>
          </w:tcPr>
          <w:p w:rsidR="008E1DC7" w:rsidRDefault="008E1DC7" w:rsidP="008E1DC7">
            <w:pPr>
              <w:jc w:val="right"/>
              <w:outlineLvl w:val="2"/>
              <w:rPr>
                <w:sz w:val="18"/>
                <w:szCs w:val="18"/>
              </w:rPr>
            </w:pPr>
            <w:r>
              <w:rPr>
                <w:sz w:val="18"/>
                <w:szCs w:val="18"/>
              </w:rPr>
              <w:t>4,2</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отдельных государственных полномочий Пензенской области по расчету и предоставлению дотаций на выравнивание бюджетной обеспеченности бюджетам городских, сельских поселений</w:t>
            </w:r>
          </w:p>
        </w:tc>
        <w:tc>
          <w:tcPr>
            <w:tcW w:w="1080" w:type="dxa"/>
            <w:shd w:val="clear" w:color="auto" w:fill="auto"/>
            <w:vAlign w:val="center"/>
          </w:tcPr>
          <w:p w:rsidR="008E1DC7" w:rsidRDefault="008E1DC7" w:rsidP="008E1DC7">
            <w:pPr>
              <w:jc w:val="center"/>
              <w:outlineLvl w:val="2"/>
              <w:rPr>
                <w:sz w:val="18"/>
                <w:szCs w:val="18"/>
              </w:rPr>
            </w:pPr>
            <w:r>
              <w:rPr>
                <w:sz w:val="18"/>
                <w:szCs w:val="18"/>
              </w:rPr>
              <w:t>0106</w:t>
            </w:r>
          </w:p>
        </w:tc>
        <w:tc>
          <w:tcPr>
            <w:tcW w:w="1480" w:type="dxa"/>
            <w:shd w:val="clear" w:color="auto" w:fill="auto"/>
            <w:vAlign w:val="center"/>
          </w:tcPr>
          <w:p w:rsidR="008E1DC7" w:rsidRDefault="008E1DC7" w:rsidP="008E1DC7">
            <w:pPr>
              <w:jc w:val="center"/>
              <w:outlineLvl w:val="2"/>
              <w:rPr>
                <w:sz w:val="18"/>
                <w:szCs w:val="18"/>
              </w:rPr>
            </w:pPr>
            <w:r>
              <w:rPr>
                <w:sz w:val="18"/>
                <w:szCs w:val="18"/>
              </w:rPr>
              <w:t>1320174030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4,2</w:t>
            </w:r>
          </w:p>
        </w:tc>
        <w:tc>
          <w:tcPr>
            <w:tcW w:w="1200" w:type="dxa"/>
            <w:shd w:val="clear" w:color="auto" w:fill="auto"/>
            <w:vAlign w:val="center"/>
          </w:tcPr>
          <w:p w:rsidR="008E1DC7" w:rsidRDefault="008E1DC7" w:rsidP="008E1DC7">
            <w:pPr>
              <w:jc w:val="right"/>
              <w:outlineLvl w:val="2"/>
              <w:rPr>
                <w:sz w:val="18"/>
                <w:szCs w:val="18"/>
              </w:rPr>
            </w:pPr>
            <w:r>
              <w:rPr>
                <w:sz w:val="18"/>
                <w:szCs w:val="18"/>
              </w:rPr>
              <w:t>4,2</w:t>
            </w:r>
          </w:p>
        </w:tc>
        <w:tc>
          <w:tcPr>
            <w:tcW w:w="1140" w:type="dxa"/>
            <w:shd w:val="clear" w:color="auto" w:fill="auto"/>
            <w:vAlign w:val="center"/>
          </w:tcPr>
          <w:p w:rsidR="008E1DC7" w:rsidRDefault="008E1DC7" w:rsidP="008E1DC7">
            <w:pPr>
              <w:jc w:val="right"/>
              <w:outlineLvl w:val="2"/>
              <w:rPr>
                <w:sz w:val="18"/>
                <w:szCs w:val="18"/>
              </w:rPr>
            </w:pPr>
            <w:r>
              <w:rPr>
                <w:sz w:val="18"/>
                <w:szCs w:val="18"/>
              </w:rPr>
              <w:t>4,2</w:t>
            </w:r>
          </w:p>
        </w:tc>
      </w:tr>
      <w:tr w:rsidR="008E1DC7" w:rsidTr="008E1DC7">
        <w:trPr>
          <w:trHeight w:val="329"/>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0106</w:t>
            </w:r>
          </w:p>
        </w:tc>
        <w:tc>
          <w:tcPr>
            <w:tcW w:w="1480" w:type="dxa"/>
            <w:shd w:val="clear" w:color="auto" w:fill="auto"/>
            <w:vAlign w:val="center"/>
          </w:tcPr>
          <w:p w:rsidR="008E1DC7" w:rsidRDefault="008E1DC7" w:rsidP="008E1DC7">
            <w:pPr>
              <w:jc w:val="center"/>
              <w:outlineLvl w:val="2"/>
              <w:rPr>
                <w:sz w:val="18"/>
                <w:szCs w:val="18"/>
              </w:rPr>
            </w:pPr>
            <w:r>
              <w:rPr>
                <w:sz w:val="18"/>
                <w:szCs w:val="18"/>
              </w:rPr>
              <w:t>1320174030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4,2</w:t>
            </w:r>
          </w:p>
        </w:tc>
        <w:tc>
          <w:tcPr>
            <w:tcW w:w="1200" w:type="dxa"/>
            <w:shd w:val="clear" w:color="auto" w:fill="auto"/>
            <w:vAlign w:val="center"/>
          </w:tcPr>
          <w:p w:rsidR="008E1DC7" w:rsidRDefault="008E1DC7" w:rsidP="008E1DC7">
            <w:pPr>
              <w:jc w:val="right"/>
              <w:outlineLvl w:val="2"/>
              <w:rPr>
                <w:sz w:val="18"/>
                <w:szCs w:val="18"/>
              </w:rPr>
            </w:pPr>
            <w:r>
              <w:rPr>
                <w:sz w:val="18"/>
                <w:szCs w:val="18"/>
              </w:rPr>
              <w:t>4,2</w:t>
            </w:r>
          </w:p>
        </w:tc>
        <w:tc>
          <w:tcPr>
            <w:tcW w:w="1140" w:type="dxa"/>
            <w:shd w:val="clear" w:color="auto" w:fill="auto"/>
            <w:vAlign w:val="center"/>
          </w:tcPr>
          <w:p w:rsidR="008E1DC7" w:rsidRDefault="008E1DC7" w:rsidP="008E1DC7">
            <w:pPr>
              <w:jc w:val="right"/>
              <w:outlineLvl w:val="2"/>
              <w:rPr>
                <w:sz w:val="18"/>
                <w:szCs w:val="18"/>
              </w:rPr>
            </w:pPr>
            <w:r>
              <w:rPr>
                <w:sz w:val="18"/>
                <w:szCs w:val="18"/>
              </w:rPr>
              <w:t>4,2</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'Обеспечение деятельности финансового управления администрации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0106</w:t>
            </w:r>
          </w:p>
        </w:tc>
        <w:tc>
          <w:tcPr>
            <w:tcW w:w="1480" w:type="dxa"/>
            <w:shd w:val="clear" w:color="auto" w:fill="auto"/>
            <w:vAlign w:val="center"/>
          </w:tcPr>
          <w:p w:rsidR="008E1DC7" w:rsidRDefault="008E1DC7" w:rsidP="008E1DC7">
            <w:pPr>
              <w:jc w:val="center"/>
              <w:outlineLvl w:val="2"/>
              <w:rPr>
                <w:sz w:val="18"/>
                <w:szCs w:val="18"/>
              </w:rPr>
            </w:pPr>
            <w:r>
              <w:rPr>
                <w:sz w:val="18"/>
                <w:szCs w:val="18"/>
              </w:rPr>
              <w:t>1330000000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14 124,7</w:t>
            </w:r>
          </w:p>
        </w:tc>
        <w:tc>
          <w:tcPr>
            <w:tcW w:w="1200" w:type="dxa"/>
            <w:shd w:val="clear" w:color="auto" w:fill="auto"/>
            <w:vAlign w:val="center"/>
          </w:tcPr>
          <w:p w:rsidR="008E1DC7" w:rsidRDefault="008E1DC7" w:rsidP="008E1DC7">
            <w:pPr>
              <w:jc w:val="right"/>
              <w:outlineLvl w:val="2"/>
              <w:rPr>
                <w:sz w:val="18"/>
                <w:szCs w:val="18"/>
              </w:rPr>
            </w:pPr>
            <w:r>
              <w:rPr>
                <w:sz w:val="18"/>
                <w:szCs w:val="18"/>
              </w:rPr>
              <w:t>13 730,7</w:t>
            </w:r>
          </w:p>
        </w:tc>
        <w:tc>
          <w:tcPr>
            <w:tcW w:w="1140" w:type="dxa"/>
            <w:shd w:val="clear" w:color="auto" w:fill="auto"/>
            <w:vAlign w:val="center"/>
          </w:tcPr>
          <w:p w:rsidR="008E1DC7" w:rsidRDefault="008E1DC7" w:rsidP="008E1DC7">
            <w:pPr>
              <w:jc w:val="right"/>
              <w:outlineLvl w:val="2"/>
              <w:rPr>
                <w:sz w:val="18"/>
                <w:szCs w:val="18"/>
              </w:rPr>
            </w:pPr>
            <w:r>
              <w:rPr>
                <w:sz w:val="18"/>
                <w:szCs w:val="18"/>
              </w:rPr>
              <w:t>13 873,9</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'Формирование и исполнение бюджета Бессоновского района Пензенской области, контроль за исполнением бюджета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0106</w:t>
            </w:r>
          </w:p>
        </w:tc>
        <w:tc>
          <w:tcPr>
            <w:tcW w:w="1480" w:type="dxa"/>
            <w:shd w:val="clear" w:color="auto" w:fill="auto"/>
            <w:vAlign w:val="center"/>
          </w:tcPr>
          <w:p w:rsidR="008E1DC7" w:rsidRDefault="008E1DC7" w:rsidP="008E1DC7">
            <w:pPr>
              <w:jc w:val="center"/>
              <w:outlineLvl w:val="2"/>
              <w:rPr>
                <w:sz w:val="18"/>
                <w:szCs w:val="18"/>
              </w:rPr>
            </w:pPr>
            <w:r>
              <w:rPr>
                <w:sz w:val="18"/>
                <w:szCs w:val="18"/>
              </w:rPr>
              <w:t>1330100000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14 124,7</w:t>
            </w:r>
          </w:p>
        </w:tc>
        <w:tc>
          <w:tcPr>
            <w:tcW w:w="1200" w:type="dxa"/>
            <w:shd w:val="clear" w:color="auto" w:fill="auto"/>
            <w:vAlign w:val="center"/>
          </w:tcPr>
          <w:p w:rsidR="008E1DC7" w:rsidRDefault="008E1DC7" w:rsidP="008E1DC7">
            <w:pPr>
              <w:jc w:val="right"/>
              <w:outlineLvl w:val="2"/>
              <w:rPr>
                <w:sz w:val="18"/>
                <w:szCs w:val="18"/>
              </w:rPr>
            </w:pPr>
            <w:r>
              <w:rPr>
                <w:sz w:val="18"/>
                <w:szCs w:val="18"/>
              </w:rPr>
              <w:t>13 730,7</w:t>
            </w:r>
          </w:p>
        </w:tc>
        <w:tc>
          <w:tcPr>
            <w:tcW w:w="1140" w:type="dxa"/>
            <w:shd w:val="clear" w:color="auto" w:fill="auto"/>
            <w:vAlign w:val="center"/>
          </w:tcPr>
          <w:p w:rsidR="008E1DC7" w:rsidRDefault="008E1DC7" w:rsidP="008E1DC7">
            <w:pPr>
              <w:jc w:val="right"/>
              <w:outlineLvl w:val="2"/>
              <w:rPr>
                <w:sz w:val="18"/>
                <w:szCs w:val="18"/>
              </w:rPr>
            </w:pPr>
            <w:r>
              <w:rPr>
                <w:sz w:val="18"/>
                <w:szCs w:val="18"/>
              </w:rPr>
              <w:t>13 873,9</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0106</w:t>
            </w:r>
          </w:p>
        </w:tc>
        <w:tc>
          <w:tcPr>
            <w:tcW w:w="1480" w:type="dxa"/>
            <w:shd w:val="clear" w:color="auto" w:fill="auto"/>
            <w:vAlign w:val="center"/>
          </w:tcPr>
          <w:p w:rsidR="008E1DC7" w:rsidRDefault="008E1DC7" w:rsidP="008E1DC7">
            <w:pPr>
              <w:jc w:val="center"/>
              <w:outlineLvl w:val="2"/>
              <w:rPr>
                <w:sz w:val="18"/>
                <w:szCs w:val="18"/>
              </w:rPr>
            </w:pPr>
            <w:r>
              <w:rPr>
                <w:sz w:val="18"/>
                <w:szCs w:val="18"/>
              </w:rPr>
              <w:t>1330102100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12 468,7</w:t>
            </w:r>
          </w:p>
        </w:tc>
        <w:tc>
          <w:tcPr>
            <w:tcW w:w="1200" w:type="dxa"/>
            <w:shd w:val="clear" w:color="auto" w:fill="auto"/>
            <w:vAlign w:val="center"/>
          </w:tcPr>
          <w:p w:rsidR="008E1DC7" w:rsidRDefault="008E1DC7" w:rsidP="008E1DC7">
            <w:pPr>
              <w:jc w:val="right"/>
              <w:outlineLvl w:val="2"/>
              <w:rPr>
                <w:sz w:val="18"/>
                <w:szCs w:val="18"/>
              </w:rPr>
            </w:pPr>
            <w:r>
              <w:rPr>
                <w:sz w:val="18"/>
                <w:szCs w:val="18"/>
              </w:rPr>
              <w:t>12 592,7</w:t>
            </w:r>
          </w:p>
        </w:tc>
        <w:tc>
          <w:tcPr>
            <w:tcW w:w="1140" w:type="dxa"/>
            <w:shd w:val="clear" w:color="auto" w:fill="auto"/>
            <w:vAlign w:val="center"/>
          </w:tcPr>
          <w:p w:rsidR="008E1DC7" w:rsidRDefault="008E1DC7" w:rsidP="008E1DC7">
            <w:pPr>
              <w:jc w:val="right"/>
              <w:outlineLvl w:val="2"/>
              <w:rPr>
                <w:sz w:val="18"/>
                <w:szCs w:val="18"/>
              </w:rPr>
            </w:pPr>
            <w:r>
              <w:rPr>
                <w:sz w:val="18"/>
                <w:szCs w:val="18"/>
              </w:rPr>
              <w:t>12 935,9</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Фонд оплаты труда государственных (муниципальных) органов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0106</w:t>
            </w:r>
          </w:p>
        </w:tc>
        <w:tc>
          <w:tcPr>
            <w:tcW w:w="1480" w:type="dxa"/>
            <w:shd w:val="clear" w:color="auto" w:fill="auto"/>
            <w:vAlign w:val="center"/>
          </w:tcPr>
          <w:p w:rsidR="008E1DC7" w:rsidRDefault="008E1DC7" w:rsidP="008E1DC7">
            <w:pPr>
              <w:jc w:val="center"/>
              <w:outlineLvl w:val="2"/>
              <w:rPr>
                <w:sz w:val="18"/>
                <w:szCs w:val="18"/>
              </w:rPr>
            </w:pPr>
            <w:r>
              <w:rPr>
                <w:sz w:val="18"/>
                <w:szCs w:val="18"/>
              </w:rPr>
              <w:t>1330102100</w:t>
            </w:r>
          </w:p>
        </w:tc>
        <w:tc>
          <w:tcPr>
            <w:tcW w:w="820" w:type="dxa"/>
            <w:shd w:val="clear" w:color="auto" w:fill="auto"/>
            <w:vAlign w:val="center"/>
          </w:tcPr>
          <w:p w:rsidR="008E1DC7" w:rsidRDefault="008E1DC7" w:rsidP="008E1DC7">
            <w:pPr>
              <w:jc w:val="center"/>
              <w:outlineLvl w:val="2"/>
              <w:rPr>
                <w:sz w:val="18"/>
                <w:szCs w:val="18"/>
              </w:rPr>
            </w:pPr>
            <w:r>
              <w:rPr>
                <w:sz w:val="18"/>
                <w:szCs w:val="18"/>
              </w:rPr>
              <w:t>121</w:t>
            </w:r>
          </w:p>
        </w:tc>
        <w:tc>
          <w:tcPr>
            <w:tcW w:w="1180" w:type="dxa"/>
            <w:shd w:val="clear" w:color="auto" w:fill="auto"/>
            <w:vAlign w:val="center"/>
          </w:tcPr>
          <w:p w:rsidR="008E1DC7" w:rsidRDefault="008E1DC7" w:rsidP="008E1DC7">
            <w:pPr>
              <w:jc w:val="right"/>
              <w:outlineLvl w:val="2"/>
              <w:rPr>
                <w:sz w:val="18"/>
                <w:szCs w:val="18"/>
              </w:rPr>
            </w:pPr>
            <w:r>
              <w:rPr>
                <w:sz w:val="18"/>
                <w:szCs w:val="18"/>
              </w:rPr>
              <w:t>7 946,7</w:t>
            </w:r>
          </w:p>
        </w:tc>
        <w:tc>
          <w:tcPr>
            <w:tcW w:w="1200" w:type="dxa"/>
            <w:shd w:val="clear" w:color="auto" w:fill="auto"/>
            <w:vAlign w:val="center"/>
          </w:tcPr>
          <w:p w:rsidR="008E1DC7" w:rsidRDefault="008E1DC7" w:rsidP="008E1DC7">
            <w:pPr>
              <w:jc w:val="right"/>
              <w:outlineLvl w:val="2"/>
              <w:rPr>
                <w:sz w:val="18"/>
                <w:szCs w:val="18"/>
              </w:rPr>
            </w:pPr>
            <w:r>
              <w:rPr>
                <w:sz w:val="18"/>
                <w:szCs w:val="18"/>
              </w:rPr>
              <w:t>8 026,2</w:t>
            </w:r>
          </w:p>
        </w:tc>
        <w:tc>
          <w:tcPr>
            <w:tcW w:w="1140" w:type="dxa"/>
            <w:shd w:val="clear" w:color="auto" w:fill="auto"/>
            <w:vAlign w:val="center"/>
          </w:tcPr>
          <w:p w:rsidR="008E1DC7" w:rsidRDefault="008E1DC7" w:rsidP="008E1DC7">
            <w:pPr>
              <w:jc w:val="right"/>
              <w:outlineLvl w:val="2"/>
              <w:rPr>
                <w:sz w:val="18"/>
                <w:szCs w:val="18"/>
              </w:rPr>
            </w:pPr>
            <w:r>
              <w:rPr>
                <w:sz w:val="18"/>
                <w:szCs w:val="18"/>
              </w:rPr>
              <w:t>8 106,5</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Иные выплаты персоналу государственных (муниципальных) органов, за исключением фонда оплаты труда</w:t>
            </w:r>
          </w:p>
        </w:tc>
        <w:tc>
          <w:tcPr>
            <w:tcW w:w="1080" w:type="dxa"/>
            <w:shd w:val="clear" w:color="auto" w:fill="auto"/>
            <w:vAlign w:val="center"/>
          </w:tcPr>
          <w:p w:rsidR="008E1DC7" w:rsidRDefault="008E1DC7" w:rsidP="008E1DC7">
            <w:pPr>
              <w:jc w:val="center"/>
              <w:outlineLvl w:val="2"/>
              <w:rPr>
                <w:sz w:val="18"/>
                <w:szCs w:val="18"/>
              </w:rPr>
            </w:pPr>
            <w:r>
              <w:rPr>
                <w:sz w:val="18"/>
                <w:szCs w:val="18"/>
              </w:rPr>
              <w:t>0106</w:t>
            </w:r>
          </w:p>
        </w:tc>
        <w:tc>
          <w:tcPr>
            <w:tcW w:w="1480" w:type="dxa"/>
            <w:shd w:val="clear" w:color="auto" w:fill="auto"/>
            <w:vAlign w:val="center"/>
          </w:tcPr>
          <w:p w:rsidR="008E1DC7" w:rsidRDefault="008E1DC7" w:rsidP="008E1DC7">
            <w:pPr>
              <w:jc w:val="center"/>
              <w:outlineLvl w:val="2"/>
              <w:rPr>
                <w:sz w:val="18"/>
                <w:szCs w:val="18"/>
              </w:rPr>
            </w:pPr>
            <w:r>
              <w:rPr>
                <w:sz w:val="18"/>
                <w:szCs w:val="18"/>
              </w:rPr>
              <w:t>1330102100</w:t>
            </w:r>
          </w:p>
        </w:tc>
        <w:tc>
          <w:tcPr>
            <w:tcW w:w="820" w:type="dxa"/>
            <w:shd w:val="clear" w:color="auto" w:fill="auto"/>
            <w:vAlign w:val="center"/>
          </w:tcPr>
          <w:p w:rsidR="008E1DC7" w:rsidRDefault="008E1DC7" w:rsidP="008E1DC7">
            <w:pPr>
              <w:jc w:val="center"/>
              <w:outlineLvl w:val="2"/>
              <w:rPr>
                <w:sz w:val="18"/>
                <w:szCs w:val="18"/>
              </w:rPr>
            </w:pPr>
            <w:r>
              <w:rPr>
                <w:sz w:val="18"/>
                <w:szCs w:val="18"/>
              </w:rPr>
              <w:t>122</w:t>
            </w:r>
          </w:p>
        </w:tc>
        <w:tc>
          <w:tcPr>
            <w:tcW w:w="1180" w:type="dxa"/>
            <w:shd w:val="clear" w:color="auto" w:fill="auto"/>
            <w:vAlign w:val="center"/>
          </w:tcPr>
          <w:p w:rsidR="008E1DC7" w:rsidRDefault="008E1DC7" w:rsidP="008E1DC7">
            <w:pPr>
              <w:jc w:val="right"/>
              <w:outlineLvl w:val="2"/>
              <w:rPr>
                <w:sz w:val="18"/>
                <w:szCs w:val="18"/>
              </w:rPr>
            </w:pPr>
            <w:r>
              <w:rPr>
                <w:sz w:val="18"/>
                <w:szCs w:val="18"/>
              </w:rPr>
              <w:t>1 629,8</w:t>
            </w:r>
          </w:p>
        </w:tc>
        <w:tc>
          <w:tcPr>
            <w:tcW w:w="1200" w:type="dxa"/>
            <w:shd w:val="clear" w:color="auto" w:fill="auto"/>
            <w:vAlign w:val="center"/>
          </w:tcPr>
          <w:p w:rsidR="008E1DC7" w:rsidRDefault="008E1DC7" w:rsidP="008E1DC7">
            <w:pPr>
              <w:jc w:val="right"/>
              <w:outlineLvl w:val="2"/>
              <w:rPr>
                <w:sz w:val="18"/>
                <w:szCs w:val="18"/>
              </w:rPr>
            </w:pPr>
            <w:r>
              <w:rPr>
                <w:sz w:val="18"/>
                <w:szCs w:val="18"/>
              </w:rPr>
              <w:t>1 646,1</w:t>
            </w:r>
          </w:p>
        </w:tc>
        <w:tc>
          <w:tcPr>
            <w:tcW w:w="1140" w:type="dxa"/>
            <w:shd w:val="clear" w:color="auto" w:fill="auto"/>
            <w:vAlign w:val="center"/>
          </w:tcPr>
          <w:p w:rsidR="008E1DC7" w:rsidRDefault="008E1DC7" w:rsidP="008E1DC7">
            <w:pPr>
              <w:jc w:val="right"/>
              <w:outlineLvl w:val="2"/>
              <w:rPr>
                <w:sz w:val="18"/>
                <w:szCs w:val="18"/>
              </w:rPr>
            </w:pPr>
            <w:r>
              <w:rPr>
                <w:sz w:val="18"/>
                <w:szCs w:val="18"/>
              </w:rPr>
              <w:t>1 822,6</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0106</w:t>
            </w:r>
          </w:p>
        </w:tc>
        <w:tc>
          <w:tcPr>
            <w:tcW w:w="1480" w:type="dxa"/>
            <w:shd w:val="clear" w:color="auto" w:fill="auto"/>
            <w:vAlign w:val="center"/>
          </w:tcPr>
          <w:p w:rsidR="008E1DC7" w:rsidRDefault="008E1DC7" w:rsidP="008E1DC7">
            <w:pPr>
              <w:jc w:val="center"/>
              <w:outlineLvl w:val="2"/>
              <w:rPr>
                <w:sz w:val="18"/>
                <w:szCs w:val="18"/>
              </w:rPr>
            </w:pPr>
            <w:r>
              <w:rPr>
                <w:sz w:val="18"/>
                <w:szCs w:val="18"/>
              </w:rPr>
              <w:t>1330102100</w:t>
            </w:r>
          </w:p>
        </w:tc>
        <w:tc>
          <w:tcPr>
            <w:tcW w:w="820" w:type="dxa"/>
            <w:shd w:val="clear" w:color="auto" w:fill="auto"/>
            <w:vAlign w:val="center"/>
          </w:tcPr>
          <w:p w:rsidR="008E1DC7" w:rsidRDefault="008E1DC7" w:rsidP="008E1DC7">
            <w:pPr>
              <w:jc w:val="center"/>
              <w:outlineLvl w:val="2"/>
              <w:rPr>
                <w:sz w:val="18"/>
                <w:szCs w:val="18"/>
              </w:rPr>
            </w:pPr>
            <w:r>
              <w:rPr>
                <w:sz w:val="18"/>
                <w:szCs w:val="18"/>
              </w:rPr>
              <w:t>129</w:t>
            </w:r>
          </w:p>
        </w:tc>
        <w:tc>
          <w:tcPr>
            <w:tcW w:w="1180" w:type="dxa"/>
            <w:shd w:val="clear" w:color="auto" w:fill="auto"/>
            <w:vAlign w:val="center"/>
          </w:tcPr>
          <w:p w:rsidR="008E1DC7" w:rsidRDefault="008E1DC7" w:rsidP="008E1DC7">
            <w:pPr>
              <w:jc w:val="right"/>
              <w:outlineLvl w:val="2"/>
              <w:rPr>
                <w:sz w:val="18"/>
                <w:szCs w:val="18"/>
              </w:rPr>
            </w:pPr>
            <w:r>
              <w:rPr>
                <w:sz w:val="18"/>
                <w:szCs w:val="18"/>
              </w:rPr>
              <w:t>2 892,1</w:t>
            </w:r>
          </w:p>
        </w:tc>
        <w:tc>
          <w:tcPr>
            <w:tcW w:w="1200" w:type="dxa"/>
            <w:shd w:val="clear" w:color="auto" w:fill="auto"/>
            <w:vAlign w:val="center"/>
          </w:tcPr>
          <w:p w:rsidR="008E1DC7" w:rsidRDefault="008E1DC7" w:rsidP="008E1DC7">
            <w:pPr>
              <w:jc w:val="right"/>
              <w:outlineLvl w:val="2"/>
              <w:rPr>
                <w:sz w:val="18"/>
                <w:szCs w:val="18"/>
              </w:rPr>
            </w:pPr>
            <w:r>
              <w:rPr>
                <w:sz w:val="18"/>
                <w:szCs w:val="18"/>
              </w:rPr>
              <w:t>2 920,4</w:t>
            </w:r>
          </w:p>
        </w:tc>
        <w:tc>
          <w:tcPr>
            <w:tcW w:w="1140" w:type="dxa"/>
            <w:shd w:val="clear" w:color="auto" w:fill="auto"/>
            <w:vAlign w:val="center"/>
          </w:tcPr>
          <w:p w:rsidR="008E1DC7" w:rsidRDefault="008E1DC7" w:rsidP="008E1DC7">
            <w:pPr>
              <w:jc w:val="right"/>
              <w:outlineLvl w:val="2"/>
              <w:rPr>
                <w:sz w:val="18"/>
                <w:szCs w:val="18"/>
              </w:rPr>
            </w:pPr>
            <w:r>
              <w:rPr>
                <w:sz w:val="18"/>
                <w:szCs w:val="18"/>
              </w:rPr>
              <w:t>3 006,9</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lastRenderedPageBreak/>
              <w:t>Расходы на обеспечение функций органов муниципальной власти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0106</w:t>
            </w:r>
          </w:p>
        </w:tc>
        <w:tc>
          <w:tcPr>
            <w:tcW w:w="1480" w:type="dxa"/>
            <w:shd w:val="clear" w:color="auto" w:fill="auto"/>
            <w:vAlign w:val="center"/>
          </w:tcPr>
          <w:p w:rsidR="008E1DC7" w:rsidRDefault="008E1DC7" w:rsidP="008E1DC7">
            <w:pPr>
              <w:jc w:val="center"/>
              <w:outlineLvl w:val="2"/>
              <w:rPr>
                <w:sz w:val="18"/>
                <w:szCs w:val="18"/>
              </w:rPr>
            </w:pPr>
            <w:r>
              <w:rPr>
                <w:sz w:val="18"/>
                <w:szCs w:val="18"/>
              </w:rPr>
              <w:t>1330102200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1 629,3</w:t>
            </w:r>
          </w:p>
        </w:tc>
        <w:tc>
          <w:tcPr>
            <w:tcW w:w="1200" w:type="dxa"/>
            <w:shd w:val="clear" w:color="auto" w:fill="auto"/>
            <w:vAlign w:val="center"/>
          </w:tcPr>
          <w:p w:rsidR="008E1DC7" w:rsidRDefault="008E1DC7" w:rsidP="008E1DC7">
            <w:pPr>
              <w:jc w:val="right"/>
              <w:outlineLvl w:val="2"/>
              <w:rPr>
                <w:sz w:val="18"/>
                <w:szCs w:val="18"/>
              </w:rPr>
            </w:pPr>
            <w:r>
              <w:rPr>
                <w:sz w:val="18"/>
                <w:szCs w:val="18"/>
              </w:rPr>
              <w:t>1 111,2</w:t>
            </w:r>
          </w:p>
        </w:tc>
        <w:tc>
          <w:tcPr>
            <w:tcW w:w="1140" w:type="dxa"/>
            <w:shd w:val="clear" w:color="auto" w:fill="auto"/>
            <w:vAlign w:val="center"/>
          </w:tcPr>
          <w:p w:rsidR="008E1DC7" w:rsidRDefault="008E1DC7" w:rsidP="008E1DC7">
            <w:pPr>
              <w:jc w:val="right"/>
              <w:outlineLvl w:val="2"/>
              <w:rPr>
                <w:sz w:val="18"/>
                <w:szCs w:val="18"/>
              </w:rPr>
            </w:pPr>
            <w:r>
              <w:rPr>
                <w:sz w:val="18"/>
                <w:szCs w:val="18"/>
              </w:rPr>
              <w:t>911,2</w:t>
            </w:r>
          </w:p>
        </w:tc>
      </w:tr>
      <w:tr w:rsidR="008E1DC7" w:rsidTr="008E1DC7">
        <w:trPr>
          <w:trHeight w:val="354"/>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0106</w:t>
            </w:r>
          </w:p>
        </w:tc>
        <w:tc>
          <w:tcPr>
            <w:tcW w:w="1480" w:type="dxa"/>
            <w:shd w:val="clear" w:color="auto" w:fill="auto"/>
            <w:vAlign w:val="center"/>
          </w:tcPr>
          <w:p w:rsidR="008E1DC7" w:rsidRDefault="008E1DC7" w:rsidP="008E1DC7">
            <w:pPr>
              <w:jc w:val="center"/>
              <w:outlineLvl w:val="2"/>
              <w:rPr>
                <w:sz w:val="18"/>
                <w:szCs w:val="18"/>
              </w:rPr>
            </w:pPr>
            <w:r>
              <w:rPr>
                <w:sz w:val="18"/>
                <w:szCs w:val="18"/>
              </w:rPr>
              <w:t>1330102200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1 613,6</w:t>
            </w:r>
          </w:p>
        </w:tc>
        <w:tc>
          <w:tcPr>
            <w:tcW w:w="1200" w:type="dxa"/>
            <w:shd w:val="clear" w:color="auto" w:fill="auto"/>
            <w:vAlign w:val="center"/>
          </w:tcPr>
          <w:p w:rsidR="008E1DC7" w:rsidRDefault="008E1DC7" w:rsidP="008E1DC7">
            <w:pPr>
              <w:jc w:val="right"/>
              <w:outlineLvl w:val="2"/>
              <w:rPr>
                <w:sz w:val="18"/>
                <w:szCs w:val="18"/>
              </w:rPr>
            </w:pPr>
            <w:r>
              <w:rPr>
                <w:sz w:val="18"/>
                <w:szCs w:val="18"/>
              </w:rPr>
              <w:t>1 095,5</w:t>
            </w:r>
          </w:p>
        </w:tc>
        <w:tc>
          <w:tcPr>
            <w:tcW w:w="1140" w:type="dxa"/>
            <w:shd w:val="clear" w:color="auto" w:fill="auto"/>
            <w:vAlign w:val="center"/>
          </w:tcPr>
          <w:p w:rsidR="008E1DC7" w:rsidRDefault="008E1DC7" w:rsidP="008E1DC7">
            <w:pPr>
              <w:jc w:val="right"/>
              <w:outlineLvl w:val="2"/>
              <w:rPr>
                <w:sz w:val="18"/>
                <w:szCs w:val="18"/>
              </w:rPr>
            </w:pPr>
            <w:r>
              <w:rPr>
                <w:sz w:val="18"/>
                <w:szCs w:val="18"/>
              </w:rPr>
              <w:t>895,5</w:t>
            </w:r>
          </w:p>
        </w:tc>
      </w:tr>
      <w:tr w:rsidR="008E1DC7" w:rsidTr="008E1DC7">
        <w:trPr>
          <w:trHeight w:val="331"/>
        </w:trPr>
        <w:tc>
          <w:tcPr>
            <w:tcW w:w="3220" w:type="dxa"/>
            <w:shd w:val="clear" w:color="auto" w:fill="auto"/>
            <w:vAlign w:val="center"/>
          </w:tcPr>
          <w:p w:rsidR="008E1DC7" w:rsidRDefault="008E1DC7" w:rsidP="008E1DC7">
            <w:pPr>
              <w:outlineLvl w:val="2"/>
              <w:rPr>
                <w:sz w:val="18"/>
                <w:szCs w:val="18"/>
              </w:rPr>
            </w:pPr>
            <w:r>
              <w:rPr>
                <w:sz w:val="18"/>
                <w:szCs w:val="18"/>
              </w:rPr>
              <w:t>Уплата прочих налогов, сборов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0106</w:t>
            </w:r>
          </w:p>
        </w:tc>
        <w:tc>
          <w:tcPr>
            <w:tcW w:w="1480" w:type="dxa"/>
            <w:shd w:val="clear" w:color="auto" w:fill="auto"/>
            <w:vAlign w:val="center"/>
          </w:tcPr>
          <w:p w:rsidR="008E1DC7" w:rsidRDefault="008E1DC7" w:rsidP="008E1DC7">
            <w:pPr>
              <w:jc w:val="center"/>
              <w:outlineLvl w:val="2"/>
              <w:rPr>
                <w:sz w:val="18"/>
                <w:szCs w:val="18"/>
              </w:rPr>
            </w:pPr>
            <w:r>
              <w:rPr>
                <w:sz w:val="18"/>
                <w:szCs w:val="18"/>
              </w:rPr>
              <w:t>1330102200</w:t>
            </w:r>
          </w:p>
        </w:tc>
        <w:tc>
          <w:tcPr>
            <w:tcW w:w="820" w:type="dxa"/>
            <w:shd w:val="clear" w:color="auto" w:fill="auto"/>
            <w:vAlign w:val="center"/>
          </w:tcPr>
          <w:p w:rsidR="008E1DC7" w:rsidRDefault="008E1DC7" w:rsidP="008E1DC7">
            <w:pPr>
              <w:jc w:val="center"/>
              <w:outlineLvl w:val="2"/>
              <w:rPr>
                <w:sz w:val="18"/>
                <w:szCs w:val="18"/>
              </w:rPr>
            </w:pPr>
            <w:r>
              <w:rPr>
                <w:sz w:val="18"/>
                <w:szCs w:val="18"/>
              </w:rPr>
              <w:t>852</w:t>
            </w:r>
          </w:p>
        </w:tc>
        <w:tc>
          <w:tcPr>
            <w:tcW w:w="1180" w:type="dxa"/>
            <w:shd w:val="clear" w:color="auto" w:fill="auto"/>
            <w:vAlign w:val="center"/>
          </w:tcPr>
          <w:p w:rsidR="008E1DC7" w:rsidRDefault="008E1DC7" w:rsidP="008E1DC7">
            <w:pPr>
              <w:jc w:val="right"/>
              <w:outlineLvl w:val="2"/>
              <w:rPr>
                <w:sz w:val="18"/>
                <w:szCs w:val="18"/>
              </w:rPr>
            </w:pPr>
            <w:r>
              <w:rPr>
                <w:sz w:val="18"/>
                <w:szCs w:val="18"/>
              </w:rPr>
              <w:t>12,2</w:t>
            </w:r>
          </w:p>
        </w:tc>
        <w:tc>
          <w:tcPr>
            <w:tcW w:w="1200" w:type="dxa"/>
            <w:shd w:val="clear" w:color="auto" w:fill="auto"/>
            <w:vAlign w:val="center"/>
          </w:tcPr>
          <w:p w:rsidR="008E1DC7" w:rsidRDefault="008E1DC7" w:rsidP="008E1DC7">
            <w:pPr>
              <w:jc w:val="right"/>
              <w:outlineLvl w:val="2"/>
              <w:rPr>
                <w:sz w:val="18"/>
                <w:szCs w:val="18"/>
              </w:rPr>
            </w:pPr>
            <w:r>
              <w:rPr>
                <w:sz w:val="18"/>
                <w:szCs w:val="18"/>
              </w:rPr>
              <w:t>12,2</w:t>
            </w:r>
          </w:p>
        </w:tc>
        <w:tc>
          <w:tcPr>
            <w:tcW w:w="1140" w:type="dxa"/>
            <w:shd w:val="clear" w:color="auto" w:fill="auto"/>
            <w:vAlign w:val="center"/>
          </w:tcPr>
          <w:p w:rsidR="008E1DC7" w:rsidRDefault="008E1DC7" w:rsidP="008E1DC7">
            <w:pPr>
              <w:jc w:val="right"/>
              <w:outlineLvl w:val="2"/>
              <w:rPr>
                <w:sz w:val="18"/>
                <w:szCs w:val="18"/>
              </w:rPr>
            </w:pPr>
            <w:r>
              <w:rPr>
                <w:sz w:val="18"/>
                <w:szCs w:val="18"/>
              </w:rPr>
              <w:t>12,2</w:t>
            </w:r>
          </w:p>
        </w:tc>
      </w:tr>
      <w:tr w:rsidR="008E1DC7" w:rsidTr="008E1DC7">
        <w:trPr>
          <w:trHeight w:val="337"/>
        </w:trPr>
        <w:tc>
          <w:tcPr>
            <w:tcW w:w="3220" w:type="dxa"/>
            <w:shd w:val="clear" w:color="auto" w:fill="auto"/>
            <w:vAlign w:val="center"/>
          </w:tcPr>
          <w:p w:rsidR="008E1DC7" w:rsidRDefault="008E1DC7" w:rsidP="008E1DC7">
            <w:pPr>
              <w:outlineLvl w:val="2"/>
              <w:rPr>
                <w:sz w:val="18"/>
                <w:szCs w:val="18"/>
              </w:rPr>
            </w:pPr>
            <w:r>
              <w:rPr>
                <w:sz w:val="18"/>
                <w:szCs w:val="18"/>
              </w:rPr>
              <w:t>Уплата иных платежей</w:t>
            </w:r>
          </w:p>
        </w:tc>
        <w:tc>
          <w:tcPr>
            <w:tcW w:w="1080" w:type="dxa"/>
            <w:shd w:val="clear" w:color="auto" w:fill="auto"/>
            <w:vAlign w:val="center"/>
          </w:tcPr>
          <w:p w:rsidR="008E1DC7" w:rsidRDefault="008E1DC7" w:rsidP="008E1DC7">
            <w:pPr>
              <w:jc w:val="center"/>
              <w:outlineLvl w:val="2"/>
              <w:rPr>
                <w:sz w:val="18"/>
                <w:szCs w:val="18"/>
              </w:rPr>
            </w:pPr>
            <w:r>
              <w:rPr>
                <w:sz w:val="18"/>
                <w:szCs w:val="18"/>
              </w:rPr>
              <w:t>0106</w:t>
            </w:r>
          </w:p>
        </w:tc>
        <w:tc>
          <w:tcPr>
            <w:tcW w:w="1480" w:type="dxa"/>
            <w:shd w:val="clear" w:color="auto" w:fill="auto"/>
            <w:vAlign w:val="center"/>
          </w:tcPr>
          <w:p w:rsidR="008E1DC7" w:rsidRDefault="008E1DC7" w:rsidP="008E1DC7">
            <w:pPr>
              <w:jc w:val="center"/>
              <w:outlineLvl w:val="2"/>
              <w:rPr>
                <w:sz w:val="18"/>
                <w:szCs w:val="18"/>
              </w:rPr>
            </w:pPr>
            <w:r>
              <w:rPr>
                <w:sz w:val="18"/>
                <w:szCs w:val="18"/>
              </w:rPr>
              <w:t>1330102200</w:t>
            </w:r>
          </w:p>
        </w:tc>
        <w:tc>
          <w:tcPr>
            <w:tcW w:w="820" w:type="dxa"/>
            <w:shd w:val="clear" w:color="auto" w:fill="auto"/>
            <w:vAlign w:val="center"/>
          </w:tcPr>
          <w:p w:rsidR="008E1DC7" w:rsidRDefault="008E1DC7" w:rsidP="008E1DC7">
            <w:pPr>
              <w:jc w:val="center"/>
              <w:outlineLvl w:val="2"/>
              <w:rPr>
                <w:sz w:val="18"/>
                <w:szCs w:val="18"/>
              </w:rPr>
            </w:pPr>
            <w:r>
              <w:rPr>
                <w:sz w:val="18"/>
                <w:szCs w:val="18"/>
              </w:rPr>
              <w:t>853</w:t>
            </w:r>
          </w:p>
        </w:tc>
        <w:tc>
          <w:tcPr>
            <w:tcW w:w="1180" w:type="dxa"/>
            <w:shd w:val="clear" w:color="auto" w:fill="auto"/>
            <w:vAlign w:val="center"/>
          </w:tcPr>
          <w:p w:rsidR="008E1DC7" w:rsidRDefault="008E1DC7" w:rsidP="008E1DC7">
            <w:pPr>
              <w:jc w:val="right"/>
              <w:outlineLvl w:val="2"/>
              <w:rPr>
                <w:sz w:val="18"/>
                <w:szCs w:val="18"/>
              </w:rPr>
            </w:pPr>
            <w:r>
              <w:rPr>
                <w:sz w:val="18"/>
                <w:szCs w:val="18"/>
              </w:rPr>
              <w:t>3,5</w:t>
            </w:r>
          </w:p>
        </w:tc>
        <w:tc>
          <w:tcPr>
            <w:tcW w:w="1200" w:type="dxa"/>
            <w:shd w:val="clear" w:color="auto" w:fill="auto"/>
            <w:vAlign w:val="center"/>
          </w:tcPr>
          <w:p w:rsidR="008E1DC7" w:rsidRDefault="008E1DC7" w:rsidP="008E1DC7">
            <w:pPr>
              <w:jc w:val="right"/>
              <w:outlineLvl w:val="2"/>
              <w:rPr>
                <w:sz w:val="18"/>
                <w:szCs w:val="18"/>
              </w:rPr>
            </w:pPr>
            <w:r>
              <w:rPr>
                <w:sz w:val="18"/>
                <w:szCs w:val="18"/>
              </w:rPr>
              <w:t>3,5</w:t>
            </w:r>
          </w:p>
        </w:tc>
        <w:tc>
          <w:tcPr>
            <w:tcW w:w="1140" w:type="dxa"/>
            <w:shd w:val="clear" w:color="auto" w:fill="auto"/>
            <w:vAlign w:val="center"/>
          </w:tcPr>
          <w:p w:rsidR="008E1DC7" w:rsidRDefault="008E1DC7" w:rsidP="008E1DC7">
            <w:pPr>
              <w:jc w:val="right"/>
              <w:outlineLvl w:val="2"/>
              <w:rPr>
                <w:sz w:val="18"/>
                <w:szCs w:val="18"/>
              </w:rPr>
            </w:pPr>
            <w:r>
              <w:rPr>
                <w:sz w:val="18"/>
                <w:szCs w:val="18"/>
              </w:rPr>
              <w:t>3,5</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контролю за исполнением данного бюджета (кассовое исполнение бюджета)</w:t>
            </w:r>
          </w:p>
        </w:tc>
        <w:tc>
          <w:tcPr>
            <w:tcW w:w="1080" w:type="dxa"/>
            <w:shd w:val="clear" w:color="auto" w:fill="auto"/>
            <w:vAlign w:val="center"/>
          </w:tcPr>
          <w:p w:rsidR="008E1DC7" w:rsidRDefault="008E1DC7" w:rsidP="008E1DC7">
            <w:pPr>
              <w:jc w:val="center"/>
              <w:outlineLvl w:val="2"/>
              <w:rPr>
                <w:sz w:val="18"/>
                <w:szCs w:val="18"/>
              </w:rPr>
            </w:pPr>
            <w:r>
              <w:rPr>
                <w:sz w:val="18"/>
                <w:szCs w:val="18"/>
              </w:rPr>
              <w:t>0106</w:t>
            </w:r>
          </w:p>
        </w:tc>
        <w:tc>
          <w:tcPr>
            <w:tcW w:w="1480" w:type="dxa"/>
            <w:shd w:val="clear" w:color="auto" w:fill="auto"/>
            <w:vAlign w:val="center"/>
          </w:tcPr>
          <w:p w:rsidR="008E1DC7" w:rsidRDefault="008E1DC7" w:rsidP="008E1DC7">
            <w:pPr>
              <w:jc w:val="center"/>
              <w:outlineLvl w:val="2"/>
              <w:rPr>
                <w:sz w:val="18"/>
                <w:szCs w:val="18"/>
              </w:rPr>
            </w:pPr>
            <w:r>
              <w:rPr>
                <w:sz w:val="18"/>
                <w:szCs w:val="18"/>
              </w:rPr>
              <w:t>1330180010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26,0</w:t>
            </w:r>
          </w:p>
        </w:tc>
        <w:tc>
          <w:tcPr>
            <w:tcW w:w="1200" w:type="dxa"/>
            <w:shd w:val="clear" w:color="auto" w:fill="auto"/>
            <w:vAlign w:val="center"/>
          </w:tcPr>
          <w:p w:rsidR="008E1DC7" w:rsidRDefault="008E1DC7" w:rsidP="008E1DC7">
            <w:pPr>
              <w:jc w:val="right"/>
              <w:outlineLvl w:val="2"/>
              <w:rPr>
                <w:sz w:val="18"/>
                <w:szCs w:val="18"/>
              </w:rPr>
            </w:pPr>
            <w:r>
              <w:rPr>
                <w:sz w:val="18"/>
                <w:szCs w:val="18"/>
              </w:rPr>
              <w:t>26,0</w:t>
            </w:r>
          </w:p>
        </w:tc>
        <w:tc>
          <w:tcPr>
            <w:tcW w:w="1140" w:type="dxa"/>
            <w:shd w:val="clear" w:color="auto" w:fill="auto"/>
            <w:vAlign w:val="center"/>
          </w:tcPr>
          <w:p w:rsidR="008E1DC7" w:rsidRDefault="008E1DC7" w:rsidP="008E1DC7">
            <w:pPr>
              <w:jc w:val="right"/>
              <w:outlineLvl w:val="2"/>
              <w:rPr>
                <w:sz w:val="18"/>
                <w:szCs w:val="18"/>
              </w:rPr>
            </w:pPr>
            <w:r>
              <w:rPr>
                <w:sz w:val="18"/>
                <w:szCs w:val="18"/>
              </w:rPr>
              <w:t>26,0</w:t>
            </w:r>
          </w:p>
        </w:tc>
      </w:tr>
      <w:tr w:rsidR="008E1DC7" w:rsidTr="008E1DC7">
        <w:trPr>
          <w:trHeight w:val="449"/>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0106</w:t>
            </w:r>
          </w:p>
        </w:tc>
        <w:tc>
          <w:tcPr>
            <w:tcW w:w="1480" w:type="dxa"/>
            <w:shd w:val="clear" w:color="auto" w:fill="auto"/>
            <w:vAlign w:val="center"/>
          </w:tcPr>
          <w:p w:rsidR="008E1DC7" w:rsidRDefault="008E1DC7" w:rsidP="008E1DC7">
            <w:pPr>
              <w:jc w:val="center"/>
              <w:outlineLvl w:val="2"/>
              <w:rPr>
                <w:sz w:val="18"/>
                <w:szCs w:val="18"/>
              </w:rPr>
            </w:pPr>
            <w:r>
              <w:rPr>
                <w:sz w:val="18"/>
                <w:szCs w:val="18"/>
              </w:rPr>
              <w:t>1330180010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26,0</w:t>
            </w:r>
          </w:p>
        </w:tc>
        <w:tc>
          <w:tcPr>
            <w:tcW w:w="1200" w:type="dxa"/>
            <w:shd w:val="clear" w:color="auto" w:fill="auto"/>
            <w:vAlign w:val="center"/>
          </w:tcPr>
          <w:p w:rsidR="008E1DC7" w:rsidRDefault="008E1DC7" w:rsidP="008E1DC7">
            <w:pPr>
              <w:jc w:val="right"/>
              <w:outlineLvl w:val="2"/>
              <w:rPr>
                <w:sz w:val="18"/>
                <w:szCs w:val="18"/>
              </w:rPr>
            </w:pPr>
            <w:r>
              <w:rPr>
                <w:sz w:val="18"/>
                <w:szCs w:val="18"/>
              </w:rPr>
              <w:t>26,0</w:t>
            </w:r>
          </w:p>
        </w:tc>
        <w:tc>
          <w:tcPr>
            <w:tcW w:w="1140" w:type="dxa"/>
            <w:shd w:val="clear" w:color="auto" w:fill="auto"/>
            <w:vAlign w:val="center"/>
          </w:tcPr>
          <w:p w:rsidR="008E1DC7" w:rsidRDefault="008E1DC7" w:rsidP="008E1DC7">
            <w:pPr>
              <w:jc w:val="right"/>
              <w:outlineLvl w:val="2"/>
              <w:rPr>
                <w:sz w:val="18"/>
                <w:szCs w:val="18"/>
              </w:rPr>
            </w:pPr>
            <w:r>
              <w:rPr>
                <w:sz w:val="18"/>
                <w:szCs w:val="18"/>
              </w:rPr>
              <w:t>26,0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части полномочий поселений по решению вопросов местного значения в соответствии с заключенными соглашениями в области внутреннего муниципального финансового контроля, предусмотренного статьей 269,2 БК РФ</w:t>
            </w:r>
          </w:p>
        </w:tc>
        <w:tc>
          <w:tcPr>
            <w:tcW w:w="1080" w:type="dxa"/>
            <w:shd w:val="clear" w:color="auto" w:fill="auto"/>
            <w:vAlign w:val="center"/>
          </w:tcPr>
          <w:p w:rsidR="008E1DC7" w:rsidRDefault="008E1DC7" w:rsidP="008E1DC7">
            <w:pPr>
              <w:jc w:val="center"/>
              <w:outlineLvl w:val="2"/>
              <w:rPr>
                <w:sz w:val="18"/>
                <w:szCs w:val="18"/>
              </w:rPr>
            </w:pPr>
            <w:r>
              <w:rPr>
                <w:sz w:val="18"/>
                <w:szCs w:val="18"/>
              </w:rPr>
              <w:t>0106</w:t>
            </w:r>
          </w:p>
        </w:tc>
        <w:tc>
          <w:tcPr>
            <w:tcW w:w="1480" w:type="dxa"/>
            <w:shd w:val="clear" w:color="auto" w:fill="auto"/>
            <w:vAlign w:val="center"/>
          </w:tcPr>
          <w:p w:rsidR="008E1DC7" w:rsidRDefault="008E1DC7" w:rsidP="008E1DC7">
            <w:pPr>
              <w:jc w:val="center"/>
              <w:outlineLvl w:val="2"/>
              <w:rPr>
                <w:sz w:val="18"/>
                <w:szCs w:val="18"/>
              </w:rPr>
            </w:pPr>
            <w:r>
              <w:rPr>
                <w:sz w:val="18"/>
                <w:szCs w:val="18"/>
              </w:rPr>
              <w:t>1330180030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0,2</w:t>
            </w:r>
          </w:p>
        </w:tc>
        <w:tc>
          <w:tcPr>
            <w:tcW w:w="1200" w:type="dxa"/>
            <w:shd w:val="clear" w:color="auto" w:fill="auto"/>
            <w:vAlign w:val="center"/>
          </w:tcPr>
          <w:p w:rsidR="008E1DC7" w:rsidRDefault="008E1DC7" w:rsidP="008E1DC7">
            <w:pPr>
              <w:jc w:val="right"/>
              <w:outlineLvl w:val="2"/>
              <w:rPr>
                <w:sz w:val="18"/>
                <w:szCs w:val="18"/>
              </w:rPr>
            </w:pPr>
            <w:r>
              <w:rPr>
                <w:sz w:val="18"/>
                <w:szCs w:val="18"/>
              </w:rPr>
              <w:t>0,2</w:t>
            </w:r>
          </w:p>
        </w:tc>
        <w:tc>
          <w:tcPr>
            <w:tcW w:w="1140" w:type="dxa"/>
            <w:shd w:val="clear" w:color="auto" w:fill="auto"/>
            <w:vAlign w:val="center"/>
          </w:tcPr>
          <w:p w:rsidR="008E1DC7" w:rsidRDefault="008E1DC7" w:rsidP="008E1DC7">
            <w:pPr>
              <w:jc w:val="right"/>
              <w:outlineLvl w:val="2"/>
              <w:rPr>
                <w:sz w:val="18"/>
                <w:szCs w:val="18"/>
              </w:rPr>
            </w:pPr>
            <w:r>
              <w:rPr>
                <w:sz w:val="18"/>
                <w:szCs w:val="18"/>
              </w:rPr>
              <w:t>0,2</w:t>
            </w:r>
          </w:p>
        </w:tc>
      </w:tr>
      <w:tr w:rsidR="008E1DC7" w:rsidTr="008E1DC7">
        <w:trPr>
          <w:trHeight w:val="381"/>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0106</w:t>
            </w:r>
          </w:p>
        </w:tc>
        <w:tc>
          <w:tcPr>
            <w:tcW w:w="1480" w:type="dxa"/>
            <w:shd w:val="clear" w:color="auto" w:fill="auto"/>
            <w:vAlign w:val="center"/>
          </w:tcPr>
          <w:p w:rsidR="008E1DC7" w:rsidRDefault="008E1DC7" w:rsidP="008E1DC7">
            <w:pPr>
              <w:jc w:val="center"/>
              <w:outlineLvl w:val="2"/>
              <w:rPr>
                <w:sz w:val="18"/>
                <w:szCs w:val="18"/>
              </w:rPr>
            </w:pPr>
            <w:r>
              <w:rPr>
                <w:sz w:val="18"/>
                <w:szCs w:val="18"/>
              </w:rPr>
              <w:t>1330180030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0,2</w:t>
            </w:r>
          </w:p>
        </w:tc>
        <w:tc>
          <w:tcPr>
            <w:tcW w:w="1200" w:type="dxa"/>
            <w:shd w:val="clear" w:color="auto" w:fill="auto"/>
            <w:vAlign w:val="center"/>
          </w:tcPr>
          <w:p w:rsidR="008E1DC7" w:rsidRDefault="008E1DC7" w:rsidP="008E1DC7">
            <w:pPr>
              <w:jc w:val="right"/>
              <w:outlineLvl w:val="2"/>
              <w:rPr>
                <w:sz w:val="18"/>
                <w:szCs w:val="18"/>
              </w:rPr>
            </w:pPr>
            <w:r>
              <w:rPr>
                <w:sz w:val="18"/>
                <w:szCs w:val="18"/>
              </w:rPr>
              <w:t>0,2</w:t>
            </w:r>
          </w:p>
        </w:tc>
        <w:tc>
          <w:tcPr>
            <w:tcW w:w="1140" w:type="dxa"/>
            <w:shd w:val="clear" w:color="auto" w:fill="auto"/>
            <w:vAlign w:val="center"/>
          </w:tcPr>
          <w:p w:rsidR="008E1DC7" w:rsidRDefault="008E1DC7" w:rsidP="008E1DC7">
            <w:pPr>
              <w:jc w:val="right"/>
              <w:outlineLvl w:val="2"/>
              <w:rPr>
                <w:sz w:val="18"/>
                <w:szCs w:val="18"/>
              </w:rPr>
            </w:pPr>
            <w:r>
              <w:rPr>
                <w:sz w:val="18"/>
                <w:szCs w:val="18"/>
              </w:rPr>
              <w:t>0,2</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части полномочий поселений по решению вопросов местного значения в соответствии с заключенными соглашениями, предусмотренных ч. 8 ст. 99 ФЗ от 05.04.2013 № 44-ФЗ "О контрактной системе в сфере закупок товаров, работ, услуг для обеспечения государственных и муниципальных нужд"</w:t>
            </w:r>
          </w:p>
        </w:tc>
        <w:tc>
          <w:tcPr>
            <w:tcW w:w="1080" w:type="dxa"/>
            <w:shd w:val="clear" w:color="auto" w:fill="auto"/>
            <w:vAlign w:val="center"/>
          </w:tcPr>
          <w:p w:rsidR="008E1DC7" w:rsidRDefault="008E1DC7" w:rsidP="008E1DC7">
            <w:pPr>
              <w:jc w:val="center"/>
              <w:outlineLvl w:val="2"/>
              <w:rPr>
                <w:sz w:val="18"/>
                <w:szCs w:val="18"/>
              </w:rPr>
            </w:pPr>
            <w:r>
              <w:rPr>
                <w:sz w:val="18"/>
                <w:szCs w:val="18"/>
              </w:rPr>
              <w:t>0106</w:t>
            </w:r>
          </w:p>
        </w:tc>
        <w:tc>
          <w:tcPr>
            <w:tcW w:w="1480" w:type="dxa"/>
            <w:shd w:val="clear" w:color="auto" w:fill="auto"/>
            <w:vAlign w:val="center"/>
          </w:tcPr>
          <w:p w:rsidR="008E1DC7" w:rsidRDefault="008E1DC7" w:rsidP="008E1DC7">
            <w:pPr>
              <w:jc w:val="center"/>
              <w:outlineLvl w:val="2"/>
              <w:rPr>
                <w:sz w:val="18"/>
                <w:szCs w:val="18"/>
              </w:rPr>
            </w:pPr>
            <w:r>
              <w:rPr>
                <w:sz w:val="18"/>
                <w:szCs w:val="18"/>
              </w:rPr>
              <w:t>1330180040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0,6</w:t>
            </w:r>
          </w:p>
        </w:tc>
        <w:tc>
          <w:tcPr>
            <w:tcW w:w="1200" w:type="dxa"/>
            <w:shd w:val="clear" w:color="auto" w:fill="auto"/>
            <w:vAlign w:val="center"/>
          </w:tcPr>
          <w:p w:rsidR="008E1DC7" w:rsidRDefault="008E1DC7" w:rsidP="008E1DC7">
            <w:pPr>
              <w:jc w:val="right"/>
              <w:outlineLvl w:val="2"/>
              <w:rPr>
                <w:sz w:val="18"/>
                <w:szCs w:val="18"/>
              </w:rPr>
            </w:pPr>
            <w:r>
              <w:rPr>
                <w:sz w:val="18"/>
                <w:szCs w:val="18"/>
              </w:rPr>
              <w:t>0,6</w:t>
            </w:r>
          </w:p>
        </w:tc>
        <w:tc>
          <w:tcPr>
            <w:tcW w:w="1140" w:type="dxa"/>
            <w:shd w:val="clear" w:color="auto" w:fill="auto"/>
            <w:vAlign w:val="center"/>
          </w:tcPr>
          <w:p w:rsidR="008E1DC7" w:rsidRDefault="008E1DC7" w:rsidP="008E1DC7">
            <w:pPr>
              <w:jc w:val="right"/>
              <w:outlineLvl w:val="2"/>
              <w:rPr>
                <w:sz w:val="18"/>
                <w:szCs w:val="18"/>
              </w:rPr>
            </w:pPr>
            <w:r>
              <w:rPr>
                <w:sz w:val="18"/>
                <w:szCs w:val="18"/>
              </w:rPr>
              <w:t>0,6</w:t>
            </w:r>
          </w:p>
        </w:tc>
      </w:tr>
      <w:tr w:rsidR="008E1DC7" w:rsidTr="008E1DC7">
        <w:trPr>
          <w:trHeight w:val="461"/>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0106</w:t>
            </w:r>
          </w:p>
        </w:tc>
        <w:tc>
          <w:tcPr>
            <w:tcW w:w="1480" w:type="dxa"/>
            <w:shd w:val="clear" w:color="auto" w:fill="auto"/>
            <w:vAlign w:val="center"/>
          </w:tcPr>
          <w:p w:rsidR="008E1DC7" w:rsidRDefault="008E1DC7" w:rsidP="008E1DC7">
            <w:pPr>
              <w:jc w:val="center"/>
              <w:outlineLvl w:val="2"/>
              <w:rPr>
                <w:sz w:val="18"/>
                <w:szCs w:val="18"/>
              </w:rPr>
            </w:pPr>
            <w:r>
              <w:rPr>
                <w:sz w:val="18"/>
                <w:szCs w:val="18"/>
              </w:rPr>
              <w:t>1330180040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0,6</w:t>
            </w:r>
          </w:p>
        </w:tc>
        <w:tc>
          <w:tcPr>
            <w:tcW w:w="1200" w:type="dxa"/>
            <w:shd w:val="clear" w:color="auto" w:fill="auto"/>
            <w:vAlign w:val="center"/>
          </w:tcPr>
          <w:p w:rsidR="008E1DC7" w:rsidRDefault="008E1DC7" w:rsidP="008E1DC7">
            <w:pPr>
              <w:jc w:val="right"/>
              <w:outlineLvl w:val="2"/>
              <w:rPr>
                <w:sz w:val="18"/>
                <w:szCs w:val="18"/>
              </w:rPr>
            </w:pPr>
            <w:r>
              <w:rPr>
                <w:sz w:val="18"/>
                <w:szCs w:val="18"/>
              </w:rPr>
              <w:t>0,6</w:t>
            </w:r>
          </w:p>
        </w:tc>
        <w:tc>
          <w:tcPr>
            <w:tcW w:w="1140" w:type="dxa"/>
            <w:shd w:val="clear" w:color="auto" w:fill="auto"/>
            <w:vAlign w:val="center"/>
          </w:tcPr>
          <w:p w:rsidR="008E1DC7" w:rsidRDefault="008E1DC7" w:rsidP="008E1DC7">
            <w:pPr>
              <w:jc w:val="right"/>
              <w:outlineLvl w:val="2"/>
              <w:rPr>
                <w:sz w:val="18"/>
                <w:szCs w:val="18"/>
              </w:rPr>
            </w:pPr>
            <w:r>
              <w:rPr>
                <w:sz w:val="18"/>
                <w:szCs w:val="18"/>
              </w:rPr>
              <w:t>0,6</w:t>
            </w:r>
          </w:p>
        </w:tc>
      </w:tr>
      <w:tr w:rsidR="008E1DC7" w:rsidTr="008E1DC7">
        <w:trPr>
          <w:trHeight w:val="439"/>
        </w:trPr>
        <w:tc>
          <w:tcPr>
            <w:tcW w:w="3220" w:type="dxa"/>
            <w:shd w:val="clear" w:color="auto" w:fill="auto"/>
            <w:vAlign w:val="center"/>
          </w:tcPr>
          <w:p w:rsidR="008E1DC7" w:rsidRDefault="008E1DC7" w:rsidP="008E1DC7">
            <w:pPr>
              <w:outlineLvl w:val="2"/>
              <w:rPr>
                <w:sz w:val="18"/>
                <w:szCs w:val="18"/>
              </w:rPr>
            </w:pPr>
            <w:r>
              <w:rPr>
                <w:sz w:val="18"/>
                <w:szCs w:val="18"/>
              </w:rPr>
              <w:t>Резервные фонды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0111</w:t>
            </w:r>
          </w:p>
        </w:tc>
        <w:tc>
          <w:tcPr>
            <w:tcW w:w="1480" w:type="dxa"/>
            <w:shd w:val="clear" w:color="auto" w:fill="auto"/>
            <w:vAlign w:val="center"/>
          </w:tcPr>
          <w:p w:rsidR="008E1DC7" w:rsidRDefault="008E1DC7" w:rsidP="008E1DC7">
            <w:pPr>
              <w:jc w:val="center"/>
              <w:outlineLvl w:val="2"/>
              <w:rPr>
                <w:sz w:val="18"/>
                <w:szCs w:val="18"/>
              </w:rPr>
            </w:pPr>
            <w:r>
              <w:rPr>
                <w:sz w:val="18"/>
                <w:szCs w:val="18"/>
              </w:rPr>
              <w:t> </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100,0</w:t>
            </w:r>
          </w:p>
        </w:tc>
        <w:tc>
          <w:tcPr>
            <w:tcW w:w="1200" w:type="dxa"/>
            <w:shd w:val="clear" w:color="auto" w:fill="auto"/>
            <w:vAlign w:val="center"/>
          </w:tcPr>
          <w:p w:rsidR="008E1DC7" w:rsidRDefault="008E1DC7" w:rsidP="008E1DC7">
            <w:pPr>
              <w:jc w:val="right"/>
              <w:outlineLvl w:val="2"/>
              <w:rPr>
                <w:sz w:val="18"/>
                <w:szCs w:val="18"/>
              </w:rPr>
            </w:pPr>
            <w:r>
              <w:rPr>
                <w:sz w:val="18"/>
                <w:szCs w:val="18"/>
              </w:rPr>
              <w:t>100,0</w:t>
            </w:r>
          </w:p>
        </w:tc>
        <w:tc>
          <w:tcPr>
            <w:tcW w:w="1140" w:type="dxa"/>
            <w:shd w:val="clear" w:color="auto" w:fill="auto"/>
            <w:vAlign w:val="center"/>
          </w:tcPr>
          <w:p w:rsidR="008E1DC7" w:rsidRDefault="008E1DC7" w:rsidP="008E1DC7">
            <w:pPr>
              <w:jc w:val="right"/>
              <w:outlineLvl w:val="2"/>
              <w:rPr>
                <w:sz w:val="18"/>
                <w:szCs w:val="18"/>
              </w:rPr>
            </w:pPr>
            <w:r>
              <w:rPr>
                <w:sz w:val="18"/>
                <w:szCs w:val="18"/>
              </w:rPr>
              <w:t>100,0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Иные непрограммные расходы органов муниципальной власти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0111</w:t>
            </w:r>
          </w:p>
        </w:tc>
        <w:tc>
          <w:tcPr>
            <w:tcW w:w="1480" w:type="dxa"/>
            <w:shd w:val="clear" w:color="auto" w:fill="auto"/>
            <w:vAlign w:val="center"/>
          </w:tcPr>
          <w:p w:rsidR="008E1DC7" w:rsidRDefault="008E1DC7" w:rsidP="008E1DC7">
            <w:pPr>
              <w:jc w:val="center"/>
              <w:outlineLvl w:val="2"/>
              <w:rPr>
                <w:sz w:val="18"/>
                <w:szCs w:val="18"/>
              </w:rPr>
            </w:pPr>
            <w:r>
              <w:rPr>
                <w:sz w:val="18"/>
                <w:szCs w:val="18"/>
              </w:rPr>
              <w:t>9900000000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100,0</w:t>
            </w:r>
          </w:p>
        </w:tc>
        <w:tc>
          <w:tcPr>
            <w:tcW w:w="1200" w:type="dxa"/>
            <w:shd w:val="clear" w:color="auto" w:fill="auto"/>
            <w:vAlign w:val="center"/>
          </w:tcPr>
          <w:p w:rsidR="008E1DC7" w:rsidRDefault="008E1DC7" w:rsidP="008E1DC7">
            <w:pPr>
              <w:jc w:val="right"/>
              <w:outlineLvl w:val="2"/>
              <w:rPr>
                <w:sz w:val="18"/>
                <w:szCs w:val="18"/>
              </w:rPr>
            </w:pPr>
            <w:r>
              <w:rPr>
                <w:sz w:val="18"/>
                <w:szCs w:val="18"/>
              </w:rPr>
              <w:t>100,0</w:t>
            </w:r>
          </w:p>
        </w:tc>
        <w:tc>
          <w:tcPr>
            <w:tcW w:w="1140" w:type="dxa"/>
            <w:shd w:val="clear" w:color="auto" w:fill="auto"/>
            <w:vAlign w:val="center"/>
          </w:tcPr>
          <w:p w:rsidR="008E1DC7" w:rsidRDefault="008E1DC7" w:rsidP="008E1DC7">
            <w:pPr>
              <w:jc w:val="right"/>
              <w:outlineLvl w:val="2"/>
              <w:rPr>
                <w:sz w:val="18"/>
                <w:szCs w:val="18"/>
              </w:rPr>
            </w:pPr>
            <w:r>
              <w:rPr>
                <w:sz w:val="18"/>
                <w:szCs w:val="18"/>
              </w:rPr>
              <w:t>100,0</w:t>
            </w:r>
          </w:p>
        </w:tc>
      </w:tr>
      <w:tr w:rsidR="008E1DC7" w:rsidTr="008E1DC7">
        <w:trPr>
          <w:trHeight w:val="491"/>
        </w:trPr>
        <w:tc>
          <w:tcPr>
            <w:tcW w:w="3220" w:type="dxa"/>
            <w:shd w:val="clear" w:color="auto" w:fill="auto"/>
            <w:vAlign w:val="center"/>
          </w:tcPr>
          <w:p w:rsidR="008E1DC7" w:rsidRDefault="008E1DC7" w:rsidP="008E1DC7">
            <w:pPr>
              <w:outlineLvl w:val="2"/>
              <w:rPr>
                <w:sz w:val="18"/>
                <w:szCs w:val="18"/>
              </w:rPr>
            </w:pPr>
            <w:r>
              <w:rPr>
                <w:sz w:val="18"/>
                <w:szCs w:val="18"/>
              </w:rPr>
              <w:t>Резервные фонды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0111</w:t>
            </w:r>
          </w:p>
        </w:tc>
        <w:tc>
          <w:tcPr>
            <w:tcW w:w="1480" w:type="dxa"/>
            <w:shd w:val="clear" w:color="auto" w:fill="auto"/>
            <w:vAlign w:val="center"/>
          </w:tcPr>
          <w:p w:rsidR="008E1DC7" w:rsidRDefault="008E1DC7" w:rsidP="008E1DC7">
            <w:pPr>
              <w:jc w:val="center"/>
              <w:outlineLvl w:val="2"/>
              <w:rPr>
                <w:sz w:val="18"/>
                <w:szCs w:val="18"/>
              </w:rPr>
            </w:pPr>
            <w:r>
              <w:rPr>
                <w:sz w:val="18"/>
                <w:szCs w:val="18"/>
              </w:rPr>
              <w:t>9910000000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100,0</w:t>
            </w:r>
          </w:p>
        </w:tc>
        <w:tc>
          <w:tcPr>
            <w:tcW w:w="1200" w:type="dxa"/>
            <w:shd w:val="clear" w:color="auto" w:fill="auto"/>
            <w:vAlign w:val="center"/>
          </w:tcPr>
          <w:p w:rsidR="008E1DC7" w:rsidRDefault="008E1DC7" w:rsidP="008E1DC7">
            <w:pPr>
              <w:jc w:val="right"/>
              <w:outlineLvl w:val="2"/>
              <w:rPr>
                <w:sz w:val="18"/>
                <w:szCs w:val="18"/>
              </w:rPr>
            </w:pPr>
            <w:r>
              <w:rPr>
                <w:sz w:val="18"/>
                <w:szCs w:val="18"/>
              </w:rPr>
              <w:t>100,0</w:t>
            </w:r>
          </w:p>
        </w:tc>
        <w:tc>
          <w:tcPr>
            <w:tcW w:w="1140" w:type="dxa"/>
            <w:shd w:val="clear" w:color="auto" w:fill="auto"/>
            <w:vAlign w:val="center"/>
          </w:tcPr>
          <w:p w:rsidR="008E1DC7" w:rsidRDefault="008E1DC7" w:rsidP="008E1DC7">
            <w:pPr>
              <w:jc w:val="right"/>
              <w:outlineLvl w:val="2"/>
              <w:rPr>
                <w:sz w:val="18"/>
                <w:szCs w:val="18"/>
              </w:rPr>
            </w:pPr>
            <w:r>
              <w:rPr>
                <w:sz w:val="18"/>
                <w:szCs w:val="18"/>
              </w:rPr>
              <w:t>100,0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Резервный фонд администрации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0111</w:t>
            </w:r>
          </w:p>
        </w:tc>
        <w:tc>
          <w:tcPr>
            <w:tcW w:w="1480" w:type="dxa"/>
            <w:shd w:val="clear" w:color="auto" w:fill="auto"/>
            <w:vAlign w:val="center"/>
          </w:tcPr>
          <w:p w:rsidR="008E1DC7" w:rsidRDefault="008E1DC7" w:rsidP="008E1DC7">
            <w:pPr>
              <w:jc w:val="center"/>
              <w:outlineLvl w:val="2"/>
              <w:rPr>
                <w:sz w:val="18"/>
                <w:szCs w:val="18"/>
              </w:rPr>
            </w:pPr>
            <w:r>
              <w:rPr>
                <w:sz w:val="18"/>
                <w:szCs w:val="18"/>
              </w:rPr>
              <w:t>9910020600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100,0</w:t>
            </w:r>
          </w:p>
        </w:tc>
        <w:tc>
          <w:tcPr>
            <w:tcW w:w="1200" w:type="dxa"/>
            <w:shd w:val="clear" w:color="auto" w:fill="auto"/>
            <w:vAlign w:val="center"/>
          </w:tcPr>
          <w:p w:rsidR="008E1DC7" w:rsidRDefault="008E1DC7" w:rsidP="008E1DC7">
            <w:pPr>
              <w:jc w:val="right"/>
              <w:outlineLvl w:val="2"/>
              <w:rPr>
                <w:sz w:val="18"/>
                <w:szCs w:val="18"/>
              </w:rPr>
            </w:pPr>
            <w:r>
              <w:rPr>
                <w:sz w:val="18"/>
                <w:szCs w:val="18"/>
              </w:rPr>
              <w:t>100,0</w:t>
            </w:r>
          </w:p>
        </w:tc>
        <w:tc>
          <w:tcPr>
            <w:tcW w:w="1140" w:type="dxa"/>
            <w:shd w:val="clear" w:color="auto" w:fill="auto"/>
            <w:vAlign w:val="center"/>
          </w:tcPr>
          <w:p w:rsidR="008E1DC7" w:rsidRDefault="008E1DC7" w:rsidP="008E1DC7">
            <w:pPr>
              <w:jc w:val="right"/>
              <w:outlineLvl w:val="2"/>
              <w:rPr>
                <w:sz w:val="18"/>
                <w:szCs w:val="18"/>
              </w:rPr>
            </w:pPr>
            <w:r>
              <w:rPr>
                <w:sz w:val="18"/>
                <w:szCs w:val="18"/>
              </w:rPr>
              <w:t>100,0</w:t>
            </w:r>
          </w:p>
        </w:tc>
      </w:tr>
      <w:tr w:rsidR="008E1DC7" w:rsidTr="008E1DC7">
        <w:trPr>
          <w:trHeight w:val="461"/>
        </w:trPr>
        <w:tc>
          <w:tcPr>
            <w:tcW w:w="3220" w:type="dxa"/>
            <w:shd w:val="clear" w:color="auto" w:fill="auto"/>
            <w:vAlign w:val="center"/>
          </w:tcPr>
          <w:p w:rsidR="008E1DC7" w:rsidRDefault="008E1DC7" w:rsidP="008E1DC7">
            <w:pPr>
              <w:outlineLvl w:val="2"/>
              <w:rPr>
                <w:sz w:val="18"/>
                <w:szCs w:val="18"/>
              </w:rPr>
            </w:pPr>
            <w:r>
              <w:rPr>
                <w:sz w:val="18"/>
                <w:szCs w:val="18"/>
              </w:rPr>
              <w:t>Резервные средства</w:t>
            </w:r>
          </w:p>
        </w:tc>
        <w:tc>
          <w:tcPr>
            <w:tcW w:w="1080" w:type="dxa"/>
            <w:shd w:val="clear" w:color="auto" w:fill="auto"/>
            <w:vAlign w:val="center"/>
          </w:tcPr>
          <w:p w:rsidR="008E1DC7" w:rsidRDefault="008E1DC7" w:rsidP="008E1DC7">
            <w:pPr>
              <w:jc w:val="center"/>
              <w:outlineLvl w:val="2"/>
              <w:rPr>
                <w:sz w:val="18"/>
                <w:szCs w:val="18"/>
              </w:rPr>
            </w:pPr>
            <w:r>
              <w:rPr>
                <w:sz w:val="18"/>
                <w:szCs w:val="18"/>
              </w:rPr>
              <w:t>0111</w:t>
            </w:r>
          </w:p>
        </w:tc>
        <w:tc>
          <w:tcPr>
            <w:tcW w:w="1480" w:type="dxa"/>
            <w:shd w:val="clear" w:color="auto" w:fill="auto"/>
            <w:vAlign w:val="center"/>
          </w:tcPr>
          <w:p w:rsidR="008E1DC7" w:rsidRDefault="008E1DC7" w:rsidP="008E1DC7">
            <w:pPr>
              <w:jc w:val="center"/>
              <w:outlineLvl w:val="2"/>
              <w:rPr>
                <w:sz w:val="18"/>
                <w:szCs w:val="18"/>
              </w:rPr>
            </w:pPr>
            <w:r>
              <w:rPr>
                <w:sz w:val="18"/>
                <w:szCs w:val="18"/>
              </w:rPr>
              <w:t>9910020600</w:t>
            </w:r>
          </w:p>
        </w:tc>
        <w:tc>
          <w:tcPr>
            <w:tcW w:w="820" w:type="dxa"/>
            <w:shd w:val="clear" w:color="auto" w:fill="auto"/>
            <w:vAlign w:val="center"/>
          </w:tcPr>
          <w:p w:rsidR="008E1DC7" w:rsidRDefault="008E1DC7" w:rsidP="008E1DC7">
            <w:pPr>
              <w:jc w:val="center"/>
              <w:outlineLvl w:val="2"/>
              <w:rPr>
                <w:sz w:val="18"/>
                <w:szCs w:val="18"/>
              </w:rPr>
            </w:pPr>
            <w:r>
              <w:rPr>
                <w:sz w:val="18"/>
                <w:szCs w:val="18"/>
              </w:rPr>
              <w:t>870</w:t>
            </w:r>
          </w:p>
        </w:tc>
        <w:tc>
          <w:tcPr>
            <w:tcW w:w="1180" w:type="dxa"/>
            <w:shd w:val="clear" w:color="auto" w:fill="auto"/>
            <w:vAlign w:val="center"/>
          </w:tcPr>
          <w:p w:rsidR="008E1DC7" w:rsidRDefault="008E1DC7" w:rsidP="008E1DC7">
            <w:pPr>
              <w:jc w:val="right"/>
              <w:outlineLvl w:val="2"/>
              <w:rPr>
                <w:sz w:val="18"/>
                <w:szCs w:val="18"/>
              </w:rPr>
            </w:pPr>
            <w:r>
              <w:rPr>
                <w:sz w:val="18"/>
                <w:szCs w:val="18"/>
              </w:rPr>
              <w:t>100,0</w:t>
            </w:r>
          </w:p>
        </w:tc>
        <w:tc>
          <w:tcPr>
            <w:tcW w:w="1200" w:type="dxa"/>
            <w:shd w:val="clear" w:color="auto" w:fill="auto"/>
            <w:vAlign w:val="center"/>
          </w:tcPr>
          <w:p w:rsidR="008E1DC7" w:rsidRDefault="008E1DC7" w:rsidP="008E1DC7">
            <w:pPr>
              <w:jc w:val="right"/>
              <w:outlineLvl w:val="2"/>
              <w:rPr>
                <w:sz w:val="18"/>
                <w:szCs w:val="18"/>
              </w:rPr>
            </w:pPr>
            <w:r>
              <w:rPr>
                <w:sz w:val="18"/>
                <w:szCs w:val="18"/>
              </w:rPr>
              <w:t>100,0</w:t>
            </w:r>
          </w:p>
        </w:tc>
        <w:tc>
          <w:tcPr>
            <w:tcW w:w="1140" w:type="dxa"/>
            <w:shd w:val="clear" w:color="auto" w:fill="auto"/>
            <w:vAlign w:val="center"/>
          </w:tcPr>
          <w:p w:rsidR="008E1DC7" w:rsidRDefault="008E1DC7" w:rsidP="008E1DC7">
            <w:pPr>
              <w:jc w:val="right"/>
              <w:outlineLvl w:val="2"/>
              <w:rPr>
                <w:sz w:val="18"/>
                <w:szCs w:val="18"/>
              </w:rPr>
            </w:pPr>
            <w:r>
              <w:rPr>
                <w:sz w:val="18"/>
                <w:szCs w:val="18"/>
              </w:rPr>
              <w:t>100,0</w:t>
            </w:r>
          </w:p>
        </w:tc>
      </w:tr>
      <w:tr w:rsidR="008E1DC7" w:rsidTr="008E1DC7">
        <w:trPr>
          <w:trHeight w:val="467"/>
        </w:trPr>
        <w:tc>
          <w:tcPr>
            <w:tcW w:w="3220" w:type="dxa"/>
            <w:shd w:val="clear" w:color="auto" w:fill="auto"/>
            <w:vAlign w:val="center"/>
          </w:tcPr>
          <w:p w:rsidR="008E1DC7" w:rsidRDefault="008E1DC7" w:rsidP="008E1DC7">
            <w:pPr>
              <w:outlineLvl w:val="2"/>
              <w:rPr>
                <w:sz w:val="18"/>
                <w:szCs w:val="18"/>
              </w:rPr>
            </w:pPr>
            <w:r>
              <w:rPr>
                <w:sz w:val="18"/>
                <w:szCs w:val="18"/>
              </w:rPr>
              <w:t>Другие общегосударственные вопросы</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 </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19 574,8</w:t>
            </w:r>
          </w:p>
        </w:tc>
        <w:tc>
          <w:tcPr>
            <w:tcW w:w="1200" w:type="dxa"/>
            <w:shd w:val="clear" w:color="auto" w:fill="auto"/>
            <w:vAlign w:val="center"/>
          </w:tcPr>
          <w:p w:rsidR="008E1DC7" w:rsidRDefault="008E1DC7" w:rsidP="008E1DC7">
            <w:pPr>
              <w:jc w:val="right"/>
              <w:outlineLvl w:val="2"/>
              <w:rPr>
                <w:sz w:val="18"/>
                <w:szCs w:val="18"/>
              </w:rPr>
            </w:pPr>
            <w:r>
              <w:rPr>
                <w:sz w:val="18"/>
                <w:szCs w:val="18"/>
              </w:rPr>
              <w:t>17 609,0</w:t>
            </w:r>
          </w:p>
        </w:tc>
        <w:tc>
          <w:tcPr>
            <w:tcW w:w="1140" w:type="dxa"/>
            <w:shd w:val="clear" w:color="auto" w:fill="auto"/>
            <w:vAlign w:val="center"/>
          </w:tcPr>
          <w:p w:rsidR="008E1DC7" w:rsidRDefault="008E1DC7" w:rsidP="008E1DC7">
            <w:pPr>
              <w:jc w:val="right"/>
              <w:outlineLvl w:val="2"/>
              <w:rPr>
                <w:sz w:val="18"/>
                <w:szCs w:val="18"/>
              </w:rPr>
            </w:pPr>
            <w:r>
              <w:rPr>
                <w:sz w:val="18"/>
                <w:szCs w:val="18"/>
              </w:rPr>
              <w:t>17 719,6</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Муниципальная программа ' Обеспечение муниципального управления собственностью Бессоновского района Пензенской области на 2014-2024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0700000000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6 461,5</w:t>
            </w:r>
          </w:p>
        </w:tc>
        <w:tc>
          <w:tcPr>
            <w:tcW w:w="1200" w:type="dxa"/>
            <w:shd w:val="clear" w:color="auto" w:fill="auto"/>
            <w:vAlign w:val="center"/>
          </w:tcPr>
          <w:p w:rsidR="008E1DC7" w:rsidRDefault="008E1DC7" w:rsidP="008E1DC7">
            <w:pPr>
              <w:jc w:val="right"/>
              <w:outlineLvl w:val="2"/>
              <w:rPr>
                <w:sz w:val="18"/>
                <w:szCs w:val="18"/>
              </w:rPr>
            </w:pPr>
            <w:r>
              <w:rPr>
                <w:sz w:val="18"/>
                <w:szCs w:val="18"/>
              </w:rPr>
              <w:t>6 341,7</w:t>
            </w:r>
          </w:p>
        </w:tc>
        <w:tc>
          <w:tcPr>
            <w:tcW w:w="1140" w:type="dxa"/>
            <w:shd w:val="clear" w:color="auto" w:fill="auto"/>
            <w:vAlign w:val="center"/>
          </w:tcPr>
          <w:p w:rsidR="008E1DC7" w:rsidRDefault="008E1DC7" w:rsidP="008E1DC7">
            <w:pPr>
              <w:jc w:val="right"/>
              <w:outlineLvl w:val="2"/>
              <w:rPr>
                <w:sz w:val="18"/>
                <w:szCs w:val="18"/>
              </w:rPr>
            </w:pPr>
            <w:r>
              <w:rPr>
                <w:sz w:val="18"/>
                <w:szCs w:val="18"/>
              </w:rPr>
              <w:t>6 397,0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 Обеспечение деятельности Комитета по управлению муниципальным имуществом администрации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0710000000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6 461,5</w:t>
            </w:r>
          </w:p>
        </w:tc>
        <w:tc>
          <w:tcPr>
            <w:tcW w:w="1200" w:type="dxa"/>
            <w:shd w:val="clear" w:color="auto" w:fill="auto"/>
            <w:vAlign w:val="center"/>
          </w:tcPr>
          <w:p w:rsidR="008E1DC7" w:rsidRDefault="008E1DC7" w:rsidP="008E1DC7">
            <w:pPr>
              <w:jc w:val="right"/>
              <w:outlineLvl w:val="2"/>
              <w:rPr>
                <w:sz w:val="18"/>
                <w:szCs w:val="18"/>
              </w:rPr>
            </w:pPr>
            <w:r>
              <w:rPr>
                <w:sz w:val="18"/>
                <w:szCs w:val="18"/>
              </w:rPr>
              <w:t>6 341,7</w:t>
            </w:r>
          </w:p>
        </w:tc>
        <w:tc>
          <w:tcPr>
            <w:tcW w:w="1140" w:type="dxa"/>
            <w:shd w:val="clear" w:color="auto" w:fill="auto"/>
            <w:vAlign w:val="center"/>
          </w:tcPr>
          <w:p w:rsidR="008E1DC7" w:rsidRDefault="008E1DC7" w:rsidP="008E1DC7">
            <w:pPr>
              <w:jc w:val="right"/>
              <w:outlineLvl w:val="2"/>
              <w:rPr>
                <w:sz w:val="18"/>
                <w:szCs w:val="18"/>
              </w:rPr>
            </w:pPr>
            <w:r>
              <w:rPr>
                <w:sz w:val="18"/>
                <w:szCs w:val="18"/>
              </w:rPr>
              <w:t>6 397,0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lastRenderedPageBreak/>
              <w:t>Основное мероприятие 'Обеспечение деятельности аппарата Комитета по управлению муниципальным имуществом администрации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0710100000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6 461,5</w:t>
            </w:r>
          </w:p>
        </w:tc>
        <w:tc>
          <w:tcPr>
            <w:tcW w:w="1200" w:type="dxa"/>
            <w:shd w:val="clear" w:color="auto" w:fill="auto"/>
            <w:vAlign w:val="center"/>
          </w:tcPr>
          <w:p w:rsidR="008E1DC7" w:rsidRDefault="008E1DC7" w:rsidP="008E1DC7">
            <w:pPr>
              <w:jc w:val="right"/>
              <w:outlineLvl w:val="2"/>
              <w:rPr>
                <w:sz w:val="18"/>
                <w:szCs w:val="18"/>
              </w:rPr>
            </w:pPr>
            <w:r>
              <w:rPr>
                <w:sz w:val="18"/>
                <w:szCs w:val="18"/>
              </w:rPr>
              <w:t>6 341,7</w:t>
            </w:r>
          </w:p>
        </w:tc>
        <w:tc>
          <w:tcPr>
            <w:tcW w:w="1140" w:type="dxa"/>
            <w:shd w:val="clear" w:color="auto" w:fill="auto"/>
            <w:vAlign w:val="center"/>
          </w:tcPr>
          <w:p w:rsidR="008E1DC7" w:rsidRDefault="008E1DC7" w:rsidP="008E1DC7">
            <w:pPr>
              <w:jc w:val="right"/>
              <w:outlineLvl w:val="2"/>
              <w:rPr>
                <w:sz w:val="18"/>
                <w:szCs w:val="18"/>
              </w:rPr>
            </w:pPr>
            <w:r>
              <w:rPr>
                <w:sz w:val="18"/>
                <w:szCs w:val="18"/>
              </w:rPr>
              <w:t>6 397,0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0710102100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5 465,2</w:t>
            </w:r>
          </w:p>
        </w:tc>
        <w:tc>
          <w:tcPr>
            <w:tcW w:w="1200" w:type="dxa"/>
            <w:shd w:val="clear" w:color="auto" w:fill="auto"/>
            <w:vAlign w:val="center"/>
          </w:tcPr>
          <w:p w:rsidR="008E1DC7" w:rsidRDefault="008E1DC7" w:rsidP="008E1DC7">
            <w:pPr>
              <w:jc w:val="right"/>
              <w:outlineLvl w:val="2"/>
              <w:rPr>
                <w:sz w:val="18"/>
                <w:szCs w:val="18"/>
              </w:rPr>
            </w:pPr>
            <w:r>
              <w:rPr>
                <w:sz w:val="18"/>
                <w:szCs w:val="18"/>
              </w:rPr>
              <w:t>5 519,7</w:t>
            </w:r>
          </w:p>
        </w:tc>
        <w:tc>
          <w:tcPr>
            <w:tcW w:w="1140" w:type="dxa"/>
            <w:shd w:val="clear" w:color="auto" w:fill="auto"/>
            <w:vAlign w:val="center"/>
          </w:tcPr>
          <w:p w:rsidR="008E1DC7" w:rsidRDefault="008E1DC7" w:rsidP="008E1DC7">
            <w:pPr>
              <w:jc w:val="right"/>
              <w:outlineLvl w:val="2"/>
              <w:rPr>
                <w:sz w:val="18"/>
                <w:szCs w:val="18"/>
              </w:rPr>
            </w:pPr>
            <w:r>
              <w:rPr>
                <w:sz w:val="18"/>
                <w:szCs w:val="18"/>
              </w:rPr>
              <w:t>5 574,9</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Фонд оплаты труда государственных (муниципальных) органов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0710102100</w:t>
            </w:r>
          </w:p>
        </w:tc>
        <w:tc>
          <w:tcPr>
            <w:tcW w:w="820" w:type="dxa"/>
            <w:shd w:val="clear" w:color="auto" w:fill="auto"/>
            <w:vAlign w:val="center"/>
          </w:tcPr>
          <w:p w:rsidR="008E1DC7" w:rsidRDefault="008E1DC7" w:rsidP="008E1DC7">
            <w:pPr>
              <w:jc w:val="center"/>
              <w:outlineLvl w:val="2"/>
              <w:rPr>
                <w:sz w:val="18"/>
                <w:szCs w:val="18"/>
              </w:rPr>
            </w:pPr>
            <w:r>
              <w:rPr>
                <w:sz w:val="18"/>
                <w:szCs w:val="18"/>
              </w:rPr>
              <w:t>121</w:t>
            </w:r>
          </w:p>
        </w:tc>
        <w:tc>
          <w:tcPr>
            <w:tcW w:w="1180" w:type="dxa"/>
            <w:shd w:val="clear" w:color="auto" w:fill="auto"/>
            <w:vAlign w:val="center"/>
          </w:tcPr>
          <w:p w:rsidR="008E1DC7" w:rsidRDefault="008E1DC7" w:rsidP="008E1DC7">
            <w:pPr>
              <w:jc w:val="right"/>
              <w:outlineLvl w:val="2"/>
              <w:rPr>
                <w:sz w:val="18"/>
                <w:szCs w:val="18"/>
              </w:rPr>
            </w:pPr>
            <w:r>
              <w:rPr>
                <w:sz w:val="18"/>
                <w:szCs w:val="18"/>
              </w:rPr>
              <w:t>3 861,1</w:t>
            </w:r>
          </w:p>
        </w:tc>
        <w:tc>
          <w:tcPr>
            <w:tcW w:w="1200" w:type="dxa"/>
            <w:shd w:val="clear" w:color="auto" w:fill="auto"/>
            <w:vAlign w:val="center"/>
          </w:tcPr>
          <w:p w:rsidR="008E1DC7" w:rsidRDefault="008E1DC7" w:rsidP="008E1DC7">
            <w:pPr>
              <w:jc w:val="right"/>
              <w:outlineLvl w:val="2"/>
              <w:rPr>
                <w:sz w:val="18"/>
                <w:szCs w:val="18"/>
              </w:rPr>
            </w:pPr>
            <w:r>
              <w:rPr>
                <w:sz w:val="18"/>
                <w:szCs w:val="18"/>
              </w:rPr>
              <w:t>3 899,7</w:t>
            </w:r>
          </w:p>
        </w:tc>
        <w:tc>
          <w:tcPr>
            <w:tcW w:w="1140" w:type="dxa"/>
            <w:shd w:val="clear" w:color="auto" w:fill="auto"/>
            <w:vAlign w:val="center"/>
          </w:tcPr>
          <w:p w:rsidR="008E1DC7" w:rsidRDefault="008E1DC7" w:rsidP="008E1DC7">
            <w:pPr>
              <w:jc w:val="right"/>
              <w:outlineLvl w:val="2"/>
              <w:rPr>
                <w:sz w:val="18"/>
                <w:szCs w:val="18"/>
              </w:rPr>
            </w:pPr>
            <w:r>
              <w:rPr>
                <w:sz w:val="18"/>
                <w:szCs w:val="18"/>
              </w:rPr>
              <w:t>3 938,7</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Иные выплаты персоналу государственных (муниципальных) органов, за исключением фонда оплаты труда</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0710102100</w:t>
            </w:r>
          </w:p>
        </w:tc>
        <w:tc>
          <w:tcPr>
            <w:tcW w:w="820" w:type="dxa"/>
            <w:shd w:val="clear" w:color="auto" w:fill="auto"/>
            <w:vAlign w:val="center"/>
          </w:tcPr>
          <w:p w:rsidR="008E1DC7" w:rsidRDefault="008E1DC7" w:rsidP="008E1DC7">
            <w:pPr>
              <w:jc w:val="center"/>
              <w:outlineLvl w:val="2"/>
              <w:rPr>
                <w:sz w:val="18"/>
                <w:szCs w:val="18"/>
              </w:rPr>
            </w:pPr>
            <w:r>
              <w:rPr>
                <w:sz w:val="18"/>
                <w:szCs w:val="18"/>
              </w:rPr>
              <w:t>122</w:t>
            </w:r>
          </w:p>
        </w:tc>
        <w:tc>
          <w:tcPr>
            <w:tcW w:w="1180" w:type="dxa"/>
            <w:shd w:val="clear" w:color="auto" w:fill="auto"/>
            <w:vAlign w:val="center"/>
          </w:tcPr>
          <w:p w:rsidR="008E1DC7" w:rsidRDefault="008E1DC7" w:rsidP="008E1DC7">
            <w:pPr>
              <w:jc w:val="right"/>
              <w:outlineLvl w:val="2"/>
              <w:rPr>
                <w:sz w:val="18"/>
                <w:szCs w:val="18"/>
              </w:rPr>
            </w:pPr>
            <w:r>
              <w:rPr>
                <w:sz w:val="18"/>
                <w:szCs w:val="18"/>
              </w:rPr>
              <w:t>336,4</w:t>
            </w:r>
          </w:p>
        </w:tc>
        <w:tc>
          <w:tcPr>
            <w:tcW w:w="1200" w:type="dxa"/>
            <w:shd w:val="clear" w:color="auto" w:fill="auto"/>
            <w:vAlign w:val="center"/>
          </w:tcPr>
          <w:p w:rsidR="008E1DC7" w:rsidRDefault="008E1DC7" w:rsidP="008E1DC7">
            <w:pPr>
              <w:jc w:val="right"/>
              <w:outlineLvl w:val="2"/>
              <w:rPr>
                <w:sz w:val="18"/>
                <w:szCs w:val="18"/>
              </w:rPr>
            </w:pPr>
            <w:r>
              <w:rPr>
                <w:sz w:val="18"/>
                <w:szCs w:val="18"/>
              </w:rPr>
              <w:t>339,7</w:t>
            </w:r>
          </w:p>
        </w:tc>
        <w:tc>
          <w:tcPr>
            <w:tcW w:w="1140" w:type="dxa"/>
            <w:shd w:val="clear" w:color="auto" w:fill="auto"/>
            <w:vAlign w:val="center"/>
          </w:tcPr>
          <w:p w:rsidR="008E1DC7" w:rsidRDefault="008E1DC7" w:rsidP="008E1DC7">
            <w:pPr>
              <w:jc w:val="right"/>
              <w:outlineLvl w:val="2"/>
              <w:rPr>
                <w:sz w:val="18"/>
                <w:szCs w:val="18"/>
              </w:rPr>
            </w:pPr>
            <w:r>
              <w:rPr>
                <w:sz w:val="18"/>
                <w:szCs w:val="18"/>
              </w:rPr>
              <w:t>343,1</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0710102100</w:t>
            </w:r>
          </w:p>
        </w:tc>
        <w:tc>
          <w:tcPr>
            <w:tcW w:w="820" w:type="dxa"/>
            <w:shd w:val="clear" w:color="auto" w:fill="auto"/>
            <w:vAlign w:val="center"/>
          </w:tcPr>
          <w:p w:rsidR="008E1DC7" w:rsidRDefault="008E1DC7" w:rsidP="008E1DC7">
            <w:pPr>
              <w:jc w:val="center"/>
              <w:outlineLvl w:val="2"/>
              <w:rPr>
                <w:sz w:val="18"/>
                <w:szCs w:val="18"/>
              </w:rPr>
            </w:pPr>
            <w:r>
              <w:rPr>
                <w:sz w:val="18"/>
                <w:szCs w:val="18"/>
              </w:rPr>
              <w:t>129</w:t>
            </w:r>
          </w:p>
        </w:tc>
        <w:tc>
          <w:tcPr>
            <w:tcW w:w="1180" w:type="dxa"/>
            <w:shd w:val="clear" w:color="auto" w:fill="auto"/>
            <w:vAlign w:val="center"/>
          </w:tcPr>
          <w:p w:rsidR="008E1DC7" w:rsidRDefault="008E1DC7" w:rsidP="008E1DC7">
            <w:pPr>
              <w:jc w:val="right"/>
              <w:outlineLvl w:val="2"/>
              <w:rPr>
                <w:sz w:val="18"/>
                <w:szCs w:val="18"/>
              </w:rPr>
            </w:pPr>
            <w:r>
              <w:rPr>
                <w:sz w:val="18"/>
                <w:szCs w:val="18"/>
              </w:rPr>
              <w:t>1 267,7</w:t>
            </w:r>
          </w:p>
        </w:tc>
        <w:tc>
          <w:tcPr>
            <w:tcW w:w="1200" w:type="dxa"/>
            <w:shd w:val="clear" w:color="auto" w:fill="auto"/>
            <w:vAlign w:val="center"/>
          </w:tcPr>
          <w:p w:rsidR="008E1DC7" w:rsidRDefault="008E1DC7" w:rsidP="008E1DC7">
            <w:pPr>
              <w:jc w:val="right"/>
              <w:outlineLvl w:val="2"/>
              <w:rPr>
                <w:sz w:val="18"/>
                <w:szCs w:val="18"/>
              </w:rPr>
            </w:pPr>
            <w:r>
              <w:rPr>
                <w:sz w:val="18"/>
                <w:szCs w:val="18"/>
              </w:rPr>
              <w:t>1 280,3</w:t>
            </w:r>
          </w:p>
        </w:tc>
        <w:tc>
          <w:tcPr>
            <w:tcW w:w="1140" w:type="dxa"/>
            <w:shd w:val="clear" w:color="auto" w:fill="auto"/>
            <w:vAlign w:val="center"/>
          </w:tcPr>
          <w:p w:rsidR="008E1DC7" w:rsidRDefault="008E1DC7" w:rsidP="008E1DC7">
            <w:pPr>
              <w:jc w:val="right"/>
              <w:outlineLvl w:val="2"/>
              <w:rPr>
                <w:sz w:val="18"/>
                <w:szCs w:val="18"/>
              </w:rPr>
            </w:pPr>
            <w:r>
              <w:rPr>
                <w:sz w:val="18"/>
                <w:szCs w:val="18"/>
              </w:rPr>
              <w:t>1 293,1</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обеспечение функций органов муниципальной власти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0710102200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971,3</w:t>
            </w:r>
          </w:p>
        </w:tc>
        <w:tc>
          <w:tcPr>
            <w:tcW w:w="1200" w:type="dxa"/>
            <w:shd w:val="clear" w:color="auto" w:fill="auto"/>
            <w:vAlign w:val="center"/>
          </w:tcPr>
          <w:p w:rsidR="008E1DC7" w:rsidRDefault="008E1DC7" w:rsidP="008E1DC7">
            <w:pPr>
              <w:jc w:val="right"/>
              <w:outlineLvl w:val="2"/>
              <w:rPr>
                <w:sz w:val="18"/>
                <w:szCs w:val="18"/>
              </w:rPr>
            </w:pPr>
            <w:r>
              <w:rPr>
                <w:sz w:val="18"/>
                <w:szCs w:val="18"/>
              </w:rPr>
              <w:t>797,0</w:t>
            </w:r>
          </w:p>
        </w:tc>
        <w:tc>
          <w:tcPr>
            <w:tcW w:w="1140" w:type="dxa"/>
            <w:shd w:val="clear" w:color="auto" w:fill="auto"/>
            <w:vAlign w:val="center"/>
          </w:tcPr>
          <w:p w:rsidR="008E1DC7" w:rsidRDefault="008E1DC7" w:rsidP="008E1DC7">
            <w:pPr>
              <w:jc w:val="right"/>
              <w:outlineLvl w:val="2"/>
              <w:rPr>
                <w:sz w:val="18"/>
                <w:szCs w:val="18"/>
              </w:rPr>
            </w:pPr>
            <w:r>
              <w:rPr>
                <w:sz w:val="18"/>
                <w:szCs w:val="18"/>
              </w:rPr>
              <w:t>797,1</w:t>
            </w:r>
          </w:p>
        </w:tc>
      </w:tr>
      <w:tr w:rsidR="008E1DC7" w:rsidTr="008E1DC7">
        <w:trPr>
          <w:trHeight w:val="419"/>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0710102200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878,3</w:t>
            </w:r>
          </w:p>
        </w:tc>
        <w:tc>
          <w:tcPr>
            <w:tcW w:w="1200" w:type="dxa"/>
            <w:shd w:val="clear" w:color="auto" w:fill="auto"/>
            <w:vAlign w:val="center"/>
          </w:tcPr>
          <w:p w:rsidR="008E1DC7" w:rsidRDefault="008E1DC7" w:rsidP="008E1DC7">
            <w:pPr>
              <w:jc w:val="right"/>
              <w:outlineLvl w:val="2"/>
              <w:rPr>
                <w:sz w:val="18"/>
                <w:szCs w:val="18"/>
              </w:rPr>
            </w:pPr>
            <w:r>
              <w:rPr>
                <w:sz w:val="18"/>
                <w:szCs w:val="18"/>
              </w:rPr>
              <w:t>704,0</w:t>
            </w:r>
          </w:p>
        </w:tc>
        <w:tc>
          <w:tcPr>
            <w:tcW w:w="1140" w:type="dxa"/>
            <w:shd w:val="clear" w:color="auto" w:fill="auto"/>
            <w:vAlign w:val="center"/>
          </w:tcPr>
          <w:p w:rsidR="008E1DC7" w:rsidRDefault="008E1DC7" w:rsidP="008E1DC7">
            <w:pPr>
              <w:jc w:val="right"/>
              <w:outlineLvl w:val="2"/>
              <w:rPr>
                <w:sz w:val="18"/>
                <w:szCs w:val="18"/>
              </w:rPr>
            </w:pPr>
            <w:r>
              <w:rPr>
                <w:sz w:val="18"/>
                <w:szCs w:val="18"/>
              </w:rPr>
              <w:t>704,1</w:t>
            </w:r>
          </w:p>
        </w:tc>
      </w:tr>
      <w:tr w:rsidR="008E1DC7" w:rsidTr="008E1DC7">
        <w:trPr>
          <w:trHeight w:val="411"/>
        </w:trPr>
        <w:tc>
          <w:tcPr>
            <w:tcW w:w="3220" w:type="dxa"/>
            <w:shd w:val="clear" w:color="auto" w:fill="auto"/>
            <w:vAlign w:val="center"/>
          </w:tcPr>
          <w:p w:rsidR="008E1DC7" w:rsidRDefault="008E1DC7" w:rsidP="008E1DC7">
            <w:pPr>
              <w:outlineLvl w:val="2"/>
              <w:rPr>
                <w:sz w:val="18"/>
                <w:szCs w:val="18"/>
              </w:rPr>
            </w:pPr>
            <w:r>
              <w:rPr>
                <w:sz w:val="18"/>
                <w:szCs w:val="18"/>
              </w:rPr>
              <w:t>Закупка энергетических ресурсов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0710102200</w:t>
            </w:r>
          </w:p>
        </w:tc>
        <w:tc>
          <w:tcPr>
            <w:tcW w:w="820" w:type="dxa"/>
            <w:shd w:val="clear" w:color="auto" w:fill="auto"/>
            <w:vAlign w:val="center"/>
          </w:tcPr>
          <w:p w:rsidR="008E1DC7" w:rsidRDefault="008E1DC7" w:rsidP="008E1DC7">
            <w:pPr>
              <w:jc w:val="center"/>
              <w:outlineLvl w:val="2"/>
              <w:rPr>
                <w:sz w:val="18"/>
                <w:szCs w:val="18"/>
              </w:rPr>
            </w:pPr>
            <w:r>
              <w:rPr>
                <w:sz w:val="18"/>
                <w:szCs w:val="18"/>
              </w:rPr>
              <w:t>247</w:t>
            </w:r>
          </w:p>
        </w:tc>
        <w:tc>
          <w:tcPr>
            <w:tcW w:w="1180" w:type="dxa"/>
            <w:shd w:val="clear" w:color="auto" w:fill="auto"/>
            <w:vAlign w:val="center"/>
          </w:tcPr>
          <w:p w:rsidR="008E1DC7" w:rsidRDefault="008E1DC7" w:rsidP="008E1DC7">
            <w:pPr>
              <w:jc w:val="right"/>
              <w:outlineLvl w:val="2"/>
              <w:rPr>
                <w:sz w:val="18"/>
                <w:szCs w:val="18"/>
              </w:rPr>
            </w:pPr>
            <w:r>
              <w:rPr>
                <w:sz w:val="18"/>
                <w:szCs w:val="18"/>
              </w:rPr>
              <w:t>72,0</w:t>
            </w:r>
          </w:p>
        </w:tc>
        <w:tc>
          <w:tcPr>
            <w:tcW w:w="1200" w:type="dxa"/>
            <w:shd w:val="clear" w:color="auto" w:fill="auto"/>
            <w:vAlign w:val="center"/>
          </w:tcPr>
          <w:p w:rsidR="008E1DC7" w:rsidRDefault="008E1DC7" w:rsidP="008E1DC7">
            <w:pPr>
              <w:jc w:val="right"/>
              <w:outlineLvl w:val="2"/>
              <w:rPr>
                <w:sz w:val="18"/>
                <w:szCs w:val="18"/>
              </w:rPr>
            </w:pPr>
            <w:r>
              <w:rPr>
                <w:sz w:val="18"/>
                <w:szCs w:val="18"/>
              </w:rPr>
              <w:t>72,0</w:t>
            </w:r>
          </w:p>
        </w:tc>
        <w:tc>
          <w:tcPr>
            <w:tcW w:w="1140" w:type="dxa"/>
            <w:shd w:val="clear" w:color="auto" w:fill="auto"/>
            <w:vAlign w:val="center"/>
          </w:tcPr>
          <w:p w:rsidR="008E1DC7" w:rsidRDefault="008E1DC7" w:rsidP="008E1DC7">
            <w:pPr>
              <w:jc w:val="right"/>
              <w:outlineLvl w:val="2"/>
              <w:rPr>
                <w:sz w:val="18"/>
                <w:szCs w:val="18"/>
              </w:rPr>
            </w:pPr>
            <w:r>
              <w:rPr>
                <w:sz w:val="18"/>
                <w:szCs w:val="18"/>
              </w:rPr>
              <w:t>72,0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Уплата налога на имущество организаций и земельного налога</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0710102200</w:t>
            </w:r>
          </w:p>
        </w:tc>
        <w:tc>
          <w:tcPr>
            <w:tcW w:w="820" w:type="dxa"/>
            <w:shd w:val="clear" w:color="auto" w:fill="auto"/>
            <w:vAlign w:val="center"/>
          </w:tcPr>
          <w:p w:rsidR="008E1DC7" w:rsidRDefault="008E1DC7" w:rsidP="008E1DC7">
            <w:pPr>
              <w:jc w:val="center"/>
              <w:outlineLvl w:val="2"/>
              <w:rPr>
                <w:sz w:val="18"/>
                <w:szCs w:val="18"/>
              </w:rPr>
            </w:pPr>
            <w:r>
              <w:rPr>
                <w:sz w:val="18"/>
                <w:szCs w:val="18"/>
              </w:rPr>
              <w:t>851</w:t>
            </w:r>
          </w:p>
        </w:tc>
        <w:tc>
          <w:tcPr>
            <w:tcW w:w="1180" w:type="dxa"/>
            <w:shd w:val="clear" w:color="auto" w:fill="auto"/>
            <w:vAlign w:val="center"/>
          </w:tcPr>
          <w:p w:rsidR="008E1DC7" w:rsidRDefault="008E1DC7" w:rsidP="008E1DC7">
            <w:pPr>
              <w:jc w:val="right"/>
              <w:outlineLvl w:val="2"/>
              <w:rPr>
                <w:sz w:val="18"/>
                <w:szCs w:val="18"/>
              </w:rPr>
            </w:pPr>
            <w:r>
              <w:rPr>
                <w:sz w:val="18"/>
                <w:szCs w:val="18"/>
              </w:rPr>
              <w:t>21,0</w:t>
            </w:r>
          </w:p>
        </w:tc>
        <w:tc>
          <w:tcPr>
            <w:tcW w:w="1200" w:type="dxa"/>
            <w:shd w:val="clear" w:color="auto" w:fill="auto"/>
            <w:vAlign w:val="center"/>
          </w:tcPr>
          <w:p w:rsidR="008E1DC7" w:rsidRDefault="008E1DC7" w:rsidP="008E1DC7">
            <w:pPr>
              <w:jc w:val="right"/>
              <w:outlineLvl w:val="2"/>
              <w:rPr>
                <w:sz w:val="18"/>
                <w:szCs w:val="18"/>
              </w:rPr>
            </w:pPr>
            <w:r>
              <w:rPr>
                <w:sz w:val="18"/>
                <w:szCs w:val="18"/>
              </w:rPr>
              <w:t>21,0</w:t>
            </w:r>
          </w:p>
        </w:tc>
        <w:tc>
          <w:tcPr>
            <w:tcW w:w="1140" w:type="dxa"/>
            <w:shd w:val="clear" w:color="auto" w:fill="auto"/>
            <w:vAlign w:val="center"/>
          </w:tcPr>
          <w:p w:rsidR="008E1DC7" w:rsidRDefault="008E1DC7" w:rsidP="008E1DC7">
            <w:pPr>
              <w:jc w:val="right"/>
              <w:outlineLvl w:val="2"/>
              <w:rPr>
                <w:sz w:val="18"/>
                <w:szCs w:val="18"/>
              </w:rPr>
            </w:pPr>
            <w:r>
              <w:rPr>
                <w:sz w:val="18"/>
                <w:szCs w:val="18"/>
              </w:rPr>
              <w:t>21,0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контролю за исполнением данного бюджета(размещение муниципального заказа)</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0710180020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25,0</w:t>
            </w:r>
          </w:p>
        </w:tc>
        <w:tc>
          <w:tcPr>
            <w:tcW w:w="1200" w:type="dxa"/>
            <w:shd w:val="clear" w:color="auto" w:fill="auto"/>
            <w:vAlign w:val="center"/>
          </w:tcPr>
          <w:p w:rsidR="008E1DC7" w:rsidRDefault="008E1DC7" w:rsidP="008E1DC7">
            <w:pPr>
              <w:jc w:val="right"/>
              <w:outlineLvl w:val="2"/>
              <w:rPr>
                <w:sz w:val="18"/>
                <w:szCs w:val="18"/>
              </w:rPr>
            </w:pPr>
            <w:r>
              <w:rPr>
                <w:sz w:val="18"/>
                <w:szCs w:val="18"/>
              </w:rPr>
              <w:t>25,0</w:t>
            </w:r>
          </w:p>
        </w:tc>
        <w:tc>
          <w:tcPr>
            <w:tcW w:w="1140" w:type="dxa"/>
            <w:shd w:val="clear" w:color="auto" w:fill="auto"/>
            <w:vAlign w:val="center"/>
          </w:tcPr>
          <w:p w:rsidR="008E1DC7" w:rsidRDefault="008E1DC7" w:rsidP="008E1DC7">
            <w:pPr>
              <w:jc w:val="right"/>
              <w:outlineLvl w:val="2"/>
              <w:rPr>
                <w:sz w:val="18"/>
                <w:szCs w:val="18"/>
              </w:rPr>
            </w:pPr>
            <w:r>
              <w:rPr>
                <w:sz w:val="18"/>
                <w:szCs w:val="18"/>
              </w:rPr>
              <w:t>25,0</w:t>
            </w:r>
          </w:p>
        </w:tc>
      </w:tr>
      <w:tr w:rsidR="008E1DC7" w:rsidTr="008E1DC7">
        <w:trPr>
          <w:trHeight w:val="335"/>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0710180020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25,0</w:t>
            </w:r>
          </w:p>
        </w:tc>
        <w:tc>
          <w:tcPr>
            <w:tcW w:w="1200" w:type="dxa"/>
            <w:shd w:val="clear" w:color="auto" w:fill="auto"/>
            <w:vAlign w:val="center"/>
          </w:tcPr>
          <w:p w:rsidR="008E1DC7" w:rsidRDefault="008E1DC7" w:rsidP="008E1DC7">
            <w:pPr>
              <w:jc w:val="right"/>
              <w:outlineLvl w:val="2"/>
              <w:rPr>
                <w:sz w:val="18"/>
                <w:szCs w:val="18"/>
              </w:rPr>
            </w:pPr>
            <w:r>
              <w:rPr>
                <w:sz w:val="18"/>
                <w:szCs w:val="18"/>
              </w:rPr>
              <w:t>25,0</w:t>
            </w:r>
          </w:p>
        </w:tc>
        <w:tc>
          <w:tcPr>
            <w:tcW w:w="1140" w:type="dxa"/>
            <w:shd w:val="clear" w:color="auto" w:fill="auto"/>
            <w:vAlign w:val="center"/>
          </w:tcPr>
          <w:p w:rsidR="008E1DC7" w:rsidRDefault="008E1DC7" w:rsidP="008E1DC7">
            <w:pPr>
              <w:jc w:val="right"/>
              <w:outlineLvl w:val="2"/>
              <w:rPr>
                <w:sz w:val="18"/>
                <w:szCs w:val="18"/>
              </w:rPr>
            </w:pPr>
            <w:r>
              <w:rPr>
                <w:sz w:val="18"/>
                <w:szCs w:val="18"/>
              </w:rPr>
              <w:t>25,0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Муниципальная программа 'Развитие муниципальной службы Бессоновского района Пензенской области на 2014-2024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1200000000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2 396,4</w:t>
            </w:r>
          </w:p>
        </w:tc>
        <w:tc>
          <w:tcPr>
            <w:tcW w:w="1200" w:type="dxa"/>
            <w:shd w:val="clear" w:color="auto" w:fill="auto"/>
            <w:vAlign w:val="center"/>
          </w:tcPr>
          <w:p w:rsidR="008E1DC7" w:rsidRDefault="008E1DC7" w:rsidP="008E1DC7">
            <w:pPr>
              <w:jc w:val="right"/>
              <w:outlineLvl w:val="2"/>
              <w:rPr>
                <w:sz w:val="18"/>
                <w:szCs w:val="18"/>
              </w:rPr>
            </w:pPr>
            <w:r>
              <w:rPr>
                <w:sz w:val="18"/>
                <w:szCs w:val="18"/>
              </w:rPr>
              <w:t>2 728,0</w:t>
            </w:r>
          </w:p>
        </w:tc>
        <w:tc>
          <w:tcPr>
            <w:tcW w:w="1140" w:type="dxa"/>
            <w:shd w:val="clear" w:color="auto" w:fill="auto"/>
            <w:vAlign w:val="center"/>
          </w:tcPr>
          <w:p w:rsidR="008E1DC7" w:rsidRDefault="008E1DC7" w:rsidP="008E1DC7">
            <w:pPr>
              <w:jc w:val="right"/>
              <w:outlineLvl w:val="2"/>
              <w:rPr>
                <w:sz w:val="18"/>
                <w:szCs w:val="18"/>
              </w:rPr>
            </w:pPr>
            <w:r>
              <w:rPr>
                <w:sz w:val="18"/>
                <w:szCs w:val="18"/>
              </w:rPr>
              <w:t>2 783,2</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'Обеспечение функционирования аппарата администрации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1210000000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909,7</w:t>
            </w:r>
          </w:p>
        </w:tc>
        <w:tc>
          <w:tcPr>
            <w:tcW w:w="1200" w:type="dxa"/>
            <w:shd w:val="clear" w:color="auto" w:fill="auto"/>
            <w:vAlign w:val="center"/>
          </w:tcPr>
          <w:p w:rsidR="008E1DC7" w:rsidRDefault="008E1DC7" w:rsidP="008E1DC7">
            <w:pPr>
              <w:jc w:val="right"/>
              <w:outlineLvl w:val="2"/>
              <w:rPr>
                <w:sz w:val="18"/>
                <w:szCs w:val="18"/>
              </w:rPr>
            </w:pPr>
            <w:r>
              <w:rPr>
                <w:sz w:val="18"/>
                <w:szCs w:val="18"/>
              </w:rPr>
              <w:t>1 214,2</w:t>
            </w:r>
          </w:p>
        </w:tc>
        <w:tc>
          <w:tcPr>
            <w:tcW w:w="1140" w:type="dxa"/>
            <w:shd w:val="clear" w:color="auto" w:fill="auto"/>
            <w:vAlign w:val="center"/>
          </w:tcPr>
          <w:p w:rsidR="008E1DC7" w:rsidRDefault="008E1DC7" w:rsidP="008E1DC7">
            <w:pPr>
              <w:jc w:val="right"/>
              <w:outlineLvl w:val="2"/>
              <w:rPr>
                <w:sz w:val="18"/>
                <w:szCs w:val="18"/>
              </w:rPr>
            </w:pPr>
            <w:r>
              <w:rPr>
                <w:sz w:val="18"/>
                <w:szCs w:val="18"/>
              </w:rPr>
              <w:t>1 214,2</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'Обеспечение деятельности администрации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1210100000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909,7</w:t>
            </w:r>
          </w:p>
        </w:tc>
        <w:tc>
          <w:tcPr>
            <w:tcW w:w="1200" w:type="dxa"/>
            <w:shd w:val="clear" w:color="auto" w:fill="auto"/>
            <w:vAlign w:val="center"/>
          </w:tcPr>
          <w:p w:rsidR="008E1DC7" w:rsidRDefault="008E1DC7" w:rsidP="008E1DC7">
            <w:pPr>
              <w:jc w:val="right"/>
              <w:outlineLvl w:val="2"/>
              <w:rPr>
                <w:sz w:val="18"/>
                <w:szCs w:val="18"/>
              </w:rPr>
            </w:pPr>
            <w:r>
              <w:rPr>
                <w:sz w:val="18"/>
                <w:szCs w:val="18"/>
              </w:rPr>
              <w:t>1 214,2</w:t>
            </w:r>
          </w:p>
        </w:tc>
        <w:tc>
          <w:tcPr>
            <w:tcW w:w="1140" w:type="dxa"/>
            <w:shd w:val="clear" w:color="auto" w:fill="auto"/>
            <w:vAlign w:val="center"/>
          </w:tcPr>
          <w:p w:rsidR="008E1DC7" w:rsidRDefault="008E1DC7" w:rsidP="008E1DC7">
            <w:pPr>
              <w:jc w:val="right"/>
              <w:outlineLvl w:val="2"/>
              <w:rPr>
                <w:sz w:val="18"/>
                <w:szCs w:val="18"/>
              </w:rPr>
            </w:pPr>
            <w:r>
              <w:rPr>
                <w:sz w:val="18"/>
                <w:szCs w:val="18"/>
              </w:rPr>
              <w:t>1 214,2</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реализацию решения Собрания представителей Бессоновского района Пензенской области "О почетном гражданине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1210121220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669,9</w:t>
            </w:r>
          </w:p>
        </w:tc>
        <w:tc>
          <w:tcPr>
            <w:tcW w:w="1200" w:type="dxa"/>
            <w:shd w:val="clear" w:color="auto" w:fill="auto"/>
            <w:vAlign w:val="center"/>
          </w:tcPr>
          <w:p w:rsidR="008E1DC7" w:rsidRDefault="008E1DC7" w:rsidP="008E1DC7">
            <w:pPr>
              <w:jc w:val="right"/>
              <w:outlineLvl w:val="2"/>
              <w:rPr>
                <w:sz w:val="18"/>
                <w:szCs w:val="18"/>
              </w:rPr>
            </w:pPr>
            <w:r>
              <w:rPr>
                <w:sz w:val="18"/>
                <w:szCs w:val="18"/>
              </w:rPr>
              <w:t>974,4</w:t>
            </w:r>
          </w:p>
        </w:tc>
        <w:tc>
          <w:tcPr>
            <w:tcW w:w="1140" w:type="dxa"/>
            <w:shd w:val="clear" w:color="auto" w:fill="auto"/>
            <w:vAlign w:val="center"/>
          </w:tcPr>
          <w:p w:rsidR="008E1DC7" w:rsidRDefault="008E1DC7" w:rsidP="008E1DC7">
            <w:pPr>
              <w:jc w:val="right"/>
              <w:outlineLvl w:val="2"/>
              <w:rPr>
                <w:sz w:val="18"/>
                <w:szCs w:val="18"/>
              </w:rPr>
            </w:pPr>
            <w:r>
              <w:rPr>
                <w:sz w:val="18"/>
                <w:szCs w:val="18"/>
              </w:rPr>
              <w:t>974,4</w:t>
            </w:r>
          </w:p>
        </w:tc>
      </w:tr>
      <w:tr w:rsidR="008E1DC7" w:rsidTr="008E1DC7">
        <w:trPr>
          <w:trHeight w:val="532"/>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1210121220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9,9</w:t>
            </w:r>
          </w:p>
        </w:tc>
        <w:tc>
          <w:tcPr>
            <w:tcW w:w="1200" w:type="dxa"/>
            <w:shd w:val="clear" w:color="auto" w:fill="auto"/>
            <w:vAlign w:val="center"/>
          </w:tcPr>
          <w:p w:rsidR="008E1DC7" w:rsidRDefault="008E1DC7" w:rsidP="008E1DC7">
            <w:pPr>
              <w:jc w:val="right"/>
              <w:outlineLvl w:val="2"/>
              <w:rPr>
                <w:sz w:val="18"/>
                <w:szCs w:val="18"/>
              </w:rPr>
            </w:pPr>
            <w:r>
              <w:rPr>
                <w:sz w:val="18"/>
                <w:szCs w:val="18"/>
              </w:rPr>
              <w:t>14,4</w:t>
            </w:r>
          </w:p>
        </w:tc>
        <w:tc>
          <w:tcPr>
            <w:tcW w:w="1140" w:type="dxa"/>
            <w:shd w:val="clear" w:color="auto" w:fill="auto"/>
            <w:vAlign w:val="center"/>
          </w:tcPr>
          <w:p w:rsidR="008E1DC7" w:rsidRDefault="008E1DC7" w:rsidP="008E1DC7">
            <w:pPr>
              <w:jc w:val="right"/>
              <w:outlineLvl w:val="2"/>
              <w:rPr>
                <w:sz w:val="18"/>
                <w:szCs w:val="18"/>
              </w:rPr>
            </w:pPr>
            <w:r>
              <w:rPr>
                <w:sz w:val="18"/>
                <w:szCs w:val="18"/>
              </w:rPr>
              <w:t>14,4</w:t>
            </w:r>
          </w:p>
        </w:tc>
      </w:tr>
      <w:tr w:rsidR="008E1DC7" w:rsidTr="008E1DC7">
        <w:trPr>
          <w:trHeight w:val="345"/>
        </w:trPr>
        <w:tc>
          <w:tcPr>
            <w:tcW w:w="3220" w:type="dxa"/>
            <w:shd w:val="clear" w:color="auto" w:fill="auto"/>
            <w:vAlign w:val="center"/>
          </w:tcPr>
          <w:p w:rsidR="008E1DC7" w:rsidRDefault="008E1DC7" w:rsidP="008E1DC7">
            <w:pPr>
              <w:outlineLvl w:val="2"/>
              <w:rPr>
                <w:sz w:val="18"/>
                <w:szCs w:val="18"/>
              </w:rPr>
            </w:pPr>
            <w:r>
              <w:rPr>
                <w:sz w:val="18"/>
                <w:szCs w:val="18"/>
              </w:rPr>
              <w:t>Иные выплаты населению</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1210121220</w:t>
            </w:r>
          </w:p>
        </w:tc>
        <w:tc>
          <w:tcPr>
            <w:tcW w:w="820" w:type="dxa"/>
            <w:shd w:val="clear" w:color="auto" w:fill="auto"/>
            <w:vAlign w:val="center"/>
          </w:tcPr>
          <w:p w:rsidR="008E1DC7" w:rsidRDefault="008E1DC7" w:rsidP="008E1DC7">
            <w:pPr>
              <w:jc w:val="center"/>
              <w:outlineLvl w:val="2"/>
              <w:rPr>
                <w:sz w:val="18"/>
                <w:szCs w:val="18"/>
              </w:rPr>
            </w:pPr>
            <w:r>
              <w:rPr>
                <w:sz w:val="18"/>
                <w:szCs w:val="18"/>
              </w:rPr>
              <w:t>360</w:t>
            </w:r>
          </w:p>
        </w:tc>
        <w:tc>
          <w:tcPr>
            <w:tcW w:w="1180" w:type="dxa"/>
            <w:shd w:val="clear" w:color="auto" w:fill="auto"/>
            <w:vAlign w:val="center"/>
          </w:tcPr>
          <w:p w:rsidR="008E1DC7" w:rsidRDefault="008E1DC7" w:rsidP="008E1DC7">
            <w:pPr>
              <w:jc w:val="right"/>
              <w:outlineLvl w:val="2"/>
              <w:rPr>
                <w:sz w:val="18"/>
                <w:szCs w:val="18"/>
              </w:rPr>
            </w:pPr>
            <w:r>
              <w:rPr>
                <w:sz w:val="18"/>
                <w:szCs w:val="18"/>
              </w:rPr>
              <w:t>660,0</w:t>
            </w:r>
          </w:p>
        </w:tc>
        <w:tc>
          <w:tcPr>
            <w:tcW w:w="1200" w:type="dxa"/>
            <w:shd w:val="clear" w:color="auto" w:fill="auto"/>
            <w:vAlign w:val="center"/>
          </w:tcPr>
          <w:p w:rsidR="008E1DC7" w:rsidRDefault="008E1DC7" w:rsidP="008E1DC7">
            <w:pPr>
              <w:jc w:val="right"/>
              <w:outlineLvl w:val="2"/>
              <w:rPr>
                <w:sz w:val="18"/>
                <w:szCs w:val="18"/>
              </w:rPr>
            </w:pPr>
            <w:r>
              <w:rPr>
                <w:sz w:val="18"/>
                <w:szCs w:val="18"/>
              </w:rPr>
              <w:t>960,0</w:t>
            </w:r>
          </w:p>
        </w:tc>
        <w:tc>
          <w:tcPr>
            <w:tcW w:w="1140" w:type="dxa"/>
            <w:shd w:val="clear" w:color="auto" w:fill="auto"/>
            <w:vAlign w:val="center"/>
          </w:tcPr>
          <w:p w:rsidR="008E1DC7" w:rsidRDefault="008E1DC7" w:rsidP="008E1DC7">
            <w:pPr>
              <w:jc w:val="right"/>
              <w:outlineLvl w:val="2"/>
              <w:rPr>
                <w:sz w:val="18"/>
                <w:szCs w:val="18"/>
              </w:rPr>
            </w:pPr>
            <w:r>
              <w:rPr>
                <w:sz w:val="18"/>
                <w:szCs w:val="18"/>
              </w:rPr>
              <w:t>960,0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Уплата взносов в Ассоциацию муниципальных образований</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1210166010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239,8</w:t>
            </w:r>
          </w:p>
        </w:tc>
        <w:tc>
          <w:tcPr>
            <w:tcW w:w="1200" w:type="dxa"/>
            <w:shd w:val="clear" w:color="auto" w:fill="auto"/>
            <w:vAlign w:val="center"/>
          </w:tcPr>
          <w:p w:rsidR="008E1DC7" w:rsidRDefault="008E1DC7" w:rsidP="008E1DC7">
            <w:pPr>
              <w:jc w:val="right"/>
              <w:outlineLvl w:val="2"/>
              <w:rPr>
                <w:sz w:val="18"/>
                <w:szCs w:val="18"/>
              </w:rPr>
            </w:pPr>
            <w:r>
              <w:rPr>
                <w:sz w:val="18"/>
                <w:szCs w:val="18"/>
              </w:rPr>
              <w:t>239,8</w:t>
            </w:r>
          </w:p>
        </w:tc>
        <w:tc>
          <w:tcPr>
            <w:tcW w:w="1140" w:type="dxa"/>
            <w:shd w:val="clear" w:color="auto" w:fill="auto"/>
            <w:vAlign w:val="center"/>
          </w:tcPr>
          <w:p w:rsidR="008E1DC7" w:rsidRDefault="008E1DC7" w:rsidP="008E1DC7">
            <w:pPr>
              <w:jc w:val="right"/>
              <w:outlineLvl w:val="2"/>
              <w:rPr>
                <w:sz w:val="18"/>
                <w:szCs w:val="18"/>
              </w:rPr>
            </w:pPr>
            <w:r>
              <w:rPr>
                <w:sz w:val="18"/>
                <w:szCs w:val="18"/>
              </w:rPr>
              <w:t>239,8</w:t>
            </w:r>
          </w:p>
        </w:tc>
      </w:tr>
      <w:tr w:rsidR="008E1DC7" w:rsidTr="008E1DC7">
        <w:trPr>
          <w:trHeight w:val="315"/>
        </w:trPr>
        <w:tc>
          <w:tcPr>
            <w:tcW w:w="3220" w:type="dxa"/>
            <w:shd w:val="clear" w:color="auto" w:fill="auto"/>
            <w:vAlign w:val="center"/>
          </w:tcPr>
          <w:p w:rsidR="008E1DC7" w:rsidRDefault="008E1DC7" w:rsidP="008E1DC7">
            <w:pPr>
              <w:outlineLvl w:val="2"/>
              <w:rPr>
                <w:sz w:val="18"/>
                <w:szCs w:val="18"/>
              </w:rPr>
            </w:pPr>
            <w:r>
              <w:rPr>
                <w:sz w:val="18"/>
                <w:szCs w:val="18"/>
              </w:rPr>
              <w:t>Уплата иных платежей</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1210166010</w:t>
            </w:r>
          </w:p>
        </w:tc>
        <w:tc>
          <w:tcPr>
            <w:tcW w:w="820" w:type="dxa"/>
            <w:shd w:val="clear" w:color="auto" w:fill="auto"/>
            <w:vAlign w:val="center"/>
          </w:tcPr>
          <w:p w:rsidR="008E1DC7" w:rsidRDefault="008E1DC7" w:rsidP="008E1DC7">
            <w:pPr>
              <w:jc w:val="center"/>
              <w:outlineLvl w:val="2"/>
              <w:rPr>
                <w:sz w:val="18"/>
                <w:szCs w:val="18"/>
              </w:rPr>
            </w:pPr>
            <w:r>
              <w:rPr>
                <w:sz w:val="18"/>
                <w:szCs w:val="18"/>
              </w:rPr>
              <w:t>853</w:t>
            </w:r>
          </w:p>
        </w:tc>
        <w:tc>
          <w:tcPr>
            <w:tcW w:w="1180" w:type="dxa"/>
            <w:shd w:val="clear" w:color="auto" w:fill="auto"/>
            <w:vAlign w:val="center"/>
          </w:tcPr>
          <w:p w:rsidR="008E1DC7" w:rsidRDefault="008E1DC7" w:rsidP="008E1DC7">
            <w:pPr>
              <w:jc w:val="right"/>
              <w:outlineLvl w:val="2"/>
              <w:rPr>
                <w:sz w:val="18"/>
                <w:szCs w:val="18"/>
              </w:rPr>
            </w:pPr>
            <w:r>
              <w:rPr>
                <w:sz w:val="18"/>
                <w:szCs w:val="18"/>
              </w:rPr>
              <w:t>239,8</w:t>
            </w:r>
          </w:p>
        </w:tc>
        <w:tc>
          <w:tcPr>
            <w:tcW w:w="1200" w:type="dxa"/>
            <w:shd w:val="clear" w:color="auto" w:fill="auto"/>
            <w:vAlign w:val="center"/>
          </w:tcPr>
          <w:p w:rsidR="008E1DC7" w:rsidRDefault="008E1DC7" w:rsidP="008E1DC7">
            <w:pPr>
              <w:jc w:val="right"/>
              <w:outlineLvl w:val="2"/>
              <w:rPr>
                <w:sz w:val="18"/>
                <w:szCs w:val="18"/>
              </w:rPr>
            </w:pPr>
            <w:r>
              <w:rPr>
                <w:sz w:val="18"/>
                <w:szCs w:val="18"/>
              </w:rPr>
              <w:t>239,8</w:t>
            </w:r>
          </w:p>
        </w:tc>
        <w:tc>
          <w:tcPr>
            <w:tcW w:w="1140" w:type="dxa"/>
            <w:shd w:val="clear" w:color="auto" w:fill="auto"/>
            <w:vAlign w:val="center"/>
          </w:tcPr>
          <w:p w:rsidR="008E1DC7" w:rsidRDefault="008E1DC7" w:rsidP="008E1DC7">
            <w:pPr>
              <w:jc w:val="right"/>
              <w:outlineLvl w:val="2"/>
              <w:rPr>
                <w:sz w:val="18"/>
                <w:szCs w:val="18"/>
              </w:rPr>
            </w:pPr>
            <w:r>
              <w:rPr>
                <w:sz w:val="18"/>
                <w:szCs w:val="18"/>
              </w:rPr>
              <w:t>239,8</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lastRenderedPageBreak/>
              <w:t>Подпрограмма 'Исполнение государственных полномочий Пензенской области в сфере муниципального управления'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1220000000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1 486,7</w:t>
            </w:r>
          </w:p>
        </w:tc>
        <w:tc>
          <w:tcPr>
            <w:tcW w:w="1200" w:type="dxa"/>
            <w:shd w:val="clear" w:color="auto" w:fill="auto"/>
            <w:vAlign w:val="center"/>
          </w:tcPr>
          <w:p w:rsidR="008E1DC7" w:rsidRDefault="008E1DC7" w:rsidP="008E1DC7">
            <w:pPr>
              <w:jc w:val="right"/>
              <w:outlineLvl w:val="2"/>
              <w:rPr>
                <w:sz w:val="18"/>
                <w:szCs w:val="18"/>
              </w:rPr>
            </w:pPr>
            <w:r>
              <w:rPr>
                <w:sz w:val="18"/>
                <w:szCs w:val="18"/>
              </w:rPr>
              <w:t>1 513,8</w:t>
            </w:r>
          </w:p>
        </w:tc>
        <w:tc>
          <w:tcPr>
            <w:tcW w:w="1140" w:type="dxa"/>
            <w:shd w:val="clear" w:color="auto" w:fill="auto"/>
            <w:vAlign w:val="center"/>
          </w:tcPr>
          <w:p w:rsidR="008E1DC7" w:rsidRDefault="008E1DC7" w:rsidP="008E1DC7">
            <w:pPr>
              <w:jc w:val="right"/>
              <w:outlineLvl w:val="2"/>
              <w:rPr>
                <w:sz w:val="18"/>
                <w:szCs w:val="18"/>
              </w:rPr>
            </w:pPr>
            <w:r>
              <w:rPr>
                <w:sz w:val="18"/>
                <w:szCs w:val="18"/>
              </w:rPr>
              <w:t>1 569,0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'Финансовое обеспечение государственных полномочий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1220100000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1 486,7</w:t>
            </w:r>
          </w:p>
        </w:tc>
        <w:tc>
          <w:tcPr>
            <w:tcW w:w="1200" w:type="dxa"/>
            <w:shd w:val="clear" w:color="auto" w:fill="auto"/>
            <w:vAlign w:val="center"/>
          </w:tcPr>
          <w:p w:rsidR="008E1DC7" w:rsidRDefault="008E1DC7" w:rsidP="008E1DC7">
            <w:pPr>
              <w:jc w:val="right"/>
              <w:outlineLvl w:val="2"/>
              <w:rPr>
                <w:sz w:val="18"/>
                <w:szCs w:val="18"/>
              </w:rPr>
            </w:pPr>
            <w:r>
              <w:rPr>
                <w:sz w:val="18"/>
                <w:szCs w:val="18"/>
              </w:rPr>
              <w:t>1 513,8</w:t>
            </w:r>
          </w:p>
        </w:tc>
        <w:tc>
          <w:tcPr>
            <w:tcW w:w="1140" w:type="dxa"/>
            <w:shd w:val="clear" w:color="auto" w:fill="auto"/>
            <w:vAlign w:val="center"/>
          </w:tcPr>
          <w:p w:rsidR="008E1DC7" w:rsidRDefault="008E1DC7" w:rsidP="008E1DC7">
            <w:pPr>
              <w:jc w:val="right"/>
              <w:outlineLvl w:val="2"/>
              <w:rPr>
                <w:sz w:val="18"/>
                <w:szCs w:val="18"/>
              </w:rPr>
            </w:pPr>
            <w:r>
              <w:rPr>
                <w:sz w:val="18"/>
                <w:szCs w:val="18"/>
              </w:rPr>
              <w:t>1 569,0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государственных полномочий Пензенской области в сфере административных правоотношений</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1220174310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498,5</w:t>
            </w:r>
          </w:p>
        </w:tc>
        <w:tc>
          <w:tcPr>
            <w:tcW w:w="1200" w:type="dxa"/>
            <w:shd w:val="clear" w:color="auto" w:fill="auto"/>
            <w:vAlign w:val="center"/>
          </w:tcPr>
          <w:p w:rsidR="008E1DC7" w:rsidRDefault="008E1DC7" w:rsidP="008E1DC7">
            <w:pPr>
              <w:jc w:val="right"/>
              <w:outlineLvl w:val="2"/>
              <w:rPr>
                <w:sz w:val="18"/>
                <w:szCs w:val="18"/>
              </w:rPr>
            </w:pPr>
            <w:r>
              <w:rPr>
                <w:sz w:val="18"/>
                <w:szCs w:val="18"/>
              </w:rPr>
              <w:t>507,6</w:t>
            </w:r>
          </w:p>
        </w:tc>
        <w:tc>
          <w:tcPr>
            <w:tcW w:w="1140" w:type="dxa"/>
            <w:shd w:val="clear" w:color="auto" w:fill="auto"/>
            <w:vAlign w:val="center"/>
          </w:tcPr>
          <w:p w:rsidR="008E1DC7" w:rsidRDefault="008E1DC7" w:rsidP="008E1DC7">
            <w:pPr>
              <w:jc w:val="right"/>
              <w:outlineLvl w:val="2"/>
              <w:rPr>
                <w:sz w:val="18"/>
                <w:szCs w:val="18"/>
              </w:rPr>
            </w:pPr>
            <w:r>
              <w:rPr>
                <w:sz w:val="18"/>
                <w:szCs w:val="18"/>
              </w:rPr>
              <w:t>526,0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Фонд оплаты труда государственных (муниципальных) органов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1220174310</w:t>
            </w:r>
          </w:p>
        </w:tc>
        <w:tc>
          <w:tcPr>
            <w:tcW w:w="820" w:type="dxa"/>
            <w:shd w:val="clear" w:color="auto" w:fill="auto"/>
            <w:vAlign w:val="center"/>
          </w:tcPr>
          <w:p w:rsidR="008E1DC7" w:rsidRDefault="008E1DC7" w:rsidP="008E1DC7">
            <w:pPr>
              <w:jc w:val="center"/>
              <w:outlineLvl w:val="2"/>
              <w:rPr>
                <w:sz w:val="18"/>
                <w:szCs w:val="18"/>
              </w:rPr>
            </w:pPr>
            <w:r>
              <w:rPr>
                <w:sz w:val="18"/>
                <w:szCs w:val="18"/>
              </w:rPr>
              <w:t>121</w:t>
            </w:r>
          </w:p>
        </w:tc>
        <w:tc>
          <w:tcPr>
            <w:tcW w:w="1180" w:type="dxa"/>
            <w:shd w:val="clear" w:color="auto" w:fill="auto"/>
            <w:vAlign w:val="center"/>
          </w:tcPr>
          <w:p w:rsidR="008E1DC7" w:rsidRDefault="008E1DC7" w:rsidP="008E1DC7">
            <w:pPr>
              <w:jc w:val="right"/>
              <w:outlineLvl w:val="2"/>
              <w:rPr>
                <w:sz w:val="18"/>
                <w:szCs w:val="18"/>
              </w:rPr>
            </w:pPr>
            <w:r>
              <w:rPr>
                <w:sz w:val="18"/>
                <w:szCs w:val="18"/>
              </w:rPr>
              <w:t>287,9</w:t>
            </w:r>
          </w:p>
        </w:tc>
        <w:tc>
          <w:tcPr>
            <w:tcW w:w="1200" w:type="dxa"/>
            <w:shd w:val="clear" w:color="auto" w:fill="auto"/>
            <w:vAlign w:val="center"/>
          </w:tcPr>
          <w:p w:rsidR="008E1DC7" w:rsidRDefault="008E1DC7" w:rsidP="008E1DC7">
            <w:pPr>
              <w:jc w:val="right"/>
              <w:outlineLvl w:val="2"/>
              <w:rPr>
                <w:sz w:val="18"/>
                <w:szCs w:val="18"/>
              </w:rPr>
            </w:pPr>
            <w:r>
              <w:rPr>
                <w:sz w:val="18"/>
                <w:szCs w:val="18"/>
              </w:rPr>
              <w:t>290,7</w:t>
            </w:r>
          </w:p>
        </w:tc>
        <w:tc>
          <w:tcPr>
            <w:tcW w:w="1140" w:type="dxa"/>
            <w:shd w:val="clear" w:color="auto" w:fill="auto"/>
            <w:vAlign w:val="center"/>
          </w:tcPr>
          <w:p w:rsidR="008E1DC7" w:rsidRDefault="008E1DC7" w:rsidP="008E1DC7">
            <w:pPr>
              <w:jc w:val="right"/>
              <w:outlineLvl w:val="2"/>
              <w:rPr>
                <w:sz w:val="18"/>
                <w:szCs w:val="18"/>
              </w:rPr>
            </w:pPr>
            <w:r>
              <w:rPr>
                <w:sz w:val="18"/>
                <w:szCs w:val="18"/>
              </w:rPr>
              <w:t>302,4</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Иные выплаты персоналу государственных (муниципальных) органов, за исключением фонда оплаты труда</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1220174310</w:t>
            </w:r>
          </w:p>
        </w:tc>
        <w:tc>
          <w:tcPr>
            <w:tcW w:w="820" w:type="dxa"/>
            <w:shd w:val="clear" w:color="auto" w:fill="auto"/>
            <w:vAlign w:val="center"/>
          </w:tcPr>
          <w:p w:rsidR="008E1DC7" w:rsidRDefault="008E1DC7" w:rsidP="008E1DC7">
            <w:pPr>
              <w:jc w:val="center"/>
              <w:outlineLvl w:val="2"/>
              <w:rPr>
                <w:sz w:val="18"/>
                <w:szCs w:val="18"/>
              </w:rPr>
            </w:pPr>
            <w:r>
              <w:rPr>
                <w:sz w:val="18"/>
                <w:szCs w:val="18"/>
              </w:rPr>
              <w:t>122</w:t>
            </w:r>
          </w:p>
        </w:tc>
        <w:tc>
          <w:tcPr>
            <w:tcW w:w="1180" w:type="dxa"/>
            <w:shd w:val="clear" w:color="auto" w:fill="auto"/>
            <w:vAlign w:val="center"/>
          </w:tcPr>
          <w:p w:rsidR="008E1DC7" w:rsidRDefault="008E1DC7" w:rsidP="008E1DC7">
            <w:pPr>
              <w:jc w:val="right"/>
              <w:outlineLvl w:val="2"/>
              <w:rPr>
                <w:sz w:val="18"/>
                <w:szCs w:val="18"/>
              </w:rPr>
            </w:pPr>
            <w:r>
              <w:rPr>
                <w:sz w:val="18"/>
                <w:szCs w:val="18"/>
              </w:rPr>
              <w:t>54,4</w:t>
            </w:r>
          </w:p>
        </w:tc>
        <w:tc>
          <w:tcPr>
            <w:tcW w:w="1200" w:type="dxa"/>
            <w:shd w:val="clear" w:color="auto" w:fill="auto"/>
            <w:vAlign w:val="center"/>
          </w:tcPr>
          <w:p w:rsidR="008E1DC7" w:rsidRDefault="008E1DC7" w:rsidP="008E1DC7">
            <w:pPr>
              <w:jc w:val="right"/>
              <w:outlineLvl w:val="2"/>
              <w:rPr>
                <w:sz w:val="18"/>
                <w:szCs w:val="18"/>
              </w:rPr>
            </w:pPr>
            <w:r>
              <w:rPr>
                <w:sz w:val="18"/>
                <w:szCs w:val="18"/>
              </w:rPr>
              <w:t>56,5</w:t>
            </w:r>
          </w:p>
        </w:tc>
        <w:tc>
          <w:tcPr>
            <w:tcW w:w="1140" w:type="dxa"/>
            <w:shd w:val="clear" w:color="auto" w:fill="auto"/>
            <w:vAlign w:val="center"/>
          </w:tcPr>
          <w:p w:rsidR="008E1DC7" w:rsidRDefault="008E1DC7" w:rsidP="008E1DC7">
            <w:pPr>
              <w:jc w:val="right"/>
              <w:outlineLvl w:val="2"/>
              <w:rPr>
                <w:sz w:val="18"/>
                <w:szCs w:val="18"/>
              </w:rPr>
            </w:pPr>
            <w:r>
              <w:rPr>
                <w:sz w:val="18"/>
                <w:szCs w:val="18"/>
              </w:rPr>
              <w:t>58,8</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1220174310</w:t>
            </w:r>
          </w:p>
        </w:tc>
        <w:tc>
          <w:tcPr>
            <w:tcW w:w="820" w:type="dxa"/>
            <w:shd w:val="clear" w:color="auto" w:fill="auto"/>
            <w:vAlign w:val="center"/>
          </w:tcPr>
          <w:p w:rsidR="008E1DC7" w:rsidRDefault="008E1DC7" w:rsidP="008E1DC7">
            <w:pPr>
              <w:jc w:val="center"/>
              <w:outlineLvl w:val="2"/>
              <w:rPr>
                <w:sz w:val="18"/>
                <w:szCs w:val="18"/>
              </w:rPr>
            </w:pPr>
            <w:r>
              <w:rPr>
                <w:sz w:val="18"/>
                <w:szCs w:val="18"/>
              </w:rPr>
              <w:t>129</w:t>
            </w:r>
          </w:p>
        </w:tc>
        <w:tc>
          <w:tcPr>
            <w:tcW w:w="1180" w:type="dxa"/>
            <w:shd w:val="clear" w:color="auto" w:fill="auto"/>
            <w:vAlign w:val="center"/>
          </w:tcPr>
          <w:p w:rsidR="008E1DC7" w:rsidRDefault="008E1DC7" w:rsidP="008E1DC7">
            <w:pPr>
              <w:jc w:val="right"/>
              <w:outlineLvl w:val="2"/>
              <w:rPr>
                <w:sz w:val="18"/>
                <w:szCs w:val="18"/>
              </w:rPr>
            </w:pPr>
            <w:r>
              <w:rPr>
                <w:sz w:val="18"/>
                <w:szCs w:val="18"/>
              </w:rPr>
              <w:t>103,4</w:t>
            </w:r>
          </w:p>
        </w:tc>
        <w:tc>
          <w:tcPr>
            <w:tcW w:w="1200" w:type="dxa"/>
            <w:shd w:val="clear" w:color="auto" w:fill="auto"/>
            <w:vAlign w:val="center"/>
          </w:tcPr>
          <w:p w:rsidR="008E1DC7" w:rsidRDefault="008E1DC7" w:rsidP="008E1DC7">
            <w:pPr>
              <w:jc w:val="right"/>
              <w:outlineLvl w:val="2"/>
              <w:rPr>
                <w:sz w:val="18"/>
                <w:szCs w:val="18"/>
              </w:rPr>
            </w:pPr>
            <w:r>
              <w:rPr>
                <w:sz w:val="18"/>
                <w:szCs w:val="18"/>
              </w:rPr>
              <w:t>104,9</w:t>
            </w:r>
          </w:p>
        </w:tc>
        <w:tc>
          <w:tcPr>
            <w:tcW w:w="1140" w:type="dxa"/>
            <w:shd w:val="clear" w:color="auto" w:fill="auto"/>
            <w:vAlign w:val="center"/>
          </w:tcPr>
          <w:p w:rsidR="008E1DC7" w:rsidRDefault="008E1DC7" w:rsidP="008E1DC7">
            <w:pPr>
              <w:jc w:val="right"/>
              <w:outlineLvl w:val="2"/>
              <w:rPr>
                <w:sz w:val="18"/>
                <w:szCs w:val="18"/>
              </w:rPr>
            </w:pPr>
            <w:r>
              <w:rPr>
                <w:sz w:val="18"/>
                <w:szCs w:val="18"/>
              </w:rPr>
              <w:t>109,1</w:t>
            </w:r>
          </w:p>
        </w:tc>
      </w:tr>
      <w:tr w:rsidR="008E1DC7" w:rsidTr="008E1DC7">
        <w:trPr>
          <w:trHeight w:val="501"/>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1220174310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52,9</w:t>
            </w:r>
          </w:p>
        </w:tc>
        <w:tc>
          <w:tcPr>
            <w:tcW w:w="1200" w:type="dxa"/>
            <w:shd w:val="clear" w:color="auto" w:fill="auto"/>
            <w:vAlign w:val="center"/>
          </w:tcPr>
          <w:p w:rsidR="008E1DC7" w:rsidRDefault="008E1DC7" w:rsidP="008E1DC7">
            <w:pPr>
              <w:jc w:val="right"/>
              <w:outlineLvl w:val="2"/>
              <w:rPr>
                <w:sz w:val="18"/>
                <w:szCs w:val="18"/>
              </w:rPr>
            </w:pPr>
            <w:r>
              <w:rPr>
                <w:sz w:val="18"/>
                <w:szCs w:val="18"/>
              </w:rPr>
              <w:t>55,5</w:t>
            </w:r>
          </w:p>
        </w:tc>
        <w:tc>
          <w:tcPr>
            <w:tcW w:w="1140" w:type="dxa"/>
            <w:shd w:val="clear" w:color="auto" w:fill="auto"/>
            <w:vAlign w:val="center"/>
          </w:tcPr>
          <w:p w:rsidR="008E1DC7" w:rsidRDefault="008E1DC7" w:rsidP="008E1DC7">
            <w:pPr>
              <w:jc w:val="right"/>
              <w:outlineLvl w:val="2"/>
              <w:rPr>
                <w:sz w:val="18"/>
                <w:szCs w:val="18"/>
              </w:rPr>
            </w:pPr>
            <w:r>
              <w:rPr>
                <w:sz w:val="18"/>
                <w:szCs w:val="18"/>
              </w:rPr>
              <w:t>55,7</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государственных полномочий Пензенской области по созданию и организации комиссий по делам несовершеннолетних и защите их прав</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1220175510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988,2</w:t>
            </w:r>
          </w:p>
        </w:tc>
        <w:tc>
          <w:tcPr>
            <w:tcW w:w="1200" w:type="dxa"/>
            <w:shd w:val="clear" w:color="auto" w:fill="auto"/>
            <w:vAlign w:val="center"/>
          </w:tcPr>
          <w:p w:rsidR="008E1DC7" w:rsidRDefault="008E1DC7" w:rsidP="008E1DC7">
            <w:pPr>
              <w:jc w:val="right"/>
              <w:outlineLvl w:val="2"/>
              <w:rPr>
                <w:sz w:val="18"/>
                <w:szCs w:val="18"/>
              </w:rPr>
            </w:pPr>
            <w:r>
              <w:rPr>
                <w:sz w:val="18"/>
                <w:szCs w:val="18"/>
              </w:rPr>
              <w:t>1 006,2</w:t>
            </w:r>
          </w:p>
        </w:tc>
        <w:tc>
          <w:tcPr>
            <w:tcW w:w="1140" w:type="dxa"/>
            <w:shd w:val="clear" w:color="auto" w:fill="auto"/>
            <w:vAlign w:val="center"/>
          </w:tcPr>
          <w:p w:rsidR="008E1DC7" w:rsidRDefault="008E1DC7" w:rsidP="008E1DC7">
            <w:pPr>
              <w:jc w:val="right"/>
              <w:outlineLvl w:val="2"/>
              <w:rPr>
                <w:sz w:val="18"/>
                <w:szCs w:val="18"/>
              </w:rPr>
            </w:pPr>
            <w:r>
              <w:rPr>
                <w:sz w:val="18"/>
                <w:szCs w:val="18"/>
              </w:rPr>
              <w:t>1 043,0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Фонд оплаты труда государственных (муниципальных) органов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1220175510</w:t>
            </w:r>
          </w:p>
        </w:tc>
        <w:tc>
          <w:tcPr>
            <w:tcW w:w="820" w:type="dxa"/>
            <w:shd w:val="clear" w:color="auto" w:fill="auto"/>
            <w:vAlign w:val="center"/>
          </w:tcPr>
          <w:p w:rsidR="008E1DC7" w:rsidRDefault="008E1DC7" w:rsidP="008E1DC7">
            <w:pPr>
              <w:jc w:val="center"/>
              <w:outlineLvl w:val="2"/>
              <w:rPr>
                <w:sz w:val="18"/>
                <w:szCs w:val="18"/>
              </w:rPr>
            </w:pPr>
            <w:r>
              <w:rPr>
                <w:sz w:val="18"/>
                <w:szCs w:val="18"/>
              </w:rPr>
              <w:t>121</w:t>
            </w:r>
          </w:p>
        </w:tc>
        <w:tc>
          <w:tcPr>
            <w:tcW w:w="1180" w:type="dxa"/>
            <w:shd w:val="clear" w:color="auto" w:fill="auto"/>
            <w:vAlign w:val="center"/>
          </w:tcPr>
          <w:p w:rsidR="008E1DC7" w:rsidRDefault="008E1DC7" w:rsidP="008E1DC7">
            <w:pPr>
              <w:jc w:val="right"/>
              <w:outlineLvl w:val="2"/>
              <w:rPr>
                <w:sz w:val="18"/>
                <w:szCs w:val="18"/>
              </w:rPr>
            </w:pPr>
            <w:r>
              <w:rPr>
                <w:sz w:val="18"/>
                <w:szCs w:val="18"/>
              </w:rPr>
              <w:t>594,9</w:t>
            </w:r>
          </w:p>
        </w:tc>
        <w:tc>
          <w:tcPr>
            <w:tcW w:w="1200" w:type="dxa"/>
            <w:shd w:val="clear" w:color="auto" w:fill="auto"/>
            <w:vAlign w:val="center"/>
          </w:tcPr>
          <w:p w:rsidR="008E1DC7" w:rsidRDefault="008E1DC7" w:rsidP="008E1DC7">
            <w:pPr>
              <w:jc w:val="right"/>
              <w:outlineLvl w:val="2"/>
              <w:rPr>
                <w:sz w:val="18"/>
                <w:szCs w:val="18"/>
              </w:rPr>
            </w:pPr>
            <w:r>
              <w:rPr>
                <w:sz w:val="18"/>
                <w:szCs w:val="18"/>
              </w:rPr>
              <w:t>625,9</w:t>
            </w:r>
          </w:p>
        </w:tc>
        <w:tc>
          <w:tcPr>
            <w:tcW w:w="1140" w:type="dxa"/>
            <w:shd w:val="clear" w:color="auto" w:fill="auto"/>
            <w:vAlign w:val="center"/>
          </w:tcPr>
          <w:p w:rsidR="008E1DC7" w:rsidRDefault="008E1DC7" w:rsidP="008E1DC7">
            <w:pPr>
              <w:jc w:val="right"/>
              <w:outlineLvl w:val="2"/>
              <w:rPr>
                <w:sz w:val="18"/>
                <w:szCs w:val="18"/>
              </w:rPr>
            </w:pPr>
            <w:r>
              <w:rPr>
                <w:sz w:val="18"/>
                <w:szCs w:val="18"/>
              </w:rPr>
              <w:t>650,9</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Иные выплаты персоналу государственных (муниципальных) органов, за исключением фонда оплаты труда</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1220175510</w:t>
            </w:r>
          </w:p>
        </w:tc>
        <w:tc>
          <w:tcPr>
            <w:tcW w:w="820" w:type="dxa"/>
            <w:shd w:val="clear" w:color="auto" w:fill="auto"/>
            <w:vAlign w:val="center"/>
          </w:tcPr>
          <w:p w:rsidR="008E1DC7" w:rsidRDefault="008E1DC7" w:rsidP="008E1DC7">
            <w:pPr>
              <w:jc w:val="center"/>
              <w:outlineLvl w:val="2"/>
              <w:rPr>
                <w:sz w:val="18"/>
                <w:szCs w:val="18"/>
              </w:rPr>
            </w:pPr>
            <w:r>
              <w:rPr>
                <w:sz w:val="18"/>
                <w:szCs w:val="18"/>
              </w:rPr>
              <w:t>122</w:t>
            </w:r>
          </w:p>
        </w:tc>
        <w:tc>
          <w:tcPr>
            <w:tcW w:w="1180" w:type="dxa"/>
            <w:shd w:val="clear" w:color="auto" w:fill="auto"/>
            <w:vAlign w:val="center"/>
          </w:tcPr>
          <w:p w:rsidR="008E1DC7" w:rsidRDefault="008E1DC7" w:rsidP="008E1DC7">
            <w:pPr>
              <w:jc w:val="right"/>
              <w:outlineLvl w:val="2"/>
              <w:rPr>
                <w:sz w:val="18"/>
                <w:szCs w:val="18"/>
              </w:rPr>
            </w:pPr>
            <w:r>
              <w:rPr>
                <w:sz w:val="18"/>
                <w:szCs w:val="18"/>
              </w:rPr>
              <w:t>118,9</w:t>
            </w:r>
          </w:p>
        </w:tc>
        <w:tc>
          <w:tcPr>
            <w:tcW w:w="1200" w:type="dxa"/>
            <w:shd w:val="clear" w:color="auto" w:fill="auto"/>
            <w:vAlign w:val="center"/>
          </w:tcPr>
          <w:p w:rsidR="008E1DC7" w:rsidRDefault="008E1DC7" w:rsidP="008E1DC7">
            <w:pPr>
              <w:jc w:val="right"/>
              <w:outlineLvl w:val="2"/>
              <w:rPr>
                <w:sz w:val="18"/>
                <w:szCs w:val="18"/>
              </w:rPr>
            </w:pPr>
            <w:r>
              <w:rPr>
                <w:sz w:val="18"/>
                <w:szCs w:val="18"/>
              </w:rPr>
              <w:t>123,6</w:t>
            </w:r>
          </w:p>
        </w:tc>
        <w:tc>
          <w:tcPr>
            <w:tcW w:w="1140" w:type="dxa"/>
            <w:shd w:val="clear" w:color="auto" w:fill="auto"/>
            <w:vAlign w:val="center"/>
          </w:tcPr>
          <w:p w:rsidR="008E1DC7" w:rsidRDefault="008E1DC7" w:rsidP="008E1DC7">
            <w:pPr>
              <w:jc w:val="right"/>
              <w:outlineLvl w:val="2"/>
              <w:rPr>
                <w:sz w:val="18"/>
                <w:szCs w:val="18"/>
              </w:rPr>
            </w:pPr>
            <w:r>
              <w:rPr>
                <w:sz w:val="18"/>
                <w:szCs w:val="18"/>
              </w:rPr>
              <w:t>128,6</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1220175510</w:t>
            </w:r>
          </w:p>
        </w:tc>
        <w:tc>
          <w:tcPr>
            <w:tcW w:w="820" w:type="dxa"/>
            <w:shd w:val="clear" w:color="auto" w:fill="auto"/>
            <w:vAlign w:val="center"/>
          </w:tcPr>
          <w:p w:rsidR="008E1DC7" w:rsidRDefault="008E1DC7" w:rsidP="008E1DC7">
            <w:pPr>
              <w:jc w:val="center"/>
              <w:outlineLvl w:val="2"/>
              <w:rPr>
                <w:sz w:val="18"/>
                <w:szCs w:val="18"/>
              </w:rPr>
            </w:pPr>
            <w:r>
              <w:rPr>
                <w:sz w:val="18"/>
                <w:szCs w:val="18"/>
              </w:rPr>
              <w:t>129</w:t>
            </w:r>
          </w:p>
        </w:tc>
        <w:tc>
          <w:tcPr>
            <w:tcW w:w="1180" w:type="dxa"/>
            <w:shd w:val="clear" w:color="auto" w:fill="auto"/>
            <w:vAlign w:val="center"/>
          </w:tcPr>
          <w:p w:rsidR="008E1DC7" w:rsidRDefault="008E1DC7" w:rsidP="008E1DC7">
            <w:pPr>
              <w:jc w:val="right"/>
              <w:outlineLvl w:val="2"/>
              <w:rPr>
                <w:sz w:val="18"/>
                <w:szCs w:val="18"/>
              </w:rPr>
            </w:pPr>
            <w:r>
              <w:rPr>
                <w:sz w:val="18"/>
                <w:szCs w:val="18"/>
              </w:rPr>
              <w:t>213,1</w:t>
            </w:r>
          </w:p>
        </w:tc>
        <w:tc>
          <w:tcPr>
            <w:tcW w:w="1200" w:type="dxa"/>
            <w:shd w:val="clear" w:color="auto" w:fill="auto"/>
            <w:vAlign w:val="center"/>
          </w:tcPr>
          <w:p w:rsidR="008E1DC7" w:rsidRDefault="008E1DC7" w:rsidP="008E1DC7">
            <w:pPr>
              <w:jc w:val="right"/>
              <w:outlineLvl w:val="2"/>
              <w:rPr>
                <w:sz w:val="18"/>
                <w:szCs w:val="18"/>
              </w:rPr>
            </w:pPr>
            <w:r>
              <w:rPr>
                <w:sz w:val="18"/>
                <w:szCs w:val="18"/>
              </w:rPr>
              <w:t>226,3</w:t>
            </w:r>
          </w:p>
        </w:tc>
        <w:tc>
          <w:tcPr>
            <w:tcW w:w="1140" w:type="dxa"/>
            <w:shd w:val="clear" w:color="auto" w:fill="auto"/>
            <w:vAlign w:val="center"/>
          </w:tcPr>
          <w:p w:rsidR="008E1DC7" w:rsidRDefault="008E1DC7" w:rsidP="008E1DC7">
            <w:pPr>
              <w:jc w:val="right"/>
              <w:outlineLvl w:val="2"/>
              <w:rPr>
                <w:sz w:val="18"/>
                <w:szCs w:val="18"/>
              </w:rPr>
            </w:pPr>
            <w:r>
              <w:rPr>
                <w:sz w:val="18"/>
                <w:szCs w:val="18"/>
              </w:rPr>
              <w:t>235,4</w:t>
            </w:r>
          </w:p>
        </w:tc>
      </w:tr>
      <w:tr w:rsidR="008E1DC7" w:rsidTr="008E1DC7">
        <w:trPr>
          <w:trHeight w:val="439"/>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1220175510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61,4</w:t>
            </w:r>
          </w:p>
        </w:tc>
        <w:tc>
          <w:tcPr>
            <w:tcW w:w="1200" w:type="dxa"/>
            <w:shd w:val="clear" w:color="auto" w:fill="auto"/>
            <w:vAlign w:val="center"/>
          </w:tcPr>
          <w:p w:rsidR="008E1DC7" w:rsidRDefault="008E1DC7" w:rsidP="008E1DC7">
            <w:pPr>
              <w:jc w:val="right"/>
              <w:outlineLvl w:val="2"/>
              <w:rPr>
                <w:sz w:val="18"/>
                <w:szCs w:val="18"/>
              </w:rPr>
            </w:pPr>
            <w:r>
              <w:rPr>
                <w:sz w:val="18"/>
                <w:szCs w:val="18"/>
              </w:rPr>
              <w:t>30,4</w:t>
            </w:r>
          </w:p>
        </w:tc>
        <w:tc>
          <w:tcPr>
            <w:tcW w:w="1140" w:type="dxa"/>
            <w:shd w:val="clear" w:color="auto" w:fill="auto"/>
            <w:vAlign w:val="center"/>
          </w:tcPr>
          <w:p w:rsidR="008E1DC7" w:rsidRDefault="008E1DC7" w:rsidP="008E1DC7">
            <w:pPr>
              <w:jc w:val="right"/>
              <w:outlineLvl w:val="2"/>
              <w:rPr>
                <w:sz w:val="18"/>
                <w:szCs w:val="18"/>
              </w:rPr>
            </w:pPr>
            <w:r>
              <w:rPr>
                <w:sz w:val="18"/>
                <w:szCs w:val="18"/>
              </w:rPr>
              <w:t>28,1</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Муниципальная программа 'Управление муниципальными финансами и муниципальным долгом Бессоновского района Пензенской области на 2014-2024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1300000000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39,3</w:t>
            </w:r>
          </w:p>
        </w:tc>
        <w:tc>
          <w:tcPr>
            <w:tcW w:w="1200" w:type="dxa"/>
            <w:shd w:val="clear" w:color="auto" w:fill="auto"/>
            <w:vAlign w:val="center"/>
          </w:tcPr>
          <w:p w:rsidR="008E1DC7" w:rsidRDefault="008E1DC7" w:rsidP="008E1DC7">
            <w:pPr>
              <w:jc w:val="right"/>
              <w:outlineLvl w:val="2"/>
              <w:rPr>
                <w:sz w:val="18"/>
                <w:szCs w:val="18"/>
              </w:rPr>
            </w:pPr>
            <w:r>
              <w:rPr>
                <w:sz w:val="18"/>
                <w:szCs w:val="18"/>
              </w:rPr>
              <w:t>39,3</w:t>
            </w:r>
          </w:p>
        </w:tc>
        <w:tc>
          <w:tcPr>
            <w:tcW w:w="1140" w:type="dxa"/>
            <w:shd w:val="clear" w:color="auto" w:fill="auto"/>
            <w:vAlign w:val="center"/>
          </w:tcPr>
          <w:p w:rsidR="008E1DC7" w:rsidRDefault="008E1DC7" w:rsidP="008E1DC7">
            <w:pPr>
              <w:jc w:val="right"/>
              <w:outlineLvl w:val="2"/>
              <w:rPr>
                <w:sz w:val="18"/>
                <w:szCs w:val="18"/>
              </w:rPr>
            </w:pPr>
            <w:r>
              <w:rPr>
                <w:sz w:val="18"/>
                <w:szCs w:val="18"/>
              </w:rPr>
              <w:t>39,4</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'Предоставление межбюджетных трансфертов из бюджета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1320000000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39,3</w:t>
            </w:r>
          </w:p>
        </w:tc>
        <w:tc>
          <w:tcPr>
            <w:tcW w:w="1200" w:type="dxa"/>
            <w:shd w:val="clear" w:color="auto" w:fill="auto"/>
            <w:vAlign w:val="center"/>
          </w:tcPr>
          <w:p w:rsidR="008E1DC7" w:rsidRDefault="008E1DC7" w:rsidP="008E1DC7">
            <w:pPr>
              <w:jc w:val="right"/>
              <w:outlineLvl w:val="2"/>
              <w:rPr>
                <w:sz w:val="18"/>
                <w:szCs w:val="18"/>
              </w:rPr>
            </w:pPr>
            <w:r>
              <w:rPr>
                <w:sz w:val="18"/>
                <w:szCs w:val="18"/>
              </w:rPr>
              <w:t>39,3</w:t>
            </w:r>
          </w:p>
        </w:tc>
        <w:tc>
          <w:tcPr>
            <w:tcW w:w="1140" w:type="dxa"/>
            <w:shd w:val="clear" w:color="auto" w:fill="auto"/>
            <w:vAlign w:val="center"/>
          </w:tcPr>
          <w:p w:rsidR="008E1DC7" w:rsidRDefault="008E1DC7" w:rsidP="008E1DC7">
            <w:pPr>
              <w:jc w:val="right"/>
              <w:outlineLvl w:val="2"/>
              <w:rPr>
                <w:sz w:val="18"/>
                <w:szCs w:val="18"/>
              </w:rPr>
            </w:pPr>
            <w:r>
              <w:rPr>
                <w:sz w:val="18"/>
                <w:szCs w:val="18"/>
              </w:rPr>
              <w:t>39,4</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'Повышение эффективности предоставления и использования субвенций'</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1320200000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39,3</w:t>
            </w:r>
          </w:p>
        </w:tc>
        <w:tc>
          <w:tcPr>
            <w:tcW w:w="1200" w:type="dxa"/>
            <w:shd w:val="clear" w:color="auto" w:fill="auto"/>
            <w:vAlign w:val="center"/>
          </w:tcPr>
          <w:p w:rsidR="008E1DC7" w:rsidRDefault="008E1DC7" w:rsidP="008E1DC7">
            <w:pPr>
              <w:jc w:val="right"/>
              <w:outlineLvl w:val="2"/>
              <w:rPr>
                <w:sz w:val="18"/>
                <w:szCs w:val="18"/>
              </w:rPr>
            </w:pPr>
            <w:r>
              <w:rPr>
                <w:sz w:val="18"/>
                <w:szCs w:val="18"/>
              </w:rPr>
              <w:t>39,3</w:t>
            </w:r>
          </w:p>
        </w:tc>
        <w:tc>
          <w:tcPr>
            <w:tcW w:w="1140" w:type="dxa"/>
            <w:shd w:val="clear" w:color="auto" w:fill="auto"/>
            <w:vAlign w:val="center"/>
          </w:tcPr>
          <w:p w:rsidR="008E1DC7" w:rsidRDefault="008E1DC7" w:rsidP="008E1DC7">
            <w:pPr>
              <w:jc w:val="right"/>
              <w:outlineLvl w:val="2"/>
              <w:rPr>
                <w:sz w:val="18"/>
                <w:szCs w:val="18"/>
              </w:rPr>
            </w:pPr>
            <w:r>
              <w:rPr>
                <w:sz w:val="18"/>
                <w:szCs w:val="18"/>
              </w:rPr>
              <w:t>39,4</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Государственная регистрация актов гражданского состояния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1320259310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39,3</w:t>
            </w:r>
          </w:p>
        </w:tc>
        <w:tc>
          <w:tcPr>
            <w:tcW w:w="1200" w:type="dxa"/>
            <w:shd w:val="clear" w:color="auto" w:fill="auto"/>
            <w:vAlign w:val="center"/>
          </w:tcPr>
          <w:p w:rsidR="008E1DC7" w:rsidRDefault="008E1DC7" w:rsidP="008E1DC7">
            <w:pPr>
              <w:jc w:val="right"/>
              <w:outlineLvl w:val="2"/>
              <w:rPr>
                <w:sz w:val="18"/>
                <w:szCs w:val="18"/>
              </w:rPr>
            </w:pPr>
            <w:r>
              <w:rPr>
                <w:sz w:val="18"/>
                <w:szCs w:val="18"/>
              </w:rPr>
              <w:t>39,3</w:t>
            </w:r>
          </w:p>
        </w:tc>
        <w:tc>
          <w:tcPr>
            <w:tcW w:w="1140" w:type="dxa"/>
            <w:shd w:val="clear" w:color="auto" w:fill="auto"/>
            <w:vAlign w:val="center"/>
          </w:tcPr>
          <w:p w:rsidR="008E1DC7" w:rsidRDefault="008E1DC7" w:rsidP="008E1DC7">
            <w:pPr>
              <w:jc w:val="right"/>
              <w:outlineLvl w:val="2"/>
              <w:rPr>
                <w:sz w:val="18"/>
                <w:szCs w:val="18"/>
              </w:rPr>
            </w:pPr>
            <w:r>
              <w:rPr>
                <w:sz w:val="18"/>
                <w:szCs w:val="18"/>
              </w:rPr>
              <w:t>39,4</w:t>
            </w:r>
          </w:p>
        </w:tc>
      </w:tr>
      <w:tr w:rsidR="008E1DC7" w:rsidTr="008E1DC7">
        <w:trPr>
          <w:trHeight w:val="427"/>
        </w:trPr>
        <w:tc>
          <w:tcPr>
            <w:tcW w:w="3220" w:type="dxa"/>
            <w:shd w:val="clear" w:color="auto" w:fill="auto"/>
            <w:vAlign w:val="center"/>
          </w:tcPr>
          <w:p w:rsidR="008E1DC7" w:rsidRDefault="008E1DC7" w:rsidP="008E1DC7">
            <w:pPr>
              <w:outlineLvl w:val="2"/>
              <w:rPr>
                <w:sz w:val="18"/>
                <w:szCs w:val="18"/>
              </w:rPr>
            </w:pPr>
            <w:r>
              <w:rPr>
                <w:sz w:val="18"/>
                <w:szCs w:val="18"/>
              </w:rPr>
              <w:t>Субвенции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1320259310</w:t>
            </w:r>
          </w:p>
        </w:tc>
        <w:tc>
          <w:tcPr>
            <w:tcW w:w="820" w:type="dxa"/>
            <w:shd w:val="clear" w:color="auto" w:fill="auto"/>
            <w:vAlign w:val="center"/>
          </w:tcPr>
          <w:p w:rsidR="008E1DC7" w:rsidRDefault="008E1DC7" w:rsidP="008E1DC7">
            <w:pPr>
              <w:jc w:val="center"/>
              <w:outlineLvl w:val="2"/>
              <w:rPr>
                <w:sz w:val="18"/>
                <w:szCs w:val="18"/>
              </w:rPr>
            </w:pPr>
            <w:r>
              <w:rPr>
                <w:sz w:val="18"/>
                <w:szCs w:val="18"/>
              </w:rPr>
              <w:t>530</w:t>
            </w:r>
          </w:p>
        </w:tc>
        <w:tc>
          <w:tcPr>
            <w:tcW w:w="1180" w:type="dxa"/>
            <w:shd w:val="clear" w:color="auto" w:fill="auto"/>
            <w:vAlign w:val="center"/>
          </w:tcPr>
          <w:p w:rsidR="008E1DC7" w:rsidRDefault="008E1DC7" w:rsidP="008E1DC7">
            <w:pPr>
              <w:jc w:val="right"/>
              <w:outlineLvl w:val="2"/>
              <w:rPr>
                <w:sz w:val="18"/>
                <w:szCs w:val="18"/>
              </w:rPr>
            </w:pPr>
            <w:r>
              <w:rPr>
                <w:sz w:val="18"/>
                <w:szCs w:val="18"/>
              </w:rPr>
              <w:t>39,3</w:t>
            </w:r>
          </w:p>
        </w:tc>
        <w:tc>
          <w:tcPr>
            <w:tcW w:w="1200" w:type="dxa"/>
            <w:shd w:val="clear" w:color="auto" w:fill="auto"/>
            <w:vAlign w:val="center"/>
          </w:tcPr>
          <w:p w:rsidR="008E1DC7" w:rsidRDefault="008E1DC7" w:rsidP="008E1DC7">
            <w:pPr>
              <w:jc w:val="right"/>
              <w:outlineLvl w:val="2"/>
              <w:rPr>
                <w:sz w:val="18"/>
                <w:szCs w:val="18"/>
              </w:rPr>
            </w:pPr>
            <w:r>
              <w:rPr>
                <w:sz w:val="18"/>
                <w:szCs w:val="18"/>
              </w:rPr>
              <w:t>39,3</w:t>
            </w:r>
          </w:p>
        </w:tc>
        <w:tc>
          <w:tcPr>
            <w:tcW w:w="1140" w:type="dxa"/>
            <w:shd w:val="clear" w:color="auto" w:fill="auto"/>
            <w:vAlign w:val="center"/>
          </w:tcPr>
          <w:p w:rsidR="008E1DC7" w:rsidRDefault="008E1DC7" w:rsidP="008E1DC7">
            <w:pPr>
              <w:jc w:val="right"/>
              <w:outlineLvl w:val="2"/>
              <w:rPr>
                <w:sz w:val="18"/>
                <w:szCs w:val="18"/>
              </w:rPr>
            </w:pPr>
            <w:r>
              <w:rPr>
                <w:sz w:val="18"/>
                <w:szCs w:val="18"/>
              </w:rPr>
              <w:t>39,4</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 xml:space="preserve">Муниципальная программа 'Снижение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w:t>
            </w:r>
            <w:r>
              <w:rPr>
                <w:sz w:val="18"/>
                <w:szCs w:val="18"/>
              </w:rPr>
              <w:lastRenderedPageBreak/>
              <w:t>государственных и муниципальных услуг Бессоновского района Пензенской области на 2014-2024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lastRenderedPageBreak/>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1400000000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9 171,7</w:t>
            </w:r>
          </w:p>
        </w:tc>
        <w:tc>
          <w:tcPr>
            <w:tcW w:w="1200" w:type="dxa"/>
            <w:shd w:val="clear" w:color="auto" w:fill="auto"/>
            <w:vAlign w:val="center"/>
          </w:tcPr>
          <w:p w:rsidR="008E1DC7" w:rsidRDefault="008E1DC7" w:rsidP="008E1DC7">
            <w:pPr>
              <w:jc w:val="right"/>
              <w:outlineLvl w:val="2"/>
              <w:rPr>
                <w:sz w:val="18"/>
                <w:szCs w:val="18"/>
              </w:rPr>
            </w:pPr>
            <w:r>
              <w:rPr>
                <w:sz w:val="18"/>
                <w:szCs w:val="18"/>
              </w:rPr>
              <w:t>8 500,0</w:t>
            </w:r>
          </w:p>
        </w:tc>
        <w:tc>
          <w:tcPr>
            <w:tcW w:w="1140" w:type="dxa"/>
            <w:shd w:val="clear" w:color="auto" w:fill="auto"/>
            <w:vAlign w:val="center"/>
          </w:tcPr>
          <w:p w:rsidR="008E1DC7" w:rsidRDefault="008E1DC7" w:rsidP="008E1DC7">
            <w:pPr>
              <w:jc w:val="right"/>
              <w:outlineLvl w:val="2"/>
              <w:rPr>
                <w:sz w:val="18"/>
                <w:szCs w:val="18"/>
              </w:rPr>
            </w:pPr>
            <w:r>
              <w:rPr>
                <w:sz w:val="18"/>
                <w:szCs w:val="18"/>
              </w:rPr>
              <w:t>8 500,0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lastRenderedPageBreak/>
              <w:t>Подпрограмма 'Повышение качества предоставления государственных и муниципальных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1410000000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9 171,7</w:t>
            </w:r>
          </w:p>
        </w:tc>
        <w:tc>
          <w:tcPr>
            <w:tcW w:w="1200" w:type="dxa"/>
            <w:shd w:val="clear" w:color="auto" w:fill="auto"/>
            <w:vAlign w:val="center"/>
          </w:tcPr>
          <w:p w:rsidR="008E1DC7" w:rsidRDefault="008E1DC7" w:rsidP="008E1DC7">
            <w:pPr>
              <w:jc w:val="right"/>
              <w:outlineLvl w:val="2"/>
              <w:rPr>
                <w:sz w:val="18"/>
                <w:szCs w:val="18"/>
              </w:rPr>
            </w:pPr>
            <w:r>
              <w:rPr>
                <w:sz w:val="18"/>
                <w:szCs w:val="18"/>
              </w:rPr>
              <w:t>8 500,0</w:t>
            </w:r>
          </w:p>
        </w:tc>
        <w:tc>
          <w:tcPr>
            <w:tcW w:w="1140" w:type="dxa"/>
            <w:shd w:val="clear" w:color="auto" w:fill="auto"/>
            <w:vAlign w:val="center"/>
          </w:tcPr>
          <w:p w:rsidR="008E1DC7" w:rsidRDefault="008E1DC7" w:rsidP="008E1DC7">
            <w:pPr>
              <w:jc w:val="right"/>
              <w:outlineLvl w:val="2"/>
              <w:rPr>
                <w:sz w:val="18"/>
                <w:szCs w:val="18"/>
              </w:rPr>
            </w:pPr>
            <w:r>
              <w:rPr>
                <w:sz w:val="18"/>
                <w:szCs w:val="18"/>
              </w:rPr>
              <w:t>8 500,0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'Организация деятельности МФЦ'</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1410100000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9 171,7</w:t>
            </w:r>
          </w:p>
        </w:tc>
        <w:tc>
          <w:tcPr>
            <w:tcW w:w="1200" w:type="dxa"/>
            <w:shd w:val="clear" w:color="auto" w:fill="auto"/>
            <w:vAlign w:val="center"/>
          </w:tcPr>
          <w:p w:rsidR="008E1DC7" w:rsidRDefault="008E1DC7" w:rsidP="008E1DC7">
            <w:pPr>
              <w:jc w:val="right"/>
              <w:outlineLvl w:val="2"/>
              <w:rPr>
                <w:sz w:val="18"/>
                <w:szCs w:val="18"/>
              </w:rPr>
            </w:pPr>
            <w:r>
              <w:rPr>
                <w:sz w:val="18"/>
                <w:szCs w:val="18"/>
              </w:rPr>
              <w:t>8 500,0</w:t>
            </w:r>
          </w:p>
        </w:tc>
        <w:tc>
          <w:tcPr>
            <w:tcW w:w="1140" w:type="dxa"/>
            <w:shd w:val="clear" w:color="auto" w:fill="auto"/>
            <w:vAlign w:val="center"/>
          </w:tcPr>
          <w:p w:rsidR="008E1DC7" w:rsidRDefault="008E1DC7" w:rsidP="008E1DC7">
            <w:pPr>
              <w:jc w:val="right"/>
              <w:outlineLvl w:val="2"/>
              <w:rPr>
                <w:sz w:val="18"/>
                <w:szCs w:val="18"/>
              </w:rPr>
            </w:pPr>
            <w:r>
              <w:rPr>
                <w:sz w:val="18"/>
                <w:szCs w:val="18"/>
              </w:rPr>
              <w:t>8 500,0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обеспечение деятельности (оказание услуг) муниципальных учреждений (Многофункциональный центр)</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1410105190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9 171,7</w:t>
            </w:r>
          </w:p>
        </w:tc>
        <w:tc>
          <w:tcPr>
            <w:tcW w:w="1200" w:type="dxa"/>
            <w:shd w:val="clear" w:color="auto" w:fill="auto"/>
            <w:vAlign w:val="center"/>
          </w:tcPr>
          <w:p w:rsidR="008E1DC7" w:rsidRDefault="008E1DC7" w:rsidP="008E1DC7">
            <w:pPr>
              <w:jc w:val="right"/>
              <w:outlineLvl w:val="2"/>
              <w:rPr>
                <w:sz w:val="18"/>
                <w:szCs w:val="18"/>
              </w:rPr>
            </w:pPr>
            <w:r>
              <w:rPr>
                <w:sz w:val="18"/>
                <w:szCs w:val="18"/>
              </w:rPr>
              <w:t>8 500,0</w:t>
            </w:r>
          </w:p>
        </w:tc>
        <w:tc>
          <w:tcPr>
            <w:tcW w:w="1140" w:type="dxa"/>
            <w:shd w:val="clear" w:color="auto" w:fill="auto"/>
            <w:vAlign w:val="center"/>
          </w:tcPr>
          <w:p w:rsidR="008E1DC7" w:rsidRDefault="008E1DC7" w:rsidP="008E1DC7">
            <w:pPr>
              <w:jc w:val="right"/>
              <w:outlineLvl w:val="2"/>
              <w:rPr>
                <w:sz w:val="18"/>
                <w:szCs w:val="18"/>
              </w:rPr>
            </w:pPr>
            <w:r>
              <w:rPr>
                <w:sz w:val="18"/>
                <w:szCs w:val="18"/>
              </w:rPr>
              <w:t>8 500,0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1410105190</w:t>
            </w:r>
          </w:p>
        </w:tc>
        <w:tc>
          <w:tcPr>
            <w:tcW w:w="820" w:type="dxa"/>
            <w:shd w:val="clear" w:color="auto" w:fill="auto"/>
            <w:vAlign w:val="center"/>
          </w:tcPr>
          <w:p w:rsidR="008E1DC7" w:rsidRDefault="008E1DC7" w:rsidP="008E1DC7">
            <w:pPr>
              <w:jc w:val="center"/>
              <w:outlineLvl w:val="2"/>
              <w:rPr>
                <w:sz w:val="18"/>
                <w:szCs w:val="18"/>
              </w:rPr>
            </w:pPr>
            <w:r>
              <w:rPr>
                <w:sz w:val="18"/>
                <w:szCs w:val="18"/>
              </w:rPr>
              <w:t>621</w:t>
            </w:r>
          </w:p>
        </w:tc>
        <w:tc>
          <w:tcPr>
            <w:tcW w:w="1180" w:type="dxa"/>
            <w:shd w:val="clear" w:color="auto" w:fill="auto"/>
            <w:vAlign w:val="center"/>
          </w:tcPr>
          <w:p w:rsidR="008E1DC7" w:rsidRDefault="008E1DC7" w:rsidP="008E1DC7">
            <w:pPr>
              <w:jc w:val="right"/>
              <w:outlineLvl w:val="2"/>
              <w:rPr>
                <w:sz w:val="18"/>
                <w:szCs w:val="18"/>
              </w:rPr>
            </w:pPr>
            <w:r>
              <w:rPr>
                <w:sz w:val="18"/>
                <w:szCs w:val="18"/>
              </w:rPr>
              <w:t>9 171,7</w:t>
            </w:r>
          </w:p>
        </w:tc>
        <w:tc>
          <w:tcPr>
            <w:tcW w:w="1200" w:type="dxa"/>
            <w:shd w:val="clear" w:color="auto" w:fill="auto"/>
            <w:vAlign w:val="center"/>
          </w:tcPr>
          <w:p w:rsidR="008E1DC7" w:rsidRDefault="008E1DC7" w:rsidP="008E1DC7">
            <w:pPr>
              <w:jc w:val="right"/>
              <w:outlineLvl w:val="2"/>
              <w:rPr>
                <w:sz w:val="18"/>
                <w:szCs w:val="18"/>
              </w:rPr>
            </w:pPr>
            <w:r>
              <w:rPr>
                <w:sz w:val="18"/>
                <w:szCs w:val="18"/>
              </w:rPr>
              <w:t>8 500,0</w:t>
            </w:r>
          </w:p>
        </w:tc>
        <w:tc>
          <w:tcPr>
            <w:tcW w:w="1140" w:type="dxa"/>
            <w:shd w:val="clear" w:color="auto" w:fill="auto"/>
            <w:vAlign w:val="center"/>
          </w:tcPr>
          <w:p w:rsidR="008E1DC7" w:rsidRDefault="008E1DC7" w:rsidP="008E1DC7">
            <w:pPr>
              <w:jc w:val="right"/>
              <w:outlineLvl w:val="2"/>
              <w:rPr>
                <w:sz w:val="18"/>
                <w:szCs w:val="18"/>
              </w:rPr>
            </w:pPr>
            <w:r>
              <w:rPr>
                <w:sz w:val="18"/>
                <w:szCs w:val="18"/>
              </w:rPr>
              <w:t>8 500,0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Муниципальная программа "Организация и осуществление деятельности по социальной поддержке населения в Бессоновском районе Пензенской области на 2017-2024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1700000000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304,5</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"Оказание социальной поддержки гражданам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1710000000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304,5</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"Предоставление мер социальной поддержки Почетным гражданам"</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1710200000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304,5</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реализацию решения Собрания представителей Бессоновского района Пензенской области "О почетном гражданине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1710221220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304,5</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341"/>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1710221220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4,5</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354"/>
        </w:trPr>
        <w:tc>
          <w:tcPr>
            <w:tcW w:w="3220" w:type="dxa"/>
            <w:shd w:val="clear" w:color="auto" w:fill="auto"/>
            <w:vAlign w:val="center"/>
          </w:tcPr>
          <w:p w:rsidR="008E1DC7" w:rsidRDefault="008E1DC7" w:rsidP="008E1DC7">
            <w:pPr>
              <w:outlineLvl w:val="2"/>
              <w:rPr>
                <w:sz w:val="18"/>
                <w:szCs w:val="18"/>
              </w:rPr>
            </w:pPr>
            <w:r>
              <w:rPr>
                <w:sz w:val="18"/>
                <w:szCs w:val="18"/>
              </w:rPr>
              <w:t>Иные выплаты населению</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1710221220</w:t>
            </w:r>
          </w:p>
        </w:tc>
        <w:tc>
          <w:tcPr>
            <w:tcW w:w="820" w:type="dxa"/>
            <w:shd w:val="clear" w:color="auto" w:fill="auto"/>
            <w:vAlign w:val="center"/>
          </w:tcPr>
          <w:p w:rsidR="008E1DC7" w:rsidRDefault="008E1DC7" w:rsidP="008E1DC7">
            <w:pPr>
              <w:jc w:val="center"/>
              <w:outlineLvl w:val="2"/>
              <w:rPr>
                <w:sz w:val="18"/>
                <w:szCs w:val="18"/>
              </w:rPr>
            </w:pPr>
            <w:r>
              <w:rPr>
                <w:sz w:val="18"/>
                <w:szCs w:val="18"/>
              </w:rPr>
              <w:t>360</w:t>
            </w:r>
          </w:p>
        </w:tc>
        <w:tc>
          <w:tcPr>
            <w:tcW w:w="1180" w:type="dxa"/>
            <w:shd w:val="clear" w:color="auto" w:fill="auto"/>
            <w:vAlign w:val="center"/>
          </w:tcPr>
          <w:p w:rsidR="008E1DC7" w:rsidRDefault="008E1DC7" w:rsidP="008E1DC7">
            <w:pPr>
              <w:jc w:val="right"/>
              <w:outlineLvl w:val="2"/>
              <w:rPr>
                <w:sz w:val="18"/>
                <w:szCs w:val="18"/>
              </w:rPr>
            </w:pPr>
            <w:r>
              <w:rPr>
                <w:sz w:val="18"/>
                <w:szCs w:val="18"/>
              </w:rPr>
              <w:t>300,0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Иные непрограммные расходы органов муниципальной власти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9900000000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1 201,5</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391"/>
        </w:trPr>
        <w:tc>
          <w:tcPr>
            <w:tcW w:w="3220" w:type="dxa"/>
            <w:shd w:val="clear" w:color="auto" w:fill="auto"/>
            <w:vAlign w:val="center"/>
          </w:tcPr>
          <w:p w:rsidR="008E1DC7" w:rsidRDefault="008E1DC7" w:rsidP="008E1DC7">
            <w:pPr>
              <w:outlineLvl w:val="2"/>
              <w:rPr>
                <w:sz w:val="18"/>
                <w:szCs w:val="18"/>
              </w:rPr>
            </w:pPr>
            <w:r>
              <w:rPr>
                <w:sz w:val="18"/>
                <w:szCs w:val="18"/>
              </w:rPr>
              <w:t>Исполнение судебных актов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9920000000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434,8</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бюджета Бессоновского района Пензенской области на исполнение решений судов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9920020300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434,8</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судебных актов Российской Федерации и мировых соглашений по возмещению причиненного вреда</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9920020300</w:t>
            </w:r>
          </w:p>
        </w:tc>
        <w:tc>
          <w:tcPr>
            <w:tcW w:w="820" w:type="dxa"/>
            <w:shd w:val="clear" w:color="auto" w:fill="auto"/>
            <w:vAlign w:val="center"/>
          </w:tcPr>
          <w:p w:rsidR="008E1DC7" w:rsidRDefault="008E1DC7" w:rsidP="008E1DC7">
            <w:pPr>
              <w:jc w:val="center"/>
              <w:outlineLvl w:val="2"/>
              <w:rPr>
                <w:sz w:val="18"/>
                <w:szCs w:val="18"/>
              </w:rPr>
            </w:pPr>
            <w:r>
              <w:rPr>
                <w:sz w:val="18"/>
                <w:szCs w:val="18"/>
              </w:rPr>
              <w:t>831</w:t>
            </w:r>
          </w:p>
        </w:tc>
        <w:tc>
          <w:tcPr>
            <w:tcW w:w="1180" w:type="dxa"/>
            <w:shd w:val="clear" w:color="auto" w:fill="auto"/>
            <w:vAlign w:val="center"/>
          </w:tcPr>
          <w:p w:rsidR="008E1DC7" w:rsidRDefault="008E1DC7" w:rsidP="008E1DC7">
            <w:pPr>
              <w:jc w:val="right"/>
              <w:outlineLvl w:val="2"/>
              <w:rPr>
                <w:sz w:val="18"/>
                <w:szCs w:val="18"/>
              </w:rPr>
            </w:pPr>
            <w:r>
              <w:rPr>
                <w:sz w:val="18"/>
                <w:szCs w:val="18"/>
              </w:rPr>
              <w:t>434,8</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435"/>
        </w:trPr>
        <w:tc>
          <w:tcPr>
            <w:tcW w:w="3220" w:type="dxa"/>
            <w:shd w:val="clear" w:color="auto" w:fill="auto"/>
            <w:vAlign w:val="center"/>
          </w:tcPr>
          <w:p w:rsidR="008E1DC7" w:rsidRDefault="008E1DC7" w:rsidP="008E1DC7">
            <w:pPr>
              <w:outlineLvl w:val="2"/>
              <w:rPr>
                <w:sz w:val="18"/>
                <w:szCs w:val="18"/>
              </w:rPr>
            </w:pPr>
            <w:r>
              <w:rPr>
                <w:sz w:val="18"/>
                <w:szCs w:val="18"/>
              </w:rPr>
              <w:t>Проведение Всероссийской переписи населения 2020 года</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9940054690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766,6</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413"/>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0113</w:t>
            </w:r>
          </w:p>
        </w:tc>
        <w:tc>
          <w:tcPr>
            <w:tcW w:w="1480" w:type="dxa"/>
            <w:shd w:val="clear" w:color="auto" w:fill="auto"/>
            <w:vAlign w:val="center"/>
          </w:tcPr>
          <w:p w:rsidR="008E1DC7" w:rsidRDefault="008E1DC7" w:rsidP="008E1DC7">
            <w:pPr>
              <w:jc w:val="center"/>
              <w:outlineLvl w:val="2"/>
              <w:rPr>
                <w:sz w:val="18"/>
                <w:szCs w:val="18"/>
              </w:rPr>
            </w:pPr>
            <w:r>
              <w:rPr>
                <w:sz w:val="18"/>
                <w:szCs w:val="18"/>
              </w:rPr>
              <w:t>9940054690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766,6</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419"/>
        </w:trPr>
        <w:tc>
          <w:tcPr>
            <w:tcW w:w="3220" w:type="dxa"/>
            <w:shd w:val="clear" w:color="auto" w:fill="auto"/>
            <w:vAlign w:val="center"/>
          </w:tcPr>
          <w:p w:rsidR="008E1DC7" w:rsidRPr="008D4D70" w:rsidRDefault="008E1DC7" w:rsidP="008E1DC7">
            <w:pPr>
              <w:outlineLvl w:val="2"/>
              <w:rPr>
                <w:b/>
                <w:sz w:val="18"/>
                <w:szCs w:val="18"/>
              </w:rPr>
            </w:pPr>
            <w:r w:rsidRPr="008D4D70">
              <w:rPr>
                <w:b/>
                <w:sz w:val="18"/>
                <w:szCs w:val="18"/>
              </w:rPr>
              <w:t>Национальная оборона</w:t>
            </w:r>
          </w:p>
        </w:tc>
        <w:tc>
          <w:tcPr>
            <w:tcW w:w="1080" w:type="dxa"/>
            <w:shd w:val="clear" w:color="auto" w:fill="auto"/>
            <w:vAlign w:val="center"/>
          </w:tcPr>
          <w:p w:rsidR="008E1DC7" w:rsidRPr="008D4D70" w:rsidRDefault="008E1DC7" w:rsidP="008E1DC7">
            <w:pPr>
              <w:jc w:val="center"/>
              <w:outlineLvl w:val="2"/>
              <w:rPr>
                <w:b/>
                <w:sz w:val="18"/>
                <w:szCs w:val="18"/>
              </w:rPr>
            </w:pPr>
            <w:r w:rsidRPr="008D4D70">
              <w:rPr>
                <w:b/>
                <w:sz w:val="18"/>
                <w:szCs w:val="18"/>
              </w:rPr>
              <w:t>0200</w:t>
            </w:r>
          </w:p>
        </w:tc>
        <w:tc>
          <w:tcPr>
            <w:tcW w:w="1480" w:type="dxa"/>
            <w:shd w:val="clear" w:color="auto" w:fill="auto"/>
            <w:vAlign w:val="center"/>
          </w:tcPr>
          <w:p w:rsidR="008E1DC7" w:rsidRPr="008D4D70" w:rsidRDefault="008E1DC7" w:rsidP="008E1DC7">
            <w:pPr>
              <w:jc w:val="center"/>
              <w:outlineLvl w:val="2"/>
              <w:rPr>
                <w:b/>
                <w:sz w:val="18"/>
                <w:szCs w:val="18"/>
              </w:rPr>
            </w:pPr>
            <w:r w:rsidRPr="008D4D70">
              <w:rPr>
                <w:b/>
                <w:sz w:val="18"/>
                <w:szCs w:val="18"/>
              </w:rPr>
              <w:t> </w:t>
            </w:r>
          </w:p>
        </w:tc>
        <w:tc>
          <w:tcPr>
            <w:tcW w:w="820" w:type="dxa"/>
            <w:shd w:val="clear" w:color="auto" w:fill="auto"/>
            <w:vAlign w:val="center"/>
          </w:tcPr>
          <w:p w:rsidR="008E1DC7" w:rsidRPr="008D4D70" w:rsidRDefault="008E1DC7" w:rsidP="008E1DC7">
            <w:pPr>
              <w:jc w:val="center"/>
              <w:outlineLvl w:val="2"/>
              <w:rPr>
                <w:b/>
                <w:sz w:val="18"/>
                <w:szCs w:val="18"/>
              </w:rPr>
            </w:pPr>
            <w:r w:rsidRPr="008D4D70">
              <w:rPr>
                <w:b/>
                <w:sz w:val="18"/>
                <w:szCs w:val="18"/>
              </w:rPr>
              <w:t> </w:t>
            </w:r>
          </w:p>
        </w:tc>
        <w:tc>
          <w:tcPr>
            <w:tcW w:w="1180" w:type="dxa"/>
            <w:shd w:val="clear" w:color="auto" w:fill="auto"/>
            <w:vAlign w:val="center"/>
          </w:tcPr>
          <w:p w:rsidR="008E1DC7" w:rsidRPr="008D4D70" w:rsidRDefault="008E1DC7" w:rsidP="008E1DC7">
            <w:pPr>
              <w:jc w:val="right"/>
              <w:outlineLvl w:val="2"/>
              <w:rPr>
                <w:b/>
                <w:sz w:val="18"/>
                <w:szCs w:val="18"/>
              </w:rPr>
            </w:pPr>
            <w:r w:rsidRPr="008D4D70">
              <w:rPr>
                <w:b/>
                <w:sz w:val="18"/>
                <w:szCs w:val="18"/>
              </w:rPr>
              <w:t>1 777,5</w:t>
            </w:r>
          </w:p>
        </w:tc>
        <w:tc>
          <w:tcPr>
            <w:tcW w:w="1200" w:type="dxa"/>
            <w:shd w:val="clear" w:color="auto" w:fill="auto"/>
            <w:vAlign w:val="center"/>
          </w:tcPr>
          <w:p w:rsidR="008E1DC7" w:rsidRPr="008D4D70" w:rsidRDefault="008E1DC7" w:rsidP="008E1DC7">
            <w:pPr>
              <w:jc w:val="right"/>
              <w:outlineLvl w:val="2"/>
              <w:rPr>
                <w:b/>
                <w:sz w:val="18"/>
                <w:szCs w:val="18"/>
              </w:rPr>
            </w:pPr>
            <w:r w:rsidRPr="008D4D70">
              <w:rPr>
                <w:b/>
                <w:sz w:val="18"/>
                <w:szCs w:val="18"/>
              </w:rPr>
              <w:t>1 795,6</w:t>
            </w:r>
          </w:p>
        </w:tc>
        <w:tc>
          <w:tcPr>
            <w:tcW w:w="1140" w:type="dxa"/>
            <w:shd w:val="clear" w:color="auto" w:fill="auto"/>
            <w:vAlign w:val="center"/>
          </w:tcPr>
          <w:p w:rsidR="008E1DC7" w:rsidRPr="008D4D70" w:rsidRDefault="008E1DC7" w:rsidP="008E1DC7">
            <w:pPr>
              <w:jc w:val="right"/>
              <w:outlineLvl w:val="2"/>
              <w:rPr>
                <w:b/>
                <w:sz w:val="18"/>
                <w:szCs w:val="18"/>
              </w:rPr>
            </w:pPr>
            <w:r w:rsidRPr="008D4D70">
              <w:rPr>
                <w:b/>
                <w:sz w:val="18"/>
                <w:szCs w:val="18"/>
              </w:rPr>
              <w:t>1 864,9</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Мобилизационная и вневойсковая подготовка</w:t>
            </w:r>
          </w:p>
        </w:tc>
        <w:tc>
          <w:tcPr>
            <w:tcW w:w="1080" w:type="dxa"/>
            <w:shd w:val="clear" w:color="auto" w:fill="auto"/>
            <w:vAlign w:val="center"/>
          </w:tcPr>
          <w:p w:rsidR="008E1DC7" w:rsidRDefault="008E1DC7" w:rsidP="008E1DC7">
            <w:pPr>
              <w:jc w:val="center"/>
              <w:outlineLvl w:val="2"/>
              <w:rPr>
                <w:sz w:val="18"/>
                <w:szCs w:val="18"/>
              </w:rPr>
            </w:pPr>
            <w:r>
              <w:rPr>
                <w:sz w:val="18"/>
                <w:szCs w:val="18"/>
              </w:rPr>
              <w:t>0203</w:t>
            </w:r>
          </w:p>
        </w:tc>
        <w:tc>
          <w:tcPr>
            <w:tcW w:w="1480" w:type="dxa"/>
            <w:shd w:val="clear" w:color="auto" w:fill="auto"/>
            <w:vAlign w:val="center"/>
          </w:tcPr>
          <w:p w:rsidR="008E1DC7" w:rsidRDefault="008E1DC7" w:rsidP="008E1DC7">
            <w:pPr>
              <w:jc w:val="center"/>
              <w:outlineLvl w:val="2"/>
              <w:rPr>
                <w:sz w:val="18"/>
                <w:szCs w:val="18"/>
              </w:rPr>
            </w:pPr>
            <w:r>
              <w:rPr>
                <w:sz w:val="18"/>
                <w:szCs w:val="18"/>
              </w:rPr>
              <w:t> </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1 777,5</w:t>
            </w:r>
          </w:p>
        </w:tc>
        <w:tc>
          <w:tcPr>
            <w:tcW w:w="1200" w:type="dxa"/>
            <w:shd w:val="clear" w:color="auto" w:fill="auto"/>
            <w:vAlign w:val="center"/>
          </w:tcPr>
          <w:p w:rsidR="008E1DC7" w:rsidRDefault="008E1DC7" w:rsidP="008E1DC7">
            <w:pPr>
              <w:jc w:val="right"/>
              <w:outlineLvl w:val="2"/>
              <w:rPr>
                <w:sz w:val="18"/>
                <w:szCs w:val="18"/>
              </w:rPr>
            </w:pPr>
            <w:r>
              <w:rPr>
                <w:sz w:val="18"/>
                <w:szCs w:val="18"/>
              </w:rPr>
              <w:t>1 795,6</w:t>
            </w:r>
          </w:p>
        </w:tc>
        <w:tc>
          <w:tcPr>
            <w:tcW w:w="1140" w:type="dxa"/>
            <w:shd w:val="clear" w:color="auto" w:fill="auto"/>
            <w:vAlign w:val="center"/>
          </w:tcPr>
          <w:p w:rsidR="008E1DC7" w:rsidRDefault="008E1DC7" w:rsidP="008E1DC7">
            <w:pPr>
              <w:jc w:val="right"/>
              <w:outlineLvl w:val="2"/>
              <w:rPr>
                <w:sz w:val="18"/>
                <w:szCs w:val="18"/>
              </w:rPr>
            </w:pPr>
            <w:r>
              <w:rPr>
                <w:sz w:val="18"/>
                <w:szCs w:val="18"/>
              </w:rPr>
              <w:t>1 864,9</w:t>
            </w:r>
          </w:p>
        </w:tc>
      </w:tr>
      <w:tr w:rsidR="008E1DC7" w:rsidTr="005113B6">
        <w:trPr>
          <w:trHeight w:val="272"/>
        </w:trPr>
        <w:tc>
          <w:tcPr>
            <w:tcW w:w="3220" w:type="dxa"/>
            <w:shd w:val="clear" w:color="auto" w:fill="auto"/>
            <w:vAlign w:val="center"/>
          </w:tcPr>
          <w:p w:rsidR="008E1DC7" w:rsidRDefault="008E1DC7" w:rsidP="008E1DC7">
            <w:pPr>
              <w:outlineLvl w:val="2"/>
              <w:rPr>
                <w:sz w:val="18"/>
                <w:szCs w:val="18"/>
              </w:rPr>
            </w:pPr>
            <w:r>
              <w:rPr>
                <w:sz w:val="18"/>
                <w:szCs w:val="18"/>
              </w:rPr>
              <w:t xml:space="preserve">Муниципальная программа 'Управление муниципальными финансами и муниципальным долгом Бессоновского района Пензенской </w:t>
            </w:r>
            <w:r>
              <w:rPr>
                <w:sz w:val="18"/>
                <w:szCs w:val="18"/>
              </w:rPr>
              <w:lastRenderedPageBreak/>
              <w:t>области на 2014-2024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lastRenderedPageBreak/>
              <w:t>0203</w:t>
            </w:r>
          </w:p>
        </w:tc>
        <w:tc>
          <w:tcPr>
            <w:tcW w:w="1480" w:type="dxa"/>
            <w:shd w:val="clear" w:color="auto" w:fill="auto"/>
            <w:vAlign w:val="center"/>
          </w:tcPr>
          <w:p w:rsidR="008E1DC7" w:rsidRDefault="008E1DC7" w:rsidP="008E1DC7">
            <w:pPr>
              <w:jc w:val="center"/>
              <w:outlineLvl w:val="2"/>
              <w:rPr>
                <w:sz w:val="18"/>
                <w:szCs w:val="18"/>
              </w:rPr>
            </w:pPr>
            <w:r>
              <w:rPr>
                <w:sz w:val="18"/>
                <w:szCs w:val="18"/>
              </w:rPr>
              <w:t>1300000000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1 777,5</w:t>
            </w:r>
          </w:p>
        </w:tc>
        <w:tc>
          <w:tcPr>
            <w:tcW w:w="1200" w:type="dxa"/>
            <w:shd w:val="clear" w:color="auto" w:fill="auto"/>
            <w:vAlign w:val="center"/>
          </w:tcPr>
          <w:p w:rsidR="008E1DC7" w:rsidRDefault="008E1DC7" w:rsidP="008E1DC7">
            <w:pPr>
              <w:jc w:val="right"/>
              <w:outlineLvl w:val="2"/>
              <w:rPr>
                <w:sz w:val="18"/>
                <w:szCs w:val="18"/>
              </w:rPr>
            </w:pPr>
            <w:r>
              <w:rPr>
                <w:sz w:val="18"/>
                <w:szCs w:val="18"/>
              </w:rPr>
              <w:t>1 795,6</w:t>
            </w:r>
          </w:p>
        </w:tc>
        <w:tc>
          <w:tcPr>
            <w:tcW w:w="1140" w:type="dxa"/>
            <w:shd w:val="clear" w:color="auto" w:fill="auto"/>
            <w:vAlign w:val="center"/>
          </w:tcPr>
          <w:p w:rsidR="008E1DC7" w:rsidRDefault="008E1DC7" w:rsidP="008E1DC7">
            <w:pPr>
              <w:jc w:val="right"/>
              <w:outlineLvl w:val="2"/>
              <w:rPr>
                <w:sz w:val="18"/>
                <w:szCs w:val="18"/>
              </w:rPr>
            </w:pPr>
            <w:r>
              <w:rPr>
                <w:sz w:val="18"/>
                <w:szCs w:val="18"/>
              </w:rPr>
              <w:t>1 864,9</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lastRenderedPageBreak/>
              <w:t>Подпрограмма 'Предоставление межбюджетных трансфертов из бюджета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0203</w:t>
            </w:r>
          </w:p>
        </w:tc>
        <w:tc>
          <w:tcPr>
            <w:tcW w:w="1480" w:type="dxa"/>
            <w:shd w:val="clear" w:color="auto" w:fill="auto"/>
            <w:vAlign w:val="center"/>
          </w:tcPr>
          <w:p w:rsidR="008E1DC7" w:rsidRDefault="008E1DC7" w:rsidP="008E1DC7">
            <w:pPr>
              <w:jc w:val="center"/>
              <w:outlineLvl w:val="2"/>
              <w:rPr>
                <w:sz w:val="18"/>
                <w:szCs w:val="18"/>
              </w:rPr>
            </w:pPr>
            <w:r>
              <w:rPr>
                <w:sz w:val="18"/>
                <w:szCs w:val="18"/>
              </w:rPr>
              <w:t>1320000000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1 777,5</w:t>
            </w:r>
          </w:p>
        </w:tc>
        <w:tc>
          <w:tcPr>
            <w:tcW w:w="1200" w:type="dxa"/>
            <w:shd w:val="clear" w:color="auto" w:fill="auto"/>
            <w:vAlign w:val="center"/>
          </w:tcPr>
          <w:p w:rsidR="008E1DC7" w:rsidRDefault="008E1DC7" w:rsidP="008E1DC7">
            <w:pPr>
              <w:jc w:val="right"/>
              <w:outlineLvl w:val="2"/>
              <w:rPr>
                <w:sz w:val="18"/>
                <w:szCs w:val="18"/>
              </w:rPr>
            </w:pPr>
            <w:r>
              <w:rPr>
                <w:sz w:val="18"/>
                <w:szCs w:val="18"/>
              </w:rPr>
              <w:t>1 795,6</w:t>
            </w:r>
          </w:p>
        </w:tc>
        <w:tc>
          <w:tcPr>
            <w:tcW w:w="1140" w:type="dxa"/>
            <w:shd w:val="clear" w:color="auto" w:fill="auto"/>
            <w:vAlign w:val="center"/>
          </w:tcPr>
          <w:p w:rsidR="008E1DC7" w:rsidRDefault="008E1DC7" w:rsidP="008E1DC7">
            <w:pPr>
              <w:jc w:val="right"/>
              <w:outlineLvl w:val="2"/>
              <w:rPr>
                <w:sz w:val="18"/>
                <w:szCs w:val="18"/>
              </w:rPr>
            </w:pPr>
            <w:r>
              <w:rPr>
                <w:sz w:val="18"/>
                <w:szCs w:val="18"/>
              </w:rPr>
              <w:t>1 864,9</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'Повышение эффективности предоставления и использования субвенций'</w:t>
            </w:r>
          </w:p>
        </w:tc>
        <w:tc>
          <w:tcPr>
            <w:tcW w:w="1080" w:type="dxa"/>
            <w:shd w:val="clear" w:color="auto" w:fill="auto"/>
            <w:vAlign w:val="center"/>
          </w:tcPr>
          <w:p w:rsidR="008E1DC7" w:rsidRDefault="008E1DC7" w:rsidP="008E1DC7">
            <w:pPr>
              <w:jc w:val="center"/>
              <w:outlineLvl w:val="2"/>
              <w:rPr>
                <w:sz w:val="18"/>
                <w:szCs w:val="18"/>
              </w:rPr>
            </w:pPr>
            <w:r>
              <w:rPr>
                <w:sz w:val="18"/>
                <w:szCs w:val="18"/>
              </w:rPr>
              <w:t>0203</w:t>
            </w:r>
          </w:p>
        </w:tc>
        <w:tc>
          <w:tcPr>
            <w:tcW w:w="1480" w:type="dxa"/>
            <w:shd w:val="clear" w:color="auto" w:fill="auto"/>
            <w:vAlign w:val="center"/>
          </w:tcPr>
          <w:p w:rsidR="008E1DC7" w:rsidRDefault="008E1DC7" w:rsidP="008E1DC7">
            <w:pPr>
              <w:jc w:val="center"/>
              <w:outlineLvl w:val="2"/>
              <w:rPr>
                <w:sz w:val="18"/>
                <w:szCs w:val="18"/>
              </w:rPr>
            </w:pPr>
            <w:r>
              <w:rPr>
                <w:sz w:val="18"/>
                <w:szCs w:val="18"/>
              </w:rPr>
              <w:t>1320200000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1 777,5</w:t>
            </w:r>
          </w:p>
        </w:tc>
        <w:tc>
          <w:tcPr>
            <w:tcW w:w="1200" w:type="dxa"/>
            <w:shd w:val="clear" w:color="auto" w:fill="auto"/>
            <w:vAlign w:val="center"/>
          </w:tcPr>
          <w:p w:rsidR="008E1DC7" w:rsidRDefault="008E1DC7" w:rsidP="008E1DC7">
            <w:pPr>
              <w:jc w:val="right"/>
              <w:outlineLvl w:val="2"/>
              <w:rPr>
                <w:sz w:val="18"/>
                <w:szCs w:val="18"/>
              </w:rPr>
            </w:pPr>
            <w:r>
              <w:rPr>
                <w:sz w:val="18"/>
                <w:szCs w:val="18"/>
              </w:rPr>
              <w:t>1 795,6</w:t>
            </w:r>
          </w:p>
        </w:tc>
        <w:tc>
          <w:tcPr>
            <w:tcW w:w="1140" w:type="dxa"/>
            <w:shd w:val="clear" w:color="auto" w:fill="auto"/>
            <w:vAlign w:val="center"/>
          </w:tcPr>
          <w:p w:rsidR="008E1DC7" w:rsidRDefault="008E1DC7" w:rsidP="008E1DC7">
            <w:pPr>
              <w:jc w:val="right"/>
              <w:outlineLvl w:val="2"/>
              <w:rPr>
                <w:sz w:val="18"/>
                <w:szCs w:val="18"/>
              </w:rPr>
            </w:pPr>
            <w:r>
              <w:rPr>
                <w:sz w:val="18"/>
                <w:szCs w:val="18"/>
              </w:rPr>
              <w:t>1 864,9</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Субвенции на осуществление полномочий Российской Федерации по первичному воинскому учету на территориях, где отсутствуют военные комиссариаты</w:t>
            </w:r>
          </w:p>
        </w:tc>
        <w:tc>
          <w:tcPr>
            <w:tcW w:w="1080" w:type="dxa"/>
            <w:shd w:val="clear" w:color="auto" w:fill="auto"/>
            <w:vAlign w:val="center"/>
          </w:tcPr>
          <w:p w:rsidR="008E1DC7" w:rsidRDefault="008E1DC7" w:rsidP="008E1DC7">
            <w:pPr>
              <w:jc w:val="center"/>
              <w:outlineLvl w:val="2"/>
              <w:rPr>
                <w:sz w:val="18"/>
                <w:szCs w:val="18"/>
              </w:rPr>
            </w:pPr>
            <w:r>
              <w:rPr>
                <w:sz w:val="18"/>
                <w:szCs w:val="18"/>
              </w:rPr>
              <w:t>0203</w:t>
            </w:r>
          </w:p>
        </w:tc>
        <w:tc>
          <w:tcPr>
            <w:tcW w:w="1480" w:type="dxa"/>
            <w:shd w:val="clear" w:color="auto" w:fill="auto"/>
            <w:vAlign w:val="center"/>
          </w:tcPr>
          <w:p w:rsidR="008E1DC7" w:rsidRDefault="008E1DC7" w:rsidP="008E1DC7">
            <w:pPr>
              <w:jc w:val="center"/>
              <w:outlineLvl w:val="2"/>
              <w:rPr>
                <w:sz w:val="18"/>
                <w:szCs w:val="18"/>
              </w:rPr>
            </w:pPr>
            <w:r>
              <w:rPr>
                <w:sz w:val="18"/>
                <w:szCs w:val="18"/>
              </w:rPr>
              <w:t>1320251180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1 777,5</w:t>
            </w:r>
          </w:p>
        </w:tc>
        <w:tc>
          <w:tcPr>
            <w:tcW w:w="1200" w:type="dxa"/>
            <w:shd w:val="clear" w:color="auto" w:fill="auto"/>
            <w:vAlign w:val="center"/>
          </w:tcPr>
          <w:p w:rsidR="008E1DC7" w:rsidRDefault="008E1DC7" w:rsidP="008E1DC7">
            <w:pPr>
              <w:jc w:val="right"/>
              <w:outlineLvl w:val="2"/>
              <w:rPr>
                <w:sz w:val="18"/>
                <w:szCs w:val="18"/>
              </w:rPr>
            </w:pPr>
            <w:r>
              <w:rPr>
                <w:sz w:val="18"/>
                <w:szCs w:val="18"/>
              </w:rPr>
              <w:t>1 795,6</w:t>
            </w:r>
          </w:p>
        </w:tc>
        <w:tc>
          <w:tcPr>
            <w:tcW w:w="1140" w:type="dxa"/>
            <w:shd w:val="clear" w:color="auto" w:fill="auto"/>
            <w:vAlign w:val="center"/>
          </w:tcPr>
          <w:p w:rsidR="008E1DC7" w:rsidRDefault="008E1DC7" w:rsidP="008E1DC7">
            <w:pPr>
              <w:jc w:val="right"/>
              <w:outlineLvl w:val="2"/>
              <w:rPr>
                <w:sz w:val="18"/>
                <w:szCs w:val="18"/>
              </w:rPr>
            </w:pPr>
            <w:r>
              <w:rPr>
                <w:sz w:val="18"/>
                <w:szCs w:val="18"/>
              </w:rPr>
              <w:t>1 864,9</w:t>
            </w:r>
          </w:p>
        </w:tc>
      </w:tr>
      <w:tr w:rsidR="008E1DC7" w:rsidTr="008E1DC7">
        <w:trPr>
          <w:trHeight w:val="335"/>
        </w:trPr>
        <w:tc>
          <w:tcPr>
            <w:tcW w:w="3220" w:type="dxa"/>
            <w:shd w:val="clear" w:color="auto" w:fill="auto"/>
            <w:vAlign w:val="center"/>
          </w:tcPr>
          <w:p w:rsidR="008E1DC7" w:rsidRDefault="008E1DC7" w:rsidP="008E1DC7">
            <w:pPr>
              <w:outlineLvl w:val="2"/>
              <w:rPr>
                <w:sz w:val="18"/>
                <w:szCs w:val="18"/>
              </w:rPr>
            </w:pPr>
            <w:r>
              <w:rPr>
                <w:sz w:val="18"/>
                <w:szCs w:val="18"/>
              </w:rPr>
              <w:t>Субвенции</w:t>
            </w:r>
          </w:p>
        </w:tc>
        <w:tc>
          <w:tcPr>
            <w:tcW w:w="1080" w:type="dxa"/>
            <w:shd w:val="clear" w:color="auto" w:fill="auto"/>
            <w:vAlign w:val="center"/>
          </w:tcPr>
          <w:p w:rsidR="008E1DC7" w:rsidRDefault="008E1DC7" w:rsidP="008E1DC7">
            <w:pPr>
              <w:jc w:val="center"/>
              <w:outlineLvl w:val="2"/>
              <w:rPr>
                <w:sz w:val="18"/>
                <w:szCs w:val="18"/>
              </w:rPr>
            </w:pPr>
            <w:r>
              <w:rPr>
                <w:sz w:val="18"/>
                <w:szCs w:val="18"/>
              </w:rPr>
              <w:t>0203</w:t>
            </w:r>
          </w:p>
        </w:tc>
        <w:tc>
          <w:tcPr>
            <w:tcW w:w="1480" w:type="dxa"/>
            <w:shd w:val="clear" w:color="auto" w:fill="auto"/>
            <w:vAlign w:val="center"/>
          </w:tcPr>
          <w:p w:rsidR="008E1DC7" w:rsidRDefault="008E1DC7" w:rsidP="008E1DC7">
            <w:pPr>
              <w:jc w:val="center"/>
              <w:outlineLvl w:val="2"/>
              <w:rPr>
                <w:sz w:val="18"/>
                <w:szCs w:val="18"/>
              </w:rPr>
            </w:pPr>
            <w:r>
              <w:rPr>
                <w:sz w:val="18"/>
                <w:szCs w:val="18"/>
              </w:rPr>
              <w:t>1320251180</w:t>
            </w:r>
          </w:p>
        </w:tc>
        <w:tc>
          <w:tcPr>
            <w:tcW w:w="820" w:type="dxa"/>
            <w:shd w:val="clear" w:color="auto" w:fill="auto"/>
            <w:vAlign w:val="center"/>
          </w:tcPr>
          <w:p w:rsidR="008E1DC7" w:rsidRDefault="008E1DC7" w:rsidP="008E1DC7">
            <w:pPr>
              <w:jc w:val="center"/>
              <w:outlineLvl w:val="2"/>
              <w:rPr>
                <w:sz w:val="18"/>
                <w:szCs w:val="18"/>
              </w:rPr>
            </w:pPr>
            <w:r>
              <w:rPr>
                <w:sz w:val="18"/>
                <w:szCs w:val="18"/>
              </w:rPr>
              <w:t>530</w:t>
            </w:r>
          </w:p>
        </w:tc>
        <w:tc>
          <w:tcPr>
            <w:tcW w:w="1180" w:type="dxa"/>
            <w:shd w:val="clear" w:color="auto" w:fill="auto"/>
            <w:vAlign w:val="center"/>
          </w:tcPr>
          <w:p w:rsidR="008E1DC7" w:rsidRDefault="008E1DC7" w:rsidP="008E1DC7">
            <w:pPr>
              <w:jc w:val="right"/>
              <w:outlineLvl w:val="2"/>
              <w:rPr>
                <w:sz w:val="18"/>
                <w:szCs w:val="18"/>
              </w:rPr>
            </w:pPr>
            <w:r>
              <w:rPr>
                <w:sz w:val="18"/>
                <w:szCs w:val="18"/>
              </w:rPr>
              <w:t>1 777,5</w:t>
            </w:r>
          </w:p>
        </w:tc>
        <w:tc>
          <w:tcPr>
            <w:tcW w:w="1200" w:type="dxa"/>
            <w:shd w:val="clear" w:color="auto" w:fill="auto"/>
            <w:vAlign w:val="center"/>
          </w:tcPr>
          <w:p w:rsidR="008E1DC7" w:rsidRDefault="008E1DC7" w:rsidP="008E1DC7">
            <w:pPr>
              <w:jc w:val="right"/>
              <w:outlineLvl w:val="2"/>
              <w:rPr>
                <w:sz w:val="18"/>
                <w:szCs w:val="18"/>
              </w:rPr>
            </w:pPr>
            <w:r>
              <w:rPr>
                <w:sz w:val="18"/>
                <w:szCs w:val="18"/>
              </w:rPr>
              <w:t>1 795,6</w:t>
            </w:r>
          </w:p>
        </w:tc>
        <w:tc>
          <w:tcPr>
            <w:tcW w:w="1140" w:type="dxa"/>
            <w:shd w:val="clear" w:color="auto" w:fill="auto"/>
            <w:vAlign w:val="center"/>
          </w:tcPr>
          <w:p w:rsidR="008E1DC7" w:rsidRDefault="008E1DC7" w:rsidP="008E1DC7">
            <w:pPr>
              <w:jc w:val="right"/>
              <w:outlineLvl w:val="2"/>
              <w:rPr>
                <w:sz w:val="18"/>
                <w:szCs w:val="18"/>
              </w:rPr>
            </w:pPr>
            <w:r>
              <w:rPr>
                <w:sz w:val="18"/>
                <w:szCs w:val="18"/>
              </w:rPr>
              <w:t>1 864,9</w:t>
            </w:r>
          </w:p>
        </w:tc>
      </w:tr>
      <w:tr w:rsidR="008E1DC7" w:rsidTr="008E1DC7">
        <w:trPr>
          <w:trHeight w:val="720"/>
        </w:trPr>
        <w:tc>
          <w:tcPr>
            <w:tcW w:w="3220" w:type="dxa"/>
            <w:shd w:val="clear" w:color="auto" w:fill="auto"/>
            <w:vAlign w:val="center"/>
          </w:tcPr>
          <w:p w:rsidR="008E1DC7" w:rsidRPr="008D4D70" w:rsidRDefault="008E1DC7" w:rsidP="008E1DC7">
            <w:pPr>
              <w:outlineLvl w:val="2"/>
              <w:rPr>
                <w:b/>
                <w:sz w:val="18"/>
                <w:szCs w:val="18"/>
              </w:rPr>
            </w:pPr>
            <w:r w:rsidRPr="008D4D70">
              <w:rPr>
                <w:b/>
                <w:sz w:val="18"/>
                <w:szCs w:val="18"/>
              </w:rPr>
              <w:t>Национальная безопасность и правоохранительная деятельность</w:t>
            </w:r>
          </w:p>
        </w:tc>
        <w:tc>
          <w:tcPr>
            <w:tcW w:w="1080" w:type="dxa"/>
            <w:shd w:val="clear" w:color="auto" w:fill="auto"/>
            <w:vAlign w:val="center"/>
          </w:tcPr>
          <w:p w:rsidR="008E1DC7" w:rsidRPr="008D4D70" w:rsidRDefault="008E1DC7" w:rsidP="008E1DC7">
            <w:pPr>
              <w:jc w:val="center"/>
              <w:outlineLvl w:val="2"/>
              <w:rPr>
                <w:b/>
                <w:sz w:val="18"/>
                <w:szCs w:val="18"/>
              </w:rPr>
            </w:pPr>
            <w:r w:rsidRPr="008D4D70">
              <w:rPr>
                <w:b/>
                <w:sz w:val="18"/>
                <w:szCs w:val="18"/>
              </w:rPr>
              <w:t>0300</w:t>
            </w:r>
          </w:p>
        </w:tc>
        <w:tc>
          <w:tcPr>
            <w:tcW w:w="1480" w:type="dxa"/>
            <w:shd w:val="clear" w:color="auto" w:fill="auto"/>
            <w:vAlign w:val="center"/>
          </w:tcPr>
          <w:p w:rsidR="008E1DC7" w:rsidRPr="008D4D70" w:rsidRDefault="008E1DC7" w:rsidP="008E1DC7">
            <w:pPr>
              <w:jc w:val="center"/>
              <w:outlineLvl w:val="2"/>
              <w:rPr>
                <w:b/>
                <w:sz w:val="18"/>
                <w:szCs w:val="18"/>
              </w:rPr>
            </w:pPr>
            <w:r w:rsidRPr="008D4D70">
              <w:rPr>
                <w:b/>
                <w:sz w:val="18"/>
                <w:szCs w:val="18"/>
              </w:rPr>
              <w:t> </w:t>
            </w:r>
          </w:p>
        </w:tc>
        <w:tc>
          <w:tcPr>
            <w:tcW w:w="820" w:type="dxa"/>
            <w:shd w:val="clear" w:color="auto" w:fill="auto"/>
            <w:vAlign w:val="center"/>
          </w:tcPr>
          <w:p w:rsidR="008E1DC7" w:rsidRPr="008D4D70" w:rsidRDefault="008E1DC7" w:rsidP="008E1DC7">
            <w:pPr>
              <w:jc w:val="center"/>
              <w:outlineLvl w:val="2"/>
              <w:rPr>
                <w:b/>
                <w:sz w:val="18"/>
                <w:szCs w:val="18"/>
              </w:rPr>
            </w:pPr>
            <w:r w:rsidRPr="008D4D70">
              <w:rPr>
                <w:b/>
                <w:sz w:val="18"/>
                <w:szCs w:val="18"/>
              </w:rPr>
              <w:t> </w:t>
            </w:r>
          </w:p>
        </w:tc>
        <w:tc>
          <w:tcPr>
            <w:tcW w:w="1180" w:type="dxa"/>
            <w:shd w:val="clear" w:color="auto" w:fill="auto"/>
            <w:vAlign w:val="center"/>
          </w:tcPr>
          <w:p w:rsidR="008E1DC7" w:rsidRPr="008D4D70" w:rsidRDefault="008E1DC7" w:rsidP="008E1DC7">
            <w:pPr>
              <w:jc w:val="right"/>
              <w:outlineLvl w:val="2"/>
              <w:rPr>
                <w:b/>
                <w:sz w:val="18"/>
                <w:szCs w:val="18"/>
              </w:rPr>
            </w:pPr>
            <w:r w:rsidRPr="008D4D70">
              <w:rPr>
                <w:b/>
                <w:sz w:val="18"/>
                <w:szCs w:val="18"/>
              </w:rPr>
              <w:t>13 462,4</w:t>
            </w:r>
          </w:p>
        </w:tc>
        <w:tc>
          <w:tcPr>
            <w:tcW w:w="1200" w:type="dxa"/>
            <w:shd w:val="clear" w:color="auto" w:fill="auto"/>
            <w:vAlign w:val="center"/>
          </w:tcPr>
          <w:p w:rsidR="008E1DC7" w:rsidRPr="008D4D70" w:rsidRDefault="008E1DC7" w:rsidP="008E1DC7">
            <w:pPr>
              <w:jc w:val="right"/>
              <w:outlineLvl w:val="2"/>
              <w:rPr>
                <w:b/>
                <w:sz w:val="18"/>
                <w:szCs w:val="18"/>
              </w:rPr>
            </w:pPr>
            <w:r w:rsidRPr="008D4D70">
              <w:rPr>
                <w:b/>
                <w:sz w:val="18"/>
                <w:szCs w:val="18"/>
              </w:rPr>
              <w:t>13 309,7</w:t>
            </w:r>
          </w:p>
        </w:tc>
        <w:tc>
          <w:tcPr>
            <w:tcW w:w="1140" w:type="dxa"/>
            <w:shd w:val="clear" w:color="auto" w:fill="auto"/>
            <w:vAlign w:val="center"/>
          </w:tcPr>
          <w:p w:rsidR="008E1DC7" w:rsidRPr="008D4D70" w:rsidRDefault="008E1DC7" w:rsidP="008E1DC7">
            <w:pPr>
              <w:jc w:val="right"/>
              <w:outlineLvl w:val="2"/>
              <w:rPr>
                <w:b/>
                <w:sz w:val="18"/>
                <w:szCs w:val="18"/>
              </w:rPr>
            </w:pPr>
            <w:r w:rsidRPr="008D4D70">
              <w:rPr>
                <w:b/>
                <w:sz w:val="18"/>
                <w:szCs w:val="18"/>
              </w:rPr>
              <w:t>13 371,3</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Защита населения и территории от чрезвычайных ситуаций природного и техногенного характера, пожарная безопасность</w:t>
            </w:r>
          </w:p>
        </w:tc>
        <w:tc>
          <w:tcPr>
            <w:tcW w:w="1080" w:type="dxa"/>
            <w:shd w:val="clear" w:color="auto" w:fill="auto"/>
            <w:vAlign w:val="center"/>
          </w:tcPr>
          <w:p w:rsidR="008E1DC7" w:rsidRDefault="008E1DC7" w:rsidP="008E1DC7">
            <w:pPr>
              <w:jc w:val="center"/>
              <w:outlineLvl w:val="2"/>
              <w:rPr>
                <w:sz w:val="18"/>
                <w:szCs w:val="18"/>
              </w:rPr>
            </w:pPr>
            <w:r>
              <w:rPr>
                <w:sz w:val="18"/>
                <w:szCs w:val="18"/>
              </w:rPr>
              <w:t>0310</w:t>
            </w:r>
          </w:p>
        </w:tc>
        <w:tc>
          <w:tcPr>
            <w:tcW w:w="1480" w:type="dxa"/>
            <w:shd w:val="clear" w:color="auto" w:fill="auto"/>
            <w:vAlign w:val="center"/>
          </w:tcPr>
          <w:p w:rsidR="008E1DC7" w:rsidRDefault="008E1DC7" w:rsidP="008E1DC7">
            <w:pPr>
              <w:jc w:val="center"/>
              <w:outlineLvl w:val="2"/>
              <w:rPr>
                <w:sz w:val="18"/>
                <w:szCs w:val="18"/>
              </w:rPr>
            </w:pPr>
            <w:r>
              <w:rPr>
                <w:sz w:val="18"/>
                <w:szCs w:val="18"/>
              </w:rPr>
              <w:t> </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13 462,4</w:t>
            </w:r>
          </w:p>
        </w:tc>
        <w:tc>
          <w:tcPr>
            <w:tcW w:w="1200" w:type="dxa"/>
            <w:shd w:val="clear" w:color="auto" w:fill="auto"/>
            <w:vAlign w:val="center"/>
          </w:tcPr>
          <w:p w:rsidR="008E1DC7" w:rsidRDefault="008E1DC7" w:rsidP="008E1DC7">
            <w:pPr>
              <w:jc w:val="right"/>
              <w:outlineLvl w:val="2"/>
              <w:rPr>
                <w:sz w:val="18"/>
                <w:szCs w:val="18"/>
              </w:rPr>
            </w:pPr>
            <w:r>
              <w:rPr>
                <w:sz w:val="18"/>
                <w:szCs w:val="18"/>
              </w:rPr>
              <w:t>13 309,7</w:t>
            </w:r>
          </w:p>
        </w:tc>
        <w:tc>
          <w:tcPr>
            <w:tcW w:w="1140" w:type="dxa"/>
            <w:shd w:val="clear" w:color="auto" w:fill="auto"/>
            <w:vAlign w:val="center"/>
          </w:tcPr>
          <w:p w:rsidR="008E1DC7" w:rsidRDefault="008E1DC7" w:rsidP="008E1DC7">
            <w:pPr>
              <w:jc w:val="right"/>
              <w:outlineLvl w:val="2"/>
              <w:rPr>
                <w:sz w:val="18"/>
                <w:szCs w:val="18"/>
              </w:rPr>
            </w:pPr>
            <w:r>
              <w:rPr>
                <w:sz w:val="18"/>
                <w:szCs w:val="18"/>
              </w:rPr>
              <w:t>13 371,3</w:t>
            </w:r>
          </w:p>
        </w:tc>
      </w:tr>
      <w:tr w:rsidR="008E1DC7" w:rsidTr="008E1DC7">
        <w:trPr>
          <w:trHeight w:val="354"/>
        </w:trPr>
        <w:tc>
          <w:tcPr>
            <w:tcW w:w="3220" w:type="dxa"/>
            <w:shd w:val="clear" w:color="auto" w:fill="auto"/>
            <w:vAlign w:val="center"/>
          </w:tcPr>
          <w:p w:rsidR="008E1DC7" w:rsidRDefault="008E1DC7" w:rsidP="008E1DC7">
            <w:pPr>
              <w:outlineLvl w:val="2"/>
              <w:rPr>
                <w:sz w:val="18"/>
                <w:szCs w:val="18"/>
              </w:rPr>
            </w:pPr>
            <w:r>
              <w:rPr>
                <w:sz w:val="18"/>
                <w:szCs w:val="18"/>
              </w:rPr>
              <w:t>Муниципальная программа ' Защита населения и территорий от чрезвычайных ситуаций, обеспечение пожарной безопасности в Бессоновском районе Пензенской области на 2019-2024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0310</w:t>
            </w:r>
          </w:p>
        </w:tc>
        <w:tc>
          <w:tcPr>
            <w:tcW w:w="1480" w:type="dxa"/>
            <w:shd w:val="clear" w:color="auto" w:fill="auto"/>
            <w:vAlign w:val="center"/>
          </w:tcPr>
          <w:p w:rsidR="008E1DC7" w:rsidRDefault="008E1DC7" w:rsidP="008E1DC7">
            <w:pPr>
              <w:jc w:val="center"/>
              <w:outlineLvl w:val="2"/>
              <w:rPr>
                <w:sz w:val="18"/>
                <w:szCs w:val="18"/>
              </w:rPr>
            </w:pPr>
            <w:r>
              <w:rPr>
                <w:sz w:val="18"/>
                <w:szCs w:val="18"/>
              </w:rPr>
              <w:t>0400000000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13 462,4</w:t>
            </w:r>
          </w:p>
        </w:tc>
        <w:tc>
          <w:tcPr>
            <w:tcW w:w="1200" w:type="dxa"/>
            <w:shd w:val="clear" w:color="auto" w:fill="auto"/>
            <w:vAlign w:val="center"/>
          </w:tcPr>
          <w:p w:rsidR="008E1DC7" w:rsidRDefault="008E1DC7" w:rsidP="008E1DC7">
            <w:pPr>
              <w:jc w:val="right"/>
              <w:outlineLvl w:val="2"/>
              <w:rPr>
                <w:sz w:val="18"/>
                <w:szCs w:val="18"/>
              </w:rPr>
            </w:pPr>
            <w:r>
              <w:rPr>
                <w:sz w:val="18"/>
                <w:szCs w:val="18"/>
              </w:rPr>
              <w:t>13 309,7</w:t>
            </w:r>
          </w:p>
        </w:tc>
        <w:tc>
          <w:tcPr>
            <w:tcW w:w="1140" w:type="dxa"/>
            <w:shd w:val="clear" w:color="auto" w:fill="auto"/>
            <w:vAlign w:val="center"/>
          </w:tcPr>
          <w:p w:rsidR="008E1DC7" w:rsidRDefault="008E1DC7" w:rsidP="008E1DC7">
            <w:pPr>
              <w:jc w:val="right"/>
              <w:outlineLvl w:val="2"/>
              <w:rPr>
                <w:sz w:val="18"/>
                <w:szCs w:val="18"/>
              </w:rPr>
            </w:pPr>
            <w:r>
              <w:rPr>
                <w:sz w:val="18"/>
                <w:szCs w:val="18"/>
              </w:rPr>
              <w:t>13 371,3</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'Пожарная безопасность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0310</w:t>
            </w:r>
          </w:p>
        </w:tc>
        <w:tc>
          <w:tcPr>
            <w:tcW w:w="1480" w:type="dxa"/>
            <w:shd w:val="clear" w:color="auto" w:fill="auto"/>
            <w:vAlign w:val="center"/>
          </w:tcPr>
          <w:p w:rsidR="008E1DC7" w:rsidRDefault="008E1DC7" w:rsidP="008E1DC7">
            <w:pPr>
              <w:jc w:val="center"/>
              <w:outlineLvl w:val="2"/>
              <w:rPr>
                <w:sz w:val="18"/>
                <w:szCs w:val="18"/>
              </w:rPr>
            </w:pPr>
            <w:r>
              <w:rPr>
                <w:sz w:val="18"/>
                <w:szCs w:val="18"/>
              </w:rPr>
              <w:t>0410000000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13 462,4</w:t>
            </w:r>
          </w:p>
        </w:tc>
        <w:tc>
          <w:tcPr>
            <w:tcW w:w="1200" w:type="dxa"/>
            <w:shd w:val="clear" w:color="auto" w:fill="auto"/>
            <w:vAlign w:val="center"/>
          </w:tcPr>
          <w:p w:rsidR="008E1DC7" w:rsidRDefault="008E1DC7" w:rsidP="008E1DC7">
            <w:pPr>
              <w:jc w:val="right"/>
              <w:outlineLvl w:val="2"/>
              <w:rPr>
                <w:sz w:val="18"/>
                <w:szCs w:val="18"/>
              </w:rPr>
            </w:pPr>
            <w:r>
              <w:rPr>
                <w:sz w:val="18"/>
                <w:szCs w:val="18"/>
              </w:rPr>
              <w:t>13 309,7</w:t>
            </w:r>
          </w:p>
        </w:tc>
        <w:tc>
          <w:tcPr>
            <w:tcW w:w="1140" w:type="dxa"/>
            <w:shd w:val="clear" w:color="auto" w:fill="auto"/>
            <w:vAlign w:val="center"/>
          </w:tcPr>
          <w:p w:rsidR="008E1DC7" w:rsidRDefault="008E1DC7" w:rsidP="008E1DC7">
            <w:pPr>
              <w:jc w:val="right"/>
              <w:outlineLvl w:val="2"/>
              <w:rPr>
                <w:sz w:val="18"/>
                <w:szCs w:val="18"/>
              </w:rPr>
            </w:pPr>
            <w:r>
              <w:rPr>
                <w:sz w:val="18"/>
                <w:szCs w:val="18"/>
              </w:rPr>
              <w:t>13 371,3</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'Обеспечение устойчивого функционирования муниципальной пожарной охраны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0310</w:t>
            </w:r>
          </w:p>
        </w:tc>
        <w:tc>
          <w:tcPr>
            <w:tcW w:w="1480" w:type="dxa"/>
            <w:shd w:val="clear" w:color="auto" w:fill="auto"/>
            <w:vAlign w:val="center"/>
          </w:tcPr>
          <w:p w:rsidR="008E1DC7" w:rsidRDefault="008E1DC7" w:rsidP="008E1DC7">
            <w:pPr>
              <w:jc w:val="center"/>
              <w:outlineLvl w:val="2"/>
              <w:rPr>
                <w:sz w:val="18"/>
                <w:szCs w:val="18"/>
              </w:rPr>
            </w:pPr>
            <w:r>
              <w:rPr>
                <w:sz w:val="18"/>
                <w:szCs w:val="18"/>
              </w:rPr>
              <w:t>0410100000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13 462,4</w:t>
            </w:r>
          </w:p>
        </w:tc>
        <w:tc>
          <w:tcPr>
            <w:tcW w:w="1200" w:type="dxa"/>
            <w:shd w:val="clear" w:color="auto" w:fill="auto"/>
            <w:vAlign w:val="center"/>
          </w:tcPr>
          <w:p w:rsidR="008E1DC7" w:rsidRDefault="008E1DC7" w:rsidP="008E1DC7">
            <w:pPr>
              <w:jc w:val="right"/>
              <w:outlineLvl w:val="2"/>
              <w:rPr>
                <w:sz w:val="18"/>
                <w:szCs w:val="18"/>
              </w:rPr>
            </w:pPr>
            <w:r>
              <w:rPr>
                <w:sz w:val="18"/>
                <w:szCs w:val="18"/>
              </w:rPr>
              <w:t>13 309,7</w:t>
            </w:r>
          </w:p>
        </w:tc>
        <w:tc>
          <w:tcPr>
            <w:tcW w:w="1140" w:type="dxa"/>
            <w:shd w:val="clear" w:color="auto" w:fill="auto"/>
            <w:vAlign w:val="center"/>
          </w:tcPr>
          <w:p w:rsidR="008E1DC7" w:rsidRDefault="008E1DC7" w:rsidP="008E1DC7">
            <w:pPr>
              <w:jc w:val="right"/>
              <w:outlineLvl w:val="2"/>
              <w:rPr>
                <w:sz w:val="18"/>
                <w:szCs w:val="18"/>
              </w:rPr>
            </w:pPr>
            <w:r>
              <w:rPr>
                <w:sz w:val="18"/>
                <w:szCs w:val="18"/>
              </w:rPr>
              <w:t>13 371,3</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обеспечение деятельности (оказание услуг) муниципальных учреждений (Муниципальная пожарная охрана)</w:t>
            </w:r>
          </w:p>
        </w:tc>
        <w:tc>
          <w:tcPr>
            <w:tcW w:w="1080" w:type="dxa"/>
            <w:shd w:val="clear" w:color="auto" w:fill="auto"/>
            <w:vAlign w:val="center"/>
          </w:tcPr>
          <w:p w:rsidR="008E1DC7" w:rsidRDefault="008E1DC7" w:rsidP="008E1DC7">
            <w:pPr>
              <w:jc w:val="center"/>
              <w:outlineLvl w:val="2"/>
              <w:rPr>
                <w:sz w:val="18"/>
                <w:szCs w:val="18"/>
              </w:rPr>
            </w:pPr>
            <w:r>
              <w:rPr>
                <w:sz w:val="18"/>
                <w:szCs w:val="18"/>
              </w:rPr>
              <w:t>0310</w:t>
            </w:r>
          </w:p>
        </w:tc>
        <w:tc>
          <w:tcPr>
            <w:tcW w:w="1480" w:type="dxa"/>
            <w:shd w:val="clear" w:color="auto" w:fill="auto"/>
            <w:vAlign w:val="center"/>
          </w:tcPr>
          <w:p w:rsidR="008E1DC7" w:rsidRDefault="008E1DC7" w:rsidP="008E1DC7">
            <w:pPr>
              <w:jc w:val="center"/>
              <w:outlineLvl w:val="2"/>
              <w:rPr>
                <w:sz w:val="18"/>
                <w:szCs w:val="18"/>
              </w:rPr>
            </w:pPr>
            <w:r>
              <w:rPr>
                <w:sz w:val="18"/>
                <w:szCs w:val="18"/>
              </w:rPr>
              <w:t>0410105290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13 462,4</w:t>
            </w:r>
          </w:p>
        </w:tc>
        <w:tc>
          <w:tcPr>
            <w:tcW w:w="1200" w:type="dxa"/>
            <w:shd w:val="clear" w:color="auto" w:fill="auto"/>
            <w:vAlign w:val="center"/>
          </w:tcPr>
          <w:p w:rsidR="008E1DC7" w:rsidRDefault="008E1DC7" w:rsidP="008E1DC7">
            <w:pPr>
              <w:jc w:val="right"/>
              <w:outlineLvl w:val="2"/>
              <w:rPr>
                <w:sz w:val="18"/>
                <w:szCs w:val="18"/>
              </w:rPr>
            </w:pPr>
            <w:r>
              <w:rPr>
                <w:sz w:val="18"/>
                <w:szCs w:val="18"/>
              </w:rPr>
              <w:t>13 309,7</w:t>
            </w:r>
          </w:p>
        </w:tc>
        <w:tc>
          <w:tcPr>
            <w:tcW w:w="1140" w:type="dxa"/>
            <w:shd w:val="clear" w:color="auto" w:fill="auto"/>
            <w:vAlign w:val="center"/>
          </w:tcPr>
          <w:p w:rsidR="008E1DC7" w:rsidRDefault="008E1DC7" w:rsidP="008E1DC7">
            <w:pPr>
              <w:jc w:val="right"/>
              <w:outlineLvl w:val="2"/>
              <w:rPr>
                <w:sz w:val="18"/>
                <w:szCs w:val="18"/>
              </w:rPr>
            </w:pPr>
            <w:r>
              <w:rPr>
                <w:sz w:val="18"/>
                <w:szCs w:val="18"/>
              </w:rPr>
              <w:t>13 371,3</w:t>
            </w:r>
          </w:p>
        </w:tc>
      </w:tr>
      <w:tr w:rsidR="008E1DC7" w:rsidTr="008E1DC7">
        <w:trPr>
          <w:trHeight w:val="443"/>
        </w:trPr>
        <w:tc>
          <w:tcPr>
            <w:tcW w:w="3220" w:type="dxa"/>
            <w:shd w:val="clear" w:color="auto" w:fill="auto"/>
            <w:vAlign w:val="center"/>
          </w:tcPr>
          <w:p w:rsidR="008E1DC7" w:rsidRDefault="008E1DC7" w:rsidP="008E1DC7">
            <w:pPr>
              <w:outlineLvl w:val="2"/>
              <w:rPr>
                <w:sz w:val="18"/>
                <w:szCs w:val="18"/>
              </w:rPr>
            </w:pPr>
            <w:r>
              <w:rPr>
                <w:sz w:val="18"/>
                <w:szCs w:val="18"/>
              </w:rPr>
              <w:t>Фонд оплаты труда учреждений</w:t>
            </w:r>
          </w:p>
        </w:tc>
        <w:tc>
          <w:tcPr>
            <w:tcW w:w="1080" w:type="dxa"/>
            <w:shd w:val="clear" w:color="auto" w:fill="auto"/>
            <w:vAlign w:val="center"/>
          </w:tcPr>
          <w:p w:rsidR="008E1DC7" w:rsidRDefault="008E1DC7" w:rsidP="008E1DC7">
            <w:pPr>
              <w:jc w:val="center"/>
              <w:outlineLvl w:val="2"/>
              <w:rPr>
                <w:sz w:val="18"/>
                <w:szCs w:val="18"/>
              </w:rPr>
            </w:pPr>
            <w:r>
              <w:rPr>
                <w:sz w:val="18"/>
                <w:szCs w:val="18"/>
              </w:rPr>
              <w:t>0310</w:t>
            </w:r>
          </w:p>
        </w:tc>
        <w:tc>
          <w:tcPr>
            <w:tcW w:w="1480" w:type="dxa"/>
            <w:shd w:val="clear" w:color="auto" w:fill="auto"/>
            <w:vAlign w:val="center"/>
          </w:tcPr>
          <w:p w:rsidR="008E1DC7" w:rsidRDefault="008E1DC7" w:rsidP="008E1DC7">
            <w:pPr>
              <w:jc w:val="center"/>
              <w:outlineLvl w:val="2"/>
              <w:rPr>
                <w:sz w:val="18"/>
                <w:szCs w:val="18"/>
              </w:rPr>
            </w:pPr>
            <w:r>
              <w:rPr>
                <w:sz w:val="18"/>
                <w:szCs w:val="18"/>
              </w:rPr>
              <w:t>0410105290</w:t>
            </w:r>
          </w:p>
        </w:tc>
        <w:tc>
          <w:tcPr>
            <w:tcW w:w="820" w:type="dxa"/>
            <w:shd w:val="clear" w:color="auto" w:fill="auto"/>
            <w:vAlign w:val="center"/>
          </w:tcPr>
          <w:p w:rsidR="008E1DC7" w:rsidRDefault="008E1DC7" w:rsidP="008E1DC7">
            <w:pPr>
              <w:jc w:val="center"/>
              <w:outlineLvl w:val="2"/>
              <w:rPr>
                <w:sz w:val="18"/>
                <w:szCs w:val="18"/>
              </w:rPr>
            </w:pPr>
            <w:r>
              <w:rPr>
                <w:sz w:val="18"/>
                <w:szCs w:val="18"/>
              </w:rPr>
              <w:t>111</w:t>
            </w:r>
          </w:p>
        </w:tc>
        <w:tc>
          <w:tcPr>
            <w:tcW w:w="1180" w:type="dxa"/>
            <w:shd w:val="clear" w:color="auto" w:fill="auto"/>
            <w:vAlign w:val="center"/>
          </w:tcPr>
          <w:p w:rsidR="008E1DC7" w:rsidRDefault="008E1DC7" w:rsidP="008E1DC7">
            <w:pPr>
              <w:jc w:val="right"/>
              <w:outlineLvl w:val="2"/>
              <w:rPr>
                <w:sz w:val="18"/>
                <w:szCs w:val="18"/>
              </w:rPr>
            </w:pPr>
            <w:r>
              <w:rPr>
                <w:sz w:val="18"/>
                <w:szCs w:val="18"/>
              </w:rPr>
              <w:t>9 175,5</w:t>
            </w:r>
          </w:p>
        </w:tc>
        <w:tc>
          <w:tcPr>
            <w:tcW w:w="1200" w:type="dxa"/>
            <w:shd w:val="clear" w:color="auto" w:fill="auto"/>
            <w:vAlign w:val="center"/>
          </w:tcPr>
          <w:p w:rsidR="008E1DC7" w:rsidRDefault="008E1DC7" w:rsidP="008E1DC7">
            <w:pPr>
              <w:jc w:val="right"/>
              <w:outlineLvl w:val="2"/>
              <w:rPr>
                <w:sz w:val="18"/>
                <w:szCs w:val="18"/>
              </w:rPr>
            </w:pPr>
            <w:r>
              <w:rPr>
                <w:sz w:val="18"/>
                <w:szCs w:val="18"/>
              </w:rPr>
              <w:t>9 283,8</w:t>
            </w:r>
          </w:p>
        </w:tc>
        <w:tc>
          <w:tcPr>
            <w:tcW w:w="1140" w:type="dxa"/>
            <w:shd w:val="clear" w:color="auto" w:fill="auto"/>
            <w:vAlign w:val="center"/>
          </w:tcPr>
          <w:p w:rsidR="008E1DC7" w:rsidRDefault="008E1DC7" w:rsidP="008E1DC7">
            <w:pPr>
              <w:jc w:val="right"/>
              <w:outlineLvl w:val="2"/>
              <w:rPr>
                <w:sz w:val="18"/>
                <w:szCs w:val="18"/>
              </w:rPr>
            </w:pPr>
            <w:r>
              <w:rPr>
                <w:sz w:val="18"/>
                <w:szCs w:val="18"/>
              </w:rPr>
              <w:t>9 382,4</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1080" w:type="dxa"/>
            <w:shd w:val="clear" w:color="auto" w:fill="auto"/>
            <w:vAlign w:val="center"/>
          </w:tcPr>
          <w:p w:rsidR="008E1DC7" w:rsidRDefault="008E1DC7" w:rsidP="008E1DC7">
            <w:pPr>
              <w:jc w:val="center"/>
              <w:outlineLvl w:val="2"/>
              <w:rPr>
                <w:sz w:val="18"/>
                <w:szCs w:val="18"/>
              </w:rPr>
            </w:pPr>
            <w:r>
              <w:rPr>
                <w:sz w:val="18"/>
                <w:szCs w:val="18"/>
              </w:rPr>
              <w:t>0310</w:t>
            </w:r>
          </w:p>
        </w:tc>
        <w:tc>
          <w:tcPr>
            <w:tcW w:w="1480" w:type="dxa"/>
            <w:shd w:val="clear" w:color="auto" w:fill="auto"/>
            <w:vAlign w:val="center"/>
          </w:tcPr>
          <w:p w:rsidR="008E1DC7" w:rsidRDefault="008E1DC7" w:rsidP="008E1DC7">
            <w:pPr>
              <w:jc w:val="center"/>
              <w:outlineLvl w:val="2"/>
              <w:rPr>
                <w:sz w:val="18"/>
                <w:szCs w:val="18"/>
              </w:rPr>
            </w:pPr>
            <w:r>
              <w:rPr>
                <w:sz w:val="18"/>
                <w:szCs w:val="18"/>
              </w:rPr>
              <w:t>0410105290</w:t>
            </w:r>
          </w:p>
        </w:tc>
        <w:tc>
          <w:tcPr>
            <w:tcW w:w="820" w:type="dxa"/>
            <w:shd w:val="clear" w:color="auto" w:fill="auto"/>
            <w:vAlign w:val="center"/>
          </w:tcPr>
          <w:p w:rsidR="008E1DC7" w:rsidRDefault="008E1DC7" w:rsidP="008E1DC7">
            <w:pPr>
              <w:jc w:val="center"/>
              <w:outlineLvl w:val="2"/>
              <w:rPr>
                <w:sz w:val="18"/>
                <w:szCs w:val="18"/>
              </w:rPr>
            </w:pPr>
            <w:r>
              <w:rPr>
                <w:sz w:val="18"/>
                <w:szCs w:val="18"/>
              </w:rPr>
              <w:t>119</w:t>
            </w:r>
          </w:p>
        </w:tc>
        <w:tc>
          <w:tcPr>
            <w:tcW w:w="1180" w:type="dxa"/>
            <w:shd w:val="clear" w:color="auto" w:fill="auto"/>
            <w:vAlign w:val="center"/>
          </w:tcPr>
          <w:p w:rsidR="008E1DC7" w:rsidRDefault="008E1DC7" w:rsidP="008E1DC7">
            <w:pPr>
              <w:jc w:val="right"/>
              <w:outlineLvl w:val="2"/>
              <w:rPr>
                <w:sz w:val="18"/>
                <w:szCs w:val="18"/>
              </w:rPr>
            </w:pPr>
            <w:r>
              <w:rPr>
                <w:sz w:val="18"/>
                <w:szCs w:val="18"/>
              </w:rPr>
              <w:t>2 761,0</w:t>
            </w:r>
          </w:p>
        </w:tc>
        <w:tc>
          <w:tcPr>
            <w:tcW w:w="1200" w:type="dxa"/>
            <w:shd w:val="clear" w:color="auto" w:fill="auto"/>
            <w:vAlign w:val="center"/>
          </w:tcPr>
          <w:p w:rsidR="008E1DC7" w:rsidRDefault="008E1DC7" w:rsidP="008E1DC7">
            <w:pPr>
              <w:jc w:val="right"/>
              <w:outlineLvl w:val="2"/>
              <w:rPr>
                <w:sz w:val="18"/>
                <w:szCs w:val="18"/>
              </w:rPr>
            </w:pPr>
            <w:r>
              <w:rPr>
                <w:sz w:val="18"/>
                <w:szCs w:val="18"/>
              </w:rPr>
              <w:t>2 778,0</w:t>
            </w:r>
          </w:p>
        </w:tc>
        <w:tc>
          <w:tcPr>
            <w:tcW w:w="1140" w:type="dxa"/>
            <w:shd w:val="clear" w:color="auto" w:fill="auto"/>
            <w:vAlign w:val="center"/>
          </w:tcPr>
          <w:p w:rsidR="008E1DC7" w:rsidRDefault="008E1DC7" w:rsidP="008E1DC7">
            <w:pPr>
              <w:jc w:val="right"/>
              <w:outlineLvl w:val="2"/>
              <w:rPr>
                <w:sz w:val="18"/>
                <w:szCs w:val="18"/>
              </w:rPr>
            </w:pPr>
            <w:r>
              <w:rPr>
                <w:sz w:val="18"/>
                <w:szCs w:val="18"/>
              </w:rPr>
              <w:t>2 800,0</w:t>
            </w:r>
          </w:p>
        </w:tc>
      </w:tr>
      <w:tr w:rsidR="008E1DC7" w:rsidTr="008E1DC7">
        <w:trPr>
          <w:trHeight w:val="495"/>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0310</w:t>
            </w:r>
          </w:p>
        </w:tc>
        <w:tc>
          <w:tcPr>
            <w:tcW w:w="1480" w:type="dxa"/>
            <w:shd w:val="clear" w:color="auto" w:fill="auto"/>
            <w:vAlign w:val="center"/>
          </w:tcPr>
          <w:p w:rsidR="008E1DC7" w:rsidRDefault="008E1DC7" w:rsidP="008E1DC7">
            <w:pPr>
              <w:jc w:val="center"/>
              <w:outlineLvl w:val="2"/>
              <w:rPr>
                <w:sz w:val="18"/>
                <w:szCs w:val="18"/>
              </w:rPr>
            </w:pPr>
            <w:r>
              <w:rPr>
                <w:sz w:val="18"/>
                <w:szCs w:val="18"/>
              </w:rPr>
              <w:t>0410105290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1 301,3</w:t>
            </w:r>
          </w:p>
        </w:tc>
        <w:tc>
          <w:tcPr>
            <w:tcW w:w="1200" w:type="dxa"/>
            <w:shd w:val="clear" w:color="auto" w:fill="auto"/>
            <w:vAlign w:val="center"/>
          </w:tcPr>
          <w:p w:rsidR="008E1DC7" w:rsidRDefault="008E1DC7" w:rsidP="008E1DC7">
            <w:pPr>
              <w:jc w:val="right"/>
              <w:outlineLvl w:val="2"/>
              <w:rPr>
                <w:sz w:val="18"/>
                <w:szCs w:val="18"/>
              </w:rPr>
            </w:pPr>
            <w:r>
              <w:rPr>
                <w:sz w:val="18"/>
                <w:szCs w:val="18"/>
              </w:rPr>
              <w:t>1 032,3</w:t>
            </w:r>
          </w:p>
        </w:tc>
        <w:tc>
          <w:tcPr>
            <w:tcW w:w="1140" w:type="dxa"/>
            <w:shd w:val="clear" w:color="auto" w:fill="auto"/>
            <w:vAlign w:val="center"/>
          </w:tcPr>
          <w:p w:rsidR="008E1DC7" w:rsidRDefault="008E1DC7" w:rsidP="008E1DC7">
            <w:pPr>
              <w:jc w:val="right"/>
              <w:outlineLvl w:val="2"/>
              <w:rPr>
                <w:sz w:val="18"/>
                <w:szCs w:val="18"/>
              </w:rPr>
            </w:pPr>
            <w:r>
              <w:rPr>
                <w:sz w:val="18"/>
                <w:szCs w:val="18"/>
              </w:rPr>
              <w:t>1 107,4</w:t>
            </w:r>
          </w:p>
        </w:tc>
      </w:tr>
      <w:tr w:rsidR="008E1DC7" w:rsidTr="008E1DC7">
        <w:trPr>
          <w:trHeight w:val="293"/>
        </w:trPr>
        <w:tc>
          <w:tcPr>
            <w:tcW w:w="3220" w:type="dxa"/>
            <w:shd w:val="clear" w:color="auto" w:fill="auto"/>
            <w:vAlign w:val="center"/>
          </w:tcPr>
          <w:p w:rsidR="008E1DC7" w:rsidRDefault="008E1DC7" w:rsidP="008E1DC7">
            <w:pPr>
              <w:outlineLvl w:val="2"/>
              <w:rPr>
                <w:sz w:val="18"/>
                <w:szCs w:val="18"/>
              </w:rPr>
            </w:pPr>
            <w:r>
              <w:rPr>
                <w:sz w:val="18"/>
                <w:szCs w:val="18"/>
              </w:rPr>
              <w:t>Закупка энергетических ресурсов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0310</w:t>
            </w:r>
          </w:p>
        </w:tc>
        <w:tc>
          <w:tcPr>
            <w:tcW w:w="1480" w:type="dxa"/>
            <w:shd w:val="clear" w:color="auto" w:fill="auto"/>
            <w:vAlign w:val="center"/>
          </w:tcPr>
          <w:p w:rsidR="008E1DC7" w:rsidRDefault="008E1DC7" w:rsidP="008E1DC7">
            <w:pPr>
              <w:jc w:val="center"/>
              <w:outlineLvl w:val="2"/>
              <w:rPr>
                <w:sz w:val="18"/>
                <w:szCs w:val="18"/>
              </w:rPr>
            </w:pPr>
            <w:r>
              <w:rPr>
                <w:sz w:val="18"/>
                <w:szCs w:val="18"/>
              </w:rPr>
              <w:t>0410105290</w:t>
            </w:r>
          </w:p>
        </w:tc>
        <w:tc>
          <w:tcPr>
            <w:tcW w:w="820" w:type="dxa"/>
            <w:shd w:val="clear" w:color="auto" w:fill="auto"/>
            <w:vAlign w:val="center"/>
          </w:tcPr>
          <w:p w:rsidR="008E1DC7" w:rsidRDefault="008E1DC7" w:rsidP="008E1DC7">
            <w:pPr>
              <w:jc w:val="center"/>
              <w:outlineLvl w:val="2"/>
              <w:rPr>
                <w:sz w:val="18"/>
                <w:szCs w:val="18"/>
              </w:rPr>
            </w:pPr>
            <w:r>
              <w:rPr>
                <w:sz w:val="18"/>
                <w:szCs w:val="18"/>
              </w:rPr>
              <w:t>247</w:t>
            </w:r>
          </w:p>
        </w:tc>
        <w:tc>
          <w:tcPr>
            <w:tcW w:w="1180" w:type="dxa"/>
            <w:shd w:val="clear" w:color="auto" w:fill="auto"/>
            <w:vAlign w:val="center"/>
          </w:tcPr>
          <w:p w:rsidR="008E1DC7" w:rsidRDefault="008E1DC7" w:rsidP="008E1DC7">
            <w:pPr>
              <w:jc w:val="right"/>
              <w:outlineLvl w:val="2"/>
              <w:rPr>
                <w:sz w:val="18"/>
                <w:szCs w:val="18"/>
              </w:rPr>
            </w:pPr>
            <w:r>
              <w:rPr>
                <w:sz w:val="18"/>
                <w:szCs w:val="18"/>
              </w:rPr>
              <w:t>137,1</w:t>
            </w:r>
          </w:p>
        </w:tc>
        <w:tc>
          <w:tcPr>
            <w:tcW w:w="1200" w:type="dxa"/>
            <w:shd w:val="clear" w:color="auto" w:fill="auto"/>
            <w:vAlign w:val="center"/>
          </w:tcPr>
          <w:p w:rsidR="008E1DC7" w:rsidRDefault="008E1DC7" w:rsidP="008E1DC7">
            <w:pPr>
              <w:jc w:val="right"/>
              <w:outlineLvl w:val="2"/>
              <w:rPr>
                <w:sz w:val="18"/>
                <w:szCs w:val="18"/>
              </w:rPr>
            </w:pPr>
            <w:r>
              <w:rPr>
                <w:sz w:val="18"/>
                <w:szCs w:val="18"/>
              </w:rPr>
              <w:t>134,2</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Уплата налога на имущество организаций и земельного налога</w:t>
            </w:r>
          </w:p>
        </w:tc>
        <w:tc>
          <w:tcPr>
            <w:tcW w:w="1080" w:type="dxa"/>
            <w:shd w:val="clear" w:color="auto" w:fill="auto"/>
            <w:vAlign w:val="center"/>
          </w:tcPr>
          <w:p w:rsidR="008E1DC7" w:rsidRDefault="008E1DC7" w:rsidP="008E1DC7">
            <w:pPr>
              <w:jc w:val="center"/>
              <w:outlineLvl w:val="2"/>
              <w:rPr>
                <w:sz w:val="18"/>
                <w:szCs w:val="18"/>
              </w:rPr>
            </w:pPr>
            <w:r>
              <w:rPr>
                <w:sz w:val="18"/>
                <w:szCs w:val="18"/>
              </w:rPr>
              <w:t>0310</w:t>
            </w:r>
          </w:p>
        </w:tc>
        <w:tc>
          <w:tcPr>
            <w:tcW w:w="1480" w:type="dxa"/>
            <w:shd w:val="clear" w:color="auto" w:fill="auto"/>
            <w:vAlign w:val="center"/>
          </w:tcPr>
          <w:p w:rsidR="008E1DC7" w:rsidRDefault="008E1DC7" w:rsidP="008E1DC7">
            <w:pPr>
              <w:jc w:val="center"/>
              <w:outlineLvl w:val="2"/>
              <w:rPr>
                <w:sz w:val="18"/>
                <w:szCs w:val="18"/>
              </w:rPr>
            </w:pPr>
            <w:r>
              <w:rPr>
                <w:sz w:val="18"/>
                <w:szCs w:val="18"/>
              </w:rPr>
              <w:t>0410105290</w:t>
            </w:r>
          </w:p>
        </w:tc>
        <w:tc>
          <w:tcPr>
            <w:tcW w:w="820" w:type="dxa"/>
            <w:shd w:val="clear" w:color="auto" w:fill="auto"/>
            <w:vAlign w:val="center"/>
          </w:tcPr>
          <w:p w:rsidR="008E1DC7" w:rsidRDefault="008E1DC7" w:rsidP="008E1DC7">
            <w:pPr>
              <w:jc w:val="center"/>
              <w:outlineLvl w:val="2"/>
              <w:rPr>
                <w:sz w:val="18"/>
                <w:szCs w:val="18"/>
              </w:rPr>
            </w:pPr>
            <w:r>
              <w:rPr>
                <w:sz w:val="18"/>
                <w:szCs w:val="18"/>
              </w:rPr>
              <w:t>851</w:t>
            </w:r>
          </w:p>
        </w:tc>
        <w:tc>
          <w:tcPr>
            <w:tcW w:w="1180" w:type="dxa"/>
            <w:shd w:val="clear" w:color="auto" w:fill="auto"/>
            <w:vAlign w:val="center"/>
          </w:tcPr>
          <w:p w:rsidR="008E1DC7" w:rsidRDefault="008E1DC7" w:rsidP="008E1DC7">
            <w:pPr>
              <w:jc w:val="right"/>
              <w:outlineLvl w:val="2"/>
              <w:rPr>
                <w:sz w:val="18"/>
                <w:szCs w:val="18"/>
              </w:rPr>
            </w:pPr>
            <w:r>
              <w:rPr>
                <w:sz w:val="18"/>
                <w:szCs w:val="18"/>
              </w:rPr>
              <w:t>29,8</w:t>
            </w:r>
          </w:p>
        </w:tc>
        <w:tc>
          <w:tcPr>
            <w:tcW w:w="1200" w:type="dxa"/>
            <w:shd w:val="clear" w:color="auto" w:fill="auto"/>
            <w:vAlign w:val="center"/>
          </w:tcPr>
          <w:p w:rsidR="008E1DC7" w:rsidRDefault="008E1DC7" w:rsidP="008E1DC7">
            <w:pPr>
              <w:jc w:val="right"/>
              <w:outlineLvl w:val="2"/>
              <w:rPr>
                <w:sz w:val="18"/>
                <w:szCs w:val="18"/>
              </w:rPr>
            </w:pPr>
            <w:r>
              <w:rPr>
                <w:sz w:val="18"/>
                <w:szCs w:val="18"/>
              </w:rPr>
              <w:t>5,5</w:t>
            </w:r>
          </w:p>
        </w:tc>
        <w:tc>
          <w:tcPr>
            <w:tcW w:w="1140" w:type="dxa"/>
            <w:shd w:val="clear" w:color="auto" w:fill="auto"/>
            <w:vAlign w:val="center"/>
          </w:tcPr>
          <w:p w:rsidR="008E1DC7" w:rsidRDefault="008E1DC7" w:rsidP="008E1DC7">
            <w:pPr>
              <w:jc w:val="right"/>
              <w:outlineLvl w:val="2"/>
              <w:rPr>
                <w:sz w:val="18"/>
                <w:szCs w:val="18"/>
              </w:rPr>
            </w:pPr>
            <w:r>
              <w:rPr>
                <w:sz w:val="18"/>
                <w:szCs w:val="18"/>
              </w:rPr>
              <w:t>5,5</w:t>
            </w:r>
          </w:p>
        </w:tc>
      </w:tr>
      <w:tr w:rsidR="008E1DC7" w:rsidTr="008E1DC7">
        <w:trPr>
          <w:trHeight w:val="277"/>
        </w:trPr>
        <w:tc>
          <w:tcPr>
            <w:tcW w:w="3220" w:type="dxa"/>
            <w:shd w:val="clear" w:color="auto" w:fill="auto"/>
            <w:vAlign w:val="center"/>
          </w:tcPr>
          <w:p w:rsidR="008E1DC7" w:rsidRDefault="008E1DC7" w:rsidP="008E1DC7">
            <w:pPr>
              <w:outlineLvl w:val="2"/>
              <w:rPr>
                <w:sz w:val="18"/>
                <w:szCs w:val="18"/>
              </w:rPr>
            </w:pPr>
            <w:r>
              <w:rPr>
                <w:sz w:val="18"/>
                <w:szCs w:val="18"/>
              </w:rPr>
              <w:t>Уплата прочих налогов, сборов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0310</w:t>
            </w:r>
          </w:p>
        </w:tc>
        <w:tc>
          <w:tcPr>
            <w:tcW w:w="1480" w:type="dxa"/>
            <w:shd w:val="clear" w:color="auto" w:fill="auto"/>
            <w:vAlign w:val="center"/>
          </w:tcPr>
          <w:p w:rsidR="008E1DC7" w:rsidRDefault="008E1DC7" w:rsidP="008E1DC7">
            <w:pPr>
              <w:jc w:val="center"/>
              <w:outlineLvl w:val="2"/>
              <w:rPr>
                <w:sz w:val="18"/>
                <w:szCs w:val="18"/>
              </w:rPr>
            </w:pPr>
            <w:r>
              <w:rPr>
                <w:sz w:val="18"/>
                <w:szCs w:val="18"/>
              </w:rPr>
              <w:t>0410105290</w:t>
            </w:r>
          </w:p>
        </w:tc>
        <w:tc>
          <w:tcPr>
            <w:tcW w:w="820" w:type="dxa"/>
            <w:shd w:val="clear" w:color="auto" w:fill="auto"/>
            <w:vAlign w:val="center"/>
          </w:tcPr>
          <w:p w:rsidR="008E1DC7" w:rsidRDefault="008E1DC7" w:rsidP="008E1DC7">
            <w:pPr>
              <w:jc w:val="center"/>
              <w:outlineLvl w:val="2"/>
              <w:rPr>
                <w:sz w:val="18"/>
                <w:szCs w:val="18"/>
              </w:rPr>
            </w:pPr>
            <w:r>
              <w:rPr>
                <w:sz w:val="18"/>
                <w:szCs w:val="18"/>
              </w:rPr>
              <w:t>852</w:t>
            </w:r>
          </w:p>
        </w:tc>
        <w:tc>
          <w:tcPr>
            <w:tcW w:w="1180" w:type="dxa"/>
            <w:shd w:val="clear" w:color="auto" w:fill="auto"/>
            <w:vAlign w:val="center"/>
          </w:tcPr>
          <w:p w:rsidR="008E1DC7" w:rsidRDefault="008E1DC7" w:rsidP="008E1DC7">
            <w:pPr>
              <w:jc w:val="right"/>
              <w:outlineLvl w:val="2"/>
              <w:rPr>
                <w:sz w:val="18"/>
                <w:szCs w:val="18"/>
              </w:rPr>
            </w:pPr>
            <w:r>
              <w:rPr>
                <w:sz w:val="18"/>
                <w:szCs w:val="18"/>
              </w:rPr>
              <w:t>57,7</w:t>
            </w:r>
          </w:p>
        </w:tc>
        <w:tc>
          <w:tcPr>
            <w:tcW w:w="1200" w:type="dxa"/>
            <w:shd w:val="clear" w:color="auto" w:fill="auto"/>
            <w:vAlign w:val="center"/>
          </w:tcPr>
          <w:p w:rsidR="008E1DC7" w:rsidRDefault="008E1DC7" w:rsidP="008E1DC7">
            <w:pPr>
              <w:jc w:val="right"/>
              <w:outlineLvl w:val="2"/>
              <w:rPr>
                <w:sz w:val="18"/>
                <w:szCs w:val="18"/>
              </w:rPr>
            </w:pPr>
            <w:r>
              <w:rPr>
                <w:sz w:val="18"/>
                <w:szCs w:val="18"/>
              </w:rPr>
              <w:t>76,0</w:t>
            </w:r>
          </w:p>
        </w:tc>
        <w:tc>
          <w:tcPr>
            <w:tcW w:w="1140" w:type="dxa"/>
            <w:shd w:val="clear" w:color="auto" w:fill="auto"/>
            <w:vAlign w:val="center"/>
          </w:tcPr>
          <w:p w:rsidR="008E1DC7" w:rsidRDefault="008E1DC7" w:rsidP="008E1DC7">
            <w:pPr>
              <w:jc w:val="right"/>
              <w:outlineLvl w:val="2"/>
              <w:rPr>
                <w:sz w:val="18"/>
                <w:szCs w:val="18"/>
              </w:rPr>
            </w:pPr>
            <w:r>
              <w:rPr>
                <w:sz w:val="18"/>
                <w:szCs w:val="18"/>
              </w:rPr>
              <w:t>76,0</w:t>
            </w:r>
          </w:p>
        </w:tc>
      </w:tr>
      <w:tr w:rsidR="008E1DC7" w:rsidTr="008E1DC7">
        <w:trPr>
          <w:trHeight w:val="449"/>
        </w:trPr>
        <w:tc>
          <w:tcPr>
            <w:tcW w:w="3220" w:type="dxa"/>
            <w:shd w:val="clear" w:color="auto" w:fill="auto"/>
            <w:vAlign w:val="center"/>
          </w:tcPr>
          <w:p w:rsidR="008E1DC7" w:rsidRPr="008D4D70" w:rsidRDefault="008E1DC7" w:rsidP="008E1DC7">
            <w:pPr>
              <w:outlineLvl w:val="2"/>
              <w:rPr>
                <w:b/>
                <w:sz w:val="18"/>
                <w:szCs w:val="18"/>
              </w:rPr>
            </w:pPr>
            <w:r w:rsidRPr="008D4D70">
              <w:rPr>
                <w:b/>
                <w:sz w:val="18"/>
                <w:szCs w:val="18"/>
              </w:rPr>
              <w:t>Национальная экономика</w:t>
            </w:r>
          </w:p>
        </w:tc>
        <w:tc>
          <w:tcPr>
            <w:tcW w:w="1080" w:type="dxa"/>
            <w:shd w:val="clear" w:color="auto" w:fill="auto"/>
            <w:vAlign w:val="center"/>
          </w:tcPr>
          <w:p w:rsidR="008E1DC7" w:rsidRPr="008D4D70" w:rsidRDefault="008E1DC7" w:rsidP="008E1DC7">
            <w:pPr>
              <w:jc w:val="center"/>
              <w:outlineLvl w:val="2"/>
              <w:rPr>
                <w:b/>
                <w:sz w:val="18"/>
                <w:szCs w:val="18"/>
              </w:rPr>
            </w:pPr>
            <w:r w:rsidRPr="008D4D70">
              <w:rPr>
                <w:b/>
                <w:sz w:val="18"/>
                <w:szCs w:val="18"/>
              </w:rPr>
              <w:t>0400</w:t>
            </w:r>
          </w:p>
        </w:tc>
        <w:tc>
          <w:tcPr>
            <w:tcW w:w="1480" w:type="dxa"/>
            <w:shd w:val="clear" w:color="auto" w:fill="auto"/>
            <w:vAlign w:val="center"/>
          </w:tcPr>
          <w:p w:rsidR="008E1DC7" w:rsidRPr="008D4D70" w:rsidRDefault="008E1DC7" w:rsidP="008E1DC7">
            <w:pPr>
              <w:jc w:val="center"/>
              <w:outlineLvl w:val="2"/>
              <w:rPr>
                <w:b/>
                <w:sz w:val="18"/>
                <w:szCs w:val="18"/>
              </w:rPr>
            </w:pPr>
            <w:r w:rsidRPr="008D4D70">
              <w:rPr>
                <w:b/>
                <w:sz w:val="18"/>
                <w:szCs w:val="18"/>
              </w:rPr>
              <w:t> </w:t>
            </w:r>
          </w:p>
        </w:tc>
        <w:tc>
          <w:tcPr>
            <w:tcW w:w="820" w:type="dxa"/>
            <w:shd w:val="clear" w:color="auto" w:fill="auto"/>
            <w:vAlign w:val="center"/>
          </w:tcPr>
          <w:p w:rsidR="008E1DC7" w:rsidRPr="008D4D70" w:rsidRDefault="008E1DC7" w:rsidP="008E1DC7">
            <w:pPr>
              <w:jc w:val="center"/>
              <w:outlineLvl w:val="2"/>
              <w:rPr>
                <w:b/>
                <w:sz w:val="18"/>
                <w:szCs w:val="18"/>
              </w:rPr>
            </w:pPr>
            <w:r w:rsidRPr="008D4D70">
              <w:rPr>
                <w:b/>
                <w:sz w:val="18"/>
                <w:szCs w:val="18"/>
              </w:rPr>
              <w:t> </w:t>
            </w:r>
          </w:p>
        </w:tc>
        <w:tc>
          <w:tcPr>
            <w:tcW w:w="1180" w:type="dxa"/>
            <w:shd w:val="clear" w:color="auto" w:fill="auto"/>
            <w:vAlign w:val="center"/>
          </w:tcPr>
          <w:p w:rsidR="008E1DC7" w:rsidRPr="008D4D70" w:rsidRDefault="008E1DC7" w:rsidP="008E1DC7">
            <w:pPr>
              <w:jc w:val="right"/>
              <w:outlineLvl w:val="2"/>
              <w:rPr>
                <w:b/>
                <w:sz w:val="18"/>
                <w:szCs w:val="18"/>
              </w:rPr>
            </w:pPr>
            <w:r w:rsidRPr="008D4D70">
              <w:rPr>
                <w:b/>
                <w:sz w:val="18"/>
                <w:szCs w:val="18"/>
              </w:rPr>
              <w:t>2 753,3</w:t>
            </w:r>
          </w:p>
        </w:tc>
        <w:tc>
          <w:tcPr>
            <w:tcW w:w="1200" w:type="dxa"/>
            <w:shd w:val="clear" w:color="auto" w:fill="auto"/>
            <w:vAlign w:val="center"/>
          </w:tcPr>
          <w:p w:rsidR="008E1DC7" w:rsidRPr="008D4D70" w:rsidRDefault="008E1DC7" w:rsidP="008E1DC7">
            <w:pPr>
              <w:jc w:val="right"/>
              <w:outlineLvl w:val="2"/>
              <w:rPr>
                <w:b/>
                <w:sz w:val="18"/>
                <w:szCs w:val="18"/>
              </w:rPr>
            </w:pPr>
            <w:r w:rsidRPr="008D4D70">
              <w:rPr>
                <w:b/>
                <w:sz w:val="18"/>
                <w:szCs w:val="18"/>
              </w:rPr>
              <w:t>1 400,6</w:t>
            </w:r>
          </w:p>
        </w:tc>
        <w:tc>
          <w:tcPr>
            <w:tcW w:w="1140" w:type="dxa"/>
            <w:shd w:val="clear" w:color="auto" w:fill="auto"/>
            <w:vAlign w:val="center"/>
          </w:tcPr>
          <w:p w:rsidR="008E1DC7" w:rsidRPr="008D4D70" w:rsidRDefault="008E1DC7" w:rsidP="008E1DC7">
            <w:pPr>
              <w:jc w:val="right"/>
              <w:outlineLvl w:val="2"/>
              <w:rPr>
                <w:b/>
                <w:sz w:val="18"/>
                <w:szCs w:val="18"/>
              </w:rPr>
            </w:pPr>
            <w:r w:rsidRPr="008D4D70">
              <w:rPr>
                <w:b/>
                <w:sz w:val="18"/>
                <w:szCs w:val="18"/>
              </w:rPr>
              <w:t>263,6</w:t>
            </w:r>
          </w:p>
        </w:tc>
      </w:tr>
      <w:tr w:rsidR="008E1DC7" w:rsidTr="008E1DC7">
        <w:trPr>
          <w:trHeight w:val="427"/>
        </w:trPr>
        <w:tc>
          <w:tcPr>
            <w:tcW w:w="3220" w:type="dxa"/>
            <w:shd w:val="clear" w:color="auto" w:fill="auto"/>
            <w:vAlign w:val="center"/>
          </w:tcPr>
          <w:p w:rsidR="008E1DC7" w:rsidRDefault="008E1DC7" w:rsidP="008E1DC7">
            <w:pPr>
              <w:outlineLvl w:val="2"/>
              <w:rPr>
                <w:sz w:val="18"/>
                <w:szCs w:val="18"/>
              </w:rPr>
            </w:pPr>
            <w:r>
              <w:rPr>
                <w:sz w:val="18"/>
                <w:szCs w:val="18"/>
              </w:rPr>
              <w:t>Сельское хозяйство и рыболовство</w:t>
            </w:r>
          </w:p>
        </w:tc>
        <w:tc>
          <w:tcPr>
            <w:tcW w:w="1080" w:type="dxa"/>
            <w:shd w:val="clear" w:color="auto" w:fill="auto"/>
            <w:vAlign w:val="center"/>
          </w:tcPr>
          <w:p w:rsidR="008E1DC7" w:rsidRDefault="008E1DC7" w:rsidP="008E1DC7">
            <w:pPr>
              <w:jc w:val="center"/>
              <w:outlineLvl w:val="2"/>
              <w:rPr>
                <w:sz w:val="18"/>
                <w:szCs w:val="18"/>
              </w:rPr>
            </w:pPr>
            <w:r>
              <w:rPr>
                <w:sz w:val="18"/>
                <w:szCs w:val="18"/>
              </w:rPr>
              <w:t>0405</w:t>
            </w:r>
          </w:p>
        </w:tc>
        <w:tc>
          <w:tcPr>
            <w:tcW w:w="1480" w:type="dxa"/>
            <w:shd w:val="clear" w:color="auto" w:fill="auto"/>
            <w:vAlign w:val="center"/>
          </w:tcPr>
          <w:p w:rsidR="008E1DC7" w:rsidRDefault="008E1DC7" w:rsidP="008E1DC7">
            <w:pPr>
              <w:jc w:val="center"/>
              <w:outlineLvl w:val="2"/>
              <w:rPr>
                <w:sz w:val="18"/>
                <w:szCs w:val="18"/>
              </w:rPr>
            </w:pPr>
            <w:r>
              <w:rPr>
                <w:sz w:val="18"/>
                <w:szCs w:val="18"/>
              </w:rPr>
              <w:t> </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303,6</w:t>
            </w:r>
          </w:p>
        </w:tc>
        <w:tc>
          <w:tcPr>
            <w:tcW w:w="1200" w:type="dxa"/>
            <w:shd w:val="clear" w:color="auto" w:fill="auto"/>
            <w:vAlign w:val="center"/>
          </w:tcPr>
          <w:p w:rsidR="008E1DC7" w:rsidRDefault="008E1DC7" w:rsidP="008E1DC7">
            <w:pPr>
              <w:jc w:val="right"/>
              <w:outlineLvl w:val="2"/>
              <w:rPr>
                <w:sz w:val="18"/>
                <w:szCs w:val="18"/>
              </w:rPr>
            </w:pPr>
            <w:r>
              <w:rPr>
                <w:sz w:val="18"/>
                <w:szCs w:val="18"/>
              </w:rPr>
              <w:t>263,6</w:t>
            </w:r>
          </w:p>
        </w:tc>
        <w:tc>
          <w:tcPr>
            <w:tcW w:w="1140" w:type="dxa"/>
            <w:shd w:val="clear" w:color="auto" w:fill="auto"/>
            <w:vAlign w:val="center"/>
          </w:tcPr>
          <w:p w:rsidR="008E1DC7" w:rsidRDefault="008E1DC7" w:rsidP="008E1DC7">
            <w:pPr>
              <w:jc w:val="right"/>
              <w:outlineLvl w:val="2"/>
              <w:rPr>
                <w:sz w:val="18"/>
                <w:szCs w:val="18"/>
              </w:rPr>
            </w:pPr>
            <w:r>
              <w:rPr>
                <w:sz w:val="18"/>
                <w:szCs w:val="18"/>
              </w:rPr>
              <w:t>263,6</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Муниципальная программа 'Развитие агропромышленного комплекса Бессоновского района Пензенской области на 2014-2024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0405</w:t>
            </w:r>
          </w:p>
        </w:tc>
        <w:tc>
          <w:tcPr>
            <w:tcW w:w="1480" w:type="dxa"/>
            <w:shd w:val="clear" w:color="auto" w:fill="auto"/>
            <w:vAlign w:val="center"/>
          </w:tcPr>
          <w:p w:rsidR="008E1DC7" w:rsidRDefault="008E1DC7" w:rsidP="008E1DC7">
            <w:pPr>
              <w:jc w:val="center"/>
              <w:outlineLvl w:val="2"/>
              <w:rPr>
                <w:sz w:val="18"/>
                <w:szCs w:val="18"/>
              </w:rPr>
            </w:pPr>
            <w:r>
              <w:rPr>
                <w:sz w:val="18"/>
                <w:szCs w:val="18"/>
              </w:rPr>
              <w:t>0900000000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303,6</w:t>
            </w:r>
          </w:p>
        </w:tc>
        <w:tc>
          <w:tcPr>
            <w:tcW w:w="1200" w:type="dxa"/>
            <w:shd w:val="clear" w:color="auto" w:fill="auto"/>
            <w:vAlign w:val="center"/>
          </w:tcPr>
          <w:p w:rsidR="008E1DC7" w:rsidRDefault="008E1DC7" w:rsidP="008E1DC7">
            <w:pPr>
              <w:jc w:val="right"/>
              <w:outlineLvl w:val="2"/>
              <w:rPr>
                <w:sz w:val="18"/>
                <w:szCs w:val="18"/>
              </w:rPr>
            </w:pPr>
            <w:r>
              <w:rPr>
                <w:sz w:val="18"/>
                <w:szCs w:val="18"/>
              </w:rPr>
              <w:t>263,6</w:t>
            </w:r>
          </w:p>
        </w:tc>
        <w:tc>
          <w:tcPr>
            <w:tcW w:w="1140" w:type="dxa"/>
            <w:shd w:val="clear" w:color="auto" w:fill="auto"/>
            <w:vAlign w:val="center"/>
          </w:tcPr>
          <w:p w:rsidR="008E1DC7" w:rsidRDefault="008E1DC7" w:rsidP="008E1DC7">
            <w:pPr>
              <w:jc w:val="right"/>
              <w:outlineLvl w:val="2"/>
              <w:rPr>
                <w:sz w:val="18"/>
                <w:szCs w:val="18"/>
              </w:rPr>
            </w:pPr>
            <w:r>
              <w:rPr>
                <w:sz w:val="18"/>
                <w:szCs w:val="18"/>
              </w:rPr>
              <w:t>263,6</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'Повышение эффективной деятельности в развитии сельского хозяйства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0405</w:t>
            </w:r>
          </w:p>
        </w:tc>
        <w:tc>
          <w:tcPr>
            <w:tcW w:w="1480" w:type="dxa"/>
            <w:shd w:val="clear" w:color="auto" w:fill="auto"/>
            <w:vAlign w:val="center"/>
          </w:tcPr>
          <w:p w:rsidR="008E1DC7" w:rsidRDefault="008E1DC7" w:rsidP="008E1DC7">
            <w:pPr>
              <w:jc w:val="center"/>
              <w:outlineLvl w:val="2"/>
              <w:rPr>
                <w:sz w:val="18"/>
                <w:szCs w:val="18"/>
              </w:rPr>
            </w:pPr>
            <w:r>
              <w:rPr>
                <w:sz w:val="18"/>
                <w:szCs w:val="18"/>
              </w:rPr>
              <w:t>0920000000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303,6</w:t>
            </w:r>
          </w:p>
        </w:tc>
        <w:tc>
          <w:tcPr>
            <w:tcW w:w="1200" w:type="dxa"/>
            <w:shd w:val="clear" w:color="auto" w:fill="auto"/>
            <w:vAlign w:val="center"/>
          </w:tcPr>
          <w:p w:rsidR="008E1DC7" w:rsidRDefault="008E1DC7" w:rsidP="008E1DC7">
            <w:pPr>
              <w:jc w:val="right"/>
              <w:outlineLvl w:val="2"/>
              <w:rPr>
                <w:sz w:val="18"/>
                <w:szCs w:val="18"/>
              </w:rPr>
            </w:pPr>
            <w:r>
              <w:rPr>
                <w:sz w:val="18"/>
                <w:szCs w:val="18"/>
              </w:rPr>
              <w:t>263,6</w:t>
            </w:r>
          </w:p>
        </w:tc>
        <w:tc>
          <w:tcPr>
            <w:tcW w:w="1140" w:type="dxa"/>
            <w:shd w:val="clear" w:color="auto" w:fill="auto"/>
            <w:vAlign w:val="center"/>
          </w:tcPr>
          <w:p w:rsidR="008E1DC7" w:rsidRDefault="008E1DC7" w:rsidP="008E1DC7">
            <w:pPr>
              <w:jc w:val="right"/>
              <w:outlineLvl w:val="2"/>
              <w:rPr>
                <w:sz w:val="18"/>
                <w:szCs w:val="18"/>
              </w:rPr>
            </w:pPr>
            <w:r>
              <w:rPr>
                <w:sz w:val="18"/>
                <w:szCs w:val="18"/>
              </w:rPr>
              <w:t>263,6</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lastRenderedPageBreak/>
              <w:t>Основное мероприятие 'Финансовое обеспечение государственных полномочий Пензенской области в сфере сельского хозяйства"</w:t>
            </w:r>
          </w:p>
        </w:tc>
        <w:tc>
          <w:tcPr>
            <w:tcW w:w="1080" w:type="dxa"/>
            <w:shd w:val="clear" w:color="auto" w:fill="auto"/>
            <w:vAlign w:val="center"/>
          </w:tcPr>
          <w:p w:rsidR="008E1DC7" w:rsidRDefault="008E1DC7" w:rsidP="008E1DC7">
            <w:pPr>
              <w:jc w:val="center"/>
              <w:outlineLvl w:val="2"/>
              <w:rPr>
                <w:sz w:val="18"/>
                <w:szCs w:val="18"/>
              </w:rPr>
            </w:pPr>
            <w:r>
              <w:rPr>
                <w:sz w:val="18"/>
                <w:szCs w:val="18"/>
              </w:rPr>
              <w:t>0405</w:t>
            </w:r>
          </w:p>
        </w:tc>
        <w:tc>
          <w:tcPr>
            <w:tcW w:w="1480" w:type="dxa"/>
            <w:shd w:val="clear" w:color="auto" w:fill="auto"/>
            <w:vAlign w:val="center"/>
          </w:tcPr>
          <w:p w:rsidR="008E1DC7" w:rsidRDefault="008E1DC7" w:rsidP="008E1DC7">
            <w:pPr>
              <w:jc w:val="center"/>
              <w:outlineLvl w:val="2"/>
              <w:rPr>
                <w:sz w:val="18"/>
                <w:szCs w:val="18"/>
              </w:rPr>
            </w:pPr>
            <w:r>
              <w:rPr>
                <w:sz w:val="18"/>
                <w:szCs w:val="18"/>
              </w:rPr>
              <w:t>0920100000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263,6</w:t>
            </w:r>
          </w:p>
        </w:tc>
        <w:tc>
          <w:tcPr>
            <w:tcW w:w="1200" w:type="dxa"/>
            <w:shd w:val="clear" w:color="auto" w:fill="auto"/>
            <w:vAlign w:val="center"/>
          </w:tcPr>
          <w:p w:rsidR="008E1DC7" w:rsidRDefault="008E1DC7" w:rsidP="008E1DC7">
            <w:pPr>
              <w:jc w:val="right"/>
              <w:outlineLvl w:val="2"/>
              <w:rPr>
                <w:sz w:val="18"/>
                <w:szCs w:val="18"/>
              </w:rPr>
            </w:pPr>
            <w:r>
              <w:rPr>
                <w:sz w:val="18"/>
                <w:szCs w:val="18"/>
              </w:rPr>
              <w:t>263,6</w:t>
            </w:r>
          </w:p>
        </w:tc>
        <w:tc>
          <w:tcPr>
            <w:tcW w:w="1140" w:type="dxa"/>
            <w:shd w:val="clear" w:color="auto" w:fill="auto"/>
            <w:vAlign w:val="center"/>
          </w:tcPr>
          <w:p w:rsidR="008E1DC7" w:rsidRDefault="008E1DC7" w:rsidP="008E1DC7">
            <w:pPr>
              <w:jc w:val="right"/>
              <w:outlineLvl w:val="2"/>
              <w:rPr>
                <w:sz w:val="18"/>
                <w:szCs w:val="18"/>
              </w:rPr>
            </w:pPr>
            <w:r>
              <w:rPr>
                <w:sz w:val="18"/>
                <w:szCs w:val="18"/>
              </w:rPr>
              <w:t>263,6</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отдельных государственных полномочий Пензенской области по отлову, содержанию и дальнейшему использованию безнадзорных животных</w:t>
            </w:r>
          </w:p>
        </w:tc>
        <w:tc>
          <w:tcPr>
            <w:tcW w:w="1080" w:type="dxa"/>
            <w:shd w:val="clear" w:color="auto" w:fill="auto"/>
            <w:vAlign w:val="center"/>
          </w:tcPr>
          <w:p w:rsidR="008E1DC7" w:rsidRDefault="008E1DC7" w:rsidP="008E1DC7">
            <w:pPr>
              <w:jc w:val="center"/>
              <w:outlineLvl w:val="2"/>
              <w:rPr>
                <w:sz w:val="18"/>
                <w:szCs w:val="18"/>
              </w:rPr>
            </w:pPr>
            <w:r>
              <w:rPr>
                <w:sz w:val="18"/>
                <w:szCs w:val="18"/>
              </w:rPr>
              <w:t>0405</w:t>
            </w:r>
          </w:p>
        </w:tc>
        <w:tc>
          <w:tcPr>
            <w:tcW w:w="1480" w:type="dxa"/>
            <w:shd w:val="clear" w:color="auto" w:fill="auto"/>
            <w:vAlign w:val="center"/>
          </w:tcPr>
          <w:p w:rsidR="008E1DC7" w:rsidRDefault="008E1DC7" w:rsidP="008E1DC7">
            <w:pPr>
              <w:jc w:val="center"/>
              <w:outlineLvl w:val="2"/>
              <w:rPr>
                <w:sz w:val="18"/>
                <w:szCs w:val="18"/>
              </w:rPr>
            </w:pPr>
            <w:r>
              <w:rPr>
                <w:sz w:val="18"/>
                <w:szCs w:val="18"/>
              </w:rPr>
              <w:t>0920174520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263,6</w:t>
            </w:r>
          </w:p>
        </w:tc>
        <w:tc>
          <w:tcPr>
            <w:tcW w:w="1200" w:type="dxa"/>
            <w:shd w:val="clear" w:color="auto" w:fill="auto"/>
            <w:vAlign w:val="center"/>
          </w:tcPr>
          <w:p w:rsidR="008E1DC7" w:rsidRDefault="008E1DC7" w:rsidP="008E1DC7">
            <w:pPr>
              <w:jc w:val="right"/>
              <w:outlineLvl w:val="2"/>
              <w:rPr>
                <w:sz w:val="18"/>
                <w:szCs w:val="18"/>
              </w:rPr>
            </w:pPr>
            <w:r>
              <w:rPr>
                <w:sz w:val="18"/>
                <w:szCs w:val="18"/>
              </w:rPr>
              <w:t>263,6</w:t>
            </w:r>
          </w:p>
        </w:tc>
        <w:tc>
          <w:tcPr>
            <w:tcW w:w="1140" w:type="dxa"/>
            <w:shd w:val="clear" w:color="auto" w:fill="auto"/>
            <w:vAlign w:val="center"/>
          </w:tcPr>
          <w:p w:rsidR="008E1DC7" w:rsidRDefault="008E1DC7" w:rsidP="008E1DC7">
            <w:pPr>
              <w:jc w:val="right"/>
              <w:outlineLvl w:val="2"/>
              <w:rPr>
                <w:sz w:val="18"/>
                <w:szCs w:val="18"/>
              </w:rPr>
            </w:pPr>
            <w:r>
              <w:rPr>
                <w:sz w:val="18"/>
                <w:szCs w:val="18"/>
              </w:rPr>
              <w:t>263,6</w:t>
            </w:r>
          </w:p>
        </w:tc>
      </w:tr>
      <w:tr w:rsidR="008E1DC7" w:rsidTr="008E1DC7">
        <w:trPr>
          <w:trHeight w:val="433"/>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0405</w:t>
            </w:r>
          </w:p>
        </w:tc>
        <w:tc>
          <w:tcPr>
            <w:tcW w:w="1480" w:type="dxa"/>
            <w:shd w:val="clear" w:color="auto" w:fill="auto"/>
            <w:vAlign w:val="center"/>
          </w:tcPr>
          <w:p w:rsidR="008E1DC7" w:rsidRDefault="008E1DC7" w:rsidP="008E1DC7">
            <w:pPr>
              <w:jc w:val="center"/>
              <w:outlineLvl w:val="2"/>
              <w:rPr>
                <w:sz w:val="18"/>
                <w:szCs w:val="18"/>
              </w:rPr>
            </w:pPr>
            <w:r>
              <w:rPr>
                <w:sz w:val="18"/>
                <w:szCs w:val="18"/>
              </w:rPr>
              <w:t>0920174520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263,6</w:t>
            </w:r>
          </w:p>
        </w:tc>
        <w:tc>
          <w:tcPr>
            <w:tcW w:w="1200" w:type="dxa"/>
            <w:shd w:val="clear" w:color="auto" w:fill="auto"/>
            <w:vAlign w:val="center"/>
          </w:tcPr>
          <w:p w:rsidR="008E1DC7" w:rsidRDefault="008E1DC7" w:rsidP="008E1DC7">
            <w:pPr>
              <w:jc w:val="right"/>
              <w:outlineLvl w:val="2"/>
              <w:rPr>
                <w:sz w:val="18"/>
                <w:szCs w:val="18"/>
              </w:rPr>
            </w:pPr>
            <w:r>
              <w:rPr>
                <w:sz w:val="18"/>
                <w:szCs w:val="18"/>
              </w:rPr>
              <w:t>263,6</w:t>
            </w:r>
          </w:p>
        </w:tc>
        <w:tc>
          <w:tcPr>
            <w:tcW w:w="1140" w:type="dxa"/>
            <w:shd w:val="clear" w:color="auto" w:fill="auto"/>
            <w:vAlign w:val="center"/>
          </w:tcPr>
          <w:p w:rsidR="008E1DC7" w:rsidRDefault="008E1DC7" w:rsidP="008E1DC7">
            <w:pPr>
              <w:jc w:val="right"/>
              <w:outlineLvl w:val="2"/>
              <w:rPr>
                <w:sz w:val="18"/>
                <w:szCs w:val="18"/>
              </w:rPr>
            </w:pPr>
            <w:r>
              <w:rPr>
                <w:sz w:val="18"/>
                <w:szCs w:val="18"/>
              </w:rPr>
              <w:t>263,6</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"Поддержка сельского хозяйства в Бессоновском районе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0405</w:t>
            </w:r>
          </w:p>
        </w:tc>
        <w:tc>
          <w:tcPr>
            <w:tcW w:w="1480" w:type="dxa"/>
            <w:shd w:val="clear" w:color="auto" w:fill="auto"/>
            <w:vAlign w:val="center"/>
          </w:tcPr>
          <w:p w:rsidR="008E1DC7" w:rsidRDefault="008E1DC7" w:rsidP="008E1DC7">
            <w:pPr>
              <w:jc w:val="center"/>
              <w:outlineLvl w:val="2"/>
              <w:rPr>
                <w:sz w:val="18"/>
                <w:szCs w:val="18"/>
              </w:rPr>
            </w:pPr>
            <w:r>
              <w:rPr>
                <w:sz w:val="18"/>
                <w:szCs w:val="18"/>
              </w:rPr>
              <w:t>0920200000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40,0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403"/>
        </w:trPr>
        <w:tc>
          <w:tcPr>
            <w:tcW w:w="3220" w:type="dxa"/>
            <w:shd w:val="clear" w:color="auto" w:fill="auto"/>
            <w:vAlign w:val="center"/>
          </w:tcPr>
          <w:p w:rsidR="008E1DC7" w:rsidRDefault="008E1DC7" w:rsidP="008E1DC7">
            <w:pPr>
              <w:outlineLvl w:val="2"/>
              <w:rPr>
                <w:sz w:val="18"/>
                <w:szCs w:val="18"/>
              </w:rPr>
            </w:pPr>
            <w:r>
              <w:rPr>
                <w:sz w:val="18"/>
                <w:szCs w:val="18"/>
              </w:rPr>
              <w:t>Проведение Дня сельского хозяйства</w:t>
            </w:r>
          </w:p>
        </w:tc>
        <w:tc>
          <w:tcPr>
            <w:tcW w:w="1080" w:type="dxa"/>
            <w:shd w:val="clear" w:color="auto" w:fill="auto"/>
            <w:vAlign w:val="center"/>
          </w:tcPr>
          <w:p w:rsidR="008E1DC7" w:rsidRDefault="008E1DC7" w:rsidP="008E1DC7">
            <w:pPr>
              <w:jc w:val="center"/>
              <w:outlineLvl w:val="2"/>
              <w:rPr>
                <w:sz w:val="18"/>
                <w:szCs w:val="18"/>
              </w:rPr>
            </w:pPr>
            <w:r>
              <w:rPr>
                <w:sz w:val="18"/>
                <w:szCs w:val="18"/>
              </w:rPr>
              <w:t>0405</w:t>
            </w:r>
          </w:p>
        </w:tc>
        <w:tc>
          <w:tcPr>
            <w:tcW w:w="1480" w:type="dxa"/>
            <w:shd w:val="clear" w:color="auto" w:fill="auto"/>
            <w:vAlign w:val="center"/>
          </w:tcPr>
          <w:p w:rsidR="008E1DC7" w:rsidRDefault="008E1DC7" w:rsidP="008E1DC7">
            <w:pPr>
              <w:jc w:val="center"/>
              <w:outlineLvl w:val="2"/>
              <w:rPr>
                <w:sz w:val="18"/>
                <w:szCs w:val="18"/>
              </w:rPr>
            </w:pPr>
            <w:r>
              <w:rPr>
                <w:sz w:val="18"/>
                <w:szCs w:val="18"/>
              </w:rPr>
              <w:t>0920263240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40,0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396"/>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0405</w:t>
            </w:r>
          </w:p>
        </w:tc>
        <w:tc>
          <w:tcPr>
            <w:tcW w:w="1480" w:type="dxa"/>
            <w:shd w:val="clear" w:color="auto" w:fill="auto"/>
            <w:vAlign w:val="center"/>
          </w:tcPr>
          <w:p w:rsidR="008E1DC7" w:rsidRDefault="008E1DC7" w:rsidP="008E1DC7">
            <w:pPr>
              <w:jc w:val="center"/>
              <w:outlineLvl w:val="2"/>
              <w:rPr>
                <w:sz w:val="18"/>
                <w:szCs w:val="18"/>
              </w:rPr>
            </w:pPr>
            <w:r>
              <w:rPr>
                <w:sz w:val="18"/>
                <w:szCs w:val="18"/>
              </w:rPr>
              <w:t>0920263240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40,0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Другие вопросы в области национальной экономики</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 </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2 449,7</w:t>
            </w:r>
          </w:p>
        </w:tc>
        <w:tc>
          <w:tcPr>
            <w:tcW w:w="1200" w:type="dxa"/>
            <w:shd w:val="clear" w:color="auto" w:fill="auto"/>
            <w:vAlign w:val="center"/>
          </w:tcPr>
          <w:p w:rsidR="008E1DC7" w:rsidRDefault="008E1DC7" w:rsidP="008E1DC7">
            <w:pPr>
              <w:jc w:val="right"/>
              <w:outlineLvl w:val="2"/>
              <w:rPr>
                <w:sz w:val="18"/>
                <w:szCs w:val="18"/>
              </w:rPr>
            </w:pPr>
            <w:r>
              <w:rPr>
                <w:sz w:val="18"/>
                <w:szCs w:val="18"/>
              </w:rPr>
              <w:t>1 137,0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Муниципальная программа ' Развитие инвестиционного потенциала, предпринимательской деятельности и торговли в Бессоновском районе Пензенской области на 2014-2024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0600000000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133,0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 Развитие инвестиционного потенциала'</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0610000000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15,0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'Формирование положительного инвестиционного имиджа Бессоновского района Пензенской области и создание доступной инфраструктуры для размещения производственных и иных объектов инвесторов'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0610100000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15,0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Изготовление презентационных материалов, организация выставок, конференций</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0610162310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15,0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449"/>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0610162310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15,0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 Развитие и поддержка малого и среднего предпринимательства'</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0620000000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60,0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'Поддержка субъектов малого и среднего предпринимательства'</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0620100000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60,0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411"/>
        </w:trPr>
        <w:tc>
          <w:tcPr>
            <w:tcW w:w="3220" w:type="dxa"/>
            <w:shd w:val="clear" w:color="auto" w:fill="auto"/>
            <w:vAlign w:val="center"/>
          </w:tcPr>
          <w:p w:rsidR="008E1DC7" w:rsidRDefault="008E1DC7" w:rsidP="008E1DC7">
            <w:pPr>
              <w:outlineLvl w:val="2"/>
              <w:rPr>
                <w:sz w:val="18"/>
                <w:szCs w:val="18"/>
              </w:rPr>
            </w:pPr>
            <w:r>
              <w:rPr>
                <w:sz w:val="18"/>
                <w:szCs w:val="18"/>
              </w:rPr>
              <w:t>Проведение ежегодного съезда предпринимателей</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0620163140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60,0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417"/>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0620163140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60,0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395"/>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 Развитие торговли'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0630000000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58,0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'Поддержка торговли в Бессоновском районе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0630100000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58,0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59"/>
        </w:trPr>
        <w:tc>
          <w:tcPr>
            <w:tcW w:w="3220" w:type="dxa"/>
            <w:shd w:val="clear" w:color="auto" w:fill="auto"/>
            <w:vAlign w:val="center"/>
          </w:tcPr>
          <w:p w:rsidR="008E1DC7" w:rsidRDefault="008E1DC7" w:rsidP="008E1DC7">
            <w:pPr>
              <w:outlineLvl w:val="2"/>
              <w:rPr>
                <w:sz w:val="18"/>
                <w:szCs w:val="18"/>
              </w:rPr>
            </w:pPr>
            <w:r>
              <w:rPr>
                <w:sz w:val="18"/>
                <w:szCs w:val="18"/>
              </w:rPr>
              <w:t>Проведение мероприятий в сфере торговли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0630162510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5,0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357"/>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0630162510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5,0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Услуги по украшению выставок, ярмарок, презентаций</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0630162530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53,0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341"/>
        </w:trPr>
        <w:tc>
          <w:tcPr>
            <w:tcW w:w="3220" w:type="dxa"/>
            <w:shd w:val="clear" w:color="auto" w:fill="auto"/>
            <w:vAlign w:val="center"/>
          </w:tcPr>
          <w:p w:rsidR="008E1DC7" w:rsidRDefault="008E1DC7" w:rsidP="008E1DC7">
            <w:pPr>
              <w:outlineLvl w:val="2"/>
              <w:rPr>
                <w:sz w:val="18"/>
                <w:szCs w:val="18"/>
              </w:rPr>
            </w:pPr>
            <w:r>
              <w:rPr>
                <w:sz w:val="18"/>
                <w:szCs w:val="18"/>
              </w:rPr>
              <w:lastRenderedPageBreak/>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0630162530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53,0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Муниципальная программа ' Обеспечение муниципального управления собственностью Бессоновского района Пензенской области на 2014-2024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0700000000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2 316,7</w:t>
            </w:r>
          </w:p>
        </w:tc>
        <w:tc>
          <w:tcPr>
            <w:tcW w:w="1200" w:type="dxa"/>
            <w:shd w:val="clear" w:color="auto" w:fill="auto"/>
            <w:vAlign w:val="center"/>
          </w:tcPr>
          <w:p w:rsidR="008E1DC7" w:rsidRDefault="008E1DC7" w:rsidP="008E1DC7">
            <w:pPr>
              <w:jc w:val="right"/>
              <w:outlineLvl w:val="2"/>
              <w:rPr>
                <w:sz w:val="18"/>
                <w:szCs w:val="18"/>
              </w:rPr>
            </w:pPr>
            <w:r>
              <w:rPr>
                <w:sz w:val="18"/>
                <w:szCs w:val="18"/>
              </w:rPr>
              <w:t>1 137,0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 Управление собственностью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0720000000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2 316,7</w:t>
            </w:r>
          </w:p>
        </w:tc>
        <w:tc>
          <w:tcPr>
            <w:tcW w:w="1200" w:type="dxa"/>
            <w:shd w:val="clear" w:color="auto" w:fill="auto"/>
            <w:vAlign w:val="center"/>
          </w:tcPr>
          <w:p w:rsidR="008E1DC7" w:rsidRDefault="008E1DC7" w:rsidP="008E1DC7">
            <w:pPr>
              <w:jc w:val="right"/>
              <w:outlineLvl w:val="2"/>
              <w:rPr>
                <w:sz w:val="18"/>
                <w:szCs w:val="18"/>
              </w:rPr>
            </w:pPr>
            <w:r>
              <w:rPr>
                <w:sz w:val="18"/>
                <w:szCs w:val="18"/>
              </w:rPr>
              <w:t>1 137,0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'Оптимизация, управление и распоряжение имуществом, находящимся в собственности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0720100000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2 316,7</w:t>
            </w:r>
          </w:p>
        </w:tc>
        <w:tc>
          <w:tcPr>
            <w:tcW w:w="1200" w:type="dxa"/>
            <w:shd w:val="clear" w:color="auto" w:fill="auto"/>
            <w:vAlign w:val="center"/>
          </w:tcPr>
          <w:p w:rsidR="008E1DC7" w:rsidRDefault="008E1DC7" w:rsidP="008E1DC7">
            <w:pPr>
              <w:jc w:val="right"/>
              <w:outlineLvl w:val="2"/>
              <w:rPr>
                <w:sz w:val="18"/>
                <w:szCs w:val="18"/>
              </w:rPr>
            </w:pPr>
            <w:r>
              <w:rPr>
                <w:sz w:val="18"/>
                <w:szCs w:val="18"/>
              </w:rPr>
              <w:t>1 137,0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Содержание и обслуживание казны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0720120310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375"/>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0720120310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10,0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47"/>
        </w:trPr>
        <w:tc>
          <w:tcPr>
            <w:tcW w:w="3220" w:type="dxa"/>
            <w:shd w:val="clear" w:color="auto" w:fill="auto"/>
            <w:vAlign w:val="center"/>
          </w:tcPr>
          <w:p w:rsidR="008E1DC7" w:rsidRDefault="008E1DC7" w:rsidP="008E1DC7">
            <w:pPr>
              <w:outlineLvl w:val="2"/>
              <w:rPr>
                <w:sz w:val="18"/>
                <w:szCs w:val="18"/>
              </w:rPr>
            </w:pPr>
            <w:r>
              <w:rPr>
                <w:sz w:val="18"/>
                <w:szCs w:val="18"/>
              </w:rPr>
              <w:t>Обеспечение проведения муниципального земельного контроля</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0720120400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25"/>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0720120400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20,0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354"/>
        </w:trPr>
        <w:tc>
          <w:tcPr>
            <w:tcW w:w="3220" w:type="dxa"/>
            <w:shd w:val="clear" w:color="auto" w:fill="auto"/>
            <w:vAlign w:val="center"/>
          </w:tcPr>
          <w:p w:rsidR="008E1DC7" w:rsidRDefault="008E1DC7" w:rsidP="008E1DC7">
            <w:pPr>
              <w:outlineLvl w:val="2"/>
              <w:rPr>
                <w:sz w:val="18"/>
                <w:szCs w:val="18"/>
              </w:rPr>
            </w:pPr>
            <w:r>
              <w:rPr>
                <w:sz w:val="18"/>
                <w:szCs w:val="18"/>
              </w:rPr>
              <w:t>Оценка недвижимости, признание прав и регулирование земельных и имущественных отношений по муниципальной собственности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0720120410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50,0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337"/>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0720120410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50,0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Обеспечение формирования и предоставления земельных участков в аренду и собственность за плату</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0720120420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170,2</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01"/>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0720120420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170,2</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Обеспечение формирования и предоставления земельных участков многодетным семьям бесплатно</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0720120430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471"/>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0720120430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10,0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Обеспечение постановки на кадастровый учет территориальных зон в рамках исполнения полномочий в сфере градостроительства в соответствии с Федеральным Законом от 27.05.2014 № 136-ФЗ</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0720120470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566,6</w:t>
            </w:r>
          </w:p>
        </w:tc>
        <w:tc>
          <w:tcPr>
            <w:tcW w:w="1200" w:type="dxa"/>
            <w:shd w:val="clear" w:color="auto" w:fill="auto"/>
            <w:vAlign w:val="center"/>
          </w:tcPr>
          <w:p w:rsidR="008E1DC7" w:rsidRDefault="008E1DC7" w:rsidP="008E1DC7">
            <w:pPr>
              <w:jc w:val="right"/>
              <w:outlineLvl w:val="2"/>
              <w:rPr>
                <w:sz w:val="18"/>
                <w:szCs w:val="18"/>
              </w:rPr>
            </w:pPr>
            <w:r>
              <w:rPr>
                <w:sz w:val="18"/>
                <w:szCs w:val="18"/>
              </w:rPr>
              <w:t>1 137,0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463"/>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0720120470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566,6</w:t>
            </w:r>
          </w:p>
        </w:tc>
        <w:tc>
          <w:tcPr>
            <w:tcW w:w="1200" w:type="dxa"/>
            <w:shd w:val="clear" w:color="auto" w:fill="auto"/>
            <w:vAlign w:val="center"/>
          </w:tcPr>
          <w:p w:rsidR="008E1DC7" w:rsidRDefault="008E1DC7" w:rsidP="008E1DC7">
            <w:pPr>
              <w:jc w:val="right"/>
              <w:outlineLvl w:val="2"/>
              <w:rPr>
                <w:sz w:val="18"/>
                <w:szCs w:val="18"/>
              </w:rPr>
            </w:pPr>
            <w:r>
              <w:rPr>
                <w:sz w:val="18"/>
                <w:szCs w:val="18"/>
              </w:rPr>
              <w:t>1 137,0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Разработка схемы территориального планирования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0720120480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1 480,0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447"/>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0720120480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1 480,0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Внесение изменений в генеральный план и правила землепользования и застройки муниципальных образований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0720120490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303"/>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0412</w:t>
            </w:r>
          </w:p>
        </w:tc>
        <w:tc>
          <w:tcPr>
            <w:tcW w:w="1480" w:type="dxa"/>
            <w:shd w:val="clear" w:color="auto" w:fill="auto"/>
            <w:vAlign w:val="center"/>
          </w:tcPr>
          <w:p w:rsidR="008E1DC7" w:rsidRDefault="008E1DC7" w:rsidP="008E1DC7">
            <w:pPr>
              <w:jc w:val="center"/>
              <w:outlineLvl w:val="2"/>
              <w:rPr>
                <w:sz w:val="18"/>
                <w:szCs w:val="18"/>
              </w:rPr>
            </w:pPr>
            <w:r>
              <w:rPr>
                <w:sz w:val="18"/>
                <w:szCs w:val="18"/>
              </w:rPr>
              <w:t>0720120490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10,0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461"/>
        </w:trPr>
        <w:tc>
          <w:tcPr>
            <w:tcW w:w="3220" w:type="dxa"/>
            <w:shd w:val="clear" w:color="auto" w:fill="auto"/>
            <w:vAlign w:val="center"/>
          </w:tcPr>
          <w:p w:rsidR="008E1DC7" w:rsidRPr="008D4D70" w:rsidRDefault="008E1DC7" w:rsidP="008E1DC7">
            <w:pPr>
              <w:outlineLvl w:val="2"/>
              <w:rPr>
                <w:b/>
                <w:sz w:val="18"/>
                <w:szCs w:val="18"/>
              </w:rPr>
            </w:pPr>
            <w:r w:rsidRPr="008D4D70">
              <w:rPr>
                <w:b/>
                <w:sz w:val="18"/>
                <w:szCs w:val="18"/>
              </w:rPr>
              <w:t>Жилищно-коммунальное хозяйство</w:t>
            </w:r>
          </w:p>
        </w:tc>
        <w:tc>
          <w:tcPr>
            <w:tcW w:w="1080" w:type="dxa"/>
            <w:shd w:val="clear" w:color="auto" w:fill="auto"/>
            <w:vAlign w:val="center"/>
          </w:tcPr>
          <w:p w:rsidR="008E1DC7" w:rsidRPr="008D4D70" w:rsidRDefault="008E1DC7" w:rsidP="008E1DC7">
            <w:pPr>
              <w:jc w:val="center"/>
              <w:outlineLvl w:val="2"/>
              <w:rPr>
                <w:b/>
                <w:sz w:val="18"/>
                <w:szCs w:val="18"/>
              </w:rPr>
            </w:pPr>
            <w:r w:rsidRPr="008D4D70">
              <w:rPr>
                <w:b/>
                <w:sz w:val="18"/>
                <w:szCs w:val="18"/>
              </w:rPr>
              <w:t>0500</w:t>
            </w:r>
          </w:p>
        </w:tc>
        <w:tc>
          <w:tcPr>
            <w:tcW w:w="1480" w:type="dxa"/>
            <w:shd w:val="clear" w:color="auto" w:fill="auto"/>
            <w:vAlign w:val="center"/>
          </w:tcPr>
          <w:p w:rsidR="008E1DC7" w:rsidRPr="008D4D70" w:rsidRDefault="008E1DC7" w:rsidP="008E1DC7">
            <w:pPr>
              <w:jc w:val="center"/>
              <w:outlineLvl w:val="2"/>
              <w:rPr>
                <w:b/>
                <w:sz w:val="18"/>
                <w:szCs w:val="18"/>
              </w:rPr>
            </w:pPr>
            <w:r w:rsidRPr="008D4D70">
              <w:rPr>
                <w:b/>
                <w:sz w:val="18"/>
                <w:szCs w:val="18"/>
              </w:rPr>
              <w:t> </w:t>
            </w:r>
          </w:p>
        </w:tc>
        <w:tc>
          <w:tcPr>
            <w:tcW w:w="820" w:type="dxa"/>
            <w:shd w:val="clear" w:color="auto" w:fill="auto"/>
            <w:vAlign w:val="center"/>
          </w:tcPr>
          <w:p w:rsidR="008E1DC7" w:rsidRPr="008D4D70" w:rsidRDefault="008E1DC7" w:rsidP="008E1DC7">
            <w:pPr>
              <w:jc w:val="center"/>
              <w:outlineLvl w:val="2"/>
              <w:rPr>
                <w:b/>
                <w:sz w:val="18"/>
                <w:szCs w:val="18"/>
              </w:rPr>
            </w:pPr>
            <w:r w:rsidRPr="008D4D70">
              <w:rPr>
                <w:b/>
                <w:sz w:val="18"/>
                <w:szCs w:val="18"/>
              </w:rPr>
              <w:t> </w:t>
            </w:r>
          </w:p>
        </w:tc>
        <w:tc>
          <w:tcPr>
            <w:tcW w:w="1180" w:type="dxa"/>
            <w:shd w:val="clear" w:color="auto" w:fill="auto"/>
            <w:vAlign w:val="center"/>
          </w:tcPr>
          <w:p w:rsidR="008E1DC7" w:rsidRPr="008D4D70" w:rsidRDefault="008E1DC7" w:rsidP="008E1DC7">
            <w:pPr>
              <w:jc w:val="right"/>
              <w:outlineLvl w:val="2"/>
              <w:rPr>
                <w:b/>
                <w:sz w:val="18"/>
                <w:szCs w:val="18"/>
              </w:rPr>
            </w:pPr>
            <w:r w:rsidRPr="008D4D70">
              <w:rPr>
                <w:b/>
                <w:sz w:val="18"/>
                <w:szCs w:val="18"/>
              </w:rPr>
              <w:t>36 914,2</w:t>
            </w:r>
          </w:p>
        </w:tc>
        <w:tc>
          <w:tcPr>
            <w:tcW w:w="1200" w:type="dxa"/>
            <w:shd w:val="clear" w:color="auto" w:fill="auto"/>
            <w:vAlign w:val="center"/>
          </w:tcPr>
          <w:p w:rsidR="008E1DC7" w:rsidRPr="008D4D70" w:rsidRDefault="008E1DC7" w:rsidP="008E1DC7">
            <w:pPr>
              <w:jc w:val="right"/>
              <w:outlineLvl w:val="2"/>
              <w:rPr>
                <w:b/>
                <w:sz w:val="18"/>
                <w:szCs w:val="18"/>
              </w:rPr>
            </w:pPr>
            <w:r w:rsidRPr="008D4D70">
              <w:rPr>
                <w:b/>
                <w:sz w:val="18"/>
                <w:szCs w:val="18"/>
              </w:rPr>
              <w:t>35 995,9</w:t>
            </w:r>
          </w:p>
        </w:tc>
        <w:tc>
          <w:tcPr>
            <w:tcW w:w="1140" w:type="dxa"/>
            <w:shd w:val="clear" w:color="auto" w:fill="auto"/>
            <w:vAlign w:val="center"/>
          </w:tcPr>
          <w:p w:rsidR="008E1DC7" w:rsidRPr="008D4D70" w:rsidRDefault="008E1DC7" w:rsidP="008E1DC7">
            <w:pPr>
              <w:jc w:val="right"/>
              <w:outlineLvl w:val="2"/>
              <w:rPr>
                <w:b/>
                <w:sz w:val="18"/>
                <w:szCs w:val="18"/>
              </w:rPr>
            </w:pPr>
            <w:r w:rsidRPr="008D4D70">
              <w:rPr>
                <w:b/>
                <w:sz w:val="18"/>
                <w:szCs w:val="18"/>
              </w:rPr>
              <w:t>34 122,6</w:t>
            </w:r>
          </w:p>
        </w:tc>
      </w:tr>
      <w:tr w:rsidR="008E1DC7" w:rsidTr="008E1DC7">
        <w:trPr>
          <w:trHeight w:val="354"/>
        </w:trPr>
        <w:tc>
          <w:tcPr>
            <w:tcW w:w="3220" w:type="dxa"/>
            <w:shd w:val="clear" w:color="auto" w:fill="auto"/>
            <w:vAlign w:val="center"/>
          </w:tcPr>
          <w:p w:rsidR="008E1DC7" w:rsidRDefault="008E1DC7" w:rsidP="008E1DC7">
            <w:pPr>
              <w:outlineLvl w:val="2"/>
              <w:rPr>
                <w:sz w:val="18"/>
                <w:szCs w:val="18"/>
              </w:rPr>
            </w:pPr>
            <w:r>
              <w:rPr>
                <w:sz w:val="18"/>
                <w:szCs w:val="18"/>
              </w:rPr>
              <w:t>Жилищное хозяйство</w:t>
            </w:r>
          </w:p>
        </w:tc>
        <w:tc>
          <w:tcPr>
            <w:tcW w:w="1080" w:type="dxa"/>
            <w:shd w:val="clear" w:color="auto" w:fill="auto"/>
            <w:vAlign w:val="center"/>
          </w:tcPr>
          <w:p w:rsidR="008E1DC7" w:rsidRDefault="008E1DC7" w:rsidP="008E1DC7">
            <w:pPr>
              <w:jc w:val="center"/>
              <w:outlineLvl w:val="2"/>
              <w:rPr>
                <w:sz w:val="18"/>
                <w:szCs w:val="18"/>
              </w:rPr>
            </w:pPr>
            <w:r>
              <w:rPr>
                <w:sz w:val="18"/>
                <w:szCs w:val="18"/>
              </w:rPr>
              <w:t>0501</w:t>
            </w:r>
          </w:p>
        </w:tc>
        <w:tc>
          <w:tcPr>
            <w:tcW w:w="1480" w:type="dxa"/>
            <w:shd w:val="clear" w:color="auto" w:fill="auto"/>
            <w:vAlign w:val="center"/>
          </w:tcPr>
          <w:p w:rsidR="008E1DC7" w:rsidRDefault="008E1DC7" w:rsidP="008E1DC7">
            <w:pPr>
              <w:jc w:val="center"/>
              <w:outlineLvl w:val="2"/>
              <w:rPr>
                <w:sz w:val="18"/>
                <w:szCs w:val="18"/>
              </w:rPr>
            </w:pPr>
            <w:r>
              <w:rPr>
                <w:sz w:val="18"/>
                <w:szCs w:val="18"/>
              </w:rPr>
              <w:t> </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13,0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lastRenderedPageBreak/>
              <w:t>Муниципальная программа ' Обеспечение муниципального управления собственностью Бессоновского района Пензенской области на 2014-2024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0501</w:t>
            </w:r>
          </w:p>
        </w:tc>
        <w:tc>
          <w:tcPr>
            <w:tcW w:w="1480" w:type="dxa"/>
            <w:shd w:val="clear" w:color="auto" w:fill="auto"/>
            <w:vAlign w:val="center"/>
          </w:tcPr>
          <w:p w:rsidR="008E1DC7" w:rsidRDefault="008E1DC7" w:rsidP="008E1DC7">
            <w:pPr>
              <w:jc w:val="center"/>
              <w:outlineLvl w:val="2"/>
              <w:rPr>
                <w:sz w:val="18"/>
                <w:szCs w:val="18"/>
              </w:rPr>
            </w:pPr>
            <w:r>
              <w:rPr>
                <w:sz w:val="18"/>
                <w:szCs w:val="18"/>
              </w:rPr>
              <w:t>0700000000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13,0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 Управление собственностью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0501</w:t>
            </w:r>
          </w:p>
        </w:tc>
        <w:tc>
          <w:tcPr>
            <w:tcW w:w="1480" w:type="dxa"/>
            <w:shd w:val="clear" w:color="auto" w:fill="auto"/>
            <w:vAlign w:val="center"/>
          </w:tcPr>
          <w:p w:rsidR="008E1DC7" w:rsidRDefault="008E1DC7" w:rsidP="008E1DC7">
            <w:pPr>
              <w:jc w:val="center"/>
              <w:outlineLvl w:val="2"/>
              <w:rPr>
                <w:sz w:val="18"/>
                <w:szCs w:val="18"/>
              </w:rPr>
            </w:pPr>
            <w:r>
              <w:rPr>
                <w:sz w:val="18"/>
                <w:szCs w:val="18"/>
              </w:rPr>
              <w:t>0720000000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13,0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'Оптимизация, управление и распоряжение имуществом, находящимся в собственности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0501</w:t>
            </w:r>
          </w:p>
        </w:tc>
        <w:tc>
          <w:tcPr>
            <w:tcW w:w="1480" w:type="dxa"/>
            <w:shd w:val="clear" w:color="auto" w:fill="auto"/>
            <w:vAlign w:val="center"/>
          </w:tcPr>
          <w:p w:rsidR="008E1DC7" w:rsidRDefault="008E1DC7" w:rsidP="008E1DC7">
            <w:pPr>
              <w:jc w:val="center"/>
              <w:outlineLvl w:val="2"/>
              <w:rPr>
                <w:sz w:val="18"/>
                <w:szCs w:val="18"/>
              </w:rPr>
            </w:pPr>
            <w:r>
              <w:rPr>
                <w:sz w:val="18"/>
                <w:szCs w:val="18"/>
              </w:rPr>
              <w:t>0720100000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13,0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уплату взносов на капитальный ремонт общего имущества в многоквартирных домах в части жилых и нежилых помещений, находящихся в муниципальной собственности муниципального образования Бессоновский район</w:t>
            </w:r>
          </w:p>
        </w:tc>
        <w:tc>
          <w:tcPr>
            <w:tcW w:w="1080" w:type="dxa"/>
            <w:shd w:val="clear" w:color="auto" w:fill="auto"/>
            <w:vAlign w:val="center"/>
          </w:tcPr>
          <w:p w:rsidR="008E1DC7" w:rsidRDefault="008E1DC7" w:rsidP="008E1DC7">
            <w:pPr>
              <w:jc w:val="center"/>
              <w:outlineLvl w:val="2"/>
              <w:rPr>
                <w:sz w:val="18"/>
                <w:szCs w:val="18"/>
              </w:rPr>
            </w:pPr>
            <w:r>
              <w:rPr>
                <w:sz w:val="18"/>
                <w:szCs w:val="18"/>
              </w:rPr>
              <w:t>0501</w:t>
            </w:r>
          </w:p>
        </w:tc>
        <w:tc>
          <w:tcPr>
            <w:tcW w:w="1480" w:type="dxa"/>
            <w:shd w:val="clear" w:color="auto" w:fill="auto"/>
            <w:vAlign w:val="center"/>
          </w:tcPr>
          <w:p w:rsidR="008E1DC7" w:rsidRDefault="008E1DC7" w:rsidP="008E1DC7">
            <w:pPr>
              <w:jc w:val="center"/>
              <w:outlineLvl w:val="2"/>
              <w:rPr>
                <w:sz w:val="18"/>
                <w:szCs w:val="18"/>
              </w:rPr>
            </w:pPr>
            <w:r>
              <w:rPr>
                <w:sz w:val="18"/>
                <w:szCs w:val="18"/>
              </w:rPr>
              <w:t>0720120460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13,0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367"/>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0501</w:t>
            </w:r>
          </w:p>
        </w:tc>
        <w:tc>
          <w:tcPr>
            <w:tcW w:w="1480" w:type="dxa"/>
            <w:shd w:val="clear" w:color="auto" w:fill="auto"/>
            <w:vAlign w:val="center"/>
          </w:tcPr>
          <w:p w:rsidR="008E1DC7" w:rsidRDefault="008E1DC7" w:rsidP="008E1DC7">
            <w:pPr>
              <w:jc w:val="center"/>
              <w:outlineLvl w:val="2"/>
              <w:rPr>
                <w:sz w:val="18"/>
                <w:szCs w:val="18"/>
              </w:rPr>
            </w:pPr>
            <w:r>
              <w:rPr>
                <w:sz w:val="18"/>
                <w:szCs w:val="18"/>
              </w:rPr>
              <w:t>0720120460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13,0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359"/>
        </w:trPr>
        <w:tc>
          <w:tcPr>
            <w:tcW w:w="3220" w:type="dxa"/>
            <w:shd w:val="clear" w:color="auto" w:fill="auto"/>
            <w:vAlign w:val="center"/>
          </w:tcPr>
          <w:p w:rsidR="008E1DC7" w:rsidRDefault="008E1DC7" w:rsidP="008E1DC7">
            <w:pPr>
              <w:outlineLvl w:val="2"/>
              <w:rPr>
                <w:sz w:val="18"/>
                <w:szCs w:val="18"/>
              </w:rPr>
            </w:pPr>
            <w:r>
              <w:rPr>
                <w:sz w:val="18"/>
                <w:szCs w:val="18"/>
              </w:rPr>
              <w:t>Благоустройство</w:t>
            </w:r>
          </w:p>
        </w:tc>
        <w:tc>
          <w:tcPr>
            <w:tcW w:w="1080" w:type="dxa"/>
            <w:shd w:val="clear" w:color="auto" w:fill="auto"/>
            <w:vAlign w:val="center"/>
          </w:tcPr>
          <w:p w:rsidR="008E1DC7" w:rsidRDefault="008E1DC7" w:rsidP="008E1DC7">
            <w:pPr>
              <w:jc w:val="center"/>
              <w:outlineLvl w:val="2"/>
              <w:rPr>
                <w:sz w:val="18"/>
                <w:szCs w:val="18"/>
              </w:rPr>
            </w:pPr>
            <w:r>
              <w:rPr>
                <w:sz w:val="18"/>
                <w:szCs w:val="18"/>
              </w:rPr>
              <w:t>0503</w:t>
            </w:r>
          </w:p>
        </w:tc>
        <w:tc>
          <w:tcPr>
            <w:tcW w:w="1480" w:type="dxa"/>
            <w:shd w:val="clear" w:color="auto" w:fill="auto"/>
            <w:vAlign w:val="center"/>
          </w:tcPr>
          <w:p w:rsidR="008E1DC7" w:rsidRDefault="008E1DC7" w:rsidP="008E1DC7">
            <w:pPr>
              <w:jc w:val="center"/>
              <w:outlineLvl w:val="2"/>
              <w:rPr>
                <w:sz w:val="18"/>
                <w:szCs w:val="18"/>
              </w:rPr>
            </w:pPr>
            <w:r>
              <w:rPr>
                <w:sz w:val="18"/>
                <w:szCs w:val="18"/>
              </w:rPr>
              <w:t> </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0,0</w:t>
            </w:r>
          </w:p>
        </w:tc>
        <w:tc>
          <w:tcPr>
            <w:tcW w:w="1200" w:type="dxa"/>
            <w:shd w:val="clear" w:color="auto" w:fill="auto"/>
            <w:vAlign w:val="center"/>
          </w:tcPr>
          <w:p w:rsidR="008E1DC7" w:rsidRDefault="008E1DC7" w:rsidP="008E1DC7">
            <w:pPr>
              <w:jc w:val="right"/>
              <w:outlineLvl w:val="2"/>
              <w:rPr>
                <w:sz w:val="18"/>
                <w:szCs w:val="18"/>
              </w:rPr>
            </w:pPr>
            <w:r>
              <w:rPr>
                <w:sz w:val="18"/>
                <w:szCs w:val="18"/>
              </w:rPr>
              <w:t>875,5</w:t>
            </w:r>
          </w:p>
        </w:tc>
        <w:tc>
          <w:tcPr>
            <w:tcW w:w="1140" w:type="dxa"/>
            <w:shd w:val="clear" w:color="auto" w:fill="auto"/>
            <w:vAlign w:val="center"/>
          </w:tcPr>
          <w:p w:rsidR="008E1DC7" w:rsidRDefault="008E1DC7" w:rsidP="008E1DC7">
            <w:pPr>
              <w:jc w:val="right"/>
              <w:outlineLvl w:val="2"/>
              <w:rPr>
                <w:sz w:val="18"/>
                <w:szCs w:val="18"/>
              </w:rPr>
            </w:pPr>
            <w:r>
              <w:rPr>
                <w:sz w:val="18"/>
                <w:szCs w:val="18"/>
              </w:rPr>
              <w:t>516,0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Муниципальная программа 'Развитие агропромышленного комплекса Бессоновского района Пензенской области на 2014-2024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0503</w:t>
            </w:r>
          </w:p>
        </w:tc>
        <w:tc>
          <w:tcPr>
            <w:tcW w:w="1480" w:type="dxa"/>
            <w:shd w:val="clear" w:color="auto" w:fill="auto"/>
            <w:vAlign w:val="center"/>
          </w:tcPr>
          <w:p w:rsidR="008E1DC7" w:rsidRDefault="008E1DC7" w:rsidP="008E1DC7">
            <w:pPr>
              <w:jc w:val="center"/>
              <w:outlineLvl w:val="2"/>
              <w:rPr>
                <w:sz w:val="18"/>
                <w:szCs w:val="18"/>
              </w:rPr>
            </w:pPr>
            <w:r>
              <w:rPr>
                <w:sz w:val="18"/>
                <w:szCs w:val="18"/>
              </w:rPr>
              <w:t>0900000000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0,0</w:t>
            </w:r>
          </w:p>
        </w:tc>
        <w:tc>
          <w:tcPr>
            <w:tcW w:w="1200" w:type="dxa"/>
            <w:shd w:val="clear" w:color="auto" w:fill="auto"/>
            <w:vAlign w:val="center"/>
          </w:tcPr>
          <w:p w:rsidR="008E1DC7" w:rsidRDefault="008E1DC7" w:rsidP="008E1DC7">
            <w:pPr>
              <w:jc w:val="right"/>
              <w:outlineLvl w:val="2"/>
              <w:rPr>
                <w:sz w:val="18"/>
                <w:szCs w:val="18"/>
              </w:rPr>
            </w:pPr>
            <w:r>
              <w:rPr>
                <w:sz w:val="18"/>
                <w:szCs w:val="18"/>
              </w:rPr>
              <w:t>875,5</w:t>
            </w:r>
          </w:p>
        </w:tc>
        <w:tc>
          <w:tcPr>
            <w:tcW w:w="1140" w:type="dxa"/>
            <w:shd w:val="clear" w:color="auto" w:fill="auto"/>
            <w:vAlign w:val="center"/>
          </w:tcPr>
          <w:p w:rsidR="008E1DC7" w:rsidRDefault="008E1DC7" w:rsidP="008E1DC7">
            <w:pPr>
              <w:jc w:val="right"/>
              <w:outlineLvl w:val="2"/>
              <w:rPr>
                <w:sz w:val="18"/>
                <w:szCs w:val="18"/>
              </w:rPr>
            </w:pPr>
            <w:r>
              <w:rPr>
                <w:sz w:val="18"/>
                <w:szCs w:val="18"/>
              </w:rPr>
              <w:t>516,0</w:t>
            </w:r>
          </w:p>
        </w:tc>
      </w:tr>
      <w:tr w:rsidR="008E1DC7" w:rsidTr="008E1DC7">
        <w:trPr>
          <w:trHeight w:val="174"/>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 Комплексное развитие сельских территорий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0503</w:t>
            </w:r>
          </w:p>
        </w:tc>
        <w:tc>
          <w:tcPr>
            <w:tcW w:w="1480" w:type="dxa"/>
            <w:shd w:val="clear" w:color="auto" w:fill="auto"/>
            <w:vAlign w:val="center"/>
          </w:tcPr>
          <w:p w:rsidR="008E1DC7" w:rsidRDefault="008E1DC7" w:rsidP="008E1DC7">
            <w:pPr>
              <w:jc w:val="center"/>
              <w:outlineLvl w:val="2"/>
              <w:rPr>
                <w:sz w:val="18"/>
                <w:szCs w:val="18"/>
              </w:rPr>
            </w:pPr>
            <w:r>
              <w:rPr>
                <w:sz w:val="18"/>
                <w:szCs w:val="18"/>
              </w:rPr>
              <w:t>0940000000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0,0</w:t>
            </w:r>
          </w:p>
        </w:tc>
        <w:tc>
          <w:tcPr>
            <w:tcW w:w="1200" w:type="dxa"/>
            <w:shd w:val="clear" w:color="auto" w:fill="auto"/>
            <w:vAlign w:val="center"/>
          </w:tcPr>
          <w:p w:rsidR="008E1DC7" w:rsidRDefault="008E1DC7" w:rsidP="008E1DC7">
            <w:pPr>
              <w:jc w:val="right"/>
              <w:outlineLvl w:val="2"/>
              <w:rPr>
                <w:sz w:val="18"/>
                <w:szCs w:val="18"/>
              </w:rPr>
            </w:pPr>
            <w:r>
              <w:rPr>
                <w:sz w:val="18"/>
                <w:szCs w:val="18"/>
              </w:rPr>
              <w:t>875,5</w:t>
            </w:r>
          </w:p>
        </w:tc>
        <w:tc>
          <w:tcPr>
            <w:tcW w:w="1140" w:type="dxa"/>
            <w:shd w:val="clear" w:color="auto" w:fill="auto"/>
            <w:vAlign w:val="center"/>
          </w:tcPr>
          <w:p w:rsidR="008E1DC7" w:rsidRDefault="008E1DC7" w:rsidP="008E1DC7">
            <w:pPr>
              <w:jc w:val="right"/>
              <w:outlineLvl w:val="2"/>
              <w:rPr>
                <w:sz w:val="18"/>
                <w:szCs w:val="18"/>
              </w:rPr>
            </w:pPr>
            <w:r>
              <w:rPr>
                <w:sz w:val="18"/>
                <w:szCs w:val="18"/>
              </w:rPr>
              <w:t>516,0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 Благоустройство и развитие инженерной инфраструктуры на сельских территориях"</w:t>
            </w:r>
          </w:p>
        </w:tc>
        <w:tc>
          <w:tcPr>
            <w:tcW w:w="1080" w:type="dxa"/>
            <w:shd w:val="clear" w:color="auto" w:fill="auto"/>
            <w:vAlign w:val="center"/>
          </w:tcPr>
          <w:p w:rsidR="008E1DC7" w:rsidRDefault="008E1DC7" w:rsidP="008E1DC7">
            <w:pPr>
              <w:jc w:val="center"/>
              <w:outlineLvl w:val="2"/>
              <w:rPr>
                <w:sz w:val="18"/>
                <w:szCs w:val="18"/>
              </w:rPr>
            </w:pPr>
            <w:r>
              <w:rPr>
                <w:sz w:val="18"/>
                <w:szCs w:val="18"/>
              </w:rPr>
              <w:t>0503</w:t>
            </w:r>
          </w:p>
        </w:tc>
        <w:tc>
          <w:tcPr>
            <w:tcW w:w="1480" w:type="dxa"/>
            <w:shd w:val="clear" w:color="auto" w:fill="auto"/>
            <w:vAlign w:val="center"/>
          </w:tcPr>
          <w:p w:rsidR="008E1DC7" w:rsidRDefault="008E1DC7" w:rsidP="008E1DC7">
            <w:pPr>
              <w:jc w:val="center"/>
              <w:outlineLvl w:val="2"/>
              <w:rPr>
                <w:sz w:val="18"/>
                <w:szCs w:val="18"/>
              </w:rPr>
            </w:pPr>
            <w:r>
              <w:rPr>
                <w:sz w:val="18"/>
                <w:szCs w:val="18"/>
              </w:rPr>
              <w:t>0940200000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0,0</w:t>
            </w:r>
          </w:p>
        </w:tc>
        <w:tc>
          <w:tcPr>
            <w:tcW w:w="1200" w:type="dxa"/>
            <w:shd w:val="clear" w:color="auto" w:fill="auto"/>
            <w:vAlign w:val="center"/>
          </w:tcPr>
          <w:p w:rsidR="008E1DC7" w:rsidRDefault="008E1DC7" w:rsidP="008E1DC7">
            <w:pPr>
              <w:jc w:val="right"/>
              <w:outlineLvl w:val="2"/>
              <w:rPr>
                <w:sz w:val="18"/>
                <w:szCs w:val="18"/>
              </w:rPr>
            </w:pPr>
            <w:r>
              <w:rPr>
                <w:sz w:val="18"/>
                <w:szCs w:val="18"/>
              </w:rPr>
              <w:t>875,5</w:t>
            </w:r>
          </w:p>
        </w:tc>
        <w:tc>
          <w:tcPr>
            <w:tcW w:w="1140" w:type="dxa"/>
            <w:shd w:val="clear" w:color="auto" w:fill="auto"/>
            <w:vAlign w:val="center"/>
          </w:tcPr>
          <w:p w:rsidR="008E1DC7" w:rsidRDefault="008E1DC7" w:rsidP="008E1DC7">
            <w:pPr>
              <w:jc w:val="right"/>
              <w:outlineLvl w:val="2"/>
              <w:rPr>
                <w:sz w:val="18"/>
                <w:szCs w:val="18"/>
              </w:rPr>
            </w:pPr>
            <w:r>
              <w:rPr>
                <w:sz w:val="18"/>
                <w:szCs w:val="18"/>
              </w:rPr>
              <w:t>516,0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Обеспечение развития сельских территорий (благоустройство сельских территорий)</w:t>
            </w:r>
          </w:p>
        </w:tc>
        <w:tc>
          <w:tcPr>
            <w:tcW w:w="1080" w:type="dxa"/>
            <w:shd w:val="clear" w:color="auto" w:fill="auto"/>
            <w:vAlign w:val="center"/>
          </w:tcPr>
          <w:p w:rsidR="008E1DC7" w:rsidRDefault="008E1DC7" w:rsidP="008E1DC7">
            <w:pPr>
              <w:jc w:val="center"/>
              <w:outlineLvl w:val="2"/>
              <w:rPr>
                <w:sz w:val="18"/>
                <w:szCs w:val="18"/>
              </w:rPr>
            </w:pPr>
            <w:r>
              <w:rPr>
                <w:sz w:val="18"/>
                <w:szCs w:val="18"/>
              </w:rPr>
              <w:t>0503</w:t>
            </w:r>
          </w:p>
        </w:tc>
        <w:tc>
          <w:tcPr>
            <w:tcW w:w="1480" w:type="dxa"/>
            <w:shd w:val="clear" w:color="auto" w:fill="auto"/>
            <w:vAlign w:val="center"/>
          </w:tcPr>
          <w:p w:rsidR="008E1DC7" w:rsidRDefault="008E1DC7" w:rsidP="008E1DC7">
            <w:pPr>
              <w:jc w:val="center"/>
              <w:outlineLvl w:val="2"/>
              <w:rPr>
                <w:sz w:val="18"/>
                <w:szCs w:val="18"/>
              </w:rPr>
            </w:pPr>
            <w:r>
              <w:rPr>
                <w:sz w:val="18"/>
                <w:szCs w:val="18"/>
              </w:rPr>
              <w:t>09402L5765</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0,0</w:t>
            </w:r>
          </w:p>
        </w:tc>
        <w:tc>
          <w:tcPr>
            <w:tcW w:w="1200" w:type="dxa"/>
            <w:shd w:val="clear" w:color="auto" w:fill="auto"/>
            <w:vAlign w:val="center"/>
          </w:tcPr>
          <w:p w:rsidR="008E1DC7" w:rsidRDefault="008E1DC7" w:rsidP="008E1DC7">
            <w:pPr>
              <w:jc w:val="right"/>
              <w:outlineLvl w:val="2"/>
              <w:rPr>
                <w:sz w:val="18"/>
                <w:szCs w:val="18"/>
              </w:rPr>
            </w:pPr>
            <w:r>
              <w:rPr>
                <w:sz w:val="18"/>
                <w:szCs w:val="18"/>
              </w:rPr>
              <w:t>875,5</w:t>
            </w:r>
          </w:p>
        </w:tc>
        <w:tc>
          <w:tcPr>
            <w:tcW w:w="1140" w:type="dxa"/>
            <w:shd w:val="clear" w:color="auto" w:fill="auto"/>
            <w:vAlign w:val="center"/>
          </w:tcPr>
          <w:p w:rsidR="008E1DC7" w:rsidRDefault="008E1DC7" w:rsidP="008E1DC7">
            <w:pPr>
              <w:jc w:val="right"/>
              <w:outlineLvl w:val="2"/>
              <w:rPr>
                <w:sz w:val="18"/>
                <w:szCs w:val="18"/>
              </w:rPr>
            </w:pPr>
            <w:r>
              <w:rPr>
                <w:sz w:val="18"/>
                <w:szCs w:val="18"/>
              </w:rPr>
              <w:t>516,0</w:t>
            </w:r>
          </w:p>
        </w:tc>
      </w:tr>
      <w:tr w:rsidR="008E1DC7" w:rsidTr="008E1DC7">
        <w:trPr>
          <w:trHeight w:val="329"/>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0503</w:t>
            </w:r>
          </w:p>
        </w:tc>
        <w:tc>
          <w:tcPr>
            <w:tcW w:w="1480" w:type="dxa"/>
            <w:shd w:val="clear" w:color="auto" w:fill="auto"/>
            <w:vAlign w:val="center"/>
          </w:tcPr>
          <w:p w:rsidR="008E1DC7" w:rsidRDefault="008E1DC7" w:rsidP="008E1DC7">
            <w:pPr>
              <w:jc w:val="center"/>
              <w:outlineLvl w:val="2"/>
              <w:rPr>
                <w:sz w:val="18"/>
                <w:szCs w:val="18"/>
              </w:rPr>
            </w:pPr>
            <w:r>
              <w:rPr>
                <w:sz w:val="18"/>
                <w:szCs w:val="18"/>
              </w:rPr>
              <w:t>09402L5765</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0,0</w:t>
            </w:r>
          </w:p>
        </w:tc>
        <w:tc>
          <w:tcPr>
            <w:tcW w:w="1200" w:type="dxa"/>
            <w:shd w:val="clear" w:color="auto" w:fill="auto"/>
            <w:vAlign w:val="center"/>
          </w:tcPr>
          <w:p w:rsidR="008E1DC7" w:rsidRDefault="008E1DC7" w:rsidP="008E1DC7">
            <w:pPr>
              <w:jc w:val="right"/>
              <w:outlineLvl w:val="2"/>
              <w:rPr>
                <w:sz w:val="18"/>
                <w:szCs w:val="18"/>
              </w:rPr>
            </w:pPr>
            <w:r>
              <w:rPr>
                <w:sz w:val="18"/>
                <w:szCs w:val="18"/>
              </w:rPr>
              <w:t>875,5</w:t>
            </w:r>
          </w:p>
        </w:tc>
        <w:tc>
          <w:tcPr>
            <w:tcW w:w="1140" w:type="dxa"/>
            <w:shd w:val="clear" w:color="auto" w:fill="auto"/>
            <w:vAlign w:val="center"/>
          </w:tcPr>
          <w:p w:rsidR="008E1DC7" w:rsidRDefault="008E1DC7" w:rsidP="008E1DC7">
            <w:pPr>
              <w:jc w:val="right"/>
              <w:outlineLvl w:val="2"/>
              <w:rPr>
                <w:sz w:val="18"/>
                <w:szCs w:val="18"/>
              </w:rPr>
            </w:pPr>
            <w:r>
              <w:rPr>
                <w:sz w:val="18"/>
                <w:szCs w:val="18"/>
              </w:rPr>
              <w:t>516,0</w:t>
            </w:r>
          </w:p>
        </w:tc>
      </w:tr>
      <w:tr w:rsidR="008E1DC7" w:rsidTr="008E1DC7">
        <w:trPr>
          <w:trHeight w:val="515"/>
        </w:trPr>
        <w:tc>
          <w:tcPr>
            <w:tcW w:w="3220" w:type="dxa"/>
            <w:shd w:val="clear" w:color="auto" w:fill="auto"/>
            <w:vAlign w:val="center"/>
          </w:tcPr>
          <w:p w:rsidR="008E1DC7" w:rsidRDefault="008E1DC7" w:rsidP="008E1DC7">
            <w:pPr>
              <w:outlineLvl w:val="2"/>
              <w:rPr>
                <w:sz w:val="18"/>
                <w:szCs w:val="18"/>
              </w:rPr>
            </w:pPr>
            <w:r>
              <w:rPr>
                <w:sz w:val="18"/>
                <w:szCs w:val="18"/>
              </w:rPr>
              <w:t>Другие вопросы в области жилищно-коммунального хозяйства</w:t>
            </w:r>
          </w:p>
        </w:tc>
        <w:tc>
          <w:tcPr>
            <w:tcW w:w="1080" w:type="dxa"/>
            <w:shd w:val="clear" w:color="auto" w:fill="auto"/>
            <w:vAlign w:val="center"/>
          </w:tcPr>
          <w:p w:rsidR="008E1DC7" w:rsidRDefault="008E1DC7" w:rsidP="008E1DC7">
            <w:pPr>
              <w:jc w:val="center"/>
              <w:outlineLvl w:val="2"/>
              <w:rPr>
                <w:sz w:val="18"/>
                <w:szCs w:val="18"/>
              </w:rPr>
            </w:pPr>
            <w:r>
              <w:rPr>
                <w:sz w:val="18"/>
                <w:szCs w:val="18"/>
              </w:rPr>
              <w:t>0505</w:t>
            </w:r>
          </w:p>
        </w:tc>
        <w:tc>
          <w:tcPr>
            <w:tcW w:w="1480" w:type="dxa"/>
            <w:shd w:val="clear" w:color="auto" w:fill="auto"/>
            <w:vAlign w:val="center"/>
          </w:tcPr>
          <w:p w:rsidR="008E1DC7" w:rsidRDefault="008E1DC7" w:rsidP="008E1DC7">
            <w:pPr>
              <w:jc w:val="center"/>
              <w:outlineLvl w:val="2"/>
              <w:rPr>
                <w:sz w:val="18"/>
                <w:szCs w:val="18"/>
              </w:rPr>
            </w:pPr>
            <w:r>
              <w:rPr>
                <w:sz w:val="18"/>
                <w:szCs w:val="18"/>
              </w:rPr>
              <w:t> </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36 901,2</w:t>
            </w:r>
          </w:p>
        </w:tc>
        <w:tc>
          <w:tcPr>
            <w:tcW w:w="1200" w:type="dxa"/>
            <w:shd w:val="clear" w:color="auto" w:fill="auto"/>
            <w:vAlign w:val="center"/>
          </w:tcPr>
          <w:p w:rsidR="008E1DC7" w:rsidRDefault="008E1DC7" w:rsidP="008E1DC7">
            <w:pPr>
              <w:jc w:val="right"/>
              <w:outlineLvl w:val="2"/>
              <w:rPr>
                <w:sz w:val="18"/>
                <w:szCs w:val="18"/>
              </w:rPr>
            </w:pPr>
            <w:r>
              <w:rPr>
                <w:sz w:val="18"/>
                <w:szCs w:val="18"/>
              </w:rPr>
              <w:t>35 120,4</w:t>
            </w:r>
          </w:p>
        </w:tc>
        <w:tc>
          <w:tcPr>
            <w:tcW w:w="1140" w:type="dxa"/>
            <w:shd w:val="clear" w:color="auto" w:fill="auto"/>
            <w:vAlign w:val="center"/>
          </w:tcPr>
          <w:p w:rsidR="008E1DC7" w:rsidRDefault="008E1DC7" w:rsidP="008E1DC7">
            <w:pPr>
              <w:jc w:val="right"/>
              <w:outlineLvl w:val="2"/>
              <w:rPr>
                <w:sz w:val="18"/>
                <w:szCs w:val="18"/>
              </w:rPr>
            </w:pPr>
            <w:r>
              <w:rPr>
                <w:sz w:val="18"/>
                <w:szCs w:val="18"/>
              </w:rPr>
              <w:t>33 606,6</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Муниципальная программа 'Развитие муниципальной службы Бессоновского района Пензенской области на 2014-2024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0505</w:t>
            </w:r>
          </w:p>
        </w:tc>
        <w:tc>
          <w:tcPr>
            <w:tcW w:w="1480" w:type="dxa"/>
            <w:shd w:val="clear" w:color="auto" w:fill="auto"/>
            <w:vAlign w:val="center"/>
          </w:tcPr>
          <w:p w:rsidR="008E1DC7" w:rsidRDefault="008E1DC7" w:rsidP="008E1DC7">
            <w:pPr>
              <w:jc w:val="center"/>
              <w:outlineLvl w:val="2"/>
              <w:rPr>
                <w:sz w:val="18"/>
                <w:szCs w:val="18"/>
              </w:rPr>
            </w:pPr>
            <w:r>
              <w:rPr>
                <w:sz w:val="18"/>
                <w:szCs w:val="18"/>
              </w:rPr>
              <w:t>1200000000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24,3</w:t>
            </w:r>
          </w:p>
        </w:tc>
        <w:tc>
          <w:tcPr>
            <w:tcW w:w="1200" w:type="dxa"/>
            <w:shd w:val="clear" w:color="auto" w:fill="auto"/>
            <w:vAlign w:val="center"/>
          </w:tcPr>
          <w:p w:rsidR="008E1DC7" w:rsidRDefault="008E1DC7" w:rsidP="008E1DC7">
            <w:pPr>
              <w:jc w:val="right"/>
              <w:outlineLvl w:val="2"/>
              <w:rPr>
                <w:sz w:val="18"/>
                <w:szCs w:val="18"/>
              </w:rPr>
            </w:pPr>
            <w:r>
              <w:rPr>
                <w:sz w:val="18"/>
                <w:szCs w:val="18"/>
              </w:rPr>
              <w:t>44,5</w:t>
            </w:r>
          </w:p>
        </w:tc>
        <w:tc>
          <w:tcPr>
            <w:tcW w:w="1140" w:type="dxa"/>
            <w:shd w:val="clear" w:color="auto" w:fill="auto"/>
            <w:vAlign w:val="center"/>
          </w:tcPr>
          <w:p w:rsidR="008E1DC7" w:rsidRDefault="008E1DC7" w:rsidP="008E1DC7">
            <w:pPr>
              <w:jc w:val="right"/>
              <w:outlineLvl w:val="2"/>
              <w:rPr>
                <w:sz w:val="18"/>
                <w:szCs w:val="18"/>
              </w:rPr>
            </w:pPr>
            <w:r>
              <w:rPr>
                <w:sz w:val="18"/>
                <w:szCs w:val="18"/>
              </w:rPr>
              <w:t>44,5</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'Исполнение государственных полномочий Пензенской области в сфере муниципального управления'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0505</w:t>
            </w:r>
          </w:p>
        </w:tc>
        <w:tc>
          <w:tcPr>
            <w:tcW w:w="1480" w:type="dxa"/>
            <w:shd w:val="clear" w:color="auto" w:fill="auto"/>
            <w:vAlign w:val="center"/>
          </w:tcPr>
          <w:p w:rsidR="008E1DC7" w:rsidRDefault="008E1DC7" w:rsidP="008E1DC7">
            <w:pPr>
              <w:jc w:val="center"/>
              <w:outlineLvl w:val="2"/>
              <w:rPr>
                <w:sz w:val="18"/>
                <w:szCs w:val="18"/>
              </w:rPr>
            </w:pPr>
            <w:r>
              <w:rPr>
                <w:sz w:val="18"/>
                <w:szCs w:val="18"/>
              </w:rPr>
              <w:t>1220000000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24,3</w:t>
            </w:r>
          </w:p>
        </w:tc>
        <w:tc>
          <w:tcPr>
            <w:tcW w:w="1200" w:type="dxa"/>
            <w:shd w:val="clear" w:color="auto" w:fill="auto"/>
            <w:vAlign w:val="center"/>
          </w:tcPr>
          <w:p w:rsidR="008E1DC7" w:rsidRDefault="008E1DC7" w:rsidP="008E1DC7">
            <w:pPr>
              <w:jc w:val="right"/>
              <w:outlineLvl w:val="2"/>
              <w:rPr>
                <w:sz w:val="18"/>
                <w:szCs w:val="18"/>
              </w:rPr>
            </w:pPr>
            <w:r>
              <w:rPr>
                <w:sz w:val="18"/>
                <w:szCs w:val="18"/>
              </w:rPr>
              <w:t>44,5</w:t>
            </w:r>
          </w:p>
        </w:tc>
        <w:tc>
          <w:tcPr>
            <w:tcW w:w="1140" w:type="dxa"/>
            <w:shd w:val="clear" w:color="auto" w:fill="auto"/>
            <w:vAlign w:val="center"/>
          </w:tcPr>
          <w:p w:rsidR="008E1DC7" w:rsidRDefault="008E1DC7" w:rsidP="008E1DC7">
            <w:pPr>
              <w:jc w:val="right"/>
              <w:outlineLvl w:val="2"/>
              <w:rPr>
                <w:sz w:val="18"/>
                <w:szCs w:val="18"/>
              </w:rPr>
            </w:pPr>
            <w:r>
              <w:rPr>
                <w:sz w:val="18"/>
                <w:szCs w:val="18"/>
              </w:rPr>
              <w:t>44,5</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'Финансовое обеспечение государственных полномочий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0505</w:t>
            </w:r>
          </w:p>
        </w:tc>
        <w:tc>
          <w:tcPr>
            <w:tcW w:w="1480" w:type="dxa"/>
            <w:shd w:val="clear" w:color="auto" w:fill="auto"/>
            <w:vAlign w:val="center"/>
          </w:tcPr>
          <w:p w:rsidR="008E1DC7" w:rsidRDefault="008E1DC7" w:rsidP="008E1DC7">
            <w:pPr>
              <w:jc w:val="center"/>
              <w:outlineLvl w:val="2"/>
              <w:rPr>
                <w:sz w:val="18"/>
                <w:szCs w:val="18"/>
              </w:rPr>
            </w:pPr>
            <w:r>
              <w:rPr>
                <w:sz w:val="18"/>
                <w:szCs w:val="18"/>
              </w:rPr>
              <w:t>1220100000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24,3</w:t>
            </w:r>
          </w:p>
        </w:tc>
        <w:tc>
          <w:tcPr>
            <w:tcW w:w="1200" w:type="dxa"/>
            <w:shd w:val="clear" w:color="auto" w:fill="auto"/>
            <w:vAlign w:val="center"/>
          </w:tcPr>
          <w:p w:rsidR="008E1DC7" w:rsidRDefault="008E1DC7" w:rsidP="008E1DC7">
            <w:pPr>
              <w:jc w:val="right"/>
              <w:outlineLvl w:val="2"/>
              <w:rPr>
                <w:sz w:val="18"/>
                <w:szCs w:val="18"/>
              </w:rPr>
            </w:pPr>
            <w:r>
              <w:rPr>
                <w:sz w:val="18"/>
                <w:szCs w:val="18"/>
              </w:rPr>
              <w:t>44,5</w:t>
            </w:r>
          </w:p>
        </w:tc>
        <w:tc>
          <w:tcPr>
            <w:tcW w:w="1140" w:type="dxa"/>
            <w:shd w:val="clear" w:color="auto" w:fill="auto"/>
            <w:vAlign w:val="center"/>
          </w:tcPr>
          <w:p w:rsidR="008E1DC7" w:rsidRDefault="008E1DC7" w:rsidP="008E1DC7">
            <w:pPr>
              <w:jc w:val="right"/>
              <w:outlineLvl w:val="2"/>
              <w:rPr>
                <w:sz w:val="18"/>
                <w:szCs w:val="18"/>
              </w:rPr>
            </w:pPr>
            <w:r>
              <w:rPr>
                <w:sz w:val="18"/>
                <w:szCs w:val="18"/>
              </w:rPr>
              <w:t>44,5</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полномочий по проведению проверок при осуществлении лицензионного контроля в отношении юридических лиц или индивидуальных предпринимателей, осуществляющих деятельность по управлению многоквартирными домами на основании лицензии, в части соблюдения юридическими лицами и индивидуальными предпринимателями требований к уборке и санитарно -гигиенической очистке земельных участков, входящих в состав общего имущества многоквартирных домов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0505</w:t>
            </w:r>
          </w:p>
        </w:tc>
        <w:tc>
          <w:tcPr>
            <w:tcW w:w="1480" w:type="dxa"/>
            <w:shd w:val="clear" w:color="auto" w:fill="auto"/>
            <w:vAlign w:val="center"/>
          </w:tcPr>
          <w:p w:rsidR="008E1DC7" w:rsidRDefault="008E1DC7" w:rsidP="008E1DC7">
            <w:pPr>
              <w:jc w:val="center"/>
              <w:outlineLvl w:val="2"/>
              <w:rPr>
                <w:sz w:val="18"/>
                <w:szCs w:val="18"/>
              </w:rPr>
            </w:pPr>
            <w:r>
              <w:rPr>
                <w:sz w:val="18"/>
                <w:szCs w:val="18"/>
              </w:rPr>
              <w:t>1220174630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24,3</w:t>
            </w:r>
          </w:p>
        </w:tc>
        <w:tc>
          <w:tcPr>
            <w:tcW w:w="1200" w:type="dxa"/>
            <w:shd w:val="clear" w:color="auto" w:fill="auto"/>
            <w:vAlign w:val="center"/>
          </w:tcPr>
          <w:p w:rsidR="008E1DC7" w:rsidRDefault="008E1DC7" w:rsidP="008E1DC7">
            <w:pPr>
              <w:jc w:val="right"/>
              <w:outlineLvl w:val="2"/>
              <w:rPr>
                <w:sz w:val="18"/>
                <w:szCs w:val="18"/>
              </w:rPr>
            </w:pPr>
            <w:r>
              <w:rPr>
                <w:sz w:val="18"/>
                <w:szCs w:val="18"/>
              </w:rPr>
              <w:t>44,5</w:t>
            </w:r>
          </w:p>
        </w:tc>
        <w:tc>
          <w:tcPr>
            <w:tcW w:w="1140" w:type="dxa"/>
            <w:shd w:val="clear" w:color="auto" w:fill="auto"/>
            <w:vAlign w:val="center"/>
          </w:tcPr>
          <w:p w:rsidR="008E1DC7" w:rsidRDefault="008E1DC7" w:rsidP="008E1DC7">
            <w:pPr>
              <w:jc w:val="right"/>
              <w:outlineLvl w:val="2"/>
              <w:rPr>
                <w:sz w:val="18"/>
                <w:szCs w:val="18"/>
              </w:rPr>
            </w:pPr>
            <w:r>
              <w:rPr>
                <w:sz w:val="18"/>
                <w:szCs w:val="18"/>
              </w:rPr>
              <w:t>44,5</w:t>
            </w:r>
          </w:p>
        </w:tc>
      </w:tr>
      <w:tr w:rsidR="008E1DC7" w:rsidTr="008E1DC7">
        <w:trPr>
          <w:trHeight w:val="427"/>
        </w:trPr>
        <w:tc>
          <w:tcPr>
            <w:tcW w:w="3220" w:type="dxa"/>
            <w:shd w:val="clear" w:color="auto" w:fill="auto"/>
            <w:vAlign w:val="center"/>
          </w:tcPr>
          <w:p w:rsidR="008E1DC7" w:rsidRDefault="008E1DC7" w:rsidP="008E1DC7">
            <w:pPr>
              <w:outlineLvl w:val="2"/>
              <w:rPr>
                <w:sz w:val="18"/>
                <w:szCs w:val="18"/>
              </w:rPr>
            </w:pPr>
            <w:r>
              <w:rPr>
                <w:sz w:val="18"/>
                <w:szCs w:val="18"/>
              </w:rPr>
              <w:lastRenderedPageBreak/>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0505</w:t>
            </w:r>
          </w:p>
        </w:tc>
        <w:tc>
          <w:tcPr>
            <w:tcW w:w="1480" w:type="dxa"/>
            <w:shd w:val="clear" w:color="auto" w:fill="auto"/>
            <w:vAlign w:val="center"/>
          </w:tcPr>
          <w:p w:rsidR="008E1DC7" w:rsidRDefault="008E1DC7" w:rsidP="008E1DC7">
            <w:pPr>
              <w:jc w:val="center"/>
              <w:outlineLvl w:val="2"/>
              <w:rPr>
                <w:sz w:val="18"/>
                <w:szCs w:val="18"/>
              </w:rPr>
            </w:pPr>
            <w:r>
              <w:rPr>
                <w:sz w:val="18"/>
                <w:szCs w:val="18"/>
              </w:rPr>
              <w:t>1220174630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24,3</w:t>
            </w:r>
          </w:p>
        </w:tc>
        <w:tc>
          <w:tcPr>
            <w:tcW w:w="1200" w:type="dxa"/>
            <w:shd w:val="clear" w:color="auto" w:fill="auto"/>
            <w:vAlign w:val="center"/>
          </w:tcPr>
          <w:p w:rsidR="008E1DC7" w:rsidRDefault="008E1DC7" w:rsidP="008E1DC7">
            <w:pPr>
              <w:jc w:val="right"/>
              <w:outlineLvl w:val="2"/>
              <w:rPr>
                <w:sz w:val="18"/>
                <w:szCs w:val="18"/>
              </w:rPr>
            </w:pPr>
            <w:r>
              <w:rPr>
                <w:sz w:val="18"/>
                <w:szCs w:val="18"/>
              </w:rPr>
              <w:t>44,5</w:t>
            </w:r>
          </w:p>
        </w:tc>
        <w:tc>
          <w:tcPr>
            <w:tcW w:w="1140" w:type="dxa"/>
            <w:shd w:val="clear" w:color="auto" w:fill="auto"/>
            <w:vAlign w:val="center"/>
          </w:tcPr>
          <w:p w:rsidR="008E1DC7" w:rsidRDefault="008E1DC7" w:rsidP="008E1DC7">
            <w:pPr>
              <w:jc w:val="right"/>
              <w:outlineLvl w:val="2"/>
              <w:rPr>
                <w:sz w:val="18"/>
                <w:szCs w:val="18"/>
              </w:rPr>
            </w:pPr>
            <w:r>
              <w:rPr>
                <w:sz w:val="18"/>
                <w:szCs w:val="18"/>
              </w:rPr>
              <w:t>44,5</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Муниципальная программа 'Модернизация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на 2019-2024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0505</w:t>
            </w:r>
          </w:p>
        </w:tc>
        <w:tc>
          <w:tcPr>
            <w:tcW w:w="1480" w:type="dxa"/>
            <w:shd w:val="clear" w:color="auto" w:fill="auto"/>
            <w:vAlign w:val="center"/>
          </w:tcPr>
          <w:p w:rsidR="008E1DC7" w:rsidRDefault="008E1DC7" w:rsidP="008E1DC7">
            <w:pPr>
              <w:jc w:val="center"/>
              <w:outlineLvl w:val="2"/>
              <w:rPr>
                <w:sz w:val="18"/>
                <w:szCs w:val="18"/>
              </w:rPr>
            </w:pPr>
            <w:r>
              <w:rPr>
                <w:sz w:val="18"/>
                <w:szCs w:val="18"/>
              </w:rPr>
              <w:t>1500000000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36 876,9</w:t>
            </w:r>
          </w:p>
        </w:tc>
        <w:tc>
          <w:tcPr>
            <w:tcW w:w="1200" w:type="dxa"/>
            <w:shd w:val="clear" w:color="auto" w:fill="auto"/>
            <w:vAlign w:val="center"/>
          </w:tcPr>
          <w:p w:rsidR="008E1DC7" w:rsidRDefault="008E1DC7" w:rsidP="008E1DC7">
            <w:pPr>
              <w:jc w:val="right"/>
              <w:outlineLvl w:val="2"/>
              <w:rPr>
                <w:sz w:val="18"/>
                <w:szCs w:val="18"/>
              </w:rPr>
            </w:pPr>
            <w:r>
              <w:rPr>
                <w:sz w:val="18"/>
                <w:szCs w:val="18"/>
              </w:rPr>
              <w:t>35 075,9</w:t>
            </w:r>
          </w:p>
        </w:tc>
        <w:tc>
          <w:tcPr>
            <w:tcW w:w="1140" w:type="dxa"/>
            <w:shd w:val="clear" w:color="auto" w:fill="auto"/>
            <w:vAlign w:val="center"/>
          </w:tcPr>
          <w:p w:rsidR="008E1DC7" w:rsidRDefault="008E1DC7" w:rsidP="008E1DC7">
            <w:pPr>
              <w:jc w:val="right"/>
              <w:outlineLvl w:val="2"/>
              <w:rPr>
                <w:sz w:val="18"/>
                <w:szCs w:val="18"/>
              </w:rPr>
            </w:pPr>
            <w:r>
              <w:rPr>
                <w:sz w:val="18"/>
                <w:szCs w:val="18"/>
              </w:rPr>
              <w:t>33 562,1</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'Обеспечение деятельности МЭУ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0505</w:t>
            </w:r>
          </w:p>
        </w:tc>
        <w:tc>
          <w:tcPr>
            <w:tcW w:w="1480" w:type="dxa"/>
            <w:shd w:val="clear" w:color="auto" w:fill="auto"/>
            <w:vAlign w:val="center"/>
          </w:tcPr>
          <w:p w:rsidR="008E1DC7" w:rsidRDefault="008E1DC7" w:rsidP="008E1DC7">
            <w:pPr>
              <w:jc w:val="center"/>
              <w:outlineLvl w:val="2"/>
              <w:rPr>
                <w:sz w:val="18"/>
                <w:szCs w:val="18"/>
              </w:rPr>
            </w:pPr>
            <w:r>
              <w:rPr>
                <w:sz w:val="18"/>
                <w:szCs w:val="18"/>
              </w:rPr>
              <w:t>1510000000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36 876,9</w:t>
            </w:r>
          </w:p>
        </w:tc>
        <w:tc>
          <w:tcPr>
            <w:tcW w:w="1200" w:type="dxa"/>
            <w:shd w:val="clear" w:color="auto" w:fill="auto"/>
            <w:vAlign w:val="center"/>
          </w:tcPr>
          <w:p w:rsidR="008E1DC7" w:rsidRDefault="008E1DC7" w:rsidP="008E1DC7">
            <w:pPr>
              <w:jc w:val="right"/>
              <w:outlineLvl w:val="2"/>
              <w:rPr>
                <w:sz w:val="18"/>
                <w:szCs w:val="18"/>
              </w:rPr>
            </w:pPr>
            <w:r>
              <w:rPr>
                <w:sz w:val="18"/>
                <w:szCs w:val="18"/>
              </w:rPr>
              <w:t>35 075,9</w:t>
            </w:r>
          </w:p>
        </w:tc>
        <w:tc>
          <w:tcPr>
            <w:tcW w:w="1140" w:type="dxa"/>
            <w:shd w:val="clear" w:color="auto" w:fill="auto"/>
            <w:vAlign w:val="center"/>
          </w:tcPr>
          <w:p w:rsidR="008E1DC7" w:rsidRDefault="008E1DC7" w:rsidP="008E1DC7">
            <w:pPr>
              <w:jc w:val="right"/>
              <w:outlineLvl w:val="2"/>
              <w:rPr>
                <w:sz w:val="18"/>
                <w:szCs w:val="18"/>
              </w:rPr>
            </w:pPr>
            <w:r>
              <w:rPr>
                <w:sz w:val="18"/>
                <w:szCs w:val="18"/>
              </w:rPr>
              <w:t>33 562,1</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'Снабжение тепловой энергией бюджетных организаций Бессоновского района, обеспечение бесперебойной работы котельных'</w:t>
            </w:r>
          </w:p>
        </w:tc>
        <w:tc>
          <w:tcPr>
            <w:tcW w:w="1080" w:type="dxa"/>
            <w:shd w:val="clear" w:color="auto" w:fill="auto"/>
            <w:vAlign w:val="center"/>
          </w:tcPr>
          <w:p w:rsidR="008E1DC7" w:rsidRDefault="008E1DC7" w:rsidP="008E1DC7">
            <w:pPr>
              <w:jc w:val="center"/>
              <w:outlineLvl w:val="2"/>
              <w:rPr>
                <w:sz w:val="18"/>
                <w:szCs w:val="18"/>
              </w:rPr>
            </w:pPr>
            <w:r>
              <w:rPr>
                <w:sz w:val="18"/>
                <w:szCs w:val="18"/>
              </w:rPr>
              <w:t>0505</w:t>
            </w:r>
          </w:p>
        </w:tc>
        <w:tc>
          <w:tcPr>
            <w:tcW w:w="1480" w:type="dxa"/>
            <w:shd w:val="clear" w:color="auto" w:fill="auto"/>
            <w:vAlign w:val="center"/>
          </w:tcPr>
          <w:p w:rsidR="008E1DC7" w:rsidRDefault="008E1DC7" w:rsidP="008E1DC7">
            <w:pPr>
              <w:jc w:val="center"/>
              <w:outlineLvl w:val="2"/>
              <w:rPr>
                <w:sz w:val="18"/>
                <w:szCs w:val="18"/>
              </w:rPr>
            </w:pPr>
            <w:r>
              <w:rPr>
                <w:sz w:val="18"/>
                <w:szCs w:val="18"/>
              </w:rPr>
              <w:t>1510100000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36 876,9</w:t>
            </w:r>
          </w:p>
        </w:tc>
        <w:tc>
          <w:tcPr>
            <w:tcW w:w="1200" w:type="dxa"/>
            <w:shd w:val="clear" w:color="auto" w:fill="auto"/>
            <w:vAlign w:val="center"/>
          </w:tcPr>
          <w:p w:rsidR="008E1DC7" w:rsidRDefault="008E1DC7" w:rsidP="008E1DC7">
            <w:pPr>
              <w:jc w:val="right"/>
              <w:outlineLvl w:val="2"/>
              <w:rPr>
                <w:sz w:val="18"/>
                <w:szCs w:val="18"/>
              </w:rPr>
            </w:pPr>
            <w:r>
              <w:rPr>
                <w:sz w:val="18"/>
                <w:szCs w:val="18"/>
              </w:rPr>
              <w:t>35 075,9</w:t>
            </w:r>
          </w:p>
        </w:tc>
        <w:tc>
          <w:tcPr>
            <w:tcW w:w="1140" w:type="dxa"/>
            <w:shd w:val="clear" w:color="auto" w:fill="auto"/>
            <w:vAlign w:val="center"/>
          </w:tcPr>
          <w:p w:rsidR="008E1DC7" w:rsidRDefault="008E1DC7" w:rsidP="008E1DC7">
            <w:pPr>
              <w:jc w:val="right"/>
              <w:outlineLvl w:val="2"/>
              <w:rPr>
                <w:sz w:val="18"/>
                <w:szCs w:val="18"/>
              </w:rPr>
            </w:pPr>
            <w:r>
              <w:rPr>
                <w:sz w:val="18"/>
                <w:szCs w:val="18"/>
              </w:rPr>
              <w:t>33 562,1</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обеспечение деятельности (оказание услуг) муниципальных учреждений (Муниципальное эксплутационное учреждение)</w:t>
            </w:r>
          </w:p>
        </w:tc>
        <w:tc>
          <w:tcPr>
            <w:tcW w:w="1080" w:type="dxa"/>
            <w:shd w:val="clear" w:color="auto" w:fill="auto"/>
            <w:vAlign w:val="center"/>
          </w:tcPr>
          <w:p w:rsidR="008E1DC7" w:rsidRDefault="008E1DC7" w:rsidP="008E1DC7">
            <w:pPr>
              <w:jc w:val="center"/>
              <w:outlineLvl w:val="2"/>
              <w:rPr>
                <w:sz w:val="18"/>
                <w:szCs w:val="18"/>
              </w:rPr>
            </w:pPr>
            <w:r>
              <w:rPr>
                <w:sz w:val="18"/>
                <w:szCs w:val="18"/>
              </w:rPr>
              <w:t>0505</w:t>
            </w:r>
          </w:p>
        </w:tc>
        <w:tc>
          <w:tcPr>
            <w:tcW w:w="1480" w:type="dxa"/>
            <w:shd w:val="clear" w:color="auto" w:fill="auto"/>
            <w:vAlign w:val="center"/>
          </w:tcPr>
          <w:p w:rsidR="008E1DC7" w:rsidRDefault="008E1DC7" w:rsidP="008E1DC7">
            <w:pPr>
              <w:jc w:val="center"/>
              <w:outlineLvl w:val="2"/>
              <w:rPr>
                <w:sz w:val="18"/>
                <w:szCs w:val="18"/>
              </w:rPr>
            </w:pPr>
            <w:r>
              <w:rPr>
                <w:sz w:val="18"/>
                <w:szCs w:val="18"/>
              </w:rPr>
              <w:t>1510105200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35 070,9</w:t>
            </w:r>
          </w:p>
        </w:tc>
        <w:tc>
          <w:tcPr>
            <w:tcW w:w="1200" w:type="dxa"/>
            <w:shd w:val="clear" w:color="auto" w:fill="auto"/>
            <w:vAlign w:val="center"/>
          </w:tcPr>
          <w:p w:rsidR="008E1DC7" w:rsidRDefault="008E1DC7" w:rsidP="008E1DC7">
            <w:pPr>
              <w:jc w:val="right"/>
              <w:outlineLvl w:val="2"/>
              <w:rPr>
                <w:sz w:val="18"/>
                <w:szCs w:val="18"/>
              </w:rPr>
            </w:pPr>
            <w:r>
              <w:rPr>
                <w:sz w:val="18"/>
                <w:szCs w:val="18"/>
              </w:rPr>
              <w:t>33 269,9</w:t>
            </w:r>
          </w:p>
        </w:tc>
        <w:tc>
          <w:tcPr>
            <w:tcW w:w="1140" w:type="dxa"/>
            <w:shd w:val="clear" w:color="auto" w:fill="auto"/>
            <w:vAlign w:val="center"/>
          </w:tcPr>
          <w:p w:rsidR="008E1DC7" w:rsidRDefault="008E1DC7" w:rsidP="008E1DC7">
            <w:pPr>
              <w:jc w:val="right"/>
              <w:outlineLvl w:val="2"/>
              <w:rPr>
                <w:sz w:val="18"/>
                <w:szCs w:val="18"/>
              </w:rPr>
            </w:pPr>
            <w:r>
              <w:rPr>
                <w:sz w:val="18"/>
                <w:szCs w:val="18"/>
              </w:rPr>
              <w:t>31 756,1</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0505</w:t>
            </w:r>
          </w:p>
        </w:tc>
        <w:tc>
          <w:tcPr>
            <w:tcW w:w="1480" w:type="dxa"/>
            <w:shd w:val="clear" w:color="auto" w:fill="auto"/>
            <w:vAlign w:val="center"/>
          </w:tcPr>
          <w:p w:rsidR="008E1DC7" w:rsidRDefault="008E1DC7" w:rsidP="008E1DC7">
            <w:pPr>
              <w:jc w:val="center"/>
              <w:outlineLvl w:val="2"/>
              <w:rPr>
                <w:sz w:val="18"/>
                <w:szCs w:val="18"/>
              </w:rPr>
            </w:pPr>
            <w:r>
              <w:rPr>
                <w:sz w:val="18"/>
                <w:szCs w:val="18"/>
              </w:rPr>
              <w:t>1510105200</w:t>
            </w:r>
          </w:p>
        </w:tc>
        <w:tc>
          <w:tcPr>
            <w:tcW w:w="820" w:type="dxa"/>
            <w:shd w:val="clear" w:color="auto" w:fill="auto"/>
            <w:vAlign w:val="center"/>
          </w:tcPr>
          <w:p w:rsidR="008E1DC7" w:rsidRDefault="008E1DC7" w:rsidP="008E1DC7">
            <w:pPr>
              <w:jc w:val="center"/>
              <w:outlineLvl w:val="2"/>
              <w:rPr>
                <w:sz w:val="18"/>
                <w:szCs w:val="18"/>
              </w:rPr>
            </w:pPr>
            <w:r>
              <w:rPr>
                <w:sz w:val="18"/>
                <w:szCs w:val="18"/>
              </w:rPr>
              <w:t>621</w:t>
            </w:r>
          </w:p>
        </w:tc>
        <w:tc>
          <w:tcPr>
            <w:tcW w:w="1180" w:type="dxa"/>
            <w:shd w:val="clear" w:color="auto" w:fill="auto"/>
            <w:vAlign w:val="center"/>
          </w:tcPr>
          <w:p w:rsidR="008E1DC7" w:rsidRDefault="008E1DC7" w:rsidP="008E1DC7">
            <w:pPr>
              <w:jc w:val="right"/>
              <w:outlineLvl w:val="2"/>
              <w:rPr>
                <w:sz w:val="18"/>
                <w:szCs w:val="18"/>
              </w:rPr>
            </w:pPr>
            <w:r>
              <w:rPr>
                <w:sz w:val="18"/>
                <w:szCs w:val="18"/>
              </w:rPr>
              <w:t>35 070,9</w:t>
            </w:r>
          </w:p>
        </w:tc>
        <w:tc>
          <w:tcPr>
            <w:tcW w:w="1200" w:type="dxa"/>
            <w:shd w:val="clear" w:color="auto" w:fill="auto"/>
            <w:vAlign w:val="center"/>
          </w:tcPr>
          <w:p w:rsidR="008E1DC7" w:rsidRDefault="008E1DC7" w:rsidP="008E1DC7">
            <w:pPr>
              <w:jc w:val="right"/>
              <w:outlineLvl w:val="2"/>
              <w:rPr>
                <w:sz w:val="18"/>
                <w:szCs w:val="18"/>
              </w:rPr>
            </w:pPr>
            <w:r>
              <w:rPr>
                <w:sz w:val="18"/>
                <w:szCs w:val="18"/>
              </w:rPr>
              <w:t>33 269,9</w:t>
            </w:r>
          </w:p>
        </w:tc>
        <w:tc>
          <w:tcPr>
            <w:tcW w:w="1140" w:type="dxa"/>
            <w:shd w:val="clear" w:color="auto" w:fill="auto"/>
            <w:vAlign w:val="center"/>
          </w:tcPr>
          <w:p w:rsidR="008E1DC7" w:rsidRDefault="008E1DC7" w:rsidP="008E1DC7">
            <w:pPr>
              <w:jc w:val="right"/>
              <w:outlineLvl w:val="2"/>
              <w:rPr>
                <w:sz w:val="18"/>
                <w:szCs w:val="18"/>
              </w:rPr>
            </w:pPr>
            <w:r>
              <w:rPr>
                <w:sz w:val="18"/>
                <w:szCs w:val="18"/>
              </w:rPr>
              <w:t>31 756,1</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повышение оплаты труда работников бюджетной сферы в связи с увеличением минимального размера оплаты труда</w:t>
            </w:r>
          </w:p>
        </w:tc>
        <w:tc>
          <w:tcPr>
            <w:tcW w:w="1080" w:type="dxa"/>
            <w:shd w:val="clear" w:color="auto" w:fill="auto"/>
            <w:vAlign w:val="center"/>
          </w:tcPr>
          <w:p w:rsidR="008E1DC7" w:rsidRDefault="008E1DC7" w:rsidP="008E1DC7">
            <w:pPr>
              <w:jc w:val="center"/>
              <w:outlineLvl w:val="2"/>
              <w:rPr>
                <w:sz w:val="18"/>
                <w:szCs w:val="18"/>
              </w:rPr>
            </w:pPr>
            <w:r>
              <w:rPr>
                <w:sz w:val="18"/>
                <w:szCs w:val="18"/>
              </w:rPr>
              <w:t>0505</w:t>
            </w:r>
          </w:p>
        </w:tc>
        <w:tc>
          <w:tcPr>
            <w:tcW w:w="1480" w:type="dxa"/>
            <w:shd w:val="clear" w:color="auto" w:fill="auto"/>
            <w:vAlign w:val="center"/>
          </w:tcPr>
          <w:p w:rsidR="008E1DC7" w:rsidRDefault="008E1DC7" w:rsidP="008E1DC7">
            <w:pPr>
              <w:jc w:val="center"/>
              <w:outlineLvl w:val="2"/>
              <w:rPr>
                <w:sz w:val="18"/>
                <w:szCs w:val="18"/>
              </w:rPr>
            </w:pPr>
            <w:r>
              <w:rPr>
                <w:sz w:val="18"/>
                <w:szCs w:val="18"/>
              </w:rPr>
              <w:t>1510171053</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1 716,0</w:t>
            </w:r>
          </w:p>
        </w:tc>
        <w:tc>
          <w:tcPr>
            <w:tcW w:w="1200" w:type="dxa"/>
            <w:shd w:val="clear" w:color="auto" w:fill="auto"/>
            <w:vAlign w:val="center"/>
          </w:tcPr>
          <w:p w:rsidR="008E1DC7" w:rsidRDefault="008E1DC7" w:rsidP="008E1DC7">
            <w:pPr>
              <w:jc w:val="right"/>
              <w:outlineLvl w:val="2"/>
              <w:rPr>
                <w:sz w:val="18"/>
                <w:szCs w:val="18"/>
              </w:rPr>
            </w:pPr>
            <w:r>
              <w:rPr>
                <w:sz w:val="18"/>
                <w:szCs w:val="18"/>
              </w:rPr>
              <w:t>1 716,0</w:t>
            </w:r>
          </w:p>
        </w:tc>
        <w:tc>
          <w:tcPr>
            <w:tcW w:w="1140" w:type="dxa"/>
            <w:shd w:val="clear" w:color="auto" w:fill="auto"/>
            <w:vAlign w:val="center"/>
          </w:tcPr>
          <w:p w:rsidR="008E1DC7" w:rsidRDefault="008E1DC7" w:rsidP="008E1DC7">
            <w:pPr>
              <w:jc w:val="right"/>
              <w:outlineLvl w:val="2"/>
              <w:rPr>
                <w:sz w:val="18"/>
                <w:szCs w:val="18"/>
              </w:rPr>
            </w:pPr>
            <w:r>
              <w:rPr>
                <w:sz w:val="18"/>
                <w:szCs w:val="18"/>
              </w:rPr>
              <w:t>1 716,0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0505</w:t>
            </w:r>
          </w:p>
        </w:tc>
        <w:tc>
          <w:tcPr>
            <w:tcW w:w="1480" w:type="dxa"/>
            <w:shd w:val="clear" w:color="auto" w:fill="auto"/>
            <w:vAlign w:val="center"/>
          </w:tcPr>
          <w:p w:rsidR="008E1DC7" w:rsidRDefault="008E1DC7" w:rsidP="008E1DC7">
            <w:pPr>
              <w:jc w:val="center"/>
              <w:outlineLvl w:val="2"/>
              <w:rPr>
                <w:sz w:val="18"/>
                <w:szCs w:val="18"/>
              </w:rPr>
            </w:pPr>
            <w:r>
              <w:rPr>
                <w:sz w:val="18"/>
                <w:szCs w:val="18"/>
              </w:rPr>
              <w:t>1510171053</w:t>
            </w:r>
          </w:p>
        </w:tc>
        <w:tc>
          <w:tcPr>
            <w:tcW w:w="820" w:type="dxa"/>
            <w:shd w:val="clear" w:color="auto" w:fill="auto"/>
            <w:vAlign w:val="center"/>
          </w:tcPr>
          <w:p w:rsidR="008E1DC7" w:rsidRDefault="008E1DC7" w:rsidP="008E1DC7">
            <w:pPr>
              <w:jc w:val="center"/>
              <w:outlineLvl w:val="2"/>
              <w:rPr>
                <w:sz w:val="18"/>
                <w:szCs w:val="18"/>
              </w:rPr>
            </w:pPr>
            <w:r>
              <w:rPr>
                <w:sz w:val="18"/>
                <w:szCs w:val="18"/>
              </w:rPr>
              <w:t>621</w:t>
            </w:r>
          </w:p>
        </w:tc>
        <w:tc>
          <w:tcPr>
            <w:tcW w:w="1180" w:type="dxa"/>
            <w:shd w:val="clear" w:color="auto" w:fill="auto"/>
            <w:vAlign w:val="center"/>
          </w:tcPr>
          <w:p w:rsidR="008E1DC7" w:rsidRDefault="008E1DC7" w:rsidP="008E1DC7">
            <w:pPr>
              <w:jc w:val="right"/>
              <w:outlineLvl w:val="2"/>
              <w:rPr>
                <w:sz w:val="18"/>
                <w:szCs w:val="18"/>
              </w:rPr>
            </w:pPr>
            <w:r>
              <w:rPr>
                <w:sz w:val="18"/>
                <w:szCs w:val="18"/>
              </w:rPr>
              <w:t>1 716,0</w:t>
            </w:r>
          </w:p>
        </w:tc>
        <w:tc>
          <w:tcPr>
            <w:tcW w:w="1200" w:type="dxa"/>
            <w:shd w:val="clear" w:color="auto" w:fill="auto"/>
            <w:vAlign w:val="center"/>
          </w:tcPr>
          <w:p w:rsidR="008E1DC7" w:rsidRDefault="008E1DC7" w:rsidP="008E1DC7">
            <w:pPr>
              <w:jc w:val="right"/>
              <w:outlineLvl w:val="2"/>
              <w:rPr>
                <w:sz w:val="18"/>
                <w:szCs w:val="18"/>
              </w:rPr>
            </w:pPr>
            <w:r>
              <w:rPr>
                <w:sz w:val="18"/>
                <w:szCs w:val="18"/>
              </w:rPr>
              <w:t>1 716,0</w:t>
            </w:r>
          </w:p>
        </w:tc>
        <w:tc>
          <w:tcPr>
            <w:tcW w:w="1140" w:type="dxa"/>
            <w:shd w:val="clear" w:color="auto" w:fill="auto"/>
            <w:vAlign w:val="center"/>
          </w:tcPr>
          <w:p w:rsidR="008E1DC7" w:rsidRDefault="008E1DC7" w:rsidP="008E1DC7">
            <w:pPr>
              <w:jc w:val="right"/>
              <w:outlineLvl w:val="2"/>
              <w:rPr>
                <w:sz w:val="18"/>
                <w:szCs w:val="18"/>
              </w:rPr>
            </w:pPr>
            <w:r>
              <w:rPr>
                <w:sz w:val="18"/>
                <w:szCs w:val="18"/>
              </w:rPr>
              <w:t>1 716,0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1080" w:type="dxa"/>
            <w:shd w:val="clear" w:color="auto" w:fill="auto"/>
            <w:vAlign w:val="center"/>
          </w:tcPr>
          <w:p w:rsidR="008E1DC7" w:rsidRDefault="008E1DC7" w:rsidP="008E1DC7">
            <w:pPr>
              <w:jc w:val="center"/>
              <w:outlineLvl w:val="2"/>
              <w:rPr>
                <w:sz w:val="18"/>
                <w:szCs w:val="18"/>
              </w:rPr>
            </w:pPr>
            <w:r>
              <w:rPr>
                <w:sz w:val="18"/>
                <w:szCs w:val="18"/>
              </w:rPr>
              <w:t>0505</w:t>
            </w:r>
          </w:p>
        </w:tc>
        <w:tc>
          <w:tcPr>
            <w:tcW w:w="1480" w:type="dxa"/>
            <w:shd w:val="clear" w:color="auto" w:fill="auto"/>
            <w:vAlign w:val="center"/>
          </w:tcPr>
          <w:p w:rsidR="008E1DC7" w:rsidRDefault="008E1DC7" w:rsidP="008E1DC7">
            <w:pPr>
              <w:jc w:val="center"/>
              <w:outlineLvl w:val="2"/>
              <w:rPr>
                <w:sz w:val="18"/>
                <w:szCs w:val="18"/>
              </w:rPr>
            </w:pPr>
            <w:r>
              <w:rPr>
                <w:sz w:val="18"/>
                <w:szCs w:val="18"/>
              </w:rPr>
              <w:t>15101Z1053</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90,0</w:t>
            </w:r>
          </w:p>
        </w:tc>
        <w:tc>
          <w:tcPr>
            <w:tcW w:w="1200" w:type="dxa"/>
            <w:shd w:val="clear" w:color="auto" w:fill="auto"/>
            <w:vAlign w:val="center"/>
          </w:tcPr>
          <w:p w:rsidR="008E1DC7" w:rsidRDefault="008E1DC7" w:rsidP="008E1DC7">
            <w:pPr>
              <w:jc w:val="right"/>
              <w:outlineLvl w:val="2"/>
              <w:rPr>
                <w:sz w:val="18"/>
                <w:szCs w:val="18"/>
              </w:rPr>
            </w:pPr>
            <w:r>
              <w:rPr>
                <w:sz w:val="18"/>
                <w:szCs w:val="18"/>
              </w:rPr>
              <w:t>90,0</w:t>
            </w:r>
          </w:p>
        </w:tc>
        <w:tc>
          <w:tcPr>
            <w:tcW w:w="1140" w:type="dxa"/>
            <w:shd w:val="clear" w:color="auto" w:fill="auto"/>
            <w:vAlign w:val="center"/>
          </w:tcPr>
          <w:p w:rsidR="008E1DC7" w:rsidRDefault="008E1DC7" w:rsidP="008E1DC7">
            <w:pPr>
              <w:jc w:val="right"/>
              <w:outlineLvl w:val="2"/>
              <w:rPr>
                <w:sz w:val="18"/>
                <w:szCs w:val="18"/>
              </w:rPr>
            </w:pPr>
            <w:r>
              <w:rPr>
                <w:sz w:val="18"/>
                <w:szCs w:val="18"/>
              </w:rPr>
              <w:t>90,0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0505</w:t>
            </w:r>
          </w:p>
        </w:tc>
        <w:tc>
          <w:tcPr>
            <w:tcW w:w="1480" w:type="dxa"/>
            <w:shd w:val="clear" w:color="auto" w:fill="auto"/>
            <w:vAlign w:val="center"/>
          </w:tcPr>
          <w:p w:rsidR="008E1DC7" w:rsidRDefault="008E1DC7" w:rsidP="008E1DC7">
            <w:pPr>
              <w:jc w:val="center"/>
              <w:outlineLvl w:val="2"/>
              <w:rPr>
                <w:sz w:val="18"/>
                <w:szCs w:val="18"/>
              </w:rPr>
            </w:pPr>
            <w:r>
              <w:rPr>
                <w:sz w:val="18"/>
                <w:szCs w:val="18"/>
              </w:rPr>
              <w:t>15101Z1053</w:t>
            </w:r>
          </w:p>
        </w:tc>
        <w:tc>
          <w:tcPr>
            <w:tcW w:w="820" w:type="dxa"/>
            <w:shd w:val="clear" w:color="auto" w:fill="auto"/>
            <w:vAlign w:val="center"/>
          </w:tcPr>
          <w:p w:rsidR="008E1DC7" w:rsidRDefault="008E1DC7" w:rsidP="008E1DC7">
            <w:pPr>
              <w:jc w:val="center"/>
              <w:outlineLvl w:val="2"/>
              <w:rPr>
                <w:sz w:val="18"/>
                <w:szCs w:val="18"/>
              </w:rPr>
            </w:pPr>
            <w:r>
              <w:rPr>
                <w:sz w:val="18"/>
                <w:szCs w:val="18"/>
              </w:rPr>
              <w:t>621</w:t>
            </w:r>
          </w:p>
        </w:tc>
        <w:tc>
          <w:tcPr>
            <w:tcW w:w="1180" w:type="dxa"/>
            <w:shd w:val="clear" w:color="auto" w:fill="auto"/>
            <w:vAlign w:val="center"/>
          </w:tcPr>
          <w:p w:rsidR="008E1DC7" w:rsidRDefault="008E1DC7" w:rsidP="008E1DC7">
            <w:pPr>
              <w:jc w:val="right"/>
              <w:outlineLvl w:val="2"/>
              <w:rPr>
                <w:sz w:val="18"/>
                <w:szCs w:val="18"/>
              </w:rPr>
            </w:pPr>
            <w:r>
              <w:rPr>
                <w:sz w:val="18"/>
                <w:szCs w:val="18"/>
              </w:rPr>
              <w:t>90,0</w:t>
            </w:r>
          </w:p>
        </w:tc>
        <w:tc>
          <w:tcPr>
            <w:tcW w:w="1200" w:type="dxa"/>
            <w:shd w:val="clear" w:color="auto" w:fill="auto"/>
            <w:vAlign w:val="center"/>
          </w:tcPr>
          <w:p w:rsidR="008E1DC7" w:rsidRDefault="008E1DC7" w:rsidP="008E1DC7">
            <w:pPr>
              <w:jc w:val="right"/>
              <w:outlineLvl w:val="2"/>
              <w:rPr>
                <w:sz w:val="18"/>
                <w:szCs w:val="18"/>
              </w:rPr>
            </w:pPr>
            <w:r>
              <w:rPr>
                <w:sz w:val="18"/>
                <w:szCs w:val="18"/>
              </w:rPr>
              <w:t>90,0</w:t>
            </w:r>
          </w:p>
        </w:tc>
        <w:tc>
          <w:tcPr>
            <w:tcW w:w="1140" w:type="dxa"/>
            <w:shd w:val="clear" w:color="auto" w:fill="auto"/>
            <w:vAlign w:val="center"/>
          </w:tcPr>
          <w:p w:rsidR="008E1DC7" w:rsidRDefault="008E1DC7" w:rsidP="008E1DC7">
            <w:pPr>
              <w:jc w:val="right"/>
              <w:outlineLvl w:val="2"/>
              <w:rPr>
                <w:sz w:val="18"/>
                <w:szCs w:val="18"/>
              </w:rPr>
            </w:pPr>
            <w:r>
              <w:rPr>
                <w:sz w:val="18"/>
                <w:szCs w:val="18"/>
              </w:rPr>
              <w:t>90,0</w:t>
            </w:r>
          </w:p>
        </w:tc>
      </w:tr>
      <w:tr w:rsidR="008E1DC7" w:rsidTr="008E1DC7">
        <w:trPr>
          <w:trHeight w:val="379"/>
        </w:trPr>
        <w:tc>
          <w:tcPr>
            <w:tcW w:w="3220" w:type="dxa"/>
            <w:shd w:val="clear" w:color="auto" w:fill="auto"/>
            <w:vAlign w:val="center"/>
          </w:tcPr>
          <w:p w:rsidR="008E1DC7" w:rsidRPr="008D4D70" w:rsidRDefault="008E1DC7" w:rsidP="008E1DC7">
            <w:pPr>
              <w:outlineLvl w:val="2"/>
              <w:rPr>
                <w:b/>
                <w:sz w:val="18"/>
                <w:szCs w:val="18"/>
              </w:rPr>
            </w:pPr>
            <w:r w:rsidRPr="008D4D70">
              <w:rPr>
                <w:b/>
                <w:sz w:val="18"/>
                <w:szCs w:val="18"/>
              </w:rPr>
              <w:t>Образование</w:t>
            </w:r>
          </w:p>
        </w:tc>
        <w:tc>
          <w:tcPr>
            <w:tcW w:w="1080" w:type="dxa"/>
            <w:shd w:val="clear" w:color="auto" w:fill="auto"/>
            <w:vAlign w:val="center"/>
          </w:tcPr>
          <w:p w:rsidR="008E1DC7" w:rsidRPr="008D4D70" w:rsidRDefault="008E1DC7" w:rsidP="008E1DC7">
            <w:pPr>
              <w:jc w:val="center"/>
              <w:outlineLvl w:val="2"/>
              <w:rPr>
                <w:b/>
                <w:sz w:val="18"/>
                <w:szCs w:val="18"/>
              </w:rPr>
            </w:pPr>
            <w:r w:rsidRPr="008D4D70">
              <w:rPr>
                <w:b/>
                <w:sz w:val="18"/>
                <w:szCs w:val="18"/>
              </w:rPr>
              <w:t>0700</w:t>
            </w:r>
          </w:p>
        </w:tc>
        <w:tc>
          <w:tcPr>
            <w:tcW w:w="1480" w:type="dxa"/>
            <w:shd w:val="clear" w:color="auto" w:fill="auto"/>
            <w:vAlign w:val="center"/>
          </w:tcPr>
          <w:p w:rsidR="008E1DC7" w:rsidRPr="008D4D70" w:rsidRDefault="008E1DC7" w:rsidP="008E1DC7">
            <w:pPr>
              <w:jc w:val="center"/>
              <w:outlineLvl w:val="2"/>
              <w:rPr>
                <w:b/>
                <w:sz w:val="18"/>
                <w:szCs w:val="18"/>
              </w:rPr>
            </w:pPr>
            <w:r w:rsidRPr="008D4D70">
              <w:rPr>
                <w:b/>
                <w:sz w:val="18"/>
                <w:szCs w:val="18"/>
              </w:rPr>
              <w:t> </w:t>
            </w:r>
          </w:p>
        </w:tc>
        <w:tc>
          <w:tcPr>
            <w:tcW w:w="820" w:type="dxa"/>
            <w:shd w:val="clear" w:color="auto" w:fill="auto"/>
            <w:vAlign w:val="center"/>
          </w:tcPr>
          <w:p w:rsidR="008E1DC7" w:rsidRPr="008D4D70" w:rsidRDefault="008E1DC7" w:rsidP="008E1DC7">
            <w:pPr>
              <w:jc w:val="center"/>
              <w:outlineLvl w:val="2"/>
              <w:rPr>
                <w:b/>
                <w:sz w:val="18"/>
                <w:szCs w:val="18"/>
              </w:rPr>
            </w:pPr>
            <w:r w:rsidRPr="008D4D70">
              <w:rPr>
                <w:b/>
                <w:sz w:val="18"/>
                <w:szCs w:val="18"/>
              </w:rPr>
              <w:t> </w:t>
            </w:r>
          </w:p>
        </w:tc>
        <w:tc>
          <w:tcPr>
            <w:tcW w:w="1180" w:type="dxa"/>
            <w:shd w:val="clear" w:color="auto" w:fill="auto"/>
            <w:vAlign w:val="center"/>
          </w:tcPr>
          <w:p w:rsidR="008E1DC7" w:rsidRPr="008D4D70" w:rsidRDefault="008E1DC7" w:rsidP="008E1DC7">
            <w:pPr>
              <w:jc w:val="right"/>
              <w:outlineLvl w:val="2"/>
              <w:rPr>
                <w:b/>
                <w:sz w:val="18"/>
                <w:szCs w:val="18"/>
              </w:rPr>
            </w:pPr>
            <w:r w:rsidRPr="008D4D70">
              <w:rPr>
                <w:b/>
                <w:sz w:val="18"/>
                <w:szCs w:val="18"/>
              </w:rPr>
              <w:t>724 952,0</w:t>
            </w:r>
          </w:p>
        </w:tc>
        <w:tc>
          <w:tcPr>
            <w:tcW w:w="1200" w:type="dxa"/>
            <w:shd w:val="clear" w:color="auto" w:fill="auto"/>
            <w:vAlign w:val="center"/>
          </w:tcPr>
          <w:p w:rsidR="008E1DC7" w:rsidRPr="008D4D70" w:rsidRDefault="008E1DC7" w:rsidP="008E1DC7">
            <w:pPr>
              <w:jc w:val="right"/>
              <w:outlineLvl w:val="2"/>
              <w:rPr>
                <w:b/>
                <w:sz w:val="18"/>
                <w:szCs w:val="18"/>
              </w:rPr>
            </w:pPr>
            <w:r w:rsidRPr="008D4D70">
              <w:rPr>
                <w:b/>
                <w:sz w:val="18"/>
                <w:szCs w:val="18"/>
              </w:rPr>
              <w:t>736 518,8</w:t>
            </w:r>
          </w:p>
        </w:tc>
        <w:tc>
          <w:tcPr>
            <w:tcW w:w="1140" w:type="dxa"/>
            <w:shd w:val="clear" w:color="auto" w:fill="auto"/>
            <w:vAlign w:val="center"/>
          </w:tcPr>
          <w:p w:rsidR="008E1DC7" w:rsidRPr="008D4D70" w:rsidRDefault="008E1DC7" w:rsidP="008E1DC7">
            <w:pPr>
              <w:jc w:val="right"/>
              <w:outlineLvl w:val="2"/>
              <w:rPr>
                <w:b/>
                <w:sz w:val="18"/>
                <w:szCs w:val="18"/>
              </w:rPr>
            </w:pPr>
            <w:r w:rsidRPr="008D4D70">
              <w:rPr>
                <w:b/>
                <w:sz w:val="18"/>
                <w:szCs w:val="18"/>
              </w:rPr>
              <w:t>515 826,6</w:t>
            </w:r>
          </w:p>
        </w:tc>
      </w:tr>
      <w:tr w:rsidR="008E1DC7" w:rsidTr="008E1DC7">
        <w:trPr>
          <w:trHeight w:val="371"/>
        </w:trPr>
        <w:tc>
          <w:tcPr>
            <w:tcW w:w="3220" w:type="dxa"/>
            <w:shd w:val="clear" w:color="auto" w:fill="auto"/>
            <w:vAlign w:val="center"/>
          </w:tcPr>
          <w:p w:rsidR="008E1DC7" w:rsidRDefault="008E1DC7" w:rsidP="008E1DC7">
            <w:pPr>
              <w:outlineLvl w:val="2"/>
              <w:rPr>
                <w:sz w:val="18"/>
                <w:szCs w:val="18"/>
              </w:rPr>
            </w:pPr>
            <w:r>
              <w:rPr>
                <w:sz w:val="18"/>
                <w:szCs w:val="18"/>
              </w:rPr>
              <w:t>Дошкольное образование</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 </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169 902,4</w:t>
            </w:r>
          </w:p>
        </w:tc>
        <w:tc>
          <w:tcPr>
            <w:tcW w:w="1200" w:type="dxa"/>
            <w:shd w:val="clear" w:color="auto" w:fill="auto"/>
            <w:vAlign w:val="center"/>
          </w:tcPr>
          <w:p w:rsidR="008E1DC7" w:rsidRDefault="008E1DC7" w:rsidP="008E1DC7">
            <w:pPr>
              <w:jc w:val="right"/>
              <w:outlineLvl w:val="2"/>
              <w:rPr>
                <w:sz w:val="18"/>
                <w:szCs w:val="18"/>
              </w:rPr>
            </w:pPr>
            <w:r>
              <w:rPr>
                <w:sz w:val="18"/>
                <w:szCs w:val="18"/>
              </w:rPr>
              <w:t>121 004,7</w:t>
            </w:r>
          </w:p>
        </w:tc>
        <w:tc>
          <w:tcPr>
            <w:tcW w:w="1140" w:type="dxa"/>
            <w:shd w:val="clear" w:color="auto" w:fill="auto"/>
            <w:vAlign w:val="center"/>
          </w:tcPr>
          <w:p w:rsidR="008E1DC7" w:rsidRDefault="008E1DC7" w:rsidP="008E1DC7">
            <w:pPr>
              <w:jc w:val="right"/>
              <w:outlineLvl w:val="2"/>
              <w:rPr>
                <w:sz w:val="18"/>
                <w:szCs w:val="18"/>
              </w:rPr>
            </w:pPr>
            <w:r>
              <w:rPr>
                <w:sz w:val="18"/>
                <w:szCs w:val="18"/>
              </w:rPr>
              <w:t>125 823,1</w:t>
            </w:r>
          </w:p>
        </w:tc>
      </w:tr>
      <w:tr w:rsidR="008E1DC7" w:rsidTr="008E1DC7">
        <w:trPr>
          <w:trHeight w:val="534"/>
        </w:trPr>
        <w:tc>
          <w:tcPr>
            <w:tcW w:w="3220" w:type="dxa"/>
            <w:shd w:val="clear" w:color="auto" w:fill="auto"/>
            <w:vAlign w:val="center"/>
          </w:tcPr>
          <w:p w:rsidR="008E1DC7" w:rsidRDefault="008E1DC7" w:rsidP="008E1DC7">
            <w:pPr>
              <w:outlineLvl w:val="2"/>
              <w:rPr>
                <w:sz w:val="18"/>
                <w:szCs w:val="18"/>
              </w:rPr>
            </w:pPr>
            <w:r>
              <w:rPr>
                <w:sz w:val="18"/>
                <w:szCs w:val="18"/>
              </w:rPr>
              <w:t>Муниципальная программа 'Развитие территорий, социальной и инженерной инфраструктуры Бессоновского района Пензенской области на 2014-2024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0800000000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42 619,4</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'Капитальный ремонт объектов собственности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0810000000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2 653,6</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'Устранение неисправностей изношенных конструктивных элементов помещений, их восстановление и замена на объектах образовательных организаций '</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0810100000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2 653,6</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lastRenderedPageBreak/>
              <w:t>Капитальный ремонт объектов образовательных организаций</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0810127010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2 653,6</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0810127010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1 053,6</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автономным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0810127010</w:t>
            </w:r>
          </w:p>
        </w:tc>
        <w:tc>
          <w:tcPr>
            <w:tcW w:w="820" w:type="dxa"/>
            <w:shd w:val="clear" w:color="auto" w:fill="auto"/>
            <w:vAlign w:val="center"/>
          </w:tcPr>
          <w:p w:rsidR="008E1DC7" w:rsidRDefault="008E1DC7" w:rsidP="008E1DC7">
            <w:pPr>
              <w:jc w:val="center"/>
              <w:outlineLvl w:val="2"/>
              <w:rPr>
                <w:sz w:val="18"/>
                <w:szCs w:val="18"/>
              </w:rPr>
            </w:pPr>
            <w:r>
              <w:rPr>
                <w:sz w:val="18"/>
                <w:szCs w:val="18"/>
              </w:rPr>
              <w:t>622</w:t>
            </w:r>
          </w:p>
        </w:tc>
        <w:tc>
          <w:tcPr>
            <w:tcW w:w="1180" w:type="dxa"/>
            <w:shd w:val="clear" w:color="auto" w:fill="auto"/>
            <w:vAlign w:val="center"/>
          </w:tcPr>
          <w:p w:rsidR="008E1DC7" w:rsidRDefault="008E1DC7" w:rsidP="008E1DC7">
            <w:pPr>
              <w:jc w:val="right"/>
              <w:outlineLvl w:val="2"/>
              <w:rPr>
                <w:sz w:val="18"/>
                <w:szCs w:val="18"/>
              </w:rPr>
            </w:pPr>
            <w:r>
              <w:rPr>
                <w:sz w:val="18"/>
                <w:szCs w:val="18"/>
              </w:rPr>
              <w:t>1 600,0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'Капитальное строительство объектов собственности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0820000000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39 965,8</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'Строительство и реконструкция объектов образовательных организаций'</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0820100000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24 436,3</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Разработка проектно-сметной документации и изыскательских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0820127020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1 597,7</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на осуществление капитальных вложений в объекты капитального строительства государственной (муниципальной) собственности автономным учреждениям</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0820127020</w:t>
            </w:r>
          </w:p>
        </w:tc>
        <w:tc>
          <w:tcPr>
            <w:tcW w:w="820" w:type="dxa"/>
            <w:shd w:val="clear" w:color="auto" w:fill="auto"/>
            <w:vAlign w:val="center"/>
          </w:tcPr>
          <w:p w:rsidR="008E1DC7" w:rsidRDefault="008E1DC7" w:rsidP="008E1DC7">
            <w:pPr>
              <w:jc w:val="center"/>
              <w:outlineLvl w:val="2"/>
              <w:rPr>
                <w:sz w:val="18"/>
                <w:szCs w:val="18"/>
              </w:rPr>
            </w:pPr>
            <w:r>
              <w:rPr>
                <w:sz w:val="18"/>
                <w:szCs w:val="18"/>
              </w:rPr>
              <w:t>465</w:t>
            </w:r>
          </w:p>
        </w:tc>
        <w:tc>
          <w:tcPr>
            <w:tcW w:w="1180" w:type="dxa"/>
            <w:shd w:val="clear" w:color="auto" w:fill="auto"/>
            <w:vAlign w:val="center"/>
          </w:tcPr>
          <w:p w:rsidR="008E1DC7" w:rsidRDefault="008E1DC7" w:rsidP="008E1DC7">
            <w:pPr>
              <w:jc w:val="right"/>
              <w:outlineLvl w:val="2"/>
              <w:rPr>
                <w:sz w:val="18"/>
                <w:szCs w:val="18"/>
              </w:rPr>
            </w:pPr>
            <w:r>
              <w:rPr>
                <w:sz w:val="18"/>
                <w:szCs w:val="18"/>
              </w:rPr>
              <w:t>1 222,1</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90"/>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0820127020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375,6</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проведение сопутствующих работ по строительству образовательных организаций, осуществляющих образовательную деятельность по образовательным программам дошкольного образования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0820127210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22 838,6</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на осуществление капитальных вложений в объекты капитального строительства государственной (муниципальной) собственности бюджетным учреждениям</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0820127210</w:t>
            </w:r>
          </w:p>
        </w:tc>
        <w:tc>
          <w:tcPr>
            <w:tcW w:w="820" w:type="dxa"/>
            <w:shd w:val="clear" w:color="auto" w:fill="auto"/>
            <w:vAlign w:val="center"/>
          </w:tcPr>
          <w:p w:rsidR="008E1DC7" w:rsidRDefault="008E1DC7" w:rsidP="008E1DC7">
            <w:pPr>
              <w:jc w:val="center"/>
              <w:outlineLvl w:val="2"/>
              <w:rPr>
                <w:sz w:val="18"/>
                <w:szCs w:val="18"/>
              </w:rPr>
            </w:pPr>
            <w:r>
              <w:rPr>
                <w:sz w:val="18"/>
                <w:szCs w:val="18"/>
              </w:rPr>
              <w:t>464</w:t>
            </w:r>
          </w:p>
        </w:tc>
        <w:tc>
          <w:tcPr>
            <w:tcW w:w="1180" w:type="dxa"/>
            <w:shd w:val="clear" w:color="auto" w:fill="auto"/>
            <w:vAlign w:val="center"/>
          </w:tcPr>
          <w:p w:rsidR="008E1DC7" w:rsidRDefault="008E1DC7" w:rsidP="008E1DC7">
            <w:pPr>
              <w:jc w:val="right"/>
              <w:outlineLvl w:val="2"/>
              <w:rPr>
                <w:sz w:val="18"/>
                <w:szCs w:val="18"/>
              </w:rPr>
            </w:pPr>
            <w:r>
              <w:rPr>
                <w:sz w:val="18"/>
                <w:szCs w:val="18"/>
              </w:rPr>
              <w:t>22 838,6</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Региональный проект "Содействие занятости женщин- создание условий дошкольного образования для детей в возрасте до трех лет"</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082P200000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15 529,5</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082P252320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14 729,5</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на осуществление капитальных вложений в объекты капитального строительства государственной (муниципальной) собственности бюджетным учреждениям</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082P252320</w:t>
            </w:r>
          </w:p>
        </w:tc>
        <w:tc>
          <w:tcPr>
            <w:tcW w:w="820" w:type="dxa"/>
            <w:shd w:val="clear" w:color="auto" w:fill="auto"/>
            <w:vAlign w:val="center"/>
          </w:tcPr>
          <w:p w:rsidR="008E1DC7" w:rsidRDefault="008E1DC7" w:rsidP="008E1DC7">
            <w:pPr>
              <w:jc w:val="center"/>
              <w:outlineLvl w:val="2"/>
              <w:rPr>
                <w:sz w:val="18"/>
                <w:szCs w:val="18"/>
              </w:rPr>
            </w:pPr>
            <w:r>
              <w:rPr>
                <w:sz w:val="18"/>
                <w:szCs w:val="18"/>
              </w:rPr>
              <w:t>464</w:t>
            </w:r>
          </w:p>
        </w:tc>
        <w:tc>
          <w:tcPr>
            <w:tcW w:w="1180" w:type="dxa"/>
            <w:shd w:val="clear" w:color="auto" w:fill="auto"/>
            <w:vAlign w:val="center"/>
          </w:tcPr>
          <w:p w:rsidR="008E1DC7" w:rsidRDefault="008E1DC7" w:rsidP="008E1DC7">
            <w:pPr>
              <w:jc w:val="right"/>
              <w:outlineLvl w:val="2"/>
              <w:rPr>
                <w:sz w:val="18"/>
                <w:szCs w:val="18"/>
              </w:rPr>
            </w:pPr>
            <w:r>
              <w:rPr>
                <w:sz w:val="18"/>
                <w:szCs w:val="18"/>
              </w:rPr>
              <w:t>14 729,5</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Развитие сети образовательных организаций, осуществляющих образовательную деятельность по образовательным программам дошкольного образования, в том числе строительство, реконструкцию, приобретение зданий (пристроев к зданиям)</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082P271010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800,0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lastRenderedPageBreak/>
              <w:t>Субсидии на осуществление капитальных вложений в объекты капитального строительства государственной (муниципальной) собственности бюджетным учреждениям</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082P271010</w:t>
            </w:r>
          </w:p>
        </w:tc>
        <w:tc>
          <w:tcPr>
            <w:tcW w:w="820" w:type="dxa"/>
            <w:shd w:val="clear" w:color="auto" w:fill="auto"/>
            <w:vAlign w:val="center"/>
          </w:tcPr>
          <w:p w:rsidR="008E1DC7" w:rsidRDefault="008E1DC7" w:rsidP="008E1DC7">
            <w:pPr>
              <w:jc w:val="center"/>
              <w:outlineLvl w:val="2"/>
              <w:rPr>
                <w:sz w:val="18"/>
                <w:szCs w:val="18"/>
              </w:rPr>
            </w:pPr>
            <w:r>
              <w:rPr>
                <w:sz w:val="18"/>
                <w:szCs w:val="18"/>
              </w:rPr>
              <w:t>464</w:t>
            </w:r>
          </w:p>
        </w:tc>
        <w:tc>
          <w:tcPr>
            <w:tcW w:w="1180" w:type="dxa"/>
            <w:shd w:val="clear" w:color="auto" w:fill="auto"/>
            <w:vAlign w:val="center"/>
          </w:tcPr>
          <w:p w:rsidR="008E1DC7" w:rsidRDefault="008E1DC7" w:rsidP="008E1DC7">
            <w:pPr>
              <w:jc w:val="right"/>
              <w:outlineLvl w:val="2"/>
              <w:rPr>
                <w:sz w:val="18"/>
                <w:szCs w:val="18"/>
              </w:rPr>
            </w:pPr>
            <w:r>
              <w:rPr>
                <w:sz w:val="18"/>
                <w:szCs w:val="18"/>
              </w:rPr>
              <w:t>800,0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Муниципальная программа Бессоновского района Пензенской области 'Развитие образования в Бессоновском районе Пензенской области на 2014-2024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1000000000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127 283,0</w:t>
            </w:r>
          </w:p>
        </w:tc>
        <w:tc>
          <w:tcPr>
            <w:tcW w:w="1200" w:type="dxa"/>
            <w:shd w:val="clear" w:color="auto" w:fill="auto"/>
            <w:vAlign w:val="center"/>
          </w:tcPr>
          <w:p w:rsidR="008E1DC7" w:rsidRDefault="008E1DC7" w:rsidP="008E1DC7">
            <w:pPr>
              <w:jc w:val="right"/>
              <w:outlineLvl w:val="2"/>
              <w:rPr>
                <w:sz w:val="18"/>
                <w:szCs w:val="18"/>
              </w:rPr>
            </w:pPr>
            <w:r>
              <w:rPr>
                <w:sz w:val="18"/>
                <w:szCs w:val="18"/>
              </w:rPr>
              <w:t>121 004,7</w:t>
            </w:r>
          </w:p>
        </w:tc>
        <w:tc>
          <w:tcPr>
            <w:tcW w:w="1140" w:type="dxa"/>
            <w:shd w:val="clear" w:color="auto" w:fill="auto"/>
            <w:vAlign w:val="center"/>
          </w:tcPr>
          <w:p w:rsidR="008E1DC7" w:rsidRDefault="008E1DC7" w:rsidP="008E1DC7">
            <w:pPr>
              <w:jc w:val="right"/>
              <w:outlineLvl w:val="2"/>
              <w:rPr>
                <w:sz w:val="18"/>
                <w:szCs w:val="18"/>
              </w:rPr>
            </w:pPr>
            <w:r>
              <w:rPr>
                <w:sz w:val="18"/>
                <w:szCs w:val="18"/>
              </w:rPr>
              <w:t>125 823,1</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'Развитие дошкольного, общего и дополнительного образования детей'</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24 447,5</w:t>
            </w:r>
          </w:p>
        </w:tc>
        <w:tc>
          <w:tcPr>
            <w:tcW w:w="1200" w:type="dxa"/>
            <w:shd w:val="clear" w:color="auto" w:fill="auto"/>
            <w:vAlign w:val="center"/>
          </w:tcPr>
          <w:p w:rsidR="008E1DC7" w:rsidRDefault="008E1DC7" w:rsidP="008E1DC7">
            <w:pPr>
              <w:jc w:val="right"/>
              <w:outlineLvl w:val="2"/>
              <w:rPr>
                <w:sz w:val="18"/>
                <w:szCs w:val="18"/>
              </w:rPr>
            </w:pPr>
            <w:r>
              <w:rPr>
                <w:sz w:val="18"/>
                <w:szCs w:val="18"/>
              </w:rPr>
              <w:t>10 479,5</w:t>
            </w:r>
          </w:p>
        </w:tc>
        <w:tc>
          <w:tcPr>
            <w:tcW w:w="1140" w:type="dxa"/>
            <w:shd w:val="clear" w:color="auto" w:fill="auto"/>
            <w:vAlign w:val="center"/>
          </w:tcPr>
          <w:p w:rsidR="008E1DC7" w:rsidRDefault="008E1DC7" w:rsidP="008E1DC7">
            <w:pPr>
              <w:jc w:val="right"/>
              <w:outlineLvl w:val="2"/>
              <w:rPr>
                <w:sz w:val="18"/>
                <w:szCs w:val="18"/>
              </w:rPr>
            </w:pPr>
            <w:r>
              <w:rPr>
                <w:sz w:val="18"/>
                <w:szCs w:val="18"/>
              </w:rPr>
              <w:t>9 979,5</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'Развитие системы дошкольного образования'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24 447,5</w:t>
            </w:r>
          </w:p>
        </w:tc>
        <w:tc>
          <w:tcPr>
            <w:tcW w:w="1200" w:type="dxa"/>
            <w:shd w:val="clear" w:color="auto" w:fill="auto"/>
            <w:vAlign w:val="center"/>
          </w:tcPr>
          <w:p w:rsidR="008E1DC7" w:rsidRDefault="008E1DC7" w:rsidP="008E1DC7">
            <w:pPr>
              <w:jc w:val="right"/>
              <w:outlineLvl w:val="2"/>
              <w:rPr>
                <w:sz w:val="18"/>
                <w:szCs w:val="18"/>
              </w:rPr>
            </w:pPr>
            <w:r>
              <w:rPr>
                <w:sz w:val="18"/>
                <w:szCs w:val="18"/>
              </w:rPr>
              <w:t>10 479,5</w:t>
            </w:r>
          </w:p>
        </w:tc>
        <w:tc>
          <w:tcPr>
            <w:tcW w:w="1140" w:type="dxa"/>
            <w:shd w:val="clear" w:color="auto" w:fill="auto"/>
            <w:vAlign w:val="center"/>
          </w:tcPr>
          <w:p w:rsidR="008E1DC7" w:rsidRDefault="008E1DC7" w:rsidP="008E1DC7">
            <w:pPr>
              <w:jc w:val="right"/>
              <w:outlineLvl w:val="2"/>
              <w:rPr>
                <w:sz w:val="18"/>
                <w:szCs w:val="18"/>
              </w:rPr>
            </w:pPr>
            <w:r>
              <w:rPr>
                <w:sz w:val="18"/>
                <w:szCs w:val="18"/>
              </w:rPr>
              <w:t>9 979,5</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обеспечение деятельности (оказание услуг) муниципальных учреждений (детские сады)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1010105250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20 691,4</w:t>
            </w:r>
          </w:p>
        </w:tc>
        <w:tc>
          <w:tcPr>
            <w:tcW w:w="1200" w:type="dxa"/>
            <w:shd w:val="clear" w:color="auto" w:fill="auto"/>
            <w:vAlign w:val="center"/>
          </w:tcPr>
          <w:p w:rsidR="008E1DC7" w:rsidRDefault="008E1DC7" w:rsidP="008E1DC7">
            <w:pPr>
              <w:jc w:val="right"/>
              <w:outlineLvl w:val="2"/>
              <w:rPr>
                <w:sz w:val="18"/>
                <w:szCs w:val="18"/>
              </w:rPr>
            </w:pPr>
            <w:r>
              <w:rPr>
                <w:sz w:val="18"/>
                <w:szCs w:val="18"/>
              </w:rPr>
              <w:t>7 500,0</w:t>
            </w:r>
          </w:p>
        </w:tc>
        <w:tc>
          <w:tcPr>
            <w:tcW w:w="1140" w:type="dxa"/>
            <w:shd w:val="clear" w:color="auto" w:fill="auto"/>
            <w:vAlign w:val="center"/>
          </w:tcPr>
          <w:p w:rsidR="008E1DC7" w:rsidRDefault="008E1DC7" w:rsidP="008E1DC7">
            <w:pPr>
              <w:jc w:val="right"/>
              <w:outlineLvl w:val="2"/>
              <w:rPr>
                <w:sz w:val="18"/>
                <w:szCs w:val="18"/>
              </w:rPr>
            </w:pPr>
            <w:r>
              <w:rPr>
                <w:sz w:val="18"/>
                <w:szCs w:val="18"/>
              </w:rPr>
              <w:t>7 000,0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1010105250</w:t>
            </w:r>
          </w:p>
        </w:tc>
        <w:tc>
          <w:tcPr>
            <w:tcW w:w="820" w:type="dxa"/>
            <w:shd w:val="clear" w:color="auto" w:fill="auto"/>
            <w:vAlign w:val="center"/>
          </w:tcPr>
          <w:p w:rsidR="008E1DC7" w:rsidRDefault="008E1DC7" w:rsidP="008E1DC7">
            <w:pPr>
              <w:jc w:val="center"/>
              <w:outlineLvl w:val="2"/>
              <w:rPr>
                <w:sz w:val="18"/>
                <w:szCs w:val="18"/>
              </w:rPr>
            </w:pPr>
            <w:r>
              <w:rPr>
                <w:sz w:val="18"/>
                <w:szCs w:val="18"/>
              </w:rPr>
              <w:t>611</w:t>
            </w:r>
          </w:p>
        </w:tc>
        <w:tc>
          <w:tcPr>
            <w:tcW w:w="1180" w:type="dxa"/>
            <w:shd w:val="clear" w:color="auto" w:fill="auto"/>
            <w:vAlign w:val="center"/>
          </w:tcPr>
          <w:p w:rsidR="008E1DC7" w:rsidRDefault="008E1DC7" w:rsidP="008E1DC7">
            <w:pPr>
              <w:jc w:val="right"/>
              <w:outlineLvl w:val="2"/>
              <w:rPr>
                <w:sz w:val="18"/>
                <w:szCs w:val="18"/>
              </w:rPr>
            </w:pPr>
            <w:r>
              <w:rPr>
                <w:sz w:val="18"/>
                <w:szCs w:val="18"/>
              </w:rPr>
              <w:t>17 530,3</w:t>
            </w:r>
          </w:p>
        </w:tc>
        <w:tc>
          <w:tcPr>
            <w:tcW w:w="1200" w:type="dxa"/>
            <w:shd w:val="clear" w:color="auto" w:fill="auto"/>
            <w:vAlign w:val="center"/>
          </w:tcPr>
          <w:p w:rsidR="008E1DC7" w:rsidRDefault="008E1DC7" w:rsidP="008E1DC7">
            <w:pPr>
              <w:jc w:val="right"/>
              <w:outlineLvl w:val="2"/>
              <w:rPr>
                <w:sz w:val="18"/>
                <w:szCs w:val="18"/>
              </w:rPr>
            </w:pPr>
            <w:r>
              <w:rPr>
                <w:sz w:val="18"/>
                <w:szCs w:val="18"/>
              </w:rPr>
              <w:t>6 078,6</w:t>
            </w:r>
          </w:p>
        </w:tc>
        <w:tc>
          <w:tcPr>
            <w:tcW w:w="1140" w:type="dxa"/>
            <w:shd w:val="clear" w:color="auto" w:fill="auto"/>
            <w:vAlign w:val="center"/>
          </w:tcPr>
          <w:p w:rsidR="008E1DC7" w:rsidRDefault="008E1DC7" w:rsidP="008E1DC7">
            <w:pPr>
              <w:jc w:val="right"/>
              <w:outlineLvl w:val="2"/>
              <w:rPr>
                <w:sz w:val="18"/>
                <w:szCs w:val="18"/>
              </w:rPr>
            </w:pPr>
            <w:r>
              <w:rPr>
                <w:sz w:val="18"/>
                <w:szCs w:val="18"/>
              </w:rPr>
              <w:t>5 673,1</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1010105250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5,0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1010105250</w:t>
            </w:r>
          </w:p>
        </w:tc>
        <w:tc>
          <w:tcPr>
            <w:tcW w:w="820" w:type="dxa"/>
            <w:shd w:val="clear" w:color="auto" w:fill="auto"/>
            <w:vAlign w:val="center"/>
          </w:tcPr>
          <w:p w:rsidR="008E1DC7" w:rsidRDefault="008E1DC7" w:rsidP="008E1DC7">
            <w:pPr>
              <w:jc w:val="center"/>
              <w:outlineLvl w:val="2"/>
              <w:rPr>
                <w:sz w:val="18"/>
                <w:szCs w:val="18"/>
              </w:rPr>
            </w:pPr>
            <w:r>
              <w:rPr>
                <w:sz w:val="18"/>
                <w:szCs w:val="18"/>
              </w:rPr>
              <w:t>621</w:t>
            </w:r>
          </w:p>
        </w:tc>
        <w:tc>
          <w:tcPr>
            <w:tcW w:w="1180" w:type="dxa"/>
            <w:shd w:val="clear" w:color="auto" w:fill="auto"/>
            <w:vAlign w:val="center"/>
          </w:tcPr>
          <w:p w:rsidR="008E1DC7" w:rsidRDefault="008E1DC7" w:rsidP="008E1DC7">
            <w:pPr>
              <w:jc w:val="right"/>
              <w:outlineLvl w:val="2"/>
              <w:rPr>
                <w:sz w:val="18"/>
                <w:szCs w:val="18"/>
              </w:rPr>
            </w:pPr>
            <w:r>
              <w:rPr>
                <w:sz w:val="18"/>
                <w:szCs w:val="18"/>
              </w:rPr>
              <w:t>3 046,2</w:t>
            </w:r>
          </w:p>
        </w:tc>
        <w:tc>
          <w:tcPr>
            <w:tcW w:w="1200" w:type="dxa"/>
            <w:shd w:val="clear" w:color="auto" w:fill="auto"/>
            <w:vAlign w:val="center"/>
          </w:tcPr>
          <w:p w:rsidR="008E1DC7" w:rsidRDefault="008E1DC7" w:rsidP="008E1DC7">
            <w:pPr>
              <w:jc w:val="right"/>
              <w:outlineLvl w:val="2"/>
              <w:rPr>
                <w:sz w:val="18"/>
                <w:szCs w:val="18"/>
              </w:rPr>
            </w:pPr>
            <w:r>
              <w:rPr>
                <w:sz w:val="18"/>
                <w:szCs w:val="18"/>
              </w:rPr>
              <w:t>1 421,4</w:t>
            </w:r>
          </w:p>
        </w:tc>
        <w:tc>
          <w:tcPr>
            <w:tcW w:w="1140" w:type="dxa"/>
            <w:shd w:val="clear" w:color="auto" w:fill="auto"/>
            <w:vAlign w:val="center"/>
          </w:tcPr>
          <w:p w:rsidR="008E1DC7" w:rsidRDefault="008E1DC7" w:rsidP="008E1DC7">
            <w:pPr>
              <w:jc w:val="right"/>
              <w:outlineLvl w:val="2"/>
              <w:rPr>
                <w:sz w:val="18"/>
                <w:szCs w:val="18"/>
              </w:rPr>
            </w:pPr>
            <w:r>
              <w:rPr>
                <w:sz w:val="18"/>
                <w:szCs w:val="18"/>
              </w:rPr>
              <w:t>1 326,9</w:t>
            </w:r>
          </w:p>
        </w:tc>
      </w:tr>
      <w:tr w:rsidR="008E1DC7" w:rsidTr="008E1DC7">
        <w:trPr>
          <w:trHeight w:val="499"/>
        </w:trPr>
        <w:tc>
          <w:tcPr>
            <w:tcW w:w="3220" w:type="dxa"/>
            <w:shd w:val="clear" w:color="auto" w:fill="auto"/>
            <w:vAlign w:val="center"/>
          </w:tcPr>
          <w:p w:rsidR="008E1DC7" w:rsidRDefault="008E1DC7" w:rsidP="008E1DC7">
            <w:pPr>
              <w:outlineLvl w:val="2"/>
              <w:rPr>
                <w:sz w:val="18"/>
                <w:szCs w:val="18"/>
              </w:rPr>
            </w:pPr>
            <w:r>
              <w:rPr>
                <w:sz w:val="18"/>
                <w:szCs w:val="18"/>
              </w:rPr>
              <w:t>Субсидии автономным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1010105250</w:t>
            </w:r>
          </w:p>
        </w:tc>
        <w:tc>
          <w:tcPr>
            <w:tcW w:w="820" w:type="dxa"/>
            <w:shd w:val="clear" w:color="auto" w:fill="auto"/>
            <w:vAlign w:val="center"/>
          </w:tcPr>
          <w:p w:rsidR="008E1DC7" w:rsidRDefault="008E1DC7" w:rsidP="008E1DC7">
            <w:pPr>
              <w:jc w:val="center"/>
              <w:outlineLvl w:val="2"/>
              <w:rPr>
                <w:sz w:val="18"/>
                <w:szCs w:val="18"/>
              </w:rPr>
            </w:pPr>
            <w:r>
              <w:rPr>
                <w:sz w:val="18"/>
                <w:szCs w:val="18"/>
              </w:rPr>
              <w:t>622</w:t>
            </w:r>
          </w:p>
        </w:tc>
        <w:tc>
          <w:tcPr>
            <w:tcW w:w="1180" w:type="dxa"/>
            <w:shd w:val="clear" w:color="auto" w:fill="auto"/>
            <w:vAlign w:val="center"/>
          </w:tcPr>
          <w:p w:rsidR="008E1DC7" w:rsidRDefault="008E1DC7" w:rsidP="008E1DC7">
            <w:pPr>
              <w:jc w:val="right"/>
              <w:outlineLvl w:val="2"/>
              <w:rPr>
                <w:sz w:val="18"/>
                <w:szCs w:val="18"/>
              </w:rPr>
            </w:pPr>
            <w:r>
              <w:rPr>
                <w:sz w:val="18"/>
                <w:szCs w:val="18"/>
              </w:rPr>
              <w:t>110,0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повышение оплаты труда работников бюджетной сферы в связи с увеличением минимального размера оплаты труда</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1010171053</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2 830,3</w:t>
            </w:r>
          </w:p>
        </w:tc>
        <w:tc>
          <w:tcPr>
            <w:tcW w:w="1200" w:type="dxa"/>
            <w:shd w:val="clear" w:color="auto" w:fill="auto"/>
            <w:vAlign w:val="center"/>
          </w:tcPr>
          <w:p w:rsidR="008E1DC7" w:rsidRDefault="008E1DC7" w:rsidP="008E1DC7">
            <w:pPr>
              <w:jc w:val="right"/>
              <w:outlineLvl w:val="2"/>
              <w:rPr>
                <w:sz w:val="18"/>
                <w:szCs w:val="18"/>
              </w:rPr>
            </w:pPr>
            <w:r>
              <w:rPr>
                <w:sz w:val="18"/>
                <w:szCs w:val="18"/>
              </w:rPr>
              <w:t>2 830,3</w:t>
            </w:r>
          </w:p>
        </w:tc>
        <w:tc>
          <w:tcPr>
            <w:tcW w:w="1140" w:type="dxa"/>
            <w:shd w:val="clear" w:color="auto" w:fill="auto"/>
            <w:vAlign w:val="center"/>
          </w:tcPr>
          <w:p w:rsidR="008E1DC7" w:rsidRDefault="008E1DC7" w:rsidP="008E1DC7">
            <w:pPr>
              <w:jc w:val="right"/>
              <w:outlineLvl w:val="2"/>
              <w:rPr>
                <w:sz w:val="18"/>
                <w:szCs w:val="18"/>
              </w:rPr>
            </w:pPr>
            <w:r>
              <w:rPr>
                <w:sz w:val="18"/>
                <w:szCs w:val="18"/>
              </w:rPr>
              <w:t>2 830,3</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1010171053</w:t>
            </w:r>
          </w:p>
        </w:tc>
        <w:tc>
          <w:tcPr>
            <w:tcW w:w="820" w:type="dxa"/>
            <w:shd w:val="clear" w:color="auto" w:fill="auto"/>
            <w:vAlign w:val="center"/>
          </w:tcPr>
          <w:p w:rsidR="008E1DC7" w:rsidRDefault="008E1DC7" w:rsidP="008E1DC7">
            <w:pPr>
              <w:jc w:val="center"/>
              <w:outlineLvl w:val="2"/>
              <w:rPr>
                <w:sz w:val="18"/>
                <w:szCs w:val="18"/>
              </w:rPr>
            </w:pPr>
            <w:r>
              <w:rPr>
                <w:sz w:val="18"/>
                <w:szCs w:val="18"/>
              </w:rPr>
              <w:t>611</w:t>
            </w:r>
          </w:p>
        </w:tc>
        <w:tc>
          <w:tcPr>
            <w:tcW w:w="1180" w:type="dxa"/>
            <w:shd w:val="clear" w:color="auto" w:fill="auto"/>
            <w:vAlign w:val="center"/>
          </w:tcPr>
          <w:p w:rsidR="008E1DC7" w:rsidRDefault="008E1DC7" w:rsidP="008E1DC7">
            <w:pPr>
              <w:jc w:val="right"/>
              <w:outlineLvl w:val="2"/>
              <w:rPr>
                <w:sz w:val="18"/>
                <w:szCs w:val="18"/>
              </w:rPr>
            </w:pPr>
            <w:r>
              <w:rPr>
                <w:sz w:val="18"/>
                <w:szCs w:val="18"/>
              </w:rPr>
              <w:t>2 066,1</w:t>
            </w:r>
          </w:p>
        </w:tc>
        <w:tc>
          <w:tcPr>
            <w:tcW w:w="1200" w:type="dxa"/>
            <w:shd w:val="clear" w:color="auto" w:fill="auto"/>
            <w:vAlign w:val="center"/>
          </w:tcPr>
          <w:p w:rsidR="008E1DC7" w:rsidRDefault="008E1DC7" w:rsidP="008E1DC7">
            <w:pPr>
              <w:jc w:val="right"/>
              <w:outlineLvl w:val="2"/>
              <w:rPr>
                <w:sz w:val="18"/>
                <w:szCs w:val="18"/>
              </w:rPr>
            </w:pPr>
            <w:r>
              <w:rPr>
                <w:sz w:val="18"/>
                <w:szCs w:val="18"/>
              </w:rPr>
              <w:t>2 066,1</w:t>
            </w:r>
          </w:p>
        </w:tc>
        <w:tc>
          <w:tcPr>
            <w:tcW w:w="1140" w:type="dxa"/>
            <w:shd w:val="clear" w:color="auto" w:fill="auto"/>
            <w:vAlign w:val="center"/>
          </w:tcPr>
          <w:p w:rsidR="008E1DC7" w:rsidRDefault="008E1DC7" w:rsidP="008E1DC7">
            <w:pPr>
              <w:jc w:val="right"/>
              <w:outlineLvl w:val="2"/>
              <w:rPr>
                <w:sz w:val="18"/>
                <w:szCs w:val="18"/>
              </w:rPr>
            </w:pPr>
            <w:r>
              <w:rPr>
                <w:sz w:val="18"/>
                <w:szCs w:val="18"/>
              </w:rPr>
              <w:t>2 066,1</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1010171053</w:t>
            </w:r>
          </w:p>
        </w:tc>
        <w:tc>
          <w:tcPr>
            <w:tcW w:w="820" w:type="dxa"/>
            <w:shd w:val="clear" w:color="auto" w:fill="auto"/>
            <w:vAlign w:val="center"/>
          </w:tcPr>
          <w:p w:rsidR="008E1DC7" w:rsidRDefault="008E1DC7" w:rsidP="008E1DC7">
            <w:pPr>
              <w:jc w:val="center"/>
              <w:outlineLvl w:val="2"/>
              <w:rPr>
                <w:sz w:val="18"/>
                <w:szCs w:val="18"/>
              </w:rPr>
            </w:pPr>
            <w:r>
              <w:rPr>
                <w:sz w:val="18"/>
                <w:szCs w:val="18"/>
              </w:rPr>
              <w:t>621</w:t>
            </w:r>
          </w:p>
        </w:tc>
        <w:tc>
          <w:tcPr>
            <w:tcW w:w="1180" w:type="dxa"/>
            <w:shd w:val="clear" w:color="auto" w:fill="auto"/>
            <w:vAlign w:val="center"/>
          </w:tcPr>
          <w:p w:rsidR="008E1DC7" w:rsidRDefault="008E1DC7" w:rsidP="008E1DC7">
            <w:pPr>
              <w:jc w:val="right"/>
              <w:outlineLvl w:val="2"/>
              <w:rPr>
                <w:sz w:val="18"/>
                <w:szCs w:val="18"/>
              </w:rPr>
            </w:pPr>
            <w:r>
              <w:rPr>
                <w:sz w:val="18"/>
                <w:szCs w:val="18"/>
              </w:rPr>
              <w:t>764,2</w:t>
            </w:r>
          </w:p>
        </w:tc>
        <w:tc>
          <w:tcPr>
            <w:tcW w:w="1200" w:type="dxa"/>
            <w:shd w:val="clear" w:color="auto" w:fill="auto"/>
            <w:vAlign w:val="center"/>
          </w:tcPr>
          <w:p w:rsidR="008E1DC7" w:rsidRDefault="008E1DC7" w:rsidP="008E1DC7">
            <w:pPr>
              <w:jc w:val="right"/>
              <w:outlineLvl w:val="2"/>
              <w:rPr>
                <w:sz w:val="18"/>
                <w:szCs w:val="18"/>
              </w:rPr>
            </w:pPr>
            <w:r>
              <w:rPr>
                <w:sz w:val="18"/>
                <w:szCs w:val="18"/>
              </w:rPr>
              <w:t>764,2</w:t>
            </w:r>
          </w:p>
        </w:tc>
        <w:tc>
          <w:tcPr>
            <w:tcW w:w="1140" w:type="dxa"/>
            <w:shd w:val="clear" w:color="auto" w:fill="auto"/>
            <w:vAlign w:val="center"/>
          </w:tcPr>
          <w:p w:rsidR="008E1DC7" w:rsidRDefault="008E1DC7" w:rsidP="008E1DC7">
            <w:pPr>
              <w:jc w:val="right"/>
              <w:outlineLvl w:val="2"/>
              <w:rPr>
                <w:sz w:val="18"/>
                <w:szCs w:val="18"/>
              </w:rPr>
            </w:pPr>
            <w:r>
              <w:rPr>
                <w:sz w:val="18"/>
                <w:szCs w:val="18"/>
              </w:rPr>
              <w:t>764,2</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Модернизация материальной инфраструктуры образовательных учреждений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1010171060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191,6</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93"/>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1010171060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180,6</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71"/>
        </w:trPr>
        <w:tc>
          <w:tcPr>
            <w:tcW w:w="3220" w:type="dxa"/>
            <w:shd w:val="clear" w:color="auto" w:fill="auto"/>
            <w:vAlign w:val="center"/>
          </w:tcPr>
          <w:p w:rsidR="008E1DC7" w:rsidRDefault="008E1DC7" w:rsidP="008E1DC7">
            <w:pPr>
              <w:outlineLvl w:val="2"/>
              <w:rPr>
                <w:sz w:val="18"/>
                <w:szCs w:val="18"/>
              </w:rPr>
            </w:pPr>
            <w:r>
              <w:rPr>
                <w:sz w:val="18"/>
                <w:szCs w:val="18"/>
              </w:rPr>
              <w:t>Субсидии автономным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1010171060</w:t>
            </w:r>
          </w:p>
        </w:tc>
        <w:tc>
          <w:tcPr>
            <w:tcW w:w="820" w:type="dxa"/>
            <w:shd w:val="clear" w:color="auto" w:fill="auto"/>
            <w:vAlign w:val="center"/>
          </w:tcPr>
          <w:p w:rsidR="008E1DC7" w:rsidRDefault="008E1DC7" w:rsidP="008E1DC7">
            <w:pPr>
              <w:jc w:val="center"/>
              <w:outlineLvl w:val="2"/>
              <w:rPr>
                <w:sz w:val="18"/>
                <w:szCs w:val="18"/>
              </w:rPr>
            </w:pPr>
            <w:r>
              <w:rPr>
                <w:sz w:val="18"/>
                <w:szCs w:val="18"/>
              </w:rPr>
              <w:t>622</w:t>
            </w:r>
          </w:p>
        </w:tc>
        <w:tc>
          <w:tcPr>
            <w:tcW w:w="1180" w:type="dxa"/>
            <w:shd w:val="clear" w:color="auto" w:fill="auto"/>
            <w:vAlign w:val="center"/>
          </w:tcPr>
          <w:p w:rsidR="008E1DC7" w:rsidRDefault="008E1DC7" w:rsidP="008E1DC7">
            <w:pPr>
              <w:jc w:val="right"/>
              <w:outlineLvl w:val="2"/>
              <w:rPr>
                <w:sz w:val="18"/>
                <w:szCs w:val="18"/>
              </w:rPr>
            </w:pPr>
            <w:r>
              <w:rPr>
                <w:sz w:val="18"/>
                <w:szCs w:val="18"/>
              </w:rPr>
              <w:t>11,0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Адресные меры социальной поддержки воспитанникам детских дошкольных учреждений - дотации на питание детям из многодетных семей и детям- инвалидам</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1010171080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585,0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607"/>
        </w:trPr>
        <w:tc>
          <w:tcPr>
            <w:tcW w:w="3220" w:type="dxa"/>
            <w:shd w:val="clear" w:color="auto" w:fill="auto"/>
            <w:vAlign w:val="center"/>
          </w:tcPr>
          <w:p w:rsidR="008E1DC7" w:rsidRDefault="008E1DC7" w:rsidP="008E1DC7">
            <w:pPr>
              <w:outlineLvl w:val="2"/>
              <w:rPr>
                <w:sz w:val="18"/>
                <w:szCs w:val="18"/>
              </w:rPr>
            </w:pPr>
            <w:r>
              <w:rPr>
                <w:sz w:val="18"/>
                <w:szCs w:val="18"/>
              </w:rPr>
              <w:lastRenderedPageBreak/>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1010171080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396,5</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84"/>
        </w:trPr>
        <w:tc>
          <w:tcPr>
            <w:tcW w:w="3220" w:type="dxa"/>
            <w:shd w:val="clear" w:color="auto" w:fill="auto"/>
            <w:vAlign w:val="center"/>
          </w:tcPr>
          <w:p w:rsidR="008E1DC7" w:rsidRDefault="008E1DC7" w:rsidP="008E1DC7">
            <w:pPr>
              <w:outlineLvl w:val="2"/>
              <w:rPr>
                <w:sz w:val="18"/>
                <w:szCs w:val="18"/>
              </w:rPr>
            </w:pPr>
            <w:r>
              <w:rPr>
                <w:sz w:val="18"/>
                <w:szCs w:val="18"/>
              </w:rPr>
              <w:t>Субсидии автономным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1010171080</w:t>
            </w:r>
          </w:p>
        </w:tc>
        <w:tc>
          <w:tcPr>
            <w:tcW w:w="820" w:type="dxa"/>
            <w:shd w:val="clear" w:color="auto" w:fill="auto"/>
            <w:vAlign w:val="center"/>
          </w:tcPr>
          <w:p w:rsidR="008E1DC7" w:rsidRDefault="008E1DC7" w:rsidP="008E1DC7">
            <w:pPr>
              <w:jc w:val="center"/>
              <w:outlineLvl w:val="2"/>
              <w:rPr>
                <w:sz w:val="18"/>
                <w:szCs w:val="18"/>
              </w:rPr>
            </w:pPr>
            <w:r>
              <w:rPr>
                <w:sz w:val="18"/>
                <w:szCs w:val="18"/>
              </w:rPr>
              <w:t>622</w:t>
            </w:r>
          </w:p>
        </w:tc>
        <w:tc>
          <w:tcPr>
            <w:tcW w:w="1180" w:type="dxa"/>
            <w:shd w:val="clear" w:color="auto" w:fill="auto"/>
            <w:vAlign w:val="center"/>
          </w:tcPr>
          <w:p w:rsidR="008E1DC7" w:rsidRDefault="008E1DC7" w:rsidP="008E1DC7">
            <w:pPr>
              <w:jc w:val="right"/>
              <w:outlineLvl w:val="2"/>
              <w:rPr>
                <w:sz w:val="18"/>
                <w:szCs w:val="18"/>
              </w:rPr>
            </w:pPr>
            <w:r>
              <w:rPr>
                <w:sz w:val="18"/>
                <w:szCs w:val="18"/>
              </w:rPr>
              <w:t>188,6</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10101Z1053</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149,2</w:t>
            </w:r>
          </w:p>
        </w:tc>
        <w:tc>
          <w:tcPr>
            <w:tcW w:w="1200" w:type="dxa"/>
            <w:shd w:val="clear" w:color="auto" w:fill="auto"/>
            <w:vAlign w:val="center"/>
          </w:tcPr>
          <w:p w:rsidR="008E1DC7" w:rsidRDefault="008E1DC7" w:rsidP="008E1DC7">
            <w:pPr>
              <w:jc w:val="right"/>
              <w:outlineLvl w:val="2"/>
              <w:rPr>
                <w:sz w:val="18"/>
                <w:szCs w:val="18"/>
              </w:rPr>
            </w:pPr>
            <w:r>
              <w:rPr>
                <w:sz w:val="18"/>
                <w:szCs w:val="18"/>
              </w:rPr>
              <w:t>149,2</w:t>
            </w:r>
          </w:p>
        </w:tc>
        <w:tc>
          <w:tcPr>
            <w:tcW w:w="1140" w:type="dxa"/>
            <w:shd w:val="clear" w:color="auto" w:fill="auto"/>
            <w:vAlign w:val="center"/>
          </w:tcPr>
          <w:p w:rsidR="008E1DC7" w:rsidRDefault="008E1DC7" w:rsidP="008E1DC7">
            <w:pPr>
              <w:jc w:val="right"/>
              <w:outlineLvl w:val="2"/>
              <w:rPr>
                <w:sz w:val="18"/>
                <w:szCs w:val="18"/>
              </w:rPr>
            </w:pPr>
            <w:r>
              <w:rPr>
                <w:sz w:val="18"/>
                <w:szCs w:val="18"/>
              </w:rPr>
              <w:t>149,2</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10101Z1053</w:t>
            </w:r>
          </w:p>
        </w:tc>
        <w:tc>
          <w:tcPr>
            <w:tcW w:w="820" w:type="dxa"/>
            <w:shd w:val="clear" w:color="auto" w:fill="auto"/>
            <w:vAlign w:val="center"/>
          </w:tcPr>
          <w:p w:rsidR="008E1DC7" w:rsidRDefault="008E1DC7" w:rsidP="008E1DC7">
            <w:pPr>
              <w:jc w:val="center"/>
              <w:outlineLvl w:val="2"/>
              <w:rPr>
                <w:sz w:val="18"/>
                <w:szCs w:val="18"/>
              </w:rPr>
            </w:pPr>
            <w:r>
              <w:rPr>
                <w:sz w:val="18"/>
                <w:szCs w:val="18"/>
              </w:rPr>
              <w:t>611</w:t>
            </w:r>
          </w:p>
        </w:tc>
        <w:tc>
          <w:tcPr>
            <w:tcW w:w="1180" w:type="dxa"/>
            <w:shd w:val="clear" w:color="auto" w:fill="auto"/>
            <w:vAlign w:val="center"/>
          </w:tcPr>
          <w:p w:rsidR="008E1DC7" w:rsidRDefault="008E1DC7" w:rsidP="008E1DC7">
            <w:pPr>
              <w:jc w:val="right"/>
              <w:outlineLvl w:val="2"/>
              <w:rPr>
                <w:sz w:val="18"/>
                <w:szCs w:val="18"/>
              </w:rPr>
            </w:pPr>
            <w:r>
              <w:rPr>
                <w:sz w:val="18"/>
                <w:szCs w:val="18"/>
              </w:rPr>
              <w:t>149,2</w:t>
            </w:r>
          </w:p>
        </w:tc>
        <w:tc>
          <w:tcPr>
            <w:tcW w:w="1200" w:type="dxa"/>
            <w:shd w:val="clear" w:color="auto" w:fill="auto"/>
            <w:vAlign w:val="center"/>
          </w:tcPr>
          <w:p w:rsidR="008E1DC7" w:rsidRDefault="008E1DC7" w:rsidP="008E1DC7">
            <w:pPr>
              <w:jc w:val="right"/>
              <w:outlineLvl w:val="2"/>
              <w:rPr>
                <w:sz w:val="18"/>
                <w:szCs w:val="18"/>
              </w:rPr>
            </w:pPr>
            <w:r>
              <w:rPr>
                <w:sz w:val="18"/>
                <w:szCs w:val="18"/>
              </w:rPr>
              <w:t>149,2</w:t>
            </w:r>
          </w:p>
        </w:tc>
        <w:tc>
          <w:tcPr>
            <w:tcW w:w="1140" w:type="dxa"/>
            <w:shd w:val="clear" w:color="auto" w:fill="auto"/>
            <w:vAlign w:val="center"/>
          </w:tcPr>
          <w:p w:rsidR="008E1DC7" w:rsidRDefault="008E1DC7" w:rsidP="008E1DC7">
            <w:pPr>
              <w:jc w:val="right"/>
              <w:outlineLvl w:val="2"/>
              <w:rPr>
                <w:sz w:val="18"/>
                <w:szCs w:val="18"/>
              </w:rPr>
            </w:pPr>
            <w:r>
              <w:rPr>
                <w:sz w:val="18"/>
                <w:szCs w:val="18"/>
              </w:rPr>
              <w:t>149,2</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 Исполнение государственных полномочий Пензенской области в сфере образования'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102 835,5</w:t>
            </w:r>
          </w:p>
        </w:tc>
        <w:tc>
          <w:tcPr>
            <w:tcW w:w="1200" w:type="dxa"/>
            <w:shd w:val="clear" w:color="auto" w:fill="auto"/>
            <w:vAlign w:val="center"/>
          </w:tcPr>
          <w:p w:rsidR="008E1DC7" w:rsidRDefault="008E1DC7" w:rsidP="008E1DC7">
            <w:pPr>
              <w:jc w:val="right"/>
              <w:outlineLvl w:val="2"/>
              <w:rPr>
                <w:sz w:val="18"/>
                <w:szCs w:val="18"/>
              </w:rPr>
            </w:pPr>
            <w:r>
              <w:rPr>
                <w:sz w:val="18"/>
                <w:szCs w:val="18"/>
              </w:rPr>
              <w:t>110 525,2</w:t>
            </w:r>
          </w:p>
        </w:tc>
        <w:tc>
          <w:tcPr>
            <w:tcW w:w="1140" w:type="dxa"/>
            <w:shd w:val="clear" w:color="auto" w:fill="auto"/>
            <w:vAlign w:val="center"/>
          </w:tcPr>
          <w:p w:rsidR="008E1DC7" w:rsidRDefault="008E1DC7" w:rsidP="008E1DC7">
            <w:pPr>
              <w:jc w:val="right"/>
              <w:outlineLvl w:val="2"/>
              <w:rPr>
                <w:sz w:val="18"/>
                <w:szCs w:val="18"/>
              </w:rPr>
            </w:pPr>
            <w:r>
              <w:rPr>
                <w:sz w:val="18"/>
                <w:szCs w:val="18"/>
              </w:rPr>
              <w:t>115 843,6</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'Финансовое обеспечение государственных полномочий Пензенской области в сфере дошкольного образования'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102 835,5</w:t>
            </w:r>
          </w:p>
        </w:tc>
        <w:tc>
          <w:tcPr>
            <w:tcW w:w="1200" w:type="dxa"/>
            <w:shd w:val="clear" w:color="auto" w:fill="auto"/>
            <w:vAlign w:val="center"/>
          </w:tcPr>
          <w:p w:rsidR="008E1DC7" w:rsidRDefault="008E1DC7" w:rsidP="008E1DC7">
            <w:pPr>
              <w:jc w:val="right"/>
              <w:outlineLvl w:val="2"/>
              <w:rPr>
                <w:sz w:val="18"/>
                <w:szCs w:val="18"/>
              </w:rPr>
            </w:pPr>
            <w:r>
              <w:rPr>
                <w:sz w:val="18"/>
                <w:szCs w:val="18"/>
              </w:rPr>
              <w:t>110 525,2</w:t>
            </w:r>
          </w:p>
        </w:tc>
        <w:tc>
          <w:tcPr>
            <w:tcW w:w="1140" w:type="dxa"/>
            <w:shd w:val="clear" w:color="auto" w:fill="auto"/>
            <w:vAlign w:val="center"/>
          </w:tcPr>
          <w:p w:rsidR="008E1DC7" w:rsidRDefault="008E1DC7" w:rsidP="008E1DC7">
            <w:pPr>
              <w:jc w:val="right"/>
              <w:outlineLvl w:val="2"/>
              <w:rPr>
                <w:sz w:val="18"/>
                <w:szCs w:val="18"/>
              </w:rPr>
            </w:pPr>
            <w:r>
              <w:rPr>
                <w:sz w:val="18"/>
                <w:szCs w:val="18"/>
              </w:rPr>
              <w:t>115 843,6</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1020176210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102 789,9</w:t>
            </w:r>
          </w:p>
        </w:tc>
        <w:tc>
          <w:tcPr>
            <w:tcW w:w="1200" w:type="dxa"/>
            <w:shd w:val="clear" w:color="auto" w:fill="auto"/>
            <w:vAlign w:val="center"/>
          </w:tcPr>
          <w:p w:rsidR="008E1DC7" w:rsidRDefault="008E1DC7" w:rsidP="008E1DC7">
            <w:pPr>
              <w:jc w:val="right"/>
              <w:outlineLvl w:val="2"/>
              <w:rPr>
                <w:sz w:val="18"/>
                <w:szCs w:val="18"/>
              </w:rPr>
            </w:pPr>
            <w:r>
              <w:rPr>
                <w:sz w:val="18"/>
                <w:szCs w:val="18"/>
              </w:rPr>
              <w:t>110 479,6</w:t>
            </w:r>
          </w:p>
        </w:tc>
        <w:tc>
          <w:tcPr>
            <w:tcW w:w="1140" w:type="dxa"/>
            <w:shd w:val="clear" w:color="auto" w:fill="auto"/>
            <w:vAlign w:val="center"/>
          </w:tcPr>
          <w:p w:rsidR="008E1DC7" w:rsidRDefault="008E1DC7" w:rsidP="008E1DC7">
            <w:pPr>
              <w:jc w:val="right"/>
              <w:outlineLvl w:val="2"/>
              <w:rPr>
                <w:sz w:val="18"/>
                <w:szCs w:val="18"/>
              </w:rPr>
            </w:pPr>
            <w:r>
              <w:rPr>
                <w:sz w:val="18"/>
                <w:szCs w:val="18"/>
              </w:rPr>
              <w:t>115 798,0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1020176210</w:t>
            </w:r>
          </w:p>
        </w:tc>
        <w:tc>
          <w:tcPr>
            <w:tcW w:w="820" w:type="dxa"/>
            <w:shd w:val="clear" w:color="auto" w:fill="auto"/>
            <w:vAlign w:val="center"/>
          </w:tcPr>
          <w:p w:rsidR="008E1DC7" w:rsidRDefault="008E1DC7" w:rsidP="008E1DC7">
            <w:pPr>
              <w:jc w:val="center"/>
              <w:outlineLvl w:val="2"/>
              <w:rPr>
                <w:sz w:val="18"/>
                <w:szCs w:val="18"/>
              </w:rPr>
            </w:pPr>
            <w:r>
              <w:rPr>
                <w:sz w:val="18"/>
                <w:szCs w:val="18"/>
              </w:rPr>
              <w:t>611</w:t>
            </w:r>
          </w:p>
        </w:tc>
        <w:tc>
          <w:tcPr>
            <w:tcW w:w="1180" w:type="dxa"/>
            <w:shd w:val="clear" w:color="auto" w:fill="auto"/>
            <w:vAlign w:val="center"/>
          </w:tcPr>
          <w:p w:rsidR="008E1DC7" w:rsidRDefault="008E1DC7" w:rsidP="008E1DC7">
            <w:pPr>
              <w:jc w:val="right"/>
              <w:outlineLvl w:val="2"/>
              <w:rPr>
                <w:sz w:val="18"/>
                <w:szCs w:val="18"/>
              </w:rPr>
            </w:pPr>
            <w:r>
              <w:rPr>
                <w:sz w:val="18"/>
                <w:szCs w:val="18"/>
              </w:rPr>
              <w:t>72 480,9</w:t>
            </w:r>
          </w:p>
        </w:tc>
        <w:tc>
          <w:tcPr>
            <w:tcW w:w="1200" w:type="dxa"/>
            <w:shd w:val="clear" w:color="auto" w:fill="auto"/>
            <w:vAlign w:val="center"/>
          </w:tcPr>
          <w:p w:rsidR="008E1DC7" w:rsidRDefault="008E1DC7" w:rsidP="008E1DC7">
            <w:pPr>
              <w:jc w:val="right"/>
              <w:outlineLvl w:val="2"/>
              <w:rPr>
                <w:sz w:val="18"/>
                <w:szCs w:val="18"/>
              </w:rPr>
            </w:pPr>
            <w:r>
              <w:rPr>
                <w:sz w:val="18"/>
                <w:szCs w:val="18"/>
              </w:rPr>
              <w:t>78 109,1</w:t>
            </w:r>
          </w:p>
        </w:tc>
        <w:tc>
          <w:tcPr>
            <w:tcW w:w="1140" w:type="dxa"/>
            <w:shd w:val="clear" w:color="auto" w:fill="auto"/>
            <w:vAlign w:val="center"/>
          </w:tcPr>
          <w:p w:rsidR="008E1DC7" w:rsidRDefault="008E1DC7" w:rsidP="008E1DC7">
            <w:pPr>
              <w:jc w:val="right"/>
              <w:outlineLvl w:val="2"/>
              <w:rPr>
                <w:sz w:val="18"/>
                <w:szCs w:val="18"/>
              </w:rPr>
            </w:pPr>
            <w:r>
              <w:rPr>
                <w:sz w:val="18"/>
                <w:szCs w:val="18"/>
              </w:rPr>
              <w:t>81 869,2</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1020176210</w:t>
            </w:r>
          </w:p>
        </w:tc>
        <w:tc>
          <w:tcPr>
            <w:tcW w:w="820" w:type="dxa"/>
            <w:shd w:val="clear" w:color="auto" w:fill="auto"/>
            <w:vAlign w:val="center"/>
          </w:tcPr>
          <w:p w:rsidR="008E1DC7" w:rsidRDefault="008E1DC7" w:rsidP="008E1DC7">
            <w:pPr>
              <w:jc w:val="center"/>
              <w:outlineLvl w:val="2"/>
              <w:rPr>
                <w:sz w:val="18"/>
                <w:szCs w:val="18"/>
              </w:rPr>
            </w:pPr>
            <w:r>
              <w:rPr>
                <w:sz w:val="18"/>
                <w:szCs w:val="18"/>
              </w:rPr>
              <w:t>621</w:t>
            </w:r>
          </w:p>
        </w:tc>
        <w:tc>
          <w:tcPr>
            <w:tcW w:w="1180" w:type="dxa"/>
            <w:shd w:val="clear" w:color="auto" w:fill="auto"/>
            <w:vAlign w:val="center"/>
          </w:tcPr>
          <w:p w:rsidR="008E1DC7" w:rsidRDefault="008E1DC7" w:rsidP="008E1DC7">
            <w:pPr>
              <w:jc w:val="right"/>
              <w:outlineLvl w:val="2"/>
              <w:rPr>
                <w:sz w:val="18"/>
                <w:szCs w:val="18"/>
              </w:rPr>
            </w:pPr>
            <w:r>
              <w:rPr>
                <w:sz w:val="18"/>
                <w:szCs w:val="18"/>
              </w:rPr>
              <w:t>30 309,0</w:t>
            </w:r>
          </w:p>
        </w:tc>
        <w:tc>
          <w:tcPr>
            <w:tcW w:w="1200" w:type="dxa"/>
            <w:shd w:val="clear" w:color="auto" w:fill="auto"/>
            <w:vAlign w:val="center"/>
          </w:tcPr>
          <w:p w:rsidR="008E1DC7" w:rsidRDefault="008E1DC7" w:rsidP="008E1DC7">
            <w:pPr>
              <w:jc w:val="right"/>
              <w:outlineLvl w:val="2"/>
              <w:rPr>
                <w:sz w:val="18"/>
                <w:szCs w:val="18"/>
              </w:rPr>
            </w:pPr>
            <w:r>
              <w:rPr>
                <w:sz w:val="18"/>
                <w:szCs w:val="18"/>
              </w:rPr>
              <w:t>32 370,5</w:t>
            </w:r>
          </w:p>
        </w:tc>
        <w:tc>
          <w:tcPr>
            <w:tcW w:w="1140" w:type="dxa"/>
            <w:shd w:val="clear" w:color="auto" w:fill="auto"/>
            <w:vAlign w:val="center"/>
          </w:tcPr>
          <w:p w:rsidR="008E1DC7" w:rsidRDefault="008E1DC7" w:rsidP="008E1DC7">
            <w:pPr>
              <w:jc w:val="right"/>
              <w:outlineLvl w:val="2"/>
              <w:rPr>
                <w:sz w:val="18"/>
                <w:szCs w:val="18"/>
              </w:rPr>
            </w:pPr>
            <w:r>
              <w:rPr>
                <w:sz w:val="18"/>
                <w:szCs w:val="18"/>
              </w:rPr>
              <w:t>33 928,8</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образовательных организаций и организаций дополнительного образования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1020176240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45,6</w:t>
            </w:r>
          </w:p>
        </w:tc>
        <w:tc>
          <w:tcPr>
            <w:tcW w:w="1200" w:type="dxa"/>
            <w:shd w:val="clear" w:color="auto" w:fill="auto"/>
            <w:vAlign w:val="center"/>
          </w:tcPr>
          <w:p w:rsidR="008E1DC7" w:rsidRDefault="008E1DC7" w:rsidP="008E1DC7">
            <w:pPr>
              <w:jc w:val="right"/>
              <w:outlineLvl w:val="2"/>
              <w:rPr>
                <w:sz w:val="18"/>
                <w:szCs w:val="18"/>
              </w:rPr>
            </w:pPr>
            <w:r>
              <w:rPr>
                <w:sz w:val="18"/>
                <w:szCs w:val="18"/>
              </w:rPr>
              <w:t>45,6</w:t>
            </w:r>
          </w:p>
        </w:tc>
        <w:tc>
          <w:tcPr>
            <w:tcW w:w="1140" w:type="dxa"/>
            <w:shd w:val="clear" w:color="auto" w:fill="auto"/>
            <w:vAlign w:val="center"/>
          </w:tcPr>
          <w:p w:rsidR="008E1DC7" w:rsidRDefault="008E1DC7" w:rsidP="008E1DC7">
            <w:pPr>
              <w:jc w:val="right"/>
              <w:outlineLvl w:val="2"/>
              <w:rPr>
                <w:sz w:val="18"/>
                <w:szCs w:val="18"/>
              </w:rPr>
            </w:pPr>
            <w:r>
              <w:rPr>
                <w:sz w:val="18"/>
                <w:szCs w:val="18"/>
              </w:rPr>
              <w:t>45,6</w:t>
            </w:r>
          </w:p>
        </w:tc>
      </w:tr>
      <w:tr w:rsidR="008E1DC7" w:rsidTr="008E1DC7">
        <w:trPr>
          <w:trHeight w:val="457"/>
        </w:trPr>
        <w:tc>
          <w:tcPr>
            <w:tcW w:w="3220" w:type="dxa"/>
            <w:shd w:val="clear" w:color="auto" w:fill="auto"/>
            <w:vAlign w:val="center"/>
          </w:tcPr>
          <w:p w:rsidR="008E1DC7" w:rsidRDefault="008E1DC7" w:rsidP="008E1DC7">
            <w:pPr>
              <w:outlineLvl w:val="2"/>
              <w:rPr>
                <w:sz w:val="18"/>
                <w:szCs w:val="18"/>
              </w:rPr>
            </w:pPr>
            <w:r>
              <w:rPr>
                <w:sz w:val="18"/>
                <w:szCs w:val="18"/>
              </w:rPr>
              <w:t>Субсидии автономным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0701</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1020176240</w:t>
            </w:r>
          </w:p>
        </w:tc>
        <w:tc>
          <w:tcPr>
            <w:tcW w:w="820" w:type="dxa"/>
            <w:shd w:val="clear" w:color="auto" w:fill="auto"/>
            <w:vAlign w:val="center"/>
          </w:tcPr>
          <w:p w:rsidR="008E1DC7" w:rsidRDefault="008E1DC7" w:rsidP="008E1DC7">
            <w:pPr>
              <w:jc w:val="center"/>
              <w:outlineLvl w:val="2"/>
              <w:rPr>
                <w:sz w:val="18"/>
                <w:szCs w:val="18"/>
              </w:rPr>
            </w:pPr>
            <w:r>
              <w:rPr>
                <w:sz w:val="18"/>
                <w:szCs w:val="18"/>
              </w:rPr>
              <w:t>622</w:t>
            </w:r>
          </w:p>
        </w:tc>
        <w:tc>
          <w:tcPr>
            <w:tcW w:w="1180" w:type="dxa"/>
            <w:shd w:val="clear" w:color="auto" w:fill="auto"/>
            <w:vAlign w:val="center"/>
          </w:tcPr>
          <w:p w:rsidR="008E1DC7" w:rsidRDefault="008E1DC7" w:rsidP="008E1DC7">
            <w:pPr>
              <w:jc w:val="right"/>
              <w:outlineLvl w:val="2"/>
              <w:rPr>
                <w:sz w:val="18"/>
                <w:szCs w:val="18"/>
              </w:rPr>
            </w:pPr>
            <w:r>
              <w:rPr>
                <w:sz w:val="18"/>
                <w:szCs w:val="18"/>
              </w:rPr>
              <w:t>45,6</w:t>
            </w:r>
          </w:p>
        </w:tc>
        <w:tc>
          <w:tcPr>
            <w:tcW w:w="1200" w:type="dxa"/>
            <w:shd w:val="clear" w:color="auto" w:fill="auto"/>
            <w:vAlign w:val="center"/>
          </w:tcPr>
          <w:p w:rsidR="008E1DC7" w:rsidRDefault="008E1DC7" w:rsidP="008E1DC7">
            <w:pPr>
              <w:jc w:val="right"/>
              <w:outlineLvl w:val="2"/>
              <w:rPr>
                <w:sz w:val="18"/>
                <w:szCs w:val="18"/>
              </w:rPr>
            </w:pPr>
            <w:r>
              <w:rPr>
                <w:sz w:val="18"/>
                <w:szCs w:val="18"/>
              </w:rPr>
              <w:t>45,6</w:t>
            </w:r>
          </w:p>
        </w:tc>
        <w:tc>
          <w:tcPr>
            <w:tcW w:w="1140" w:type="dxa"/>
            <w:shd w:val="clear" w:color="auto" w:fill="auto"/>
            <w:vAlign w:val="center"/>
          </w:tcPr>
          <w:p w:rsidR="008E1DC7" w:rsidRDefault="008E1DC7" w:rsidP="008E1DC7">
            <w:pPr>
              <w:jc w:val="right"/>
              <w:outlineLvl w:val="2"/>
              <w:rPr>
                <w:sz w:val="18"/>
                <w:szCs w:val="18"/>
              </w:rPr>
            </w:pPr>
            <w:r>
              <w:rPr>
                <w:sz w:val="18"/>
                <w:szCs w:val="18"/>
              </w:rPr>
              <w:t>45,6</w:t>
            </w:r>
          </w:p>
        </w:tc>
      </w:tr>
      <w:tr w:rsidR="008E1DC7" w:rsidTr="008E1DC7">
        <w:trPr>
          <w:trHeight w:val="355"/>
        </w:trPr>
        <w:tc>
          <w:tcPr>
            <w:tcW w:w="3220" w:type="dxa"/>
            <w:shd w:val="clear" w:color="auto" w:fill="auto"/>
            <w:vAlign w:val="center"/>
          </w:tcPr>
          <w:p w:rsidR="008E1DC7" w:rsidRDefault="008E1DC7" w:rsidP="008E1DC7">
            <w:pPr>
              <w:outlineLvl w:val="2"/>
              <w:rPr>
                <w:sz w:val="18"/>
                <w:szCs w:val="18"/>
              </w:rPr>
            </w:pPr>
            <w:r>
              <w:rPr>
                <w:sz w:val="18"/>
                <w:szCs w:val="18"/>
              </w:rPr>
              <w:t>Общее образование</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 </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504 536,0</w:t>
            </w:r>
          </w:p>
        </w:tc>
        <w:tc>
          <w:tcPr>
            <w:tcW w:w="1200" w:type="dxa"/>
            <w:shd w:val="clear" w:color="auto" w:fill="auto"/>
            <w:vAlign w:val="center"/>
          </w:tcPr>
          <w:p w:rsidR="008E1DC7" w:rsidRDefault="008E1DC7" w:rsidP="008E1DC7">
            <w:pPr>
              <w:jc w:val="right"/>
              <w:outlineLvl w:val="2"/>
              <w:rPr>
                <w:sz w:val="18"/>
                <w:szCs w:val="18"/>
              </w:rPr>
            </w:pPr>
            <w:r>
              <w:rPr>
                <w:sz w:val="18"/>
                <w:szCs w:val="18"/>
              </w:rPr>
              <w:t>566 283,1</w:t>
            </w:r>
          </w:p>
        </w:tc>
        <w:tc>
          <w:tcPr>
            <w:tcW w:w="1140" w:type="dxa"/>
            <w:shd w:val="clear" w:color="auto" w:fill="auto"/>
            <w:vAlign w:val="center"/>
          </w:tcPr>
          <w:p w:rsidR="008E1DC7" w:rsidRDefault="008E1DC7" w:rsidP="008E1DC7">
            <w:pPr>
              <w:jc w:val="right"/>
              <w:outlineLvl w:val="2"/>
              <w:rPr>
                <w:sz w:val="18"/>
                <w:szCs w:val="18"/>
              </w:rPr>
            </w:pPr>
            <w:r>
              <w:rPr>
                <w:sz w:val="18"/>
                <w:szCs w:val="18"/>
              </w:rPr>
              <w:t>339 268,1</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Муниципальная программа 'Развитие территорий, социальной и инженерной инфраструктуры Бессоновского района Пензенской области на 2014-2024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0800000000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184 884,0</w:t>
            </w:r>
          </w:p>
        </w:tc>
        <w:tc>
          <w:tcPr>
            <w:tcW w:w="1200" w:type="dxa"/>
            <w:shd w:val="clear" w:color="auto" w:fill="auto"/>
            <w:vAlign w:val="center"/>
          </w:tcPr>
          <w:p w:rsidR="008E1DC7" w:rsidRDefault="008E1DC7" w:rsidP="008E1DC7">
            <w:pPr>
              <w:jc w:val="right"/>
              <w:outlineLvl w:val="2"/>
              <w:rPr>
                <w:sz w:val="18"/>
                <w:szCs w:val="18"/>
              </w:rPr>
            </w:pPr>
            <w:r>
              <w:rPr>
                <w:sz w:val="18"/>
                <w:szCs w:val="18"/>
              </w:rPr>
              <w:t>239 204,7</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'Капитальный ремонт объектов собственности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0810000000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11 908,0</w:t>
            </w:r>
          </w:p>
        </w:tc>
        <w:tc>
          <w:tcPr>
            <w:tcW w:w="1200" w:type="dxa"/>
            <w:shd w:val="clear" w:color="auto" w:fill="auto"/>
            <w:vAlign w:val="center"/>
          </w:tcPr>
          <w:p w:rsidR="008E1DC7" w:rsidRDefault="008E1DC7" w:rsidP="008E1DC7">
            <w:pPr>
              <w:jc w:val="right"/>
              <w:outlineLvl w:val="2"/>
              <w:rPr>
                <w:sz w:val="18"/>
                <w:szCs w:val="18"/>
              </w:rPr>
            </w:pPr>
            <w:r>
              <w:rPr>
                <w:sz w:val="18"/>
                <w:szCs w:val="18"/>
              </w:rPr>
              <w:t>360,8</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 xml:space="preserve">Основное мероприятие 'Устранение неисправностей изношенных конструктивных элементов помещений, их восстановление и замена на объектах образовательных </w:t>
            </w:r>
            <w:r>
              <w:rPr>
                <w:sz w:val="18"/>
                <w:szCs w:val="18"/>
              </w:rPr>
              <w:lastRenderedPageBreak/>
              <w:t>организаций '</w:t>
            </w:r>
          </w:p>
        </w:tc>
        <w:tc>
          <w:tcPr>
            <w:tcW w:w="1080" w:type="dxa"/>
            <w:shd w:val="clear" w:color="auto" w:fill="auto"/>
            <w:vAlign w:val="center"/>
          </w:tcPr>
          <w:p w:rsidR="008E1DC7" w:rsidRDefault="008E1DC7" w:rsidP="008E1DC7">
            <w:pPr>
              <w:jc w:val="center"/>
              <w:outlineLvl w:val="2"/>
              <w:rPr>
                <w:sz w:val="18"/>
                <w:szCs w:val="18"/>
              </w:rPr>
            </w:pPr>
            <w:r>
              <w:rPr>
                <w:sz w:val="18"/>
                <w:szCs w:val="18"/>
              </w:rPr>
              <w:lastRenderedPageBreak/>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0810100000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10 564,0</w:t>
            </w:r>
          </w:p>
        </w:tc>
        <w:tc>
          <w:tcPr>
            <w:tcW w:w="1200" w:type="dxa"/>
            <w:shd w:val="clear" w:color="auto" w:fill="auto"/>
            <w:vAlign w:val="center"/>
          </w:tcPr>
          <w:p w:rsidR="008E1DC7" w:rsidRDefault="008E1DC7" w:rsidP="008E1DC7">
            <w:pPr>
              <w:jc w:val="right"/>
              <w:outlineLvl w:val="2"/>
              <w:rPr>
                <w:sz w:val="18"/>
                <w:szCs w:val="18"/>
              </w:rPr>
            </w:pPr>
            <w:r>
              <w:rPr>
                <w:sz w:val="18"/>
                <w:szCs w:val="18"/>
              </w:rPr>
              <w:t>360,8</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606"/>
        </w:trPr>
        <w:tc>
          <w:tcPr>
            <w:tcW w:w="3220" w:type="dxa"/>
            <w:shd w:val="clear" w:color="auto" w:fill="auto"/>
            <w:vAlign w:val="center"/>
          </w:tcPr>
          <w:p w:rsidR="008E1DC7" w:rsidRDefault="008E1DC7" w:rsidP="008E1DC7">
            <w:pPr>
              <w:outlineLvl w:val="2"/>
              <w:rPr>
                <w:sz w:val="18"/>
                <w:szCs w:val="18"/>
              </w:rPr>
            </w:pPr>
            <w:r>
              <w:rPr>
                <w:sz w:val="18"/>
                <w:szCs w:val="18"/>
              </w:rPr>
              <w:lastRenderedPageBreak/>
              <w:t>Капитальный ремонт объектов образовательных организаций</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0810127010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1 927,0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419"/>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0810127010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1 927,0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485"/>
        </w:trPr>
        <w:tc>
          <w:tcPr>
            <w:tcW w:w="3220" w:type="dxa"/>
            <w:shd w:val="clear" w:color="auto" w:fill="auto"/>
            <w:vAlign w:val="center"/>
          </w:tcPr>
          <w:p w:rsidR="008E1DC7" w:rsidRDefault="008E1DC7" w:rsidP="008E1DC7">
            <w:pPr>
              <w:outlineLvl w:val="2"/>
              <w:rPr>
                <w:sz w:val="18"/>
                <w:szCs w:val="18"/>
              </w:rPr>
            </w:pPr>
            <w:r>
              <w:rPr>
                <w:sz w:val="18"/>
                <w:szCs w:val="18"/>
              </w:rPr>
              <w:t>Капитальный ремонт муниципальных общеобразовательных организаций</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08101S3410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8 637,0</w:t>
            </w:r>
          </w:p>
        </w:tc>
        <w:tc>
          <w:tcPr>
            <w:tcW w:w="1200" w:type="dxa"/>
            <w:shd w:val="clear" w:color="auto" w:fill="auto"/>
            <w:vAlign w:val="center"/>
          </w:tcPr>
          <w:p w:rsidR="008E1DC7" w:rsidRDefault="008E1DC7" w:rsidP="008E1DC7">
            <w:pPr>
              <w:jc w:val="right"/>
              <w:outlineLvl w:val="2"/>
              <w:rPr>
                <w:sz w:val="18"/>
                <w:szCs w:val="18"/>
              </w:rPr>
            </w:pPr>
            <w:r>
              <w:rPr>
                <w:sz w:val="18"/>
                <w:szCs w:val="18"/>
              </w:rPr>
              <w:t>360,8</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83"/>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08101S3410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8 637,0</w:t>
            </w:r>
          </w:p>
        </w:tc>
        <w:tc>
          <w:tcPr>
            <w:tcW w:w="1200" w:type="dxa"/>
            <w:shd w:val="clear" w:color="auto" w:fill="auto"/>
            <w:vAlign w:val="center"/>
          </w:tcPr>
          <w:p w:rsidR="008E1DC7" w:rsidRDefault="008E1DC7" w:rsidP="008E1DC7">
            <w:pPr>
              <w:jc w:val="right"/>
              <w:outlineLvl w:val="2"/>
              <w:rPr>
                <w:sz w:val="18"/>
                <w:szCs w:val="18"/>
              </w:rPr>
            </w:pPr>
            <w:r>
              <w:rPr>
                <w:sz w:val="18"/>
                <w:szCs w:val="18"/>
              </w:rPr>
              <w:t>360,8</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60"/>
        </w:trPr>
        <w:tc>
          <w:tcPr>
            <w:tcW w:w="3220" w:type="dxa"/>
            <w:shd w:val="clear" w:color="auto" w:fill="auto"/>
            <w:vAlign w:val="center"/>
          </w:tcPr>
          <w:p w:rsidR="008E1DC7" w:rsidRDefault="008E1DC7" w:rsidP="008E1DC7">
            <w:pPr>
              <w:outlineLvl w:val="2"/>
              <w:rPr>
                <w:sz w:val="18"/>
                <w:szCs w:val="18"/>
              </w:rPr>
            </w:pPr>
            <w:r>
              <w:rPr>
                <w:sz w:val="18"/>
                <w:szCs w:val="18"/>
              </w:rPr>
              <w:t>Федеральный проект "Успех каждого ребенка"</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081E200000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1 343,9</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081E250970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1 343,9</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83"/>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081E250970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1 343,9</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'Капитальное строительство объектов собственности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0820000000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172 976,0</w:t>
            </w:r>
          </w:p>
        </w:tc>
        <w:tc>
          <w:tcPr>
            <w:tcW w:w="1200" w:type="dxa"/>
            <w:shd w:val="clear" w:color="auto" w:fill="auto"/>
            <w:vAlign w:val="center"/>
          </w:tcPr>
          <w:p w:rsidR="008E1DC7" w:rsidRDefault="008E1DC7" w:rsidP="008E1DC7">
            <w:pPr>
              <w:jc w:val="right"/>
              <w:outlineLvl w:val="2"/>
              <w:rPr>
                <w:sz w:val="18"/>
                <w:szCs w:val="18"/>
              </w:rPr>
            </w:pPr>
            <w:r>
              <w:rPr>
                <w:sz w:val="18"/>
                <w:szCs w:val="18"/>
              </w:rPr>
              <w:t>238 843,9</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454"/>
        </w:trPr>
        <w:tc>
          <w:tcPr>
            <w:tcW w:w="3220" w:type="dxa"/>
            <w:shd w:val="clear" w:color="auto" w:fill="auto"/>
            <w:vAlign w:val="center"/>
          </w:tcPr>
          <w:p w:rsidR="008E1DC7" w:rsidRDefault="008E1DC7" w:rsidP="008E1DC7">
            <w:pPr>
              <w:outlineLvl w:val="2"/>
              <w:rPr>
                <w:sz w:val="18"/>
                <w:szCs w:val="18"/>
              </w:rPr>
            </w:pPr>
            <w:r>
              <w:rPr>
                <w:sz w:val="18"/>
                <w:szCs w:val="18"/>
              </w:rPr>
              <w:t>Региональный проект "Современная школа"</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082E100000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172 976,0</w:t>
            </w:r>
          </w:p>
        </w:tc>
        <w:tc>
          <w:tcPr>
            <w:tcW w:w="1200" w:type="dxa"/>
            <w:shd w:val="clear" w:color="auto" w:fill="auto"/>
            <w:vAlign w:val="center"/>
          </w:tcPr>
          <w:p w:rsidR="008E1DC7" w:rsidRDefault="008E1DC7" w:rsidP="008E1DC7">
            <w:pPr>
              <w:jc w:val="right"/>
              <w:outlineLvl w:val="2"/>
              <w:rPr>
                <w:sz w:val="18"/>
                <w:szCs w:val="18"/>
              </w:rPr>
            </w:pPr>
            <w:r>
              <w:rPr>
                <w:sz w:val="18"/>
                <w:szCs w:val="18"/>
              </w:rPr>
              <w:t>238 843,9</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613"/>
        </w:trPr>
        <w:tc>
          <w:tcPr>
            <w:tcW w:w="3220" w:type="dxa"/>
            <w:shd w:val="clear" w:color="auto" w:fill="auto"/>
            <w:vAlign w:val="center"/>
          </w:tcPr>
          <w:p w:rsidR="008E1DC7" w:rsidRDefault="008E1DC7" w:rsidP="008E1DC7">
            <w:pPr>
              <w:outlineLvl w:val="2"/>
              <w:rPr>
                <w:sz w:val="18"/>
                <w:szCs w:val="18"/>
              </w:rPr>
            </w:pPr>
            <w:r>
              <w:rPr>
                <w:sz w:val="18"/>
                <w:szCs w:val="18"/>
              </w:rPr>
              <w:t>Создание новых мест в общеобразовательных организациях</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082E155200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170 485,6</w:t>
            </w:r>
          </w:p>
        </w:tc>
        <w:tc>
          <w:tcPr>
            <w:tcW w:w="1200" w:type="dxa"/>
            <w:shd w:val="clear" w:color="auto" w:fill="auto"/>
            <w:vAlign w:val="center"/>
          </w:tcPr>
          <w:p w:rsidR="008E1DC7" w:rsidRDefault="008E1DC7" w:rsidP="008E1DC7">
            <w:pPr>
              <w:jc w:val="right"/>
              <w:outlineLvl w:val="2"/>
              <w:rPr>
                <w:sz w:val="18"/>
                <w:szCs w:val="18"/>
              </w:rPr>
            </w:pPr>
            <w:r>
              <w:rPr>
                <w:sz w:val="18"/>
                <w:szCs w:val="18"/>
              </w:rPr>
              <w:t>238 843,9</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Бюджетные инвестиции в объекты капитального строительства государственной (муниципальной) собственности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082E155200</w:t>
            </w:r>
          </w:p>
        </w:tc>
        <w:tc>
          <w:tcPr>
            <w:tcW w:w="820" w:type="dxa"/>
            <w:shd w:val="clear" w:color="auto" w:fill="auto"/>
            <w:vAlign w:val="center"/>
          </w:tcPr>
          <w:p w:rsidR="008E1DC7" w:rsidRDefault="008E1DC7" w:rsidP="008E1DC7">
            <w:pPr>
              <w:jc w:val="center"/>
              <w:outlineLvl w:val="2"/>
              <w:rPr>
                <w:sz w:val="18"/>
                <w:szCs w:val="18"/>
              </w:rPr>
            </w:pPr>
            <w:r>
              <w:rPr>
                <w:sz w:val="18"/>
                <w:szCs w:val="18"/>
              </w:rPr>
              <w:t>414</w:t>
            </w:r>
          </w:p>
        </w:tc>
        <w:tc>
          <w:tcPr>
            <w:tcW w:w="1180" w:type="dxa"/>
            <w:shd w:val="clear" w:color="auto" w:fill="auto"/>
            <w:vAlign w:val="center"/>
          </w:tcPr>
          <w:p w:rsidR="008E1DC7" w:rsidRDefault="008E1DC7" w:rsidP="008E1DC7">
            <w:pPr>
              <w:jc w:val="right"/>
              <w:outlineLvl w:val="2"/>
              <w:rPr>
                <w:sz w:val="18"/>
                <w:szCs w:val="18"/>
              </w:rPr>
            </w:pPr>
            <w:r>
              <w:rPr>
                <w:sz w:val="18"/>
                <w:szCs w:val="18"/>
              </w:rPr>
              <w:t>170 485,6</w:t>
            </w:r>
          </w:p>
        </w:tc>
        <w:tc>
          <w:tcPr>
            <w:tcW w:w="1200" w:type="dxa"/>
            <w:shd w:val="clear" w:color="auto" w:fill="auto"/>
            <w:vAlign w:val="center"/>
          </w:tcPr>
          <w:p w:rsidR="008E1DC7" w:rsidRDefault="008E1DC7" w:rsidP="008E1DC7">
            <w:pPr>
              <w:jc w:val="right"/>
              <w:outlineLvl w:val="2"/>
              <w:rPr>
                <w:sz w:val="18"/>
                <w:szCs w:val="18"/>
              </w:rPr>
            </w:pPr>
            <w:r>
              <w:rPr>
                <w:sz w:val="18"/>
                <w:szCs w:val="18"/>
              </w:rPr>
              <w:t>238 843,9</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проведение сопутствующих работ по строительству школ за счет средств местного бюджета</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082E1М5200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2 490,4</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Бюджетные инвестиции в объекты капитального строительства государственной (муниципальной) собственности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082E1М5200</w:t>
            </w:r>
          </w:p>
        </w:tc>
        <w:tc>
          <w:tcPr>
            <w:tcW w:w="820" w:type="dxa"/>
            <w:shd w:val="clear" w:color="auto" w:fill="auto"/>
            <w:vAlign w:val="center"/>
          </w:tcPr>
          <w:p w:rsidR="008E1DC7" w:rsidRDefault="008E1DC7" w:rsidP="008E1DC7">
            <w:pPr>
              <w:jc w:val="center"/>
              <w:outlineLvl w:val="2"/>
              <w:rPr>
                <w:sz w:val="18"/>
                <w:szCs w:val="18"/>
              </w:rPr>
            </w:pPr>
            <w:r>
              <w:rPr>
                <w:sz w:val="18"/>
                <w:szCs w:val="18"/>
              </w:rPr>
              <w:t>414</w:t>
            </w:r>
          </w:p>
        </w:tc>
        <w:tc>
          <w:tcPr>
            <w:tcW w:w="1180" w:type="dxa"/>
            <w:shd w:val="clear" w:color="auto" w:fill="auto"/>
            <w:vAlign w:val="center"/>
          </w:tcPr>
          <w:p w:rsidR="008E1DC7" w:rsidRDefault="008E1DC7" w:rsidP="008E1DC7">
            <w:pPr>
              <w:jc w:val="right"/>
              <w:outlineLvl w:val="2"/>
              <w:rPr>
                <w:sz w:val="18"/>
                <w:szCs w:val="18"/>
              </w:rPr>
            </w:pPr>
            <w:r>
              <w:rPr>
                <w:sz w:val="18"/>
                <w:szCs w:val="18"/>
              </w:rPr>
              <w:t>2 490,4</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Муниципальная программа Бессоновского района Пензенской области 'Развитие образования в Бессоновском районе Пензенской области на 2014-2024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1000000000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317 652,0</w:t>
            </w:r>
          </w:p>
        </w:tc>
        <w:tc>
          <w:tcPr>
            <w:tcW w:w="1200" w:type="dxa"/>
            <w:shd w:val="clear" w:color="auto" w:fill="auto"/>
            <w:vAlign w:val="center"/>
          </w:tcPr>
          <w:p w:rsidR="008E1DC7" w:rsidRDefault="008E1DC7" w:rsidP="008E1DC7">
            <w:pPr>
              <w:jc w:val="right"/>
              <w:outlineLvl w:val="2"/>
              <w:rPr>
                <w:sz w:val="18"/>
                <w:szCs w:val="18"/>
              </w:rPr>
            </w:pPr>
            <w:r>
              <w:rPr>
                <w:sz w:val="18"/>
                <w:szCs w:val="18"/>
              </w:rPr>
              <w:t>327 078,4</w:t>
            </w:r>
          </w:p>
        </w:tc>
        <w:tc>
          <w:tcPr>
            <w:tcW w:w="1140" w:type="dxa"/>
            <w:shd w:val="clear" w:color="auto" w:fill="auto"/>
            <w:vAlign w:val="center"/>
          </w:tcPr>
          <w:p w:rsidR="008E1DC7" w:rsidRDefault="008E1DC7" w:rsidP="008E1DC7">
            <w:pPr>
              <w:jc w:val="right"/>
              <w:outlineLvl w:val="2"/>
              <w:rPr>
                <w:sz w:val="18"/>
                <w:szCs w:val="18"/>
              </w:rPr>
            </w:pPr>
            <w:r>
              <w:rPr>
                <w:sz w:val="18"/>
                <w:szCs w:val="18"/>
              </w:rPr>
              <w:t>339 268,1</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'Развитие дошкольного, общего и дополнительного образования детей'</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63 766,4</w:t>
            </w:r>
          </w:p>
        </w:tc>
        <w:tc>
          <w:tcPr>
            <w:tcW w:w="1200" w:type="dxa"/>
            <w:shd w:val="clear" w:color="auto" w:fill="auto"/>
            <w:vAlign w:val="center"/>
          </w:tcPr>
          <w:p w:rsidR="008E1DC7" w:rsidRDefault="008E1DC7" w:rsidP="008E1DC7">
            <w:pPr>
              <w:jc w:val="right"/>
              <w:outlineLvl w:val="2"/>
              <w:rPr>
                <w:sz w:val="18"/>
                <w:szCs w:val="18"/>
              </w:rPr>
            </w:pPr>
            <w:r>
              <w:rPr>
                <w:sz w:val="18"/>
                <w:szCs w:val="18"/>
              </w:rPr>
              <w:t>53 842,0</w:t>
            </w:r>
          </w:p>
        </w:tc>
        <w:tc>
          <w:tcPr>
            <w:tcW w:w="1140" w:type="dxa"/>
            <w:shd w:val="clear" w:color="auto" w:fill="auto"/>
            <w:vAlign w:val="center"/>
          </w:tcPr>
          <w:p w:rsidR="008E1DC7" w:rsidRDefault="008E1DC7" w:rsidP="008E1DC7">
            <w:pPr>
              <w:jc w:val="right"/>
              <w:outlineLvl w:val="2"/>
              <w:rPr>
                <w:sz w:val="18"/>
                <w:szCs w:val="18"/>
              </w:rPr>
            </w:pPr>
            <w:r>
              <w:rPr>
                <w:sz w:val="18"/>
                <w:szCs w:val="18"/>
              </w:rPr>
              <w:t>53 890,4</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'Развитие системы общего образования'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1010200000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63 766,4</w:t>
            </w:r>
          </w:p>
        </w:tc>
        <w:tc>
          <w:tcPr>
            <w:tcW w:w="1200" w:type="dxa"/>
            <w:shd w:val="clear" w:color="auto" w:fill="auto"/>
            <w:vAlign w:val="center"/>
          </w:tcPr>
          <w:p w:rsidR="008E1DC7" w:rsidRDefault="008E1DC7" w:rsidP="008E1DC7">
            <w:pPr>
              <w:jc w:val="right"/>
              <w:outlineLvl w:val="2"/>
              <w:rPr>
                <w:sz w:val="18"/>
                <w:szCs w:val="18"/>
              </w:rPr>
            </w:pPr>
            <w:r>
              <w:rPr>
                <w:sz w:val="18"/>
                <w:szCs w:val="18"/>
              </w:rPr>
              <w:t>53 842,0</w:t>
            </w:r>
          </w:p>
        </w:tc>
        <w:tc>
          <w:tcPr>
            <w:tcW w:w="1140" w:type="dxa"/>
            <w:shd w:val="clear" w:color="auto" w:fill="auto"/>
            <w:vAlign w:val="center"/>
          </w:tcPr>
          <w:p w:rsidR="008E1DC7" w:rsidRDefault="008E1DC7" w:rsidP="008E1DC7">
            <w:pPr>
              <w:jc w:val="right"/>
              <w:outlineLvl w:val="2"/>
              <w:rPr>
                <w:sz w:val="18"/>
                <w:szCs w:val="18"/>
              </w:rPr>
            </w:pPr>
            <w:r>
              <w:rPr>
                <w:sz w:val="18"/>
                <w:szCs w:val="18"/>
              </w:rPr>
              <w:t>53 890,4</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обеспечение деятельности (оказание услуг) муниципальных учреждений (школы-детские сады, школы начальные, неполные и средние)</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1010205260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33 654,1</w:t>
            </w:r>
          </w:p>
        </w:tc>
        <w:tc>
          <w:tcPr>
            <w:tcW w:w="1200" w:type="dxa"/>
            <w:shd w:val="clear" w:color="auto" w:fill="auto"/>
            <w:vAlign w:val="center"/>
          </w:tcPr>
          <w:p w:rsidR="008E1DC7" w:rsidRDefault="008E1DC7" w:rsidP="008E1DC7">
            <w:pPr>
              <w:jc w:val="right"/>
              <w:outlineLvl w:val="2"/>
              <w:rPr>
                <w:sz w:val="18"/>
                <w:szCs w:val="18"/>
              </w:rPr>
            </w:pPr>
            <w:r>
              <w:rPr>
                <w:sz w:val="18"/>
                <w:szCs w:val="18"/>
              </w:rPr>
              <w:t>24 000,0</w:t>
            </w:r>
          </w:p>
        </w:tc>
        <w:tc>
          <w:tcPr>
            <w:tcW w:w="1140" w:type="dxa"/>
            <w:shd w:val="clear" w:color="auto" w:fill="auto"/>
            <w:vAlign w:val="center"/>
          </w:tcPr>
          <w:p w:rsidR="008E1DC7" w:rsidRDefault="008E1DC7" w:rsidP="008E1DC7">
            <w:pPr>
              <w:jc w:val="right"/>
              <w:outlineLvl w:val="2"/>
              <w:rPr>
                <w:sz w:val="18"/>
                <w:szCs w:val="18"/>
              </w:rPr>
            </w:pPr>
            <w:r>
              <w:rPr>
                <w:sz w:val="18"/>
                <w:szCs w:val="18"/>
              </w:rPr>
              <w:t>24 000,0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1010205260</w:t>
            </w:r>
          </w:p>
        </w:tc>
        <w:tc>
          <w:tcPr>
            <w:tcW w:w="820" w:type="dxa"/>
            <w:shd w:val="clear" w:color="auto" w:fill="auto"/>
            <w:vAlign w:val="center"/>
          </w:tcPr>
          <w:p w:rsidR="008E1DC7" w:rsidRDefault="008E1DC7" w:rsidP="008E1DC7">
            <w:pPr>
              <w:jc w:val="center"/>
              <w:outlineLvl w:val="2"/>
              <w:rPr>
                <w:sz w:val="18"/>
                <w:szCs w:val="18"/>
              </w:rPr>
            </w:pPr>
            <w:r>
              <w:rPr>
                <w:sz w:val="18"/>
                <w:szCs w:val="18"/>
              </w:rPr>
              <w:t>611</w:t>
            </w:r>
          </w:p>
        </w:tc>
        <w:tc>
          <w:tcPr>
            <w:tcW w:w="1180" w:type="dxa"/>
            <w:shd w:val="clear" w:color="auto" w:fill="auto"/>
            <w:vAlign w:val="center"/>
          </w:tcPr>
          <w:p w:rsidR="008E1DC7" w:rsidRDefault="008E1DC7" w:rsidP="008E1DC7">
            <w:pPr>
              <w:jc w:val="right"/>
              <w:outlineLvl w:val="2"/>
              <w:rPr>
                <w:sz w:val="18"/>
                <w:szCs w:val="18"/>
              </w:rPr>
            </w:pPr>
            <w:r>
              <w:rPr>
                <w:sz w:val="18"/>
                <w:szCs w:val="18"/>
              </w:rPr>
              <w:t>33 504,6</w:t>
            </w:r>
          </w:p>
        </w:tc>
        <w:tc>
          <w:tcPr>
            <w:tcW w:w="1200" w:type="dxa"/>
            <w:shd w:val="clear" w:color="auto" w:fill="auto"/>
            <w:vAlign w:val="center"/>
          </w:tcPr>
          <w:p w:rsidR="008E1DC7" w:rsidRDefault="008E1DC7" w:rsidP="008E1DC7">
            <w:pPr>
              <w:jc w:val="right"/>
              <w:outlineLvl w:val="2"/>
              <w:rPr>
                <w:sz w:val="18"/>
                <w:szCs w:val="18"/>
              </w:rPr>
            </w:pPr>
            <w:r>
              <w:rPr>
                <w:sz w:val="18"/>
                <w:szCs w:val="18"/>
              </w:rPr>
              <w:t>24 000,0</w:t>
            </w:r>
          </w:p>
        </w:tc>
        <w:tc>
          <w:tcPr>
            <w:tcW w:w="1140" w:type="dxa"/>
            <w:shd w:val="clear" w:color="auto" w:fill="auto"/>
            <w:vAlign w:val="center"/>
          </w:tcPr>
          <w:p w:rsidR="008E1DC7" w:rsidRDefault="008E1DC7" w:rsidP="008E1DC7">
            <w:pPr>
              <w:jc w:val="right"/>
              <w:outlineLvl w:val="2"/>
              <w:rPr>
                <w:sz w:val="18"/>
                <w:szCs w:val="18"/>
              </w:rPr>
            </w:pPr>
            <w:r>
              <w:rPr>
                <w:sz w:val="18"/>
                <w:szCs w:val="18"/>
              </w:rPr>
              <w:t>24 000,0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lastRenderedPageBreak/>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1010205260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149,6</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Проведение конкурсов, мероприятий, конференций, фестивалей, оплата пребывания в профильных лагерных сменах</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1010271050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54,7</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1010271050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54,7</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Обеспечение доступности школьного питания, качественного и полноценного питания обучающихся, дотации на питание школьникам из многодетных и малообеспеченных семей и детям - инвалидам</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1010271070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1 987,1</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1010271070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1 987,1</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Организация бесплатного горячего питания обучающихся, получающих начальное общее образование в муниципальных образовательных организациях Пензенской области, в части оплаты стоимости условного (минимального) набора продуктов питания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10102L3040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19 498,3</w:t>
            </w:r>
          </w:p>
        </w:tc>
        <w:tc>
          <w:tcPr>
            <w:tcW w:w="1200" w:type="dxa"/>
            <w:shd w:val="clear" w:color="auto" w:fill="auto"/>
            <w:vAlign w:val="center"/>
          </w:tcPr>
          <w:p w:rsidR="008E1DC7" w:rsidRDefault="008E1DC7" w:rsidP="008E1DC7">
            <w:pPr>
              <w:jc w:val="right"/>
              <w:outlineLvl w:val="2"/>
              <w:rPr>
                <w:sz w:val="18"/>
                <w:szCs w:val="18"/>
              </w:rPr>
            </w:pPr>
            <w:r>
              <w:rPr>
                <w:sz w:val="18"/>
                <w:szCs w:val="18"/>
              </w:rPr>
              <w:t>20 582,0</w:t>
            </w:r>
          </w:p>
        </w:tc>
        <w:tc>
          <w:tcPr>
            <w:tcW w:w="1140" w:type="dxa"/>
            <w:shd w:val="clear" w:color="auto" w:fill="auto"/>
            <w:vAlign w:val="center"/>
          </w:tcPr>
          <w:p w:rsidR="008E1DC7" w:rsidRDefault="008E1DC7" w:rsidP="008E1DC7">
            <w:pPr>
              <w:jc w:val="right"/>
              <w:outlineLvl w:val="2"/>
              <w:rPr>
                <w:sz w:val="18"/>
                <w:szCs w:val="18"/>
              </w:rPr>
            </w:pPr>
            <w:r>
              <w:rPr>
                <w:sz w:val="18"/>
                <w:szCs w:val="18"/>
              </w:rPr>
              <w:t>20 614,1</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10102L3040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19 498,3</w:t>
            </w:r>
          </w:p>
        </w:tc>
        <w:tc>
          <w:tcPr>
            <w:tcW w:w="1200" w:type="dxa"/>
            <w:shd w:val="clear" w:color="auto" w:fill="auto"/>
            <w:vAlign w:val="center"/>
          </w:tcPr>
          <w:p w:rsidR="008E1DC7" w:rsidRDefault="008E1DC7" w:rsidP="008E1DC7">
            <w:pPr>
              <w:jc w:val="right"/>
              <w:outlineLvl w:val="2"/>
              <w:rPr>
                <w:sz w:val="18"/>
                <w:szCs w:val="18"/>
              </w:rPr>
            </w:pPr>
            <w:r>
              <w:rPr>
                <w:sz w:val="18"/>
                <w:szCs w:val="18"/>
              </w:rPr>
              <w:t>20 582,0</w:t>
            </w:r>
          </w:p>
        </w:tc>
        <w:tc>
          <w:tcPr>
            <w:tcW w:w="1140" w:type="dxa"/>
            <w:shd w:val="clear" w:color="auto" w:fill="auto"/>
            <w:vAlign w:val="center"/>
          </w:tcPr>
          <w:p w:rsidR="008E1DC7" w:rsidRDefault="008E1DC7" w:rsidP="008E1DC7">
            <w:pPr>
              <w:jc w:val="right"/>
              <w:outlineLvl w:val="2"/>
              <w:rPr>
                <w:sz w:val="18"/>
                <w:szCs w:val="18"/>
              </w:rPr>
            </w:pPr>
            <w:r>
              <w:rPr>
                <w:sz w:val="18"/>
                <w:szCs w:val="18"/>
              </w:rPr>
              <w:t>20 614,1</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Организация бесплатного горячего питания обучающихся, получающих начальное общее образование в муниципальных образовательных организациях Пензенской области, в части затрат, связанных с приготовлением горячего питания организациями общественного питания образовательных организаций для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10102S3040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8 572,2</w:t>
            </w:r>
          </w:p>
        </w:tc>
        <w:tc>
          <w:tcPr>
            <w:tcW w:w="1200" w:type="dxa"/>
            <w:shd w:val="clear" w:color="auto" w:fill="auto"/>
            <w:vAlign w:val="center"/>
          </w:tcPr>
          <w:p w:rsidR="008E1DC7" w:rsidRDefault="008E1DC7" w:rsidP="008E1DC7">
            <w:pPr>
              <w:jc w:val="right"/>
              <w:outlineLvl w:val="2"/>
              <w:rPr>
                <w:sz w:val="18"/>
                <w:szCs w:val="18"/>
              </w:rPr>
            </w:pPr>
            <w:r>
              <w:rPr>
                <w:sz w:val="18"/>
                <w:szCs w:val="18"/>
              </w:rPr>
              <w:t>9 260,0</w:t>
            </w:r>
          </w:p>
        </w:tc>
        <w:tc>
          <w:tcPr>
            <w:tcW w:w="1140" w:type="dxa"/>
            <w:shd w:val="clear" w:color="auto" w:fill="auto"/>
            <w:vAlign w:val="center"/>
          </w:tcPr>
          <w:p w:rsidR="008E1DC7" w:rsidRDefault="008E1DC7" w:rsidP="008E1DC7">
            <w:pPr>
              <w:jc w:val="right"/>
              <w:outlineLvl w:val="2"/>
              <w:rPr>
                <w:sz w:val="18"/>
                <w:szCs w:val="18"/>
              </w:rPr>
            </w:pPr>
            <w:r>
              <w:rPr>
                <w:sz w:val="18"/>
                <w:szCs w:val="18"/>
              </w:rPr>
              <w:t>9 276,3</w:t>
            </w:r>
          </w:p>
        </w:tc>
      </w:tr>
      <w:tr w:rsidR="008E1DC7" w:rsidTr="008E1DC7">
        <w:trPr>
          <w:trHeight w:val="532"/>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10102S3040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8 572,2</w:t>
            </w:r>
          </w:p>
        </w:tc>
        <w:tc>
          <w:tcPr>
            <w:tcW w:w="1200" w:type="dxa"/>
            <w:shd w:val="clear" w:color="auto" w:fill="auto"/>
            <w:vAlign w:val="center"/>
          </w:tcPr>
          <w:p w:rsidR="008E1DC7" w:rsidRDefault="008E1DC7" w:rsidP="008E1DC7">
            <w:pPr>
              <w:jc w:val="right"/>
              <w:outlineLvl w:val="2"/>
              <w:rPr>
                <w:sz w:val="18"/>
                <w:szCs w:val="18"/>
              </w:rPr>
            </w:pPr>
            <w:r>
              <w:rPr>
                <w:sz w:val="18"/>
                <w:szCs w:val="18"/>
              </w:rPr>
              <w:t>9 260,0</w:t>
            </w:r>
          </w:p>
        </w:tc>
        <w:tc>
          <w:tcPr>
            <w:tcW w:w="1140" w:type="dxa"/>
            <w:shd w:val="clear" w:color="auto" w:fill="auto"/>
            <w:vAlign w:val="center"/>
          </w:tcPr>
          <w:p w:rsidR="008E1DC7" w:rsidRDefault="008E1DC7" w:rsidP="008E1DC7">
            <w:pPr>
              <w:jc w:val="right"/>
              <w:outlineLvl w:val="2"/>
              <w:rPr>
                <w:sz w:val="18"/>
                <w:szCs w:val="18"/>
              </w:rPr>
            </w:pPr>
            <w:r>
              <w:rPr>
                <w:sz w:val="18"/>
                <w:szCs w:val="18"/>
              </w:rPr>
              <w:t>9 276,3</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 Исполнение государственных полномочий Пензенской области в сфере образования'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253 885,6</w:t>
            </w:r>
          </w:p>
        </w:tc>
        <w:tc>
          <w:tcPr>
            <w:tcW w:w="1200" w:type="dxa"/>
            <w:shd w:val="clear" w:color="auto" w:fill="auto"/>
            <w:vAlign w:val="center"/>
          </w:tcPr>
          <w:p w:rsidR="008E1DC7" w:rsidRDefault="008E1DC7" w:rsidP="008E1DC7">
            <w:pPr>
              <w:jc w:val="right"/>
              <w:outlineLvl w:val="2"/>
              <w:rPr>
                <w:sz w:val="18"/>
                <w:szCs w:val="18"/>
              </w:rPr>
            </w:pPr>
            <w:r>
              <w:rPr>
                <w:sz w:val="18"/>
                <w:szCs w:val="18"/>
              </w:rPr>
              <w:t>273 236,4</w:t>
            </w:r>
          </w:p>
        </w:tc>
        <w:tc>
          <w:tcPr>
            <w:tcW w:w="1140" w:type="dxa"/>
            <w:shd w:val="clear" w:color="auto" w:fill="auto"/>
            <w:vAlign w:val="center"/>
          </w:tcPr>
          <w:p w:rsidR="008E1DC7" w:rsidRDefault="008E1DC7" w:rsidP="008E1DC7">
            <w:pPr>
              <w:jc w:val="right"/>
              <w:outlineLvl w:val="2"/>
              <w:rPr>
                <w:sz w:val="18"/>
                <w:szCs w:val="18"/>
              </w:rPr>
            </w:pPr>
            <w:r>
              <w:rPr>
                <w:sz w:val="18"/>
                <w:szCs w:val="18"/>
              </w:rPr>
              <w:t>285 377,7</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1020200000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253 885,6</w:t>
            </w:r>
          </w:p>
        </w:tc>
        <w:tc>
          <w:tcPr>
            <w:tcW w:w="1200" w:type="dxa"/>
            <w:shd w:val="clear" w:color="auto" w:fill="auto"/>
            <w:vAlign w:val="center"/>
          </w:tcPr>
          <w:p w:rsidR="008E1DC7" w:rsidRDefault="008E1DC7" w:rsidP="008E1DC7">
            <w:pPr>
              <w:jc w:val="right"/>
              <w:outlineLvl w:val="2"/>
              <w:rPr>
                <w:sz w:val="18"/>
                <w:szCs w:val="18"/>
              </w:rPr>
            </w:pPr>
            <w:r>
              <w:rPr>
                <w:sz w:val="18"/>
                <w:szCs w:val="18"/>
              </w:rPr>
              <w:t>273 236,4</w:t>
            </w:r>
          </w:p>
        </w:tc>
        <w:tc>
          <w:tcPr>
            <w:tcW w:w="1140" w:type="dxa"/>
            <w:shd w:val="clear" w:color="auto" w:fill="auto"/>
            <w:vAlign w:val="center"/>
          </w:tcPr>
          <w:p w:rsidR="008E1DC7" w:rsidRDefault="008E1DC7" w:rsidP="008E1DC7">
            <w:pPr>
              <w:jc w:val="right"/>
              <w:outlineLvl w:val="2"/>
              <w:rPr>
                <w:sz w:val="18"/>
                <w:szCs w:val="18"/>
              </w:rPr>
            </w:pPr>
            <w:r>
              <w:rPr>
                <w:sz w:val="18"/>
                <w:szCs w:val="18"/>
              </w:rPr>
              <w:t>285 377,7</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1020253030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18 826,9</w:t>
            </w:r>
          </w:p>
        </w:tc>
        <w:tc>
          <w:tcPr>
            <w:tcW w:w="1200" w:type="dxa"/>
            <w:shd w:val="clear" w:color="auto" w:fill="auto"/>
            <w:vAlign w:val="center"/>
          </w:tcPr>
          <w:p w:rsidR="008E1DC7" w:rsidRDefault="008E1DC7" w:rsidP="008E1DC7">
            <w:pPr>
              <w:jc w:val="right"/>
              <w:outlineLvl w:val="2"/>
              <w:rPr>
                <w:sz w:val="18"/>
                <w:szCs w:val="18"/>
              </w:rPr>
            </w:pPr>
            <w:r>
              <w:rPr>
                <w:sz w:val="18"/>
                <w:szCs w:val="18"/>
              </w:rPr>
              <w:t>18 826,9</w:t>
            </w:r>
          </w:p>
        </w:tc>
        <w:tc>
          <w:tcPr>
            <w:tcW w:w="1140" w:type="dxa"/>
            <w:shd w:val="clear" w:color="auto" w:fill="auto"/>
            <w:vAlign w:val="center"/>
          </w:tcPr>
          <w:p w:rsidR="008E1DC7" w:rsidRDefault="008E1DC7" w:rsidP="008E1DC7">
            <w:pPr>
              <w:jc w:val="right"/>
              <w:outlineLvl w:val="2"/>
              <w:rPr>
                <w:sz w:val="18"/>
                <w:szCs w:val="18"/>
              </w:rPr>
            </w:pPr>
            <w:r>
              <w:rPr>
                <w:sz w:val="18"/>
                <w:szCs w:val="18"/>
              </w:rPr>
              <w:t>18 826,9</w:t>
            </w:r>
          </w:p>
        </w:tc>
      </w:tr>
      <w:tr w:rsidR="008E1DC7" w:rsidTr="008E1DC7">
        <w:trPr>
          <w:trHeight w:val="457"/>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1020253030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18 826,9</w:t>
            </w:r>
          </w:p>
        </w:tc>
        <w:tc>
          <w:tcPr>
            <w:tcW w:w="1200" w:type="dxa"/>
            <w:shd w:val="clear" w:color="auto" w:fill="auto"/>
            <w:vAlign w:val="center"/>
          </w:tcPr>
          <w:p w:rsidR="008E1DC7" w:rsidRDefault="008E1DC7" w:rsidP="008E1DC7">
            <w:pPr>
              <w:jc w:val="right"/>
              <w:outlineLvl w:val="2"/>
              <w:rPr>
                <w:sz w:val="18"/>
                <w:szCs w:val="18"/>
              </w:rPr>
            </w:pPr>
            <w:r>
              <w:rPr>
                <w:sz w:val="18"/>
                <w:szCs w:val="18"/>
              </w:rPr>
              <w:t>18 826,9</w:t>
            </w:r>
          </w:p>
        </w:tc>
        <w:tc>
          <w:tcPr>
            <w:tcW w:w="1140" w:type="dxa"/>
            <w:shd w:val="clear" w:color="auto" w:fill="auto"/>
            <w:vAlign w:val="center"/>
          </w:tcPr>
          <w:p w:rsidR="008E1DC7" w:rsidRDefault="008E1DC7" w:rsidP="008E1DC7">
            <w:pPr>
              <w:jc w:val="right"/>
              <w:outlineLvl w:val="2"/>
              <w:rPr>
                <w:sz w:val="18"/>
                <w:szCs w:val="18"/>
              </w:rPr>
            </w:pPr>
            <w:r>
              <w:rPr>
                <w:sz w:val="18"/>
                <w:szCs w:val="18"/>
              </w:rPr>
              <w:t>18 826,9</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1020276210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234 526,2</w:t>
            </w:r>
          </w:p>
        </w:tc>
        <w:tc>
          <w:tcPr>
            <w:tcW w:w="1200" w:type="dxa"/>
            <w:shd w:val="clear" w:color="auto" w:fill="auto"/>
            <w:vAlign w:val="center"/>
          </w:tcPr>
          <w:p w:rsidR="008E1DC7" w:rsidRDefault="008E1DC7" w:rsidP="008E1DC7">
            <w:pPr>
              <w:jc w:val="right"/>
              <w:outlineLvl w:val="2"/>
              <w:rPr>
                <w:sz w:val="18"/>
                <w:szCs w:val="18"/>
              </w:rPr>
            </w:pPr>
            <w:r>
              <w:rPr>
                <w:sz w:val="18"/>
                <w:szCs w:val="18"/>
              </w:rPr>
              <w:t>253 922,6</w:t>
            </w:r>
          </w:p>
        </w:tc>
        <w:tc>
          <w:tcPr>
            <w:tcW w:w="1140" w:type="dxa"/>
            <w:shd w:val="clear" w:color="auto" w:fill="auto"/>
            <w:vAlign w:val="center"/>
          </w:tcPr>
          <w:p w:rsidR="008E1DC7" w:rsidRDefault="008E1DC7" w:rsidP="008E1DC7">
            <w:pPr>
              <w:jc w:val="right"/>
              <w:outlineLvl w:val="2"/>
              <w:rPr>
                <w:sz w:val="18"/>
                <w:szCs w:val="18"/>
              </w:rPr>
            </w:pPr>
            <w:r>
              <w:rPr>
                <w:sz w:val="18"/>
                <w:szCs w:val="18"/>
              </w:rPr>
              <w:t>266 063,9</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1020276210</w:t>
            </w:r>
          </w:p>
        </w:tc>
        <w:tc>
          <w:tcPr>
            <w:tcW w:w="820" w:type="dxa"/>
            <w:shd w:val="clear" w:color="auto" w:fill="auto"/>
            <w:vAlign w:val="center"/>
          </w:tcPr>
          <w:p w:rsidR="008E1DC7" w:rsidRDefault="008E1DC7" w:rsidP="008E1DC7">
            <w:pPr>
              <w:jc w:val="center"/>
              <w:outlineLvl w:val="2"/>
              <w:rPr>
                <w:sz w:val="18"/>
                <w:szCs w:val="18"/>
              </w:rPr>
            </w:pPr>
            <w:r>
              <w:rPr>
                <w:sz w:val="18"/>
                <w:szCs w:val="18"/>
              </w:rPr>
              <w:t>611</w:t>
            </w:r>
          </w:p>
        </w:tc>
        <w:tc>
          <w:tcPr>
            <w:tcW w:w="1180" w:type="dxa"/>
            <w:shd w:val="clear" w:color="auto" w:fill="auto"/>
            <w:vAlign w:val="center"/>
          </w:tcPr>
          <w:p w:rsidR="008E1DC7" w:rsidRDefault="008E1DC7" w:rsidP="008E1DC7">
            <w:pPr>
              <w:jc w:val="right"/>
              <w:outlineLvl w:val="2"/>
              <w:rPr>
                <w:sz w:val="18"/>
                <w:szCs w:val="18"/>
              </w:rPr>
            </w:pPr>
            <w:r>
              <w:rPr>
                <w:sz w:val="18"/>
                <w:szCs w:val="18"/>
              </w:rPr>
              <w:t>234 526,2</w:t>
            </w:r>
          </w:p>
        </w:tc>
        <w:tc>
          <w:tcPr>
            <w:tcW w:w="1200" w:type="dxa"/>
            <w:shd w:val="clear" w:color="auto" w:fill="auto"/>
            <w:vAlign w:val="center"/>
          </w:tcPr>
          <w:p w:rsidR="008E1DC7" w:rsidRDefault="008E1DC7" w:rsidP="008E1DC7">
            <w:pPr>
              <w:jc w:val="right"/>
              <w:outlineLvl w:val="2"/>
              <w:rPr>
                <w:sz w:val="18"/>
                <w:szCs w:val="18"/>
              </w:rPr>
            </w:pPr>
            <w:r>
              <w:rPr>
                <w:sz w:val="18"/>
                <w:szCs w:val="18"/>
              </w:rPr>
              <w:t>253 922,6</w:t>
            </w:r>
          </w:p>
        </w:tc>
        <w:tc>
          <w:tcPr>
            <w:tcW w:w="1140" w:type="dxa"/>
            <w:shd w:val="clear" w:color="auto" w:fill="auto"/>
            <w:vAlign w:val="center"/>
          </w:tcPr>
          <w:p w:rsidR="008E1DC7" w:rsidRDefault="008E1DC7" w:rsidP="008E1DC7">
            <w:pPr>
              <w:jc w:val="right"/>
              <w:outlineLvl w:val="2"/>
              <w:rPr>
                <w:sz w:val="18"/>
                <w:szCs w:val="18"/>
              </w:rPr>
            </w:pPr>
            <w:r>
              <w:rPr>
                <w:sz w:val="18"/>
                <w:szCs w:val="18"/>
              </w:rPr>
              <w:t>266 063,9</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общеобразовательных организаций и муниципальных общеобразовательных организаций дополнительного образования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1020276240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532,5</w:t>
            </w:r>
          </w:p>
        </w:tc>
        <w:tc>
          <w:tcPr>
            <w:tcW w:w="1200" w:type="dxa"/>
            <w:shd w:val="clear" w:color="auto" w:fill="auto"/>
            <w:vAlign w:val="center"/>
          </w:tcPr>
          <w:p w:rsidR="008E1DC7" w:rsidRDefault="008E1DC7" w:rsidP="008E1DC7">
            <w:pPr>
              <w:jc w:val="right"/>
              <w:outlineLvl w:val="2"/>
              <w:rPr>
                <w:sz w:val="18"/>
                <w:szCs w:val="18"/>
              </w:rPr>
            </w:pPr>
            <w:r>
              <w:rPr>
                <w:sz w:val="18"/>
                <w:szCs w:val="18"/>
              </w:rPr>
              <w:t>486,9</w:t>
            </w:r>
          </w:p>
        </w:tc>
        <w:tc>
          <w:tcPr>
            <w:tcW w:w="1140" w:type="dxa"/>
            <w:shd w:val="clear" w:color="auto" w:fill="auto"/>
            <w:vAlign w:val="center"/>
          </w:tcPr>
          <w:p w:rsidR="008E1DC7" w:rsidRDefault="008E1DC7" w:rsidP="008E1DC7">
            <w:pPr>
              <w:jc w:val="right"/>
              <w:outlineLvl w:val="2"/>
              <w:rPr>
                <w:sz w:val="18"/>
                <w:szCs w:val="18"/>
              </w:rPr>
            </w:pPr>
            <w:r>
              <w:rPr>
                <w:sz w:val="18"/>
                <w:szCs w:val="18"/>
              </w:rPr>
              <w:t>486,9</w:t>
            </w:r>
          </w:p>
        </w:tc>
      </w:tr>
      <w:tr w:rsidR="008E1DC7" w:rsidTr="008E1DC7">
        <w:trPr>
          <w:trHeight w:val="506"/>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1020276240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532,5</w:t>
            </w:r>
          </w:p>
        </w:tc>
        <w:tc>
          <w:tcPr>
            <w:tcW w:w="1200" w:type="dxa"/>
            <w:shd w:val="clear" w:color="auto" w:fill="auto"/>
            <w:vAlign w:val="center"/>
          </w:tcPr>
          <w:p w:rsidR="008E1DC7" w:rsidRDefault="008E1DC7" w:rsidP="008E1DC7">
            <w:pPr>
              <w:jc w:val="right"/>
              <w:outlineLvl w:val="2"/>
              <w:rPr>
                <w:sz w:val="18"/>
                <w:szCs w:val="18"/>
              </w:rPr>
            </w:pPr>
            <w:r>
              <w:rPr>
                <w:sz w:val="18"/>
                <w:szCs w:val="18"/>
              </w:rPr>
              <w:t>486,9</w:t>
            </w:r>
          </w:p>
        </w:tc>
        <w:tc>
          <w:tcPr>
            <w:tcW w:w="1140" w:type="dxa"/>
            <w:shd w:val="clear" w:color="auto" w:fill="auto"/>
            <w:vAlign w:val="center"/>
          </w:tcPr>
          <w:p w:rsidR="008E1DC7" w:rsidRDefault="008E1DC7" w:rsidP="008E1DC7">
            <w:pPr>
              <w:jc w:val="right"/>
              <w:outlineLvl w:val="2"/>
              <w:rPr>
                <w:sz w:val="18"/>
                <w:szCs w:val="18"/>
              </w:rPr>
            </w:pPr>
            <w:r>
              <w:rPr>
                <w:sz w:val="18"/>
                <w:szCs w:val="18"/>
              </w:rPr>
              <w:t>486,9</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Иные непрограммные расходы органов муниципальной власти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9900000000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2 000,0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365"/>
        </w:trPr>
        <w:tc>
          <w:tcPr>
            <w:tcW w:w="3220" w:type="dxa"/>
            <w:shd w:val="clear" w:color="auto" w:fill="auto"/>
            <w:vAlign w:val="center"/>
          </w:tcPr>
          <w:p w:rsidR="008E1DC7" w:rsidRDefault="008E1DC7" w:rsidP="008E1DC7">
            <w:pPr>
              <w:outlineLvl w:val="2"/>
              <w:rPr>
                <w:sz w:val="18"/>
                <w:szCs w:val="18"/>
              </w:rPr>
            </w:pPr>
            <w:r>
              <w:rPr>
                <w:sz w:val="18"/>
                <w:szCs w:val="18"/>
              </w:rPr>
              <w:t>Исполнение судебных актов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9920000000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2 000,0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бюджета Бессоновского района Пензенской области на исполнение решений судов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9920020300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2 000,0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29"/>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0702</w:t>
            </w:r>
          </w:p>
        </w:tc>
        <w:tc>
          <w:tcPr>
            <w:tcW w:w="1480" w:type="dxa"/>
            <w:shd w:val="clear" w:color="auto" w:fill="auto"/>
            <w:vAlign w:val="center"/>
          </w:tcPr>
          <w:p w:rsidR="008E1DC7" w:rsidRDefault="008E1DC7" w:rsidP="008E1DC7">
            <w:pPr>
              <w:jc w:val="center"/>
              <w:outlineLvl w:val="2"/>
              <w:rPr>
                <w:sz w:val="18"/>
                <w:szCs w:val="18"/>
              </w:rPr>
            </w:pPr>
            <w:r>
              <w:rPr>
                <w:sz w:val="18"/>
                <w:szCs w:val="18"/>
              </w:rPr>
              <w:t>9920020300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2 000,0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07"/>
        </w:trPr>
        <w:tc>
          <w:tcPr>
            <w:tcW w:w="3220" w:type="dxa"/>
            <w:shd w:val="clear" w:color="auto" w:fill="auto"/>
            <w:vAlign w:val="center"/>
          </w:tcPr>
          <w:p w:rsidR="008E1DC7" w:rsidRDefault="008E1DC7" w:rsidP="008E1DC7">
            <w:pPr>
              <w:outlineLvl w:val="2"/>
              <w:rPr>
                <w:sz w:val="18"/>
                <w:szCs w:val="18"/>
              </w:rPr>
            </w:pPr>
            <w:r>
              <w:rPr>
                <w:sz w:val="18"/>
                <w:szCs w:val="18"/>
              </w:rPr>
              <w:t>Дополнительное образование детей</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 </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29 716,2</w:t>
            </w:r>
          </w:p>
        </w:tc>
        <w:tc>
          <w:tcPr>
            <w:tcW w:w="1200" w:type="dxa"/>
            <w:shd w:val="clear" w:color="auto" w:fill="auto"/>
            <w:vAlign w:val="center"/>
          </w:tcPr>
          <w:p w:rsidR="008E1DC7" w:rsidRDefault="008E1DC7" w:rsidP="008E1DC7">
            <w:pPr>
              <w:jc w:val="right"/>
              <w:outlineLvl w:val="2"/>
              <w:rPr>
                <w:sz w:val="18"/>
                <w:szCs w:val="18"/>
              </w:rPr>
            </w:pPr>
            <w:r>
              <w:rPr>
                <w:sz w:val="18"/>
                <w:szCs w:val="18"/>
              </w:rPr>
              <w:t>29 135,3</w:t>
            </w:r>
          </w:p>
        </w:tc>
        <w:tc>
          <w:tcPr>
            <w:tcW w:w="1140" w:type="dxa"/>
            <w:shd w:val="clear" w:color="auto" w:fill="auto"/>
            <w:vAlign w:val="center"/>
          </w:tcPr>
          <w:p w:rsidR="008E1DC7" w:rsidRDefault="008E1DC7" w:rsidP="008E1DC7">
            <w:pPr>
              <w:jc w:val="right"/>
              <w:outlineLvl w:val="2"/>
              <w:rPr>
                <w:sz w:val="18"/>
                <w:szCs w:val="18"/>
              </w:rPr>
            </w:pPr>
            <w:r>
              <w:rPr>
                <w:sz w:val="18"/>
                <w:szCs w:val="18"/>
              </w:rPr>
              <w:t>30 482,9</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Муниципальная программа ' Обеспечение общественного порядка и противодействие преступности в Бессоновском районе Пензенской области на 2014-2024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0300000000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60,0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 Профилактика правонарушений и экстремистской деятельности'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0310000000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35,0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'Формирование у жителей Бессоновского района Пензенской области правового сознания и вовлечение их в деятельность общественных организаций правоохранительной направленности'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0310100000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35,0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Организация и проведение мероприятий в сфере правоохранительной и экстремистской деятельности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0310164320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35,0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76"/>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0310164320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35,0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55"/>
        </w:trPr>
        <w:tc>
          <w:tcPr>
            <w:tcW w:w="3220" w:type="dxa"/>
            <w:shd w:val="clear" w:color="auto" w:fill="auto"/>
            <w:vAlign w:val="center"/>
          </w:tcPr>
          <w:p w:rsidR="008E1DC7" w:rsidRDefault="008E1DC7" w:rsidP="008E1DC7">
            <w:pPr>
              <w:outlineLvl w:val="2"/>
              <w:rPr>
                <w:sz w:val="18"/>
                <w:szCs w:val="18"/>
              </w:rPr>
            </w:pPr>
            <w:r>
              <w:rPr>
                <w:sz w:val="18"/>
                <w:szCs w:val="18"/>
              </w:rPr>
              <w:t>Антинаркотическая программа Бессоновского района</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0320000000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'Профилактика незаконного распространения и немедицинского потребления наркотических средств и психотропных веществ на территории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0320100000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Организация и проведение мероприятий в сфере антинаркотической деятельности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0320164410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lastRenderedPageBreak/>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0320164410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10,0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"Повышение безопасности дорожного движения в Бессоновском районе"</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0330000000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"Формирование у участников дорожного движения негативного отношения к нарушениям правил дорожного движения"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0330100000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Организация и проведение мероприятий в сфере повышения безопасности дорожного движения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0330164430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14"/>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0330164430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10,0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"Антикоррупционная программа Бессоновского района"</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0340000000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5,0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"Обеспечение системы гражданского просвещения, включающую в себя обучение антикоррупционному поведению"</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0340100000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5,0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Информационно-просветительные мероприятия по вопросам противодействия коррупции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0340164440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5,0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0340164440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5,0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Муниципальная программа ' Культура Бессоновского района Пензенской области на 2014-2024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0500000000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16,3</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'Поддержка молодых дарований дополнительного образования в сфере культуры'</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0540000000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16,3</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'Создание условий для поддержки молодых дарований дополнительного образования в сфере культуры'</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0540100000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13,5</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Организация и проведение фестивалей, смотров, конкурсов, выставок, иных программных мероприятий</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0540166110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6,0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652"/>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0540166110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6,0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Повышение квалификации педагогических работников дополнительного образования в сфере культуры</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0540166150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7,5</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25"/>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0540166150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7,5</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"Создание системы антитеррористической защищенности муниципальной инфраструктуры"</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0540200000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2,8</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Повышение уровня антитеррористической защищенности муниципальных организаций (учреждений) Бессоновского района</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0540264420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2,8</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443"/>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0540264420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2,8</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 xml:space="preserve">Муниципальная программа 'Развитие территорий, социальной и инженерной инфраструктуры </w:t>
            </w:r>
            <w:r>
              <w:rPr>
                <w:sz w:val="18"/>
                <w:szCs w:val="18"/>
              </w:rPr>
              <w:lastRenderedPageBreak/>
              <w:t>Бессоновского района Пензенской области на 2014-2024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lastRenderedPageBreak/>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0800000000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696,4</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lastRenderedPageBreak/>
              <w:t>Подпрограмма 'Капитальный ремонт объектов собственности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0810000000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696,4</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'Устранение неисправностей изношенных конструктивных элементов помещений, их восстановление и замена на объектах образовательных организаций '</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0810100000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696,4</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39"/>
        </w:trPr>
        <w:tc>
          <w:tcPr>
            <w:tcW w:w="3220" w:type="dxa"/>
            <w:shd w:val="clear" w:color="auto" w:fill="auto"/>
            <w:vAlign w:val="center"/>
          </w:tcPr>
          <w:p w:rsidR="008E1DC7" w:rsidRDefault="008E1DC7" w:rsidP="008E1DC7">
            <w:pPr>
              <w:outlineLvl w:val="2"/>
              <w:rPr>
                <w:sz w:val="18"/>
                <w:szCs w:val="18"/>
              </w:rPr>
            </w:pPr>
            <w:r>
              <w:rPr>
                <w:sz w:val="18"/>
                <w:szCs w:val="18"/>
              </w:rPr>
              <w:t>Капитальный ремонт объектов образовательных организаций</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0810127010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696,4</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31"/>
        </w:trPr>
        <w:tc>
          <w:tcPr>
            <w:tcW w:w="3220" w:type="dxa"/>
            <w:shd w:val="clear" w:color="auto" w:fill="auto"/>
            <w:vAlign w:val="center"/>
          </w:tcPr>
          <w:p w:rsidR="008E1DC7" w:rsidRDefault="008E1DC7" w:rsidP="008E1DC7">
            <w:pPr>
              <w:outlineLvl w:val="2"/>
              <w:rPr>
                <w:sz w:val="18"/>
                <w:szCs w:val="18"/>
              </w:rPr>
            </w:pPr>
            <w:r>
              <w:rPr>
                <w:sz w:val="18"/>
                <w:szCs w:val="18"/>
              </w:rPr>
              <w:t>Субсидии автономным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0810127010</w:t>
            </w:r>
          </w:p>
        </w:tc>
        <w:tc>
          <w:tcPr>
            <w:tcW w:w="820" w:type="dxa"/>
            <w:shd w:val="clear" w:color="auto" w:fill="auto"/>
            <w:vAlign w:val="center"/>
          </w:tcPr>
          <w:p w:rsidR="008E1DC7" w:rsidRDefault="008E1DC7" w:rsidP="008E1DC7">
            <w:pPr>
              <w:jc w:val="center"/>
              <w:outlineLvl w:val="2"/>
              <w:rPr>
                <w:sz w:val="18"/>
                <w:szCs w:val="18"/>
              </w:rPr>
            </w:pPr>
            <w:r>
              <w:rPr>
                <w:sz w:val="18"/>
                <w:szCs w:val="18"/>
              </w:rPr>
              <w:t>622</w:t>
            </w:r>
          </w:p>
        </w:tc>
        <w:tc>
          <w:tcPr>
            <w:tcW w:w="1180" w:type="dxa"/>
            <w:shd w:val="clear" w:color="auto" w:fill="auto"/>
            <w:vAlign w:val="center"/>
          </w:tcPr>
          <w:p w:rsidR="008E1DC7" w:rsidRDefault="008E1DC7" w:rsidP="008E1DC7">
            <w:pPr>
              <w:jc w:val="right"/>
              <w:outlineLvl w:val="2"/>
              <w:rPr>
                <w:sz w:val="18"/>
                <w:szCs w:val="18"/>
              </w:rPr>
            </w:pPr>
            <w:r>
              <w:rPr>
                <w:sz w:val="18"/>
                <w:szCs w:val="18"/>
              </w:rPr>
              <w:t>696,4</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Муниципальная программа Бессоновского района Пензенской области 'Развитие образования в Бессоновском районе Пензенской области на 2014-2024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28 943,4</w:t>
            </w:r>
          </w:p>
        </w:tc>
        <w:tc>
          <w:tcPr>
            <w:tcW w:w="1200" w:type="dxa"/>
            <w:shd w:val="clear" w:color="auto" w:fill="auto"/>
            <w:vAlign w:val="center"/>
          </w:tcPr>
          <w:p w:rsidR="008E1DC7" w:rsidRDefault="008E1DC7" w:rsidP="008E1DC7">
            <w:pPr>
              <w:jc w:val="right"/>
              <w:outlineLvl w:val="2"/>
              <w:rPr>
                <w:sz w:val="18"/>
                <w:szCs w:val="18"/>
              </w:rPr>
            </w:pPr>
            <w:r>
              <w:rPr>
                <w:sz w:val="18"/>
                <w:szCs w:val="18"/>
              </w:rPr>
              <w:t>29 135,3</w:t>
            </w:r>
          </w:p>
        </w:tc>
        <w:tc>
          <w:tcPr>
            <w:tcW w:w="1140" w:type="dxa"/>
            <w:shd w:val="clear" w:color="auto" w:fill="auto"/>
            <w:vAlign w:val="center"/>
          </w:tcPr>
          <w:p w:rsidR="008E1DC7" w:rsidRDefault="008E1DC7" w:rsidP="008E1DC7">
            <w:pPr>
              <w:jc w:val="right"/>
              <w:outlineLvl w:val="2"/>
              <w:rPr>
                <w:sz w:val="18"/>
                <w:szCs w:val="18"/>
              </w:rPr>
            </w:pPr>
            <w:r>
              <w:rPr>
                <w:sz w:val="18"/>
                <w:szCs w:val="18"/>
              </w:rPr>
              <w:t>30 482,9</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'Развитие дошкольного, общего и дополнительного образования детей'</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28 912,1</w:t>
            </w:r>
          </w:p>
        </w:tc>
        <w:tc>
          <w:tcPr>
            <w:tcW w:w="1200" w:type="dxa"/>
            <w:shd w:val="clear" w:color="auto" w:fill="auto"/>
            <w:vAlign w:val="center"/>
          </w:tcPr>
          <w:p w:rsidR="008E1DC7" w:rsidRDefault="008E1DC7" w:rsidP="008E1DC7">
            <w:pPr>
              <w:jc w:val="right"/>
              <w:outlineLvl w:val="2"/>
              <w:rPr>
                <w:sz w:val="18"/>
                <w:szCs w:val="18"/>
              </w:rPr>
            </w:pPr>
            <w:r>
              <w:rPr>
                <w:sz w:val="18"/>
                <w:szCs w:val="18"/>
              </w:rPr>
              <w:t>29 104,0</w:t>
            </w:r>
          </w:p>
        </w:tc>
        <w:tc>
          <w:tcPr>
            <w:tcW w:w="1140" w:type="dxa"/>
            <w:shd w:val="clear" w:color="auto" w:fill="auto"/>
            <w:vAlign w:val="center"/>
          </w:tcPr>
          <w:p w:rsidR="008E1DC7" w:rsidRDefault="008E1DC7" w:rsidP="008E1DC7">
            <w:pPr>
              <w:jc w:val="right"/>
              <w:outlineLvl w:val="2"/>
              <w:rPr>
                <w:sz w:val="18"/>
                <w:szCs w:val="18"/>
              </w:rPr>
            </w:pPr>
            <w:r>
              <w:rPr>
                <w:sz w:val="18"/>
                <w:szCs w:val="18"/>
              </w:rPr>
              <w:t>30 451,6</w:t>
            </w:r>
          </w:p>
        </w:tc>
      </w:tr>
      <w:tr w:rsidR="008E1DC7" w:rsidTr="008E1DC7">
        <w:trPr>
          <w:trHeight w:val="549"/>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'Развитие системы общего образования'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1010200000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42,4</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Модернизация материальной инфраструктуры образовательных учреждений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1010271060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42,4</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81"/>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1010271060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42,4</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'Развитие системы дополнительного образования'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1010300000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28 869,7</w:t>
            </w:r>
          </w:p>
        </w:tc>
        <w:tc>
          <w:tcPr>
            <w:tcW w:w="1200" w:type="dxa"/>
            <w:shd w:val="clear" w:color="auto" w:fill="auto"/>
            <w:vAlign w:val="center"/>
          </w:tcPr>
          <w:p w:rsidR="008E1DC7" w:rsidRDefault="008E1DC7" w:rsidP="008E1DC7">
            <w:pPr>
              <w:jc w:val="right"/>
              <w:outlineLvl w:val="2"/>
              <w:rPr>
                <w:sz w:val="18"/>
                <w:szCs w:val="18"/>
              </w:rPr>
            </w:pPr>
            <w:r>
              <w:rPr>
                <w:sz w:val="18"/>
                <w:szCs w:val="18"/>
              </w:rPr>
              <w:t>29 104,0</w:t>
            </w:r>
          </w:p>
        </w:tc>
        <w:tc>
          <w:tcPr>
            <w:tcW w:w="1140" w:type="dxa"/>
            <w:shd w:val="clear" w:color="auto" w:fill="auto"/>
            <w:vAlign w:val="center"/>
          </w:tcPr>
          <w:p w:rsidR="008E1DC7" w:rsidRDefault="008E1DC7" w:rsidP="008E1DC7">
            <w:pPr>
              <w:jc w:val="right"/>
              <w:outlineLvl w:val="2"/>
              <w:rPr>
                <w:sz w:val="18"/>
                <w:szCs w:val="18"/>
              </w:rPr>
            </w:pPr>
            <w:r>
              <w:rPr>
                <w:sz w:val="18"/>
                <w:szCs w:val="18"/>
              </w:rPr>
              <w:t>30 451,6</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обеспечение деятельности (оказание услуг) муниципальных учреждений (ДШИ)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1010305240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2 395,0</w:t>
            </w:r>
          </w:p>
        </w:tc>
        <w:tc>
          <w:tcPr>
            <w:tcW w:w="1200" w:type="dxa"/>
            <w:shd w:val="clear" w:color="auto" w:fill="auto"/>
            <w:vAlign w:val="center"/>
          </w:tcPr>
          <w:p w:rsidR="008E1DC7" w:rsidRDefault="008E1DC7" w:rsidP="008E1DC7">
            <w:pPr>
              <w:jc w:val="right"/>
              <w:outlineLvl w:val="2"/>
              <w:rPr>
                <w:sz w:val="18"/>
                <w:szCs w:val="18"/>
              </w:rPr>
            </w:pPr>
            <w:r>
              <w:rPr>
                <w:sz w:val="18"/>
                <w:szCs w:val="18"/>
              </w:rPr>
              <w:t>2 300,0</w:t>
            </w:r>
          </w:p>
        </w:tc>
        <w:tc>
          <w:tcPr>
            <w:tcW w:w="1140" w:type="dxa"/>
            <w:shd w:val="clear" w:color="auto" w:fill="auto"/>
            <w:vAlign w:val="center"/>
          </w:tcPr>
          <w:p w:rsidR="008E1DC7" w:rsidRDefault="008E1DC7" w:rsidP="008E1DC7">
            <w:pPr>
              <w:jc w:val="right"/>
              <w:outlineLvl w:val="2"/>
              <w:rPr>
                <w:sz w:val="18"/>
                <w:szCs w:val="18"/>
              </w:rPr>
            </w:pPr>
            <w:r>
              <w:rPr>
                <w:sz w:val="18"/>
                <w:szCs w:val="18"/>
              </w:rPr>
              <w:t>2 300,0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1010305240</w:t>
            </w:r>
          </w:p>
        </w:tc>
        <w:tc>
          <w:tcPr>
            <w:tcW w:w="820" w:type="dxa"/>
            <w:shd w:val="clear" w:color="auto" w:fill="auto"/>
            <w:vAlign w:val="center"/>
          </w:tcPr>
          <w:p w:rsidR="008E1DC7" w:rsidRDefault="008E1DC7" w:rsidP="008E1DC7">
            <w:pPr>
              <w:jc w:val="center"/>
              <w:outlineLvl w:val="2"/>
              <w:rPr>
                <w:sz w:val="18"/>
                <w:szCs w:val="18"/>
              </w:rPr>
            </w:pPr>
            <w:r>
              <w:rPr>
                <w:sz w:val="18"/>
                <w:szCs w:val="18"/>
              </w:rPr>
              <w:t>611</w:t>
            </w:r>
          </w:p>
        </w:tc>
        <w:tc>
          <w:tcPr>
            <w:tcW w:w="1180" w:type="dxa"/>
            <w:shd w:val="clear" w:color="auto" w:fill="auto"/>
            <w:vAlign w:val="center"/>
          </w:tcPr>
          <w:p w:rsidR="008E1DC7" w:rsidRDefault="008E1DC7" w:rsidP="008E1DC7">
            <w:pPr>
              <w:jc w:val="right"/>
              <w:outlineLvl w:val="2"/>
              <w:rPr>
                <w:sz w:val="18"/>
                <w:szCs w:val="18"/>
              </w:rPr>
            </w:pPr>
            <w:r>
              <w:rPr>
                <w:sz w:val="18"/>
                <w:szCs w:val="18"/>
              </w:rPr>
              <w:t>2 395,0</w:t>
            </w:r>
          </w:p>
        </w:tc>
        <w:tc>
          <w:tcPr>
            <w:tcW w:w="1200" w:type="dxa"/>
            <w:shd w:val="clear" w:color="auto" w:fill="auto"/>
            <w:vAlign w:val="center"/>
          </w:tcPr>
          <w:p w:rsidR="008E1DC7" w:rsidRDefault="008E1DC7" w:rsidP="008E1DC7">
            <w:pPr>
              <w:jc w:val="right"/>
              <w:outlineLvl w:val="2"/>
              <w:rPr>
                <w:sz w:val="18"/>
                <w:szCs w:val="18"/>
              </w:rPr>
            </w:pPr>
            <w:r>
              <w:rPr>
                <w:sz w:val="18"/>
                <w:szCs w:val="18"/>
              </w:rPr>
              <w:t>2 300,0</w:t>
            </w:r>
          </w:p>
        </w:tc>
        <w:tc>
          <w:tcPr>
            <w:tcW w:w="1140" w:type="dxa"/>
            <w:shd w:val="clear" w:color="auto" w:fill="auto"/>
            <w:vAlign w:val="center"/>
          </w:tcPr>
          <w:p w:rsidR="008E1DC7" w:rsidRDefault="008E1DC7" w:rsidP="008E1DC7">
            <w:pPr>
              <w:jc w:val="right"/>
              <w:outlineLvl w:val="2"/>
              <w:rPr>
                <w:sz w:val="18"/>
                <w:szCs w:val="18"/>
              </w:rPr>
            </w:pPr>
            <w:r>
              <w:rPr>
                <w:sz w:val="18"/>
                <w:szCs w:val="18"/>
              </w:rPr>
              <w:t>2 300,0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обеспечение деятельности (оказание услуг) муниципальных учреждений (Центр дополнительного образования детей)</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1010305270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2 311,0</w:t>
            </w:r>
          </w:p>
        </w:tc>
        <w:tc>
          <w:tcPr>
            <w:tcW w:w="1200" w:type="dxa"/>
            <w:shd w:val="clear" w:color="auto" w:fill="auto"/>
            <w:vAlign w:val="center"/>
          </w:tcPr>
          <w:p w:rsidR="008E1DC7" w:rsidRDefault="008E1DC7" w:rsidP="008E1DC7">
            <w:pPr>
              <w:jc w:val="right"/>
              <w:outlineLvl w:val="2"/>
              <w:rPr>
                <w:sz w:val="18"/>
                <w:szCs w:val="18"/>
              </w:rPr>
            </w:pPr>
            <w:r>
              <w:rPr>
                <w:sz w:val="18"/>
                <w:szCs w:val="18"/>
              </w:rPr>
              <w:t>2 600,0</w:t>
            </w:r>
          </w:p>
        </w:tc>
        <w:tc>
          <w:tcPr>
            <w:tcW w:w="1140" w:type="dxa"/>
            <w:shd w:val="clear" w:color="auto" w:fill="auto"/>
            <w:vAlign w:val="center"/>
          </w:tcPr>
          <w:p w:rsidR="008E1DC7" w:rsidRDefault="008E1DC7" w:rsidP="008E1DC7">
            <w:pPr>
              <w:jc w:val="right"/>
              <w:outlineLvl w:val="2"/>
              <w:rPr>
                <w:sz w:val="18"/>
                <w:szCs w:val="18"/>
              </w:rPr>
            </w:pPr>
            <w:r>
              <w:rPr>
                <w:sz w:val="18"/>
                <w:szCs w:val="18"/>
              </w:rPr>
              <w:t>2 600,0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1010305270</w:t>
            </w:r>
          </w:p>
        </w:tc>
        <w:tc>
          <w:tcPr>
            <w:tcW w:w="820" w:type="dxa"/>
            <w:shd w:val="clear" w:color="auto" w:fill="auto"/>
            <w:vAlign w:val="center"/>
          </w:tcPr>
          <w:p w:rsidR="008E1DC7" w:rsidRDefault="008E1DC7" w:rsidP="008E1DC7">
            <w:pPr>
              <w:jc w:val="center"/>
              <w:outlineLvl w:val="2"/>
              <w:rPr>
                <w:sz w:val="18"/>
                <w:szCs w:val="18"/>
              </w:rPr>
            </w:pPr>
            <w:r>
              <w:rPr>
                <w:sz w:val="18"/>
                <w:szCs w:val="18"/>
              </w:rPr>
              <w:t>611</w:t>
            </w:r>
          </w:p>
        </w:tc>
        <w:tc>
          <w:tcPr>
            <w:tcW w:w="1180" w:type="dxa"/>
            <w:shd w:val="clear" w:color="auto" w:fill="auto"/>
            <w:vAlign w:val="center"/>
          </w:tcPr>
          <w:p w:rsidR="008E1DC7" w:rsidRDefault="008E1DC7" w:rsidP="008E1DC7">
            <w:pPr>
              <w:jc w:val="right"/>
              <w:outlineLvl w:val="2"/>
              <w:rPr>
                <w:sz w:val="18"/>
                <w:szCs w:val="18"/>
              </w:rPr>
            </w:pPr>
            <w:r>
              <w:rPr>
                <w:sz w:val="18"/>
                <w:szCs w:val="18"/>
              </w:rPr>
              <w:t>2 213,4</w:t>
            </w:r>
          </w:p>
        </w:tc>
        <w:tc>
          <w:tcPr>
            <w:tcW w:w="1200" w:type="dxa"/>
            <w:shd w:val="clear" w:color="auto" w:fill="auto"/>
            <w:vAlign w:val="center"/>
          </w:tcPr>
          <w:p w:rsidR="008E1DC7" w:rsidRDefault="008E1DC7" w:rsidP="008E1DC7">
            <w:pPr>
              <w:jc w:val="right"/>
              <w:outlineLvl w:val="2"/>
              <w:rPr>
                <w:sz w:val="18"/>
                <w:szCs w:val="18"/>
              </w:rPr>
            </w:pPr>
            <w:r>
              <w:rPr>
                <w:sz w:val="18"/>
                <w:szCs w:val="18"/>
              </w:rPr>
              <w:t>2 600,0</w:t>
            </w:r>
          </w:p>
        </w:tc>
        <w:tc>
          <w:tcPr>
            <w:tcW w:w="1140" w:type="dxa"/>
            <w:shd w:val="clear" w:color="auto" w:fill="auto"/>
            <w:vAlign w:val="center"/>
          </w:tcPr>
          <w:p w:rsidR="008E1DC7" w:rsidRDefault="008E1DC7" w:rsidP="008E1DC7">
            <w:pPr>
              <w:jc w:val="right"/>
              <w:outlineLvl w:val="2"/>
              <w:rPr>
                <w:sz w:val="18"/>
                <w:szCs w:val="18"/>
              </w:rPr>
            </w:pPr>
            <w:r>
              <w:rPr>
                <w:sz w:val="18"/>
                <w:szCs w:val="18"/>
              </w:rPr>
              <w:t>2 600,0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1010305270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97,6</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обеспечение деятельности (оказание услуг) муниципальных учреждений (ДЮСШ)</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1010305280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1 098,7</w:t>
            </w:r>
          </w:p>
        </w:tc>
        <w:tc>
          <w:tcPr>
            <w:tcW w:w="1200" w:type="dxa"/>
            <w:shd w:val="clear" w:color="auto" w:fill="auto"/>
            <w:vAlign w:val="center"/>
          </w:tcPr>
          <w:p w:rsidR="008E1DC7" w:rsidRDefault="008E1DC7" w:rsidP="008E1DC7">
            <w:pPr>
              <w:jc w:val="right"/>
              <w:outlineLvl w:val="2"/>
              <w:rPr>
                <w:sz w:val="18"/>
                <w:szCs w:val="18"/>
              </w:rPr>
            </w:pPr>
            <w:r>
              <w:rPr>
                <w:sz w:val="18"/>
                <w:szCs w:val="18"/>
              </w:rPr>
              <w:t>1 314,6</w:t>
            </w:r>
          </w:p>
        </w:tc>
        <w:tc>
          <w:tcPr>
            <w:tcW w:w="1140" w:type="dxa"/>
            <w:shd w:val="clear" w:color="auto" w:fill="auto"/>
            <w:vAlign w:val="center"/>
          </w:tcPr>
          <w:p w:rsidR="008E1DC7" w:rsidRDefault="008E1DC7" w:rsidP="008E1DC7">
            <w:pPr>
              <w:jc w:val="right"/>
              <w:outlineLvl w:val="2"/>
              <w:rPr>
                <w:sz w:val="18"/>
                <w:szCs w:val="18"/>
              </w:rPr>
            </w:pPr>
            <w:r>
              <w:rPr>
                <w:sz w:val="18"/>
                <w:szCs w:val="18"/>
              </w:rPr>
              <w:t>1 324,8</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 xml:space="preserve">Субсидии автономным учреждениям на финансовое обеспечение государственного (муниципального) задания на оказание государственных </w:t>
            </w:r>
            <w:r>
              <w:rPr>
                <w:sz w:val="18"/>
                <w:szCs w:val="18"/>
              </w:rPr>
              <w:lastRenderedPageBreak/>
              <w:t>(муниципальных)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lastRenderedPageBreak/>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1010305280</w:t>
            </w:r>
          </w:p>
        </w:tc>
        <w:tc>
          <w:tcPr>
            <w:tcW w:w="820" w:type="dxa"/>
            <w:shd w:val="clear" w:color="auto" w:fill="auto"/>
            <w:vAlign w:val="center"/>
          </w:tcPr>
          <w:p w:rsidR="008E1DC7" w:rsidRDefault="008E1DC7" w:rsidP="008E1DC7">
            <w:pPr>
              <w:jc w:val="center"/>
              <w:outlineLvl w:val="2"/>
              <w:rPr>
                <w:sz w:val="18"/>
                <w:szCs w:val="18"/>
              </w:rPr>
            </w:pPr>
            <w:r>
              <w:rPr>
                <w:sz w:val="18"/>
                <w:szCs w:val="18"/>
              </w:rPr>
              <w:t>621</w:t>
            </w:r>
          </w:p>
        </w:tc>
        <w:tc>
          <w:tcPr>
            <w:tcW w:w="1180" w:type="dxa"/>
            <w:shd w:val="clear" w:color="auto" w:fill="auto"/>
            <w:vAlign w:val="center"/>
          </w:tcPr>
          <w:p w:rsidR="008E1DC7" w:rsidRDefault="008E1DC7" w:rsidP="008E1DC7">
            <w:pPr>
              <w:jc w:val="right"/>
              <w:outlineLvl w:val="2"/>
              <w:rPr>
                <w:sz w:val="18"/>
                <w:szCs w:val="18"/>
              </w:rPr>
            </w:pPr>
            <w:r>
              <w:rPr>
                <w:sz w:val="18"/>
                <w:szCs w:val="18"/>
              </w:rPr>
              <w:t>1 098,7</w:t>
            </w:r>
          </w:p>
        </w:tc>
        <w:tc>
          <w:tcPr>
            <w:tcW w:w="1200" w:type="dxa"/>
            <w:shd w:val="clear" w:color="auto" w:fill="auto"/>
            <w:vAlign w:val="center"/>
          </w:tcPr>
          <w:p w:rsidR="008E1DC7" w:rsidRDefault="008E1DC7" w:rsidP="008E1DC7">
            <w:pPr>
              <w:jc w:val="right"/>
              <w:outlineLvl w:val="2"/>
              <w:rPr>
                <w:sz w:val="18"/>
                <w:szCs w:val="18"/>
              </w:rPr>
            </w:pPr>
            <w:r>
              <w:rPr>
                <w:sz w:val="18"/>
                <w:szCs w:val="18"/>
              </w:rPr>
              <w:t>1 314,6</w:t>
            </w:r>
          </w:p>
        </w:tc>
        <w:tc>
          <w:tcPr>
            <w:tcW w:w="1140" w:type="dxa"/>
            <w:shd w:val="clear" w:color="auto" w:fill="auto"/>
            <w:vAlign w:val="center"/>
          </w:tcPr>
          <w:p w:rsidR="008E1DC7" w:rsidRDefault="008E1DC7" w:rsidP="008E1DC7">
            <w:pPr>
              <w:jc w:val="right"/>
              <w:outlineLvl w:val="2"/>
              <w:rPr>
                <w:sz w:val="18"/>
                <w:szCs w:val="18"/>
              </w:rPr>
            </w:pPr>
            <w:r>
              <w:rPr>
                <w:sz w:val="18"/>
                <w:szCs w:val="18"/>
              </w:rPr>
              <w:t>1 324,8</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lastRenderedPageBreak/>
              <w:t>Обеспечение персонифицированного финансирования дополнительного образования детей в части предоставления сертификатов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1010305320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1 185,3</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(гранты в форме субсидий), не подлежащие казначейскому сопровождению</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1010305320</w:t>
            </w:r>
          </w:p>
        </w:tc>
        <w:tc>
          <w:tcPr>
            <w:tcW w:w="820" w:type="dxa"/>
            <w:shd w:val="clear" w:color="auto" w:fill="auto"/>
            <w:vAlign w:val="center"/>
          </w:tcPr>
          <w:p w:rsidR="008E1DC7" w:rsidRDefault="008E1DC7" w:rsidP="008E1DC7">
            <w:pPr>
              <w:jc w:val="center"/>
              <w:outlineLvl w:val="2"/>
              <w:rPr>
                <w:sz w:val="18"/>
                <w:szCs w:val="18"/>
              </w:rPr>
            </w:pPr>
            <w:r>
              <w:rPr>
                <w:sz w:val="18"/>
                <w:szCs w:val="18"/>
              </w:rPr>
              <w:t>633</w:t>
            </w:r>
          </w:p>
        </w:tc>
        <w:tc>
          <w:tcPr>
            <w:tcW w:w="1180" w:type="dxa"/>
            <w:shd w:val="clear" w:color="auto" w:fill="auto"/>
            <w:vAlign w:val="center"/>
          </w:tcPr>
          <w:p w:rsidR="008E1DC7" w:rsidRDefault="008E1DC7" w:rsidP="008E1DC7">
            <w:pPr>
              <w:jc w:val="right"/>
              <w:outlineLvl w:val="2"/>
              <w:rPr>
                <w:sz w:val="18"/>
                <w:szCs w:val="18"/>
              </w:rPr>
            </w:pPr>
            <w:r>
              <w:rPr>
                <w:sz w:val="18"/>
                <w:szCs w:val="18"/>
              </w:rPr>
              <w:t>1 185,3</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повышение оплаты труда педагогических работников муниципальных учреждений дополнительного образования детей в соответствии с Указом Президента РФ от 1 июня 2012 года № 761 " О национальной стратегии действий в интересах детей на 2012-2017 года"</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1010371052</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4 687,5</w:t>
            </w:r>
          </w:p>
        </w:tc>
        <w:tc>
          <w:tcPr>
            <w:tcW w:w="1200" w:type="dxa"/>
            <w:shd w:val="clear" w:color="auto" w:fill="auto"/>
            <w:vAlign w:val="center"/>
          </w:tcPr>
          <w:p w:rsidR="008E1DC7" w:rsidRDefault="008E1DC7" w:rsidP="008E1DC7">
            <w:pPr>
              <w:jc w:val="right"/>
              <w:outlineLvl w:val="2"/>
              <w:rPr>
                <w:sz w:val="18"/>
                <w:szCs w:val="18"/>
              </w:rPr>
            </w:pPr>
            <w:r>
              <w:rPr>
                <w:sz w:val="18"/>
                <w:szCs w:val="18"/>
              </w:rPr>
              <w:t>7 607,1</w:t>
            </w:r>
          </w:p>
        </w:tc>
        <w:tc>
          <w:tcPr>
            <w:tcW w:w="1140" w:type="dxa"/>
            <w:shd w:val="clear" w:color="auto" w:fill="auto"/>
            <w:vAlign w:val="center"/>
          </w:tcPr>
          <w:p w:rsidR="008E1DC7" w:rsidRDefault="008E1DC7" w:rsidP="008E1DC7">
            <w:pPr>
              <w:jc w:val="right"/>
              <w:outlineLvl w:val="2"/>
              <w:rPr>
                <w:sz w:val="18"/>
                <w:szCs w:val="18"/>
              </w:rPr>
            </w:pPr>
            <w:r>
              <w:rPr>
                <w:sz w:val="18"/>
                <w:szCs w:val="18"/>
              </w:rPr>
              <w:t>8 063,5</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1010371052</w:t>
            </w:r>
          </w:p>
        </w:tc>
        <w:tc>
          <w:tcPr>
            <w:tcW w:w="820" w:type="dxa"/>
            <w:shd w:val="clear" w:color="auto" w:fill="auto"/>
            <w:vAlign w:val="center"/>
          </w:tcPr>
          <w:p w:rsidR="008E1DC7" w:rsidRDefault="008E1DC7" w:rsidP="008E1DC7">
            <w:pPr>
              <w:jc w:val="center"/>
              <w:outlineLvl w:val="2"/>
              <w:rPr>
                <w:sz w:val="18"/>
                <w:szCs w:val="18"/>
              </w:rPr>
            </w:pPr>
            <w:r>
              <w:rPr>
                <w:sz w:val="18"/>
                <w:szCs w:val="18"/>
              </w:rPr>
              <w:t>611</w:t>
            </w:r>
          </w:p>
        </w:tc>
        <w:tc>
          <w:tcPr>
            <w:tcW w:w="1180" w:type="dxa"/>
            <w:shd w:val="clear" w:color="auto" w:fill="auto"/>
            <w:vAlign w:val="center"/>
          </w:tcPr>
          <w:p w:rsidR="008E1DC7" w:rsidRDefault="008E1DC7" w:rsidP="008E1DC7">
            <w:pPr>
              <w:jc w:val="right"/>
              <w:outlineLvl w:val="2"/>
              <w:rPr>
                <w:sz w:val="18"/>
                <w:szCs w:val="18"/>
              </w:rPr>
            </w:pPr>
            <w:r>
              <w:rPr>
                <w:sz w:val="18"/>
                <w:szCs w:val="18"/>
              </w:rPr>
              <w:t>3 816,6</w:t>
            </w:r>
          </w:p>
        </w:tc>
        <w:tc>
          <w:tcPr>
            <w:tcW w:w="1200" w:type="dxa"/>
            <w:shd w:val="clear" w:color="auto" w:fill="auto"/>
            <w:vAlign w:val="center"/>
          </w:tcPr>
          <w:p w:rsidR="008E1DC7" w:rsidRDefault="008E1DC7" w:rsidP="008E1DC7">
            <w:pPr>
              <w:jc w:val="right"/>
              <w:outlineLvl w:val="2"/>
              <w:rPr>
                <w:sz w:val="18"/>
                <w:szCs w:val="18"/>
              </w:rPr>
            </w:pPr>
            <w:r>
              <w:rPr>
                <w:sz w:val="18"/>
                <w:szCs w:val="18"/>
              </w:rPr>
              <w:t>6 118,7</w:t>
            </w:r>
          </w:p>
        </w:tc>
        <w:tc>
          <w:tcPr>
            <w:tcW w:w="1140" w:type="dxa"/>
            <w:shd w:val="clear" w:color="auto" w:fill="auto"/>
            <w:vAlign w:val="center"/>
          </w:tcPr>
          <w:p w:rsidR="008E1DC7" w:rsidRDefault="008E1DC7" w:rsidP="008E1DC7">
            <w:pPr>
              <w:jc w:val="right"/>
              <w:outlineLvl w:val="2"/>
              <w:rPr>
                <w:sz w:val="18"/>
                <w:szCs w:val="18"/>
              </w:rPr>
            </w:pPr>
            <w:r>
              <w:rPr>
                <w:sz w:val="18"/>
                <w:szCs w:val="18"/>
              </w:rPr>
              <w:t>6 485,8</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1010371052</w:t>
            </w:r>
          </w:p>
        </w:tc>
        <w:tc>
          <w:tcPr>
            <w:tcW w:w="820" w:type="dxa"/>
            <w:shd w:val="clear" w:color="auto" w:fill="auto"/>
            <w:vAlign w:val="center"/>
          </w:tcPr>
          <w:p w:rsidR="008E1DC7" w:rsidRDefault="008E1DC7" w:rsidP="008E1DC7">
            <w:pPr>
              <w:jc w:val="center"/>
              <w:outlineLvl w:val="2"/>
              <w:rPr>
                <w:sz w:val="18"/>
                <w:szCs w:val="18"/>
              </w:rPr>
            </w:pPr>
            <w:r>
              <w:rPr>
                <w:sz w:val="18"/>
                <w:szCs w:val="18"/>
              </w:rPr>
              <w:t>621</w:t>
            </w:r>
          </w:p>
        </w:tc>
        <w:tc>
          <w:tcPr>
            <w:tcW w:w="1180" w:type="dxa"/>
            <w:shd w:val="clear" w:color="auto" w:fill="auto"/>
            <w:vAlign w:val="center"/>
          </w:tcPr>
          <w:p w:rsidR="008E1DC7" w:rsidRDefault="008E1DC7" w:rsidP="008E1DC7">
            <w:pPr>
              <w:jc w:val="right"/>
              <w:outlineLvl w:val="2"/>
              <w:rPr>
                <w:sz w:val="18"/>
                <w:szCs w:val="18"/>
              </w:rPr>
            </w:pPr>
            <w:r>
              <w:rPr>
                <w:sz w:val="18"/>
                <w:szCs w:val="18"/>
              </w:rPr>
              <w:t>871,0</w:t>
            </w:r>
          </w:p>
        </w:tc>
        <w:tc>
          <w:tcPr>
            <w:tcW w:w="1200" w:type="dxa"/>
            <w:shd w:val="clear" w:color="auto" w:fill="auto"/>
            <w:vAlign w:val="center"/>
          </w:tcPr>
          <w:p w:rsidR="008E1DC7" w:rsidRDefault="008E1DC7" w:rsidP="008E1DC7">
            <w:pPr>
              <w:jc w:val="right"/>
              <w:outlineLvl w:val="2"/>
              <w:rPr>
                <w:sz w:val="18"/>
                <w:szCs w:val="18"/>
              </w:rPr>
            </w:pPr>
            <w:r>
              <w:rPr>
                <w:sz w:val="18"/>
                <w:szCs w:val="18"/>
              </w:rPr>
              <w:t>1 488,4</w:t>
            </w:r>
          </w:p>
        </w:tc>
        <w:tc>
          <w:tcPr>
            <w:tcW w:w="1140" w:type="dxa"/>
            <w:shd w:val="clear" w:color="auto" w:fill="auto"/>
            <w:vAlign w:val="center"/>
          </w:tcPr>
          <w:p w:rsidR="008E1DC7" w:rsidRDefault="008E1DC7" w:rsidP="008E1DC7">
            <w:pPr>
              <w:jc w:val="right"/>
              <w:outlineLvl w:val="2"/>
              <w:rPr>
                <w:sz w:val="18"/>
                <w:szCs w:val="18"/>
              </w:rPr>
            </w:pPr>
            <w:r>
              <w:rPr>
                <w:sz w:val="18"/>
                <w:szCs w:val="18"/>
              </w:rPr>
              <w:t>1 577,7</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повышение оплаты труда работников бюджетной сферы в связи с увеличением минимального размера оплаты труда</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1010371053</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570,1</w:t>
            </w:r>
          </w:p>
        </w:tc>
        <w:tc>
          <w:tcPr>
            <w:tcW w:w="1200" w:type="dxa"/>
            <w:shd w:val="clear" w:color="auto" w:fill="auto"/>
            <w:vAlign w:val="center"/>
          </w:tcPr>
          <w:p w:rsidR="008E1DC7" w:rsidRDefault="008E1DC7" w:rsidP="008E1DC7">
            <w:pPr>
              <w:jc w:val="right"/>
              <w:outlineLvl w:val="2"/>
              <w:rPr>
                <w:sz w:val="18"/>
                <w:szCs w:val="18"/>
              </w:rPr>
            </w:pPr>
            <w:r>
              <w:rPr>
                <w:sz w:val="18"/>
                <w:szCs w:val="18"/>
              </w:rPr>
              <w:t>570,1</w:t>
            </w:r>
          </w:p>
        </w:tc>
        <w:tc>
          <w:tcPr>
            <w:tcW w:w="1140" w:type="dxa"/>
            <w:shd w:val="clear" w:color="auto" w:fill="auto"/>
            <w:vAlign w:val="center"/>
          </w:tcPr>
          <w:p w:rsidR="008E1DC7" w:rsidRDefault="008E1DC7" w:rsidP="008E1DC7">
            <w:pPr>
              <w:jc w:val="right"/>
              <w:outlineLvl w:val="2"/>
              <w:rPr>
                <w:sz w:val="18"/>
                <w:szCs w:val="18"/>
              </w:rPr>
            </w:pPr>
            <w:r>
              <w:rPr>
                <w:sz w:val="18"/>
                <w:szCs w:val="18"/>
              </w:rPr>
              <w:t>570,1</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1010371053</w:t>
            </w:r>
          </w:p>
        </w:tc>
        <w:tc>
          <w:tcPr>
            <w:tcW w:w="820" w:type="dxa"/>
            <w:shd w:val="clear" w:color="auto" w:fill="auto"/>
            <w:vAlign w:val="center"/>
          </w:tcPr>
          <w:p w:rsidR="008E1DC7" w:rsidRDefault="008E1DC7" w:rsidP="008E1DC7">
            <w:pPr>
              <w:jc w:val="center"/>
              <w:outlineLvl w:val="2"/>
              <w:rPr>
                <w:sz w:val="18"/>
                <w:szCs w:val="18"/>
              </w:rPr>
            </w:pPr>
            <w:r>
              <w:rPr>
                <w:sz w:val="18"/>
                <w:szCs w:val="18"/>
              </w:rPr>
              <w:t>611</w:t>
            </w:r>
          </w:p>
        </w:tc>
        <w:tc>
          <w:tcPr>
            <w:tcW w:w="1180" w:type="dxa"/>
            <w:shd w:val="clear" w:color="auto" w:fill="auto"/>
            <w:vAlign w:val="center"/>
          </w:tcPr>
          <w:p w:rsidR="008E1DC7" w:rsidRDefault="008E1DC7" w:rsidP="008E1DC7">
            <w:pPr>
              <w:jc w:val="right"/>
              <w:outlineLvl w:val="2"/>
              <w:rPr>
                <w:sz w:val="18"/>
                <w:szCs w:val="18"/>
              </w:rPr>
            </w:pPr>
            <w:r>
              <w:rPr>
                <w:sz w:val="18"/>
                <w:szCs w:val="18"/>
              </w:rPr>
              <w:t>515,0</w:t>
            </w:r>
          </w:p>
        </w:tc>
        <w:tc>
          <w:tcPr>
            <w:tcW w:w="1200" w:type="dxa"/>
            <w:shd w:val="clear" w:color="auto" w:fill="auto"/>
            <w:vAlign w:val="center"/>
          </w:tcPr>
          <w:p w:rsidR="008E1DC7" w:rsidRDefault="008E1DC7" w:rsidP="008E1DC7">
            <w:pPr>
              <w:jc w:val="right"/>
              <w:outlineLvl w:val="2"/>
              <w:rPr>
                <w:sz w:val="18"/>
                <w:szCs w:val="18"/>
              </w:rPr>
            </w:pPr>
            <w:r>
              <w:rPr>
                <w:sz w:val="18"/>
                <w:szCs w:val="18"/>
              </w:rPr>
              <w:t>515,0</w:t>
            </w:r>
          </w:p>
        </w:tc>
        <w:tc>
          <w:tcPr>
            <w:tcW w:w="1140" w:type="dxa"/>
            <w:shd w:val="clear" w:color="auto" w:fill="auto"/>
            <w:vAlign w:val="center"/>
          </w:tcPr>
          <w:p w:rsidR="008E1DC7" w:rsidRDefault="008E1DC7" w:rsidP="008E1DC7">
            <w:pPr>
              <w:jc w:val="right"/>
              <w:outlineLvl w:val="2"/>
              <w:rPr>
                <w:sz w:val="18"/>
                <w:szCs w:val="18"/>
              </w:rPr>
            </w:pPr>
            <w:r>
              <w:rPr>
                <w:sz w:val="18"/>
                <w:szCs w:val="18"/>
              </w:rPr>
              <w:t>515,0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1010371053</w:t>
            </w:r>
          </w:p>
        </w:tc>
        <w:tc>
          <w:tcPr>
            <w:tcW w:w="820" w:type="dxa"/>
            <w:shd w:val="clear" w:color="auto" w:fill="auto"/>
            <w:vAlign w:val="center"/>
          </w:tcPr>
          <w:p w:rsidR="008E1DC7" w:rsidRDefault="008E1DC7" w:rsidP="008E1DC7">
            <w:pPr>
              <w:jc w:val="center"/>
              <w:outlineLvl w:val="2"/>
              <w:rPr>
                <w:sz w:val="18"/>
                <w:szCs w:val="18"/>
              </w:rPr>
            </w:pPr>
            <w:r>
              <w:rPr>
                <w:sz w:val="18"/>
                <w:szCs w:val="18"/>
              </w:rPr>
              <w:t>621</w:t>
            </w:r>
          </w:p>
        </w:tc>
        <w:tc>
          <w:tcPr>
            <w:tcW w:w="1180" w:type="dxa"/>
            <w:shd w:val="clear" w:color="auto" w:fill="auto"/>
            <w:vAlign w:val="center"/>
          </w:tcPr>
          <w:p w:rsidR="008E1DC7" w:rsidRDefault="008E1DC7" w:rsidP="008E1DC7">
            <w:pPr>
              <w:jc w:val="right"/>
              <w:outlineLvl w:val="2"/>
              <w:rPr>
                <w:sz w:val="18"/>
                <w:szCs w:val="18"/>
              </w:rPr>
            </w:pPr>
            <w:r>
              <w:rPr>
                <w:sz w:val="18"/>
                <w:szCs w:val="18"/>
              </w:rPr>
              <w:t>55,1</w:t>
            </w:r>
          </w:p>
        </w:tc>
        <w:tc>
          <w:tcPr>
            <w:tcW w:w="1200" w:type="dxa"/>
            <w:shd w:val="clear" w:color="auto" w:fill="auto"/>
            <w:vAlign w:val="center"/>
          </w:tcPr>
          <w:p w:rsidR="008E1DC7" w:rsidRDefault="008E1DC7" w:rsidP="008E1DC7">
            <w:pPr>
              <w:jc w:val="right"/>
              <w:outlineLvl w:val="2"/>
              <w:rPr>
                <w:sz w:val="18"/>
                <w:szCs w:val="18"/>
              </w:rPr>
            </w:pPr>
            <w:r>
              <w:rPr>
                <w:sz w:val="18"/>
                <w:szCs w:val="18"/>
              </w:rPr>
              <w:t>55,1</w:t>
            </w:r>
          </w:p>
        </w:tc>
        <w:tc>
          <w:tcPr>
            <w:tcW w:w="1140" w:type="dxa"/>
            <w:shd w:val="clear" w:color="auto" w:fill="auto"/>
            <w:vAlign w:val="center"/>
          </w:tcPr>
          <w:p w:rsidR="008E1DC7" w:rsidRDefault="008E1DC7" w:rsidP="008E1DC7">
            <w:pPr>
              <w:jc w:val="right"/>
              <w:outlineLvl w:val="2"/>
              <w:rPr>
                <w:sz w:val="18"/>
                <w:szCs w:val="18"/>
              </w:rPr>
            </w:pPr>
            <w:r>
              <w:rPr>
                <w:sz w:val="18"/>
                <w:szCs w:val="18"/>
              </w:rPr>
              <w:t>55,1</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повышение оплаты труда педагогических работников муниципальных учреждений дополнительного образования детей в соответствии с Указом Президента РФ от 1июня 2012 года №761 "О национальной стратегии действий в интересах детей на 2012-2017 года" за счет средств местного бюджета</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10103Z1052</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16 592,2</w:t>
            </w:r>
          </w:p>
        </w:tc>
        <w:tc>
          <w:tcPr>
            <w:tcW w:w="1200" w:type="dxa"/>
            <w:shd w:val="clear" w:color="auto" w:fill="auto"/>
            <w:vAlign w:val="center"/>
          </w:tcPr>
          <w:p w:rsidR="008E1DC7" w:rsidRDefault="008E1DC7" w:rsidP="008E1DC7">
            <w:pPr>
              <w:jc w:val="right"/>
              <w:outlineLvl w:val="2"/>
              <w:rPr>
                <w:sz w:val="18"/>
                <w:szCs w:val="18"/>
              </w:rPr>
            </w:pPr>
            <w:r>
              <w:rPr>
                <w:sz w:val="18"/>
                <w:szCs w:val="18"/>
              </w:rPr>
              <w:t>14 682,3</w:t>
            </w:r>
          </w:p>
        </w:tc>
        <w:tc>
          <w:tcPr>
            <w:tcW w:w="1140" w:type="dxa"/>
            <w:shd w:val="clear" w:color="auto" w:fill="auto"/>
            <w:vAlign w:val="center"/>
          </w:tcPr>
          <w:p w:rsidR="008E1DC7" w:rsidRDefault="008E1DC7" w:rsidP="008E1DC7">
            <w:pPr>
              <w:jc w:val="right"/>
              <w:outlineLvl w:val="2"/>
              <w:rPr>
                <w:sz w:val="18"/>
                <w:szCs w:val="18"/>
              </w:rPr>
            </w:pPr>
            <w:r>
              <w:rPr>
                <w:sz w:val="18"/>
                <w:szCs w:val="18"/>
              </w:rPr>
              <w:t>15 563,3</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10103Z1052</w:t>
            </w:r>
          </w:p>
        </w:tc>
        <w:tc>
          <w:tcPr>
            <w:tcW w:w="820" w:type="dxa"/>
            <w:shd w:val="clear" w:color="auto" w:fill="auto"/>
            <w:vAlign w:val="center"/>
          </w:tcPr>
          <w:p w:rsidR="008E1DC7" w:rsidRDefault="008E1DC7" w:rsidP="008E1DC7">
            <w:pPr>
              <w:jc w:val="center"/>
              <w:outlineLvl w:val="2"/>
              <w:rPr>
                <w:sz w:val="18"/>
                <w:szCs w:val="18"/>
              </w:rPr>
            </w:pPr>
            <w:r>
              <w:rPr>
                <w:sz w:val="18"/>
                <w:szCs w:val="18"/>
              </w:rPr>
              <w:t>611</w:t>
            </w:r>
          </w:p>
        </w:tc>
        <w:tc>
          <w:tcPr>
            <w:tcW w:w="1180" w:type="dxa"/>
            <w:shd w:val="clear" w:color="auto" w:fill="auto"/>
            <w:vAlign w:val="center"/>
          </w:tcPr>
          <w:p w:rsidR="008E1DC7" w:rsidRDefault="008E1DC7" w:rsidP="008E1DC7">
            <w:pPr>
              <w:jc w:val="right"/>
              <w:outlineLvl w:val="2"/>
              <w:rPr>
                <w:sz w:val="18"/>
                <w:szCs w:val="18"/>
              </w:rPr>
            </w:pPr>
            <w:r>
              <w:rPr>
                <w:sz w:val="18"/>
                <w:szCs w:val="18"/>
              </w:rPr>
              <w:t>13 321,7</w:t>
            </w:r>
          </w:p>
        </w:tc>
        <w:tc>
          <w:tcPr>
            <w:tcW w:w="1200" w:type="dxa"/>
            <w:shd w:val="clear" w:color="auto" w:fill="auto"/>
            <w:vAlign w:val="center"/>
          </w:tcPr>
          <w:p w:rsidR="008E1DC7" w:rsidRDefault="008E1DC7" w:rsidP="008E1DC7">
            <w:pPr>
              <w:jc w:val="right"/>
              <w:outlineLvl w:val="2"/>
              <w:rPr>
                <w:sz w:val="18"/>
                <w:szCs w:val="18"/>
              </w:rPr>
            </w:pPr>
            <w:r>
              <w:rPr>
                <w:sz w:val="18"/>
                <w:szCs w:val="18"/>
              </w:rPr>
              <w:t>11 809,7</w:t>
            </w:r>
          </w:p>
        </w:tc>
        <w:tc>
          <w:tcPr>
            <w:tcW w:w="1140" w:type="dxa"/>
            <w:shd w:val="clear" w:color="auto" w:fill="auto"/>
            <w:vAlign w:val="center"/>
          </w:tcPr>
          <w:p w:rsidR="008E1DC7" w:rsidRDefault="008E1DC7" w:rsidP="008E1DC7">
            <w:pPr>
              <w:jc w:val="right"/>
              <w:outlineLvl w:val="2"/>
              <w:rPr>
                <w:sz w:val="18"/>
                <w:szCs w:val="18"/>
              </w:rPr>
            </w:pPr>
            <w:r>
              <w:rPr>
                <w:sz w:val="18"/>
                <w:szCs w:val="18"/>
              </w:rPr>
              <w:t>12 518,4</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10103Z1052</w:t>
            </w:r>
          </w:p>
        </w:tc>
        <w:tc>
          <w:tcPr>
            <w:tcW w:w="820" w:type="dxa"/>
            <w:shd w:val="clear" w:color="auto" w:fill="auto"/>
            <w:vAlign w:val="center"/>
          </w:tcPr>
          <w:p w:rsidR="008E1DC7" w:rsidRDefault="008E1DC7" w:rsidP="008E1DC7">
            <w:pPr>
              <w:jc w:val="center"/>
              <w:outlineLvl w:val="2"/>
              <w:rPr>
                <w:sz w:val="18"/>
                <w:szCs w:val="18"/>
              </w:rPr>
            </w:pPr>
            <w:r>
              <w:rPr>
                <w:sz w:val="18"/>
                <w:szCs w:val="18"/>
              </w:rPr>
              <w:t>621</w:t>
            </w:r>
          </w:p>
        </w:tc>
        <w:tc>
          <w:tcPr>
            <w:tcW w:w="1180" w:type="dxa"/>
            <w:shd w:val="clear" w:color="auto" w:fill="auto"/>
            <w:vAlign w:val="center"/>
          </w:tcPr>
          <w:p w:rsidR="008E1DC7" w:rsidRDefault="008E1DC7" w:rsidP="008E1DC7">
            <w:pPr>
              <w:jc w:val="right"/>
              <w:outlineLvl w:val="2"/>
              <w:rPr>
                <w:sz w:val="18"/>
                <w:szCs w:val="18"/>
              </w:rPr>
            </w:pPr>
            <w:r>
              <w:rPr>
                <w:sz w:val="18"/>
                <w:szCs w:val="18"/>
              </w:rPr>
              <w:t>3 270,5</w:t>
            </w:r>
          </w:p>
        </w:tc>
        <w:tc>
          <w:tcPr>
            <w:tcW w:w="1200" w:type="dxa"/>
            <w:shd w:val="clear" w:color="auto" w:fill="auto"/>
            <w:vAlign w:val="center"/>
          </w:tcPr>
          <w:p w:rsidR="008E1DC7" w:rsidRDefault="008E1DC7" w:rsidP="008E1DC7">
            <w:pPr>
              <w:jc w:val="right"/>
              <w:outlineLvl w:val="2"/>
              <w:rPr>
                <w:sz w:val="18"/>
                <w:szCs w:val="18"/>
              </w:rPr>
            </w:pPr>
            <w:r>
              <w:rPr>
                <w:sz w:val="18"/>
                <w:szCs w:val="18"/>
              </w:rPr>
              <w:t>2 872,6</w:t>
            </w:r>
          </w:p>
        </w:tc>
        <w:tc>
          <w:tcPr>
            <w:tcW w:w="1140" w:type="dxa"/>
            <w:shd w:val="clear" w:color="auto" w:fill="auto"/>
            <w:vAlign w:val="center"/>
          </w:tcPr>
          <w:p w:rsidR="008E1DC7" w:rsidRDefault="008E1DC7" w:rsidP="008E1DC7">
            <w:pPr>
              <w:jc w:val="right"/>
              <w:outlineLvl w:val="2"/>
              <w:rPr>
                <w:sz w:val="18"/>
                <w:szCs w:val="18"/>
              </w:rPr>
            </w:pPr>
            <w:r>
              <w:rPr>
                <w:sz w:val="18"/>
                <w:szCs w:val="18"/>
              </w:rPr>
              <w:t>3 044,9</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lastRenderedPageBreak/>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10103Z1053</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29,9</w:t>
            </w:r>
          </w:p>
        </w:tc>
        <w:tc>
          <w:tcPr>
            <w:tcW w:w="1200" w:type="dxa"/>
            <w:shd w:val="clear" w:color="auto" w:fill="auto"/>
            <w:vAlign w:val="center"/>
          </w:tcPr>
          <w:p w:rsidR="008E1DC7" w:rsidRDefault="008E1DC7" w:rsidP="008E1DC7">
            <w:pPr>
              <w:jc w:val="right"/>
              <w:outlineLvl w:val="2"/>
              <w:rPr>
                <w:sz w:val="18"/>
                <w:szCs w:val="18"/>
              </w:rPr>
            </w:pPr>
            <w:r>
              <w:rPr>
                <w:sz w:val="18"/>
                <w:szCs w:val="18"/>
              </w:rPr>
              <w:t>29,9</w:t>
            </w:r>
          </w:p>
        </w:tc>
        <w:tc>
          <w:tcPr>
            <w:tcW w:w="1140" w:type="dxa"/>
            <w:shd w:val="clear" w:color="auto" w:fill="auto"/>
            <w:vAlign w:val="center"/>
          </w:tcPr>
          <w:p w:rsidR="008E1DC7" w:rsidRDefault="008E1DC7" w:rsidP="008E1DC7">
            <w:pPr>
              <w:jc w:val="right"/>
              <w:outlineLvl w:val="2"/>
              <w:rPr>
                <w:sz w:val="18"/>
                <w:szCs w:val="18"/>
              </w:rPr>
            </w:pPr>
            <w:r>
              <w:rPr>
                <w:sz w:val="18"/>
                <w:szCs w:val="18"/>
              </w:rPr>
              <w:t>29,9</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10103Z1053</w:t>
            </w:r>
          </w:p>
        </w:tc>
        <w:tc>
          <w:tcPr>
            <w:tcW w:w="820" w:type="dxa"/>
            <w:shd w:val="clear" w:color="auto" w:fill="auto"/>
            <w:vAlign w:val="center"/>
          </w:tcPr>
          <w:p w:rsidR="008E1DC7" w:rsidRDefault="008E1DC7" w:rsidP="008E1DC7">
            <w:pPr>
              <w:jc w:val="center"/>
              <w:outlineLvl w:val="2"/>
              <w:rPr>
                <w:sz w:val="18"/>
                <w:szCs w:val="18"/>
              </w:rPr>
            </w:pPr>
            <w:r>
              <w:rPr>
                <w:sz w:val="18"/>
                <w:szCs w:val="18"/>
              </w:rPr>
              <w:t>611</w:t>
            </w:r>
          </w:p>
        </w:tc>
        <w:tc>
          <w:tcPr>
            <w:tcW w:w="1180" w:type="dxa"/>
            <w:shd w:val="clear" w:color="auto" w:fill="auto"/>
            <w:vAlign w:val="center"/>
          </w:tcPr>
          <w:p w:rsidR="008E1DC7" w:rsidRDefault="008E1DC7" w:rsidP="008E1DC7">
            <w:pPr>
              <w:jc w:val="right"/>
              <w:outlineLvl w:val="2"/>
              <w:rPr>
                <w:sz w:val="18"/>
                <w:szCs w:val="18"/>
              </w:rPr>
            </w:pPr>
            <w:r>
              <w:rPr>
                <w:sz w:val="18"/>
                <w:szCs w:val="18"/>
              </w:rPr>
              <w:t>27,0</w:t>
            </w:r>
          </w:p>
        </w:tc>
        <w:tc>
          <w:tcPr>
            <w:tcW w:w="1200" w:type="dxa"/>
            <w:shd w:val="clear" w:color="auto" w:fill="auto"/>
            <w:vAlign w:val="center"/>
          </w:tcPr>
          <w:p w:rsidR="008E1DC7" w:rsidRDefault="008E1DC7" w:rsidP="008E1DC7">
            <w:pPr>
              <w:jc w:val="right"/>
              <w:outlineLvl w:val="2"/>
              <w:rPr>
                <w:sz w:val="18"/>
                <w:szCs w:val="18"/>
              </w:rPr>
            </w:pPr>
            <w:r>
              <w:rPr>
                <w:sz w:val="18"/>
                <w:szCs w:val="18"/>
              </w:rPr>
              <w:t>27,0</w:t>
            </w:r>
          </w:p>
        </w:tc>
        <w:tc>
          <w:tcPr>
            <w:tcW w:w="1140" w:type="dxa"/>
            <w:shd w:val="clear" w:color="auto" w:fill="auto"/>
            <w:vAlign w:val="center"/>
          </w:tcPr>
          <w:p w:rsidR="008E1DC7" w:rsidRDefault="008E1DC7" w:rsidP="008E1DC7">
            <w:pPr>
              <w:jc w:val="right"/>
              <w:outlineLvl w:val="2"/>
              <w:rPr>
                <w:sz w:val="18"/>
                <w:szCs w:val="18"/>
              </w:rPr>
            </w:pPr>
            <w:r>
              <w:rPr>
                <w:sz w:val="18"/>
                <w:szCs w:val="18"/>
              </w:rPr>
              <w:t>27,0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10103Z1053</w:t>
            </w:r>
          </w:p>
        </w:tc>
        <w:tc>
          <w:tcPr>
            <w:tcW w:w="820" w:type="dxa"/>
            <w:shd w:val="clear" w:color="auto" w:fill="auto"/>
            <w:vAlign w:val="center"/>
          </w:tcPr>
          <w:p w:rsidR="008E1DC7" w:rsidRDefault="008E1DC7" w:rsidP="008E1DC7">
            <w:pPr>
              <w:jc w:val="center"/>
              <w:outlineLvl w:val="2"/>
              <w:rPr>
                <w:sz w:val="18"/>
                <w:szCs w:val="18"/>
              </w:rPr>
            </w:pPr>
            <w:r>
              <w:rPr>
                <w:sz w:val="18"/>
                <w:szCs w:val="18"/>
              </w:rPr>
              <w:t>621</w:t>
            </w:r>
          </w:p>
        </w:tc>
        <w:tc>
          <w:tcPr>
            <w:tcW w:w="1180" w:type="dxa"/>
            <w:shd w:val="clear" w:color="auto" w:fill="auto"/>
            <w:vAlign w:val="center"/>
          </w:tcPr>
          <w:p w:rsidR="008E1DC7" w:rsidRDefault="008E1DC7" w:rsidP="008E1DC7">
            <w:pPr>
              <w:jc w:val="right"/>
              <w:outlineLvl w:val="2"/>
              <w:rPr>
                <w:sz w:val="18"/>
                <w:szCs w:val="18"/>
              </w:rPr>
            </w:pPr>
            <w:r>
              <w:rPr>
                <w:sz w:val="18"/>
                <w:szCs w:val="18"/>
              </w:rPr>
              <w:t>2,9</w:t>
            </w:r>
          </w:p>
        </w:tc>
        <w:tc>
          <w:tcPr>
            <w:tcW w:w="1200" w:type="dxa"/>
            <w:shd w:val="clear" w:color="auto" w:fill="auto"/>
            <w:vAlign w:val="center"/>
          </w:tcPr>
          <w:p w:rsidR="008E1DC7" w:rsidRDefault="008E1DC7" w:rsidP="008E1DC7">
            <w:pPr>
              <w:jc w:val="right"/>
              <w:outlineLvl w:val="2"/>
              <w:rPr>
                <w:sz w:val="18"/>
                <w:szCs w:val="18"/>
              </w:rPr>
            </w:pPr>
            <w:r>
              <w:rPr>
                <w:sz w:val="18"/>
                <w:szCs w:val="18"/>
              </w:rPr>
              <w:t>2,9</w:t>
            </w:r>
          </w:p>
        </w:tc>
        <w:tc>
          <w:tcPr>
            <w:tcW w:w="1140" w:type="dxa"/>
            <w:shd w:val="clear" w:color="auto" w:fill="auto"/>
            <w:vAlign w:val="center"/>
          </w:tcPr>
          <w:p w:rsidR="008E1DC7" w:rsidRDefault="008E1DC7" w:rsidP="008E1DC7">
            <w:pPr>
              <w:jc w:val="right"/>
              <w:outlineLvl w:val="2"/>
              <w:rPr>
                <w:sz w:val="18"/>
                <w:szCs w:val="18"/>
              </w:rPr>
            </w:pPr>
            <w:r>
              <w:rPr>
                <w:sz w:val="18"/>
                <w:szCs w:val="18"/>
              </w:rPr>
              <w:t>2,9</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 Исполнение государственных полномочий Пензенской области в сфере образования'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31,3</w:t>
            </w:r>
          </w:p>
        </w:tc>
        <w:tc>
          <w:tcPr>
            <w:tcW w:w="1200" w:type="dxa"/>
            <w:shd w:val="clear" w:color="auto" w:fill="auto"/>
            <w:vAlign w:val="center"/>
          </w:tcPr>
          <w:p w:rsidR="008E1DC7" w:rsidRDefault="008E1DC7" w:rsidP="008E1DC7">
            <w:pPr>
              <w:jc w:val="right"/>
              <w:outlineLvl w:val="2"/>
              <w:rPr>
                <w:sz w:val="18"/>
                <w:szCs w:val="18"/>
              </w:rPr>
            </w:pPr>
            <w:r>
              <w:rPr>
                <w:sz w:val="18"/>
                <w:szCs w:val="18"/>
              </w:rPr>
              <w:t>31,3</w:t>
            </w:r>
          </w:p>
        </w:tc>
        <w:tc>
          <w:tcPr>
            <w:tcW w:w="1140" w:type="dxa"/>
            <w:shd w:val="clear" w:color="auto" w:fill="auto"/>
            <w:vAlign w:val="center"/>
          </w:tcPr>
          <w:p w:rsidR="008E1DC7" w:rsidRDefault="008E1DC7" w:rsidP="008E1DC7">
            <w:pPr>
              <w:jc w:val="right"/>
              <w:outlineLvl w:val="2"/>
              <w:rPr>
                <w:sz w:val="18"/>
                <w:szCs w:val="18"/>
              </w:rPr>
            </w:pPr>
            <w:r>
              <w:rPr>
                <w:sz w:val="18"/>
                <w:szCs w:val="18"/>
              </w:rPr>
              <w:t>31,3</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1020200000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31,3</w:t>
            </w:r>
          </w:p>
        </w:tc>
        <w:tc>
          <w:tcPr>
            <w:tcW w:w="1200" w:type="dxa"/>
            <w:shd w:val="clear" w:color="auto" w:fill="auto"/>
            <w:vAlign w:val="center"/>
          </w:tcPr>
          <w:p w:rsidR="008E1DC7" w:rsidRDefault="008E1DC7" w:rsidP="008E1DC7">
            <w:pPr>
              <w:jc w:val="right"/>
              <w:outlineLvl w:val="2"/>
              <w:rPr>
                <w:sz w:val="18"/>
                <w:szCs w:val="18"/>
              </w:rPr>
            </w:pPr>
            <w:r>
              <w:rPr>
                <w:sz w:val="18"/>
                <w:szCs w:val="18"/>
              </w:rPr>
              <w:t>31,3</w:t>
            </w:r>
          </w:p>
        </w:tc>
        <w:tc>
          <w:tcPr>
            <w:tcW w:w="1140" w:type="dxa"/>
            <w:shd w:val="clear" w:color="auto" w:fill="auto"/>
            <w:vAlign w:val="center"/>
          </w:tcPr>
          <w:p w:rsidR="008E1DC7" w:rsidRDefault="008E1DC7" w:rsidP="008E1DC7">
            <w:pPr>
              <w:jc w:val="right"/>
              <w:outlineLvl w:val="2"/>
              <w:rPr>
                <w:sz w:val="18"/>
                <w:szCs w:val="18"/>
              </w:rPr>
            </w:pPr>
            <w:r>
              <w:rPr>
                <w:sz w:val="18"/>
                <w:szCs w:val="18"/>
              </w:rPr>
              <w:t>31,3</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отдельных государственных полномочий по осуществлению денежных выплат молодым специалистам (педагогическим работникам) муниципальных образовательных организаций дополнительного образования в сфере культуры</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1020276250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31,3</w:t>
            </w:r>
          </w:p>
        </w:tc>
        <w:tc>
          <w:tcPr>
            <w:tcW w:w="1200" w:type="dxa"/>
            <w:shd w:val="clear" w:color="auto" w:fill="auto"/>
            <w:vAlign w:val="center"/>
          </w:tcPr>
          <w:p w:rsidR="008E1DC7" w:rsidRDefault="008E1DC7" w:rsidP="008E1DC7">
            <w:pPr>
              <w:jc w:val="right"/>
              <w:outlineLvl w:val="2"/>
              <w:rPr>
                <w:sz w:val="18"/>
                <w:szCs w:val="18"/>
              </w:rPr>
            </w:pPr>
            <w:r>
              <w:rPr>
                <w:sz w:val="18"/>
                <w:szCs w:val="18"/>
              </w:rPr>
              <w:t>31,3</w:t>
            </w:r>
          </w:p>
        </w:tc>
        <w:tc>
          <w:tcPr>
            <w:tcW w:w="1140" w:type="dxa"/>
            <w:shd w:val="clear" w:color="auto" w:fill="auto"/>
            <w:vAlign w:val="center"/>
          </w:tcPr>
          <w:p w:rsidR="008E1DC7" w:rsidRDefault="008E1DC7" w:rsidP="008E1DC7">
            <w:pPr>
              <w:jc w:val="right"/>
              <w:outlineLvl w:val="2"/>
              <w:rPr>
                <w:sz w:val="18"/>
                <w:szCs w:val="18"/>
              </w:rPr>
            </w:pPr>
            <w:r>
              <w:rPr>
                <w:sz w:val="18"/>
                <w:szCs w:val="18"/>
              </w:rPr>
              <w:t>31,3</w:t>
            </w:r>
          </w:p>
        </w:tc>
      </w:tr>
      <w:tr w:rsidR="008E1DC7" w:rsidTr="008E1DC7">
        <w:trPr>
          <w:trHeight w:val="573"/>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1020276250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31,3</w:t>
            </w:r>
          </w:p>
        </w:tc>
        <w:tc>
          <w:tcPr>
            <w:tcW w:w="1200" w:type="dxa"/>
            <w:shd w:val="clear" w:color="auto" w:fill="auto"/>
            <w:vAlign w:val="center"/>
          </w:tcPr>
          <w:p w:rsidR="008E1DC7" w:rsidRDefault="008E1DC7" w:rsidP="008E1DC7">
            <w:pPr>
              <w:jc w:val="right"/>
              <w:outlineLvl w:val="2"/>
              <w:rPr>
                <w:sz w:val="18"/>
                <w:szCs w:val="18"/>
              </w:rPr>
            </w:pPr>
            <w:r>
              <w:rPr>
                <w:sz w:val="18"/>
                <w:szCs w:val="18"/>
              </w:rPr>
              <w:t>31,3</w:t>
            </w:r>
          </w:p>
        </w:tc>
        <w:tc>
          <w:tcPr>
            <w:tcW w:w="1140" w:type="dxa"/>
            <w:shd w:val="clear" w:color="auto" w:fill="auto"/>
            <w:vAlign w:val="center"/>
          </w:tcPr>
          <w:p w:rsidR="008E1DC7" w:rsidRDefault="008E1DC7" w:rsidP="008E1DC7">
            <w:pPr>
              <w:jc w:val="right"/>
              <w:outlineLvl w:val="2"/>
              <w:rPr>
                <w:sz w:val="18"/>
                <w:szCs w:val="18"/>
              </w:rPr>
            </w:pPr>
            <w:r>
              <w:rPr>
                <w:sz w:val="18"/>
                <w:szCs w:val="18"/>
              </w:rPr>
              <w:t>31,3</w:t>
            </w:r>
          </w:p>
        </w:tc>
      </w:tr>
      <w:tr w:rsidR="008E1DC7" w:rsidTr="008E1DC7">
        <w:trPr>
          <w:trHeight w:val="354"/>
        </w:trPr>
        <w:tc>
          <w:tcPr>
            <w:tcW w:w="3220" w:type="dxa"/>
            <w:shd w:val="clear" w:color="auto" w:fill="auto"/>
            <w:vAlign w:val="center"/>
          </w:tcPr>
          <w:p w:rsidR="008E1DC7" w:rsidRDefault="008E1DC7" w:rsidP="008E1DC7">
            <w:pPr>
              <w:outlineLvl w:val="2"/>
              <w:rPr>
                <w:sz w:val="18"/>
                <w:szCs w:val="18"/>
              </w:rPr>
            </w:pPr>
            <w:r>
              <w:rPr>
                <w:sz w:val="18"/>
                <w:szCs w:val="18"/>
              </w:rPr>
              <w:t>Молодежная политика</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 </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8 288,1</w:t>
            </w:r>
          </w:p>
        </w:tc>
        <w:tc>
          <w:tcPr>
            <w:tcW w:w="1200" w:type="dxa"/>
            <w:shd w:val="clear" w:color="auto" w:fill="auto"/>
            <w:vAlign w:val="center"/>
          </w:tcPr>
          <w:p w:rsidR="008E1DC7" w:rsidRDefault="008E1DC7" w:rsidP="008E1DC7">
            <w:pPr>
              <w:jc w:val="right"/>
              <w:outlineLvl w:val="2"/>
              <w:rPr>
                <w:sz w:val="18"/>
                <w:szCs w:val="18"/>
              </w:rPr>
            </w:pPr>
            <w:r>
              <w:rPr>
                <w:sz w:val="18"/>
                <w:szCs w:val="18"/>
              </w:rPr>
              <w:t>7 631,8</w:t>
            </w:r>
          </w:p>
        </w:tc>
        <w:tc>
          <w:tcPr>
            <w:tcW w:w="1140" w:type="dxa"/>
            <w:shd w:val="clear" w:color="auto" w:fill="auto"/>
            <w:vAlign w:val="center"/>
          </w:tcPr>
          <w:p w:rsidR="008E1DC7" w:rsidRDefault="008E1DC7" w:rsidP="008E1DC7">
            <w:pPr>
              <w:jc w:val="right"/>
              <w:outlineLvl w:val="2"/>
              <w:rPr>
                <w:sz w:val="18"/>
                <w:szCs w:val="18"/>
              </w:rPr>
            </w:pPr>
            <w:r>
              <w:rPr>
                <w:sz w:val="18"/>
                <w:szCs w:val="18"/>
              </w:rPr>
              <w:t>7 631,8</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Муниципальная программа Бессоновского района Пензенской области 'Развитие образования в Бессоновском районе Пензенской области на 2014-2024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1000000000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7 147,7</w:t>
            </w:r>
          </w:p>
        </w:tc>
        <w:tc>
          <w:tcPr>
            <w:tcW w:w="1200" w:type="dxa"/>
            <w:shd w:val="clear" w:color="auto" w:fill="auto"/>
            <w:vAlign w:val="center"/>
          </w:tcPr>
          <w:p w:rsidR="008E1DC7" w:rsidRDefault="008E1DC7" w:rsidP="008E1DC7">
            <w:pPr>
              <w:jc w:val="right"/>
              <w:outlineLvl w:val="2"/>
              <w:rPr>
                <w:sz w:val="18"/>
                <w:szCs w:val="18"/>
              </w:rPr>
            </w:pPr>
            <w:r>
              <w:rPr>
                <w:sz w:val="18"/>
                <w:szCs w:val="18"/>
              </w:rPr>
              <w:t>7 183,8</w:t>
            </w:r>
          </w:p>
        </w:tc>
        <w:tc>
          <w:tcPr>
            <w:tcW w:w="1140" w:type="dxa"/>
            <w:shd w:val="clear" w:color="auto" w:fill="auto"/>
            <w:vAlign w:val="center"/>
          </w:tcPr>
          <w:p w:rsidR="008E1DC7" w:rsidRDefault="008E1DC7" w:rsidP="008E1DC7">
            <w:pPr>
              <w:jc w:val="right"/>
              <w:outlineLvl w:val="2"/>
              <w:rPr>
                <w:sz w:val="18"/>
                <w:szCs w:val="18"/>
              </w:rPr>
            </w:pPr>
            <w:r>
              <w:rPr>
                <w:sz w:val="18"/>
                <w:szCs w:val="18"/>
              </w:rPr>
              <w:t>7 183,8</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'Организация отдыха, оздоровления, занятости детей и подростков'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1030000000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7 147,7</w:t>
            </w:r>
          </w:p>
        </w:tc>
        <w:tc>
          <w:tcPr>
            <w:tcW w:w="1200" w:type="dxa"/>
            <w:shd w:val="clear" w:color="auto" w:fill="auto"/>
            <w:vAlign w:val="center"/>
          </w:tcPr>
          <w:p w:rsidR="008E1DC7" w:rsidRDefault="008E1DC7" w:rsidP="008E1DC7">
            <w:pPr>
              <w:jc w:val="right"/>
              <w:outlineLvl w:val="2"/>
              <w:rPr>
                <w:sz w:val="18"/>
                <w:szCs w:val="18"/>
              </w:rPr>
            </w:pPr>
            <w:r>
              <w:rPr>
                <w:sz w:val="18"/>
                <w:szCs w:val="18"/>
              </w:rPr>
              <w:t>7 183,8</w:t>
            </w:r>
          </w:p>
        </w:tc>
        <w:tc>
          <w:tcPr>
            <w:tcW w:w="1140" w:type="dxa"/>
            <w:shd w:val="clear" w:color="auto" w:fill="auto"/>
            <w:vAlign w:val="center"/>
          </w:tcPr>
          <w:p w:rsidR="008E1DC7" w:rsidRDefault="008E1DC7" w:rsidP="008E1DC7">
            <w:pPr>
              <w:jc w:val="right"/>
              <w:outlineLvl w:val="2"/>
              <w:rPr>
                <w:sz w:val="18"/>
                <w:szCs w:val="18"/>
              </w:rPr>
            </w:pPr>
            <w:r>
              <w:rPr>
                <w:sz w:val="18"/>
                <w:szCs w:val="18"/>
              </w:rPr>
              <w:t>7 183,8</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'Повышение качества услуг по организации отдыха и оздоровления детей и подростков в Бессоновском районе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1030100000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7 147,7</w:t>
            </w:r>
          </w:p>
        </w:tc>
        <w:tc>
          <w:tcPr>
            <w:tcW w:w="1200" w:type="dxa"/>
            <w:shd w:val="clear" w:color="auto" w:fill="auto"/>
            <w:vAlign w:val="center"/>
          </w:tcPr>
          <w:p w:rsidR="008E1DC7" w:rsidRDefault="008E1DC7" w:rsidP="008E1DC7">
            <w:pPr>
              <w:jc w:val="right"/>
              <w:outlineLvl w:val="2"/>
              <w:rPr>
                <w:sz w:val="18"/>
                <w:szCs w:val="18"/>
              </w:rPr>
            </w:pPr>
            <w:r>
              <w:rPr>
                <w:sz w:val="18"/>
                <w:szCs w:val="18"/>
              </w:rPr>
              <w:t>7 183,8</w:t>
            </w:r>
          </w:p>
        </w:tc>
        <w:tc>
          <w:tcPr>
            <w:tcW w:w="1140" w:type="dxa"/>
            <w:shd w:val="clear" w:color="auto" w:fill="auto"/>
            <w:vAlign w:val="center"/>
          </w:tcPr>
          <w:p w:rsidR="008E1DC7" w:rsidRDefault="008E1DC7" w:rsidP="008E1DC7">
            <w:pPr>
              <w:jc w:val="right"/>
              <w:outlineLvl w:val="2"/>
              <w:rPr>
                <w:sz w:val="18"/>
                <w:szCs w:val="18"/>
              </w:rPr>
            </w:pPr>
            <w:r>
              <w:rPr>
                <w:sz w:val="18"/>
                <w:szCs w:val="18"/>
              </w:rPr>
              <w:t>7 183,8</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Организация отдыха детей в загородных стационарных детских оздоровительных лагерях в каникулярное время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1030174341</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0,0</w:t>
            </w:r>
          </w:p>
        </w:tc>
        <w:tc>
          <w:tcPr>
            <w:tcW w:w="1200" w:type="dxa"/>
            <w:shd w:val="clear" w:color="auto" w:fill="auto"/>
            <w:vAlign w:val="center"/>
          </w:tcPr>
          <w:p w:rsidR="008E1DC7" w:rsidRDefault="008E1DC7" w:rsidP="008E1DC7">
            <w:pPr>
              <w:jc w:val="right"/>
              <w:outlineLvl w:val="2"/>
              <w:rPr>
                <w:sz w:val="18"/>
                <w:szCs w:val="18"/>
              </w:rPr>
            </w:pPr>
            <w:r>
              <w:rPr>
                <w:sz w:val="18"/>
                <w:szCs w:val="18"/>
              </w:rPr>
              <w:t>3 000,0</w:t>
            </w:r>
          </w:p>
        </w:tc>
        <w:tc>
          <w:tcPr>
            <w:tcW w:w="1140" w:type="dxa"/>
            <w:shd w:val="clear" w:color="auto" w:fill="auto"/>
            <w:vAlign w:val="center"/>
          </w:tcPr>
          <w:p w:rsidR="008E1DC7" w:rsidRDefault="008E1DC7" w:rsidP="008E1DC7">
            <w:pPr>
              <w:jc w:val="right"/>
              <w:outlineLvl w:val="2"/>
              <w:rPr>
                <w:sz w:val="18"/>
                <w:szCs w:val="18"/>
              </w:rPr>
            </w:pPr>
            <w:r>
              <w:rPr>
                <w:sz w:val="18"/>
                <w:szCs w:val="18"/>
              </w:rPr>
              <w:t>3 000,0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Приобретение товаров, работ, услуг в пользу граждан в целях их социального обеспечения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1030174341</w:t>
            </w:r>
          </w:p>
        </w:tc>
        <w:tc>
          <w:tcPr>
            <w:tcW w:w="820" w:type="dxa"/>
            <w:shd w:val="clear" w:color="auto" w:fill="auto"/>
            <w:vAlign w:val="center"/>
          </w:tcPr>
          <w:p w:rsidR="008E1DC7" w:rsidRDefault="008E1DC7" w:rsidP="008E1DC7">
            <w:pPr>
              <w:jc w:val="center"/>
              <w:outlineLvl w:val="2"/>
              <w:rPr>
                <w:sz w:val="18"/>
                <w:szCs w:val="18"/>
              </w:rPr>
            </w:pPr>
            <w:r>
              <w:rPr>
                <w:sz w:val="18"/>
                <w:szCs w:val="18"/>
              </w:rPr>
              <w:t>323</w:t>
            </w:r>
          </w:p>
        </w:tc>
        <w:tc>
          <w:tcPr>
            <w:tcW w:w="1180" w:type="dxa"/>
            <w:shd w:val="clear" w:color="auto" w:fill="auto"/>
            <w:vAlign w:val="center"/>
          </w:tcPr>
          <w:p w:rsidR="008E1DC7" w:rsidRDefault="008E1DC7" w:rsidP="008E1DC7">
            <w:pPr>
              <w:jc w:val="right"/>
              <w:outlineLvl w:val="2"/>
              <w:rPr>
                <w:sz w:val="18"/>
                <w:szCs w:val="18"/>
              </w:rPr>
            </w:pPr>
            <w:r>
              <w:rPr>
                <w:sz w:val="18"/>
                <w:szCs w:val="18"/>
              </w:rPr>
              <w:t>0,0</w:t>
            </w:r>
          </w:p>
        </w:tc>
        <w:tc>
          <w:tcPr>
            <w:tcW w:w="1200" w:type="dxa"/>
            <w:shd w:val="clear" w:color="auto" w:fill="auto"/>
            <w:vAlign w:val="center"/>
          </w:tcPr>
          <w:p w:rsidR="008E1DC7" w:rsidRDefault="008E1DC7" w:rsidP="008E1DC7">
            <w:pPr>
              <w:jc w:val="right"/>
              <w:outlineLvl w:val="2"/>
              <w:rPr>
                <w:sz w:val="18"/>
                <w:szCs w:val="18"/>
              </w:rPr>
            </w:pPr>
            <w:r>
              <w:rPr>
                <w:sz w:val="18"/>
                <w:szCs w:val="18"/>
              </w:rPr>
              <w:t>3 000,0</w:t>
            </w:r>
          </w:p>
        </w:tc>
        <w:tc>
          <w:tcPr>
            <w:tcW w:w="1140" w:type="dxa"/>
            <w:shd w:val="clear" w:color="auto" w:fill="auto"/>
            <w:vAlign w:val="center"/>
          </w:tcPr>
          <w:p w:rsidR="008E1DC7" w:rsidRDefault="008E1DC7" w:rsidP="008E1DC7">
            <w:pPr>
              <w:jc w:val="right"/>
              <w:outlineLvl w:val="2"/>
              <w:rPr>
                <w:sz w:val="18"/>
                <w:szCs w:val="18"/>
              </w:rPr>
            </w:pPr>
            <w:r>
              <w:rPr>
                <w:sz w:val="18"/>
                <w:szCs w:val="18"/>
              </w:rPr>
              <w:t>3 000,0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Организация отдыха детей в оздоровительных лагерях с дневным пребыванием в каникулярное время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1030174342</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599,2</w:t>
            </w:r>
          </w:p>
        </w:tc>
        <w:tc>
          <w:tcPr>
            <w:tcW w:w="1200" w:type="dxa"/>
            <w:shd w:val="clear" w:color="auto" w:fill="auto"/>
            <w:vAlign w:val="center"/>
          </w:tcPr>
          <w:p w:rsidR="008E1DC7" w:rsidRDefault="008E1DC7" w:rsidP="008E1DC7">
            <w:pPr>
              <w:jc w:val="right"/>
              <w:outlineLvl w:val="2"/>
              <w:rPr>
                <w:sz w:val="18"/>
                <w:szCs w:val="18"/>
              </w:rPr>
            </w:pPr>
            <w:r>
              <w:rPr>
                <w:sz w:val="18"/>
                <w:szCs w:val="18"/>
              </w:rPr>
              <w:t>4 183,8</w:t>
            </w:r>
          </w:p>
        </w:tc>
        <w:tc>
          <w:tcPr>
            <w:tcW w:w="1140" w:type="dxa"/>
            <w:shd w:val="clear" w:color="auto" w:fill="auto"/>
            <w:vAlign w:val="center"/>
          </w:tcPr>
          <w:p w:rsidR="008E1DC7" w:rsidRDefault="008E1DC7" w:rsidP="008E1DC7">
            <w:pPr>
              <w:jc w:val="right"/>
              <w:outlineLvl w:val="2"/>
              <w:rPr>
                <w:sz w:val="18"/>
                <w:szCs w:val="18"/>
              </w:rPr>
            </w:pPr>
            <w:r>
              <w:rPr>
                <w:sz w:val="18"/>
                <w:szCs w:val="18"/>
              </w:rPr>
              <w:t>4 183,8</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1030174342</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599,2</w:t>
            </w:r>
          </w:p>
        </w:tc>
        <w:tc>
          <w:tcPr>
            <w:tcW w:w="1200" w:type="dxa"/>
            <w:shd w:val="clear" w:color="auto" w:fill="auto"/>
            <w:vAlign w:val="center"/>
          </w:tcPr>
          <w:p w:rsidR="008E1DC7" w:rsidRDefault="008E1DC7" w:rsidP="008E1DC7">
            <w:pPr>
              <w:jc w:val="right"/>
              <w:outlineLvl w:val="2"/>
              <w:rPr>
                <w:sz w:val="18"/>
                <w:szCs w:val="18"/>
              </w:rPr>
            </w:pPr>
            <w:r>
              <w:rPr>
                <w:sz w:val="18"/>
                <w:szCs w:val="18"/>
              </w:rPr>
              <w:t>4 183,8</w:t>
            </w:r>
          </w:p>
        </w:tc>
        <w:tc>
          <w:tcPr>
            <w:tcW w:w="1140" w:type="dxa"/>
            <w:shd w:val="clear" w:color="auto" w:fill="auto"/>
            <w:vAlign w:val="center"/>
          </w:tcPr>
          <w:p w:rsidR="008E1DC7" w:rsidRDefault="008E1DC7" w:rsidP="008E1DC7">
            <w:pPr>
              <w:jc w:val="right"/>
              <w:outlineLvl w:val="2"/>
              <w:rPr>
                <w:sz w:val="18"/>
                <w:szCs w:val="18"/>
              </w:rPr>
            </w:pPr>
            <w:r>
              <w:rPr>
                <w:sz w:val="18"/>
                <w:szCs w:val="18"/>
              </w:rPr>
              <w:t>4 183,8</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Обеспечение отдыха детей в загородных стационарных детских оздоровительных лагерях в каникулярное время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1030174351</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2 861,5</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lastRenderedPageBreak/>
              <w:t>Приобретение товаров, работ, услуг в пользу граждан в целях их социального обеспечения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1030174351</w:t>
            </w:r>
          </w:p>
        </w:tc>
        <w:tc>
          <w:tcPr>
            <w:tcW w:w="820" w:type="dxa"/>
            <w:shd w:val="clear" w:color="auto" w:fill="auto"/>
            <w:vAlign w:val="center"/>
          </w:tcPr>
          <w:p w:rsidR="008E1DC7" w:rsidRDefault="008E1DC7" w:rsidP="008E1DC7">
            <w:pPr>
              <w:jc w:val="center"/>
              <w:outlineLvl w:val="2"/>
              <w:rPr>
                <w:sz w:val="18"/>
                <w:szCs w:val="18"/>
              </w:rPr>
            </w:pPr>
            <w:r>
              <w:rPr>
                <w:sz w:val="18"/>
                <w:szCs w:val="18"/>
              </w:rPr>
              <w:t>323</w:t>
            </w:r>
          </w:p>
        </w:tc>
        <w:tc>
          <w:tcPr>
            <w:tcW w:w="1180" w:type="dxa"/>
            <w:shd w:val="clear" w:color="auto" w:fill="auto"/>
            <w:vAlign w:val="center"/>
          </w:tcPr>
          <w:p w:rsidR="008E1DC7" w:rsidRDefault="008E1DC7" w:rsidP="008E1DC7">
            <w:pPr>
              <w:jc w:val="right"/>
              <w:outlineLvl w:val="2"/>
              <w:rPr>
                <w:sz w:val="18"/>
                <w:szCs w:val="18"/>
              </w:rPr>
            </w:pPr>
            <w:r>
              <w:rPr>
                <w:sz w:val="18"/>
                <w:szCs w:val="18"/>
              </w:rPr>
              <w:t>2 861,5</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Обеспечение отдыха детей в оздоровительных лагерях с дневным пребыванием в каникулярное время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1030174352</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2 860,0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1030174352</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2 860,0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613"/>
        </w:trPr>
        <w:tc>
          <w:tcPr>
            <w:tcW w:w="3220" w:type="dxa"/>
            <w:shd w:val="clear" w:color="auto" w:fill="auto"/>
            <w:vAlign w:val="center"/>
          </w:tcPr>
          <w:p w:rsidR="008E1DC7" w:rsidRDefault="008E1DC7" w:rsidP="008E1DC7">
            <w:pPr>
              <w:outlineLvl w:val="2"/>
              <w:rPr>
                <w:sz w:val="18"/>
                <w:szCs w:val="18"/>
              </w:rPr>
            </w:pPr>
            <w:r>
              <w:rPr>
                <w:sz w:val="18"/>
                <w:szCs w:val="18"/>
              </w:rPr>
              <w:t>Обеспечение отдыха детей в лагерях труда и отдыха</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1030174353</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705,4</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22"/>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1030174353</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705,4</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Организация отдыха детей в палаточных лагерях в каникулярное время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10301S1130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121,6</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83"/>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10301S1130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121,6</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Муниципальная программа 'Молодежь Бессоновского района Пензенской области на 2014-2024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1100000000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1 140,4</w:t>
            </w:r>
          </w:p>
        </w:tc>
        <w:tc>
          <w:tcPr>
            <w:tcW w:w="1200" w:type="dxa"/>
            <w:shd w:val="clear" w:color="auto" w:fill="auto"/>
            <w:vAlign w:val="center"/>
          </w:tcPr>
          <w:p w:rsidR="008E1DC7" w:rsidRDefault="008E1DC7" w:rsidP="008E1DC7">
            <w:pPr>
              <w:jc w:val="right"/>
              <w:outlineLvl w:val="2"/>
              <w:rPr>
                <w:sz w:val="18"/>
                <w:szCs w:val="18"/>
              </w:rPr>
            </w:pPr>
            <w:r>
              <w:rPr>
                <w:sz w:val="18"/>
                <w:szCs w:val="18"/>
              </w:rPr>
              <w:t>448,0</w:t>
            </w:r>
          </w:p>
        </w:tc>
        <w:tc>
          <w:tcPr>
            <w:tcW w:w="1140" w:type="dxa"/>
            <w:shd w:val="clear" w:color="auto" w:fill="auto"/>
            <w:vAlign w:val="center"/>
          </w:tcPr>
          <w:p w:rsidR="008E1DC7" w:rsidRDefault="008E1DC7" w:rsidP="008E1DC7">
            <w:pPr>
              <w:jc w:val="right"/>
              <w:outlineLvl w:val="2"/>
              <w:rPr>
                <w:sz w:val="18"/>
                <w:szCs w:val="18"/>
              </w:rPr>
            </w:pPr>
            <w:r>
              <w:rPr>
                <w:sz w:val="18"/>
                <w:szCs w:val="18"/>
              </w:rPr>
              <w:t>448,0</w:t>
            </w:r>
          </w:p>
        </w:tc>
      </w:tr>
      <w:tr w:rsidR="008E1DC7" w:rsidTr="008E1DC7">
        <w:trPr>
          <w:trHeight w:val="387"/>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'Молодежная политика'</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1110000000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53,5</w:t>
            </w:r>
          </w:p>
        </w:tc>
        <w:tc>
          <w:tcPr>
            <w:tcW w:w="1200" w:type="dxa"/>
            <w:shd w:val="clear" w:color="auto" w:fill="auto"/>
            <w:vAlign w:val="center"/>
          </w:tcPr>
          <w:p w:rsidR="008E1DC7" w:rsidRDefault="008E1DC7" w:rsidP="008E1DC7">
            <w:pPr>
              <w:jc w:val="right"/>
              <w:outlineLvl w:val="2"/>
              <w:rPr>
                <w:sz w:val="18"/>
                <w:szCs w:val="18"/>
              </w:rPr>
            </w:pPr>
            <w:r>
              <w:rPr>
                <w:sz w:val="18"/>
                <w:szCs w:val="18"/>
              </w:rPr>
              <w:t>64,0</w:t>
            </w:r>
          </w:p>
        </w:tc>
        <w:tc>
          <w:tcPr>
            <w:tcW w:w="1140" w:type="dxa"/>
            <w:shd w:val="clear" w:color="auto" w:fill="auto"/>
            <w:vAlign w:val="center"/>
          </w:tcPr>
          <w:p w:rsidR="008E1DC7" w:rsidRDefault="008E1DC7" w:rsidP="008E1DC7">
            <w:pPr>
              <w:jc w:val="right"/>
              <w:outlineLvl w:val="2"/>
              <w:rPr>
                <w:sz w:val="18"/>
                <w:szCs w:val="18"/>
              </w:rPr>
            </w:pPr>
            <w:r>
              <w:rPr>
                <w:sz w:val="18"/>
                <w:szCs w:val="18"/>
              </w:rPr>
              <w:t>64,0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'Вовлечение молодежи в общественно-полезную деятельность'</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1110100000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53,5</w:t>
            </w:r>
          </w:p>
        </w:tc>
        <w:tc>
          <w:tcPr>
            <w:tcW w:w="1200" w:type="dxa"/>
            <w:shd w:val="clear" w:color="auto" w:fill="auto"/>
            <w:vAlign w:val="center"/>
          </w:tcPr>
          <w:p w:rsidR="008E1DC7" w:rsidRDefault="008E1DC7" w:rsidP="008E1DC7">
            <w:pPr>
              <w:jc w:val="right"/>
              <w:outlineLvl w:val="2"/>
              <w:rPr>
                <w:sz w:val="18"/>
                <w:szCs w:val="18"/>
              </w:rPr>
            </w:pPr>
            <w:r>
              <w:rPr>
                <w:sz w:val="18"/>
                <w:szCs w:val="18"/>
              </w:rPr>
              <w:t>64,0</w:t>
            </w:r>
          </w:p>
        </w:tc>
        <w:tc>
          <w:tcPr>
            <w:tcW w:w="1140" w:type="dxa"/>
            <w:shd w:val="clear" w:color="auto" w:fill="auto"/>
            <w:vAlign w:val="center"/>
          </w:tcPr>
          <w:p w:rsidR="008E1DC7" w:rsidRDefault="008E1DC7" w:rsidP="008E1DC7">
            <w:pPr>
              <w:jc w:val="right"/>
              <w:outlineLvl w:val="2"/>
              <w:rPr>
                <w:sz w:val="18"/>
                <w:szCs w:val="18"/>
              </w:rPr>
            </w:pPr>
            <w:r>
              <w:rPr>
                <w:sz w:val="18"/>
                <w:szCs w:val="18"/>
              </w:rPr>
              <w:t>64,0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Организация и проведение семинаров, тренингов, участие в конкурсах, фестивалях, слетах, форумах</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1110164470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53,5</w:t>
            </w:r>
          </w:p>
        </w:tc>
        <w:tc>
          <w:tcPr>
            <w:tcW w:w="1200" w:type="dxa"/>
            <w:shd w:val="clear" w:color="auto" w:fill="auto"/>
            <w:vAlign w:val="center"/>
          </w:tcPr>
          <w:p w:rsidR="008E1DC7" w:rsidRDefault="008E1DC7" w:rsidP="008E1DC7">
            <w:pPr>
              <w:jc w:val="right"/>
              <w:outlineLvl w:val="2"/>
              <w:rPr>
                <w:sz w:val="18"/>
                <w:szCs w:val="18"/>
              </w:rPr>
            </w:pPr>
            <w:r>
              <w:rPr>
                <w:sz w:val="18"/>
                <w:szCs w:val="18"/>
              </w:rPr>
              <w:t>64,0</w:t>
            </w:r>
          </w:p>
        </w:tc>
        <w:tc>
          <w:tcPr>
            <w:tcW w:w="1140" w:type="dxa"/>
            <w:shd w:val="clear" w:color="auto" w:fill="auto"/>
            <w:vAlign w:val="center"/>
          </w:tcPr>
          <w:p w:rsidR="008E1DC7" w:rsidRDefault="008E1DC7" w:rsidP="008E1DC7">
            <w:pPr>
              <w:jc w:val="right"/>
              <w:outlineLvl w:val="2"/>
              <w:rPr>
                <w:sz w:val="18"/>
                <w:szCs w:val="18"/>
              </w:rPr>
            </w:pPr>
            <w:r>
              <w:rPr>
                <w:sz w:val="18"/>
                <w:szCs w:val="18"/>
              </w:rPr>
              <w:t>64,0</w:t>
            </w:r>
          </w:p>
        </w:tc>
      </w:tr>
      <w:tr w:rsidR="008E1DC7" w:rsidTr="008E1DC7">
        <w:trPr>
          <w:trHeight w:val="332"/>
        </w:trPr>
        <w:tc>
          <w:tcPr>
            <w:tcW w:w="3220" w:type="dxa"/>
            <w:shd w:val="clear" w:color="auto" w:fill="auto"/>
            <w:vAlign w:val="center"/>
          </w:tcPr>
          <w:p w:rsidR="008E1DC7" w:rsidRDefault="008E1DC7" w:rsidP="008E1DC7">
            <w:pPr>
              <w:outlineLvl w:val="2"/>
              <w:rPr>
                <w:sz w:val="18"/>
                <w:szCs w:val="18"/>
              </w:rPr>
            </w:pPr>
            <w:r>
              <w:rPr>
                <w:sz w:val="18"/>
                <w:szCs w:val="18"/>
              </w:rPr>
              <w:t>Премии и гранты</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1110164470</w:t>
            </w:r>
          </w:p>
        </w:tc>
        <w:tc>
          <w:tcPr>
            <w:tcW w:w="820" w:type="dxa"/>
            <w:shd w:val="clear" w:color="auto" w:fill="auto"/>
            <w:vAlign w:val="center"/>
          </w:tcPr>
          <w:p w:rsidR="008E1DC7" w:rsidRDefault="008E1DC7" w:rsidP="008E1DC7">
            <w:pPr>
              <w:jc w:val="center"/>
              <w:outlineLvl w:val="2"/>
              <w:rPr>
                <w:sz w:val="18"/>
                <w:szCs w:val="18"/>
              </w:rPr>
            </w:pPr>
            <w:r>
              <w:rPr>
                <w:sz w:val="18"/>
                <w:szCs w:val="18"/>
              </w:rPr>
              <w:t>350</w:t>
            </w:r>
          </w:p>
        </w:tc>
        <w:tc>
          <w:tcPr>
            <w:tcW w:w="1180" w:type="dxa"/>
            <w:shd w:val="clear" w:color="auto" w:fill="auto"/>
            <w:vAlign w:val="center"/>
          </w:tcPr>
          <w:p w:rsidR="008E1DC7" w:rsidRDefault="008E1DC7" w:rsidP="008E1DC7">
            <w:pPr>
              <w:jc w:val="right"/>
              <w:outlineLvl w:val="2"/>
              <w:rPr>
                <w:sz w:val="18"/>
                <w:szCs w:val="18"/>
              </w:rPr>
            </w:pPr>
            <w:r>
              <w:rPr>
                <w:sz w:val="18"/>
                <w:szCs w:val="18"/>
              </w:rPr>
              <w:t>13,5</w:t>
            </w:r>
          </w:p>
        </w:tc>
        <w:tc>
          <w:tcPr>
            <w:tcW w:w="1200" w:type="dxa"/>
            <w:shd w:val="clear" w:color="auto" w:fill="auto"/>
            <w:vAlign w:val="center"/>
          </w:tcPr>
          <w:p w:rsidR="008E1DC7" w:rsidRDefault="008E1DC7" w:rsidP="008E1DC7">
            <w:pPr>
              <w:jc w:val="right"/>
              <w:outlineLvl w:val="2"/>
              <w:rPr>
                <w:sz w:val="18"/>
                <w:szCs w:val="18"/>
              </w:rPr>
            </w:pPr>
            <w:r>
              <w:rPr>
                <w:sz w:val="18"/>
                <w:szCs w:val="18"/>
              </w:rPr>
              <w:t>24,0</w:t>
            </w:r>
          </w:p>
        </w:tc>
        <w:tc>
          <w:tcPr>
            <w:tcW w:w="1140" w:type="dxa"/>
            <w:shd w:val="clear" w:color="auto" w:fill="auto"/>
            <w:vAlign w:val="center"/>
          </w:tcPr>
          <w:p w:rsidR="008E1DC7" w:rsidRDefault="008E1DC7" w:rsidP="008E1DC7">
            <w:pPr>
              <w:jc w:val="right"/>
              <w:outlineLvl w:val="2"/>
              <w:rPr>
                <w:sz w:val="18"/>
                <w:szCs w:val="18"/>
              </w:rPr>
            </w:pPr>
            <w:r>
              <w:rPr>
                <w:sz w:val="18"/>
                <w:szCs w:val="18"/>
              </w:rPr>
              <w:t>24,0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1110164470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40,0</w:t>
            </w:r>
          </w:p>
        </w:tc>
        <w:tc>
          <w:tcPr>
            <w:tcW w:w="1200" w:type="dxa"/>
            <w:shd w:val="clear" w:color="auto" w:fill="auto"/>
            <w:vAlign w:val="center"/>
          </w:tcPr>
          <w:p w:rsidR="008E1DC7" w:rsidRDefault="008E1DC7" w:rsidP="008E1DC7">
            <w:pPr>
              <w:jc w:val="right"/>
              <w:outlineLvl w:val="2"/>
              <w:rPr>
                <w:sz w:val="18"/>
                <w:szCs w:val="18"/>
              </w:rPr>
            </w:pPr>
            <w:r>
              <w:rPr>
                <w:sz w:val="18"/>
                <w:szCs w:val="18"/>
              </w:rPr>
              <w:t>40,0</w:t>
            </w:r>
          </w:p>
        </w:tc>
        <w:tc>
          <w:tcPr>
            <w:tcW w:w="1140" w:type="dxa"/>
            <w:shd w:val="clear" w:color="auto" w:fill="auto"/>
            <w:vAlign w:val="center"/>
          </w:tcPr>
          <w:p w:rsidR="008E1DC7" w:rsidRDefault="008E1DC7" w:rsidP="008E1DC7">
            <w:pPr>
              <w:jc w:val="right"/>
              <w:outlineLvl w:val="2"/>
              <w:rPr>
                <w:sz w:val="18"/>
                <w:szCs w:val="18"/>
              </w:rPr>
            </w:pPr>
            <w:r>
              <w:rPr>
                <w:sz w:val="18"/>
                <w:szCs w:val="18"/>
              </w:rPr>
              <w:t>40,0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'Спортивно-массовая и физкультурно-оздоровительная работа'</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1120000000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1 086,9</w:t>
            </w:r>
          </w:p>
        </w:tc>
        <w:tc>
          <w:tcPr>
            <w:tcW w:w="1200" w:type="dxa"/>
            <w:shd w:val="clear" w:color="auto" w:fill="auto"/>
            <w:vAlign w:val="center"/>
          </w:tcPr>
          <w:p w:rsidR="008E1DC7" w:rsidRDefault="008E1DC7" w:rsidP="008E1DC7">
            <w:pPr>
              <w:jc w:val="right"/>
              <w:outlineLvl w:val="2"/>
              <w:rPr>
                <w:sz w:val="18"/>
                <w:szCs w:val="18"/>
              </w:rPr>
            </w:pPr>
            <w:r>
              <w:rPr>
                <w:sz w:val="18"/>
                <w:szCs w:val="18"/>
              </w:rPr>
              <w:t>384,0</w:t>
            </w:r>
          </w:p>
        </w:tc>
        <w:tc>
          <w:tcPr>
            <w:tcW w:w="1140" w:type="dxa"/>
            <w:shd w:val="clear" w:color="auto" w:fill="auto"/>
            <w:vAlign w:val="center"/>
          </w:tcPr>
          <w:p w:rsidR="008E1DC7" w:rsidRDefault="008E1DC7" w:rsidP="008E1DC7">
            <w:pPr>
              <w:jc w:val="right"/>
              <w:outlineLvl w:val="2"/>
              <w:rPr>
                <w:sz w:val="18"/>
                <w:szCs w:val="18"/>
              </w:rPr>
            </w:pPr>
            <w:r>
              <w:rPr>
                <w:sz w:val="18"/>
                <w:szCs w:val="18"/>
              </w:rPr>
              <w:t>384,0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'Вовлечение молодежи в сферу физической культуры и спорта'</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1120100000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1 086,9</w:t>
            </w:r>
          </w:p>
        </w:tc>
        <w:tc>
          <w:tcPr>
            <w:tcW w:w="1200" w:type="dxa"/>
            <w:shd w:val="clear" w:color="auto" w:fill="auto"/>
            <w:vAlign w:val="center"/>
          </w:tcPr>
          <w:p w:rsidR="008E1DC7" w:rsidRDefault="008E1DC7" w:rsidP="008E1DC7">
            <w:pPr>
              <w:jc w:val="right"/>
              <w:outlineLvl w:val="2"/>
              <w:rPr>
                <w:sz w:val="18"/>
                <w:szCs w:val="18"/>
              </w:rPr>
            </w:pPr>
            <w:r>
              <w:rPr>
                <w:sz w:val="18"/>
                <w:szCs w:val="18"/>
              </w:rPr>
              <w:t>384,0</w:t>
            </w:r>
          </w:p>
        </w:tc>
        <w:tc>
          <w:tcPr>
            <w:tcW w:w="1140" w:type="dxa"/>
            <w:shd w:val="clear" w:color="auto" w:fill="auto"/>
            <w:vAlign w:val="center"/>
          </w:tcPr>
          <w:p w:rsidR="008E1DC7" w:rsidRDefault="008E1DC7" w:rsidP="008E1DC7">
            <w:pPr>
              <w:jc w:val="right"/>
              <w:outlineLvl w:val="2"/>
              <w:rPr>
                <w:sz w:val="18"/>
                <w:szCs w:val="18"/>
              </w:rPr>
            </w:pPr>
            <w:r>
              <w:rPr>
                <w:sz w:val="18"/>
                <w:szCs w:val="18"/>
              </w:rPr>
              <w:t>384,0</w:t>
            </w:r>
          </w:p>
        </w:tc>
      </w:tr>
      <w:tr w:rsidR="008E1DC7" w:rsidTr="008E1DC7">
        <w:trPr>
          <w:trHeight w:val="479"/>
        </w:trPr>
        <w:tc>
          <w:tcPr>
            <w:tcW w:w="3220" w:type="dxa"/>
            <w:shd w:val="clear" w:color="auto" w:fill="auto"/>
            <w:vAlign w:val="center"/>
          </w:tcPr>
          <w:p w:rsidR="008E1DC7" w:rsidRDefault="008E1DC7" w:rsidP="008E1DC7">
            <w:pPr>
              <w:outlineLvl w:val="2"/>
              <w:rPr>
                <w:sz w:val="18"/>
                <w:szCs w:val="18"/>
              </w:rPr>
            </w:pPr>
            <w:r>
              <w:rPr>
                <w:sz w:val="18"/>
                <w:szCs w:val="18"/>
              </w:rPr>
              <w:t>Проведение и участие в спортивно-массовых мероприятиях</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1120164520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574,5</w:t>
            </w:r>
          </w:p>
        </w:tc>
        <w:tc>
          <w:tcPr>
            <w:tcW w:w="1200" w:type="dxa"/>
            <w:shd w:val="clear" w:color="auto" w:fill="auto"/>
            <w:vAlign w:val="center"/>
          </w:tcPr>
          <w:p w:rsidR="008E1DC7" w:rsidRDefault="008E1DC7" w:rsidP="008E1DC7">
            <w:pPr>
              <w:jc w:val="right"/>
              <w:outlineLvl w:val="2"/>
              <w:rPr>
                <w:sz w:val="18"/>
                <w:szCs w:val="18"/>
              </w:rPr>
            </w:pPr>
            <w:r>
              <w:rPr>
                <w:sz w:val="18"/>
                <w:szCs w:val="18"/>
              </w:rPr>
              <w:t>384,0</w:t>
            </w:r>
          </w:p>
        </w:tc>
        <w:tc>
          <w:tcPr>
            <w:tcW w:w="1140" w:type="dxa"/>
            <w:shd w:val="clear" w:color="auto" w:fill="auto"/>
            <w:vAlign w:val="center"/>
          </w:tcPr>
          <w:p w:rsidR="008E1DC7" w:rsidRDefault="008E1DC7" w:rsidP="008E1DC7">
            <w:pPr>
              <w:jc w:val="right"/>
              <w:outlineLvl w:val="2"/>
              <w:rPr>
                <w:sz w:val="18"/>
                <w:szCs w:val="18"/>
              </w:rPr>
            </w:pPr>
            <w:r>
              <w:rPr>
                <w:sz w:val="18"/>
                <w:szCs w:val="18"/>
              </w:rPr>
              <w:t>384,0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1120164520</w:t>
            </w:r>
          </w:p>
        </w:tc>
        <w:tc>
          <w:tcPr>
            <w:tcW w:w="820" w:type="dxa"/>
            <w:shd w:val="clear" w:color="auto" w:fill="auto"/>
            <w:vAlign w:val="center"/>
          </w:tcPr>
          <w:p w:rsidR="008E1DC7" w:rsidRDefault="008E1DC7" w:rsidP="008E1DC7">
            <w:pPr>
              <w:jc w:val="center"/>
              <w:outlineLvl w:val="2"/>
              <w:rPr>
                <w:sz w:val="18"/>
                <w:szCs w:val="18"/>
              </w:rPr>
            </w:pPr>
            <w:r>
              <w:rPr>
                <w:sz w:val="18"/>
                <w:szCs w:val="18"/>
              </w:rPr>
              <w:t>113</w:t>
            </w:r>
          </w:p>
        </w:tc>
        <w:tc>
          <w:tcPr>
            <w:tcW w:w="1180" w:type="dxa"/>
            <w:shd w:val="clear" w:color="auto" w:fill="auto"/>
            <w:vAlign w:val="center"/>
          </w:tcPr>
          <w:p w:rsidR="008E1DC7" w:rsidRDefault="008E1DC7" w:rsidP="008E1DC7">
            <w:pPr>
              <w:jc w:val="right"/>
              <w:outlineLvl w:val="2"/>
              <w:rPr>
                <w:sz w:val="18"/>
                <w:szCs w:val="18"/>
              </w:rPr>
            </w:pPr>
            <w:r>
              <w:rPr>
                <w:sz w:val="18"/>
                <w:szCs w:val="18"/>
              </w:rPr>
              <w:t>142,5</w:t>
            </w:r>
          </w:p>
        </w:tc>
        <w:tc>
          <w:tcPr>
            <w:tcW w:w="1200" w:type="dxa"/>
            <w:shd w:val="clear" w:color="auto" w:fill="auto"/>
            <w:vAlign w:val="center"/>
          </w:tcPr>
          <w:p w:rsidR="008E1DC7" w:rsidRDefault="008E1DC7" w:rsidP="008E1DC7">
            <w:pPr>
              <w:jc w:val="right"/>
              <w:outlineLvl w:val="2"/>
              <w:rPr>
                <w:sz w:val="18"/>
                <w:szCs w:val="18"/>
              </w:rPr>
            </w:pPr>
            <w:r>
              <w:rPr>
                <w:sz w:val="18"/>
                <w:szCs w:val="18"/>
              </w:rPr>
              <w:t>152,0</w:t>
            </w:r>
          </w:p>
        </w:tc>
        <w:tc>
          <w:tcPr>
            <w:tcW w:w="1140" w:type="dxa"/>
            <w:shd w:val="clear" w:color="auto" w:fill="auto"/>
            <w:vAlign w:val="center"/>
          </w:tcPr>
          <w:p w:rsidR="008E1DC7" w:rsidRDefault="008E1DC7" w:rsidP="008E1DC7">
            <w:pPr>
              <w:jc w:val="right"/>
              <w:outlineLvl w:val="2"/>
              <w:rPr>
                <w:sz w:val="18"/>
                <w:szCs w:val="18"/>
              </w:rPr>
            </w:pPr>
            <w:r>
              <w:rPr>
                <w:sz w:val="18"/>
                <w:szCs w:val="18"/>
              </w:rPr>
              <w:t>152,0</w:t>
            </w:r>
          </w:p>
        </w:tc>
      </w:tr>
      <w:tr w:rsidR="008E1DC7" w:rsidTr="008E1DC7">
        <w:trPr>
          <w:trHeight w:val="487"/>
        </w:trPr>
        <w:tc>
          <w:tcPr>
            <w:tcW w:w="3220" w:type="dxa"/>
            <w:shd w:val="clear" w:color="auto" w:fill="auto"/>
            <w:vAlign w:val="center"/>
          </w:tcPr>
          <w:p w:rsidR="008E1DC7" w:rsidRDefault="008E1DC7" w:rsidP="008E1DC7">
            <w:pPr>
              <w:outlineLvl w:val="2"/>
              <w:rPr>
                <w:sz w:val="18"/>
                <w:szCs w:val="18"/>
              </w:rPr>
            </w:pPr>
            <w:r>
              <w:rPr>
                <w:sz w:val="18"/>
                <w:szCs w:val="18"/>
              </w:rPr>
              <w:t>Субсидии автономным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1120164520</w:t>
            </w:r>
          </w:p>
        </w:tc>
        <w:tc>
          <w:tcPr>
            <w:tcW w:w="820" w:type="dxa"/>
            <w:shd w:val="clear" w:color="auto" w:fill="auto"/>
            <w:vAlign w:val="center"/>
          </w:tcPr>
          <w:p w:rsidR="008E1DC7" w:rsidRDefault="008E1DC7" w:rsidP="008E1DC7">
            <w:pPr>
              <w:jc w:val="center"/>
              <w:outlineLvl w:val="2"/>
              <w:rPr>
                <w:sz w:val="18"/>
                <w:szCs w:val="18"/>
              </w:rPr>
            </w:pPr>
            <w:r>
              <w:rPr>
                <w:sz w:val="18"/>
                <w:szCs w:val="18"/>
              </w:rPr>
              <w:t>622</w:t>
            </w:r>
          </w:p>
        </w:tc>
        <w:tc>
          <w:tcPr>
            <w:tcW w:w="1180" w:type="dxa"/>
            <w:shd w:val="clear" w:color="auto" w:fill="auto"/>
            <w:vAlign w:val="center"/>
          </w:tcPr>
          <w:p w:rsidR="008E1DC7" w:rsidRDefault="008E1DC7" w:rsidP="008E1DC7">
            <w:pPr>
              <w:jc w:val="right"/>
              <w:outlineLvl w:val="2"/>
              <w:rPr>
                <w:sz w:val="18"/>
                <w:szCs w:val="18"/>
              </w:rPr>
            </w:pPr>
            <w:r>
              <w:rPr>
                <w:sz w:val="18"/>
                <w:szCs w:val="18"/>
              </w:rPr>
              <w:t>400,0</w:t>
            </w:r>
          </w:p>
        </w:tc>
        <w:tc>
          <w:tcPr>
            <w:tcW w:w="1200" w:type="dxa"/>
            <w:shd w:val="clear" w:color="auto" w:fill="auto"/>
            <w:vAlign w:val="center"/>
          </w:tcPr>
          <w:p w:rsidR="008E1DC7" w:rsidRDefault="008E1DC7" w:rsidP="008E1DC7">
            <w:pPr>
              <w:jc w:val="right"/>
              <w:outlineLvl w:val="2"/>
              <w:rPr>
                <w:sz w:val="18"/>
                <w:szCs w:val="18"/>
              </w:rPr>
            </w:pPr>
            <w:r>
              <w:rPr>
                <w:sz w:val="18"/>
                <w:szCs w:val="18"/>
              </w:rPr>
              <w:t>200,0</w:t>
            </w:r>
          </w:p>
        </w:tc>
        <w:tc>
          <w:tcPr>
            <w:tcW w:w="1140" w:type="dxa"/>
            <w:shd w:val="clear" w:color="auto" w:fill="auto"/>
            <w:vAlign w:val="center"/>
          </w:tcPr>
          <w:p w:rsidR="008E1DC7" w:rsidRDefault="008E1DC7" w:rsidP="008E1DC7">
            <w:pPr>
              <w:jc w:val="right"/>
              <w:outlineLvl w:val="2"/>
              <w:rPr>
                <w:sz w:val="18"/>
                <w:szCs w:val="18"/>
              </w:rPr>
            </w:pPr>
            <w:r>
              <w:rPr>
                <w:sz w:val="18"/>
                <w:szCs w:val="18"/>
              </w:rPr>
              <w:t>200,0</w:t>
            </w:r>
          </w:p>
        </w:tc>
      </w:tr>
      <w:tr w:rsidR="008E1DC7" w:rsidTr="008E1DC7">
        <w:trPr>
          <w:trHeight w:val="493"/>
        </w:trPr>
        <w:tc>
          <w:tcPr>
            <w:tcW w:w="3220" w:type="dxa"/>
            <w:shd w:val="clear" w:color="auto" w:fill="auto"/>
            <w:vAlign w:val="center"/>
          </w:tcPr>
          <w:p w:rsidR="008E1DC7" w:rsidRDefault="008E1DC7" w:rsidP="008E1DC7">
            <w:pPr>
              <w:outlineLvl w:val="2"/>
              <w:rPr>
                <w:sz w:val="18"/>
                <w:szCs w:val="18"/>
              </w:rPr>
            </w:pPr>
            <w:r>
              <w:rPr>
                <w:sz w:val="18"/>
                <w:szCs w:val="18"/>
              </w:rPr>
              <w:t>Уплата иных платежей</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1120164520</w:t>
            </w:r>
          </w:p>
        </w:tc>
        <w:tc>
          <w:tcPr>
            <w:tcW w:w="820" w:type="dxa"/>
            <w:shd w:val="clear" w:color="auto" w:fill="auto"/>
            <w:vAlign w:val="center"/>
          </w:tcPr>
          <w:p w:rsidR="008E1DC7" w:rsidRDefault="008E1DC7" w:rsidP="008E1DC7">
            <w:pPr>
              <w:jc w:val="center"/>
              <w:outlineLvl w:val="2"/>
              <w:rPr>
                <w:sz w:val="18"/>
                <w:szCs w:val="18"/>
              </w:rPr>
            </w:pPr>
            <w:r>
              <w:rPr>
                <w:sz w:val="18"/>
                <w:szCs w:val="18"/>
              </w:rPr>
              <w:t>853</w:t>
            </w:r>
          </w:p>
        </w:tc>
        <w:tc>
          <w:tcPr>
            <w:tcW w:w="1180" w:type="dxa"/>
            <w:shd w:val="clear" w:color="auto" w:fill="auto"/>
            <w:vAlign w:val="center"/>
          </w:tcPr>
          <w:p w:rsidR="008E1DC7" w:rsidRDefault="008E1DC7" w:rsidP="008E1DC7">
            <w:pPr>
              <w:jc w:val="right"/>
              <w:outlineLvl w:val="2"/>
              <w:rPr>
                <w:sz w:val="18"/>
                <w:szCs w:val="18"/>
              </w:rPr>
            </w:pPr>
            <w:r>
              <w:rPr>
                <w:sz w:val="18"/>
                <w:szCs w:val="18"/>
              </w:rPr>
              <w:t>32,0</w:t>
            </w:r>
          </w:p>
        </w:tc>
        <w:tc>
          <w:tcPr>
            <w:tcW w:w="1200" w:type="dxa"/>
            <w:shd w:val="clear" w:color="auto" w:fill="auto"/>
            <w:vAlign w:val="center"/>
          </w:tcPr>
          <w:p w:rsidR="008E1DC7" w:rsidRDefault="008E1DC7" w:rsidP="008E1DC7">
            <w:pPr>
              <w:jc w:val="right"/>
              <w:outlineLvl w:val="2"/>
              <w:rPr>
                <w:sz w:val="18"/>
                <w:szCs w:val="18"/>
              </w:rPr>
            </w:pPr>
            <w:r>
              <w:rPr>
                <w:sz w:val="18"/>
                <w:szCs w:val="18"/>
              </w:rPr>
              <w:t>32,0</w:t>
            </w:r>
          </w:p>
        </w:tc>
        <w:tc>
          <w:tcPr>
            <w:tcW w:w="1140" w:type="dxa"/>
            <w:shd w:val="clear" w:color="auto" w:fill="auto"/>
            <w:vAlign w:val="center"/>
          </w:tcPr>
          <w:p w:rsidR="008E1DC7" w:rsidRDefault="008E1DC7" w:rsidP="008E1DC7">
            <w:pPr>
              <w:jc w:val="right"/>
              <w:outlineLvl w:val="2"/>
              <w:rPr>
                <w:sz w:val="18"/>
                <w:szCs w:val="18"/>
              </w:rPr>
            </w:pPr>
            <w:r>
              <w:rPr>
                <w:sz w:val="18"/>
                <w:szCs w:val="18"/>
              </w:rPr>
              <w:t>32,0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Поддержка деятельности некоммерческих организаций, реализующих проекты в области физической культуры и спорта, оказывающих услуги социально-незащищенным категориям граждан на льготных условиях на территории Бессоновского района</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1120164530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50,0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604"/>
        </w:trPr>
        <w:tc>
          <w:tcPr>
            <w:tcW w:w="3220" w:type="dxa"/>
            <w:shd w:val="clear" w:color="auto" w:fill="auto"/>
            <w:vAlign w:val="center"/>
          </w:tcPr>
          <w:p w:rsidR="008E1DC7" w:rsidRDefault="008E1DC7" w:rsidP="008E1DC7">
            <w:pPr>
              <w:outlineLvl w:val="2"/>
              <w:rPr>
                <w:sz w:val="18"/>
                <w:szCs w:val="18"/>
              </w:rPr>
            </w:pPr>
            <w:r>
              <w:rPr>
                <w:sz w:val="18"/>
                <w:szCs w:val="18"/>
              </w:rPr>
              <w:t>Субсидии автономным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1120164530</w:t>
            </w:r>
          </w:p>
        </w:tc>
        <w:tc>
          <w:tcPr>
            <w:tcW w:w="820" w:type="dxa"/>
            <w:shd w:val="clear" w:color="auto" w:fill="auto"/>
            <w:vAlign w:val="center"/>
          </w:tcPr>
          <w:p w:rsidR="008E1DC7" w:rsidRDefault="008E1DC7" w:rsidP="008E1DC7">
            <w:pPr>
              <w:jc w:val="center"/>
              <w:outlineLvl w:val="2"/>
              <w:rPr>
                <w:sz w:val="18"/>
                <w:szCs w:val="18"/>
              </w:rPr>
            </w:pPr>
            <w:r>
              <w:rPr>
                <w:sz w:val="18"/>
                <w:szCs w:val="18"/>
              </w:rPr>
              <w:t>622</w:t>
            </w:r>
          </w:p>
        </w:tc>
        <w:tc>
          <w:tcPr>
            <w:tcW w:w="1180" w:type="dxa"/>
            <w:shd w:val="clear" w:color="auto" w:fill="auto"/>
            <w:vAlign w:val="center"/>
          </w:tcPr>
          <w:p w:rsidR="008E1DC7" w:rsidRDefault="008E1DC7" w:rsidP="008E1DC7">
            <w:pPr>
              <w:jc w:val="right"/>
              <w:outlineLvl w:val="2"/>
              <w:rPr>
                <w:sz w:val="18"/>
                <w:szCs w:val="18"/>
              </w:rPr>
            </w:pPr>
            <w:r>
              <w:rPr>
                <w:sz w:val="18"/>
                <w:szCs w:val="18"/>
              </w:rPr>
              <w:t>50,0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lastRenderedPageBreak/>
              <w:t>Мероприятия по приведению в нормативное состояние объектов спорта Бессоновского района</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1120164540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462,4</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75"/>
        </w:trPr>
        <w:tc>
          <w:tcPr>
            <w:tcW w:w="3220" w:type="dxa"/>
            <w:shd w:val="clear" w:color="auto" w:fill="auto"/>
            <w:vAlign w:val="center"/>
          </w:tcPr>
          <w:p w:rsidR="008E1DC7" w:rsidRDefault="008E1DC7" w:rsidP="008E1DC7">
            <w:pPr>
              <w:outlineLvl w:val="2"/>
              <w:rPr>
                <w:sz w:val="18"/>
                <w:szCs w:val="18"/>
              </w:rPr>
            </w:pPr>
            <w:r>
              <w:rPr>
                <w:sz w:val="18"/>
                <w:szCs w:val="18"/>
              </w:rPr>
              <w:t>Субсидии автономным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0707</w:t>
            </w:r>
          </w:p>
        </w:tc>
        <w:tc>
          <w:tcPr>
            <w:tcW w:w="1480" w:type="dxa"/>
            <w:shd w:val="clear" w:color="auto" w:fill="auto"/>
            <w:vAlign w:val="center"/>
          </w:tcPr>
          <w:p w:rsidR="008E1DC7" w:rsidRDefault="008E1DC7" w:rsidP="008E1DC7">
            <w:pPr>
              <w:jc w:val="center"/>
              <w:outlineLvl w:val="2"/>
              <w:rPr>
                <w:sz w:val="18"/>
                <w:szCs w:val="18"/>
              </w:rPr>
            </w:pPr>
            <w:r>
              <w:rPr>
                <w:sz w:val="18"/>
                <w:szCs w:val="18"/>
              </w:rPr>
              <w:t>1120164540</w:t>
            </w:r>
          </w:p>
        </w:tc>
        <w:tc>
          <w:tcPr>
            <w:tcW w:w="820" w:type="dxa"/>
            <w:shd w:val="clear" w:color="auto" w:fill="auto"/>
            <w:vAlign w:val="center"/>
          </w:tcPr>
          <w:p w:rsidR="008E1DC7" w:rsidRDefault="008E1DC7" w:rsidP="008E1DC7">
            <w:pPr>
              <w:jc w:val="center"/>
              <w:outlineLvl w:val="2"/>
              <w:rPr>
                <w:sz w:val="18"/>
                <w:szCs w:val="18"/>
              </w:rPr>
            </w:pPr>
            <w:r>
              <w:rPr>
                <w:sz w:val="18"/>
                <w:szCs w:val="18"/>
              </w:rPr>
              <w:t>622</w:t>
            </w:r>
          </w:p>
        </w:tc>
        <w:tc>
          <w:tcPr>
            <w:tcW w:w="1180" w:type="dxa"/>
            <w:shd w:val="clear" w:color="auto" w:fill="auto"/>
            <w:vAlign w:val="center"/>
          </w:tcPr>
          <w:p w:rsidR="008E1DC7" w:rsidRDefault="008E1DC7" w:rsidP="008E1DC7">
            <w:pPr>
              <w:jc w:val="right"/>
              <w:outlineLvl w:val="2"/>
              <w:rPr>
                <w:sz w:val="18"/>
                <w:szCs w:val="18"/>
              </w:rPr>
            </w:pPr>
            <w:r>
              <w:rPr>
                <w:sz w:val="18"/>
                <w:szCs w:val="18"/>
              </w:rPr>
              <w:t>462,4</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67"/>
        </w:trPr>
        <w:tc>
          <w:tcPr>
            <w:tcW w:w="3220" w:type="dxa"/>
            <w:shd w:val="clear" w:color="auto" w:fill="auto"/>
            <w:vAlign w:val="center"/>
          </w:tcPr>
          <w:p w:rsidR="008E1DC7" w:rsidRDefault="008E1DC7" w:rsidP="008E1DC7">
            <w:pPr>
              <w:outlineLvl w:val="2"/>
              <w:rPr>
                <w:sz w:val="18"/>
                <w:szCs w:val="18"/>
              </w:rPr>
            </w:pPr>
            <w:r>
              <w:rPr>
                <w:sz w:val="18"/>
                <w:szCs w:val="18"/>
              </w:rPr>
              <w:t>Другие вопросы в области образования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 </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12 509,3</w:t>
            </w:r>
          </w:p>
        </w:tc>
        <w:tc>
          <w:tcPr>
            <w:tcW w:w="1200" w:type="dxa"/>
            <w:shd w:val="clear" w:color="auto" w:fill="auto"/>
            <w:vAlign w:val="center"/>
          </w:tcPr>
          <w:p w:rsidR="008E1DC7" w:rsidRDefault="008E1DC7" w:rsidP="008E1DC7">
            <w:pPr>
              <w:jc w:val="right"/>
              <w:outlineLvl w:val="2"/>
              <w:rPr>
                <w:sz w:val="18"/>
                <w:szCs w:val="18"/>
              </w:rPr>
            </w:pPr>
            <w:r>
              <w:rPr>
                <w:sz w:val="18"/>
                <w:szCs w:val="18"/>
              </w:rPr>
              <w:t>12 463,9</w:t>
            </w:r>
          </w:p>
        </w:tc>
        <w:tc>
          <w:tcPr>
            <w:tcW w:w="1140" w:type="dxa"/>
            <w:shd w:val="clear" w:color="auto" w:fill="auto"/>
            <w:vAlign w:val="center"/>
          </w:tcPr>
          <w:p w:rsidR="008E1DC7" w:rsidRDefault="008E1DC7" w:rsidP="008E1DC7">
            <w:pPr>
              <w:jc w:val="right"/>
              <w:outlineLvl w:val="2"/>
              <w:rPr>
                <w:sz w:val="18"/>
                <w:szCs w:val="18"/>
              </w:rPr>
            </w:pPr>
            <w:r>
              <w:rPr>
                <w:sz w:val="18"/>
                <w:szCs w:val="18"/>
              </w:rPr>
              <w:t>12 620,7</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Муниципальная программа Бессоновского района Пензенской области 'Развитие образования в Бессоновском районе Пензенской области на 2014-2024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12 509,3</w:t>
            </w:r>
          </w:p>
        </w:tc>
        <w:tc>
          <w:tcPr>
            <w:tcW w:w="1200" w:type="dxa"/>
            <w:shd w:val="clear" w:color="auto" w:fill="auto"/>
            <w:vAlign w:val="center"/>
          </w:tcPr>
          <w:p w:rsidR="008E1DC7" w:rsidRDefault="008E1DC7" w:rsidP="008E1DC7">
            <w:pPr>
              <w:jc w:val="right"/>
              <w:outlineLvl w:val="2"/>
              <w:rPr>
                <w:sz w:val="18"/>
                <w:szCs w:val="18"/>
              </w:rPr>
            </w:pPr>
            <w:r>
              <w:rPr>
                <w:sz w:val="18"/>
                <w:szCs w:val="18"/>
              </w:rPr>
              <w:t>12 463,9</w:t>
            </w:r>
          </w:p>
        </w:tc>
        <w:tc>
          <w:tcPr>
            <w:tcW w:w="1140" w:type="dxa"/>
            <w:shd w:val="clear" w:color="auto" w:fill="auto"/>
            <w:vAlign w:val="center"/>
          </w:tcPr>
          <w:p w:rsidR="008E1DC7" w:rsidRDefault="008E1DC7" w:rsidP="008E1DC7">
            <w:pPr>
              <w:jc w:val="right"/>
              <w:outlineLvl w:val="2"/>
              <w:rPr>
                <w:sz w:val="18"/>
                <w:szCs w:val="18"/>
              </w:rPr>
            </w:pPr>
            <w:r>
              <w:rPr>
                <w:sz w:val="18"/>
                <w:szCs w:val="18"/>
              </w:rPr>
              <w:t>12 620,7</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'Развитие дошкольного, общего и дополнительного образования детей'</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3 693,4</w:t>
            </w:r>
          </w:p>
        </w:tc>
        <w:tc>
          <w:tcPr>
            <w:tcW w:w="1200" w:type="dxa"/>
            <w:shd w:val="clear" w:color="auto" w:fill="auto"/>
            <w:vAlign w:val="center"/>
          </w:tcPr>
          <w:p w:rsidR="008E1DC7" w:rsidRDefault="008E1DC7" w:rsidP="008E1DC7">
            <w:pPr>
              <w:jc w:val="right"/>
              <w:outlineLvl w:val="2"/>
              <w:rPr>
                <w:sz w:val="18"/>
                <w:szCs w:val="18"/>
              </w:rPr>
            </w:pPr>
            <w:r>
              <w:rPr>
                <w:sz w:val="18"/>
                <w:szCs w:val="18"/>
              </w:rPr>
              <w:t>3 612,5</w:t>
            </w:r>
          </w:p>
        </w:tc>
        <w:tc>
          <w:tcPr>
            <w:tcW w:w="1140" w:type="dxa"/>
            <w:shd w:val="clear" w:color="auto" w:fill="auto"/>
            <w:vAlign w:val="center"/>
          </w:tcPr>
          <w:p w:rsidR="008E1DC7" w:rsidRDefault="008E1DC7" w:rsidP="008E1DC7">
            <w:pPr>
              <w:jc w:val="right"/>
              <w:outlineLvl w:val="2"/>
              <w:rPr>
                <w:sz w:val="18"/>
                <w:szCs w:val="18"/>
              </w:rPr>
            </w:pPr>
            <w:r>
              <w:rPr>
                <w:sz w:val="18"/>
                <w:szCs w:val="18"/>
              </w:rPr>
              <w:t>3 645,1</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'Развитие системы общего образования'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1010200000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88,8</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Проведение конкурсов, мероприятий, конференций, фестивалей, оплата пребывания в профильных лагерных сменах</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1010271050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88,8</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354"/>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1010271050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88,8</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'Методическое сопровождение муниципальной программы'</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1010400000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3 580,4</w:t>
            </w:r>
          </w:p>
        </w:tc>
        <w:tc>
          <w:tcPr>
            <w:tcW w:w="1200" w:type="dxa"/>
            <w:shd w:val="clear" w:color="auto" w:fill="auto"/>
            <w:vAlign w:val="center"/>
          </w:tcPr>
          <w:p w:rsidR="008E1DC7" w:rsidRDefault="008E1DC7" w:rsidP="008E1DC7">
            <w:pPr>
              <w:jc w:val="right"/>
              <w:outlineLvl w:val="2"/>
              <w:rPr>
                <w:sz w:val="18"/>
                <w:szCs w:val="18"/>
              </w:rPr>
            </w:pPr>
            <w:r>
              <w:rPr>
                <w:sz w:val="18"/>
                <w:szCs w:val="18"/>
              </w:rPr>
              <w:t>3 612,5</w:t>
            </w:r>
          </w:p>
        </w:tc>
        <w:tc>
          <w:tcPr>
            <w:tcW w:w="1140" w:type="dxa"/>
            <w:shd w:val="clear" w:color="auto" w:fill="auto"/>
            <w:vAlign w:val="center"/>
          </w:tcPr>
          <w:p w:rsidR="008E1DC7" w:rsidRDefault="008E1DC7" w:rsidP="008E1DC7">
            <w:pPr>
              <w:jc w:val="right"/>
              <w:outlineLvl w:val="2"/>
              <w:rPr>
                <w:sz w:val="18"/>
                <w:szCs w:val="18"/>
              </w:rPr>
            </w:pPr>
            <w:r>
              <w:rPr>
                <w:sz w:val="18"/>
                <w:szCs w:val="18"/>
              </w:rPr>
              <w:t>3 645,1</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обеспечение деятельности ( оказания услуг) муниципальных учреждений ( Методический центр )</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1010405230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3 580,4</w:t>
            </w:r>
          </w:p>
        </w:tc>
        <w:tc>
          <w:tcPr>
            <w:tcW w:w="1200" w:type="dxa"/>
            <w:shd w:val="clear" w:color="auto" w:fill="auto"/>
            <w:vAlign w:val="center"/>
          </w:tcPr>
          <w:p w:rsidR="008E1DC7" w:rsidRDefault="008E1DC7" w:rsidP="008E1DC7">
            <w:pPr>
              <w:jc w:val="right"/>
              <w:outlineLvl w:val="2"/>
              <w:rPr>
                <w:sz w:val="18"/>
                <w:szCs w:val="18"/>
              </w:rPr>
            </w:pPr>
            <w:r>
              <w:rPr>
                <w:sz w:val="18"/>
                <w:szCs w:val="18"/>
              </w:rPr>
              <w:t>3 612,5</w:t>
            </w:r>
          </w:p>
        </w:tc>
        <w:tc>
          <w:tcPr>
            <w:tcW w:w="1140" w:type="dxa"/>
            <w:shd w:val="clear" w:color="auto" w:fill="auto"/>
            <w:vAlign w:val="center"/>
          </w:tcPr>
          <w:p w:rsidR="008E1DC7" w:rsidRDefault="008E1DC7" w:rsidP="008E1DC7">
            <w:pPr>
              <w:jc w:val="right"/>
              <w:outlineLvl w:val="2"/>
              <w:rPr>
                <w:sz w:val="18"/>
                <w:szCs w:val="18"/>
              </w:rPr>
            </w:pPr>
            <w:r>
              <w:rPr>
                <w:sz w:val="18"/>
                <w:szCs w:val="18"/>
              </w:rPr>
              <w:t>3 645,1</w:t>
            </w:r>
          </w:p>
        </w:tc>
      </w:tr>
      <w:tr w:rsidR="008E1DC7" w:rsidTr="008E1DC7">
        <w:trPr>
          <w:trHeight w:val="315"/>
        </w:trPr>
        <w:tc>
          <w:tcPr>
            <w:tcW w:w="3220" w:type="dxa"/>
            <w:shd w:val="clear" w:color="auto" w:fill="auto"/>
            <w:vAlign w:val="center"/>
          </w:tcPr>
          <w:p w:rsidR="008E1DC7" w:rsidRDefault="008E1DC7" w:rsidP="008E1DC7">
            <w:pPr>
              <w:outlineLvl w:val="2"/>
              <w:rPr>
                <w:sz w:val="18"/>
                <w:szCs w:val="18"/>
              </w:rPr>
            </w:pPr>
            <w:r>
              <w:rPr>
                <w:sz w:val="18"/>
                <w:szCs w:val="18"/>
              </w:rPr>
              <w:t>Фонд оплаты труда учреждений</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1010405230</w:t>
            </w:r>
          </w:p>
        </w:tc>
        <w:tc>
          <w:tcPr>
            <w:tcW w:w="820" w:type="dxa"/>
            <w:shd w:val="clear" w:color="auto" w:fill="auto"/>
            <w:vAlign w:val="center"/>
          </w:tcPr>
          <w:p w:rsidR="008E1DC7" w:rsidRDefault="008E1DC7" w:rsidP="008E1DC7">
            <w:pPr>
              <w:jc w:val="center"/>
              <w:outlineLvl w:val="2"/>
              <w:rPr>
                <w:sz w:val="18"/>
                <w:szCs w:val="18"/>
              </w:rPr>
            </w:pPr>
            <w:r>
              <w:rPr>
                <w:sz w:val="18"/>
                <w:szCs w:val="18"/>
              </w:rPr>
              <w:t>111</w:t>
            </w:r>
          </w:p>
        </w:tc>
        <w:tc>
          <w:tcPr>
            <w:tcW w:w="1180" w:type="dxa"/>
            <w:shd w:val="clear" w:color="auto" w:fill="auto"/>
            <w:vAlign w:val="center"/>
          </w:tcPr>
          <w:p w:rsidR="008E1DC7" w:rsidRDefault="008E1DC7" w:rsidP="008E1DC7">
            <w:pPr>
              <w:jc w:val="right"/>
              <w:outlineLvl w:val="2"/>
              <w:rPr>
                <w:sz w:val="18"/>
                <w:szCs w:val="18"/>
              </w:rPr>
            </w:pPr>
            <w:r>
              <w:rPr>
                <w:sz w:val="18"/>
                <w:szCs w:val="18"/>
              </w:rPr>
              <w:t>2 474,2</w:t>
            </w:r>
          </w:p>
        </w:tc>
        <w:tc>
          <w:tcPr>
            <w:tcW w:w="1200" w:type="dxa"/>
            <w:shd w:val="clear" w:color="auto" w:fill="auto"/>
            <w:vAlign w:val="center"/>
          </w:tcPr>
          <w:p w:rsidR="008E1DC7" w:rsidRDefault="008E1DC7" w:rsidP="008E1DC7">
            <w:pPr>
              <w:jc w:val="right"/>
              <w:outlineLvl w:val="2"/>
              <w:rPr>
                <w:sz w:val="18"/>
                <w:szCs w:val="18"/>
              </w:rPr>
            </w:pPr>
            <w:r>
              <w:rPr>
                <w:sz w:val="18"/>
                <w:szCs w:val="18"/>
              </w:rPr>
              <w:t>2 498,8</w:t>
            </w:r>
          </w:p>
        </w:tc>
        <w:tc>
          <w:tcPr>
            <w:tcW w:w="1140" w:type="dxa"/>
            <w:shd w:val="clear" w:color="auto" w:fill="auto"/>
            <w:vAlign w:val="center"/>
          </w:tcPr>
          <w:p w:rsidR="008E1DC7" w:rsidRDefault="008E1DC7" w:rsidP="008E1DC7">
            <w:pPr>
              <w:jc w:val="right"/>
              <w:outlineLvl w:val="2"/>
              <w:rPr>
                <w:sz w:val="18"/>
                <w:szCs w:val="18"/>
              </w:rPr>
            </w:pPr>
            <w:r>
              <w:rPr>
                <w:sz w:val="18"/>
                <w:szCs w:val="18"/>
              </w:rPr>
              <w:t>2 523,9</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1010405230</w:t>
            </w:r>
          </w:p>
        </w:tc>
        <w:tc>
          <w:tcPr>
            <w:tcW w:w="820" w:type="dxa"/>
            <w:shd w:val="clear" w:color="auto" w:fill="auto"/>
            <w:vAlign w:val="center"/>
          </w:tcPr>
          <w:p w:rsidR="008E1DC7" w:rsidRDefault="008E1DC7" w:rsidP="008E1DC7">
            <w:pPr>
              <w:jc w:val="center"/>
              <w:outlineLvl w:val="2"/>
              <w:rPr>
                <w:sz w:val="18"/>
                <w:szCs w:val="18"/>
              </w:rPr>
            </w:pPr>
            <w:r>
              <w:rPr>
                <w:sz w:val="18"/>
                <w:szCs w:val="18"/>
              </w:rPr>
              <w:t>119</w:t>
            </w:r>
          </w:p>
        </w:tc>
        <w:tc>
          <w:tcPr>
            <w:tcW w:w="1180" w:type="dxa"/>
            <w:shd w:val="clear" w:color="auto" w:fill="auto"/>
            <w:vAlign w:val="center"/>
          </w:tcPr>
          <w:p w:rsidR="008E1DC7" w:rsidRDefault="008E1DC7" w:rsidP="008E1DC7">
            <w:pPr>
              <w:jc w:val="right"/>
              <w:outlineLvl w:val="2"/>
              <w:rPr>
                <w:sz w:val="18"/>
                <w:szCs w:val="18"/>
              </w:rPr>
            </w:pPr>
            <w:r>
              <w:rPr>
                <w:sz w:val="18"/>
                <w:szCs w:val="18"/>
              </w:rPr>
              <w:t>747,2</w:t>
            </w:r>
          </w:p>
        </w:tc>
        <w:tc>
          <w:tcPr>
            <w:tcW w:w="1200" w:type="dxa"/>
            <w:shd w:val="clear" w:color="auto" w:fill="auto"/>
            <w:vAlign w:val="center"/>
          </w:tcPr>
          <w:p w:rsidR="008E1DC7" w:rsidRDefault="008E1DC7" w:rsidP="008E1DC7">
            <w:pPr>
              <w:jc w:val="right"/>
              <w:outlineLvl w:val="2"/>
              <w:rPr>
                <w:sz w:val="18"/>
                <w:szCs w:val="18"/>
              </w:rPr>
            </w:pPr>
            <w:r>
              <w:rPr>
                <w:sz w:val="18"/>
                <w:szCs w:val="18"/>
              </w:rPr>
              <w:t>754,7</w:t>
            </w:r>
          </w:p>
        </w:tc>
        <w:tc>
          <w:tcPr>
            <w:tcW w:w="1140" w:type="dxa"/>
            <w:shd w:val="clear" w:color="auto" w:fill="auto"/>
            <w:vAlign w:val="center"/>
          </w:tcPr>
          <w:p w:rsidR="008E1DC7" w:rsidRDefault="008E1DC7" w:rsidP="008E1DC7">
            <w:pPr>
              <w:jc w:val="right"/>
              <w:outlineLvl w:val="2"/>
              <w:rPr>
                <w:sz w:val="18"/>
                <w:szCs w:val="18"/>
              </w:rPr>
            </w:pPr>
            <w:r>
              <w:rPr>
                <w:sz w:val="18"/>
                <w:szCs w:val="18"/>
              </w:rPr>
              <w:t>762,2</w:t>
            </w:r>
          </w:p>
        </w:tc>
      </w:tr>
      <w:tr w:rsidR="008E1DC7" w:rsidTr="008E1DC7">
        <w:trPr>
          <w:trHeight w:val="353"/>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1010405230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349,0</w:t>
            </w:r>
          </w:p>
        </w:tc>
        <w:tc>
          <w:tcPr>
            <w:tcW w:w="1200" w:type="dxa"/>
            <w:shd w:val="clear" w:color="auto" w:fill="auto"/>
            <w:vAlign w:val="center"/>
          </w:tcPr>
          <w:p w:rsidR="008E1DC7" w:rsidRDefault="008E1DC7" w:rsidP="008E1DC7">
            <w:pPr>
              <w:jc w:val="right"/>
              <w:outlineLvl w:val="2"/>
              <w:rPr>
                <w:sz w:val="18"/>
                <w:szCs w:val="18"/>
              </w:rPr>
            </w:pPr>
            <w:r>
              <w:rPr>
                <w:sz w:val="18"/>
                <w:szCs w:val="18"/>
              </w:rPr>
              <w:t>349,0</w:t>
            </w:r>
          </w:p>
        </w:tc>
        <w:tc>
          <w:tcPr>
            <w:tcW w:w="1140" w:type="dxa"/>
            <w:shd w:val="clear" w:color="auto" w:fill="auto"/>
            <w:vAlign w:val="center"/>
          </w:tcPr>
          <w:p w:rsidR="008E1DC7" w:rsidRDefault="008E1DC7" w:rsidP="008E1DC7">
            <w:pPr>
              <w:jc w:val="right"/>
              <w:outlineLvl w:val="2"/>
              <w:rPr>
                <w:sz w:val="18"/>
                <w:szCs w:val="18"/>
              </w:rPr>
            </w:pPr>
            <w:r>
              <w:rPr>
                <w:sz w:val="18"/>
                <w:szCs w:val="18"/>
              </w:rPr>
              <w:t>349,0</w:t>
            </w:r>
          </w:p>
        </w:tc>
      </w:tr>
      <w:tr w:rsidR="008E1DC7" w:rsidTr="008E1DC7">
        <w:trPr>
          <w:trHeight w:val="359"/>
        </w:trPr>
        <w:tc>
          <w:tcPr>
            <w:tcW w:w="3220" w:type="dxa"/>
            <w:shd w:val="clear" w:color="auto" w:fill="auto"/>
            <w:vAlign w:val="center"/>
          </w:tcPr>
          <w:p w:rsidR="008E1DC7" w:rsidRDefault="008E1DC7" w:rsidP="008E1DC7">
            <w:pPr>
              <w:outlineLvl w:val="2"/>
              <w:rPr>
                <w:sz w:val="18"/>
                <w:szCs w:val="18"/>
              </w:rPr>
            </w:pPr>
            <w:r>
              <w:rPr>
                <w:sz w:val="18"/>
                <w:szCs w:val="18"/>
              </w:rPr>
              <w:t>Уплата прочих налогов, сборов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1010405230</w:t>
            </w:r>
          </w:p>
        </w:tc>
        <w:tc>
          <w:tcPr>
            <w:tcW w:w="820" w:type="dxa"/>
            <w:shd w:val="clear" w:color="auto" w:fill="auto"/>
            <w:vAlign w:val="center"/>
          </w:tcPr>
          <w:p w:rsidR="008E1DC7" w:rsidRDefault="008E1DC7" w:rsidP="008E1DC7">
            <w:pPr>
              <w:jc w:val="center"/>
              <w:outlineLvl w:val="2"/>
              <w:rPr>
                <w:sz w:val="18"/>
                <w:szCs w:val="18"/>
              </w:rPr>
            </w:pPr>
            <w:r>
              <w:rPr>
                <w:sz w:val="18"/>
                <w:szCs w:val="18"/>
              </w:rPr>
              <w:t>852</w:t>
            </w:r>
          </w:p>
        </w:tc>
        <w:tc>
          <w:tcPr>
            <w:tcW w:w="1180" w:type="dxa"/>
            <w:shd w:val="clear" w:color="auto" w:fill="auto"/>
            <w:vAlign w:val="center"/>
          </w:tcPr>
          <w:p w:rsidR="008E1DC7" w:rsidRDefault="008E1DC7" w:rsidP="008E1DC7">
            <w:pPr>
              <w:jc w:val="right"/>
              <w:outlineLvl w:val="2"/>
              <w:rPr>
                <w:sz w:val="18"/>
                <w:szCs w:val="18"/>
              </w:rPr>
            </w:pPr>
            <w:r>
              <w:rPr>
                <w:sz w:val="18"/>
                <w:szCs w:val="18"/>
              </w:rPr>
              <w:t>9,5</w:t>
            </w:r>
          </w:p>
        </w:tc>
        <w:tc>
          <w:tcPr>
            <w:tcW w:w="1200" w:type="dxa"/>
            <w:shd w:val="clear" w:color="auto" w:fill="auto"/>
            <w:vAlign w:val="center"/>
          </w:tcPr>
          <w:p w:rsidR="008E1DC7" w:rsidRDefault="008E1DC7" w:rsidP="008E1DC7">
            <w:pPr>
              <w:jc w:val="right"/>
              <w:outlineLvl w:val="2"/>
              <w:rPr>
                <w:sz w:val="18"/>
                <w:szCs w:val="18"/>
              </w:rPr>
            </w:pPr>
            <w:r>
              <w:rPr>
                <w:sz w:val="18"/>
                <w:szCs w:val="18"/>
              </w:rPr>
              <w:t>10,0</w:t>
            </w:r>
          </w:p>
        </w:tc>
        <w:tc>
          <w:tcPr>
            <w:tcW w:w="1140" w:type="dxa"/>
            <w:shd w:val="clear" w:color="auto" w:fill="auto"/>
            <w:vAlign w:val="center"/>
          </w:tcPr>
          <w:p w:rsidR="008E1DC7" w:rsidRDefault="008E1DC7" w:rsidP="008E1DC7">
            <w:pPr>
              <w:jc w:val="right"/>
              <w:outlineLvl w:val="2"/>
              <w:rPr>
                <w:sz w:val="18"/>
                <w:szCs w:val="18"/>
              </w:rPr>
            </w:pPr>
            <w:r>
              <w:rPr>
                <w:sz w:val="18"/>
                <w:szCs w:val="18"/>
              </w:rPr>
              <w:t>10,0</w:t>
            </w:r>
          </w:p>
        </w:tc>
      </w:tr>
      <w:tr w:rsidR="008E1DC7" w:rsidTr="008E1DC7">
        <w:trPr>
          <w:trHeight w:val="337"/>
        </w:trPr>
        <w:tc>
          <w:tcPr>
            <w:tcW w:w="3220" w:type="dxa"/>
            <w:shd w:val="clear" w:color="auto" w:fill="auto"/>
            <w:vAlign w:val="center"/>
          </w:tcPr>
          <w:p w:rsidR="008E1DC7" w:rsidRDefault="008E1DC7" w:rsidP="008E1DC7">
            <w:pPr>
              <w:outlineLvl w:val="2"/>
              <w:rPr>
                <w:sz w:val="18"/>
                <w:szCs w:val="18"/>
              </w:rPr>
            </w:pPr>
            <w:r>
              <w:rPr>
                <w:sz w:val="18"/>
                <w:szCs w:val="18"/>
              </w:rPr>
              <w:t>Уплата иных платежей</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1010405230</w:t>
            </w:r>
          </w:p>
        </w:tc>
        <w:tc>
          <w:tcPr>
            <w:tcW w:w="820" w:type="dxa"/>
            <w:shd w:val="clear" w:color="auto" w:fill="auto"/>
            <w:vAlign w:val="center"/>
          </w:tcPr>
          <w:p w:rsidR="008E1DC7" w:rsidRDefault="008E1DC7" w:rsidP="008E1DC7">
            <w:pPr>
              <w:jc w:val="center"/>
              <w:outlineLvl w:val="2"/>
              <w:rPr>
                <w:sz w:val="18"/>
                <w:szCs w:val="18"/>
              </w:rPr>
            </w:pPr>
            <w:r>
              <w:rPr>
                <w:sz w:val="18"/>
                <w:szCs w:val="18"/>
              </w:rPr>
              <w:t>853</w:t>
            </w:r>
          </w:p>
        </w:tc>
        <w:tc>
          <w:tcPr>
            <w:tcW w:w="1180" w:type="dxa"/>
            <w:shd w:val="clear" w:color="auto" w:fill="auto"/>
            <w:vAlign w:val="center"/>
          </w:tcPr>
          <w:p w:rsidR="008E1DC7" w:rsidRDefault="008E1DC7" w:rsidP="008E1DC7">
            <w:pPr>
              <w:jc w:val="right"/>
              <w:outlineLvl w:val="2"/>
              <w:rPr>
                <w:sz w:val="18"/>
                <w:szCs w:val="18"/>
              </w:rPr>
            </w:pPr>
            <w:r>
              <w:rPr>
                <w:sz w:val="18"/>
                <w:szCs w:val="18"/>
              </w:rPr>
              <w:t>0,5</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"Повышение статуса педагогических кадров путем совершенствования системы профессионального обучения и дополнительного профессионального образования"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1010600000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24,1</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Меры поддержки в виде дополнительной ежемесячной стипендии студентам, обучающимся по договорам целевого обучения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1010611100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24,1</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403"/>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1010611100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0,1</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381"/>
        </w:trPr>
        <w:tc>
          <w:tcPr>
            <w:tcW w:w="3220" w:type="dxa"/>
            <w:shd w:val="clear" w:color="auto" w:fill="auto"/>
            <w:vAlign w:val="center"/>
          </w:tcPr>
          <w:p w:rsidR="008E1DC7" w:rsidRDefault="008E1DC7" w:rsidP="008E1DC7">
            <w:pPr>
              <w:outlineLvl w:val="2"/>
              <w:rPr>
                <w:sz w:val="18"/>
                <w:szCs w:val="18"/>
              </w:rPr>
            </w:pPr>
            <w:r>
              <w:rPr>
                <w:sz w:val="18"/>
                <w:szCs w:val="18"/>
              </w:rPr>
              <w:t>Иные выплаты населению</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1010611100</w:t>
            </w:r>
          </w:p>
        </w:tc>
        <w:tc>
          <w:tcPr>
            <w:tcW w:w="820" w:type="dxa"/>
            <w:shd w:val="clear" w:color="auto" w:fill="auto"/>
            <w:vAlign w:val="center"/>
          </w:tcPr>
          <w:p w:rsidR="008E1DC7" w:rsidRDefault="008E1DC7" w:rsidP="008E1DC7">
            <w:pPr>
              <w:jc w:val="center"/>
              <w:outlineLvl w:val="2"/>
              <w:rPr>
                <w:sz w:val="18"/>
                <w:szCs w:val="18"/>
              </w:rPr>
            </w:pPr>
            <w:r>
              <w:rPr>
                <w:sz w:val="18"/>
                <w:szCs w:val="18"/>
              </w:rPr>
              <w:t>360</w:t>
            </w:r>
          </w:p>
        </w:tc>
        <w:tc>
          <w:tcPr>
            <w:tcW w:w="1180" w:type="dxa"/>
            <w:shd w:val="clear" w:color="auto" w:fill="auto"/>
            <w:vAlign w:val="center"/>
          </w:tcPr>
          <w:p w:rsidR="008E1DC7" w:rsidRDefault="008E1DC7" w:rsidP="008E1DC7">
            <w:pPr>
              <w:jc w:val="right"/>
              <w:outlineLvl w:val="2"/>
              <w:rPr>
                <w:sz w:val="18"/>
                <w:szCs w:val="18"/>
              </w:rPr>
            </w:pPr>
            <w:r>
              <w:rPr>
                <w:sz w:val="18"/>
                <w:szCs w:val="18"/>
              </w:rPr>
              <w:t>24,0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 Исполнение государственных полномочий Пензенской области в сфере образования'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1 905,4</w:t>
            </w:r>
          </w:p>
        </w:tc>
        <w:tc>
          <w:tcPr>
            <w:tcW w:w="1200" w:type="dxa"/>
            <w:shd w:val="clear" w:color="auto" w:fill="auto"/>
            <w:vAlign w:val="center"/>
          </w:tcPr>
          <w:p w:rsidR="008E1DC7" w:rsidRDefault="008E1DC7" w:rsidP="008E1DC7">
            <w:pPr>
              <w:jc w:val="right"/>
              <w:outlineLvl w:val="2"/>
              <w:rPr>
                <w:sz w:val="18"/>
                <w:szCs w:val="18"/>
              </w:rPr>
            </w:pPr>
            <w:r>
              <w:rPr>
                <w:sz w:val="18"/>
                <w:szCs w:val="18"/>
              </w:rPr>
              <w:t>1 915,4</w:t>
            </w:r>
          </w:p>
        </w:tc>
        <w:tc>
          <w:tcPr>
            <w:tcW w:w="1140" w:type="dxa"/>
            <w:shd w:val="clear" w:color="auto" w:fill="auto"/>
            <w:vAlign w:val="center"/>
          </w:tcPr>
          <w:p w:rsidR="008E1DC7" w:rsidRDefault="008E1DC7" w:rsidP="008E1DC7">
            <w:pPr>
              <w:jc w:val="right"/>
              <w:outlineLvl w:val="2"/>
              <w:rPr>
                <w:sz w:val="18"/>
                <w:szCs w:val="18"/>
              </w:rPr>
            </w:pPr>
            <w:r>
              <w:rPr>
                <w:sz w:val="18"/>
                <w:szCs w:val="18"/>
              </w:rPr>
              <w:t>1 975,0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'Финансовое обеспечение государственных полномочий Пензенской области в сфере дошкольного образования'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157,5</w:t>
            </w:r>
          </w:p>
        </w:tc>
        <w:tc>
          <w:tcPr>
            <w:tcW w:w="1200" w:type="dxa"/>
            <w:shd w:val="clear" w:color="auto" w:fill="auto"/>
            <w:vAlign w:val="center"/>
          </w:tcPr>
          <w:p w:rsidR="008E1DC7" w:rsidRDefault="008E1DC7" w:rsidP="008E1DC7">
            <w:pPr>
              <w:jc w:val="right"/>
              <w:outlineLvl w:val="2"/>
              <w:rPr>
                <w:sz w:val="18"/>
                <w:szCs w:val="18"/>
              </w:rPr>
            </w:pPr>
            <w:r>
              <w:rPr>
                <w:sz w:val="18"/>
                <w:szCs w:val="18"/>
              </w:rPr>
              <w:t>133,5</w:t>
            </w:r>
          </w:p>
        </w:tc>
        <w:tc>
          <w:tcPr>
            <w:tcW w:w="1140" w:type="dxa"/>
            <w:shd w:val="clear" w:color="auto" w:fill="auto"/>
            <w:vAlign w:val="center"/>
          </w:tcPr>
          <w:p w:rsidR="008E1DC7" w:rsidRDefault="008E1DC7" w:rsidP="008E1DC7">
            <w:pPr>
              <w:jc w:val="right"/>
              <w:outlineLvl w:val="2"/>
              <w:rPr>
                <w:sz w:val="18"/>
                <w:szCs w:val="18"/>
              </w:rPr>
            </w:pPr>
            <w:r>
              <w:rPr>
                <w:sz w:val="18"/>
                <w:szCs w:val="18"/>
              </w:rPr>
              <w:t>126,9</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 xml:space="preserve">Компенсация части родительской платы за содержание ребенка в государственных и муниципальных образовательных учреждениях, </w:t>
            </w:r>
            <w:r>
              <w:rPr>
                <w:sz w:val="18"/>
                <w:szCs w:val="18"/>
              </w:rPr>
              <w:lastRenderedPageBreak/>
              <w:t>реализующих основную общеобразовательную программу дошкольного образования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lastRenderedPageBreak/>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1020176010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141,2</w:t>
            </w:r>
          </w:p>
        </w:tc>
        <w:tc>
          <w:tcPr>
            <w:tcW w:w="1200" w:type="dxa"/>
            <w:shd w:val="clear" w:color="auto" w:fill="auto"/>
            <w:vAlign w:val="center"/>
          </w:tcPr>
          <w:p w:rsidR="008E1DC7" w:rsidRDefault="008E1DC7" w:rsidP="008E1DC7">
            <w:pPr>
              <w:jc w:val="right"/>
              <w:outlineLvl w:val="2"/>
              <w:rPr>
                <w:sz w:val="18"/>
                <w:szCs w:val="18"/>
              </w:rPr>
            </w:pPr>
            <w:r>
              <w:rPr>
                <w:sz w:val="18"/>
                <w:szCs w:val="18"/>
              </w:rPr>
              <w:t>115,8</w:t>
            </w:r>
          </w:p>
        </w:tc>
        <w:tc>
          <w:tcPr>
            <w:tcW w:w="1140" w:type="dxa"/>
            <w:shd w:val="clear" w:color="auto" w:fill="auto"/>
            <w:vAlign w:val="center"/>
          </w:tcPr>
          <w:p w:rsidR="008E1DC7" w:rsidRDefault="008E1DC7" w:rsidP="008E1DC7">
            <w:pPr>
              <w:jc w:val="right"/>
              <w:outlineLvl w:val="2"/>
              <w:rPr>
                <w:sz w:val="18"/>
                <w:szCs w:val="18"/>
              </w:rPr>
            </w:pPr>
            <w:r>
              <w:rPr>
                <w:sz w:val="18"/>
                <w:szCs w:val="18"/>
              </w:rPr>
              <w:t>108,4</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lastRenderedPageBreak/>
              <w:t>Фонд оплаты труда государственных (муниципальных) органов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1020176010</w:t>
            </w:r>
          </w:p>
        </w:tc>
        <w:tc>
          <w:tcPr>
            <w:tcW w:w="820" w:type="dxa"/>
            <w:shd w:val="clear" w:color="auto" w:fill="auto"/>
            <w:vAlign w:val="center"/>
          </w:tcPr>
          <w:p w:rsidR="008E1DC7" w:rsidRDefault="008E1DC7" w:rsidP="008E1DC7">
            <w:pPr>
              <w:jc w:val="center"/>
              <w:outlineLvl w:val="2"/>
              <w:rPr>
                <w:sz w:val="18"/>
                <w:szCs w:val="18"/>
              </w:rPr>
            </w:pPr>
            <w:r>
              <w:rPr>
                <w:sz w:val="18"/>
                <w:szCs w:val="18"/>
              </w:rPr>
              <w:t>121</w:t>
            </w:r>
          </w:p>
        </w:tc>
        <w:tc>
          <w:tcPr>
            <w:tcW w:w="1180" w:type="dxa"/>
            <w:shd w:val="clear" w:color="auto" w:fill="auto"/>
            <w:vAlign w:val="center"/>
          </w:tcPr>
          <w:p w:rsidR="008E1DC7" w:rsidRDefault="008E1DC7" w:rsidP="008E1DC7">
            <w:pPr>
              <w:jc w:val="right"/>
              <w:outlineLvl w:val="2"/>
              <w:rPr>
                <w:sz w:val="18"/>
                <w:szCs w:val="18"/>
              </w:rPr>
            </w:pPr>
            <w:r>
              <w:rPr>
                <w:sz w:val="18"/>
                <w:szCs w:val="18"/>
              </w:rPr>
              <w:t>98,4</w:t>
            </w:r>
          </w:p>
        </w:tc>
        <w:tc>
          <w:tcPr>
            <w:tcW w:w="1200" w:type="dxa"/>
            <w:shd w:val="clear" w:color="auto" w:fill="auto"/>
            <w:vAlign w:val="center"/>
          </w:tcPr>
          <w:p w:rsidR="008E1DC7" w:rsidRDefault="008E1DC7" w:rsidP="008E1DC7">
            <w:pPr>
              <w:jc w:val="right"/>
              <w:outlineLvl w:val="2"/>
              <w:rPr>
                <w:sz w:val="18"/>
                <w:szCs w:val="18"/>
              </w:rPr>
            </w:pPr>
            <w:r>
              <w:rPr>
                <w:sz w:val="18"/>
                <w:szCs w:val="18"/>
              </w:rPr>
              <w:t>75,9</w:t>
            </w:r>
          </w:p>
        </w:tc>
        <w:tc>
          <w:tcPr>
            <w:tcW w:w="1140" w:type="dxa"/>
            <w:shd w:val="clear" w:color="auto" w:fill="auto"/>
            <w:vAlign w:val="center"/>
          </w:tcPr>
          <w:p w:rsidR="008E1DC7" w:rsidRDefault="008E1DC7" w:rsidP="008E1DC7">
            <w:pPr>
              <w:jc w:val="right"/>
              <w:outlineLvl w:val="2"/>
              <w:rPr>
                <w:sz w:val="18"/>
                <w:szCs w:val="18"/>
              </w:rPr>
            </w:pPr>
            <w:r>
              <w:rPr>
                <w:sz w:val="18"/>
                <w:szCs w:val="18"/>
              </w:rPr>
              <w:t>71,0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1020176010</w:t>
            </w:r>
          </w:p>
        </w:tc>
        <w:tc>
          <w:tcPr>
            <w:tcW w:w="820" w:type="dxa"/>
            <w:shd w:val="clear" w:color="auto" w:fill="auto"/>
            <w:vAlign w:val="center"/>
          </w:tcPr>
          <w:p w:rsidR="008E1DC7" w:rsidRDefault="008E1DC7" w:rsidP="008E1DC7">
            <w:pPr>
              <w:jc w:val="center"/>
              <w:outlineLvl w:val="2"/>
              <w:rPr>
                <w:sz w:val="18"/>
                <w:szCs w:val="18"/>
              </w:rPr>
            </w:pPr>
            <w:r>
              <w:rPr>
                <w:sz w:val="18"/>
                <w:szCs w:val="18"/>
              </w:rPr>
              <w:t>129</w:t>
            </w:r>
          </w:p>
        </w:tc>
        <w:tc>
          <w:tcPr>
            <w:tcW w:w="1180" w:type="dxa"/>
            <w:shd w:val="clear" w:color="auto" w:fill="auto"/>
            <w:vAlign w:val="center"/>
          </w:tcPr>
          <w:p w:rsidR="008E1DC7" w:rsidRDefault="008E1DC7" w:rsidP="008E1DC7">
            <w:pPr>
              <w:jc w:val="right"/>
              <w:outlineLvl w:val="2"/>
              <w:rPr>
                <w:sz w:val="18"/>
                <w:szCs w:val="18"/>
              </w:rPr>
            </w:pPr>
            <w:r>
              <w:rPr>
                <w:sz w:val="18"/>
                <w:szCs w:val="18"/>
              </w:rPr>
              <w:t>29,7</w:t>
            </w:r>
          </w:p>
        </w:tc>
        <w:tc>
          <w:tcPr>
            <w:tcW w:w="1200" w:type="dxa"/>
            <w:shd w:val="clear" w:color="auto" w:fill="auto"/>
            <w:vAlign w:val="center"/>
          </w:tcPr>
          <w:p w:rsidR="008E1DC7" w:rsidRDefault="008E1DC7" w:rsidP="008E1DC7">
            <w:pPr>
              <w:jc w:val="right"/>
              <w:outlineLvl w:val="2"/>
              <w:rPr>
                <w:sz w:val="18"/>
                <w:szCs w:val="18"/>
              </w:rPr>
            </w:pPr>
            <w:r>
              <w:rPr>
                <w:sz w:val="18"/>
                <w:szCs w:val="18"/>
              </w:rPr>
              <w:t>22,9</w:t>
            </w:r>
          </w:p>
        </w:tc>
        <w:tc>
          <w:tcPr>
            <w:tcW w:w="1140" w:type="dxa"/>
            <w:shd w:val="clear" w:color="auto" w:fill="auto"/>
            <w:vAlign w:val="center"/>
          </w:tcPr>
          <w:p w:rsidR="008E1DC7" w:rsidRDefault="008E1DC7" w:rsidP="008E1DC7">
            <w:pPr>
              <w:jc w:val="right"/>
              <w:outlineLvl w:val="2"/>
              <w:rPr>
                <w:sz w:val="18"/>
                <w:szCs w:val="18"/>
              </w:rPr>
            </w:pPr>
            <w:r>
              <w:rPr>
                <w:sz w:val="18"/>
                <w:szCs w:val="18"/>
              </w:rPr>
              <w:t>21,4</w:t>
            </w:r>
          </w:p>
        </w:tc>
      </w:tr>
      <w:tr w:rsidR="008E1DC7" w:rsidTr="008E1DC7">
        <w:trPr>
          <w:trHeight w:val="461"/>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1020176010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13,1</w:t>
            </w:r>
          </w:p>
        </w:tc>
        <w:tc>
          <w:tcPr>
            <w:tcW w:w="1200" w:type="dxa"/>
            <w:shd w:val="clear" w:color="auto" w:fill="auto"/>
            <w:vAlign w:val="center"/>
          </w:tcPr>
          <w:p w:rsidR="008E1DC7" w:rsidRDefault="008E1DC7" w:rsidP="008E1DC7">
            <w:pPr>
              <w:jc w:val="right"/>
              <w:outlineLvl w:val="2"/>
              <w:rPr>
                <w:sz w:val="18"/>
                <w:szCs w:val="18"/>
              </w:rPr>
            </w:pPr>
            <w:r>
              <w:rPr>
                <w:sz w:val="18"/>
                <w:szCs w:val="18"/>
              </w:rPr>
              <w:t>17,0</w:t>
            </w:r>
          </w:p>
        </w:tc>
        <w:tc>
          <w:tcPr>
            <w:tcW w:w="1140" w:type="dxa"/>
            <w:shd w:val="clear" w:color="auto" w:fill="auto"/>
            <w:vAlign w:val="center"/>
          </w:tcPr>
          <w:p w:rsidR="008E1DC7" w:rsidRDefault="008E1DC7" w:rsidP="008E1DC7">
            <w:pPr>
              <w:jc w:val="right"/>
              <w:outlineLvl w:val="2"/>
              <w:rPr>
                <w:sz w:val="18"/>
                <w:szCs w:val="18"/>
              </w:rPr>
            </w:pPr>
            <w:r>
              <w:rPr>
                <w:sz w:val="18"/>
                <w:szCs w:val="18"/>
              </w:rPr>
              <w:t>16,0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1020176210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16,3</w:t>
            </w:r>
          </w:p>
        </w:tc>
        <w:tc>
          <w:tcPr>
            <w:tcW w:w="1200" w:type="dxa"/>
            <w:shd w:val="clear" w:color="auto" w:fill="auto"/>
            <w:vAlign w:val="center"/>
          </w:tcPr>
          <w:p w:rsidR="008E1DC7" w:rsidRDefault="008E1DC7" w:rsidP="008E1DC7">
            <w:pPr>
              <w:jc w:val="right"/>
              <w:outlineLvl w:val="2"/>
              <w:rPr>
                <w:sz w:val="18"/>
                <w:szCs w:val="18"/>
              </w:rPr>
            </w:pPr>
            <w:r>
              <w:rPr>
                <w:sz w:val="18"/>
                <w:szCs w:val="18"/>
              </w:rPr>
              <w:t>17,7</w:t>
            </w:r>
          </w:p>
        </w:tc>
        <w:tc>
          <w:tcPr>
            <w:tcW w:w="1140" w:type="dxa"/>
            <w:shd w:val="clear" w:color="auto" w:fill="auto"/>
            <w:vAlign w:val="center"/>
          </w:tcPr>
          <w:p w:rsidR="008E1DC7" w:rsidRDefault="008E1DC7" w:rsidP="008E1DC7">
            <w:pPr>
              <w:jc w:val="right"/>
              <w:outlineLvl w:val="2"/>
              <w:rPr>
                <w:sz w:val="18"/>
                <w:szCs w:val="18"/>
              </w:rPr>
            </w:pPr>
            <w:r>
              <w:rPr>
                <w:sz w:val="18"/>
                <w:szCs w:val="18"/>
              </w:rPr>
              <w:t>18,5</w:t>
            </w:r>
          </w:p>
        </w:tc>
      </w:tr>
      <w:tr w:rsidR="008E1DC7" w:rsidTr="008E1DC7">
        <w:trPr>
          <w:trHeight w:val="315"/>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1020176210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16,3</w:t>
            </w:r>
          </w:p>
        </w:tc>
        <w:tc>
          <w:tcPr>
            <w:tcW w:w="1200" w:type="dxa"/>
            <w:shd w:val="clear" w:color="auto" w:fill="auto"/>
            <w:vAlign w:val="center"/>
          </w:tcPr>
          <w:p w:rsidR="008E1DC7" w:rsidRDefault="008E1DC7" w:rsidP="008E1DC7">
            <w:pPr>
              <w:jc w:val="right"/>
              <w:outlineLvl w:val="2"/>
              <w:rPr>
                <w:sz w:val="18"/>
                <w:szCs w:val="18"/>
              </w:rPr>
            </w:pPr>
            <w:r>
              <w:rPr>
                <w:sz w:val="18"/>
                <w:szCs w:val="18"/>
              </w:rPr>
              <w:t>17,7</w:t>
            </w:r>
          </w:p>
        </w:tc>
        <w:tc>
          <w:tcPr>
            <w:tcW w:w="1140" w:type="dxa"/>
            <w:shd w:val="clear" w:color="auto" w:fill="auto"/>
            <w:vAlign w:val="center"/>
          </w:tcPr>
          <w:p w:rsidR="008E1DC7" w:rsidRDefault="008E1DC7" w:rsidP="008E1DC7">
            <w:pPr>
              <w:jc w:val="right"/>
              <w:outlineLvl w:val="2"/>
              <w:rPr>
                <w:sz w:val="18"/>
                <w:szCs w:val="18"/>
              </w:rPr>
            </w:pPr>
            <w:r>
              <w:rPr>
                <w:sz w:val="18"/>
                <w:szCs w:val="18"/>
              </w:rPr>
              <w:t>18,5</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1020200000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36,7</w:t>
            </w:r>
          </w:p>
        </w:tc>
        <w:tc>
          <w:tcPr>
            <w:tcW w:w="1200" w:type="dxa"/>
            <w:shd w:val="clear" w:color="auto" w:fill="auto"/>
            <w:vAlign w:val="center"/>
          </w:tcPr>
          <w:p w:rsidR="008E1DC7" w:rsidRDefault="008E1DC7" w:rsidP="008E1DC7">
            <w:pPr>
              <w:jc w:val="right"/>
              <w:outlineLvl w:val="2"/>
              <w:rPr>
                <w:sz w:val="18"/>
                <w:szCs w:val="18"/>
              </w:rPr>
            </w:pPr>
            <w:r>
              <w:rPr>
                <w:sz w:val="18"/>
                <w:szCs w:val="18"/>
              </w:rPr>
              <w:t>40,6</w:t>
            </w:r>
          </w:p>
        </w:tc>
        <w:tc>
          <w:tcPr>
            <w:tcW w:w="1140" w:type="dxa"/>
            <w:shd w:val="clear" w:color="auto" w:fill="auto"/>
            <w:vAlign w:val="center"/>
          </w:tcPr>
          <w:p w:rsidR="008E1DC7" w:rsidRDefault="008E1DC7" w:rsidP="008E1DC7">
            <w:pPr>
              <w:jc w:val="right"/>
              <w:outlineLvl w:val="2"/>
              <w:rPr>
                <w:sz w:val="18"/>
                <w:szCs w:val="18"/>
              </w:rPr>
            </w:pPr>
            <w:r>
              <w:rPr>
                <w:sz w:val="18"/>
                <w:szCs w:val="18"/>
              </w:rPr>
              <w:t>42,6</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1020276210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36,7</w:t>
            </w:r>
          </w:p>
        </w:tc>
        <w:tc>
          <w:tcPr>
            <w:tcW w:w="1200" w:type="dxa"/>
            <w:shd w:val="clear" w:color="auto" w:fill="auto"/>
            <w:vAlign w:val="center"/>
          </w:tcPr>
          <w:p w:rsidR="008E1DC7" w:rsidRDefault="008E1DC7" w:rsidP="008E1DC7">
            <w:pPr>
              <w:jc w:val="right"/>
              <w:outlineLvl w:val="2"/>
              <w:rPr>
                <w:sz w:val="18"/>
                <w:szCs w:val="18"/>
              </w:rPr>
            </w:pPr>
            <w:r>
              <w:rPr>
                <w:sz w:val="18"/>
                <w:szCs w:val="18"/>
              </w:rPr>
              <w:t>40,6</w:t>
            </w:r>
          </w:p>
        </w:tc>
        <w:tc>
          <w:tcPr>
            <w:tcW w:w="1140" w:type="dxa"/>
            <w:shd w:val="clear" w:color="auto" w:fill="auto"/>
            <w:vAlign w:val="center"/>
          </w:tcPr>
          <w:p w:rsidR="008E1DC7" w:rsidRDefault="008E1DC7" w:rsidP="008E1DC7">
            <w:pPr>
              <w:jc w:val="right"/>
              <w:outlineLvl w:val="2"/>
              <w:rPr>
                <w:sz w:val="18"/>
                <w:szCs w:val="18"/>
              </w:rPr>
            </w:pPr>
            <w:r>
              <w:rPr>
                <w:sz w:val="18"/>
                <w:szCs w:val="18"/>
              </w:rPr>
              <w:t>42,6</w:t>
            </w:r>
          </w:p>
        </w:tc>
      </w:tr>
      <w:tr w:rsidR="008E1DC7" w:rsidTr="008E1DC7">
        <w:trPr>
          <w:trHeight w:val="487"/>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1020276210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36,7</w:t>
            </w:r>
          </w:p>
        </w:tc>
        <w:tc>
          <w:tcPr>
            <w:tcW w:w="1200" w:type="dxa"/>
            <w:shd w:val="clear" w:color="auto" w:fill="auto"/>
            <w:vAlign w:val="center"/>
          </w:tcPr>
          <w:p w:rsidR="008E1DC7" w:rsidRDefault="008E1DC7" w:rsidP="008E1DC7">
            <w:pPr>
              <w:jc w:val="right"/>
              <w:outlineLvl w:val="2"/>
              <w:rPr>
                <w:sz w:val="18"/>
                <w:szCs w:val="18"/>
              </w:rPr>
            </w:pPr>
            <w:r>
              <w:rPr>
                <w:sz w:val="18"/>
                <w:szCs w:val="18"/>
              </w:rPr>
              <w:t>40,6</w:t>
            </w:r>
          </w:p>
        </w:tc>
        <w:tc>
          <w:tcPr>
            <w:tcW w:w="1140" w:type="dxa"/>
            <w:shd w:val="clear" w:color="auto" w:fill="auto"/>
            <w:vAlign w:val="center"/>
          </w:tcPr>
          <w:p w:rsidR="008E1DC7" w:rsidRDefault="008E1DC7" w:rsidP="008E1DC7">
            <w:pPr>
              <w:jc w:val="right"/>
              <w:outlineLvl w:val="2"/>
              <w:rPr>
                <w:sz w:val="18"/>
                <w:szCs w:val="18"/>
              </w:rPr>
            </w:pPr>
            <w:r>
              <w:rPr>
                <w:sz w:val="18"/>
                <w:szCs w:val="18"/>
              </w:rPr>
              <w:t>42,6</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 Финансовое обеспечение государственных полномочий Пензенской области в сфере опеки и попечительства</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1020300000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1 711,2</w:t>
            </w:r>
          </w:p>
        </w:tc>
        <w:tc>
          <w:tcPr>
            <w:tcW w:w="1200" w:type="dxa"/>
            <w:shd w:val="clear" w:color="auto" w:fill="auto"/>
            <w:vAlign w:val="center"/>
          </w:tcPr>
          <w:p w:rsidR="008E1DC7" w:rsidRDefault="008E1DC7" w:rsidP="008E1DC7">
            <w:pPr>
              <w:jc w:val="right"/>
              <w:outlineLvl w:val="2"/>
              <w:rPr>
                <w:sz w:val="18"/>
                <w:szCs w:val="18"/>
              </w:rPr>
            </w:pPr>
            <w:r>
              <w:rPr>
                <w:sz w:val="18"/>
                <w:szCs w:val="18"/>
              </w:rPr>
              <w:t>1 741,3</w:t>
            </w:r>
          </w:p>
        </w:tc>
        <w:tc>
          <w:tcPr>
            <w:tcW w:w="1140" w:type="dxa"/>
            <w:shd w:val="clear" w:color="auto" w:fill="auto"/>
            <w:vAlign w:val="center"/>
          </w:tcPr>
          <w:p w:rsidR="008E1DC7" w:rsidRDefault="008E1DC7" w:rsidP="008E1DC7">
            <w:pPr>
              <w:jc w:val="right"/>
              <w:outlineLvl w:val="2"/>
              <w:rPr>
                <w:sz w:val="18"/>
                <w:szCs w:val="18"/>
              </w:rPr>
            </w:pPr>
            <w:r>
              <w:rPr>
                <w:sz w:val="18"/>
                <w:szCs w:val="18"/>
              </w:rPr>
              <w:t>1 805,5</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государственных полномочий по организации и осуществлению деятельности по опеке и попечительству</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1020374330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1 709,7</w:t>
            </w:r>
          </w:p>
        </w:tc>
        <w:tc>
          <w:tcPr>
            <w:tcW w:w="1200" w:type="dxa"/>
            <w:shd w:val="clear" w:color="auto" w:fill="auto"/>
            <w:vAlign w:val="center"/>
          </w:tcPr>
          <w:p w:rsidR="008E1DC7" w:rsidRDefault="008E1DC7" w:rsidP="008E1DC7">
            <w:pPr>
              <w:jc w:val="right"/>
              <w:outlineLvl w:val="2"/>
              <w:rPr>
                <w:sz w:val="18"/>
                <w:szCs w:val="18"/>
              </w:rPr>
            </w:pPr>
            <w:r>
              <w:rPr>
                <w:sz w:val="18"/>
                <w:szCs w:val="18"/>
              </w:rPr>
              <w:t>1 739,2</w:t>
            </w:r>
          </w:p>
        </w:tc>
        <w:tc>
          <w:tcPr>
            <w:tcW w:w="1140" w:type="dxa"/>
            <w:shd w:val="clear" w:color="auto" w:fill="auto"/>
            <w:vAlign w:val="center"/>
          </w:tcPr>
          <w:p w:rsidR="008E1DC7" w:rsidRDefault="008E1DC7" w:rsidP="008E1DC7">
            <w:pPr>
              <w:jc w:val="right"/>
              <w:outlineLvl w:val="2"/>
              <w:rPr>
                <w:sz w:val="18"/>
                <w:szCs w:val="18"/>
              </w:rPr>
            </w:pPr>
            <w:r>
              <w:rPr>
                <w:sz w:val="18"/>
                <w:szCs w:val="18"/>
              </w:rPr>
              <w:t>1 803,4</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Фонд оплаты труда государственных (муниципальных) органов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1020374330</w:t>
            </w:r>
          </w:p>
        </w:tc>
        <w:tc>
          <w:tcPr>
            <w:tcW w:w="820" w:type="dxa"/>
            <w:shd w:val="clear" w:color="auto" w:fill="auto"/>
            <w:vAlign w:val="center"/>
          </w:tcPr>
          <w:p w:rsidR="008E1DC7" w:rsidRDefault="008E1DC7" w:rsidP="008E1DC7">
            <w:pPr>
              <w:jc w:val="center"/>
              <w:outlineLvl w:val="2"/>
              <w:rPr>
                <w:sz w:val="18"/>
                <w:szCs w:val="18"/>
              </w:rPr>
            </w:pPr>
            <w:r>
              <w:rPr>
                <w:sz w:val="18"/>
                <w:szCs w:val="18"/>
              </w:rPr>
              <w:t>121</w:t>
            </w:r>
          </w:p>
        </w:tc>
        <w:tc>
          <w:tcPr>
            <w:tcW w:w="1180" w:type="dxa"/>
            <w:shd w:val="clear" w:color="auto" w:fill="auto"/>
            <w:vAlign w:val="center"/>
          </w:tcPr>
          <w:p w:rsidR="008E1DC7" w:rsidRDefault="008E1DC7" w:rsidP="008E1DC7">
            <w:pPr>
              <w:jc w:val="right"/>
              <w:outlineLvl w:val="2"/>
              <w:rPr>
                <w:sz w:val="18"/>
                <w:szCs w:val="18"/>
              </w:rPr>
            </w:pPr>
            <w:r>
              <w:rPr>
                <w:sz w:val="18"/>
                <w:szCs w:val="18"/>
              </w:rPr>
              <w:t>995,3</w:t>
            </w:r>
          </w:p>
        </w:tc>
        <w:tc>
          <w:tcPr>
            <w:tcW w:w="1200" w:type="dxa"/>
            <w:shd w:val="clear" w:color="auto" w:fill="auto"/>
            <w:vAlign w:val="center"/>
          </w:tcPr>
          <w:p w:rsidR="008E1DC7" w:rsidRDefault="008E1DC7" w:rsidP="008E1DC7">
            <w:pPr>
              <w:jc w:val="right"/>
              <w:outlineLvl w:val="2"/>
              <w:rPr>
                <w:sz w:val="18"/>
                <w:szCs w:val="18"/>
              </w:rPr>
            </w:pPr>
            <w:r>
              <w:rPr>
                <w:sz w:val="18"/>
                <w:szCs w:val="18"/>
              </w:rPr>
              <w:t>1 012,3</w:t>
            </w:r>
          </w:p>
        </w:tc>
        <w:tc>
          <w:tcPr>
            <w:tcW w:w="1140" w:type="dxa"/>
            <w:shd w:val="clear" w:color="auto" w:fill="auto"/>
            <w:vAlign w:val="center"/>
          </w:tcPr>
          <w:p w:rsidR="008E1DC7" w:rsidRDefault="008E1DC7" w:rsidP="008E1DC7">
            <w:pPr>
              <w:jc w:val="right"/>
              <w:outlineLvl w:val="2"/>
              <w:rPr>
                <w:sz w:val="18"/>
                <w:szCs w:val="18"/>
              </w:rPr>
            </w:pPr>
            <w:r>
              <w:rPr>
                <w:sz w:val="18"/>
                <w:szCs w:val="18"/>
              </w:rPr>
              <w:t>1 049,3</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Иные выплаты персоналу государственных (муниципальных) органов, за исключением фонда оплаты труда</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1020374330</w:t>
            </w:r>
          </w:p>
        </w:tc>
        <w:tc>
          <w:tcPr>
            <w:tcW w:w="820" w:type="dxa"/>
            <w:shd w:val="clear" w:color="auto" w:fill="auto"/>
            <w:vAlign w:val="center"/>
          </w:tcPr>
          <w:p w:rsidR="008E1DC7" w:rsidRDefault="008E1DC7" w:rsidP="008E1DC7">
            <w:pPr>
              <w:jc w:val="center"/>
              <w:outlineLvl w:val="2"/>
              <w:rPr>
                <w:sz w:val="18"/>
                <w:szCs w:val="18"/>
              </w:rPr>
            </w:pPr>
            <w:r>
              <w:rPr>
                <w:sz w:val="18"/>
                <w:szCs w:val="18"/>
              </w:rPr>
              <w:t>122</w:t>
            </w:r>
          </w:p>
        </w:tc>
        <w:tc>
          <w:tcPr>
            <w:tcW w:w="1180" w:type="dxa"/>
            <w:shd w:val="clear" w:color="auto" w:fill="auto"/>
            <w:vAlign w:val="center"/>
          </w:tcPr>
          <w:p w:rsidR="008E1DC7" w:rsidRDefault="008E1DC7" w:rsidP="008E1DC7">
            <w:pPr>
              <w:jc w:val="right"/>
              <w:outlineLvl w:val="2"/>
              <w:rPr>
                <w:sz w:val="18"/>
                <w:szCs w:val="18"/>
              </w:rPr>
            </w:pPr>
            <w:r>
              <w:rPr>
                <w:sz w:val="18"/>
                <w:szCs w:val="18"/>
              </w:rPr>
              <w:t>207,9</w:t>
            </w:r>
          </w:p>
        </w:tc>
        <w:tc>
          <w:tcPr>
            <w:tcW w:w="1200" w:type="dxa"/>
            <w:shd w:val="clear" w:color="auto" w:fill="auto"/>
            <w:vAlign w:val="center"/>
          </w:tcPr>
          <w:p w:rsidR="008E1DC7" w:rsidRDefault="008E1DC7" w:rsidP="008E1DC7">
            <w:pPr>
              <w:jc w:val="right"/>
              <w:outlineLvl w:val="2"/>
              <w:rPr>
                <w:sz w:val="18"/>
                <w:szCs w:val="18"/>
              </w:rPr>
            </w:pPr>
            <w:r>
              <w:rPr>
                <w:sz w:val="18"/>
                <w:szCs w:val="18"/>
              </w:rPr>
              <w:t>213,5</w:t>
            </w:r>
          </w:p>
        </w:tc>
        <w:tc>
          <w:tcPr>
            <w:tcW w:w="1140" w:type="dxa"/>
            <w:shd w:val="clear" w:color="auto" w:fill="auto"/>
            <w:vAlign w:val="center"/>
          </w:tcPr>
          <w:p w:rsidR="008E1DC7" w:rsidRDefault="008E1DC7" w:rsidP="008E1DC7">
            <w:pPr>
              <w:jc w:val="right"/>
              <w:outlineLvl w:val="2"/>
              <w:rPr>
                <w:sz w:val="18"/>
                <w:szCs w:val="18"/>
              </w:rPr>
            </w:pPr>
            <w:r>
              <w:rPr>
                <w:sz w:val="18"/>
                <w:szCs w:val="18"/>
              </w:rPr>
              <w:t>225,9</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1020374330</w:t>
            </w:r>
          </w:p>
        </w:tc>
        <w:tc>
          <w:tcPr>
            <w:tcW w:w="820" w:type="dxa"/>
            <w:shd w:val="clear" w:color="auto" w:fill="auto"/>
            <w:vAlign w:val="center"/>
          </w:tcPr>
          <w:p w:rsidR="008E1DC7" w:rsidRDefault="008E1DC7" w:rsidP="008E1DC7">
            <w:pPr>
              <w:jc w:val="center"/>
              <w:outlineLvl w:val="2"/>
              <w:rPr>
                <w:sz w:val="18"/>
                <w:szCs w:val="18"/>
              </w:rPr>
            </w:pPr>
            <w:r>
              <w:rPr>
                <w:sz w:val="18"/>
                <w:szCs w:val="18"/>
              </w:rPr>
              <w:t>129</w:t>
            </w:r>
          </w:p>
        </w:tc>
        <w:tc>
          <w:tcPr>
            <w:tcW w:w="1180" w:type="dxa"/>
            <w:shd w:val="clear" w:color="auto" w:fill="auto"/>
            <w:vAlign w:val="center"/>
          </w:tcPr>
          <w:p w:rsidR="008E1DC7" w:rsidRDefault="008E1DC7" w:rsidP="008E1DC7">
            <w:pPr>
              <w:jc w:val="right"/>
              <w:outlineLvl w:val="2"/>
              <w:rPr>
                <w:sz w:val="18"/>
                <w:szCs w:val="18"/>
              </w:rPr>
            </w:pPr>
            <w:r>
              <w:rPr>
                <w:sz w:val="18"/>
                <w:szCs w:val="18"/>
              </w:rPr>
              <w:t>363,4</w:t>
            </w:r>
          </w:p>
        </w:tc>
        <w:tc>
          <w:tcPr>
            <w:tcW w:w="1200" w:type="dxa"/>
            <w:shd w:val="clear" w:color="auto" w:fill="auto"/>
            <w:vAlign w:val="center"/>
          </w:tcPr>
          <w:p w:rsidR="008E1DC7" w:rsidRDefault="008E1DC7" w:rsidP="008E1DC7">
            <w:pPr>
              <w:jc w:val="right"/>
              <w:outlineLvl w:val="2"/>
              <w:rPr>
                <w:sz w:val="18"/>
                <w:szCs w:val="18"/>
              </w:rPr>
            </w:pPr>
            <w:r>
              <w:rPr>
                <w:sz w:val="18"/>
                <w:szCs w:val="18"/>
              </w:rPr>
              <w:t>370,2</w:t>
            </w:r>
          </w:p>
        </w:tc>
        <w:tc>
          <w:tcPr>
            <w:tcW w:w="1140" w:type="dxa"/>
            <w:shd w:val="clear" w:color="auto" w:fill="auto"/>
            <w:vAlign w:val="center"/>
          </w:tcPr>
          <w:p w:rsidR="008E1DC7" w:rsidRDefault="008E1DC7" w:rsidP="008E1DC7">
            <w:pPr>
              <w:jc w:val="right"/>
              <w:outlineLvl w:val="2"/>
              <w:rPr>
                <w:sz w:val="18"/>
                <w:szCs w:val="18"/>
              </w:rPr>
            </w:pPr>
            <w:r>
              <w:rPr>
                <w:sz w:val="18"/>
                <w:szCs w:val="18"/>
              </w:rPr>
              <w:t>385,1</w:t>
            </w:r>
          </w:p>
        </w:tc>
      </w:tr>
      <w:tr w:rsidR="008E1DC7" w:rsidTr="008E1DC7">
        <w:trPr>
          <w:trHeight w:val="515"/>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1020374330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143,1</w:t>
            </w:r>
          </w:p>
        </w:tc>
        <w:tc>
          <w:tcPr>
            <w:tcW w:w="1200" w:type="dxa"/>
            <w:shd w:val="clear" w:color="auto" w:fill="auto"/>
            <w:vAlign w:val="center"/>
          </w:tcPr>
          <w:p w:rsidR="008E1DC7" w:rsidRDefault="008E1DC7" w:rsidP="008E1DC7">
            <w:pPr>
              <w:jc w:val="right"/>
              <w:outlineLvl w:val="2"/>
              <w:rPr>
                <w:sz w:val="18"/>
                <w:szCs w:val="18"/>
              </w:rPr>
            </w:pPr>
            <w:r>
              <w:rPr>
                <w:sz w:val="18"/>
                <w:szCs w:val="18"/>
              </w:rPr>
              <w:t>143,1</w:t>
            </w:r>
          </w:p>
        </w:tc>
        <w:tc>
          <w:tcPr>
            <w:tcW w:w="1140" w:type="dxa"/>
            <w:shd w:val="clear" w:color="auto" w:fill="auto"/>
            <w:vAlign w:val="center"/>
          </w:tcPr>
          <w:p w:rsidR="008E1DC7" w:rsidRDefault="008E1DC7" w:rsidP="008E1DC7">
            <w:pPr>
              <w:jc w:val="right"/>
              <w:outlineLvl w:val="2"/>
              <w:rPr>
                <w:sz w:val="18"/>
                <w:szCs w:val="18"/>
              </w:rPr>
            </w:pPr>
            <w:r>
              <w:rPr>
                <w:sz w:val="18"/>
                <w:szCs w:val="18"/>
              </w:rPr>
              <w:t>143,1</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Содержание ребенка в семье опекуна и приемной семье, а также вознаграждение, причитающееся приемному родителю</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1020377100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1,5</w:t>
            </w:r>
          </w:p>
        </w:tc>
        <w:tc>
          <w:tcPr>
            <w:tcW w:w="1200" w:type="dxa"/>
            <w:shd w:val="clear" w:color="auto" w:fill="auto"/>
            <w:vAlign w:val="center"/>
          </w:tcPr>
          <w:p w:rsidR="008E1DC7" w:rsidRDefault="008E1DC7" w:rsidP="008E1DC7">
            <w:pPr>
              <w:jc w:val="right"/>
              <w:outlineLvl w:val="2"/>
              <w:rPr>
                <w:sz w:val="18"/>
                <w:szCs w:val="18"/>
              </w:rPr>
            </w:pPr>
            <w:r>
              <w:rPr>
                <w:sz w:val="18"/>
                <w:szCs w:val="18"/>
              </w:rPr>
              <w:t>2,1</w:t>
            </w:r>
          </w:p>
        </w:tc>
        <w:tc>
          <w:tcPr>
            <w:tcW w:w="1140" w:type="dxa"/>
            <w:shd w:val="clear" w:color="auto" w:fill="auto"/>
            <w:vAlign w:val="center"/>
          </w:tcPr>
          <w:p w:rsidR="008E1DC7" w:rsidRDefault="008E1DC7" w:rsidP="008E1DC7">
            <w:pPr>
              <w:jc w:val="right"/>
              <w:outlineLvl w:val="2"/>
              <w:rPr>
                <w:sz w:val="18"/>
                <w:szCs w:val="18"/>
              </w:rPr>
            </w:pPr>
            <w:r>
              <w:rPr>
                <w:sz w:val="18"/>
                <w:szCs w:val="18"/>
              </w:rPr>
              <w:t>2,1</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Выплаты приемной семье на содержание подопечных детей</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1020377110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1,5</w:t>
            </w:r>
          </w:p>
        </w:tc>
        <w:tc>
          <w:tcPr>
            <w:tcW w:w="1200" w:type="dxa"/>
            <w:shd w:val="clear" w:color="auto" w:fill="auto"/>
            <w:vAlign w:val="center"/>
          </w:tcPr>
          <w:p w:rsidR="008E1DC7" w:rsidRDefault="008E1DC7" w:rsidP="008E1DC7">
            <w:pPr>
              <w:jc w:val="right"/>
              <w:outlineLvl w:val="2"/>
              <w:rPr>
                <w:sz w:val="18"/>
                <w:szCs w:val="18"/>
              </w:rPr>
            </w:pPr>
            <w:r>
              <w:rPr>
                <w:sz w:val="18"/>
                <w:szCs w:val="18"/>
              </w:rPr>
              <w:t>2,1</w:t>
            </w:r>
          </w:p>
        </w:tc>
        <w:tc>
          <w:tcPr>
            <w:tcW w:w="1140" w:type="dxa"/>
            <w:shd w:val="clear" w:color="auto" w:fill="auto"/>
            <w:vAlign w:val="center"/>
          </w:tcPr>
          <w:p w:rsidR="008E1DC7" w:rsidRDefault="008E1DC7" w:rsidP="008E1DC7">
            <w:pPr>
              <w:jc w:val="right"/>
              <w:outlineLvl w:val="2"/>
              <w:rPr>
                <w:sz w:val="18"/>
                <w:szCs w:val="18"/>
              </w:rPr>
            </w:pPr>
            <w:r>
              <w:rPr>
                <w:sz w:val="18"/>
                <w:szCs w:val="18"/>
              </w:rPr>
              <w:t>2,1</w:t>
            </w:r>
          </w:p>
        </w:tc>
      </w:tr>
      <w:tr w:rsidR="008E1DC7" w:rsidTr="008E1DC7">
        <w:trPr>
          <w:trHeight w:val="379"/>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1020377110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1,5</w:t>
            </w:r>
          </w:p>
        </w:tc>
        <w:tc>
          <w:tcPr>
            <w:tcW w:w="1200" w:type="dxa"/>
            <w:shd w:val="clear" w:color="auto" w:fill="auto"/>
            <w:vAlign w:val="center"/>
          </w:tcPr>
          <w:p w:rsidR="008E1DC7" w:rsidRDefault="008E1DC7" w:rsidP="008E1DC7">
            <w:pPr>
              <w:jc w:val="right"/>
              <w:outlineLvl w:val="2"/>
              <w:rPr>
                <w:sz w:val="18"/>
                <w:szCs w:val="18"/>
              </w:rPr>
            </w:pPr>
            <w:r>
              <w:rPr>
                <w:sz w:val="18"/>
                <w:szCs w:val="18"/>
              </w:rPr>
              <w:t>2,1</w:t>
            </w:r>
          </w:p>
        </w:tc>
        <w:tc>
          <w:tcPr>
            <w:tcW w:w="1140" w:type="dxa"/>
            <w:shd w:val="clear" w:color="auto" w:fill="auto"/>
            <w:vAlign w:val="center"/>
          </w:tcPr>
          <w:p w:rsidR="008E1DC7" w:rsidRDefault="008E1DC7" w:rsidP="008E1DC7">
            <w:pPr>
              <w:jc w:val="right"/>
              <w:outlineLvl w:val="2"/>
              <w:rPr>
                <w:sz w:val="18"/>
                <w:szCs w:val="18"/>
              </w:rPr>
            </w:pPr>
            <w:r>
              <w:rPr>
                <w:sz w:val="18"/>
                <w:szCs w:val="18"/>
              </w:rPr>
              <w:t>2,1</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lastRenderedPageBreak/>
              <w:t>Подпрограмма 'Организация отдыха, оздоровления, занятости детей и подростков'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1030000000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100,2</w:t>
            </w:r>
          </w:p>
        </w:tc>
        <w:tc>
          <w:tcPr>
            <w:tcW w:w="1200" w:type="dxa"/>
            <w:shd w:val="clear" w:color="auto" w:fill="auto"/>
            <w:vAlign w:val="center"/>
          </w:tcPr>
          <w:p w:rsidR="008E1DC7" w:rsidRDefault="008E1DC7" w:rsidP="008E1DC7">
            <w:pPr>
              <w:jc w:val="right"/>
              <w:outlineLvl w:val="2"/>
              <w:rPr>
                <w:sz w:val="18"/>
                <w:szCs w:val="18"/>
              </w:rPr>
            </w:pPr>
            <w:r>
              <w:rPr>
                <w:sz w:val="18"/>
                <w:szCs w:val="18"/>
              </w:rPr>
              <w:t>111,1</w:t>
            </w:r>
          </w:p>
        </w:tc>
        <w:tc>
          <w:tcPr>
            <w:tcW w:w="1140" w:type="dxa"/>
            <w:shd w:val="clear" w:color="auto" w:fill="auto"/>
            <w:vAlign w:val="center"/>
          </w:tcPr>
          <w:p w:rsidR="008E1DC7" w:rsidRDefault="008E1DC7" w:rsidP="008E1DC7">
            <w:pPr>
              <w:jc w:val="right"/>
              <w:outlineLvl w:val="2"/>
              <w:rPr>
                <w:sz w:val="18"/>
                <w:szCs w:val="18"/>
              </w:rPr>
            </w:pPr>
            <w:r>
              <w:rPr>
                <w:sz w:val="18"/>
                <w:szCs w:val="18"/>
              </w:rPr>
              <w:t>111,1</w:t>
            </w:r>
          </w:p>
        </w:tc>
      </w:tr>
      <w:tr w:rsidR="008E1DC7" w:rsidTr="008E1DC7">
        <w:trPr>
          <w:trHeight w:val="354"/>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'Повышение качества услуг по организации отдыха и оздоровления детей и подростков в Бессоновском районе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1030100000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100,2</w:t>
            </w:r>
          </w:p>
        </w:tc>
        <w:tc>
          <w:tcPr>
            <w:tcW w:w="1200" w:type="dxa"/>
            <w:shd w:val="clear" w:color="auto" w:fill="auto"/>
            <w:vAlign w:val="center"/>
          </w:tcPr>
          <w:p w:rsidR="008E1DC7" w:rsidRDefault="008E1DC7" w:rsidP="008E1DC7">
            <w:pPr>
              <w:jc w:val="right"/>
              <w:outlineLvl w:val="2"/>
              <w:rPr>
                <w:sz w:val="18"/>
                <w:szCs w:val="18"/>
              </w:rPr>
            </w:pPr>
            <w:r>
              <w:rPr>
                <w:sz w:val="18"/>
                <w:szCs w:val="18"/>
              </w:rPr>
              <w:t>111,1</w:t>
            </w:r>
          </w:p>
        </w:tc>
        <w:tc>
          <w:tcPr>
            <w:tcW w:w="1140" w:type="dxa"/>
            <w:shd w:val="clear" w:color="auto" w:fill="auto"/>
            <w:vAlign w:val="center"/>
          </w:tcPr>
          <w:p w:rsidR="008E1DC7" w:rsidRDefault="008E1DC7" w:rsidP="008E1DC7">
            <w:pPr>
              <w:jc w:val="right"/>
              <w:outlineLvl w:val="2"/>
              <w:rPr>
                <w:sz w:val="18"/>
                <w:szCs w:val="18"/>
              </w:rPr>
            </w:pPr>
            <w:r>
              <w:rPr>
                <w:sz w:val="18"/>
                <w:szCs w:val="18"/>
              </w:rPr>
              <w:t>111,1</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государственных полномочий в сфере организации отдыха и оздоровления детей</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1030174340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29,2</w:t>
            </w:r>
          </w:p>
        </w:tc>
        <w:tc>
          <w:tcPr>
            <w:tcW w:w="1200" w:type="dxa"/>
            <w:shd w:val="clear" w:color="auto" w:fill="auto"/>
            <w:vAlign w:val="center"/>
          </w:tcPr>
          <w:p w:rsidR="008E1DC7" w:rsidRDefault="008E1DC7" w:rsidP="008E1DC7">
            <w:pPr>
              <w:jc w:val="right"/>
              <w:outlineLvl w:val="2"/>
              <w:rPr>
                <w:sz w:val="18"/>
                <w:szCs w:val="18"/>
              </w:rPr>
            </w:pPr>
            <w:r>
              <w:rPr>
                <w:sz w:val="18"/>
                <w:szCs w:val="18"/>
              </w:rPr>
              <w:t>111,1</w:t>
            </w:r>
          </w:p>
        </w:tc>
        <w:tc>
          <w:tcPr>
            <w:tcW w:w="1140" w:type="dxa"/>
            <w:shd w:val="clear" w:color="auto" w:fill="auto"/>
            <w:vAlign w:val="center"/>
          </w:tcPr>
          <w:p w:rsidR="008E1DC7" w:rsidRDefault="008E1DC7" w:rsidP="008E1DC7">
            <w:pPr>
              <w:jc w:val="right"/>
              <w:outlineLvl w:val="2"/>
              <w:rPr>
                <w:sz w:val="18"/>
                <w:szCs w:val="18"/>
              </w:rPr>
            </w:pPr>
            <w:r>
              <w:rPr>
                <w:sz w:val="18"/>
                <w:szCs w:val="18"/>
              </w:rPr>
              <w:t>111,1</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Фонд оплаты труда государственных (муниципальных) органов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1030174340</w:t>
            </w:r>
          </w:p>
        </w:tc>
        <w:tc>
          <w:tcPr>
            <w:tcW w:w="820" w:type="dxa"/>
            <w:shd w:val="clear" w:color="auto" w:fill="auto"/>
            <w:vAlign w:val="center"/>
          </w:tcPr>
          <w:p w:rsidR="008E1DC7" w:rsidRDefault="008E1DC7" w:rsidP="008E1DC7">
            <w:pPr>
              <w:jc w:val="center"/>
              <w:outlineLvl w:val="2"/>
              <w:rPr>
                <w:sz w:val="18"/>
                <w:szCs w:val="18"/>
              </w:rPr>
            </w:pPr>
            <w:r>
              <w:rPr>
                <w:sz w:val="18"/>
                <w:szCs w:val="18"/>
              </w:rPr>
              <w:t>121</w:t>
            </w:r>
          </w:p>
        </w:tc>
        <w:tc>
          <w:tcPr>
            <w:tcW w:w="1180" w:type="dxa"/>
            <w:shd w:val="clear" w:color="auto" w:fill="auto"/>
            <w:vAlign w:val="center"/>
          </w:tcPr>
          <w:p w:rsidR="008E1DC7" w:rsidRDefault="008E1DC7" w:rsidP="008E1DC7">
            <w:pPr>
              <w:jc w:val="right"/>
              <w:outlineLvl w:val="2"/>
              <w:rPr>
                <w:sz w:val="18"/>
                <w:szCs w:val="18"/>
              </w:rPr>
            </w:pPr>
            <w:r>
              <w:rPr>
                <w:sz w:val="18"/>
                <w:szCs w:val="18"/>
              </w:rPr>
              <w:t>23,2</w:t>
            </w:r>
          </w:p>
        </w:tc>
        <w:tc>
          <w:tcPr>
            <w:tcW w:w="1200" w:type="dxa"/>
            <w:shd w:val="clear" w:color="auto" w:fill="auto"/>
            <w:vAlign w:val="center"/>
          </w:tcPr>
          <w:p w:rsidR="008E1DC7" w:rsidRDefault="008E1DC7" w:rsidP="008E1DC7">
            <w:pPr>
              <w:jc w:val="right"/>
              <w:outlineLvl w:val="2"/>
              <w:rPr>
                <w:sz w:val="18"/>
                <w:szCs w:val="18"/>
              </w:rPr>
            </w:pPr>
            <w:r>
              <w:rPr>
                <w:sz w:val="18"/>
                <w:szCs w:val="18"/>
              </w:rPr>
              <w:t>85,3</w:t>
            </w:r>
          </w:p>
        </w:tc>
        <w:tc>
          <w:tcPr>
            <w:tcW w:w="1140" w:type="dxa"/>
            <w:shd w:val="clear" w:color="auto" w:fill="auto"/>
            <w:vAlign w:val="center"/>
          </w:tcPr>
          <w:p w:rsidR="008E1DC7" w:rsidRDefault="008E1DC7" w:rsidP="008E1DC7">
            <w:pPr>
              <w:jc w:val="right"/>
              <w:outlineLvl w:val="2"/>
              <w:rPr>
                <w:sz w:val="18"/>
                <w:szCs w:val="18"/>
              </w:rPr>
            </w:pPr>
            <w:r>
              <w:rPr>
                <w:sz w:val="18"/>
                <w:szCs w:val="18"/>
              </w:rPr>
              <w:t>85,3</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1030174340</w:t>
            </w:r>
          </w:p>
        </w:tc>
        <w:tc>
          <w:tcPr>
            <w:tcW w:w="820" w:type="dxa"/>
            <w:shd w:val="clear" w:color="auto" w:fill="auto"/>
            <w:vAlign w:val="center"/>
          </w:tcPr>
          <w:p w:rsidR="008E1DC7" w:rsidRDefault="008E1DC7" w:rsidP="008E1DC7">
            <w:pPr>
              <w:jc w:val="center"/>
              <w:outlineLvl w:val="2"/>
              <w:rPr>
                <w:sz w:val="18"/>
                <w:szCs w:val="18"/>
              </w:rPr>
            </w:pPr>
            <w:r>
              <w:rPr>
                <w:sz w:val="18"/>
                <w:szCs w:val="18"/>
              </w:rPr>
              <w:t>129</w:t>
            </w:r>
          </w:p>
        </w:tc>
        <w:tc>
          <w:tcPr>
            <w:tcW w:w="1180" w:type="dxa"/>
            <w:shd w:val="clear" w:color="auto" w:fill="auto"/>
            <w:vAlign w:val="center"/>
          </w:tcPr>
          <w:p w:rsidR="008E1DC7" w:rsidRDefault="008E1DC7" w:rsidP="008E1DC7">
            <w:pPr>
              <w:jc w:val="right"/>
              <w:outlineLvl w:val="2"/>
              <w:rPr>
                <w:sz w:val="18"/>
                <w:szCs w:val="18"/>
              </w:rPr>
            </w:pPr>
            <w:r>
              <w:rPr>
                <w:sz w:val="18"/>
                <w:szCs w:val="18"/>
              </w:rPr>
              <w:t>6,0</w:t>
            </w:r>
          </w:p>
        </w:tc>
        <w:tc>
          <w:tcPr>
            <w:tcW w:w="1200" w:type="dxa"/>
            <w:shd w:val="clear" w:color="auto" w:fill="auto"/>
            <w:vAlign w:val="center"/>
          </w:tcPr>
          <w:p w:rsidR="008E1DC7" w:rsidRDefault="008E1DC7" w:rsidP="008E1DC7">
            <w:pPr>
              <w:jc w:val="right"/>
              <w:outlineLvl w:val="2"/>
              <w:rPr>
                <w:sz w:val="18"/>
                <w:szCs w:val="18"/>
              </w:rPr>
            </w:pPr>
            <w:r>
              <w:rPr>
                <w:sz w:val="18"/>
                <w:szCs w:val="18"/>
              </w:rPr>
              <w:t>25,8</w:t>
            </w:r>
          </w:p>
        </w:tc>
        <w:tc>
          <w:tcPr>
            <w:tcW w:w="1140" w:type="dxa"/>
            <w:shd w:val="clear" w:color="auto" w:fill="auto"/>
            <w:vAlign w:val="center"/>
          </w:tcPr>
          <w:p w:rsidR="008E1DC7" w:rsidRDefault="008E1DC7" w:rsidP="008E1DC7">
            <w:pPr>
              <w:jc w:val="right"/>
              <w:outlineLvl w:val="2"/>
              <w:rPr>
                <w:sz w:val="18"/>
                <w:szCs w:val="18"/>
              </w:rPr>
            </w:pPr>
            <w:r>
              <w:rPr>
                <w:sz w:val="18"/>
                <w:szCs w:val="18"/>
              </w:rPr>
              <w:t>25,8</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государственных полномочий Пензенской области по обеспечению отдыха детей в каникулярное время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1030174350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71,0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Фонд оплаты труда государственных (муниципальных) органов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1030174350</w:t>
            </w:r>
          </w:p>
        </w:tc>
        <w:tc>
          <w:tcPr>
            <w:tcW w:w="820" w:type="dxa"/>
            <w:shd w:val="clear" w:color="auto" w:fill="auto"/>
            <w:vAlign w:val="center"/>
          </w:tcPr>
          <w:p w:rsidR="008E1DC7" w:rsidRDefault="008E1DC7" w:rsidP="008E1DC7">
            <w:pPr>
              <w:jc w:val="center"/>
              <w:outlineLvl w:val="2"/>
              <w:rPr>
                <w:sz w:val="18"/>
                <w:szCs w:val="18"/>
              </w:rPr>
            </w:pPr>
            <w:r>
              <w:rPr>
                <w:sz w:val="18"/>
                <w:szCs w:val="18"/>
              </w:rPr>
              <w:t>121</w:t>
            </w:r>
          </w:p>
        </w:tc>
        <w:tc>
          <w:tcPr>
            <w:tcW w:w="1180" w:type="dxa"/>
            <w:shd w:val="clear" w:color="auto" w:fill="auto"/>
            <w:vAlign w:val="center"/>
          </w:tcPr>
          <w:p w:rsidR="008E1DC7" w:rsidRDefault="008E1DC7" w:rsidP="008E1DC7">
            <w:pPr>
              <w:jc w:val="right"/>
              <w:outlineLvl w:val="2"/>
              <w:rPr>
                <w:sz w:val="18"/>
                <w:szCs w:val="18"/>
              </w:rPr>
            </w:pPr>
            <w:r>
              <w:rPr>
                <w:sz w:val="18"/>
                <w:szCs w:val="18"/>
              </w:rPr>
              <w:t>54,4</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1030174350</w:t>
            </w:r>
          </w:p>
        </w:tc>
        <w:tc>
          <w:tcPr>
            <w:tcW w:w="820" w:type="dxa"/>
            <w:shd w:val="clear" w:color="auto" w:fill="auto"/>
            <w:vAlign w:val="center"/>
          </w:tcPr>
          <w:p w:rsidR="008E1DC7" w:rsidRDefault="008E1DC7" w:rsidP="008E1DC7">
            <w:pPr>
              <w:jc w:val="center"/>
              <w:outlineLvl w:val="2"/>
              <w:rPr>
                <w:sz w:val="18"/>
                <w:szCs w:val="18"/>
              </w:rPr>
            </w:pPr>
            <w:r>
              <w:rPr>
                <w:sz w:val="18"/>
                <w:szCs w:val="18"/>
              </w:rPr>
              <w:t>129</w:t>
            </w:r>
          </w:p>
        </w:tc>
        <w:tc>
          <w:tcPr>
            <w:tcW w:w="1180" w:type="dxa"/>
            <w:shd w:val="clear" w:color="auto" w:fill="auto"/>
            <w:vAlign w:val="center"/>
          </w:tcPr>
          <w:p w:rsidR="008E1DC7" w:rsidRDefault="008E1DC7" w:rsidP="008E1DC7">
            <w:pPr>
              <w:jc w:val="right"/>
              <w:outlineLvl w:val="2"/>
              <w:rPr>
                <w:sz w:val="18"/>
                <w:szCs w:val="18"/>
              </w:rPr>
            </w:pPr>
            <w:r>
              <w:rPr>
                <w:sz w:val="18"/>
                <w:szCs w:val="18"/>
              </w:rPr>
              <w:t>16,6</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 Обеспечение деятельности Управления образования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1040000000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6 810,3</w:t>
            </w:r>
          </w:p>
        </w:tc>
        <w:tc>
          <w:tcPr>
            <w:tcW w:w="1200" w:type="dxa"/>
            <w:shd w:val="clear" w:color="auto" w:fill="auto"/>
            <w:vAlign w:val="center"/>
          </w:tcPr>
          <w:p w:rsidR="008E1DC7" w:rsidRDefault="008E1DC7" w:rsidP="008E1DC7">
            <w:pPr>
              <w:jc w:val="right"/>
              <w:outlineLvl w:val="2"/>
              <w:rPr>
                <w:sz w:val="18"/>
                <w:szCs w:val="18"/>
              </w:rPr>
            </w:pPr>
            <w:r>
              <w:rPr>
                <w:sz w:val="18"/>
                <w:szCs w:val="18"/>
              </w:rPr>
              <w:t>6 824,9</w:t>
            </w:r>
          </w:p>
        </w:tc>
        <w:tc>
          <w:tcPr>
            <w:tcW w:w="1140" w:type="dxa"/>
            <w:shd w:val="clear" w:color="auto" w:fill="auto"/>
            <w:vAlign w:val="center"/>
          </w:tcPr>
          <w:p w:rsidR="008E1DC7" w:rsidRDefault="008E1DC7" w:rsidP="008E1DC7">
            <w:pPr>
              <w:jc w:val="right"/>
              <w:outlineLvl w:val="2"/>
              <w:rPr>
                <w:sz w:val="18"/>
                <w:szCs w:val="18"/>
              </w:rPr>
            </w:pPr>
            <w:r>
              <w:rPr>
                <w:sz w:val="18"/>
                <w:szCs w:val="18"/>
              </w:rPr>
              <w:t>6 889,5</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'Обеспечение реализации мероприятий муниципальной программы'</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1040100000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6 810,3</w:t>
            </w:r>
          </w:p>
        </w:tc>
        <w:tc>
          <w:tcPr>
            <w:tcW w:w="1200" w:type="dxa"/>
            <w:shd w:val="clear" w:color="auto" w:fill="auto"/>
            <w:vAlign w:val="center"/>
          </w:tcPr>
          <w:p w:rsidR="008E1DC7" w:rsidRDefault="008E1DC7" w:rsidP="008E1DC7">
            <w:pPr>
              <w:jc w:val="right"/>
              <w:outlineLvl w:val="2"/>
              <w:rPr>
                <w:sz w:val="18"/>
                <w:szCs w:val="18"/>
              </w:rPr>
            </w:pPr>
            <w:r>
              <w:rPr>
                <w:sz w:val="18"/>
                <w:szCs w:val="18"/>
              </w:rPr>
              <w:t>6 824,9</w:t>
            </w:r>
          </w:p>
        </w:tc>
        <w:tc>
          <w:tcPr>
            <w:tcW w:w="1140" w:type="dxa"/>
            <w:shd w:val="clear" w:color="auto" w:fill="auto"/>
            <w:vAlign w:val="center"/>
          </w:tcPr>
          <w:p w:rsidR="008E1DC7" w:rsidRDefault="008E1DC7" w:rsidP="008E1DC7">
            <w:pPr>
              <w:jc w:val="right"/>
              <w:outlineLvl w:val="2"/>
              <w:rPr>
                <w:sz w:val="18"/>
                <w:szCs w:val="18"/>
              </w:rPr>
            </w:pPr>
            <w:r>
              <w:rPr>
                <w:sz w:val="18"/>
                <w:szCs w:val="18"/>
              </w:rPr>
              <w:t>6 889,5</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выплаты по оплате труда работников органов местного самоуправления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1040102100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6 400,0</w:t>
            </w:r>
          </w:p>
        </w:tc>
        <w:tc>
          <w:tcPr>
            <w:tcW w:w="1200" w:type="dxa"/>
            <w:shd w:val="clear" w:color="auto" w:fill="auto"/>
            <w:vAlign w:val="center"/>
          </w:tcPr>
          <w:p w:rsidR="008E1DC7" w:rsidRDefault="008E1DC7" w:rsidP="008E1DC7">
            <w:pPr>
              <w:jc w:val="right"/>
              <w:outlineLvl w:val="2"/>
              <w:rPr>
                <w:sz w:val="18"/>
                <w:szCs w:val="18"/>
              </w:rPr>
            </w:pPr>
            <w:r>
              <w:rPr>
                <w:sz w:val="18"/>
                <w:szCs w:val="18"/>
              </w:rPr>
              <w:t>6 463,9</w:t>
            </w:r>
          </w:p>
        </w:tc>
        <w:tc>
          <w:tcPr>
            <w:tcW w:w="1140" w:type="dxa"/>
            <w:shd w:val="clear" w:color="auto" w:fill="auto"/>
            <w:vAlign w:val="center"/>
          </w:tcPr>
          <w:p w:rsidR="008E1DC7" w:rsidRDefault="008E1DC7" w:rsidP="008E1DC7">
            <w:pPr>
              <w:jc w:val="right"/>
              <w:outlineLvl w:val="2"/>
              <w:rPr>
                <w:sz w:val="18"/>
                <w:szCs w:val="18"/>
              </w:rPr>
            </w:pPr>
            <w:r>
              <w:rPr>
                <w:sz w:val="18"/>
                <w:szCs w:val="18"/>
              </w:rPr>
              <w:t>6 528,5</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Фонд оплаты труда государственных (муниципальных) органов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1040102100</w:t>
            </w:r>
          </w:p>
        </w:tc>
        <w:tc>
          <w:tcPr>
            <w:tcW w:w="820" w:type="dxa"/>
            <w:shd w:val="clear" w:color="auto" w:fill="auto"/>
            <w:vAlign w:val="center"/>
          </w:tcPr>
          <w:p w:rsidR="008E1DC7" w:rsidRDefault="008E1DC7" w:rsidP="008E1DC7">
            <w:pPr>
              <w:jc w:val="center"/>
              <w:outlineLvl w:val="2"/>
              <w:rPr>
                <w:sz w:val="18"/>
                <w:szCs w:val="18"/>
              </w:rPr>
            </w:pPr>
            <w:r>
              <w:rPr>
                <w:sz w:val="18"/>
                <w:szCs w:val="18"/>
              </w:rPr>
              <w:t>121</w:t>
            </w:r>
          </w:p>
        </w:tc>
        <w:tc>
          <w:tcPr>
            <w:tcW w:w="1180" w:type="dxa"/>
            <w:shd w:val="clear" w:color="auto" w:fill="auto"/>
            <w:vAlign w:val="center"/>
          </w:tcPr>
          <w:p w:rsidR="008E1DC7" w:rsidRDefault="008E1DC7" w:rsidP="008E1DC7">
            <w:pPr>
              <w:jc w:val="right"/>
              <w:outlineLvl w:val="2"/>
              <w:rPr>
                <w:sz w:val="18"/>
                <w:szCs w:val="18"/>
              </w:rPr>
            </w:pPr>
            <w:r>
              <w:rPr>
                <w:sz w:val="18"/>
                <w:szCs w:val="18"/>
              </w:rPr>
              <w:t>4 366,9</w:t>
            </w:r>
          </w:p>
        </w:tc>
        <w:tc>
          <w:tcPr>
            <w:tcW w:w="1200" w:type="dxa"/>
            <w:shd w:val="clear" w:color="auto" w:fill="auto"/>
            <w:vAlign w:val="center"/>
          </w:tcPr>
          <w:p w:rsidR="008E1DC7" w:rsidRDefault="008E1DC7" w:rsidP="008E1DC7">
            <w:pPr>
              <w:jc w:val="right"/>
              <w:outlineLvl w:val="2"/>
              <w:rPr>
                <w:sz w:val="18"/>
                <w:szCs w:val="18"/>
              </w:rPr>
            </w:pPr>
            <w:r>
              <w:rPr>
                <w:sz w:val="18"/>
                <w:szCs w:val="18"/>
              </w:rPr>
              <w:t>4 409,7</w:t>
            </w:r>
          </w:p>
        </w:tc>
        <w:tc>
          <w:tcPr>
            <w:tcW w:w="1140" w:type="dxa"/>
            <w:shd w:val="clear" w:color="auto" w:fill="auto"/>
            <w:vAlign w:val="center"/>
          </w:tcPr>
          <w:p w:rsidR="008E1DC7" w:rsidRDefault="008E1DC7" w:rsidP="008E1DC7">
            <w:pPr>
              <w:jc w:val="right"/>
              <w:outlineLvl w:val="2"/>
              <w:rPr>
                <w:sz w:val="18"/>
                <w:szCs w:val="18"/>
              </w:rPr>
            </w:pPr>
            <w:r>
              <w:rPr>
                <w:sz w:val="18"/>
                <w:szCs w:val="18"/>
              </w:rPr>
              <w:t>4 446,9</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Иные выплаты персоналу государственных (муниципальных) органов, за исключением фонда оплаты труда</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1040102100</w:t>
            </w:r>
          </w:p>
        </w:tc>
        <w:tc>
          <w:tcPr>
            <w:tcW w:w="820" w:type="dxa"/>
            <w:shd w:val="clear" w:color="auto" w:fill="auto"/>
            <w:vAlign w:val="center"/>
          </w:tcPr>
          <w:p w:rsidR="008E1DC7" w:rsidRDefault="008E1DC7" w:rsidP="008E1DC7">
            <w:pPr>
              <w:jc w:val="center"/>
              <w:outlineLvl w:val="2"/>
              <w:rPr>
                <w:sz w:val="18"/>
                <w:szCs w:val="18"/>
              </w:rPr>
            </w:pPr>
            <w:r>
              <w:rPr>
                <w:sz w:val="18"/>
                <w:szCs w:val="18"/>
              </w:rPr>
              <w:t>122</w:t>
            </w:r>
          </w:p>
        </w:tc>
        <w:tc>
          <w:tcPr>
            <w:tcW w:w="1180" w:type="dxa"/>
            <w:shd w:val="clear" w:color="auto" w:fill="auto"/>
            <w:vAlign w:val="center"/>
          </w:tcPr>
          <w:p w:rsidR="008E1DC7" w:rsidRDefault="008E1DC7" w:rsidP="008E1DC7">
            <w:pPr>
              <w:jc w:val="right"/>
              <w:outlineLvl w:val="2"/>
              <w:rPr>
                <w:sz w:val="18"/>
                <w:szCs w:val="18"/>
              </w:rPr>
            </w:pPr>
            <w:r>
              <w:rPr>
                <w:sz w:val="18"/>
                <w:szCs w:val="18"/>
              </w:rPr>
              <w:t>548,6</w:t>
            </w:r>
          </w:p>
        </w:tc>
        <w:tc>
          <w:tcPr>
            <w:tcW w:w="1200" w:type="dxa"/>
            <w:shd w:val="clear" w:color="auto" w:fill="auto"/>
            <w:vAlign w:val="center"/>
          </w:tcPr>
          <w:p w:rsidR="008E1DC7" w:rsidRDefault="008E1DC7" w:rsidP="008E1DC7">
            <w:pPr>
              <w:jc w:val="right"/>
              <w:outlineLvl w:val="2"/>
              <w:rPr>
                <w:sz w:val="18"/>
                <w:szCs w:val="18"/>
              </w:rPr>
            </w:pPr>
            <w:r>
              <w:rPr>
                <w:sz w:val="18"/>
                <w:szCs w:val="18"/>
              </w:rPr>
              <w:t>554,9</w:t>
            </w:r>
          </w:p>
        </w:tc>
        <w:tc>
          <w:tcPr>
            <w:tcW w:w="1140" w:type="dxa"/>
            <w:shd w:val="clear" w:color="auto" w:fill="auto"/>
            <w:vAlign w:val="center"/>
          </w:tcPr>
          <w:p w:rsidR="008E1DC7" w:rsidRDefault="008E1DC7" w:rsidP="008E1DC7">
            <w:pPr>
              <w:jc w:val="right"/>
              <w:outlineLvl w:val="2"/>
              <w:rPr>
                <w:sz w:val="18"/>
                <w:szCs w:val="18"/>
              </w:rPr>
            </w:pPr>
            <w:r>
              <w:rPr>
                <w:sz w:val="18"/>
                <w:szCs w:val="18"/>
              </w:rPr>
              <w:t>567,3</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1040102100</w:t>
            </w:r>
          </w:p>
        </w:tc>
        <w:tc>
          <w:tcPr>
            <w:tcW w:w="820" w:type="dxa"/>
            <w:shd w:val="clear" w:color="auto" w:fill="auto"/>
            <w:vAlign w:val="center"/>
          </w:tcPr>
          <w:p w:rsidR="008E1DC7" w:rsidRDefault="008E1DC7" w:rsidP="008E1DC7">
            <w:pPr>
              <w:jc w:val="center"/>
              <w:outlineLvl w:val="2"/>
              <w:rPr>
                <w:sz w:val="18"/>
                <w:szCs w:val="18"/>
              </w:rPr>
            </w:pPr>
            <w:r>
              <w:rPr>
                <w:sz w:val="18"/>
                <w:szCs w:val="18"/>
              </w:rPr>
              <w:t>129</w:t>
            </w:r>
          </w:p>
        </w:tc>
        <w:tc>
          <w:tcPr>
            <w:tcW w:w="1180" w:type="dxa"/>
            <w:shd w:val="clear" w:color="auto" w:fill="auto"/>
            <w:vAlign w:val="center"/>
          </w:tcPr>
          <w:p w:rsidR="008E1DC7" w:rsidRDefault="008E1DC7" w:rsidP="008E1DC7">
            <w:pPr>
              <w:jc w:val="right"/>
              <w:outlineLvl w:val="2"/>
              <w:rPr>
                <w:sz w:val="18"/>
                <w:szCs w:val="18"/>
              </w:rPr>
            </w:pPr>
            <w:r>
              <w:rPr>
                <w:sz w:val="18"/>
                <w:szCs w:val="18"/>
              </w:rPr>
              <w:t>1 484,5</w:t>
            </w:r>
          </w:p>
        </w:tc>
        <w:tc>
          <w:tcPr>
            <w:tcW w:w="1200" w:type="dxa"/>
            <w:shd w:val="clear" w:color="auto" w:fill="auto"/>
            <w:vAlign w:val="center"/>
          </w:tcPr>
          <w:p w:rsidR="008E1DC7" w:rsidRDefault="008E1DC7" w:rsidP="008E1DC7">
            <w:pPr>
              <w:jc w:val="right"/>
              <w:outlineLvl w:val="2"/>
              <w:rPr>
                <w:sz w:val="18"/>
                <w:szCs w:val="18"/>
              </w:rPr>
            </w:pPr>
            <w:r>
              <w:rPr>
                <w:sz w:val="18"/>
                <w:szCs w:val="18"/>
              </w:rPr>
              <w:t>1 499,3</w:t>
            </w:r>
          </w:p>
        </w:tc>
        <w:tc>
          <w:tcPr>
            <w:tcW w:w="1140" w:type="dxa"/>
            <w:shd w:val="clear" w:color="auto" w:fill="auto"/>
            <w:vAlign w:val="center"/>
          </w:tcPr>
          <w:p w:rsidR="008E1DC7" w:rsidRDefault="008E1DC7" w:rsidP="008E1DC7">
            <w:pPr>
              <w:jc w:val="right"/>
              <w:outlineLvl w:val="2"/>
              <w:rPr>
                <w:sz w:val="18"/>
                <w:szCs w:val="18"/>
              </w:rPr>
            </w:pPr>
            <w:r>
              <w:rPr>
                <w:sz w:val="18"/>
                <w:szCs w:val="18"/>
              </w:rPr>
              <w:t>1 514,3</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обеспечение функций органов местного самоуправления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1040102200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410,3</w:t>
            </w:r>
          </w:p>
        </w:tc>
        <w:tc>
          <w:tcPr>
            <w:tcW w:w="1200" w:type="dxa"/>
            <w:shd w:val="clear" w:color="auto" w:fill="auto"/>
            <w:vAlign w:val="center"/>
          </w:tcPr>
          <w:p w:rsidR="008E1DC7" w:rsidRDefault="008E1DC7" w:rsidP="008E1DC7">
            <w:pPr>
              <w:jc w:val="right"/>
              <w:outlineLvl w:val="2"/>
              <w:rPr>
                <w:sz w:val="18"/>
                <w:szCs w:val="18"/>
              </w:rPr>
            </w:pPr>
            <w:r>
              <w:rPr>
                <w:sz w:val="18"/>
                <w:szCs w:val="18"/>
              </w:rPr>
              <w:t>361,0</w:t>
            </w:r>
          </w:p>
        </w:tc>
        <w:tc>
          <w:tcPr>
            <w:tcW w:w="1140" w:type="dxa"/>
            <w:shd w:val="clear" w:color="auto" w:fill="auto"/>
            <w:vAlign w:val="center"/>
          </w:tcPr>
          <w:p w:rsidR="008E1DC7" w:rsidRDefault="008E1DC7" w:rsidP="008E1DC7">
            <w:pPr>
              <w:jc w:val="right"/>
              <w:outlineLvl w:val="2"/>
              <w:rPr>
                <w:sz w:val="18"/>
                <w:szCs w:val="18"/>
              </w:rPr>
            </w:pPr>
            <w:r>
              <w:rPr>
                <w:sz w:val="18"/>
                <w:szCs w:val="18"/>
              </w:rPr>
              <w:t>361,0</w:t>
            </w:r>
          </w:p>
        </w:tc>
      </w:tr>
      <w:tr w:rsidR="008E1DC7" w:rsidTr="008E1DC7">
        <w:trPr>
          <w:trHeight w:val="365"/>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1040102200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343,9</w:t>
            </w:r>
          </w:p>
        </w:tc>
        <w:tc>
          <w:tcPr>
            <w:tcW w:w="1200" w:type="dxa"/>
            <w:shd w:val="clear" w:color="auto" w:fill="auto"/>
            <w:vAlign w:val="center"/>
          </w:tcPr>
          <w:p w:rsidR="008E1DC7" w:rsidRDefault="008E1DC7" w:rsidP="008E1DC7">
            <w:pPr>
              <w:jc w:val="right"/>
              <w:outlineLvl w:val="2"/>
              <w:rPr>
                <w:sz w:val="18"/>
                <w:szCs w:val="18"/>
              </w:rPr>
            </w:pPr>
            <w:r>
              <w:rPr>
                <w:sz w:val="18"/>
                <w:szCs w:val="18"/>
              </w:rPr>
              <w:t>295,0</w:t>
            </w:r>
          </w:p>
        </w:tc>
        <w:tc>
          <w:tcPr>
            <w:tcW w:w="1140" w:type="dxa"/>
            <w:shd w:val="clear" w:color="auto" w:fill="auto"/>
            <w:vAlign w:val="center"/>
          </w:tcPr>
          <w:p w:rsidR="008E1DC7" w:rsidRDefault="008E1DC7" w:rsidP="008E1DC7">
            <w:pPr>
              <w:jc w:val="right"/>
              <w:outlineLvl w:val="2"/>
              <w:rPr>
                <w:sz w:val="18"/>
                <w:szCs w:val="18"/>
              </w:rPr>
            </w:pPr>
            <w:r>
              <w:rPr>
                <w:sz w:val="18"/>
                <w:szCs w:val="18"/>
              </w:rPr>
              <w:t>295,0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Уплата налога на имущество организаций и земельного налога</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1040102200</w:t>
            </w:r>
          </w:p>
        </w:tc>
        <w:tc>
          <w:tcPr>
            <w:tcW w:w="820" w:type="dxa"/>
            <w:shd w:val="clear" w:color="auto" w:fill="auto"/>
            <w:vAlign w:val="center"/>
          </w:tcPr>
          <w:p w:rsidR="008E1DC7" w:rsidRDefault="008E1DC7" w:rsidP="008E1DC7">
            <w:pPr>
              <w:jc w:val="center"/>
              <w:outlineLvl w:val="2"/>
              <w:rPr>
                <w:sz w:val="18"/>
                <w:szCs w:val="18"/>
              </w:rPr>
            </w:pPr>
            <w:r>
              <w:rPr>
                <w:sz w:val="18"/>
                <w:szCs w:val="18"/>
              </w:rPr>
              <w:t>851</w:t>
            </w:r>
          </w:p>
        </w:tc>
        <w:tc>
          <w:tcPr>
            <w:tcW w:w="1180" w:type="dxa"/>
            <w:shd w:val="clear" w:color="auto" w:fill="auto"/>
            <w:vAlign w:val="center"/>
          </w:tcPr>
          <w:p w:rsidR="008E1DC7" w:rsidRDefault="008E1DC7" w:rsidP="008E1DC7">
            <w:pPr>
              <w:jc w:val="right"/>
              <w:outlineLvl w:val="2"/>
              <w:rPr>
                <w:sz w:val="18"/>
                <w:szCs w:val="18"/>
              </w:rPr>
            </w:pPr>
            <w:r>
              <w:rPr>
                <w:sz w:val="18"/>
                <w:szCs w:val="18"/>
              </w:rPr>
              <w:t>66,3</w:t>
            </w:r>
          </w:p>
        </w:tc>
        <w:tc>
          <w:tcPr>
            <w:tcW w:w="1200" w:type="dxa"/>
            <w:shd w:val="clear" w:color="auto" w:fill="auto"/>
            <w:vAlign w:val="center"/>
          </w:tcPr>
          <w:p w:rsidR="008E1DC7" w:rsidRDefault="008E1DC7" w:rsidP="008E1DC7">
            <w:pPr>
              <w:jc w:val="right"/>
              <w:outlineLvl w:val="2"/>
              <w:rPr>
                <w:sz w:val="18"/>
                <w:szCs w:val="18"/>
              </w:rPr>
            </w:pPr>
            <w:r>
              <w:rPr>
                <w:sz w:val="18"/>
                <w:szCs w:val="18"/>
              </w:rPr>
              <w:t>66,0</w:t>
            </w:r>
          </w:p>
        </w:tc>
        <w:tc>
          <w:tcPr>
            <w:tcW w:w="1140" w:type="dxa"/>
            <w:shd w:val="clear" w:color="auto" w:fill="auto"/>
            <w:vAlign w:val="center"/>
          </w:tcPr>
          <w:p w:rsidR="008E1DC7" w:rsidRDefault="008E1DC7" w:rsidP="008E1DC7">
            <w:pPr>
              <w:jc w:val="right"/>
              <w:outlineLvl w:val="2"/>
              <w:rPr>
                <w:sz w:val="18"/>
                <w:szCs w:val="18"/>
              </w:rPr>
            </w:pPr>
            <w:r>
              <w:rPr>
                <w:sz w:val="18"/>
                <w:szCs w:val="18"/>
              </w:rPr>
              <w:t>66,0</w:t>
            </w:r>
          </w:p>
        </w:tc>
      </w:tr>
      <w:tr w:rsidR="008E1DC7" w:rsidTr="008E1DC7">
        <w:trPr>
          <w:trHeight w:val="349"/>
        </w:trPr>
        <w:tc>
          <w:tcPr>
            <w:tcW w:w="3220" w:type="dxa"/>
            <w:shd w:val="clear" w:color="auto" w:fill="auto"/>
            <w:vAlign w:val="center"/>
          </w:tcPr>
          <w:p w:rsidR="008E1DC7" w:rsidRDefault="008E1DC7" w:rsidP="008E1DC7">
            <w:pPr>
              <w:outlineLvl w:val="2"/>
              <w:rPr>
                <w:sz w:val="18"/>
                <w:szCs w:val="18"/>
              </w:rPr>
            </w:pPr>
            <w:r>
              <w:rPr>
                <w:sz w:val="18"/>
                <w:szCs w:val="18"/>
              </w:rPr>
              <w:t>Уплата иных платежей</w:t>
            </w:r>
          </w:p>
        </w:tc>
        <w:tc>
          <w:tcPr>
            <w:tcW w:w="1080" w:type="dxa"/>
            <w:shd w:val="clear" w:color="auto" w:fill="auto"/>
            <w:vAlign w:val="center"/>
          </w:tcPr>
          <w:p w:rsidR="008E1DC7" w:rsidRDefault="008E1DC7" w:rsidP="008E1DC7">
            <w:pPr>
              <w:jc w:val="center"/>
              <w:outlineLvl w:val="2"/>
              <w:rPr>
                <w:sz w:val="18"/>
                <w:szCs w:val="18"/>
              </w:rPr>
            </w:pPr>
            <w:r>
              <w:rPr>
                <w:sz w:val="18"/>
                <w:szCs w:val="18"/>
              </w:rPr>
              <w:t>0709</w:t>
            </w:r>
          </w:p>
        </w:tc>
        <w:tc>
          <w:tcPr>
            <w:tcW w:w="1480" w:type="dxa"/>
            <w:shd w:val="clear" w:color="auto" w:fill="auto"/>
            <w:vAlign w:val="center"/>
          </w:tcPr>
          <w:p w:rsidR="008E1DC7" w:rsidRDefault="008E1DC7" w:rsidP="008E1DC7">
            <w:pPr>
              <w:jc w:val="center"/>
              <w:outlineLvl w:val="2"/>
              <w:rPr>
                <w:sz w:val="18"/>
                <w:szCs w:val="18"/>
              </w:rPr>
            </w:pPr>
            <w:r>
              <w:rPr>
                <w:sz w:val="18"/>
                <w:szCs w:val="18"/>
              </w:rPr>
              <w:t>1040102200</w:t>
            </w:r>
          </w:p>
        </w:tc>
        <w:tc>
          <w:tcPr>
            <w:tcW w:w="820" w:type="dxa"/>
            <w:shd w:val="clear" w:color="auto" w:fill="auto"/>
            <w:vAlign w:val="center"/>
          </w:tcPr>
          <w:p w:rsidR="008E1DC7" w:rsidRDefault="008E1DC7" w:rsidP="008E1DC7">
            <w:pPr>
              <w:jc w:val="center"/>
              <w:outlineLvl w:val="2"/>
              <w:rPr>
                <w:sz w:val="18"/>
                <w:szCs w:val="18"/>
              </w:rPr>
            </w:pPr>
            <w:r>
              <w:rPr>
                <w:sz w:val="18"/>
                <w:szCs w:val="18"/>
              </w:rPr>
              <w:t>853</w:t>
            </w:r>
          </w:p>
        </w:tc>
        <w:tc>
          <w:tcPr>
            <w:tcW w:w="1180" w:type="dxa"/>
            <w:shd w:val="clear" w:color="auto" w:fill="auto"/>
            <w:vAlign w:val="center"/>
          </w:tcPr>
          <w:p w:rsidR="008E1DC7" w:rsidRDefault="008E1DC7" w:rsidP="008E1DC7">
            <w:pPr>
              <w:jc w:val="right"/>
              <w:outlineLvl w:val="2"/>
              <w:rPr>
                <w:sz w:val="18"/>
                <w:szCs w:val="18"/>
              </w:rPr>
            </w:pPr>
            <w:r>
              <w:rPr>
                <w:sz w:val="18"/>
                <w:szCs w:val="18"/>
              </w:rPr>
              <w:t>0,1</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327"/>
        </w:trPr>
        <w:tc>
          <w:tcPr>
            <w:tcW w:w="3220" w:type="dxa"/>
            <w:shd w:val="clear" w:color="auto" w:fill="auto"/>
            <w:vAlign w:val="center"/>
          </w:tcPr>
          <w:p w:rsidR="008E1DC7" w:rsidRPr="008D4D70" w:rsidRDefault="008E1DC7" w:rsidP="008E1DC7">
            <w:pPr>
              <w:outlineLvl w:val="2"/>
              <w:rPr>
                <w:b/>
                <w:sz w:val="18"/>
                <w:szCs w:val="18"/>
              </w:rPr>
            </w:pPr>
            <w:r w:rsidRPr="008D4D70">
              <w:rPr>
                <w:b/>
                <w:sz w:val="18"/>
                <w:szCs w:val="18"/>
              </w:rPr>
              <w:t>Культура, кинематография</w:t>
            </w:r>
          </w:p>
        </w:tc>
        <w:tc>
          <w:tcPr>
            <w:tcW w:w="1080" w:type="dxa"/>
            <w:shd w:val="clear" w:color="auto" w:fill="auto"/>
            <w:vAlign w:val="center"/>
          </w:tcPr>
          <w:p w:rsidR="008E1DC7" w:rsidRPr="008D4D70" w:rsidRDefault="008E1DC7" w:rsidP="008E1DC7">
            <w:pPr>
              <w:jc w:val="center"/>
              <w:outlineLvl w:val="2"/>
              <w:rPr>
                <w:b/>
                <w:sz w:val="18"/>
                <w:szCs w:val="18"/>
              </w:rPr>
            </w:pPr>
            <w:r w:rsidRPr="008D4D70">
              <w:rPr>
                <w:b/>
                <w:sz w:val="18"/>
                <w:szCs w:val="18"/>
              </w:rPr>
              <w:t>0800</w:t>
            </w:r>
          </w:p>
        </w:tc>
        <w:tc>
          <w:tcPr>
            <w:tcW w:w="1480" w:type="dxa"/>
            <w:shd w:val="clear" w:color="auto" w:fill="auto"/>
            <w:vAlign w:val="center"/>
          </w:tcPr>
          <w:p w:rsidR="008E1DC7" w:rsidRPr="008D4D70" w:rsidRDefault="008E1DC7" w:rsidP="008E1DC7">
            <w:pPr>
              <w:jc w:val="center"/>
              <w:outlineLvl w:val="2"/>
              <w:rPr>
                <w:b/>
                <w:sz w:val="18"/>
                <w:szCs w:val="18"/>
              </w:rPr>
            </w:pPr>
            <w:r w:rsidRPr="008D4D70">
              <w:rPr>
                <w:b/>
                <w:sz w:val="18"/>
                <w:szCs w:val="18"/>
              </w:rPr>
              <w:t> </w:t>
            </w:r>
          </w:p>
        </w:tc>
        <w:tc>
          <w:tcPr>
            <w:tcW w:w="820" w:type="dxa"/>
            <w:shd w:val="clear" w:color="auto" w:fill="auto"/>
            <w:vAlign w:val="center"/>
          </w:tcPr>
          <w:p w:rsidR="008E1DC7" w:rsidRPr="008D4D70" w:rsidRDefault="008E1DC7" w:rsidP="008E1DC7">
            <w:pPr>
              <w:jc w:val="center"/>
              <w:outlineLvl w:val="2"/>
              <w:rPr>
                <w:b/>
                <w:sz w:val="18"/>
                <w:szCs w:val="18"/>
              </w:rPr>
            </w:pPr>
            <w:r w:rsidRPr="008D4D70">
              <w:rPr>
                <w:b/>
                <w:sz w:val="18"/>
                <w:szCs w:val="18"/>
              </w:rPr>
              <w:t> </w:t>
            </w:r>
          </w:p>
        </w:tc>
        <w:tc>
          <w:tcPr>
            <w:tcW w:w="1180" w:type="dxa"/>
            <w:shd w:val="clear" w:color="auto" w:fill="auto"/>
            <w:vAlign w:val="center"/>
          </w:tcPr>
          <w:p w:rsidR="008E1DC7" w:rsidRPr="008D4D70" w:rsidRDefault="008E1DC7" w:rsidP="008E1DC7">
            <w:pPr>
              <w:jc w:val="right"/>
              <w:outlineLvl w:val="2"/>
              <w:rPr>
                <w:b/>
                <w:sz w:val="18"/>
                <w:szCs w:val="18"/>
              </w:rPr>
            </w:pPr>
            <w:r w:rsidRPr="008D4D70">
              <w:rPr>
                <w:b/>
                <w:sz w:val="18"/>
                <w:szCs w:val="18"/>
              </w:rPr>
              <w:t>38 169,1</w:t>
            </w:r>
          </w:p>
        </w:tc>
        <w:tc>
          <w:tcPr>
            <w:tcW w:w="1200" w:type="dxa"/>
            <w:shd w:val="clear" w:color="auto" w:fill="auto"/>
            <w:vAlign w:val="center"/>
          </w:tcPr>
          <w:p w:rsidR="008E1DC7" w:rsidRPr="008D4D70" w:rsidRDefault="008E1DC7" w:rsidP="008E1DC7">
            <w:pPr>
              <w:jc w:val="right"/>
              <w:outlineLvl w:val="2"/>
              <w:rPr>
                <w:b/>
                <w:sz w:val="18"/>
                <w:szCs w:val="18"/>
              </w:rPr>
            </w:pPr>
            <w:r w:rsidRPr="008D4D70">
              <w:rPr>
                <w:b/>
                <w:sz w:val="18"/>
                <w:szCs w:val="18"/>
              </w:rPr>
              <w:t>39 221,2</w:t>
            </w:r>
          </w:p>
        </w:tc>
        <w:tc>
          <w:tcPr>
            <w:tcW w:w="1140" w:type="dxa"/>
            <w:shd w:val="clear" w:color="auto" w:fill="auto"/>
            <w:vAlign w:val="center"/>
          </w:tcPr>
          <w:p w:rsidR="008E1DC7" w:rsidRPr="008D4D70" w:rsidRDefault="008E1DC7" w:rsidP="008E1DC7">
            <w:pPr>
              <w:jc w:val="right"/>
              <w:outlineLvl w:val="2"/>
              <w:rPr>
                <w:b/>
                <w:sz w:val="18"/>
                <w:szCs w:val="18"/>
              </w:rPr>
            </w:pPr>
            <w:r w:rsidRPr="008D4D70">
              <w:rPr>
                <w:b/>
                <w:sz w:val="18"/>
                <w:szCs w:val="18"/>
              </w:rPr>
              <w:t>41 351,5</w:t>
            </w:r>
          </w:p>
        </w:tc>
      </w:tr>
      <w:tr w:rsidR="008E1DC7" w:rsidTr="008E1DC7">
        <w:trPr>
          <w:trHeight w:val="354"/>
        </w:trPr>
        <w:tc>
          <w:tcPr>
            <w:tcW w:w="3220" w:type="dxa"/>
            <w:shd w:val="clear" w:color="auto" w:fill="auto"/>
            <w:vAlign w:val="center"/>
          </w:tcPr>
          <w:p w:rsidR="008E1DC7" w:rsidRDefault="008E1DC7" w:rsidP="008E1DC7">
            <w:pPr>
              <w:outlineLvl w:val="2"/>
              <w:rPr>
                <w:sz w:val="18"/>
                <w:szCs w:val="18"/>
              </w:rPr>
            </w:pPr>
            <w:r>
              <w:rPr>
                <w:sz w:val="18"/>
                <w:szCs w:val="18"/>
              </w:rPr>
              <w:t>Культура</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 </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38 159,3</w:t>
            </w:r>
          </w:p>
        </w:tc>
        <w:tc>
          <w:tcPr>
            <w:tcW w:w="1200" w:type="dxa"/>
            <w:shd w:val="clear" w:color="auto" w:fill="auto"/>
            <w:vAlign w:val="center"/>
          </w:tcPr>
          <w:p w:rsidR="008E1DC7" w:rsidRDefault="008E1DC7" w:rsidP="008E1DC7">
            <w:pPr>
              <w:jc w:val="right"/>
              <w:outlineLvl w:val="2"/>
              <w:rPr>
                <w:sz w:val="18"/>
                <w:szCs w:val="18"/>
              </w:rPr>
            </w:pPr>
            <w:r>
              <w:rPr>
                <w:sz w:val="18"/>
                <w:szCs w:val="18"/>
              </w:rPr>
              <w:t>39 211,4</w:t>
            </w:r>
          </w:p>
        </w:tc>
        <w:tc>
          <w:tcPr>
            <w:tcW w:w="1140" w:type="dxa"/>
            <w:shd w:val="clear" w:color="auto" w:fill="auto"/>
            <w:vAlign w:val="center"/>
          </w:tcPr>
          <w:p w:rsidR="008E1DC7" w:rsidRDefault="008E1DC7" w:rsidP="008E1DC7">
            <w:pPr>
              <w:jc w:val="right"/>
              <w:outlineLvl w:val="2"/>
              <w:rPr>
                <w:sz w:val="18"/>
                <w:szCs w:val="18"/>
              </w:rPr>
            </w:pPr>
            <w:r>
              <w:rPr>
                <w:sz w:val="18"/>
                <w:szCs w:val="18"/>
              </w:rPr>
              <w:t>41 341,7</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lastRenderedPageBreak/>
              <w:t>Муниципальная программа ' Обеспечение общественного порядка и противодействие преступности в Бессоновском районе Пензенской области на 2014-2024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0300000000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75,0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 Профилактика правонарушений и экстремистской деятельности'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0310000000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25,0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'Формирование у жителей Бессоновского района Пензенской области правового сознания и вовлечение их в деятельность общественных организаций правоохранительной направленности'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0310100000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25,0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Организация и проведение мероприятий в сфере правоохранительной и экстремистской деятельности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0310164320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25,0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77"/>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0310164320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25,0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Антинаркотическая программа Бессоновского района</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0320000000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50,0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'Профилактика незаконного распространения и немедицинского потребления наркотических средств и психотропных веществ на территории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0320100000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50,0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Организация и проведение мероприятий в сфере антинаркотической деятельности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0320164410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50,0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23"/>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0320164410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50,0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Муниципальная программа ' Культура Бессоновского района Пензенской области на 2014-2024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38 084,3</w:t>
            </w:r>
          </w:p>
        </w:tc>
        <w:tc>
          <w:tcPr>
            <w:tcW w:w="1200" w:type="dxa"/>
            <w:shd w:val="clear" w:color="auto" w:fill="auto"/>
            <w:vAlign w:val="center"/>
          </w:tcPr>
          <w:p w:rsidR="008E1DC7" w:rsidRDefault="008E1DC7" w:rsidP="008E1DC7">
            <w:pPr>
              <w:jc w:val="right"/>
              <w:outlineLvl w:val="2"/>
              <w:rPr>
                <w:sz w:val="18"/>
                <w:szCs w:val="18"/>
              </w:rPr>
            </w:pPr>
            <w:r>
              <w:rPr>
                <w:sz w:val="18"/>
                <w:szCs w:val="18"/>
              </w:rPr>
              <w:t>39 211,4</w:t>
            </w:r>
          </w:p>
        </w:tc>
        <w:tc>
          <w:tcPr>
            <w:tcW w:w="1140" w:type="dxa"/>
            <w:shd w:val="clear" w:color="auto" w:fill="auto"/>
            <w:vAlign w:val="center"/>
          </w:tcPr>
          <w:p w:rsidR="008E1DC7" w:rsidRDefault="008E1DC7" w:rsidP="008E1DC7">
            <w:pPr>
              <w:jc w:val="right"/>
              <w:outlineLvl w:val="2"/>
              <w:rPr>
                <w:sz w:val="18"/>
                <w:szCs w:val="18"/>
              </w:rPr>
            </w:pPr>
            <w:r>
              <w:rPr>
                <w:sz w:val="18"/>
                <w:szCs w:val="18"/>
              </w:rPr>
              <w:t>41 341,7</w:t>
            </w:r>
          </w:p>
        </w:tc>
      </w:tr>
      <w:tr w:rsidR="008E1DC7" w:rsidTr="008E1DC7">
        <w:trPr>
          <w:trHeight w:val="493"/>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'Библиотечное дело'</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0510000000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9 453,1</w:t>
            </w:r>
          </w:p>
        </w:tc>
        <w:tc>
          <w:tcPr>
            <w:tcW w:w="1200" w:type="dxa"/>
            <w:shd w:val="clear" w:color="auto" w:fill="auto"/>
            <w:vAlign w:val="center"/>
          </w:tcPr>
          <w:p w:rsidR="008E1DC7" w:rsidRDefault="008E1DC7" w:rsidP="008E1DC7">
            <w:pPr>
              <w:jc w:val="right"/>
              <w:outlineLvl w:val="2"/>
              <w:rPr>
                <w:sz w:val="18"/>
                <w:szCs w:val="18"/>
              </w:rPr>
            </w:pPr>
            <w:r>
              <w:rPr>
                <w:sz w:val="18"/>
                <w:szCs w:val="18"/>
              </w:rPr>
              <w:t>9 851,8</w:t>
            </w:r>
          </w:p>
        </w:tc>
        <w:tc>
          <w:tcPr>
            <w:tcW w:w="1140" w:type="dxa"/>
            <w:shd w:val="clear" w:color="auto" w:fill="auto"/>
            <w:vAlign w:val="center"/>
          </w:tcPr>
          <w:p w:rsidR="008E1DC7" w:rsidRDefault="008E1DC7" w:rsidP="008E1DC7">
            <w:pPr>
              <w:jc w:val="right"/>
              <w:outlineLvl w:val="2"/>
              <w:rPr>
                <w:sz w:val="18"/>
                <w:szCs w:val="18"/>
              </w:rPr>
            </w:pPr>
            <w:r>
              <w:rPr>
                <w:sz w:val="18"/>
                <w:szCs w:val="18"/>
              </w:rPr>
              <w:t>10 416,4</w:t>
            </w:r>
          </w:p>
        </w:tc>
      </w:tr>
      <w:tr w:rsidR="008E1DC7" w:rsidTr="008E1DC7">
        <w:trPr>
          <w:trHeight w:val="485"/>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'Развитие библиотечного дела'</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0510100000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9 395,8</w:t>
            </w:r>
          </w:p>
        </w:tc>
        <w:tc>
          <w:tcPr>
            <w:tcW w:w="1200" w:type="dxa"/>
            <w:shd w:val="clear" w:color="auto" w:fill="auto"/>
            <w:vAlign w:val="center"/>
          </w:tcPr>
          <w:p w:rsidR="008E1DC7" w:rsidRDefault="008E1DC7" w:rsidP="008E1DC7">
            <w:pPr>
              <w:jc w:val="right"/>
              <w:outlineLvl w:val="2"/>
              <w:rPr>
                <w:sz w:val="18"/>
                <w:szCs w:val="18"/>
              </w:rPr>
            </w:pPr>
            <w:r>
              <w:rPr>
                <w:sz w:val="18"/>
                <w:szCs w:val="18"/>
              </w:rPr>
              <w:t>9 851,8</w:t>
            </w:r>
          </w:p>
        </w:tc>
        <w:tc>
          <w:tcPr>
            <w:tcW w:w="1140" w:type="dxa"/>
            <w:shd w:val="clear" w:color="auto" w:fill="auto"/>
            <w:vAlign w:val="center"/>
          </w:tcPr>
          <w:p w:rsidR="008E1DC7" w:rsidRDefault="008E1DC7" w:rsidP="008E1DC7">
            <w:pPr>
              <w:jc w:val="right"/>
              <w:outlineLvl w:val="2"/>
              <w:rPr>
                <w:sz w:val="18"/>
                <w:szCs w:val="18"/>
              </w:rPr>
            </w:pPr>
            <w:r>
              <w:rPr>
                <w:sz w:val="18"/>
                <w:szCs w:val="18"/>
              </w:rPr>
              <w:t>10 416,4</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обеспечение деятельности (оказание услуг) муниципальных учреждений ( Библиотеки)</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0510105210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443,0</w:t>
            </w:r>
          </w:p>
        </w:tc>
        <w:tc>
          <w:tcPr>
            <w:tcW w:w="1200" w:type="dxa"/>
            <w:shd w:val="clear" w:color="auto" w:fill="auto"/>
            <w:vAlign w:val="center"/>
          </w:tcPr>
          <w:p w:rsidR="008E1DC7" w:rsidRDefault="008E1DC7" w:rsidP="008E1DC7">
            <w:pPr>
              <w:jc w:val="right"/>
              <w:outlineLvl w:val="2"/>
              <w:rPr>
                <w:sz w:val="18"/>
                <w:szCs w:val="18"/>
              </w:rPr>
            </w:pPr>
            <w:r>
              <w:rPr>
                <w:sz w:val="18"/>
                <w:szCs w:val="18"/>
              </w:rPr>
              <w:t>443,0</w:t>
            </w:r>
          </w:p>
        </w:tc>
        <w:tc>
          <w:tcPr>
            <w:tcW w:w="1140" w:type="dxa"/>
            <w:shd w:val="clear" w:color="auto" w:fill="auto"/>
            <w:vAlign w:val="center"/>
          </w:tcPr>
          <w:p w:rsidR="008E1DC7" w:rsidRDefault="008E1DC7" w:rsidP="008E1DC7">
            <w:pPr>
              <w:jc w:val="right"/>
              <w:outlineLvl w:val="2"/>
              <w:rPr>
                <w:sz w:val="18"/>
                <w:szCs w:val="18"/>
              </w:rPr>
            </w:pPr>
            <w:r>
              <w:rPr>
                <w:sz w:val="18"/>
                <w:szCs w:val="18"/>
              </w:rPr>
              <w:t>443,0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0510105210</w:t>
            </w:r>
          </w:p>
        </w:tc>
        <w:tc>
          <w:tcPr>
            <w:tcW w:w="820" w:type="dxa"/>
            <w:shd w:val="clear" w:color="auto" w:fill="auto"/>
            <w:vAlign w:val="center"/>
          </w:tcPr>
          <w:p w:rsidR="008E1DC7" w:rsidRDefault="008E1DC7" w:rsidP="008E1DC7">
            <w:pPr>
              <w:jc w:val="center"/>
              <w:outlineLvl w:val="2"/>
              <w:rPr>
                <w:sz w:val="18"/>
                <w:szCs w:val="18"/>
              </w:rPr>
            </w:pPr>
            <w:r>
              <w:rPr>
                <w:sz w:val="18"/>
                <w:szCs w:val="18"/>
              </w:rPr>
              <w:t>611</w:t>
            </w:r>
          </w:p>
        </w:tc>
        <w:tc>
          <w:tcPr>
            <w:tcW w:w="1180" w:type="dxa"/>
            <w:shd w:val="clear" w:color="auto" w:fill="auto"/>
            <w:vAlign w:val="center"/>
          </w:tcPr>
          <w:p w:rsidR="008E1DC7" w:rsidRDefault="008E1DC7" w:rsidP="008E1DC7">
            <w:pPr>
              <w:jc w:val="right"/>
              <w:outlineLvl w:val="2"/>
              <w:rPr>
                <w:sz w:val="18"/>
                <w:szCs w:val="18"/>
              </w:rPr>
            </w:pPr>
            <w:r>
              <w:rPr>
                <w:sz w:val="18"/>
                <w:szCs w:val="18"/>
              </w:rPr>
              <w:t>443,0</w:t>
            </w:r>
          </w:p>
        </w:tc>
        <w:tc>
          <w:tcPr>
            <w:tcW w:w="1200" w:type="dxa"/>
            <w:shd w:val="clear" w:color="auto" w:fill="auto"/>
            <w:vAlign w:val="center"/>
          </w:tcPr>
          <w:p w:rsidR="008E1DC7" w:rsidRDefault="008E1DC7" w:rsidP="008E1DC7">
            <w:pPr>
              <w:jc w:val="right"/>
              <w:outlineLvl w:val="2"/>
              <w:rPr>
                <w:sz w:val="18"/>
                <w:szCs w:val="18"/>
              </w:rPr>
            </w:pPr>
            <w:r>
              <w:rPr>
                <w:sz w:val="18"/>
                <w:szCs w:val="18"/>
              </w:rPr>
              <w:t>443,0</w:t>
            </w:r>
          </w:p>
        </w:tc>
        <w:tc>
          <w:tcPr>
            <w:tcW w:w="1140" w:type="dxa"/>
            <w:shd w:val="clear" w:color="auto" w:fill="auto"/>
            <w:vAlign w:val="center"/>
          </w:tcPr>
          <w:p w:rsidR="008E1DC7" w:rsidRDefault="008E1DC7" w:rsidP="008E1DC7">
            <w:pPr>
              <w:jc w:val="right"/>
              <w:outlineLvl w:val="2"/>
              <w:rPr>
                <w:sz w:val="18"/>
                <w:szCs w:val="18"/>
              </w:rPr>
            </w:pPr>
            <w:r>
              <w:rPr>
                <w:sz w:val="18"/>
                <w:szCs w:val="18"/>
              </w:rPr>
              <w:t>443,0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Организация и проведение фестивалей, смотров, конкурсов, выставок, иных программных мероприятий</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0510166110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9,0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0510166110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9,0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Совершенствование материально-технической базы библиотек</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0510166120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8,6</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11"/>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0510166120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8,6</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lastRenderedPageBreak/>
              <w:t>Расходы на повышение оплаты труда работников муниципальных учреждений культуры в соответствии с Указом Президента РФ от 7 мая 2012 года № 597 " О мероприятиях по реализации государственной социальной политики" по библиотеке</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0510171051</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2 989,0</w:t>
            </w:r>
          </w:p>
        </w:tc>
        <w:tc>
          <w:tcPr>
            <w:tcW w:w="1200" w:type="dxa"/>
            <w:shd w:val="clear" w:color="auto" w:fill="auto"/>
            <w:vAlign w:val="center"/>
          </w:tcPr>
          <w:p w:rsidR="008E1DC7" w:rsidRDefault="008E1DC7" w:rsidP="008E1DC7">
            <w:pPr>
              <w:jc w:val="right"/>
              <w:outlineLvl w:val="2"/>
              <w:rPr>
                <w:sz w:val="18"/>
                <w:szCs w:val="18"/>
              </w:rPr>
            </w:pPr>
            <w:r>
              <w:rPr>
                <w:sz w:val="18"/>
                <w:szCs w:val="18"/>
              </w:rPr>
              <w:t>3 852,5</w:t>
            </w:r>
          </w:p>
        </w:tc>
        <w:tc>
          <w:tcPr>
            <w:tcW w:w="1140" w:type="dxa"/>
            <w:shd w:val="clear" w:color="auto" w:fill="auto"/>
            <w:vAlign w:val="center"/>
          </w:tcPr>
          <w:p w:rsidR="008E1DC7" w:rsidRDefault="008E1DC7" w:rsidP="008E1DC7">
            <w:pPr>
              <w:jc w:val="right"/>
              <w:outlineLvl w:val="2"/>
              <w:rPr>
                <w:sz w:val="18"/>
                <w:szCs w:val="18"/>
              </w:rPr>
            </w:pPr>
            <w:r>
              <w:rPr>
                <w:sz w:val="18"/>
                <w:szCs w:val="18"/>
              </w:rPr>
              <w:t>4 083,6</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0510171051</w:t>
            </w:r>
          </w:p>
        </w:tc>
        <w:tc>
          <w:tcPr>
            <w:tcW w:w="820" w:type="dxa"/>
            <w:shd w:val="clear" w:color="auto" w:fill="auto"/>
            <w:vAlign w:val="center"/>
          </w:tcPr>
          <w:p w:rsidR="008E1DC7" w:rsidRDefault="008E1DC7" w:rsidP="008E1DC7">
            <w:pPr>
              <w:jc w:val="center"/>
              <w:outlineLvl w:val="2"/>
              <w:rPr>
                <w:sz w:val="18"/>
                <w:szCs w:val="18"/>
              </w:rPr>
            </w:pPr>
            <w:r>
              <w:rPr>
                <w:sz w:val="18"/>
                <w:szCs w:val="18"/>
              </w:rPr>
              <w:t>611</w:t>
            </w:r>
          </w:p>
        </w:tc>
        <w:tc>
          <w:tcPr>
            <w:tcW w:w="1180" w:type="dxa"/>
            <w:shd w:val="clear" w:color="auto" w:fill="auto"/>
            <w:vAlign w:val="center"/>
          </w:tcPr>
          <w:p w:rsidR="008E1DC7" w:rsidRDefault="008E1DC7" w:rsidP="008E1DC7">
            <w:pPr>
              <w:jc w:val="right"/>
              <w:outlineLvl w:val="2"/>
              <w:rPr>
                <w:sz w:val="18"/>
                <w:szCs w:val="18"/>
              </w:rPr>
            </w:pPr>
            <w:r>
              <w:rPr>
                <w:sz w:val="18"/>
                <w:szCs w:val="18"/>
              </w:rPr>
              <w:t>2 989,0</w:t>
            </w:r>
          </w:p>
        </w:tc>
        <w:tc>
          <w:tcPr>
            <w:tcW w:w="1200" w:type="dxa"/>
            <w:shd w:val="clear" w:color="auto" w:fill="auto"/>
            <w:vAlign w:val="center"/>
          </w:tcPr>
          <w:p w:rsidR="008E1DC7" w:rsidRDefault="008E1DC7" w:rsidP="008E1DC7">
            <w:pPr>
              <w:jc w:val="right"/>
              <w:outlineLvl w:val="2"/>
              <w:rPr>
                <w:sz w:val="18"/>
                <w:szCs w:val="18"/>
              </w:rPr>
            </w:pPr>
            <w:r>
              <w:rPr>
                <w:sz w:val="18"/>
                <w:szCs w:val="18"/>
              </w:rPr>
              <w:t>3 852,5</w:t>
            </w:r>
          </w:p>
        </w:tc>
        <w:tc>
          <w:tcPr>
            <w:tcW w:w="1140" w:type="dxa"/>
            <w:shd w:val="clear" w:color="auto" w:fill="auto"/>
            <w:vAlign w:val="center"/>
          </w:tcPr>
          <w:p w:rsidR="008E1DC7" w:rsidRDefault="008E1DC7" w:rsidP="008E1DC7">
            <w:pPr>
              <w:jc w:val="right"/>
              <w:outlineLvl w:val="2"/>
              <w:rPr>
                <w:sz w:val="18"/>
                <w:szCs w:val="18"/>
              </w:rPr>
            </w:pPr>
            <w:r>
              <w:rPr>
                <w:sz w:val="18"/>
                <w:szCs w:val="18"/>
              </w:rPr>
              <w:t>4 083,6</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повышение оплаты труда работников муниципальных учреждений культуры в соответствии с Указом Президента РФ от 7 мая 2012 года № 597 " О мероприятиях по реализации государственной социальной политики" за счет средств местного бюджета по библиотеке</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05101Z1051</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5 946,2</w:t>
            </w:r>
          </w:p>
        </w:tc>
        <w:tc>
          <w:tcPr>
            <w:tcW w:w="1200" w:type="dxa"/>
            <w:shd w:val="clear" w:color="auto" w:fill="auto"/>
            <w:vAlign w:val="center"/>
          </w:tcPr>
          <w:p w:rsidR="008E1DC7" w:rsidRDefault="008E1DC7" w:rsidP="008E1DC7">
            <w:pPr>
              <w:jc w:val="right"/>
              <w:outlineLvl w:val="2"/>
              <w:rPr>
                <w:sz w:val="18"/>
                <w:szCs w:val="18"/>
              </w:rPr>
            </w:pPr>
            <w:r>
              <w:rPr>
                <w:sz w:val="18"/>
                <w:szCs w:val="18"/>
              </w:rPr>
              <w:t>5 556,3</w:t>
            </w:r>
          </w:p>
        </w:tc>
        <w:tc>
          <w:tcPr>
            <w:tcW w:w="1140" w:type="dxa"/>
            <w:shd w:val="clear" w:color="auto" w:fill="auto"/>
            <w:vAlign w:val="center"/>
          </w:tcPr>
          <w:p w:rsidR="008E1DC7" w:rsidRDefault="008E1DC7" w:rsidP="008E1DC7">
            <w:pPr>
              <w:jc w:val="right"/>
              <w:outlineLvl w:val="2"/>
              <w:rPr>
                <w:sz w:val="18"/>
                <w:szCs w:val="18"/>
              </w:rPr>
            </w:pPr>
            <w:r>
              <w:rPr>
                <w:sz w:val="18"/>
                <w:szCs w:val="18"/>
              </w:rPr>
              <w:t>5 889,8</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05101Z1051</w:t>
            </w:r>
          </w:p>
        </w:tc>
        <w:tc>
          <w:tcPr>
            <w:tcW w:w="820" w:type="dxa"/>
            <w:shd w:val="clear" w:color="auto" w:fill="auto"/>
            <w:vAlign w:val="center"/>
          </w:tcPr>
          <w:p w:rsidR="008E1DC7" w:rsidRDefault="008E1DC7" w:rsidP="008E1DC7">
            <w:pPr>
              <w:jc w:val="center"/>
              <w:outlineLvl w:val="2"/>
              <w:rPr>
                <w:sz w:val="18"/>
                <w:szCs w:val="18"/>
              </w:rPr>
            </w:pPr>
            <w:r>
              <w:rPr>
                <w:sz w:val="18"/>
                <w:szCs w:val="18"/>
              </w:rPr>
              <w:t>611</w:t>
            </w:r>
          </w:p>
        </w:tc>
        <w:tc>
          <w:tcPr>
            <w:tcW w:w="1180" w:type="dxa"/>
            <w:shd w:val="clear" w:color="auto" w:fill="auto"/>
            <w:vAlign w:val="center"/>
          </w:tcPr>
          <w:p w:rsidR="008E1DC7" w:rsidRDefault="008E1DC7" w:rsidP="008E1DC7">
            <w:pPr>
              <w:jc w:val="right"/>
              <w:outlineLvl w:val="2"/>
              <w:rPr>
                <w:sz w:val="18"/>
                <w:szCs w:val="18"/>
              </w:rPr>
            </w:pPr>
            <w:r>
              <w:rPr>
                <w:sz w:val="18"/>
                <w:szCs w:val="18"/>
              </w:rPr>
              <w:t>5 946,2</w:t>
            </w:r>
          </w:p>
        </w:tc>
        <w:tc>
          <w:tcPr>
            <w:tcW w:w="1200" w:type="dxa"/>
            <w:shd w:val="clear" w:color="auto" w:fill="auto"/>
            <w:vAlign w:val="center"/>
          </w:tcPr>
          <w:p w:rsidR="008E1DC7" w:rsidRDefault="008E1DC7" w:rsidP="008E1DC7">
            <w:pPr>
              <w:jc w:val="right"/>
              <w:outlineLvl w:val="2"/>
              <w:rPr>
                <w:sz w:val="18"/>
                <w:szCs w:val="18"/>
              </w:rPr>
            </w:pPr>
            <w:r>
              <w:rPr>
                <w:sz w:val="18"/>
                <w:szCs w:val="18"/>
              </w:rPr>
              <w:t>5 556,3</w:t>
            </w:r>
          </w:p>
        </w:tc>
        <w:tc>
          <w:tcPr>
            <w:tcW w:w="1140" w:type="dxa"/>
            <w:shd w:val="clear" w:color="auto" w:fill="auto"/>
            <w:vAlign w:val="center"/>
          </w:tcPr>
          <w:p w:rsidR="008E1DC7" w:rsidRDefault="008E1DC7" w:rsidP="008E1DC7">
            <w:pPr>
              <w:jc w:val="right"/>
              <w:outlineLvl w:val="2"/>
              <w:rPr>
                <w:sz w:val="18"/>
                <w:szCs w:val="18"/>
              </w:rPr>
            </w:pPr>
            <w:r>
              <w:rPr>
                <w:sz w:val="18"/>
                <w:szCs w:val="18"/>
              </w:rPr>
              <w:t>5 889,8</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"Создание системы антитеррористической защищенности муниципальной инфраструктуры"</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0510200000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Повышение уровня антитеррористической защищенности муниципальных организаций (учреждений) Бессоновского района</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0510264420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75"/>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0510264420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3,0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53"/>
        </w:trPr>
        <w:tc>
          <w:tcPr>
            <w:tcW w:w="3220" w:type="dxa"/>
            <w:shd w:val="clear" w:color="auto" w:fill="auto"/>
            <w:vAlign w:val="center"/>
          </w:tcPr>
          <w:p w:rsidR="008E1DC7" w:rsidRDefault="008E1DC7" w:rsidP="008E1DC7">
            <w:pPr>
              <w:outlineLvl w:val="2"/>
              <w:rPr>
                <w:sz w:val="18"/>
                <w:szCs w:val="18"/>
              </w:rPr>
            </w:pPr>
            <w:r>
              <w:rPr>
                <w:sz w:val="18"/>
                <w:szCs w:val="18"/>
              </w:rPr>
              <w:t>Федеральный проект " Творческие люди"</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051A200000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54,3</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Поддержка отрасли культуры (государственная поддержка муниципальных учреждений культуры, находящихся на территории сельских поселений, и лучших работников муниципальных учреждений культуры, находящихся на территории сельских поселений)</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051A255194</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54,3</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051A255194</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54,3</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49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'Туризм'</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0520000000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12,0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483"/>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'Развитие внутреннего туризма''</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0520100000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12,0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354"/>
        </w:trPr>
        <w:tc>
          <w:tcPr>
            <w:tcW w:w="3220" w:type="dxa"/>
            <w:shd w:val="clear" w:color="auto" w:fill="auto"/>
            <w:vAlign w:val="center"/>
          </w:tcPr>
          <w:p w:rsidR="008E1DC7" w:rsidRDefault="008E1DC7" w:rsidP="008E1DC7">
            <w:pPr>
              <w:outlineLvl w:val="2"/>
              <w:rPr>
                <w:sz w:val="18"/>
                <w:szCs w:val="18"/>
              </w:rPr>
            </w:pPr>
            <w:r>
              <w:rPr>
                <w:sz w:val="18"/>
                <w:szCs w:val="18"/>
              </w:rPr>
              <w:t>Проведение научно - исследовательских работ по анализу туристического потенциала и разработку концепции туристического кластера Бессоновского района</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0520166170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12,0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30"/>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0520166170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12,0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'Развитие культурно-досуговой деятельности и традиционной культуры народов Бессоновского района'</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0530000000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28 607,2</w:t>
            </w:r>
          </w:p>
        </w:tc>
        <w:tc>
          <w:tcPr>
            <w:tcW w:w="1200" w:type="dxa"/>
            <w:shd w:val="clear" w:color="auto" w:fill="auto"/>
            <w:vAlign w:val="center"/>
          </w:tcPr>
          <w:p w:rsidR="008E1DC7" w:rsidRDefault="008E1DC7" w:rsidP="008E1DC7">
            <w:pPr>
              <w:jc w:val="right"/>
              <w:outlineLvl w:val="2"/>
              <w:rPr>
                <w:sz w:val="18"/>
                <w:szCs w:val="18"/>
              </w:rPr>
            </w:pPr>
            <w:r>
              <w:rPr>
                <w:sz w:val="18"/>
                <w:szCs w:val="18"/>
              </w:rPr>
              <w:t>29 359,6</w:t>
            </w:r>
          </w:p>
        </w:tc>
        <w:tc>
          <w:tcPr>
            <w:tcW w:w="1140" w:type="dxa"/>
            <w:shd w:val="clear" w:color="auto" w:fill="auto"/>
            <w:vAlign w:val="center"/>
          </w:tcPr>
          <w:p w:rsidR="008E1DC7" w:rsidRDefault="008E1DC7" w:rsidP="008E1DC7">
            <w:pPr>
              <w:jc w:val="right"/>
              <w:outlineLvl w:val="2"/>
              <w:rPr>
                <w:sz w:val="18"/>
                <w:szCs w:val="18"/>
              </w:rPr>
            </w:pPr>
            <w:r>
              <w:rPr>
                <w:sz w:val="18"/>
                <w:szCs w:val="18"/>
              </w:rPr>
              <w:t>30 925,3</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lastRenderedPageBreak/>
              <w:t>Основное мероприятие 'Сохранение и развитие традиционной народной культуры'</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0530100000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13 202,0</w:t>
            </w:r>
          </w:p>
        </w:tc>
        <w:tc>
          <w:tcPr>
            <w:tcW w:w="1200" w:type="dxa"/>
            <w:shd w:val="clear" w:color="auto" w:fill="auto"/>
            <w:vAlign w:val="center"/>
          </w:tcPr>
          <w:p w:rsidR="008E1DC7" w:rsidRDefault="008E1DC7" w:rsidP="008E1DC7">
            <w:pPr>
              <w:jc w:val="right"/>
              <w:outlineLvl w:val="2"/>
              <w:rPr>
                <w:sz w:val="18"/>
                <w:szCs w:val="18"/>
              </w:rPr>
            </w:pPr>
            <w:r>
              <w:rPr>
                <w:sz w:val="18"/>
                <w:szCs w:val="18"/>
              </w:rPr>
              <w:t>13 802,4</w:t>
            </w:r>
          </w:p>
        </w:tc>
        <w:tc>
          <w:tcPr>
            <w:tcW w:w="1140" w:type="dxa"/>
            <w:shd w:val="clear" w:color="auto" w:fill="auto"/>
            <w:vAlign w:val="center"/>
          </w:tcPr>
          <w:p w:rsidR="008E1DC7" w:rsidRDefault="008E1DC7" w:rsidP="008E1DC7">
            <w:pPr>
              <w:jc w:val="right"/>
              <w:outlineLvl w:val="2"/>
              <w:rPr>
                <w:sz w:val="18"/>
                <w:szCs w:val="18"/>
              </w:rPr>
            </w:pPr>
            <w:r>
              <w:rPr>
                <w:sz w:val="18"/>
                <w:szCs w:val="18"/>
              </w:rPr>
              <w:t>14 434,6</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обеспечение деятельности ( оказание услуг ) муниципальных учреждений (Дом культуры)</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0530105220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3 190,1</w:t>
            </w:r>
          </w:p>
        </w:tc>
        <w:tc>
          <w:tcPr>
            <w:tcW w:w="1200" w:type="dxa"/>
            <w:shd w:val="clear" w:color="auto" w:fill="auto"/>
            <w:vAlign w:val="center"/>
          </w:tcPr>
          <w:p w:rsidR="008E1DC7" w:rsidRDefault="008E1DC7" w:rsidP="008E1DC7">
            <w:pPr>
              <w:jc w:val="right"/>
              <w:outlineLvl w:val="2"/>
              <w:rPr>
                <w:sz w:val="18"/>
                <w:szCs w:val="18"/>
              </w:rPr>
            </w:pPr>
            <w:r>
              <w:rPr>
                <w:sz w:val="18"/>
                <w:szCs w:val="18"/>
              </w:rPr>
              <w:t>2 915,0</w:t>
            </w:r>
          </w:p>
        </w:tc>
        <w:tc>
          <w:tcPr>
            <w:tcW w:w="1140" w:type="dxa"/>
            <w:shd w:val="clear" w:color="auto" w:fill="auto"/>
            <w:vAlign w:val="center"/>
          </w:tcPr>
          <w:p w:rsidR="008E1DC7" w:rsidRDefault="008E1DC7" w:rsidP="008E1DC7">
            <w:pPr>
              <w:jc w:val="right"/>
              <w:outlineLvl w:val="2"/>
              <w:rPr>
                <w:sz w:val="18"/>
                <w:szCs w:val="18"/>
              </w:rPr>
            </w:pPr>
            <w:r>
              <w:rPr>
                <w:sz w:val="18"/>
                <w:szCs w:val="18"/>
              </w:rPr>
              <w:t>2 900,0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0530105220</w:t>
            </w:r>
          </w:p>
        </w:tc>
        <w:tc>
          <w:tcPr>
            <w:tcW w:w="820" w:type="dxa"/>
            <w:shd w:val="clear" w:color="auto" w:fill="auto"/>
            <w:vAlign w:val="center"/>
          </w:tcPr>
          <w:p w:rsidR="008E1DC7" w:rsidRDefault="008E1DC7" w:rsidP="008E1DC7">
            <w:pPr>
              <w:jc w:val="center"/>
              <w:outlineLvl w:val="2"/>
              <w:rPr>
                <w:sz w:val="18"/>
                <w:szCs w:val="18"/>
              </w:rPr>
            </w:pPr>
            <w:r>
              <w:rPr>
                <w:sz w:val="18"/>
                <w:szCs w:val="18"/>
              </w:rPr>
              <w:t>611</w:t>
            </w:r>
          </w:p>
        </w:tc>
        <w:tc>
          <w:tcPr>
            <w:tcW w:w="1180" w:type="dxa"/>
            <w:shd w:val="clear" w:color="auto" w:fill="auto"/>
            <w:vAlign w:val="center"/>
          </w:tcPr>
          <w:p w:rsidR="008E1DC7" w:rsidRDefault="008E1DC7" w:rsidP="008E1DC7">
            <w:pPr>
              <w:jc w:val="right"/>
              <w:outlineLvl w:val="2"/>
              <w:rPr>
                <w:sz w:val="18"/>
                <w:szCs w:val="18"/>
              </w:rPr>
            </w:pPr>
            <w:r>
              <w:rPr>
                <w:sz w:val="18"/>
                <w:szCs w:val="18"/>
              </w:rPr>
              <w:t>1 026,0</w:t>
            </w:r>
          </w:p>
        </w:tc>
        <w:tc>
          <w:tcPr>
            <w:tcW w:w="1200" w:type="dxa"/>
            <w:shd w:val="clear" w:color="auto" w:fill="auto"/>
            <w:vAlign w:val="center"/>
          </w:tcPr>
          <w:p w:rsidR="008E1DC7" w:rsidRDefault="008E1DC7" w:rsidP="008E1DC7">
            <w:pPr>
              <w:jc w:val="right"/>
              <w:outlineLvl w:val="2"/>
              <w:rPr>
                <w:sz w:val="18"/>
                <w:szCs w:val="18"/>
              </w:rPr>
            </w:pPr>
            <w:r>
              <w:rPr>
                <w:sz w:val="18"/>
                <w:szCs w:val="18"/>
              </w:rPr>
              <w:t>1 000,0</w:t>
            </w:r>
          </w:p>
        </w:tc>
        <w:tc>
          <w:tcPr>
            <w:tcW w:w="1140" w:type="dxa"/>
            <w:shd w:val="clear" w:color="auto" w:fill="auto"/>
            <w:vAlign w:val="center"/>
          </w:tcPr>
          <w:p w:rsidR="008E1DC7" w:rsidRDefault="008E1DC7" w:rsidP="008E1DC7">
            <w:pPr>
              <w:jc w:val="right"/>
              <w:outlineLvl w:val="2"/>
              <w:rPr>
                <w:sz w:val="18"/>
                <w:szCs w:val="18"/>
              </w:rPr>
            </w:pPr>
            <w:r>
              <w:rPr>
                <w:sz w:val="18"/>
                <w:szCs w:val="18"/>
              </w:rPr>
              <w:t>1 000,0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0530105220</w:t>
            </w:r>
          </w:p>
        </w:tc>
        <w:tc>
          <w:tcPr>
            <w:tcW w:w="820" w:type="dxa"/>
            <w:shd w:val="clear" w:color="auto" w:fill="auto"/>
            <w:vAlign w:val="center"/>
          </w:tcPr>
          <w:p w:rsidR="008E1DC7" w:rsidRDefault="008E1DC7" w:rsidP="008E1DC7">
            <w:pPr>
              <w:jc w:val="center"/>
              <w:outlineLvl w:val="2"/>
              <w:rPr>
                <w:sz w:val="18"/>
                <w:szCs w:val="18"/>
              </w:rPr>
            </w:pPr>
            <w:r>
              <w:rPr>
                <w:sz w:val="18"/>
                <w:szCs w:val="18"/>
              </w:rPr>
              <w:t>621</w:t>
            </w:r>
          </w:p>
        </w:tc>
        <w:tc>
          <w:tcPr>
            <w:tcW w:w="1180" w:type="dxa"/>
            <w:shd w:val="clear" w:color="auto" w:fill="auto"/>
            <w:vAlign w:val="center"/>
          </w:tcPr>
          <w:p w:rsidR="008E1DC7" w:rsidRDefault="008E1DC7" w:rsidP="008E1DC7">
            <w:pPr>
              <w:jc w:val="right"/>
              <w:outlineLvl w:val="2"/>
              <w:rPr>
                <w:sz w:val="18"/>
                <w:szCs w:val="18"/>
              </w:rPr>
            </w:pPr>
            <w:r>
              <w:rPr>
                <w:sz w:val="18"/>
                <w:szCs w:val="18"/>
              </w:rPr>
              <w:t>2 164,1</w:t>
            </w:r>
          </w:p>
        </w:tc>
        <w:tc>
          <w:tcPr>
            <w:tcW w:w="1200" w:type="dxa"/>
            <w:shd w:val="clear" w:color="auto" w:fill="auto"/>
            <w:vAlign w:val="center"/>
          </w:tcPr>
          <w:p w:rsidR="008E1DC7" w:rsidRDefault="008E1DC7" w:rsidP="008E1DC7">
            <w:pPr>
              <w:jc w:val="right"/>
              <w:outlineLvl w:val="2"/>
              <w:rPr>
                <w:sz w:val="18"/>
                <w:szCs w:val="18"/>
              </w:rPr>
            </w:pPr>
            <w:r>
              <w:rPr>
                <w:sz w:val="18"/>
                <w:szCs w:val="18"/>
              </w:rPr>
              <w:t>1 915,0</w:t>
            </w:r>
          </w:p>
        </w:tc>
        <w:tc>
          <w:tcPr>
            <w:tcW w:w="1140" w:type="dxa"/>
            <w:shd w:val="clear" w:color="auto" w:fill="auto"/>
            <w:vAlign w:val="center"/>
          </w:tcPr>
          <w:p w:rsidR="008E1DC7" w:rsidRDefault="008E1DC7" w:rsidP="008E1DC7">
            <w:pPr>
              <w:jc w:val="right"/>
              <w:outlineLvl w:val="2"/>
              <w:rPr>
                <w:sz w:val="18"/>
                <w:szCs w:val="18"/>
              </w:rPr>
            </w:pPr>
            <w:r>
              <w:rPr>
                <w:sz w:val="18"/>
                <w:szCs w:val="18"/>
              </w:rPr>
              <w:t>1 900,0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Обновление и устройство районной Доски почета 'Лучшие люди Бессоновского района'</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0530166140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53"/>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0530166140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30,0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повышение оплаты труда работников муниципальных учреждений культуры в соответствии с Указом Президента РФ от 7 мая 2012 года № 597 " О мероприятиях по реализации государственной социальной политики"</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0530171051</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9 881,9</w:t>
            </w:r>
          </w:p>
        </w:tc>
        <w:tc>
          <w:tcPr>
            <w:tcW w:w="1200" w:type="dxa"/>
            <w:shd w:val="clear" w:color="auto" w:fill="auto"/>
            <w:vAlign w:val="center"/>
          </w:tcPr>
          <w:p w:rsidR="008E1DC7" w:rsidRDefault="008E1DC7" w:rsidP="008E1DC7">
            <w:pPr>
              <w:jc w:val="right"/>
              <w:outlineLvl w:val="2"/>
              <w:rPr>
                <w:sz w:val="18"/>
                <w:szCs w:val="18"/>
              </w:rPr>
            </w:pPr>
            <w:r>
              <w:rPr>
                <w:sz w:val="18"/>
                <w:szCs w:val="18"/>
              </w:rPr>
              <w:t>10 787,4</w:t>
            </w:r>
          </w:p>
        </w:tc>
        <w:tc>
          <w:tcPr>
            <w:tcW w:w="1140" w:type="dxa"/>
            <w:shd w:val="clear" w:color="auto" w:fill="auto"/>
            <w:vAlign w:val="center"/>
          </w:tcPr>
          <w:p w:rsidR="008E1DC7" w:rsidRDefault="008E1DC7" w:rsidP="008E1DC7">
            <w:pPr>
              <w:jc w:val="right"/>
              <w:outlineLvl w:val="2"/>
              <w:rPr>
                <w:sz w:val="18"/>
                <w:szCs w:val="18"/>
              </w:rPr>
            </w:pPr>
            <w:r>
              <w:rPr>
                <w:sz w:val="18"/>
                <w:szCs w:val="18"/>
              </w:rPr>
              <w:t>11 434,6</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0530171051</w:t>
            </w:r>
          </w:p>
        </w:tc>
        <w:tc>
          <w:tcPr>
            <w:tcW w:w="820" w:type="dxa"/>
            <w:shd w:val="clear" w:color="auto" w:fill="auto"/>
            <w:vAlign w:val="center"/>
          </w:tcPr>
          <w:p w:rsidR="008E1DC7" w:rsidRDefault="008E1DC7" w:rsidP="008E1DC7">
            <w:pPr>
              <w:jc w:val="center"/>
              <w:outlineLvl w:val="2"/>
              <w:rPr>
                <w:sz w:val="18"/>
                <w:szCs w:val="18"/>
              </w:rPr>
            </w:pPr>
            <w:r>
              <w:rPr>
                <w:sz w:val="18"/>
                <w:szCs w:val="18"/>
              </w:rPr>
              <w:t>611</w:t>
            </w:r>
          </w:p>
        </w:tc>
        <w:tc>
          <w:tcPr>
            <w:tcW w:w="1180" w:type="dxa"/>
            <w:shd w:val="clear" w:color="auto" w:fill="auto"/>
            <w:vAlign w:val="center"/>
          </w:tcPr>
          <w:p w:rsidR="008E1DC7" w:rsidRDefault="008E1DC7" w:rsidP="008E1DC7">
            <w:pPr>
              <w:jc w:val="right"/>
              <w:outlineLvl w:val="2"/>
              <w:rPr>
                <w:sz w:val="18"/>
                <w:szCs w:val="18"/>
              </w:rPr>
            </w:pPr>
            <w:r>
              <w:rPr>
                <w:sz w:val="18"/>
                <w:szCs w:val="18"/>
              </w:rPr>
              <w:t>7 125,4</w:t>
            </w:r>
          </w:p>
        </w:tc>
        <w:tc>
          <w:tcPr>
            <w:tcW w:w="1200" w:type="dxa"/>
            <w:shd w:val="clear" w:color="auto" w:fill="auto"/>
            <w:vAlign w:val="center"/>
          </w:tcPr>
          <w:p w:rsidR="008E1DC7" w:rsidRDefault="008E1DC7" w:rsidP="008E1DC7">
            <w:pPr>
              <w:jc w:val="right"/>
              <w:outlineLvl w:val="2"/>
              <w:rPr>
                <w:sz w:val="18"/>
                <w:szCs w:val="18"/>
              </w:rPr>
            </w:pPr>
            <w:r>
              <w:rPr>
                <w:sz w:val="18"/>
                <w:szCs w:val="18"/>
              </w:rPr>
              <w:t>7 898,0</w:t>
            </w:r>
          </w:p>
        </w:tc>
        <w:tc>
          <w:tcPr>
            <w:tcW w:w="1140" w:type="dxa"/>
            <w:shd w:val="clear" w:color="auto" w:fill="auto"/>
            <w:vAlign w:val="center"/>
          </w:tcPr>
          <w:p w:rsidR="008E1DC7" w:rsidRDefault="008E1DC7" w:rsidP="008E1DC7">
            <w:pPr>
              <w:jc w:val="right"/>
              <w:outlineLvl w:val="2"/>
              <w:rPr>
                <w:sz w:val="18"/>
                <w:szCs w:val="18"/>
              </w:rPr>
            </w:pPr>
            <w:r>
              <w:rPr>
                <w:sz w:val="18"/>
                <w:szCs w:val="18"/>
              </w:rPr>
              <w:t>8 371,9</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0530171051</w:t>
            </w:r>
          </w:p>
        </w:tc>
        <w:tc>
          <w:tcPr>
            <w:tcW w:w="820" w:type="dxa"/>
            <w:shd w:val="clear" w:color="auto" w:fill="auto"/>
            <w:vAlign w:val="center"/>
          </w:tcPr>
          <w:p w:rsidR="008E1DC7" w:rsidRDefault="008E1DC7" w:rsidP="008E1DC7">
            <w:pPr>
              <w:jc w:val="center"/>
              <w:outlineLvl w:val="2"/>
              <w:rPr>
                <w:sz w:val="18"/>
                <w:szCs w:val="18"/>
              </w:rPr>
            </w:pPr>
            <w:r>
              <w:rPr>
                <w:sz w:val="18"/>
                <w:szCs w:val="18"/>
              </w:rPr>
              <w:t>621</w:t>
            </w:r>
          </w:p>
        </w:tc>
        <w:tc>
          <w:tcPr>
            <w:tcW w:w="1180" w:type="dxa"/>
            <w:shd w:val="clear" w:color="auto" w:fill="auto"/>
            <w:vAlign w:val="center"/>
          </w:tcPr>
          <w:p w:rsidR="008E1DC7" w:rsidRDefault="008E1DC7" w:rsidP="008E1DC7">
            <w:pPr>
              <w:jc w:val="right"/>
              <w:outlineLvl w:val="2"/>
              <w:rPr>
                <w:sz w:val="18"/>
                <w:szCs w:val="18"/>
              </w:rPr>
            </w:pPr>
            <w:r>
              <w:rPr>
                <w:sz w:val="18"/>
                <w:szCs w:val="18"/>
              </w:rPr>
              <w:t>2 756,5</w:t>
            </w:r>
          </w:p>
        </w:tc>
        <w:tc>
          <w:tcPr>
            <w:tcW w:w="1200" w:type="dxa"/>
            <w:shd w:val="clear" w:color="auto" w:fill="auto"/>
            <w:vAlign w:val="center"/>
          </w:tcPr>
          <w:p w:rsidR="008E1DC7" w:rsidRDefault="008E1DC7" w:rsidP="008E1DC7">
            <w:pPr>
              <w:jc w:val="right"/>
              <w:outlineLvl w:val="2"/>
              <w:rPr>
                <w:sz w:val="18"/>
                <w:szCs w:val="18"/>
              </w:rPr>
            </w:pPr>
            <w:r>
              <w:rPr>
                <w:sz w:val="18"/>
                <w:szCs w:val="18"/>
              </w:rPr>
              <w:t>2 889,4</w:t>
            </w:r>
          </w:p>
        </w:tc>
        <w:tc>
          <w:tcPr>
            <w:tcW w:w="1140" w:type="dxa"/>
            <w:shd w:val="clear" w:color="auto" w:fill="auto"/>
            <w:vAlign w:val="center"/>
          </w:tcPr>
          <w:p w:rsidR="008E1DC7" w:rsidRDefault="008E1DC7" w:rsidP="008E1DC7">
            <w:pPr>
              <w:jc w:val="right"/>
              <w:outlineLvl w:val="2"/>
              <w:rPr>
                <w:sz w:val="18"/>
                <w:szCs w:val="18"/>
              </w:rPr>
            </w:pPr>
            <w:r>
              <w:rPr>
                <w:sz w:val="18"/>
                <w:szCs w:val="18"/>
              </w:rPr>
              <w:t>3 062,7</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части полномочий поселений по решению вопросов местного значения в соответствии с заключенными соглашениями по созданию условий для организации досуга и обеспечения жителей поселения услугами организаций культуры</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0530180050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100,0</w:t>
            </w:r>
          </w:p>
        </w:tc>
        <w:tc>
          <w:tcPr>
            <w:tcW w:w="1200" w:type="dxa"/>
            <w:shd w:val="clear" w:color="auto" w:fill="auto"/>
            <w:vAlign w:val="center"/>
          </w:tcPr>
          <w:p w:rsidR="008E1DC7" w:rsidRDefault="008E1DC7" w:rsidP="008E1DC7">
            <w:pPr>
              <w:jc w:val="right"/>
              <w:outlineLvl w:val="2"/>
              <w:rPr>
                <w:sz w:val="18"/>
                <w:szCs w:val="18"/>
              </w:rPr>
            </w:pPr>
            <w:r>
              <w:rPr>
                <w:sz w:val="18"/>
                <w:szCs w:val="18"/>
              </w:rPr>
              <w:t>100,0</w:t>
            </w:r>
          </w:p>
        </w:tc>
        <w:tc>
          <w:tcPr>
            <w:tcW w:w="1140" w:type="dxa"/>
            <w:shd w:val="clear" w:color="auto" w:fill="auto"/>
            <w:vAlign w:val="center"/>
          </w:tcPr>
          <w:p w:rsidR="008E1DC7" w:rsidRDefault="008E1DC7" w:rsidP="008E1DC7">
            <w:pPr>
              <w:jc w:val="right"/>
              <w:outlineLvl w:val="2"/>
              <w:rPr>
                <w:sz w:val="18"/>
                <w:szCs w:val="18"/>
              </w:rPr>
            </w:pPr>
            <w:r>
              <w:rPr>
                <w:sz w:val="18"/>
                <w:szCs w:val="18"/>
              </w:rPr>
              <w:t>100,0</w:t>
            </w:r>
          </w:p>
        </w:tc>
      </w:tr>
      <w:tr w:rsidR="008E1DC7" w:rsidTr="008E1DC7">
        <w:trPr>
          <w:trHeight w:val="483"/>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0530180050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100,0</w:t>
            </w:r>
          </w:p>
        </w:tc>
        <w:tc>
          <w:tcPr>
            <w:tcW w:w="1200" w:type="dxa"/>
            <w:shd w:val="clear" w:color="auto" w:fill="auto"/>
            <w:vAlign w:val="center"/>
          </w:tcPr>
          <w:p w:rsidR="008E1DC7" w:rsidRDefault="008E1DC7" w:rsidP="008E1DC7">
            <w:pPr>
              <w:jc w:val="right"/>
              <w:outlineLvl w:val="2"/>
              <w:rPr>
                <w:sz w:val="18"/>
                <w:szCs w:val="18"/>
              </w:rPr>
            </w:pPr>
            <w:r>
              <w:rPr>
                <w:sz w:val="18"/>
                <w:szCs w:val="18"/>
              </w:rPr>
              <w:t>100,0</w:t>
            </w:r>
          </w:p>
        </w:tc>
        <w:tc>
          <w:tcPr>
            <w:tcW w:w="1140" w:type="dxa"/>
            <w:shd w:val="clear" w:color="auto" w:fill="auto"/>
            <w:vAlign w:val="center"/>
          </w:tcPr>
          <w:p w:rsidR="008E1DC7" w:rsidRDefault="008E1DC7" w:rsidP="008E1DC7">
            <w:pPr>
              <w:jc w:val="right"/>
              <w:outlineLvl w:val="2"/>
              <w:rPr>
                <w:sz w:val="18"/>
                <w:szCs w:val="18"/>
              </w:rPr>
            </w:pPr>
            <w:r>
              <w:rPr>
                <w:sz w:val="18"/>
                <w:szCs w:val="18"/>
              </w:rPr>
              <w:t>100,0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Расходы на повышение оплаты труда работников муниципальных учреждений культуры в соответствии с Указом Президента РФ от 7 мая 2012 года № 597 " О мероприятиях по реализации государственной социальной политики" за счет средств местного бюджета</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05301Z1051</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15 286,5</w:t>
            </w:r>
          </w:p>
        </w:tc>
        <w:tc>
          <w:tcPr>
            <w:tcW w:w="1200" w:type="dxa"/>
            <w:shd w:val="clear" w:color="auto" w:fill="auto"/>
            <w:vAlign w:val="center"/>
          </w:tcPr>
          <w:p w:rsidR="008E1DC7" w:rsidRDefault="008E1DC7" w:rsidP="008E1DC7">
            <w:pPr>
              <w:jc w:val="right"/>
              <w:outlineLvl w:val="2"/>
              <w:rPr>
                <w:sz w:val="18"/>
                <w:szCs w:val="18"/>
              </w:rPr>
            </w:pPr>
            <w:r>
              <w:rPr>
                <w:sz w:val="18"/>
                <w:szCs w:val="18"/>
              </w:rPr>
              <w:t>15 557,2</w:t>
            </w:r>
          </w:p>
        </w:tc>
        <w:tc>
          <w:tcPr>
            <w:tcW w:w="1140" w:type="dxa"/>
            <w:shd w:val="clear" w:color="auto" w:fill="auto"/>
            <w:vAlign w:val="center"/>
          </w:tcPr>
          <w:p w:rsidR="008E1DC7" w:rsidRDefault="008E1DC7" w:rsidP="008E1DC7">
            <w:pPr>
              <w:jc w:val="right"/>
              <w:outlineLvl w:val="2"/>
              <w:rPr>
                <w:sz w:val="18"/>
                <w:szCs w:val="18"/>
              </w:rPr>
            </w:pPr>
            <w:r>
              <w:rPr>
                <w:sz w:val="18"/>
                <w:szCs w:val="18"/>
              </w:rPr>
              <w:t>16 490,7</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05301Z1051</w:t>
            </w:r>
          </w:p>
        </w:tc>
        <w:tc>
          <w:tcPr>
            <w:tcW w:w="820" w:type="dxa"/>
            <w:shd w:val="clear" w:color="auto" w:fill="auto"/>
            <w:vAlign w:val="center"/>
          </w:tcPr>
          <w:p w:rsidR="008E1DC7" w:rsidRDefault="008E1DC7" w:rsidP="008E1DC7">
            <w:pPr>
              <w:jc w:val="center"/>
              <w:outlineLvl w:val="2"/>
              <w:rPr>
                <w:sz w:val="18"/>
                <w:szCs w:val="18"/>
              </w:rPr>
            </w:pPr>
            <w:r>
              <w:rPr>
                <w:sz w:val="18"/>
                <w:szCs w:val="18"/>
              </w:rPr>
              <w:t>611</w:t>
            </w:r>
          </w:p>
        </w:tc>
        <w:tc>
          <w:tcPr>
            <w:tcW w:w="1180" w:type="dxa"/>
            <w:shd w:val="clear" w:color="auto" w:fill="auto"/>
            <w:vAlign w:val="center"/>
          </w:tcPr>
          <w:p w:rsidR="008E1DC7" w:rsidRDefault="008E1DC7" w:rsidP="008E1DC7">
            <w:pPr>
              <w:jc w:val="right"/>
              <w:outlineLvl w:val="2"/>
              <w:rPr>
                <w:sz w:val="18"/>
                <w:szCs w:val="18"/>
              </w:rPr>
            </w:pPr>
            <w:r>
              <w:rPr>
                <w:sz w:val="18"/>
                <w:szCs w:val="18"/>
              </w:rPr>
              <w:t>11 191,9</w:t>
            </w:r>
          </w:p>
        </w:tc>
        <w:tc>
          <w:tcPr>
            <w:tcW w:w="1200" w:type="dxa"/>
            <w:shd w:val="clear" w:color="auto" w:fill="auto"/>
            <w:vAlign w:val="center"/>
          </w:tcPr>
          <w:p w:rsidR="008E1DC7" w:rsidRDefault="008E1DC7" w:rsidP="008E1DC7">
            <w:pPr>
              <w:jc w:val="right"/>
              <w:outlineLvl w:val="2"/>
              <w:rPr>
                <w:sz w:val="18"/>
                <w:szCs w:val="18"/>
              </w:rPr>
            </w:pPr>
            <w:r>
              <w:rPr>
                <w:sz w:val="18"/>
                <w:szCs w:val="18"/>
              </w:rPr>
              <w:t>11 390,0</w:t>
            </w:r>
          </w:p>
        </w:tc>
        <w:tc>
          <w:tcPr>
            <w:tcW w:w="1140" w:type="dxa"/>
            <w:shd w:val="clear" w:color="auto" w:fill="auto"/>
            <w:vAlign w:val="center"/>
          </w:tcPr>
          <w:p w:rsidR="008E1DC7" w:rsidRDefault="008E1DC7" w:rsidP="008E1DC7">
            <w:pPr>
              <w:jc w:val="right"/>
              <w:outlineLvl w:val="2"/>
              <w:rPr>
                <w:sz w:val="18"/>
                <w:szCs w:val="18"/>
              </w:rPr>
            </w:pPr>
            <w:r>
              <w:rPr>
                <w:sz w:val="18"/>
                <w:szCs w:val="18"/>
              </w:rPr>
              <w:t>12 073,4</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05301Z1051</w:t>
            </w:r>
          </w:p>
        </w:tc>
        <w:tc>
          <w:tcPr>
            <w:tcW w:w="820" w:type="dxa"/>
            <w:shd w:val="clear" w:color="auto" w:fill="auto"/>
            <w:vAlign w:val="center"/>
          </w:tcPr>
          <w:p w:rsidR="008E1DC7" w:rsidRDefault="008E1DC7" w:rsidP="008E1DC7">
            <w:pPr>
              <w:jc w:val="center"/>
              <w:outlineLvl w:val="2"/>
              <w:rPr>
                <w:sz w:val="18"/>
                <w:szCs w:val="18"/>
              </w:rPr>
            </w:pPr>
            <w:r>
              <w:rPr>
                <w:sz w:val="18"/>
                <w:szCs w:val="18"/>
              </w:rPr>
              <w:t>621</w:t>
            </w:r>
          </w:p>
        </w:tc>
        <w:tc>
          <w:tcPr>
            <w:tcW w:w="1180" w:type="dxa"/>
            <w:shd w:val="clear" w:color="auto" w:fill="auto"/>
            <w:vAlign w:val="center"/>
          </w:tcPr>
          <w:p w:rsidR="008E1DC7" w:rsidRDefault="008E1DC7" w:rsidP="008E1DC7">
            <w:pPr>
              <w:jc w:val="right"/>
              <w:outlineLvl w:val="2"/>
              <w:rPr>
                <w:sz w:val="18"/>
                <w:szCs w:val="18"/>
              </w:rPr>
            </w:pPr>
            <w:r>
              <w:rPr>
                <w:sz w:val="18"/>
                <w:szCs w:val="18"/>
              </w:rPr>
              <w:t>4 094,6</w:t>
            </w:r>
          </w:p>
        </w:tc>
        <w:tc>
          <w:tcPr>
            <w:tcW w:w="1200" w:type="dxa"/>
            <w:shd w:val="clear" w:color="auto" w:fill="auto"/>
            <w:vAlign w:val="center"/>
          </w:tcPr>
          <w:p w:rsidR="008E1DC7" w:rsidRDefault="008E1DC7" w:rsidP="008E1DC7">
            <w:pPr>
              <w:jc w:val="right"/>
              <w:outlineLvl w:val="2"/>
              <w:rPr>
                <w:sz w:val="18"/>
                <w:szCs w:val="18"/>
              </w:rPr>
            </w:pPr>
            <w:r>
              <w:rPr>
                <w:sz w:val="18"/>
                <w:szCs w:val="18"/>
              </w:rPr>
              <w:t>4 167,2</w:t>
            </w:r>
          </w:p>
        </w:tc>
        <w:tc>
          <w:tcPr>
            <w:tcW w:w="1140" w:type="dxa"/>
            <w:shd w:val="clear" w:color="auto" w:fill="auto"/>
            <w:vAlign w:val="center"/>
          </w:tcPr>
          <w:p w:rsidR="008E1DC7" w:rsidRDefault="008E1DC7" w:rsidP="008E1DC7">
            <w:pPr>
              <w:jc w:val="right"/>
              <w:outlineLvl w:val="2"/>
              <w:rPr>
                <w:sz w:val="18"/>
                <w:szCs w:val="18"/>
              </w:rPr>
            </w:pPr>
            <w:r>
              <w:rPr>
                <w:sz w:val="18"/>
                <w:szCs w:val="18"/>
              </w:rPr>
              <w:t>4 417,3</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"Создание системы антитеррористической защищенности муниципальной инфраструктуры"</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0530200000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Повышение уровня антитеррористической защищенности муниципальных организаций (учреждений) Бессоновского района</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0530264420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33"/>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0530264420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10,0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538"/>
        </w:trPr>
        <w:tc>
          <w:tcPr>
            <w:tcW w:w="3220" w:type="dxa"/>
            <w:shd w:val="clear" w:color="auto" w:fill="auto"/>
            <w:vAlign w:val="center"/>
          </w:tcPr>
          <w:p w:rsidR="008E1DC7" w:rsidRDefault="008E1DC7" w:rsidP="008E1DC7">
            <w:pPr>
              <w:outlineLvl w:val="2"/>
              <w:rPr>
                <w:sz w:val="18"/>
                <w:szCs w:val="18"/>
              </w:rPr>
            </w:pPr>
            <w:r>
              <w:rPr>
                <w:sz w:val="18"/>
                <w:szCs w:val="18"/>
              </w:rPr>
              <w:t>Федеральный проект "Творческие люди"</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053A200000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108,7</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Поддержка отрасли культуры (государственная поддержка муниципальных учреждений культуры, находящихся на территории сельских поселений, и лучших работников муниципальных учреждений культуры, находящихся на территории сельских поселений)</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053A255194</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108,7</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471"/>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053A255194</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108,7</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'Патриотическое воспитание граждан, проживающих на территории Бессоновского района'</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0550000000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12,0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635"/>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'Развитие музейного дела'</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0550100000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12,0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432"/>
        </w:trPr>
        <w:tc>
          <w:tcPr>
            <w:tcW w:w="3220" w:type="dxa"/>
            <w:shd w:val="clear" w:color="auto" w:fill="auto"/>
            <w:vAlign w:val="center"/>
          </w:tcPr>
          <w:p w:rsidR="008E1DC7" w:rsidRDefault="008E1DC7" w:rsidP="008E1DC7">
            <w:pPr>
              <w:outlineLvl w:val="2"/>
              <w:rPr>
                <w:sz w:val="18"/>
                <w:szCs w:val="18"/>
              </w:rPr>
            </w:pPr>
            <w:r>
              <w:rPr>
                <w:sz w:val="18"/>
                <w:szCs w:val="18"/>
              </w:rPr>
              <w:t>Изготовление и оформление экспозиций для музея</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0550166210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12,0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425"/>
        </w:trPr>
        <w:tc>
          <w:tcPr>
            <w:tcW w:w="3220" w:type="dxa"/>
            <w:shd w:val="clear" w:color="auto" w:fill="auto"/>
            <w:vAlign w:val="center"/>
          </w:tcPr>
          <w:p w:rsidR="008E1DC7" w:rsidRDefault="008E1DC7" w:rsidP="008E1DC7">
            <w:pPr>
              <w:outlineLvl w:val="2"/>
              <w:rPr>
                <w:sz w:val="18"/>
                <w:szCs w:val="18"/>
              </w:rPr>
            </w:pPr>
            <w:r>
              <w:rPr>
                <w:sz w:val="18"/>
                <w:szCs w:val="18"/>
              </w:rPr>
              <w:t>Субсидии бюджетным учреждениям на иные цели</w:t>
            </w:r>
          </w:p>
        </w:tc>
        <w:tc>
          <w:tcPr>
            <w:tcW w:w="1080" w:type="dxa"/>
            <w:shd w:val="clear" w:color="auto" w:fill="auto"/>
            <w:vAlign w:val="center"/>
          </w:tcPr>
          <w:p w:rsidR="008E1DC7" w:rsidRDefault="008E1DC7" w:rsidP="008E1DC7">
            <w:pPr>
              <w:jc w:val="center"/>
              <w:outlineLvl w:val="2"/>
              <w:rPr>
                <w:sz w:val="18"/>
                <w:szCs w:val="18"/>
              </w:rPr>
            </w:pPr>
            <w:r>
              <w:rPr>
                <w:sz w:val="18"/>
                <w:szCs w:val="18"/>
              </w:rPr>
              <w:t>0801</w:t>
            </w:r>
          </w:p>
        </w:tc>
        <w:tc>
          <w:tcPr>
            <w:tcW w:w="1480" w:type="dxa"/>
            <w:shd w:val="clear" w:color="auto" w:fill="auto"/>
            <w:vAlign w:val="center"/>
          </w:tcPr>
          <w:p w:rsidR="008E1DC7" w:rsidRDefault="008E1DC7" w:rsidP="008E1DC7">
            <w:pPr>
              <w:jc w:val="center"/>
              <w:outlineLvl w:val="2"/>
              <w:rPr>
                <w:sz w:val="18"/>
                <w:szCs w:val="18"/>
              </w:rPr>
            </w:pPr>
            <w:r>
              <w:rPr>
                <w:sz w:val="18"/>
                <w:szCs w:val="18"/>
              </w:rPr>
              <w:t>0550166210</w:t>
            </w:r>
          </w:p>
        </w:tc>
        <w:tc>
          <w:tcPr>
            <w:tcW w:w="820" w:type="dxa"/>
            <w:shd w:val="clear" w:color="auto" w:fill="auto"/>
            <w:vAlign w:val="center"/>
          </w:tcPr>
          <w:p w:rsidR="008E1DC7" w:rsidRDefault="008E1DC7" w:rsidP="008E1DC7">
            <w:pPr>
              <w:jc w:val="center"/>
              <w:outlineLvl w:val="2"/>
              <w:rPr>
                <w:sz w:val="18"/>
                <w:szCs w:val="18"/>
              </w:rPr>
            </w:pPr>
            <w:r>
              <w:rPr>
                <w:sz w:val="18"/>
                <w:szCs w:val="18"/>
              </w:rPr>
              <w:t>612</w:t>
            </w:r>
          </w:p>
        </w:tc>
        <w:tc>
          <w:tcPr>
            <w:tcW w:w="1180" w:type="dxa"/>
            <w:shd w:val="clear" w:color="auto" w:fill="auto"/>
            <w:vAlign w:val="center"/>
          </w:tcPr>
          <w:p w:rsidR="008E1DC7" w:rsidRDefault="008E1DC7" w:rsidP="008E1DC7">
            <w:pPr>
              <w:jc w:val="right"/>
              <w:outlineLvl w:val="2"/>
              <w:rPr>
                <w:sz w:val="18"/>
                <w:szCs w:val="18"/>
              </w:rPr>
            </w:pPr>
            <w:r>
              <w:rPr>
                <w:sz w:val="18"/>
                <w:szCs w:val="18"/>
              </w:rPr>
              <w:t>12,0</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417"/>
        </w:trPr>
        <w:tc>
          <w:tcPr>
            <w:tcW w:w="3220" w:type="dxa"/>
            <w:shd w:val="clear" w:color="auto" w:fill="auto"/>
            <w:vAlign w:val="center"/>
          </w:tcPr>
          <w:p w:rsidR="008E1DC7" w:rsidRDefault="008E1DC7" w:rsidP="008E1DC7">
            <w:pPr>
              <w:outlineLvl w:val="2"/>
              <w:rPr>
                <w:sz w:val="18"/>
                <w:szCs w:val="18"/>
              </w:rPr>
            </w:pPr>
            <w:r>
              <w:rPr>
                <w:sz w:val="18"/>
                <w:szCs w:val="18"/>
              </w:rPr>
              <w:t>Другие вопросы в области культуры, кинематографии</w:t>
            </w:r>
          </w:p>
        </w:tc>
        <w:tc>
          <w:tcPr>
            <w:tcW w:w="1080" w:type="dxa"/>
            <w:shd w:val="clear" w:color="auto" w:fill="auto"/>
            <w:vAlign w:val="center"/>
          </w:tcPr>
          <w:p w:rsidR="008E1DC7" w:rsidRDefault="008E1DC7" w:rsidP="008E1DC7">
            <w:pPr>
              <w:jc w:val="center"/>
              <w:outlineLvl w:val="2"/>
              <w:rPr>
                <w:sz w:val="18"/>
                <w:szCs w:val="18"/>
              </w:rPr>
            </w:pPr>
            <w:r>
              <w:rPr>
                <w:sz w:val="18"/>
                <w:szCs w:val="18"/>
              </w:rPr>
              <w:t>0804</w:t>
            </w:r>
          </w:p>
        </w:tc>
        <w:tc>
          <w:tcPr>
            <w:tcW w:w="1480" w:type="dxa"/>
            <w:shd w:val="clear" w:color="auto" w:fill="auto"/>
            <w:vAlign w:val="center"/>
          </w:tcPr>
          <w:p w:rsidR="008E1DC7" w:rsidRDefault="008E1DC7" w:rsidP="008E1DC7">
            <w:pPr>
              <w:jc w:val="center"/>
              <w:outlineLvl w:val="2"/>
              <w:rPr>
                <w:sz w:val="18"/>
                <w:szCs w:val="18"/>
              </w:rPr>
            </w:pPr>
            <w:r>
              <w:rPr>
                <w:sz w:val="18"/>
                <w:szCs w:val="18"/>
              </w:rPr>
              <w:t> </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9,8</w:t>
            </w:r>
          </w:p>
        </w:tc>
        <w:tc>
          <w:tcPr>
            <w:tcW w:w="1200" w:type="dxa"/>
            <w:shd w:val="clear" w:color="auto" w:fill="auto"/>
            <w:vAlign w:val="center"/>
          </w:tcPr>
          <w:p w:rsidR="008E1DC7" w:rsidRDefault="008E1DC7" w:rsidP="008E1DC7">
            <w:pPr>
              <w:jc w:val="right"/>
              <w:outlineLvl w:val="2"/>
              <w:rPr>
                <w:sz w:val="18"/>
                <w:szCs w:val="18"/>
              </w:rPr>
            </w:pPr>
            <w:r>
              <w:rPr>
                <w:sz w:val="18"/>
                <w:szCs w:val="18"/>
              </w:rPr>
              <w:t>9,8</w:t>
            </w:r>
          </w:p>
        </w:tc>
        <w:tc>
          <w:tcPr>
            <w:tcW w:w="1140" w:type="dxa"/>
            <w:shd w:val="clear" w:color="auto" w:fill="auto"/>
            <w:vAlign w:val="center"/>
          </w:tcPr>
          <w:p w:rsidR="008E1DC7" w:rsidRDefault="008E1DC7" w:rsidP="008E1DC7">
            <w:pPr>
              <w:jc w:val="right"/>
              <w:outlineLvl w:val="2"/>
              <w:rPr>
                <w:sz w:val="18"/>
                <w:szCs w:val="18"/>
              </w:rPr>
            </w:pPr>
            <w:r>
              <w:rPr>
                <w:sz w:val="18"/>
                <w:szCs w:val="18"/>
              </w:rPr>
              <w:t>9,8</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Муниципальная программа 'Развитие муниципальной службы Бессоновского района Пензенской области на 2014-2024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0804</w:t>
            </w:r>
          </w:p>
        </w:tc>
        <w:tc>
          <w:tcPr>
            <w:tcW w:w="1480" w:type="dxa"/>
            <w:shd w:val="clear" w:color="auto" w:fill="auto"/>
            <w:vAlign w:val="center"/>
          </w:tcPr>
          <w:p w:rsidR="008E1DC7" w:rsidRDefault="008E1DC7" w:rsidP="008E1DC7">
            <w:pPr>
              <w:jc w:val="center"/>
              <w:outlineLvl w:val="2"/>
              <w:rPr>
                <w:sz w:val="18"/>
                <w:szCs w:val="18"/>
              </w:rPr>
            </w:pPr>
            <w:r>
              <w:rPr>
                <w:sz w:val="18"/>
                <w:szCs w:val="18"/>
              </w:rPr>
              <w:t>1200000000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9,8</w:t>
            </w:r>
          </w:p>
        </w:tc>
        <w:tc>
          <w:tcPr>
            <w:tcW w:w="1200" w:type="dxa"/>
            <w:shd w:val="clear" w:color="auto" w:fill="auto"/>
            <w:vAlign w:val="center"/>
          </w:tcPr>
          <w:p w:rsidR="008E1DC7" w:rsidRDefault="008E1DC7" w:rsidP="008E1DC7">
            <w:pPr>
              <w:jc w:val="right"/>
              <w:outlineLvl w:val="2"/>
              <w:rPr>
                <w:sz w:val="18"/>
                <w:szCs w:val="18"/>
              </w:rPr>
            </w:pPr>
            <w:r>
              <w:rPr>
                <w:sz w:val="18"/>
                <w:szCs w:val="18"/>
              </w:rPr>
              <w:t>9,8</w:t>
            </w:r>
          </w:p>
        </w:tc>
        <w:tc>
          <w:tcPr>
            <w:tcW w:w="1140" w:type="dxa"/>
            <w:shd w:val="clear" w:color="auto" w:fill="auto"/>
            <w:vAlign w:val="center"/>
          </w:tcPr>
          <w:p w:rsidR="008E1DC7" w:rsidRDefault="008E1DC7" w:rsidP="008E1DC7">
            <w:pPr>
              <w:jc w:val="right"/>
              <w:outlineLvl w:val="2"/>
              <w:rPr>
                <w:sz w:val="18"/>
                <w:szCs w:val="18"/>
              </w:rPr>
            </w:pPr>
            <w:r>
              <w:rPr>
                <w:sz w:val="18"/>
                <w:szCs w:val="18"/>
              </w:rPr>
              <w:t>9,8</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'Исполнение государственных полномочий Пензенской области в сфере муниципального управления'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0804</w:t>
            </w:r>
          </w:p>
        </w:tc>
        <w:tc>
          <w:tcPr>
            <w:tcW w:w="1480" w:type="dxa"/>
            <w:shd w:val="clear" w:color="auto" w:fill="auto"/>
            <w:vAlign w:val="center"/>
          </w:tcPr>
          <w:p w:rsidR="008E1DC7" w:rsidRDefault="008E1DC7" w:rsidP="008E1DC7">
            <w:pPr>
              <w:jc w:val="center"/>
              <w:outlineLvl w:val="2"/>
              <w:rPr>
                <w:sz w:val="18"/>
                <w:szCs w:val="18"/>
              </w:rPr>
            </w:pPr>
            <w:r>
              <w:rPr>
                <w:sz w:val="18"/>
                <w:szCs w:val="18"/>
              </w:rPr>
              <w:t>1220000000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9,8</w:t>
            </w:r>
          </w:p>
        </w:tc>
        <w:tc>
          <w:tcPr>
            <w:tcW w:w="1200" w:type="dxa"/>
            <w:shd w:val="clear" w:color="auto" w:fill="auto"/>
            <w:vAlign w:val="center"/>
          </w:tcPr>
          <w:p w:rsidR="008E1DC7" w:rsidRDefault="008E1DC7" w:rsidP="008E1DC7">
            <w:pPr>
              <w:jc w:val="right"/>
              <w:outlineLvl w:val="2"/>
              <w:rPr>
                <w:sz w:val="18"/>
                <w:szCs w:val="18"/>
              </w:rPr>
            </w:pPr>
            <w:r>
              <w:rPr>
                <w:sz w:val="18"/>
                <w:szCs w:val="18"/>
              </w:rPr>
              <w:t>9,8</w:t>
            </w:r>
          </w:p>
        </w:tc>
        <w:tc>
          <w:tcPr>
            <w:tcW w:w="1140" w:type="dxa"/>
            <w:shd w:val="clear" w:color="auto" w:fill="auto"/>
            <w:vAlign w:val="center"/>
          </w:tcPr>
          <w:p w:rsidR="008E1DC7" w:rsidRDefault="008E1DC7" w:rsidP="008E1DC7">
            <w:pPr>
              <w:jc w:val="right"/>
              <w:outlineLvl w:val="2"/>
              <w:rPr>
                <w:sz w:val="18"/>
                <w:szCs w:val="18"/>
              </w:rPr>
            </w:pPr>
            <w:r>
              <w:rPr>
                <w:sz w:val="18"/>
                <w:szCs w:val="18"/>
              </w:rPr>
              <w:t>9,8</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'Финансовое обеспечение государственных полномочий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0804</w:t>
            </w:r>
          </w:p>
        </w:tc>
        <w:tc>
          <w:tcPr>
            <w:tcW w:w="1480" w:type="dxa"/>
            <w:shd w:val="clear" w:color="auto" w:fill="auto"/>
            <w:vAlign w:val="center"/>
          </w:tcPr>
          <w:p w:rsidR="008E1DC7" w:rsidRDefault="008E1DC7" w:rsidP="008E1DC7">
            <w:pPr>
              <w:jc w:val="center"/>
              <w:outlineLvl w:val="2"/>
              <w:rPr>
                <w:sz w:val="18"/>
                <w:szCs w:val="18"/>
              </w:rPr>
            </w:pPr>
            <w:r>
              <w:rPr>
                <w:sz w:val="18"/>
                <w:szCs w:val="18"/>
              </w:rPr>
              <w:t>1220100000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9,8</w:t>
            </w:r>
          </w:p>
        </w:tc>
        <w:tc>
          <w:tcPr>
            <w:tcW w:w="1200" w:type="dxa"/>
            <w:shd w:val="clear" w:color="auto" w:fill="auto"/>
            <w:vAlign w:val="center"/>
          </w:tcPr>
          <w:p w:rsidR="008E1DC7" w:rsidRDefault="008E1DC7" w:rsidP="008E1DC7">
            <w:pPr>
              <w:jc w:val="right"/>
              <w:outlineLvl w:val="2"/>
              <w:rPr>
                <w:sz w:val="18"/>
                <w:szCs w:val="18"/>
              </w:rPr>
            </w:pPr>
            <w:r>
              <w:rPr>
                <w:sz w:val="18"/>
                <w:szCs w:val="18"/>
              </w:rPr>
              <w:t>9,8</w:t>
            </w:r>
          </w:p>
        </w:tc>
        <w:tc>
          <w:tcPr>
            <w:tcW w:w="1140" w:type="dxa"/>
            <w:shd w:val="clear" w:color="auto" w:fill="auto"/>
            <w:vAlign w:val="center"/>
          </w:tcPr>
          <w:p w:rsidR="008E1DC7" w:rsidRDefault="008E1DC7" w:rsidP="008E1DC7">
            <w:pPr>
              <w:jc w:val="right"/>
              <w:outlineLvl w:val="2"/>
              <w:rPr>
                <w:sz w:val="18"/>
                <w:szCs w:val="18"/>
              </w:rPr>
            </w:pPr>
            <w:r>
              <w:rPr>
                <w:sz w:val="18"/>
                <w:szCs w:val="18"/>
              </w:rPr>
              <w:t>9,8</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государственных полномочий по формированию, содержанию и использованию Архивного фонда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0804</w:t>
            </w:r>
          </w:p>
        </w:tc>
        <w:tc>
          <w:tcPr>
            <w:tcW w:w="1480" w:type="dxa"/>
            <w:shd w:val="clear" w:color="auto" w:fill="auto"/>
            <w:vAlign w:val="center"/>
          </w:tcPr>
          <w:p w:rsidR="008E1DC7" w:rsidRDefault="008E1DC7" w:rsidP="008E1DC7">
            <w:pPr>
              <w:jc w:val="center"/>
              <w:outlineLvl w:val="2"/>
              <w:rPr>
                <w:sz w:val="18"/>
                <w:szCs w:val="18"/>
              </w:rPr>
            </w:pPr>
            <w:r>
              <w:rPr>
                <w:sz w:val="18"/>
                <w:szCs w:val="18"/>
              </w:rPr>
              <w:t>1220174440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9,8</w:t>
            </w:r>
          </w:p>
        </w:tc>
        <w:tc>
          <w:tcPr>
            <w:tcW w:w="1200" w:type="dxa"/>
            <w:shd w:val="clear" w:color="auto" w:fill="auto"/>
            <w:vAlign w:val="center"/>
          </w:tcPr>
          <w:p w:rsidR="008E1DC7" w:rsidRDefault="008E1DC7" w:rsidP="008E1DC7">
            <w:pPr>
              <w:jc w:val="right"/>
              <w:outlineLvl w:val="2"/>
              <w:rPr>
                <w:sz w:val="18"/>
                <w:szCs w:val="18"/>
              </w:rPr>
            </w:pPr>
            <w:r>
              <w:rPr>
                <w:sz w:val="18"/>
                <w:szCs w:val="18"/>
              </w:rPr>
              <w:t>9,8</w:t>
            </w:r>
          </w:p>
        </w:tc>
        <w:tc>
          <w:tcPr>
            <w:tcW w:w="1140" w:type="dxa"/>
            <w:shd w:val="clear" w:color="auto" w:fill="auto"/>
            <w:vAlign w:val="center"/>
          </w:tcPr>
          <w:p w:rsidR="008E1DC7" w:rsidRDefault="008E1DC7" w:rsidP="008E1DC7">
            <w:pPr>
              <w:jc w:val="right"/>
              <w:outlineLvl w:val="2"/>
              <w:rPr>
                <w:sz w:val="18"/>
                <w:szCs w:val="18"/>
              </w:rPr>
            </w:pPr>
            <w:r>
              <w:rPr>
                <w:sz w:val="18"/>
                <w:szCs w:val="18"/>
              </w:rPr>
              <w:t>9,8</w:t>
            </w:r>
          </w:p>
        </w:tc>
      </w:tr>
      <w:tr w:rsidR="008E1DC7" w:rsidTr="008E1DC7">
        <w:trPr>
          <w:trHeight w:val="413"/>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0804</w:t>
            </w:r>
          </w:p>
        </w:tc>
        <w:tc>
          <w:tcPr>
            <w:tcW w:w="1480" w:type="dxa"/>
            <w:shd w:val="clear" w:color="auto" w:fill="auto"/>
            <w:vAlign w:val="center"/>
          </w:tcPr>
          <w:p w:rsidR="008E1DC7" w:rsidRDefault="008E1DC7" w:rsidP="008E1DC7">
            <w:pPr>
              <w:jc w:val="center"/>
              <w:outlineLvl w:val="2"/>
              <w:rPr>
                <w:sz w:val="18"/>
                <w:szCs w:val="18"/>
              </w:rPr>
            </w:pPr>
            <w:r>
              <w:rPr>
                <w:sz w:val="18"/>
                <w:szCs w:val="18"/>
              </w:rPr>
              <w:t>1220174440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9,8</w:t>
            </w:r>
          </w:p>
        </w:tc>
        <w:tc>
          <w:tcPr>
            <w:tcW w:w="1200" w:type="dxa"/>
            <w:shd w:val="clear" w:color="auto" w:fill="auto"/>
            <w:vAlign w:val="center"/>
          </w:tcPr>
          <w:p w:rsidR="008E1DC7" w:rsidRDefault="008E1DC7" w:rsidP="008E1DC7">
            <w:pPr>
              <w:jc w:val="right"/>
              <w:outlineLvl w:val="2"/>
              <w:rPr>
                <w:sz w:val="18"/>
                <w:szCs w:val="18"/>
              </w:rPr>
            </w:pPr>
            <w:r>
              <w:rPr>
                <w:sz w:val="18"/>
                <w:szCs w:val="18"/>
              </w:rPr>
              <w:t>9,8</w:t>
            </w:r>
          </w:p>
        </w:tc>
        <w:tc>
          <w:tcPr>
            <w:tcW w:w="1140" w:type="dxa"/>
            <w:shd w:val="clear" w:color="auto" w:fill="auto"/>
            <w:vAlign w:val="center"/>
          </w:tcPr>
          <w:p w:rsidR="008E1DC7" w:rsidRDefault="008E1DC7" w:rsidP="008E1DC7">
            <w:pPr>
              <w:jc w:val="right"/>
              <w:outlineLvl w:val="2"/>
              <w:rPr>
                <w:sz w:val="18"/>
                <w:szCs w:val="18"/>
              </w:rPr>
            </w:pPr>
            <w:r>
              <w:rPr>
                <w:sz w:val="18"/>
                <w:szCs w:val="18"/>
              </w:rPr>
              <w:t>9,8</w:t>
            </w:r>
          </w:p>
        </w:tc>
      </w:tr>
      <w:tr w:rsidR="008E1DC7" w:rsidTr="008E1DC7">
        <w:trPr>
          <w:trHeight w:val="391"/>
        </w:trPr>
        <w:tc>
          <w:tcPr>
            <w:tcW w:w="3220" w:type="dxa"/>
            <w:shd w:val="clear" w:color="auto" w:fill="auto"/>
            <w:vAlign w:val="center"/>
          </w:tcPr>
          <w:p w:rsidR="008E1DC7" w:rsidRPr="008D4D70" w:rsidRDefault="008E1DC7" w:rsidP="008E1DC7">
            <w:pPr>
              <w:outlineLvl w:val="2"/>
              <w:rPr>
                <w:b/>
                <w:sz w:val="18"/>
                <w:szCs w:val="18"/>
              </w:rPr>
            </w:pPr>
            <w:r w:rsidRPr="008D4D70">
              <w:rPr>
                <w:b/>
                <w:sz w:val="18"/>
                <w:szCs w:val="18"/>
              </w:rPr>
              <w:t>Социальная политика</w:t>
            </w:r>
          </w:p>
        </w:tc>
        <w:tc>
          <w:tcPr>
            <w:tcW w:w="1080" w:type="dxa"/>
            <w:shd w:val="clear" w:color="auto" w:fill="auto"/>
            <w:vAlign w:val="center"/>
          </w:tcPr>
          <w:p w:rsidR="008E1DC7" w:rsidRPr="008D4D70" w:rsidRDefault="008E1DC7" w:rsidP="008E1DC7">
            <w:pPr>
              <w:jc w:val="center"/>
              <w:outlineLvl w:val="2"/>
              <w:rPr>
                <w:b/>
                <w:sz w:val="18"/>
                <w:szCs w:val="18"/>
              </w:rPr>
            </w:pPr>
            <w:r w:rsidRPr="008D4D70">
              <w:rPr>
                <w:b/>
                <w:sz w:val="18"/>
                <w:szCs w:val="18"/>
              </w:rPr>
              <w:t>1000</w:t>
            </w:r>
          </w:p>
        </w:tc>
        <w:tc>
          <w:tcPr>
            <w:tcW w:w="1480" w:type="dxa"/>
            <w:shd w:val="clear" w:color="auto" w:fill="auto"/>
            <w:vAlign w:val="center"/>
          </w:tcPr>
          <w:p w:rsidR="008E1DC7" w:rsidRPr="008D4D70" w:rsidRDefault="008E1DC7" w:rsidP="008E1DC7">
            <w:pPr>
              <w:jc w:val="center"/>
              <w:outlineLvl w:val="2"/>
              <w:rPr>
                <w:b/>
                <w:sz w:val="18"/>
                <w:szCs w:val="18"/>
              </w:rPr>
            </w:pPr>
            <w:r w:rsidRPr="008D4D70">
              <w:rPr>
                <w:b/>
                <w:sz w:val="18"/>
                <w:szCs w:val="18"/>
              </w:rPr>
              <w:t> </w:t>
            </w:r>
          </w:p>
        </w:tc>
        <w:tc>
          <w:tcPr>
            <w:tcW w:w="820" w:type="dxa"/>
            <w:shd w:val="clear" w:color="auto" w:fill="auto"/>
            <w:vAlign w:val="center"/>
          </w:tcPr>
          <w:p w:rsidR="008E1DC7" w:rsidRPr="008D4D70" w:rsidRDefault="008E1DC7" w:rsidP="008E1DC7">
            <w:pPr>
              <w:jc w:val="center"/>
              <w:outlineLvl w:val="2"/>
              <w:rPr>
                <w:b/>
                <w:sz w:val="18"/>
                <w:szCs w:val="18"/>
              </w:rPr>
            </w:pPr>
            <w:r w:rsidRPr="008D4D70">
              <w:rPr>
                <w:b/>
                <w:sz w:val="18"/>
                <w:szCs w:val="18"/>
              </w:rPr>
              <w:t> </w:t>
            </w:r>
          </w:p>
        </w:tc>
        <w:tc>
          <w:tcPr>
            <w:tcW w:w="1180" w:type="dxa"/>
            <w:shd w:val="clear" w:color="auto" w:fill="auto"/>
            <w:vAlign w:val="center"/>
          </w:tcPr>
          <w:p w:rsidR="008E1DC7" w:rsidRPr="008D4D70" w:rsidRDefault="008E1DC7" w:rsidP="008E1DC7">
            <w:pPr>
              <w:jc w:val="right"/>
              <w:outlineLvl w:val="2"/>
              <w:rPr>
                <w:b/>
                <w:sz w:val="18"/>
                <w:szCs w:val="18"/>
              </w:rPr>
            </w:pPr>
            <w:r w:rsidRPr="008D4D70">
              <w:rPr>
                <w:b/>
                <w:sz w:val="18"/>
                <w:szCs w:val="18"/>
              </w:rPr>
              <w:t>401 314,1</w:t>
            </w:r>
          </w:p>
        </w:tc>
        <w:tc>
          <w:tcPr>
            <w:tcW w:w="1200" w:type="dxa"/>
            <w:shd w:val="clear" w:color="auto" w:fill="auto"/>
            <w:vAlign w:val="center"/>
          </w:tcPr>
          <w:p w:rsidR="008E1DC7" w:rsidRPr="008D4D70" w:rsidRDefault="008E1DC7" w:rsidP="008E1DC7">
            <w:pPr>
              <w:jc w:val="right"/>
              <w:outlineLvl w:val="2"/>
              <w:rPr>
                <w:b/>
                <w:sz w:val="18"/>
                <w:szCs w:val="18"/>
              </w:rPr>
            </w:pPr>
            <w:r w:rsidRPr="008D4D70">
              <w:rPr>
                <w:b/>
                <w:sz w:val="18"/>
                <w:szCs w:val="18"/>
              </w:rPr>
              <w:t>340 449,6</w:t>
            </w:r>
          </w:p>
        </w:tc>
        <w:tc>
          <w:tcPr>
            <w:tcW w:w="1140" w:type="dxa"/>
            <w:shd w:val="clear" w:color="auto" w:fill="auto"/>
            <w:vAlign w:val="center"/>
          </w:tcPr>
          <w:p w:rsidR="008E1DC7" w:rsidRPr="008D4D70" w:rsidRDefault="008E1DC7" w:rsidP="008E1DC7">
            <w:pPr>
              <w:jc w:val="right"/>
              <w:outlineLvl w:val="2"/>
              <w:rPr>
                <w:b/>
                <w:sz w:val="18"/>
                <w:szCs w:val="18"/>
              </w:rPr>
            </w:pPr>
            <w:r w:rsidRPr="008D4D70">
              <w:rPr>
                <w:b/>
                <w:sz w:val="18"/>
                <w:szCs w:val="18"/>
              </w:rPr>
              <w:t>350 332,9</w:t>
            </w:r>
          </w:p>
        </w:tc>
      </w:tr>
      <w:tr w:rsidR="008E1DC7" w:rsidTr="008E1DC7">
        <w:trPr>
          <w:trHeight w:val="397"/>
        </w:trPr>
        <w:tc>
          <w:tcPr>
            <w:tcW w:w="3220" w:type="dxa"/>
            <w:shd w:val="clear" w:color="auto" w:fill="auto"/>
            <w:vAlign w:val="center"/>
          </w:tcPr>
          <w:p w:rsidR="008E1DC7" w:rsidRDefault="008E1DC7" w:rsidP="008E1DC7">
            <w:pPr>
              <w:outlineLvl w:val="2"/>
              <w:rPr>
                <w:sz w:val="18"/>
                <w:szCs w:val="18"/>
              </w:rPr>
            </w:pPr>
            <w:r>
              <w:rPr>
                <w:sz w:val="18"/>
                <w:szCs w:val="18"/>
              </w:rPr>
              <w:t>Пенсионное обеспечение</w:t>
            </w:r>
          </w:p>
        </w:tc>
        <w:tc>
          <w:tcPr>
            <w:tcW w:w="1080" w:type="dxa"/>
            <w:shd w:val="clear" w:color="auto" w:fill="auto"/>
            <w:vAlign w:val="center"/>
          </w:tcPr>
          <w:p w:rsidR="008E1DC7" w:rsidRDefault="008E1DC7" w:rsidP="008E1DC7">
            <w:pPr>
              <w:jc w:val="center"/>
              <w:outlineLvl w:val="2"/>
              <w:rPr>
                <w:sz w:val="18"/>
                <w:szCs w:val="18"/>
              </w:rPr>
            </w:pPr>
            <w:r>
              <w:rPr>
                <w:sz w:val="18"/>
                <w:szCs w:val="18"/>
              </w:rPr>
              <w:t>1001</w:t>
            </w:r>
          </w:p>
        </w:tc>
        <w:tc>
          <w:tcPr>
            <w:tcW w:w="1480" w:type="dxa"/>
            <w:shd w:val="clear" w:color="auto" w:fill="auto"/>
            <w:vAlign w:val="center"/>
          </w:tcPr>
          <w:p w:rsidR="008E1DC7" w:rsidRDefault="008E1DC7" w:rsidP="008E1DC7">
            <w:pPr>
              <w:jc w:val="center"/>
              <w:outlineLvl w:val="2"/>
              <w:rPr>
                <w:sz w:val="18"/>
                <w:szCs w:val="18"/>
              </w:rPr>
            </w:pPr>
            <w:r>
              <w:rPr>
                <w:sz w:val="18"/>
                <w:szCs w:val="18"/>
              </w:rPr>
              <w:t> </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2 088,8</w:t>
            </w:r>
          </w:p>
        </w:tc>
        <w:tc>
          <w:tcPr>
            <w:tcW w:w="1200" w:type="dxa"/>
            <w:shd w:val="clear" w:color="auto" w:fill="auto"/>
            <w:vAlign w:val="center"/>
          </w:tcPr>
          <w:p w:rsidR="008E1DC7" w:rsidRDefault="008E1DC7" w:rsidP="008E1DC7">
            <w:pPr>
              <w:jc w:val="right"/>
              <w:outlineLvl w:val="2"/>
              <w:rPr>
                <w:sz w:val="18"/>
                <w:szCs w:val="18"/>
              </w:rPr>
            </w:pPr>
            <w:r>
              <w:rPr>
                <w:sz w:val="18"/>
                <w:szCs w:val="18"/>
              </w:rPr>
              <w:t>2 088,8</w:t>
            </w:r>
          </w:p>
        </w:tc>
        <w:tc>
          <w:tcPr>
            <w:tcW w:w="1140" w:type="dxa"/>
            <w:shd w:val="clear" w:color="auto" w:fill="auto"/>
            <w:vAlign w:val="center"/>
          </w:tcPr>
          <w:p w:rsidR="008E1DC7" w:rsidRDefault="008E1DC7" w:rsidP="008E1DC7">
            <w:pPr>
              <w:jc w:val="right"/>
              <w:outlineLvl w:val="2"/>
              <w:rPr>
                <w:sz w:val="18"/>
                <w:szCs w:val="18"/>
              </w:rPr>
            </w:pPr>
            <w:r>
              <w:rPr>
                <w:sz w:val="18"/>
                <w:szCs w:val="18"/>
              </w:rPr>
              <w:t>2 088,8</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Муниципальная программа "Организация и осуществление деятельности по социальной поддержке населения в Бессоновском районе Пензенской области на 2017-2024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1001</w:t>
            </w:r>
          </w:p>
        </w:tc>
        <w:tc>
          <w:tcPr>
            <w:tcW w:w="1480" w:type="dxa"/>
            <w:shd w:val="clear" w:color="auto" w:fill="auto"/>
            <w:vAlign w:val="center"/>
          </w:tcPr>
          <w:p w:rsidR="008E1DC7" w:rsidRDefault="008E1DC7" w:rsidP="008E1DC7">
            <w:pPr>
              <w:jc w:val="center"/>
              <w:outlineLvl w:val="2"/>
              <w:rPr>
                <w:sz w:val="18"/>
                <w:szCs w:val="18"/>
              </w:rPr>
            </w:pPr>
            <w:r>
              <w:rPr>
                <w:sz w:val="18"/>
                <w:szCs w:val="18"/>
              </w:rPr>
              <w:t>1700000000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2 088,8</w:t>
            </w:r>
          </w:p>
        </w:tc>
        <w:tc>
          <w:tcPr>
            <w:tcW w:w="1200" w:type="dxa"/>
            <w:shd w:val="clear" w:color="auto" w:fill="auto"/>
            <w:vAlign w:val="center"/>
          </w:tcPr>
          <w:p w:rsidR="008E1DC7" w:rsidRDefault="008E1DC7" w:rsidP="008E1DC7">
            <w:pPr>
              <w:jc w:val="right"/>
              <w:outlineLvl w:val="2"/>
              <w:rPr>
                <w:sz w:val="18"/>
                <w:szCs w:val="18"/>
              </w:rPr>
            </w:pPr>
            <w:r>
              <w:rPr>
                <w:sz w:val="18"/>
                <w:szCs w:val="18"/>
              </w:rPr>
              <w:t>2 088,8</w:t>
            </w:r>
          </w:p>
        </w:tc>
        <w:tc>
          <w:tcPr>
            <w:tcW w:w="1140" w:type="dxa"/>
            <w:shd w:val="clear" w:color="auto" w:fill="auto"/>
            <w:vAlign w:val="center"/>
          </w:tcPr>
          <w:p w:rsidR="008E1DC7" w:rsidRDefault="008E1DC7" w:rsidP="008E1DC7">
            <w:pPr>
              <w:jc w:val="right"/>
              <w:outlineLvl w:val="2"/>
              <w:rPr>
                <w:sz w:val="18"/>
                <w:szCs w:val="18"/>
              </w:rPr>
            </w:pPr>
            <w:r>
              <w:rPr>
                <w:sz w:val="18"/>
                <w:szCs w:val="18"/>
              </w:rPr>
              <w:t>2 088,8</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lastRenderedPageBreak/>
              <w:t>Подпрограмма "Оказание социальной поддержки гражданам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1001</w:t>
            </w:r>
          </w:p>
        </w:tc>
        <w:tc>
          <w:tcPr>
            <w:tcW w:w="1480" w:type="dxa"/>
            <w:shd w:val="clear" w:color="auto" w:fill="auto"/>
            <w:vAlign w:val="center"/>
          </w:tcPr>
          <w:p w:rsidR="008E1DC7" w:rsidRDefault="008E1DC7" w:rsidP="008E1DC7">
            <w:pPr>
              <w:jc w:val="center"/>
              <w:outlineLvl w:val="2"/>
              <w:rPr>
                <w:sz w:val="18"/>
                <w:szCs w:val="18"/>
              </w:rPr>
            </w:pPr>
            <w:r>
              <w:rPr>
                <w:sz w:val="18"/>
                <w:szCs w:val="18"/>
              </w:rPr>
              <w:t>1710000000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1 918,4</w:t>
            </w:r>
          </w:p>
        </w:tc>
        <w:tc>
          <w:tcPr>
            <w:tcW w:w="1200" w:type="dxa"/>
            <w:shd w:val="clear" w:color="auto" w:fill="auto"/>
            <w:vAlign w:val="center"/>
          </w:tcPr>
          <w:p w:rsidR="008E1DC7" w:rsidRDefault="008E1DC7" w:rsidP="008E1DC7">
            <w:pPr>
              <w:jc w:val="right"/>
              <w:outlineLvl w:val="2"/>
              <w:rPr>
                <w:sz w:val="18"/>
                <w:szCs w:val="18"/>
              </w:rPr>
            </w:pPr>
            <w:r>
              <w:rPr>
                <w:sz w:val="18"/>
                <w:szCs w:val="18"/>
              </w:rPr>
              <w:t>1 918,4</w:t>
            </w:r>
          </w:p>
        </w:tc>
        <w:tc>
          <w:tcPr>
            <w:tcW w:w="1140" w:type="dxa"/>
            <w:shd w:val="clear" w:color="auto" w:fill="auto"/>
            <w:vAlign w:val="center"/>
          </w:tcPr>
          <w:p w:rsidR="008E1DC7" w:rsidRDefault="008E1DC7" w:rsidP="008E1DC7">
            <w:pPr>
              <w:jc w:val="right"/>
              <w:outlineLvl w:val="2"/>
              <w:rPr>
                <w:sz w:val="18"/>
                <w:szCs w:val="18"/>
              </w:rPr>
            </w:pPr>
            <w:r>
              <w:rPr>
                <w:sz w:val="18"/>
                <w:szCs w:val="18"/>
              </w:rPr>
              <w:t>1 918,4</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"Предоставление мер социальной поддержки муниципальным служащим, вышедшим на пенсию"</w:t>
            </w:r>
          </w:p>
        </w:tc>
        <w:tc>
          <w:tcPr>
            <w:tcW w:w="1080" w:type="dxa"/>
            <w:shd w:val="clear" w:color="auto" w:fill="auto"/>
            <w:vAlign w:val="center"/>
          </w:tcPr>
          <w:p w:rsidR="008E1DC7" w:rsidRDefault="008E1DC7" w:rsidP="008E1DC7">
            <w:pPr>
              <w:jc w:val="center"/>
              <w:outlineLvl w:val="2"/>
              <w:rPr>
                <w:sz w:val="18"/>
                <w:szCs w:val="18"/>
              </w:rPr>
            </w:pPr>
            <w:r>
              <w:rPr>
                <w:sz w:val="18"/>
                <w:szCs w:val="18"/>
              </w:rPr>
              <w:t>1001</w:t>
            </w:r>
          </w:p>
        </w:tc>
        <w:tc>
          <w:tcPr>
            <w:tcW w:w="1480" w:type="dxa"/>
            <w:shd w:val="clear" w:color="auto" w:fill="auto"/>
            <w:vAlign w:val="center"/>
          </w:tcPr>
          <w:p w:rsidR="008E1DC7" w:rsidRDefault="008E1DC7" w:rsidP="008E1DC7">
            <w:pPr>
              <w:jc w:val="center"/>
              <w:outlineLvl w:val="2"/>
              <w:rPr>
                <w:sz w:val="18"/>
                <w:szCs w:val="18"/>
              </w:rPr>
            </w:pPr>
            <w:r>
              <w:rPr>
                <w:sz w:val="18"/>
                <w:szCs w:val="18"/>
              </w:rPr>
              <w:t>1710300000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1 918,4</w:t>
            </w:r>
          </w:p>
        </w:tc>
        <w:tc>
          <w:tcPr>
            <w:tcW w:w="1200" w:type="dxa"/>
            <w:shd w:val="clear" w:color="auto" w:fill="auto"/>
            <w:vAlign w:val="center"/>
          </w:tcPr>
          <w:p w:rsidR="008E1DC7" w:rsidRDefault="008E1DC7" w:rsidP="008E1DC7">
            <w:pPr>
              <w:jc w:val="right"/>
              <w:outlineLvl w:val="2"/>
              <w:rPr>
                <w:sz w:val="18"/>
                <w:szCs w:val="18"/>
              </w:rPr>
            </w:pPr>
            <w:r>
              <w:rPr>
                <w:sz w:val="18"/>
                <w:szCs w:val="18"/>
              </w:rPr>
              <w:t>1 918,4</w:t>
            </w:r>
          </w:p>
        </w:tc>
        <w:tc>
          <w:tcPr>
            <w:tcW w:w="1140" w:type="dxa"/>
            <w:shd w:val="clear" w:color="auto" w:fill="auto"/>
            <w:vAlign w:val="center"/>
          </w:tcPr>
          <w:p w:rsidR="008E1DC7" w:rsidRDefault="008E1DC7" w:rsidP="008E1DC7">
            <w:pPr>
              <w:jc w:val="right"/>
              <w:outlineLvl w:val="2"/>
              <w:rPr>
                <w:sz w:val="18"/>
                <w:szCs w:val="18"/>
              </w:rPr>
            </w:pPr>
            <w:r>
              <w:rPr>
                <w:sz w:val="18"/>
                <w:szCs w:val="18"/>
              </w:rPr>
              <w:t>1 918,4</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Пенсионное обеспечение за выслугу лет муниципальных служащих Бессоновского района Пензенской области (за счет средств бюджета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1001</w:t>
            </w:r>
          </w:p>
        </w:tc>
        <w:tc>
          <w:tcPr>
            <w:tcW w:w="1480" w:type="dxa"/>
            <w:shd w:val="clear" w:color="auto" w:fill="auto"/>
            <w:vAlign w:val="center"/>
          </w:tcPr>
          <w:p w:rsidR="008E1DC7" w:rsidRDefault="008E1DC7" w:rsidP="008E1DC7">
            <w:pPr>
              <w:jc w:val="center"/>
              <w:outlineLvl w:val="2"/>
              <w:rPr>
                <w:sz w:val="18"/>
                <w:szCs w:val="18"/>
              </w:rPr>
            </w:pPr>
            <w:r>
              <w:rPr>
                <w:sz w:val="18"/>
                <w:szCs w:val="18"/>
              </w:rPr>
              <w:t>1710328690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1 918,4</w:t>
            </w:r>
          </w:p>
        </w:tc>
        <w:tc>
          <w:tcPr>
            <w:tcW w:w="1200" w:type="dxa"/>
            <w:shd w:val="clear" w:color="auto" w:fill="auto"/>
            <w:vAlign w:val="center"/>
          </w:tcPr>
          <w:p w:rsidR="008E1DC7" w:rsidRDefault="008E1DC7" w:rsidP="008E1DC7">
            <w:pPr>
              <w:jc w:val="right"/>
              <w:outlineLvl w:val="2"/>
              <w:rPr>
                <w:sz w:val="18"/>
                <w:szCs w:val="18"/>
              </w:rPr>
            </w:pPr>
            <w:r>
              <w:rPr>
                <w:sz w:val="18"/>
                <w:szCs w:val="18"/>
              </w:rPr>
              <w:t>1 918,4</w:t>
            </w:r>
          </w:p>
        </w:tc>
        <w:tc>
          <w:tcPr>
            <w:tcW w:w="1140" w:type="dxa"/>
            <w:shd w:val="clear" w:color="auto" w:fill="auto"/>
            <w:vAlign w:val="center"/>
          </w:tcPr>
          <w:p w:rsidR="008E1DC7" w:rsidRDefault="008E1DC7" w:rsidP="008E1DC7">
            <w:pPr>
              <w:jc w:val="right"/>
              <w:outlineLvl w:val="2"/>
              <w:rPr>
                <w:sz w:val="18"/>
                <w:szCs w:val="18"/>
              </w:rPr>
            </w:pPr>
            <w:r>
              <w:rPr>
                <w:sz w:val="18"/>
                <w:szCs w:val="18"/>
              </w:rPr>
              <w:t>1 918,4</w:t>
            </w:r>
          </w:p>
        </w:tc>
      </w:tr>
      <w:tr w:rsidR="008E1DC7" w:rsidTr="008E1DC7">
        <w:trPr>
          <w:trHeight w:val="441"/>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1001</w:t>
            </w:r>
          </w:p>
        </w:tc>
        <w:tc>
          <w:tcPr>
            <w:tcW w:w="1480" w:type="dxa"/>
            <w:shd w:val="clear" w:color="auto" w:fill="auto"/>
            <w:vAlign w:val="center"/>
          </w:tcPr>
          <w:p w:rsidR="008E1DC7" w:rsidRDefault="008E1DC7" w:rsidP="008E1DC7">
            <w:pPr>
              <w:jc w:val="center"/>
              <w:outlineLvl w:val="2"/>
              <w:rPr>
                <w:sz w:val="18"/>
                <w:szCs w:val="18"/>
              </w:rPr>
            </w:pPr>
            <w:r>
              <w:rPr>
                <w:sz w:val="18"/>
                <w:szCs w:val="18"/>
              </w:rPr>
              <w:t>1710328690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28,0</w:t>
            </w:r>
          </w:p>
        </w:tc>
        <w:tc>
          <w:tcPr>
            <w:tcW w:w="1200" w:type="dxa"/>
            <w:shd w:val="clear" w:color="auto" w:fill="auto"/>
            <w:vAlign w:val="center"/>
          </w:tcPr>
          <w:p w:rsidR="008E1DC7" w:rsidRDefault="008E1DC7" w:rsidP="008E1DC7">
            <w:pPr>
              <w:jc w:val="right"/>
              <w:outlineLvl w:val="2"/>
              <w:rPr>
                <w:sz w:val="18"/>
                <w:szCs w:val="18"/>
              </w:rPr>
            </w:pPr>
            <w:r>
              <w:rPr>
                <w:sz w:val="18"/>
                <w:szCs w:val="18"/>
              </w:rPr>
              <w:t>28,0</w:t>
            </w:r>
          </w:p>
        </w:tc>
        <w:tc>
          <w:tcPr>
            <w:tcW w:w="1140" w:type="dxa"/>
            <w:shd w:val="clear" w:color="auto" w:fill="auto"/>
            <w:vAlign w:val="center"/>
          </w:tcPr>
          <w:p w:rsidR="008E1DC7" w:rsidRDefault="008E1DC7" w:rsidP="008E1DC7">
            <w:pPr>
              <w:jc w:val="right"/>
              <w:outlineLvl w:val="2"/>
              <w:rPr>
                <w:sz w:val="18"/>
                <w:szCs w:val="18"/>
              </w:rPr>
            </w:pPr>
            <w:r>
              <w:rPr>
                <w:sz w:val="18"/>
                <w:szCs w:val="18"/>
              </w:rPr>
              <w:t>28,0</w:t>
            </w:r>
          </w:p>
        </w:tc>
      </w:tr>
      <w:tr w:rsidR="008E1DC7" w:rsidTr="008E1DC7">
        <w:trPr>
          <w:trHeight w:val="433"/>
        </w:trPr>
        <w:tc>
          <w:tcPr>
            <w:tcW w:w="3220" w:type="dxa"/>
            <w:shd w:val="clear" w:color="auto" w:fill="auto"/>
            <w:vAlign w:val="center"/>
          </w:tcPr>
          <w:p w:rsidR="008E1DC7" w:rsidRDefault="008E1DC7" w:rsidP="008E1DC7">
            <w:pPr>
              <w:outlineLvl w:val="2"/>
              <w:rPr>
                <w:sz w:val="18"/>
                <w:szCs w:val="18"/>
              </w:rPr>
            </w:pPr>
            <w:r>
              <w:rPr>
                <w:sz w:val="18"/>
                <w:szCs w:val="18"/>
              </w:rPr>
              <w:t>Иные пенсии, социальные доплаты к пенсиям</w:t>
            </w:r>
          </w:p>
        </w:tc>
        <w:tc>
          <w:tcPr>
            <w:tcW w:w="1080" w:type="dxa"/>
            <w:shd w:val="clear" w:color="auto" w:fill="auto"/>
            <w:vAlign w:val="center"/>
          </w:tcPr>
          <w:p w:rsidR="008E1DC7" w:rsidRDefault="008E1DC7" w:rsidP="008E1DC7">
            <w:pPr>
              <w:jc w:val="center"/>
              <w:outlineLvl w:val="2"/>
              <w:rPr>
                <w:sz w:val="18"/>
                <w:szCs w:val="18"/>
              </w:rPr>
            </w:pPr>
            <w:r>
              <w:rPr>
                <w:sz w:val="18"/>
                <w:szCs w:val="18"/>
              </w:rPr>
              <w:t>1001</w:t>
            </w:r>
          </w:p>
        </w:tc>
        <w:tc>
          <w:tcPr>
            <w:tcW w:w="1480" w:type="dxa"/>
            <w:shd w:val="clear" w:color="auto" w:fill="auto"/>
            <w:vAlign w:val="center"/>
          </w:tcPr>
          <w:p w:rsidR="008E1DC7" w:rsidRDefault="008E1DC7" w:rsidP="008E1DC7">
            <w:pPr>
              <w:jc w:val="center"/>
              <w:outlineLvl w:val="2"/>
              <w:rPr>
                <w:sz w:val="18"/>
                <w:szCs w:val="18"/>
              </w:rPr>
            </w:pPr>
            <w:r>
              <w:rPr>
                <w:sz w:val="18"/>
                <w:szCs w:val="18"/>
              </w:rPr>
              <w:t>1710328690</w:t>
            </w:r>
          </w:p>
        </w:tc>
        <w:tc>
          <w:tcPr>
            <w:tcW w:w="820" w:type="dxa"/>
            <w:shd w:val="clear" w:color="auto" w:fill="auto"/>
            <w:vAlign w:val="center"/>
          </w:tcPr>
          <w:p w:rsidR="008E1DC7" w:rsidRDefault="008E1DC7" w:rsidP="008E1DC7">
            <w:pPr>
              <w:jc w:val="center"/>
              <w:outlineLvl w:val="2"/>
              <w:rPr>
                <w:sz w:val="18"/>
                <w:szCs w:val="18"/>
              </w:rPr>
            </w:pPr>
            <w:r>
              <w:rPr>
                <w:sz w:val="18"/>
                <w:szCs w:val="18"/>
              </w:rPr>
              <w:t>312</w:t>
            </w:r>
          </w:p>
        </w:tc>
        <w:tc>
          <w:tcPr>
            <w:tcW w:w="1180" w:type="dxa"/>
            <w:shd w:val="clear" w:color="auto" w:fill="auto"/>
            <w:vAlign w:val="center"/>
          </w:tcPr>
          <w:p w:rsidR="008E1DC7" w:rsidRDefault="008E1DC7" w:rsidP="008E1DC7">
            <w:pPr>
              <w:jc w:val="right"/>
              <w:outlineLvl w:val="2"/>
              <w:rPr>
                <w:sz w:val="18"/>
                <w:szCs w:val="18"/>
              </w:rPr>
            </w:pPr>
            <w:r>
              <w:rPr>
                <w:sz w:val="18"/>
                <w:szCs w:val="18"/>
              </w:rPr>
              <w:t>1 890,4</w:t>
            </w:r>
          </w:p>
        </w:tc>
        <w:tc>
          <w:tcPr>
            <w:tcW w:w="1200" w:type="dxa"/>
            <w:shd w:val="clear" w:color="auto" w:fill="auto"/>
            <w:vAlign w:val="center"/>
          </w:tcPr>
          <w:p w:rsidR="008E1DC7" w:rsidRDefault="008E1DC7" w:rsidP="008E1DC7">
            <w:pPr>
              <w:jc w:val="right"/>
              <w:outlineLvl w:val="2"/>
              <w:rPr>
                <w:sz w:val="18"/>
                <w:szCs w:val="18"/>
              </w:rPr>
            </w:pPr>
            <w:r>
              <w:rPr>
                <w:sz w:val="18"/>
                <w:szCs w:val="18"/>
              </w:rPr>
              <w:t>1 890,4</w:t>
            </w:r>
          </w:p>
        </w:tc>
        <w:tc>
          <w:tcPr>
            <w:tcW w:w="1140" w:type="dxa"/>
            <w:shd w:val="clear" w:color="auto" w:fill="auto"/>
            <w:vAlign w:val="center"/>
          </w:tcPr>
          <w:p w:rsidR="008E1DC7" w:rsidRDefault="008E1DC7" w:rsidP="008E1DC7">
            <w:pPr>
              <w:jc w:val="right"/>
              <w:outlineLvl w:val="2"/>
              <w:rPr>
                <w:sz w:val="18"/>
                <w:szCs w:val="18"/>
              </w:rPr>
            </w:pPr>
            <w:r>
              <w:rPr>
                <w:sz w:val="18"/>
                <w:szCs w:val="18"/>
              </w:rPr>
              <w:t>1 890,4</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"Исполнение государственных полномочий Пензенской области в сфере социальной политики"</w:t>
            </w:r>
          </w:p>
        </w:tc>
        <w:tc>
          <w:tcPr>
            <w:tcW w:w="1080" w:type="dxa"/>
            <w:shd w:val="clear" w:color="auto" w:fill="auto"/>
            <w:vAlign w:val="center"/>
          </w:tcPr>
          <w:p w:rsidR="008E1DC7" w:rsidRDefault="008E1DC7" w:rsidP="008E1DC7">
            <w:pPr>
              <w:jc w:val="center"/>
              <w:outlineLvl w:val="2"/>
              <w:rPr>
                <w:sz w:val="18"/>
                <w:szCs w:val="18"/>
              </w:rPr>
            </w:pPr>
            <w:r>
              <w:rPr>
                <w:sz w:val="18"/>
                <w:szCs w:val="18"/>
              </w:rPr>
              <w:t>1001</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170,4</w:t>
            </w:r>
          </w:p>
        </w:tc>
        <w:tc>
          <w:tcPr>
            <w:tcW w:w="1200" w:type="dxa"/>
            <w:shd w:val="clear" w:color="auto" w:fill="auto"/>
            <w:vAlign w:val="center"/>
          </w:tcPr>
          <w:p w:rsidR="008E1DC7" w:rsidRDefault="008E1DC7" w:rsidP="008E1DC7">
            <w:pPr>
              <w:jc w:val="right"/>
              <w:outlineLvl w:val="2"/>
              <w:rPr>
                <w:sz w:val="18"/>
                <w:szCs w:val="18"/>
              </w:rPr>
            </w:pPr>
            <w:r>
              <w:rPr>
                <w:sz w:val="18"/>
                <w:szCs w:val="18"/>
              </w:rPr>
              <w:t>170,4</w:t>
            </w:r>
          </w:p>
        </w:tc>
        <w:tc>
          <w:tcPr>
            <w:tcW w:w="1140" w:type="dxa"/>
            <w:shd w:val="clear" w:color="auto" w:fill="auto"/>
            <w:vAlign w:val="center"/>
          </w:tcPr>
          <w:p w:rsidR="008E1DC7" w:rsidRDefault="008E1DC7" w:rsidP="008E1DC7">
            <w:pPr>
              <w:jc w:val="right"/>
              <w:outlineLvl w:val="2"/>
              <w:rPr>
                <w:sz w:val="18"/>
                <w:szCs w:val="18"/>
              </w:rPr>
            </w:pPr>
            <w:r>
              <w:rPr>
                <w:sz w:val="18"/>
                <w:szCs w:val="18"/>
              </w:rPr>
              <w:t>170,4</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"Финансовое обеспечение государственных полномочий Пензенской области в сфере социальной политики"</w:t>
            </w:r>
          </w:p>
        </w:tc>
        <w:tc>
          <w:tcPr>
            <w:tcW w:w="1080" w:type="dxa"/>
            <w:shd w:val="clear" w:color="auto" w:fill="auto"/>
            <w:vAlign w:val="center"/>
          </w:tcPr>
          <w:p w:rsidR="008E1DC7" w:rsidRDefault="008E1DC7" w:rsidP="008E1DC7">
            <w:pPr>
              <w:jc w:val="center"/>
              <w:outlineLvl w:val="2"/>
              <w:rPr>
                <w:sz w:val="18"/>
                <w:szCs w:val="18"/>
              </w:rPr>
            </w:pPr>
            <w:r>
              <w:rPr>
                <w:sz w:val="18"/>
                <w:szCs w:val="18"/>
              </w:rPr>
              <w:t>1001</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170,4</w:t>
            </w:r>
          </w:p>
        </w:tc>
        <w:tc>
          <w:tcPr>
            <w:tcW w:w="1200" w:type="dxa"/>
            <w:shd w:val="clear" w:color="auto" w:fill="auto"/>
            <w:vAlign w:val="center"/>
          </w:tcPr>
          <w:p w:rsidR="008E1DC7" w:rsidRDefault="008E1DC7" w:rsidP="008E1DC7">
            <w:pPr>
              <w:jc w:val="right"/>
              <w:outlineLvl w:val="2"/>
              <w:rPr>
                <w:sz w:val="18"/>
                <w:szCs w:val="18"/>
              </w:rPr>
            </w:pPr>
            <w:r>
              <w:rPr>
                <w:sz w:val="18"/>
                <w:szCs w:val="18"/>
              </w:rPr>
              <w:t>170,4</w:t>
            </w:r>
          </w:p>
        </w:tc>
        <w:tc>
          <w:tcPr>
            <w:tcW w:w="1140" w:type="dxa"/>
            <w:shd w:val="clear" w:color="auto" w:fill="auto"/>
            <w:vAlign w:val="center"/>
          </w:tcPr>
          <w:p w:rsidR="008E1DC7" w:rsidRDefault="008E1DC7" w:rsidP="008E1DC7">
            <w:pPr>
              <w:jc w:val="right"/>
              <w:outlineLvl w:val="2"/>
              <w:rPr>
                <w:sz w:val="18"/>
                <w:szCs w:val="18"/>
              </w:rPr>
            </w:pPr>
            <w:r>
              <w:rPr>
                <w:sz w:val="18"/>
                <w:szCs w:val="18"/>
              </w:rPr>
              <w:t>170,4</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государственных полномочий, связанных с реализацией Закона Пензенской области "О государственном пенсионном обеспечении за выслугу лет государственных гражданских служащих Пензенской области и лиц, замещающих государственные должности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1001</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1720174250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170,4</w:t>
            </w:r>
          </w:p>
        </w:tc>
        <w:tc>
          <w:tcPr>
            <w:tcW w:w="1200" w:type="dxa"/>
            <w:shd w:val="clear" w:color="auto" w:fill="auto"/>
            <w:vAlign w:val="center"/>
          </w:tcPr>
          <w:p w:rsidR="008E1DC7" w:rsidRDefault="008E1DC7" w:rsidP="008E1DC7">
            <w:pPr>
              <w:jc w:val="right"/>
              <w:outlineLvl w:val="2"/>
              <w:rPr>
                <w:sz w:val="18"/>
                <w:szCs w:val="18"/>
              </w:rPr>
            </w:pPr>
            <w:r>
              <w:rPr>
                <w:sz w:val="18"/>
                <w:szCs w:val="18"/>
              </w:rPr>
              <w:t>170,4</w:t>
            </w:r>
          </w:p>
        </w:tc>
        <w:tc>
          <w:tcPr>
            <w:tcW w:w="1140" w:type="dxa"/>
            <w:shd w:val="clear" w:color="auto" w:fill="auto"/>
            <w:vAlign w:val="center"/>
          </w:tcPr>
          <w:p w:rsidR="008E1DC7" w:rsidRDefault="008E1DC7" w:rsidP="008E1DC7">
            <w:pPr>
              <w:jc w:val="right"/>
              <w:outlineLvl w:val="2"/>
              <w:rPr>
                <w:sz w:val="18"/>
                <w:szCs w:val="18"/>
              </w:rPr>
            </w:pPr>
            <w:r>
              <w:rPr>
                <w:sz w:val="18"/>
                <w:szCs w:val="18"/>
              </w:rPr>
              <w:t>170,4</w:t>
            </w:r>
          </w:p>
        </w:tc>
      </w:tr>
      <w:tr w:rsidR="008E1DC7" w:rsidTr="008E1DC7">
        <w:trPr>
          <w:trHeight w:val="469"/>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1001</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1720174250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2,4</w:t>
            </w:r>
          </w:p>
        </w:tc>
        <w:tc>
          <w:tcPr>
            <w:tcW w:w="1200" w:type="dxa"/>
            <w:shd w:val="clear" w:color="auto" w:fill="auto"/>
            <w:vAlign w:val="center"/>
          </w:tcPr>
          <w:p w:rsidR="008E1DC7" w:rsidRDefault="008E1DC7" w:rsidP="008E1DC7">
            <w:pPr>
              <w:jc w:val="right"/>
              <w:outlineLvl w:val="2"/>
              <w:rPr>
                <w:sz w:val="18"/>
                <w:szCs w:val="18"/>
              </w:rPr>
            </w:pPr>
            <w:r>
              <w:rPr>
                <w:sz w:val="18"/>
                <w:szCs w:val="18"/>
              </w:rPr>
              <w:t>2,5</w:t>
            </w:r>
          </w:p>
        </w:tc>
        <w:tc>
          <w:tcPr>
            <w:tcW w:w="1140" w:type="dxa"/>
            <w:shd w:val="clear" w:color="auto" w:fill="auto"/>
            <w:vAlign w:val="center"/>
          </w:tcPr>
          <w:p w:rsidR="008E1DC7" w:rsidRDefault="008E1DC7" w:rsidP="008E1DC7">
            <w:pPr>
              <w:jc w:val="right"/>
              <w:outlineLvl w:val="2"/>
              <w:rPr>
                <w:sz w:val="18"/>
                <w:szCs w:val="18"/>
              </w:rPr>
            </w:pPr>
            <w:r>
              <w:rPr>
                <w:sz w:val="18"/>
                <w:szCs w:val="18"/>
              </w:rPr>
              <w:t>2,5</w:t>
            </w:r>
          </w:p>
        </w:tc>
      </w:tr>
      <w:tr w:rsidR="008E1DC7" w:rsidTr="008E1DC7">
        <w:trPr>
          <w:trHeight w:val="447"/>
        </w:trPr>
        <w:tc>
          <w:tcPr>
            <w:tcW w:w="3220" w:type="dxa"/>
            <w:shd w:val="clear" w:color="auto" w:fill="auto"/>
            <w:vAlign w:val="center"/>
          </w:tcPr>
          <w:p w:rsidR="008E1DC7" w:rsidRDefault="008E1DC7" w:rsidP="008E1DC7">
            <w:pPr>
              <w:outlineLvl w:val="2"/>
              <w:rPr>
                <w:sz w:val="18"/>
                <w:szCs w:val="18"/>
              </w:rPr>
            </w:pPr>
            <w:r>
              <w:rPr>
                <w:sz w:val="18"/>
                <w:szCs w:val="18"/>
              </w:rPr>
              <w:t>Иные пенсии, социальные доплаты к пенсиям</w:t>
            </w:r>
          </w:p>
        </w:tc>
        <w:tc>
          <w:tcPr>
            <w:tcW w:w="1080" w:type="dxa"/>
            <w:shd w:val="clear" w:color="auto" w:fill="auto"/>
            <w:vAlign w:val="center"/>
          </w:tcPr>
          <w:p w:rsidR="008E1DC7" w:rsidRDefault="008E1DC7" w:rsidP="008E1DC7">
            <w:pPr>
              <w:jc w:val="center"/>
              <w:outlineLvl w:val="2"/>
              <w:rPr>
                <w:sz w:val="18"/>
                <w:szCs w:val="18"/>
              </w:rPr>
            </w:pPr>
            <w:r>
              <w:rPr>
                <w:sz w:val="18"/>
                <w:szCs w:val="18"/>
              </w:rPr>
              <w:t>1001</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1720174250</w:t>
            </w:r>
          </w:p>
        </w:tc>
        <w:tc>
          <w:tcPr>
            <w:tcW w:w="820" w:type="dxa"/>
            <w:shd w:val="clear" w:color="auto" w:fill="auto"/>
            <w:vAlign w:val="center"/>
          </w:tcPr>
          <w:p w:rsidR="008E1DC7" w:rsidRDefault="008E1DC7" w:rsidP="008E1DC7">
            <w:pPr>
              <w:jc w:val="center"/>
              <w:outlineLvl w:val="2"/>
              <w:rPr>
                <w:sz w:val="18"/>
                <w:szCs w:val="18"/>
              </w:rPr>
            </w:pPr>
            <w:r>
              <w:rPr>
                <w:sz w:val="18"/>
                <w:szCs w:val="18"/>
              </w:rPr>
              <w:t>312</w:t>
            </w:r>
          </w:p>
        </w:tc>
        <w:tc>
          <w:tcPr>
            <w:tcW w:w="1180" w:type="dxa"/>
            <w:shd w:val="clear" w:color="auto" w:fill="auto"/>
            <w:vAlign w:val="center"/>
          </w:tcPr>
          <w:p w:rsidR="008E1DC7" w:rsidRDefault="008E1DC7" w:rsidP="008E1DC7">
            <w:pPr>
              <w:jc w:val="right"/>
              <w:outlineLvl w:val="2"/>
              <w:rPr>
                <w:sz w:val="18"/>
                <w:szCs w:val="18"/>
              </w:rPr>
            </w:pPr>
            <w:r>
              <w:rPr>
                <w:sz w:val="18"/>
                <w:szCs w:val="18"/>
              </w:rPr>
              <w:t>168,0</w:t>
            </w:r>
          </w:p>
        </w:tc>
        <w:tc>
          <w:tcPr>
            <w:tcW w:w="1200" w:type="dxa"/>
            <w:shd w:val="clear" w:color="auto" w:fill="auto"/>
            <w:vAlign w:val="center"/>
          </w:tcPr>
          <w:p w:rsidR="008E1DC7" w:rsidRDefault="008E1DC7" w:rsidP="008E1DC7">
            <w:pPr>
              <w:jc w:val="right"/>
              <w:outlineLvl w:val="2"/>
              <w:rPr>
                <w:sz w:val="18"/>
                <w:szCs w:val="18"/>
              </w:rPr>
            </w:pPr>
            <w:r>
              <w:rPr>
                <w:sz w:val="18"/>
                <w:szCs w:val="18"/>
              </w:rPr>
              <w:t>167,9</w:t>
            </w:r>
          </w:p>
        </w:tc>
        <w:tc>
          <w:tcPr>
            <w:tcW w:w="1140" w:type="dxa"/>
            <w:shd w:val="clear" w:color="auto" w:fill="auto"/>
            <w:vAlign w:val="center"/>
          </w:tcPr>
          <w:p w:rsidR="008E1DC7" w:rsidRDefault="008E1DC7" w:rsidP="008E1DC7">
            <w:pPr>
              <w:jc w:val="right"/>
              <w:outlineLvl w:val="2"/>
              <w:rPr>
                <w:sz w:val="18"/>
                <w:szCs w:val="18"/>
              </w:rPr>
            </w:pPr>
            <w:r>
              <w:rPr>
                <w:sz w:val="18"/>
                <w:szCs w:val="18"/>
              </w:rPr>
              <w:t>167,9</w:t>
            </w:r>
          </w:p>
        </w:tc>
      </w:tr>
      <w:tr w:rsidR="008E1DC7" w:rsidTr="008E1DC7">
        <w:trPr>
          <w:trHeight w:val="439"/>
        </w:trPr>
        <w:tc>
          <w:tcPr>
            <w:tcW w:w="3220" w:type="dxa"/>
            <w:shd w:val="clear" w:color="auto" w:fill="auto"/>
            <w:vAlign w:val="center"/>
          </w:tcPr>
          <w:p w:rsidR="008E1DC7" w:rsidRDefault="008E1DC7" w:rsidP="008E1DC7">
            <w:pPr>
              <w:outlineLvl w:val="2"/>
              <w:rPr>
                <w:sz w:val="18"/>
                <w:szCs w:val="18"/>
              </w:rPr>
            </w:pPr>
            <w:r>
              <w:rPr>
                <w:sz w:val="18"/>
                <w:szCs w:val="18"/>
              </w:rPr>
              <w:t>Социальное обслуживание населения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1002</w:t>
            </w:r>
          </w:p>
        </w:tc>
        <w:tc>
          <w:tcPr>
            <w:tcW w:w="1480" w:type="dxa"/>
            <w:shd w:val="clear" w:color="auto" w:fill="auto"/>
            <w:vAlign w:val="center"/>
          </w:tcPr>
          <w:p w:rsidR="008E1DC7" w:rsidRDefault="008E1DC7" w:rsidP="008E1DC7">
            <w:pPr>
              <w:jc w:val="center"/>
              <w:outlineLvl w:val="2"/>
              <w:rPr>
                <w:sz w:val="18"/>
                <w:szCs w:val="18"/>
              </w:rPr>
            </w:pPr>
            <w:r>
              <w:rPr>
                <w:sz w:val="18"/>
                <w:szCs w:val="18"/>
              </w:rPr>
              <w:t> </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23 728,0</w:t>
            </w:r>
          </w:p>
        </w:tc>
        <w:tc>
          <w:tcPr>
            <w:tcW w:w="1200" w:type="dxa"/>
            <w:shd w:val="clear" w:color="auto" w:fill="auto"/>
            <w:vAlign w:val="center"/>
          </w:tcPr>
          <w:p w:rsidR="008E1DC7" w:rsidRDefault="008E1DC7" w:rsidP="008E1DC7">
            <w:pPr>
              <w:jc w:val="right"/>
              <w:outlineLvl w:val="2"/>
              <w:rPr>
                <w:sz w:val="18"/>
                <w:szCs w:val="18"/>
              </w:rPr>
            </w:pPr>
            <w:r>
              <w:rPr>
                <w:sz w:val="18"/>
                <w:szCs w:val="18"/>
              </w:rPr>
              <w:t>26 368,7</w:t>
            </w:r>
          </w:p>
        </w:tc>
        <w:tc>
          <w:tcPr>
            <w:tcW w:w="1140" w:type="dxa"/>
            <w:shd w:val="clear" w:color="auto" w:fill="auto"/>
            <w:vAlign w:val="center"/>
          </w:tcPr>
          <w:p w:rsidR="008E1DC7" w:rsidRDefault="008E1DC7" w:rsidP="008E1DC7">
            <w:pPr>
              <w:jc w:val="right"/>
              <w:outlineLvl w:val="2"/>
              <w:rPr>
                <w:sz w:val="18"/>
                <w:szCs w:val="18"/>
              </w:rPr>
            </w:pPr>
            <w:r>
              <w:rPr>
                <w:sz w:val="18"/>
                <w:szCs w:val="18"/>
              </w:rPr>
              <w:t>27 757,2</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Муниципальная программа "Обеспечение деятельности МБУ "Бессоновский комплексный центр социальной помощи семье и детям" на 2017-2024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1002</w:t>
            </w:r>
          </w:p>
        </w:tc>
        <w:tc>
          <w:tcPr>
            <w:tcW w:w="1480" w:type="dxa"/>
            <w:shd w:val="clear" w:color="auto" w:fill="auto"/>
            <w:vAlign w:val="center"/>
          </w:tcPr>
          <w:p w:rsidR="008E1DC7" w:rsidRDefault="008E1DC7" w:rsidP="008E1DC7">
            <w:pPr>
              <w:jc w:val="center"/>
              <w:outlineLvl w:val="2"/>
              <w:rPr>
                <w:sz w:val="18"/>
                <w:szCs w:val="18"/>
              </w:rPr>
            </w:pPr>
            <w:r>
              <w:rPr>
                <w:sz w:val="18"/>
                <w:szCs w:val="18"/>
              </w:rPr>
              <w:t>1800000000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23 728,0</w:t>
            </w:r>
          </w:p>
        </w:tc>
        <w:tc>
          <w:tcPr>
            <w:tcW w:w="1200" w:type="dxa"/>
            <w:shd w:val="clear" w:color="auto" w:fill="auto"/>
            <w:vAlign w:val="center"/>
          </w:tcPr>
          <w:p w:rsidR="008E1DC7" w:rsidRDefault="008E1DC7" w:rsidP="008E1DC7">
            <w:pPr>
              <w:jc w:val="right"/>
              <w:outlineLvl w:val="2"/>
              <w:rPr>
                <w:sz w:val="18"/>
                <w:szCs w:val="18"/>
              </w:rPr>
            </w:pPr>
            <w:r>
              <w:rPr>
                <w:sz w:val="18"/>
                <w:szCs w:val="18"/>
              </w:rPr>
              <w:t>26 368,7</w:t>
            </w:r>
          </w:p>
        </w:tc>
        <w:tc>
          <w:tcPr>
            <w:tcW w:w="1140" w:type="dxa"/>
            <w:shd w:val="clear" w:color="auto" w:fill="auto"/>
            <w:vAlign w:val="center"/>
          </w:tcPr>
          <w:p w:rsidR="008E1DC7" w:rsidRDefault="008E1DC7" w:rsidP="008E1DC7">
            <w:pPr>
              <w:jc w:val="right"/>
              <w:outlineLvl w:val="2"/>
              <w:rPr>
                <w:sz w:val="18"/>
                <w:szCs w:val="18"/>
              </w:rPr>
            </w:pPr>
            <w:r>
              <w:rPr>
                <w:sz w:val="18"/>
                <w:szCs w:val="18"/>
              </w:rPr>
              <w:t>27 757,2</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"Исполнение государственных полномочий Пензенской области в сфере социальной политики"</w:t>
            </w:r>
          </w:p>
        </w:tc>
        <w:tc>
          <w:tcPr>
            <w:tcW w:w="1080" w:type="dxa"/>
            <w:shd w:val="clear" w:color="auto" w:fill="auto"/>
            <w:vAlign w:val="center"/>
          </w:tcPr>
          <w:p w:rsidR="008E1DC7" w:rsidRDefault="008E1DC7" w:rsidP="008E1DC7">
            <w:pPr>
              <w:jc w:val="center"/>
              <w:outlineLvl w:val="2"/>
              <w:rPr>
                <w:sz w:val="18"/>
                <w:szCs w:val="18"/>
              </w:rPr>
            </w:pPr>
            <w:r>
              <w:rPr>
                <w:sz w:val="18"/>
                <w:szCs w:val="18"/>
              </w:rPr>
              <w:t>1002</w:t>
            </w:r>
          </w:p>
        </w:tc>
        <w:tc>
          <w:tcPr>
            <w:tcW w:w="1480" w:type="dxa"/>
            <w:shd w:val="clear" w:color="auto" w:fill="auto"/>
            <w:vAlign w:val="center"/>
          </w:tcPr>
          <w:p w:rsidR="008E1DC7" w:rsidRDefault="008E1DC7" w:rsidP="008E1DC7">
            <w:pPr>
              <w:jc w:val="center"/>
              <w:outlineLvl w:val="2"/>
              <w:rPr>
                <w:sz w:val="18"/>
                <w:szCs w:val="18"/>
              </w:rPr>
            </w:pPr>
            <w:r>
              <w:rPr>
                <w:sz w:val="18"/>
                <w:szCs w:val="18"/>
              </w:rPr>
              <w:t>1820000000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23 728,0</w:t>
            </w:r>
          </w:p>
        </w:tc>
        <w:tc>
          <w:tcPr>
            <w:tcW w:w="1200" w:type="dxa"/>
            <w:shd w:val="clear" w:color="auto" w:fill="auto"/>
            <w:vAlign w:val="center"/>
          </w:tcPr>
          <w:p w:rsidR="008E1DC7" w:rsidRDefault="008E1DC7" w:rsidP="008E1DC7">
            <w:pPr>
              <w:jc w:val="right"/>
              <w:outlineLvl w:val="2"/>
              <w:rPr>
                <w:sz w:val="18"/>
                <w:szCs w:val="18"/>
              </w:rPr>
            </w:pPr>
            <w:r>
              <w:rPr>
                <w:sz w:val="18"/>
                <w:szCs w:val="18"/>
              </w:rPr>
              <w:t>26 368,7</w:t>
            </w:r>
          </w:p>
        </w:tc>
        <w:tc>
          <w:tcPr>
            <w:tcW w:w="1140" w:type="dxa"/>
            <w:shd w:val="clear" w:color="auto" w:fill="auto"/>
            <w:vAlign w:val="center"/>
          </w:tcPr>
          <w:p w:rsidR="008E1DC7" w:rsidRDefault="008E1DC7" w:rsidP="008E1DC7">
            <w:pPr>
              <w:jc w:val="right"/>
              <w:outlineLvl w:val="2"/>
              <w:rPr>
                <w:sz w:val="18"/>
                <w:szCs w:val="18"/>
              </w:rPr>
            </w:pPr>
            <w:r>
              <w:rPr>
                <w:sz w:val="18"/>
                <w:szCs w:val="18"/>
              </w:rPr>
              <w:t>27 757,2</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"Финансовое обеспечение государственных полномочий Пензенской области в сфере социальной политики"</w:t>
            </w:r>
          </w:p>
        </w:tc>
        <w:tc>
          <w:tcPr>
            <w:tcW w:w="1080" w:type="dxa"/>
            <w:shd w:val="clear" w:color="auto" w:fill="auto"/>
            <w:vAlign w:val="center"/>
          </w:tcPr>
          <w:p w:rsidR="008E1DC7" w:rsidRDefault="008E1DC7" w:rsidP="008E1DC7">
            <w:pPr>
              <w:jc w:val="center"/>
              <w:outlineLvl w:val="2"/>
              <w:rPr>
                <w:sz w:val="18"/>
                <w:szCs w:val="18"/>
              </w:rPr>
            </w:pPr>
            <w:r>
              <w:rPr>
                <w:sz w:val="18"/>
                <w:szCs w:val="18"/>
              </w:rPr>
              <w:t>1002</w:t>
            </w:r>
          </w:p>
        </w:tc>
        <w:tc>
          <w:tcPr>
            <w:tcW w:w="1480" w:type="dxa"/>
            <w:shd w:val="clear" w:color="auto" w:fill="auto"/>
            <w:vAlign w:val="center"/>
          </w:tcPr>
          <w:p w:rsidR="008E1DC7" w:rsidRDefault="008E1DC7" w:rsidP="008E1DC7">
            <w:pPr>
              <w:jc w:val="center"/>
              <w:outlineLvl w:val="2"/>
              <w:rPr>
                <w:sz w:val="18"/>
                <w:szCs w:val="18"/>
              </w:rPr>
            </w:pPr>
            <w:r>
              <w:rPr>
                <w:sz w:val="18"/>
                <w:szCs w:val="18"/>
              </w:rPr>
              <w:t>1820100000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23 728,0</w:t>
            </w:r>
          </w:p>
        </w:tc>
        <w:tc>
          <w:tcPr>
            <w:tcW w:w="1200" w:type="dxa"/>
            <w:shd w:val="clear" w:color="auto" w:fill="auto"/>
            <w:vAlign w:val="center"/>
          </w:tcPr>
          <w:p w:rsidR="008E1DC7" w:rsidRDefault="008E1DC7" w:rsidP="008E1DC7">
            <w:pPr>
              <w:jc w:val="right"/>
              <w:outlineLvl w:val="2"/>
              <w:rPr>
                <w:sz w:val="18"/>
                <w:szCs w:val="18"/>
              </w:rPr>
            </w:pPr>
            <w:r>
              <w:rPr>
                <w:sz w:val="18"/>
                <w:szCs w:val="18"/>
              </w:rPr>
              <w:t>26 368,7</w:t>
            </w:r>
          </w:p>
        </w:tc>
        <w:tc>
          <w:tcPr>
            <w:tcW w:w="1140" w:type="dxa"/>
            <w:shd w:val="clear" w:color="auto" w:fill="auto"/>
            <w:vAlign w:val="center"/>
          </w:tcPr>
          <w:p w:rsidR="008E1DC7" w:rsidRDefault="008E1DC7" w:rsidP="008E1DC7">
            <w:pPr>
              <w:jc w:val="right"/>
              <w:outlineLvl w:val="2"/>
              <w:rPr>
                <w:sz w:val="18"/>
                <w:szCs w:val="18"/>
              </w:rPr>
            </w:pPr>
            <w:r>
              <w:rPr>
                <w:sz w:val="18"/>
                <w:szCs w:val="18"/>
              </w:rPr>
              <w:t>27 757,2</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 xml:space="preserve">Исполнение государственных полномочий по социальному обслуживанию граждан, признанных нуждающимися в социальном обслуживании, за исключением социального обслуживания в организациях социального обслуживания, находящихся в ведении Пензенской области (кроме приема заявлений, обращений и документов о предоставлении социального обслуживания, принятия решения о признании гражданина нуждающимся в социальном обслуживании, составления индивидуальной программы </w:t>
            </w:r>
            <w:r>
              <w:rPr>
                <w:sz w:val="18"/>
                <w:szCs w:val="18"/>
              </w:rPr>
              <w:lastRenderedPageBreak/>
              <w:t>предоставления социальных услуг в указанных организациях), в соответствии с Федеральным законом от 28.12.2013 г № 442-ФЗ "Об основах социального обслуживания граждан в Российской Федерации"</w:t>
            </w:r>
          </w:p>
        </w:tc>
        <w:tc>
          <w:tcPr>
            <w:tcW w:w="1080" w:type="dxa"/>
            <w:shd w:val="clear" w:color="auto" w:fill="auto"/>
            <w:vAlign w:val="center"/>
          </w:tcPr>
          <w:p w:rsidR="008E1DC7" w:rsidRDefault="008E1DC7" w:rsidP="008E1DC7">
            <w:pPr>
              <w:jc w:val="center"/>
              <w:outlineLvl w:val="2"/>
              <w:rPr>
                <w:sz w:val="18"/>
                <w:szCs w:val="18"/>
              </w:rPr>
            </w:pPr>
            <w:r>
              <w:rPr>
                <w:sz w:val="18"/>
                <w:szCs w:val="18"/>
              </w:rPr>
              <w:lastRenderedPageBreak/>
              <w:t>1002</w:t>
            </w:r>
          </w:p>
        </w:tc>
        <w:tc>
          <w:tcPr>
            <w:tcW w:w="1480" w:type="dxa"/>
            <w:shd w:val="clear" w:color="auto" w:fill="auto"/>
            <w:vAlign w:val="center"/>
          </w:tcPr>
          <w:p w:rsidR="008E1DC7" w:rsidRDefault="008E1DC7" w:rsidP="008E1DC7">
            <w:pPr>
              <w:jc w:val="center"/>
              <w:outlineLvl w:val="2"/>
              <w:rPr>
                <w:sz w:val="18"/>
                <w:szCs w:val="18"/>
              </w:rPr>
            </w:pPr>
            <w:r>
              <w:rPr>
                <w:sz w:val="18"/>
                <w:szCs w:val="18"/>
              </w:rPr>
              <w:t>1820174410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23 728,0</w:t>
            </w:r>
          </w:p>
        </w:tc>
        <w:tc>
          <w:tcPr>
            <w:tcW w:w="1200" w:type="dxa"/>
            <w:shd w:val="clear" w:color="auto" w:fill="auto"/>
            <w:vAlign w:val="center"/>
          </w:tcPr>
          <w:p w:rsidR="008E1DC7" w:rsidRDefault="008E1DC7" w:rsidP="008E1DC7">
            <w:pPr>
              <w:jc w:val="right"/>
              <w:outlineLvl w:val="2"/>
              <w:rPr>
                <w:sz w:val="18"/>
                <w:szCs w:val="18"/>
              </w:rPr>
            </w:pPr>
            <w:r>
              <w:rPr>
                <w:sz w:val="18"/>
                <w:szCs w:val="18"/>
              </w:rPr>
              <w:t>26 368,7</w:t>
            </w:r>
          </w:p>
        </w:tc>
        <w:tc>
          <w:tcPr>
            <w:tcW w:w="1140" w:type="dxa"/>
            <w:shd w:val="clear" w:color="auto" w:fill="auto"/>
            <w:vAlign w:val="center"/>
          </w:tcPr>
          <w:p w:rsidR="008E1DC7" w:rsidRDefault="008E1DC7" w:rsidP="008E1DC7">
            <w:pPr>
              <w:jc w:val="right"/>
              <w:outlineLvl w:val="2"/>
              <w:rPr>
                <w:sz w:val="18"/>
                <w:szCs w:val="18"/>
              </w:rPr>
            </w:pPr>
            <w:r>
              <w:rPr>
                <w:sz w:val="18"/>
                <w:szCs w:val="18"/>
              </w:rPr>
              <w:t>27 757,2</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Default="008E1DC7" w:rsidP="008E1DC7">
            <w:pPr>
              <w:jc w:val="center"/>
              <w:outlineLvl w:val="2"/>
              <w:rPr>
                <w:sz w:val="18"/>
                <w:szCs w:val="18"/>
              </w:rPr>
            </w:pPr>
            <w:r>
              <w:rPr>
                <w:sz w:val="18"/>
                <w:szCs w:val="18"/>
              </w:rPr>
              <w:t>1002</w:t>
            </w:r>
          </w:p>
        </w:tc>
        <w:tc>
          <w:tcPr>
            <w:tcW w:w="1480" w:type="dxa"/>
            <w:shd w:val="clear" w:color="auto" w:fill="auto"/>
            <w:vAlign w:val="center"/>
          </w:tcPr>
          <w:p w:rsidR="008E1DC7" w:rsidRDefault="008E1DC7" w:rsidP="008E1DC7">
            <w:pPr>
              <w:jc w:val="center"/>
              <w:outlineLvl w:val="2"/>
              <w:rPr>
                <w:sz w:val="18"/>
                <w:szCs w:val="18"/>
              </w:rPr>
            </w:pPr>
            <w:r>
              <w:rPr>
                <w:sz w:val="18"/>
                <w:szCs w:val="18"/>
              </w:rPr>
              <w:t>1820174410</w:t>
            </w:r>
          </w:p>
        </w:tc>
        <w:tc>
          <w:tcPr>
            <w:tcW w:w="820" w:type="dxa"/>
            <w:shd w:val="clear" w:color="auto" w:fill="auto"/>
            <w:vAlign w:val="center"/>
          </w:tcPr>
          <w:p w:rsidR="008E1DC7" w:rsidRDefault="008E1DC7" w:rsidP="008E1DC7">
            <w:pPr>
              <w:jc w:val="center"/>
              <w:outlineLvl w:val="2"/>
              <w:rPr>
                <w:sz w:val="18"/>
                <w:szCs w:val="18"/>
              </w:rPr>
            </w:pPr>
            <w:r>
              <w:rPr>
                <w:sz w:val="18"/>
                <w:szCs w:val="18"/>
              </w:rPr>
              <w:t>611</w:t>
            </w:r>
          </w:p>
        </w:tc>
        <w:tc>
          <w:tcPr>
            <w:tcW w:w="1180" w:type="dxa"/>
            <w:shd w:val="clear" w:color="auto" w:fill="auto"/>
            <w:vAlign w:val="center"/>
          </w:tcPr>
          <w:p w:rsidR="008E1DC7" w:rsidRDefault="008E1DC7" w:rsidP="008E1DC7">
            <w:pPr>
              <w:jc w:val="right"/>
              <w:outlineLvl w:val="2"/>
              <w:rPr>
                <w:sz w:val="18"/>
                <w:szCs w:val="18"/>
              </w:rPr>
            </w:pPr>
            <w:r>
              <w:rPr>
                <w:sz w:val="18"/>
                <w:szCs w:val="18"/>
              </w:rPr>
              <w:t>23 728,0</w:t>
            </w:r>
          </w:p>
        </w:tc>
        <w:tc>
          <w:tcPr>
            <w:tcW w:w="1200" w:type="dxa"/>
            <w:shd w:val="clear" w:color="auto" w:fill="auto"/>
            <w:vAlign w:val="center"/>
          </w:tcPr>
          <w:p w:rsidR="008E1DC7" w:rsidRDefault="008E1DC7" w:rsidP="008E1DC7">
            <w:pPr>
              <w:jc w:val="right"/>
              <w:outlineLvl w:val="2"/>
              <w:rPr>
                <w:sz w:val="18"/>
                <w:szCs w:val="18"/>
              </w:rPr>
            </w:pPr>
            <w:r>
              <w:rPr>
                <w:sz w:val="18"/>
                <w:szCs w:val="18"/>
              </w:rPr>
              <w:t>26 368,7</w:t>
            </w:r>
          </w:p>
        </w:tc>
        <w:tc>
          <w:tcPr>
            <w:tcW w:w="1140" w:type="dxa"/>
            <w:shd w:val="clear" w:color="auto" w:fill="auto"/>
            <w:vAlign w:val="center"/>
          </w:tcPr>
          <w:p w:rsidR="008E1DC7" w:rsidRDefault="008E1DC7" w:rsidP="008E1DC7">
            <w:pPr>
              <w:jc w:val="right"/>
              <w:outlineLvl w:val="2"/>
              <w:rPr>
                <w:sz w:val="18"/>
                <w:szCs w:val="18"/>
              </w:rPr>
            </w:pPr>
            <w:r>
              <w:rPr>
                <w:sz w:val="18"/>
                <w:szCs w:val="18"/>
              </w:rPr>
              <w:t>27 757,2</w:t>
            </w:r>
          </w:p>
        </w:tc>
      </w:tr>
      <w:tr w:rsidR="008E1DC7" w:rsidTr="008E1DC7">
        <w:trPr>
          <w:trHeight w:val="439"/>
        </w:trPr>
        <w:tc>
          <w:tcPr>
            <w:tcW w:w="3220" w:type="dxa"/>
            <w:shd w:val="clear" w:color="auto" w:fill="auto"/>
            <w:vAlign w:val="center"/>
          </w:tcPr>
          <w:p w:rsidR="008E1DC7" w:rsidRDefault="008E1DC7" w:rsidP="008E1DC7">
            <w:pPr>
              <w:outlineLvl w:val="2"/>
              <w:rPr>
                <w:sz w:val="18"/>
                <w:szCs w:val="18"/>
              </w:rPr>
            </w:pPr>
            <w:r>
              <w:rPr>
                <w:sz w:val="18"/>
                <w:szCs w:val="18"/>
              </w:rPr>
              <w:t>Социальное обеспечение населения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 </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78 122,6</w:t>
            </w:r>
          </w:p>
        </w:tc>
        <w:tc>
          <w:tcPr>
            <w:tcW w:w="1200" w:type="dxa"/>
            <w:shd w:val="clear" w:color="auto" w:fill="auto"/>
            <w:vAlign w:val="center"/>
          </w:tcPr>
          <w:p w:rsidR="008E1DC7" w:rsidRDefault="008E1DC7" w:rsidP="008E1DC7">
            <w:pPr>
              <w:jc w:val="right"/>
              <w:outlineLvl w:val="2"/>
              <w:rPr>
                <w:sz w:val="18"/>
                <w:szCs w:val="18"/>
              </w:rPr>
            </w:pPr>
            <w:r>
              <w:rPr>
                <w:sz w:val="18"/>
                <w:szCs w:val="18"/>
              </w:rPr>
              <w:t>92 959,6</w:t>
            </w:r>
          </w:p>
        </w:tc>
        <w:tc>
          <w:tcPr>
            <w:tcW w:w="1140" w:type="dxa"/>
            <w:shd w:val="clear" w:color="auto" w:fill="auto"/>
            <w:vAlign w:val="center"/>
          </w:tcPr>
          <w:p w:rsidR="008E1DC7" w:rsidRDefault="008E1DC7" w:rsidP="008E1DC7">
            <w:pPr>
              <w:jc w:val="right"/>
              <w:outlineLvl w:val="2"/>
              <w:rPr>
                <w:sz w:val="18"/>
                <w:szCs w:val="18"/>
              </w:rPr>
            </w:pPr>
            <w:r>
              <w:rPr>
                <w:sz w:val="18"/>
                <w:szCs w:val="18"/>
              </w:rPr>
              <w:t>95 673,2</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Муниципальная программа 'Развитие агропромышленного комплекса Бессоновского района Пензенской области на 2014-2024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0900000000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2 592,9</w:t>
            </w:r>
          </w:p>
        </w:tc>
        <w:tc>
          <w:tcPr>
            <w:tcW w:w="1200" w:type="dxa"/>
            <w:shd w:val="clear" w:color="auto" w:fill="auto"/>
            <w:vAlign w:val="center"/>
          </w:tcPr>
          <w:p w:rsidR="008E1DC7" w:rsidRDefault="008E1DC7" w:rsidP="008E1DC7">
            <w:pPr>
              <w:jc w:val="right"/>
              <w:outlineLvl w:val="2"/>
              <w:rPr>
                <w:sz w:val="18"/>
                <w:szCs w:val="18"/>
              </w:rPr>
            </w:pPr>
            <w:r>
              <w:rPr>
                <w:sz w:val="18"/>
                <w:szCs w:val="18"/>
              </w:rPr>
              <w:t>1 415,8</w:t>
            </w:r>
          </w:p>
        </w:tc>
        <w:tc>
          <w:tcPr>
            <w:tcW w:w="1140" w:type="dxa"/>
            <w:shd w:val="clear" w:color="auto" w:fill="auto"/>
            <w:vAlign w:val="center"/>
          </w:tcPr>
          <w:p w:rsidR="008E1DC7" w:rsidRDefault="008E1DC7" w:rsidP="008E1DC7">
            <w:pPr>
              <w:jc w:val="right"/>
              <w:outlineLvl w:val="2"/>
              <w:rPr>
                <w:sz w:val="18"/>
                <w:szCs w:val="18"/>
              </w:rPr>
            </w:pPr>
            <w:r>
              <w:rPr>
                <w:sz w:val="18"/>
                <w:szCs w:val="18"/>
              </w:rPr>
              <w:t>1 383,8</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 Комплексное развитие сельских территорий Бессоновского района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0940000000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2 592,9</w:t>
            </w:r>
          </w:p>
        </w:tc>
        <w:tc>
          <w:tcPr>
            <w:tcW w:w="1200" w:type="dxa"/>
            <w:shd w:val="clear" w:color="auto" w:fill="auto"/>
            <w:vAlign w:val="center"/>
          </w:tcPr>
          <w:p w:rsidR="008E1DC7" w:rsidRDefault="008E1DC7" w:rsidP="008E1DC7">
            <w:pPr>
              <w:jc w:val="right"/>
              <w:outlineLvl w:val="2"/>
              <w:rPr>
                <w:sz w:val="18"/>
                <w:szCs w:val="18"/>
              </w:rPr>
            </w:pPr>
            <w:r>
              <w:rPr>
                <w:sz w:val="18"/>
                <w:szCs w:val="18"/>
              </w:rPr>
              <w:t>1 415,8</w:t>
            </w:r>
          </w:p>
        </w:tc>
        <w:tc>
          <w:tcPr>
            <w:tcW w:w="1140" w:type="dxa"/>
            <w:shd w:val="clear" w:color="auto" w:fill="auto"/>
            <w:vAlign w:val="center"/>
          </w:tcPr>
          <w:p w:rsidR="008E1DC7" w:rsidRDefault="008E1DC7" w:rsidP="008E1DC7">
            <w:pPr>
              <w:jc w:val="right"/>
              <w:outlineLvl w:val="2"/>
              <w:rPr>
                <w:sz w:val="18"/>
                <w:szCs w:val="18"/>
              </w:rPr>
            </w:pPr>
            <w:r>
              <w:rPr>
                <w:sz w:val="18"/>
                <w:szCs w:val="18"/>
              </w:rPr>
              <w:t>1 383,8</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 Развитие жилищного строительства на сельских территориях"</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0940100000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2 592,9</w:t>
            </w:r>
          </w:p>
        </w:tc>
        <w:tc>
          <w:tcPr>
            <w:tcW w:w="1200" w:type="dxa"/>
            <w:shd w:val="clear" w:color="auto" w:fill="auto"/>
            <w:vAlign w:val="center"/>
          </w:tcPr>
          <w:p w:rsidR="008E1DC7" w:rsidRDefault="008E1DC7" w:rsidP="008E1DC7">
            <w:pPr>
              <w:jc w:val="right"/>
              <w:outlineLvl w:val="2"/>
              <w:rPr>
                <w:sz w:val="18"/>
                <w:szCs w:val="18"/>
              </w:rPr>
            </w:pPr>
            <w:r>
              <w:rPr>
                <w:sz w:val="18"/>
                <w:szCs w:val="18"/>
              </w:rPr>
              <w:t>1 415,8</w:t>
            </w:r>
          </w:p>
        </w:tc>
        <w:tc>
          <w:tcPr>
            <w:tcW w:w="1140" w:type="dxa"/>
            <w:shd w:val="clear" w:color="auto" w:fill="auto"/>
            <w:vAlign w:val="center"/>
          </w:tcPr>
          <w:p w:rsidR="008E1DC7" w:rsidRDefault="008E1DC7" w:rsidP="008E1DC7">
            <w:pPr>
              <w:jc w:val="right"/>
              <w:outlineLvl w:val="2"/>
              <w:rPr>
                <w:sz w:val="18"/>
                <w:szCs w:val="18"/>
              </w:rPr>
            </w:pPr>
            <w:r>
              <w:rPr>
                <w:sz w:val="18"/>
                <w:szCs w:val="18"/>
              </w:rPr>
              <w:t>1 383,8</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Мероприятия по улучшению жилищных условий граждан, проживающих на сельских территориях</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09401L5761</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2 592,9</w:t>
            </w:r>
          </w:p>
        </w:tc>
        <w:tc>
          <w:tcPr>
            <w:tcW w:w="1200" w:type="dxa"/>
            <w:shd w:val="clear" w:color="auto" w:fill="auto"/>
            <w:vAlign w:val="center"/>
          </w:tcPr>
          <w:p w:rsidR="008E1DC7" w:rsidRDefault="008E1DC7" w:rsidP="008E1DC7">
            <w:pPr>
              <w:jc w:val="right"/>
              <w:outlineLvl w:val="2"/>
              <w:rPr>
                <w:sz w:val="18"/>
                <w:szCs w:val="18"/>
              </w:rPr>
            </w:pPr>
            <w:r>
              <w:rPr>
                <w:sz w:val="18"/>
                <w:szCs w:val="18"/>
              </w:rPr>
              <w:t>1 415,8</w:t>
            </w:r>
          </w:p>
        </w:tc>
        <w:tc>
          <w:tcPr>
            <w:tcW w:w="1140" w:type="dxa"/>
            <w:shd w:val="clear" w:color="auto" w:fill="auto"/>
            <w:vAlign w:val="center"/>
          </w:tcPr>
          <w:p w:rsidR="008E1DC7" w:rsidRDefault="008E1DC7" w:rsidP="008E1DC7">
            <w:pPr>
              <w:jc w:val="right"/>
              <w:outlineLvl w:val="2"/>
              <w:rPr>
                <w:sz w:val="18"/>
                <w:szCs w:val="18"/>
              </w:rPr>
            </w:pPr>
            <w:r>
              <w:rPr>
                <w:sz w:val="18"/>
                <w:szCs w:val="18"/>
              </w:rPr>
              <w:t>1 383,8</w:t>
            </w:r>
          </w:p>
        </w:tc>
      </w:tr>
      <w:tr w:rsidR="008E1DC7" w:rsidTr="008E1DC7">
        <w:trPr>
          <w:trHeight w:val="602"/>
        </w:trPr>
        <w:tc>
          <w:tcPr>
            <w:tcW w:w="3220" w:type="dxa"/>
            <w:shd w:val="clear" w:color="auto" w:fill="auto"/>
            <w:vAlign w:val="center"/>
          </w:tcPr>
          <w:p w:rsidR="008E1DC7" w:rsidRDefault="008E1DC7" w:rsidP="008E1DC7">
            <w:pPr>
              <w:outlineLvl w:val="2"/>
              <w:rPr>
                <w:sz w:val="18"/>
                <w:szCs w:val="18"/>
              </w:rPr>
            </w:pPr>
            <w:r>
              <w:rPr>
                <w:sz w:val="18"/>
                <w:szCs w:val="18"/>
              </w:rPr>
              <w:t>Субсидии гражданам на приобретение жилья</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09401L5761</w:t>
            </w:r>
          </w:p>
        </w:tc>
        <w:tc>
          <w:tcPr>
            <w:tcW w:w="820" w:type="dxa"/>
            <w:shd w:val="clear" w:color="auto" w:fill="auto"/>
            <w:vAlign w:val="center"/>
          </w:tcPr>
          <w:p w:rsidR="008E1DC7" w:rsidRDefault="008E1DC7" w:rsidP="008E1DC7">
            <w:pPr>
              <w:jc w:val="center"/>
              <w:outlineLvl w:val="2"/>
              <w:rPr>
                <w:sz w:val="18"/>
                <w:szCs w:val="18"/>
              </w:rPr>
            </w:pPr>
            <w:r>
              <w:rPr>
                <w:sz w:val="18"/>
                <w:szCs w:val="18"/>
              </w:rPr>
              <w:t>322</w:t>
            </w:r>
          </w:p>
        </w:tc>
        <w:tc>
          <w:tcPr>
            <w:tcW w:w="1180" w:type="dxa"/>
            <w:shd w:val="clear" w:color="auto" w:fill="auto"/>
            <w:vAlign w:val="center"/>
          </w:tcPr>
          <w:p w:rsidR="008E1DC7" w:rsidRDefault="008E1DC7" w:rsidP="008E1DC7">
            <w:pPr>
              <w:jc w:val="right"/>
              <w:outlineLvl w:val="2"/>
              <w:rPr>
                <w:sz w:val="18"/>
                <w:szCs w:val="18"/>
              </w:rPr>
            </w:pPr>
            <w:r>
              <w:rPr>
                <w:sz w:val="18"/>
                <w:szCs w:val="18"/>
              </w:rPr>
              <w:t>2 592,9</w:t>
            </w:r>
          </w:p>
        </w:tc>
        <w:tc>
          <w:tcPr>
            <w:tcW w:w="1200" w:type="dxa"/>
            <w:shd w:val="clear" w:color="auto" w:fill="auto"/>
            <w:vAlign w:val="center"/>
          </w:tcPr>
          <w:p w:rsidR="008E1DC7" w:rsidRDefault="008E1DC7" w:rsidP="008E1DC7">
            <w:pPr>
              <w:jc w:val="right"/>
              <w:outlineLvl w:val="2"/>
              <w:rPr>
                <w:sz w:val="18"/>
                <w:szCs w:val="18"/>
              </w:rPr>
            </w:pPr>
            <w:r>
              <w:rPr>
                <w:sz w:val="18"/>
                <w:szCs w:val="18"/>
              </w:rPr>
              <w:t>1 415,8</w:t>
            </w:r>
          </w:p>
        </w:tc>
        <w:tc>
          <w:tcPr>
            <w:tcW w:w="1140" w:type="dxa"/>
            <w:shd w:val="clear" w:color="auto" w:fill="auto"/>
            <w:vAlign w:val="center"/>
          </w:tcPr>
          <w:p w:rsidR="008E1DC7" w:rsidRDefault="008E1DC7" w:rsidP="008E1DC7">
            <w:pPr>
              <w:jc w:val="right"/>
              <w:outlineLvl w:val="2"/>
              <w:rPr>
                <w:sz w:val="18"/>
                <w:szCs w:val="18"/>
              </w:rPr>
            </w:pPr>
            <w:r>
              <w:rPr>
                <w:sz w:val="18"/>
                <w:szCs w:val="18"/>
              </w:rPr>
              <w:t>1 383,8</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Муниципальная программа Бессоновского района Пензенской области 'Развитие образования в Бессоновском районе Пензенской области на 2014-2024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14 215,4</w:t>
            </w:r>
          </w:p>
        </w:tc>
        <w:tc>
          <w:tcPr>
            <w:tcW w:w="1200" w:type="dxa"/>
            <w:shd w:val="clear" w:color="auto" w:fill="auto"/>
            <w:vAlign w:val="center"/>
          </w:tcPr>
          <w:p w:rsidR="008E1DC7" w:rsidRDefault="008E1DC7" w:rsidP="008E1DC7">
            <w:pPr>
              <w:jc w:val="right"/>
              <w:outlineLvl w:val="2"/>
              <w:rPr>
                <w:sz w:val="18"/>
                <w:szCs w:val="18"/>
              </w:rPr>
            </w:pPr>
            <w:r>
              <w:rPr>
                <w:sz w:val="18"/>
                <w:szCs w:val="18"/>
              </w:rPr>
              <w:t>15 705,4</w:t>
            </w:r>
          </w:p>
        </w:tc>
        <w:tc>
          <w:tcPr>
            <w:tcW w:w="1140" w:type="dxa"/>
            <w:shd w:val="clear" w:color="auto" w:fill="auto"/>
            <w:vAlign w:val="center"/>
          </w:tcPr>
          <w:p w:rsidR="008E1DC7" w:rsidRDefault="008E1DC7" w:rsidP="008E1DC7">
            <w:pPr>
              <w:jc w:val="right"/>
              <w:outlineLvl w:val="2"/>
              <w:rPr>
                <w:sz w:val="18"/>
                <w:szCs w:val="18"/>
              </w:rPr>
            </w:pPr>
            <w:r>
              <w:rPr>
                <w:sz w:val="18"/>
                <w:szCs w:val="18"/>
              </w:rPr>
              <w:t>16 292,6</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 Исполнение государственных полномочий Пензенской области в сфере образования'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14 215,4</w:t>
            </w:r>
          </w:p>
        </w:tc>
        <w:tc>
          <w:tcPr>
            <w:tcW w:w="1200" w:type="dxa"/>
            <w:shd w:val="clear" w:color="auto" w:fill="auto"/>
            <w:vAlign w:val="center"/>
          </w:tcPr>
          <w:p w:rsidR="008E1DC7" w:rsidRDefault="008E1DC7" w:rsidP="008E1DC7">
            <w:pPr>
              <w:jc w:val="right"/>
              <w:outlineLvl w:val="2"/>
              <w:rPr>
                <w:sz w:val="18"/>
                <w:szCs w:val="18"/>
              </w:rPr>
            </w:pPr>
            <w:r>
              <w:rPr>
                <w:sz w:val="18"/>
                <w:szCs w:val="18"/>
              </w:rPr>
              <w:t>15 705,4</w:t>
            </w:r>
          </w:p>
        </w:tc>
        <w:tc>
          <w:tcPr>
            <w:tcW w:w="1140" w:type="dxa"/>
            <w:shd w:val="clear" w:color="auto" w:fill="auto"/>
            <w:vAlign w:val="center"/>
          </w:tcPr>
          <w:p w:rsidR="008E1DC7" w:rsidRDefault="008E1DC7" w:rsidP="008E1DC7">
            <w:pPr>
              <w:jc w:val="right"/>
              <w:outlineLvl w:val="2"/>
              <w:rPr>
                <w:sz w:val="18"/>
                <w:szCs w:val="18"/>
              </w:rPr>
            </w:pPr>
            <w:r>
              <w:rPr>
                <w:sz w:val="18"/>
                <w:szCs w:val="18"/>
              </w:rPr>
              <w:t>16 292,6</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1020200000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14 215,4</w:t>
            </w:r>
          </w:p>
        </w:tc>
        <w:tc>
          <w:tcPr>
            <w:tcW w:w="1200" w:type="dxa"/>
            <w:shd w:val="clear" w:color="auto" w:fill="auto"/>
            <w:vAlign w:val="center"/>
          </w:tcPr>
          <w:p w:rsidR="008E1DC7" w:rsidRDefault="008E1DC7" w:rsidP="008E1DC7">
            <w:pPr>
              <w:jc w:val="right"/>
              <w:outlineLvl w:val="2"/>
              <w:rPr>
                <w:sz w:val="18"/>
                <w:szCs w:val="18"/>
              </w:rPr>
            </w:pPr>
            <w:r>
              <w:rPr>
                <w:sz w:val="18"/>
                <w:szCs w:val="18"/>
              </w:rPr>
              <w:t>15 705,4</w:t>
            </w:r>
          </w:p>
        </w:tc>
        <w:tc>
          <w:tcPr>
            <w:tcW w:w="1140" w:type="dxa"/>
            <w:shd w:val="clear" w:color="auto" w:fill="auto"/>
            <w:vAlign w:val="center"/>
          </w:tcPr>
          <w:p w:rsidR="008E1DC7" w:rsidRDefault="008E1DC7" w:rsidP="008E1DC7">
            <w:pPr>
              <w:jc w:val="right"/>
              <w:outlineLvl w:val="2"/>
              <w:rPr>
                <w:sz w:val="18"/>
                <w:szCs w:val="18"/>
              </w:rPr>
            </w:pPr>
            <w:r>
              <w:rPr>
                <w:sz w:val="18"/>
                <w:szCs w:val="18"/>
              </w:rPr>
              <w:t>16 292,6</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Предоставление мер социальной поддержки педагогическим работникам Пензенской области, работающим и проживающим в сельской местности, рабочих поселках (поселках городского типа) на территории Пензенской области, а также педагогическим работникам образовательных учреждений, вышедшим на пенсию и проживающим в сельской местности, рабочих поселках (поселках городского типа, если общий стаж их работы в сельской местности, рабочих поселках (поселках городского типа) составляет не менее 10 лет</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1020274240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14 215,4</w:t>
            </w:r>
          </w:p>
        </w:tc>
        <w:tc>
          <w:tcPr>
            <w:tcW w:w="1200" w:type="dxa"/>
            <w:shd w:val="clear" w:color="auto" w:fill="auto"/>
            <w:vAlign w:val="center"/>
          </w:tcPr>
          <w:p w:rsidR="008E1DC7" w:rsidRDefault="008E1DC7" w:rsidP="008E1DC7">
            <w:pPr>
              <w:jc w:val="right"/>
              <w:outlineLvl w:val="2"/>
              <w:rPr>
                <w:sz w:val="18"/>
                <w:szCs w:val="18"/>
              </w:rPr>
            </w:pPr>
            <w:r>
              <w:rPr>
                <w:sz w:val="18"/>
                <w:szCs w:val="18"/>
              </w:rPr>
              <w:t>15 705,4</w:t>
            </w:r>
          </w:p>
        </w:tc>
        <w:tc>
          <w:tcPr>
            <w:tcW w:w="1140" w:type="dxa"/>
            <w:shd w:val="clear" w:color="auto" w:fill="auto"/>
            <w:vAlign w:val="center"/>
          </w:tcPr>
          <w:p w:rsidR="008E1DC7" w:rsidRDefault="008E1DC7" w:rsidP="008E1DC7">
            <w:pPr>
              <w:jc w:val="right"/>
              <w:outlineLvl w:val="2"/>
              <w:rPr>
                <w:sz w:val="18"/>
                <w:szCs w:val="18"/>
              </w:rPr>
            </w:pPr>
            <w:r>
              <w:rPr>
                <w:sz w:val="18"/>
                <w:szCs w:val="18"/>
              </w:rPr>
              <w:t>16 292,6</w:t>
            </w:r>
          </w:p>
        </w:tc>
      </w:tr>
      <w:tr w:rsidR="008E1DC7" w:rsidTr="008E1DC7">
        <w:trPr>
          <w:trHeight w:val="351"/>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1020274240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93,8</w:t>
            </w:r>
          </w:p>
        </w:tc>
        <w:tc>
          <w:tcPr>
            <w:tcW w:w="1200" w:type="dxa"/>
            <w:shd w:val="clear" w:color="auto" w:fill="auto"/>
            <w:vAlign w:val="center"/>
          </w:tcPr>
          <w:p w:rsidR="008E1DC7" w:rsidRDefault="008E1DC7" w:rsidP="008E1DC7">
            <w:pPr>
              <w:jc w:val="right"/>
              <w:outlineLvl w:val="2"/>
              <w:rPr>
                <w:sz w:val="18"/>
                <w:szCs w:val="18"/>
              </w:rPr>
            </w:pPr>
            <w:r>
              <w:rPr>
                <w:sz w:val="18"/>
                <w:szCs w:val="18"/>
              </w:rPr>
              <w:t>109,9</w:t>
            </w:r>
          </w:p>
        </w:tc>
        <w:tc>
          <w:tcPr>
            <w:tcW w:w="1140" w:type="dxa"/>
            <w:shd w:val="clear" w:color="auto" w:fill="auto"/>
            <w:vAlign w:val="center"/>
          </w:tcPr>
          <w:p w:rsidR="008E1DC7" w:rsidRDefault="008E1DC7" w:rsidP="008E1DC7">
            <w:pPr>
              <w:jc w:val="right"/>
              <w:outlineLvl w:val="2"/>
              <w:rPr>
                <w:sz w:val="18"/>
                <w:szCs w:val="18"/>
              </w:rPr>
            </w:pPr>
            <w:r>
              <w:rPr>
                <w:sz w:val="18"/>
                <w:szCs w:val="18"/>
              </w:rPr>
              <w:t>114,1</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Пособия, компенсации и иные социальные выплаты гражданам, кроме публичных нормативных обязательств</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1020274240</w:t>
            </w:r>
          </w:p>
        </w:tc>
        <w:tc>
          <w:tcPr>
            <w:tcW w:w="820" w:type="dxa"/>
            <w:shd w:val="clear" w:color="auto" w:fill="auto"/>
            <w:vAlign w:val="center"/>
          </w:tcPr>
          <w:p w:rsidR="008E1DC7" w:rsidRDefault="008E1DC7" w:rsidP="008E1DC7">
            <w:pPr>
              <w:jc w:val="center"/>
              <w:outlineLvl w:val="2"/>
              <w:rPr>
                <w:sz w:val="18"/>
                <w:szCs w:val="18"/>
              </w:rPr>
            </w:pPr>
            <w:r>
              <w:rPr>
                <w:sz w:val="18"/>
                <w:szCs w:val="18"/>
              </w:rPr>
              <w:t>321</w:t>
            </w:r>
          </w:p>
        </w:tc>
        <w:tc>
          <w:tcPr>
            <w:tcW w:w="1180" w:type="dxa"/>
            <w:shd w:val="clear" w:color="auto" w:fill="auto"/>
            <w:vAlign w:val="center"/>
          </w:tcPr>
          <w:p w:rsidR="008E1DC7" w:rsidRDefault="008E1DC7" w:rsidP="008E1DC7">
            <w:pPr>
              <w:jc w:val="right"/>
              <w:outlineLvl w:val="2"/>
              <w:rPr>
                <w:sz w:val="18"/>
                <w:szCs w:val="18"/>
              </w:rPr>
            </w:pPr>
            <w:r>
              <w:rPr>
                <w:sz w:val="18"/>
                <w:szCs w:val="18"/>
              </w:rPr>
              <w:t>14 121,6</w:t>
            </w:r>
          </w:p>
        </w:tc>
        <w:tc>
          <w:tcPr>
            <w:tcW w:w="1200" w:type="dxa"/>
            <w:shd w:val="clear" w:color="auto" w:fill="auto"/>
            <w:vAlign w:val="center"/>
          </w:tcPr>
          <w:p w:rsidR="008E1DC7" w:rsidRDefault="008E1DC7" w:rsidP="008E1DC7">
            <w:pPr>
              <w:jc w:val="right"/>
              <w:outlineLvl w:val="2"/>
              <w:rPr>
                <w:sz w:val="18"/>
                <w:szCs w:val="18"/>
              </w:rPr>
            </w:pPr>
            <w:r>
              <w:rPr>
                <w:sz w:val="18"/>
                <w:szCs w:val="18"/>
              </w:rPr>
              <w:t>15 595,5</w:t>
            </w:r>
          </w:p>
        </w:tc>
        <w:tc>
          <w:tcPr>
            <w:tcW w:w="1140" w:type="dxa"/>
            <w:shd w:val="clear" w:color="auto" w:fill="auto"/>
            <w:vAlign w:val="center"/>
          </w:tcPr>
          <w:p w:rsidR="008E1DC7" w:rsidRDefault="008E1DC7" w:rsidP="008E1DC7">
            <w:pPr>
              <w:jc w:val="right"/>
              <w:outlineLvl w:val="2"/>
              <w:rPr>
                <w:sz w:val="18"/>
                <w:szCs w:val="18"/>
              </w:rPr>
            </w:pPr>
            <w:r>
              <w:rPr>
                <w:sz w:val="18"/>
                <w:szCs w:val="18"/>
              </w:rPr>
              <w:t>16 178,5</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lastRenderedPageBreak/>
              <w:t>Муниципальная программа "Организация и осуществление деятельности по социальной поддержке населения в Бессоновском районе Пензенской области на 2017-2024 годы"</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1700000000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61 039,6</w:t>
            </w:r>
          </w:p>
        </w:tc>
        <w:tc>
          <w:tcPr>
            <w:tcW w:w="1200" w:type="dxa"/>
            <w:shd w:val="clear" w:color="auto" w:fill="auto"/>
            <w:vAlign w:val="center"/>
          </w:tcPr>
          <w:p w:rsidR="008E1DC7" w:rsidRDefault="008E1DC7" w:rsidP="008E1DC7">
            <w:pPr>
              <w:jc w:val="right"/>
              <w:outlineLvl w:val="2"/>
              <w:rPr>
                <w:sz w:val="18"/>
                <w:szCs w:val="18"/>
              </w:rPr>
            </w:pPr>
            <w:r>
              <w:rPr>
                <w:sz w:val="18"/>
                <w:szCs w:val="18"/>
              </w:rPr>
              <w:t>75 637,4</w:t>
            </w:r>
          </w:p>
        </w:tc>
        <w:tc>
          <w:tcPr>
            <w:tcW w:w="1140" w:type="dxa"/>
            <w:shd w:val="clear" w:color="auto" w:fill="auto"/>
            <w:vAlign w:val="center"/>
          </w:tcPr>
          <w:p w:rsidR="008E1DC7" w:rsidRDefault="008E1DC7" w:rsidP="008E1DC7">
            <w:pPr>
              <w:jc w:val="right"/>
              <w:outlineLvl w:val="2"/>
              <w:rPr>
                <w:sz w:val="18"/>
                <w:szCs w:val="18"/>
              </w:rPr>
            </w:pPr>
            <w:r>
              <w:rPr>
                <w:sz w:val="18"/>
                <w:szCs w:val="18"/>
              </w:rPr>
              <w:t>77 795,8</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Подпрограмма "Исполнение государственных полномочий Пензенской области в сфере социальной политики"</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1720000000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61 039,6</w:t>
            </w:r>
          </w:p>
        </w:tc>
        <w:tc>
          <w:tcPr>
            <w:tcW w:w="1200" w:type="dxa"/>
            <w:shd w:val="clear" w:color="auto" w:fill="auto"/>
            <w:vAlign w:val="center"/>
          </w:tcPr>
          <w:p w:rsidR="008E1DC7" w:rsidRDefault="008E1DC7" w:rsidP="008E1DC7">
            <w:pPr>
              <w:jc w:val="right"/>
              <w:outlineLvl w:val="2"/>
              <w:rPr>
                <w:sz w:val="18"/>
                <w:szCs w:val="18"/>
              </w:rPr>
            </w:pPr>
            <w:r>
              <w:rPr>
                <w:sz w:val="18"/>
                <w:szCs w:val="18"/>
              </w:rPr>
              <w:t>75 637,4</w:t>
            </w:r>
          </w:p>
        </w:tc>
        <w:tc>
          <w:tcPr>
            <w:tcW w:w="1140" w:type="dxa"/>
            <w:shd w:val="clear" w:color="auto" w:fill="auto"/>
            <w:vAlign w:val="center"/>
          </w:tcPr>
          <w:p w:rsidR="008E1DC7" w:rsidRDefault="008E1DC7" w:rsidP="008E1DC7">
            <w:pPr>
              <w:jc w:val="right"/>
              <w:outlineLvl w:val="2"/>
              <w:rPr>
                <w:sz w:val="18"/>
                <w:szCs w:val="18"/>
              </w:rPr>
            </w:pPr>
            <w:r>
              <w:rPr>
                <w:sz w:val="18"/>
                <w:szCs w:val="18"/>
              </w:rPr>
              <w:t>77 795,8</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Основное мероприятие "Финансовое обеспечение государственных полномочий Пензенской области в сфере социальной политики"</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1720100000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57 758,6</w:t>
            </w:r>
          </w:p>
        </w:tc>
        <w:tc>
          <w:tcPr>
            <w:tcW w:w="1200" w:type="dxa"/>
            <w:shd w:val="clear" w:color="auto" w:fill="auto"/>
            <w:vAlign w:val="center"/>
          </w:tcPr>
          <w:p w:rsidR="008E1DC7" w:rsidRDefault="008E1DC7" w:rsidP="008E1DC7">
            <w:pPr>
              <w:jc w:val="right"/>
              <w:outlineLvl w:val="2"/>
              <w:rPr>
                <w:sz w:val="18"/>
                <w:szCs w:val="18"/>
              </w:rPr>
            </w:pPr>
            <w:r>
              <w:rPr>
                <w:sz w:val="18"/>
                <w:szCs w:val="18"/>
              </w:rPr>
              <w:t>68 419,2</w:t>
            </w:r>
          </w:p>
        </w:tc>
        <w:tc>
          <w:tcPr>
            <w:tcW w:w="1140" w:type="dxa"/>
            <w:shd w:val="clear" w:color="auto" w:fill="auto"/>
            <w:vAlign w:val="center"/>
          </w:tcPr>
          <w:p w:rsidR="008E1DC7" w:rsidRDefault="008E1DC7" w:rsidP="008E1DC7">
            <w:pPr>
              <w:jc w:val="right"/>
              <w:outlineLvl w:val="2"/>
              <w:rPr>
                <w:sz w:val="18"/>
                <w:szCs w:val="18"/>
              </w:rPr>
            </w:pPr>
            <w:r>
              <w:rPr>
                <w:sz w:val="18"/>
                <w:szCs w:val="18"/>
              </w:rPr>
              <w:t>70 249,5</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Предоставление мер социальной поддержки гражданам, подвергшимся воздействию радиации</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1720151370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22 951,0</w:t>
            </w:r>
          </w:p>
        </w:tc>
        <w:tc>
          <w:tcPr>
            <w:tcW w:w="1200" w:type="dxa"/>
            <w:shd w:val="clear" w:color="auto" w:fill="auto"/>
            <w:vAlign w:val="center"/>
          </w:tcPr>
          <w:p w:rsidR="008E1DC7" w:rsidRDefault="008E1DC7" w:rsidP="008E1DC7">
            <w:pPr>
              <w:jc w:val="right"/>
              <w:outlineLvl w:val="2"/>
              <w:rPr>
                <w:sz w:val="18"/>
                <w:szCs w:val="18"/>
              </w:rPr>
            </w:pPr>
            <w:r>
              <w:rPr>
                <w:sz w:val="18"/>
                <w:szCs w:val="18"/>
              </w:rPr>
              <w:t>24 017,9</w:t>
            </w:r>
          </w:p>
        </w:tc>
        <w:tc>
          <w:tcPr>
            <w:tcW w:w="1140" w:type="dxa"/>
            <w:shd w:val="clear" w:color="auto" w:fill="auto"/>
            <w:vAlign w:val="center"/>
          </w:tcPr>
          <w:p w:rsidR="008E1DC7" w:rsidRDefault="008E1DC7" w:rsidP="008E1DC7">
            <w:pPr>
              <w:jc w:val="right"/>
              <w:outlineLvl w:val="2"/>
              <w:rPr>
                <w:sz w:val="18"/>
                <w:szCs w:val="18"/>
              </w:rPr>
            </w:pPr>
            <w:r>
              <w:rPr>
                <w:sz w:val="18"/>
                <w:szCs w:val="18"/>
              </w:rPr>
              <w:t>24 978,5</w:t>
            </w:r>
          </w:p>
        </w:tc>
      </w:tr>
      <w:tr w:rsidR="008E1DC7" w:rsidTr="008E1DC7">
        <w:trPr>
          <w:trHeight w:val="349"/>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1720151370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344,8</w:t>
            </w:r>
          </w:p>
        </w:tc>
        <w:tc>
          <w:tcPr>
            <w:tcW w:w="1200" w:type="dxa"/>
            <w:shd w:val="clear" w:color="auto" w:fill="auto"/>
            <w:vAlign w:val="center"/>
          </w:tcPr>
          <w:p w:rsidR="008E1DC7" w:rsidRDefault="008E1DC7" w:rsidP="008E1DC7">
            <w:pPr>
              <w:jc w:val="right"/>
              <w:outlineLvl w:val="2"/>
              <w:rPr>
                <w:sz w:val="18"/>
                <w:szCs w:val="18"/>
              </w:rPr>
            </w:pPr>
            <w:r>
              <w:rPr>
                <w:sz w:val="18"/>
                <w:szCs w:val="18"/>
              </w:rPr>
              <w:t>356,5</w:t>
            </w:r>
          </w:p>
        </w:tc>
        <w:tc>
          <w:tcPr>
            <w:tcW w:w="1140" w:type="dxa"/>
            <w:shd w:val="clear" w:color="auto" w:fill="auto"/>
            <w:vAlign w:val="center"/>
          </w:tcPr>
          <w:p w:rsidR="008E1DC7" w:rsidRDefault="008E1DC7" w:rsidP="008E1DC7">
            <w:pPr>
              <w:jc w:val="right"/>
              <w:outlineLvl w:val="2"/>
              <w:rPr>
                <w:sz w:val="18"/>
                <w:szCs w:val="18"/>
              </w:rPr>
            </w:pPr>
            <w:r>
              <w:rPr>
                <w:sz w:val="18"/>
                <w:szCs w:val="18"/>
              </w:rPr>
              <w:t>370,7</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1720151370</w:t>
            </w:r>
          </w:p>
        </w:tc>
        <w:tc>
          <w:tcPr>
            <w:tcW w:w="820" w:type="dxa"/>
            <w:shd w:val="clear" w:color="auto" w:fill="auto"/>
            <w:vAlign w:val="center"/>
          </w:tcPr>
          <w:p w:rsidR="008E1DC7" w:rsidRDefault="008E1DC7" w:rsidP="008E1DC7">
            <w:pPr>
              <w:jc w:val="center"/>
              <w:outlineLvl w:val="2"/>
              <w:rPr>
                <w:sz w:val="18"/>
                <w:szCs w:val="18"/>
              </w:rPr>
            </w:pPr>
            <w:r>
              <w:rPr>
                <w:sz w:val="18"/>
                <w:szCs w:val="18"/>
              </w:rPr>
              <w:t>313</w:t>
            </w:r>
          </w:p>
        </w:tc>
        <w:tc>
          <w:tcPr>
            <w:tcW w:w="1180" w:type="dxa"/>
            <w:shd w:val="clear" w:color="auto" w:fill="auto"/>
            <w:vAlign w:val="center"/>
          </w:tcPr>
          <w:p w:rsidR="008E1DC7" w:rsidRDefault="008E1DC7" w:rsidP="008E1DC7">
            <w:pPr>
              <w:jc w:val="right"/>
              <w:outlineLvl w:val="2"/>
              <w:rPr>
                <w:sz w:val="18"/>
                <w:szCs w:val="18"/>
              </w:rPr>
            </w:pPr>
            <w:r>
              <w:rPr>
                <w:sz w:val="18"/>
                <w:szCs w:val="18"/>
              </w:rPr>
              <w:t>22 606,2</w:t>
            </w:r>
          </w:p>
        </w:tc>
        <w:tc>
          <w:tcPr>
            <w:tcW w:w="1200" w:type="dxa"/>
            <w:shd w:val="clear" w:color="auto" w:fill="auto"/>
            <w:vAlign w:val="center"/>
          </w:tcPr>
          <w:p w:rsidR="008E1DC7" w:rsidRDefault="008E1DC7" w:rsidP="008E1DC7">
            <w:pPr>
              <w:jc w:val="right"/>
              <w:outlineLvl w:val="2"/>
              <w:rPr>
                <w:sz w:val="18"/>
                <w:szCs w:val="18"/>
              </w:rPr>
            </w:pPr>
            <w:r>
              <w:rPr>
                <w:sz w:val="18"/>
                <w:szCs w:val="18"/>
              </w:rPr>
              <w:t>23 661,4</w:t>
            </w:r>
          </w:p>
        </w:tc>
        <w:tc>
          <w:tcPr>
            <w:tcW w:w="1140" w:type="dxa"/>
            <w:shd w:val="clear" w:color="auto" w:fill="auto"/>
            <w:vAlign w:val="center"/>
          </w:tcPr>
          <w:p w:rsidR="008E1DC7" w:rsidRDefault="008E1DC7" w:rsidP="008E1DC7">
            <w:pPr>
              <w:jc w:val="right"/>
              <w:outlineLvl w:val="2"/>
              <w:rPr>
                <w:sz w:val="18"/>
                <w:szCs w:val="18"/>
              </w:rPr>
            </w:pPr>
            <w:r>
              <w:rPr>
                <w:sz w:val="18"/>
                <w:szCs w:val="18"/>
              </w:rPr>
              <w:t>24 607,8</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государственных полномочий по предоставлению мер социальной поддержки, предусмотренных Законом Пензенской области "О почетном звании Пензенской области"Ветеран труда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1720174100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1 760,0</w:t>
            </w:r>
          </w:p>
        </w:tc>
        <w:tc>
          <w:tcPr>
            <w:tcW w:w="1200" w:type="dxa"/>
            <w:shd w:val="clear" w:color="auto" w:fill="auto"/>
            <w:vAlign w:val="center"/>
          </w:tcPr>
          <w:p w:rsidR="008E1DC7" w:rsidRDefault="008E1DC7" w:rsidP="008E1DC7">
            <w:pPr>
              <w:jc w:val="right"/>
              <w:outlineLvl w:val="2"/>
              <w:rPr>
                <w:sz w:val="18"/>
                <w:szCs w:val="18"/>
              </w:rPr>
            </w:pPr>
            <w:r>
              <w:rPr>
                <w:sz w:val="18"/>
                <w:szCs w:val="18"/>
              </w:rPr>
              <w:t>1 788,1</w:t>
            </w:r>
          </w:p>
        </w:tc>
        <w:tc>
          <w:tcPr>
            <w:tcW w:w="1140" w:type="dxa"/>
            <w:shd w:val="clear" w:color="auto" w:fill="auto"/>
            <w:vAlign w:val="center"/>
          </w:tcPr>
          <w:p w:rsidR="008E1DC7" w:rsidRDefault="008E1DC7" w:rsidP="008E1DC7">
            <w:pPr>
              <w:jc w:val="right"/>
              <w:outlineLvl w:val="2"/>
              <w:rPr>
                <w:sz w:val="18"/>
                <w:szCs w:val="18"/>
              </w:rPr>
            </w:pPr>
            <w:r>
              <w:rPr>
                <w:sz w:val="18"/>
                <w:szCs w:val="18"/>
              </w:rPr>
              <w:t>1 816,7</w:t>
            </w:r>
          </w:p>
        </w:tc>
      </w:tr>
      <w:tr w:rsidR="008E1DC7" w:rsidTr="008E1DC7">
        <w:trPr>
          <w:trHeight w:val="483"/>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1720174100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2,5</w:t>
            </w:r>
          </w:p>
        </w:tc>
        <w:tc>
          <w:tcPr>
            <w:tcW w:w="1200" w:type="dxa"/>
            <w:shd w:val="clear" w:color="auto" w:fill="auto"/>
            <w:vAlign w:val="center"/>
          </w:tcPr>
          <w:p w:rsidR="008E1DC7" w:rsidRDefault="008E1DC7" w:rsidP="008E1DC7">
            <w:pPr>
              <w:jc w:val="right"/>
              <w:outlineLvl w:val="2"/>
              <w:rPr>
                <w:sz w:val="18"/>
                <w:szCs w:val="18"/>
              </w:rPr>
            </w:pPr>
            <w:r>
              <w:rPr>
                <w:sz w:val="18"/>
                <w:szCs w:val="18"/>
              </w:rPr>
              <w:t>2,5</w:t>
            </w:r>
          </w:p>
        </w:tc>
        <w:tc>
          <w:tcPr>
            <w:tcW w:w="1140" w:type="dxa"/>
            <w:shd w:val="clear" w:color="auto" w:fill="auto"/>
            <w:vAlign w:val="center"/>
          </w:tcPr>
          <w:p w:rsidR="008E1DC7" w:rsidRDefault="008E1DC7" w:rsidP="008E1DC7">
            <w:pPr>
              <w:jc w:val="right"/>
              <w:outlineLvl w:val="2"/>
              <w:rPr>
                <w:sz w:val="18"/>
                <w:szCs w:val="18"/>
              </w:rPr>
            </w:pPr>
            <w:r>
              <w:rPr>
                <w:sz w:val="18"/>
                <w:szCs w:val="18"/>
              </w:rPr>
              <w:t>2,5</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1720174100</w:t>
            </w:r>
          </w:p>
        </w:tc>
        <w:tc>
          <w:tcPr>
            <w:tcW w:w="820" w:type="dxa"/>
            <w:shd w:val="clear" w:color="auto" w:fill="auto"/>
            <w:vAlign w:val="center"/>
          </w:tcPr>
          <w:p w:rsidR="008E1DC7" w:rsidRDefault="008E1DC7" w:rsidP="008E1DC7">
            <w:pPr>
              <w:jc w:val="center"/>
              <w:outlineLvl w:val="2"/>
              <w:rPr>
                <w:sz w:val="18"/>
                <w:szCs w:val="18"/>
              </w:rPr>
            </w:pPr>
            <w:r>
              <w:rPr>
                <w:sz w:val="18"/>
                <w:szCs w:val="18"/>
              </w:rPr>
              <w:t>313</w:t>
            </w:r>
          </w:p>
        </w:tc>
        <w:tc>
          <w:tcPr>
            <w:tcW w:w="1180" w:type="dxa"/>
            <w:shd w:val="clear" w:color="auto" w:fill="auto"/>
            <w:vAlign w:val="center"/>
          </w:tcPr>
          <w:p w:rsidR="008E1DC7" w:rsidRDefault="008E1DC7" w:rsidP="008E1DC7">
            <w:pPr>
              <w:jc w:val="right"/>
              <w:outlineLvl w:val="2"/>
              <w:rPr>
                <w:sz w:val="18"/>
                <w:szCs w:val="18"/>
              </w:rPr>
            </w:pPr>
            <w:r>
              <w:rPr>
                <w:sz w:val="18"/>
                <w:szCs w:val="18"/>
              </w:rPr>
              <w:t>1 757,5</w:t>
            </w:r>
          </w:p>
        </w:tc>
        <w:tc>
          <w:tcPr>
            <w:tcW w:w="1200" w:type="dxa"/>
            <w:shd w:val="clear" w:color="auto" w:fill="auto"/>
            <w:vAlign w:val="center"/>
          </w:tcPr>
          <w:p w:rsidR="008E1DC7" w:rsidRDefault="008E1DC7" w:rsidP="008E1DC7">
            <w:pPr>
              <w:jc w:val="right"/>
              <w:outlineLvl w:val="2"/>
              <w:rPr>
                <w:sz w:val="18"/>
                <w:szCs w:val="18"/>
              </w:rPr>
            </w:pPr>
            <w:r>
              <w:rPr>
                <w:sz w:val="18"/>
                <w:szCs w:val="18"/>
              </w:rPr>
              <w:t>1 785,6</w:t>
            </w:r>
          </w:p>
        </w:tc>
        <w:tc>
          <w:tcPr>
            <w:tcW w:w="1140" w:type="dxa"/>
            <w:shd w:val="clear" w:color="auto" w:fill="auto"/>
            <w:vAlign w:val="center"/>
          </w:tcPr>
          <w:p w:rsidR="008E1DC7" w:rsidRDefault="008E1DC7" w:rsidP="008E1DC7">
            <w:pPr>
              <w:jc w:val="right"/>
              <w:outlineLvl w:val="2"/>
              <w:rPr>
                <w:sz w:val="18"/>
                <w:szCs w:val="18"/>
              </w:rPr>
            </w:pPr>
            <w:r>
              <w:rPr>
                <w:sz w:val="18"/>
                <w:szCs w:val="18"/>
              </w:rPr>
              <w:t>1 814,2</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социальной поддержки многодетных семей, проживающих на территории Пензенской области"</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1720174210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2 641,9</w:t>
            </w:r>
          </w:p>
        </w:tc>
        <w:tc>
          <w:tcPr>
            <w:tcW w:w="1200" w:type="dxa"/>
            <w:shd w:val="clear" w:color="auto" w:fill="auto"/>
            <w:vAlign w:val="center"/>
          </w:tcPr>
          <w:p w:rsidR="008E1DC7" w:rsidRDefault="008E1DC7" w:rsidP="008E1DC7">
            <w:pPr>
              <w:jc w:val="right"/>
              <w:outlineLvl w:val="2"/>
              <w:rPr>
                <w:sz w:val="18"/>
                <w:szCs w:val="18"/>
              </w:rPr>
            </w:pPr>
            <w:r>
              <w:rPr>
                <w:sz w:val="18"/>
                <w:szCs w:val="18"/>
              </w:rPr>
              <w:t>2 301,4</w:t>
            </w:r>
          </w:p>
        </w:tc>
        <w:tc>
          <w:tcPr>
            <w:tcW w:w="1140" w:type="dxa"/>
            <w:shd w:val="clear" w:color="auto" w:fill="auto"/>
            <w:vAlign w:val="center"/>
          </w:tcPr>
          <w:p w:rsidR="008E1DC7" w:rsidRDefault="008E1DC7" w:rsidP="008E1DC7">
            <w:pPr>
              <w:jc w:val="right"/>
              <w:outlineLvl w:val="2"/>
              <w:rPr>
                <w:sz w:val="18"/>
                <w:szCs w:val="18"/>
              </w:rPr>
            </w:pPr>
            <w:r>
              <w:rPr>
                <w:sz w:val="18"/>
                <w:szCs w:val="18"/>
              </w:rPr>
              <w:t>2 301,4</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1720174210</w:t>
            </w:r>
          </w:p>
        </w:tc>
        <w:tc>
          <w:tcPr>
            <w:tcW w:w="820" w:type="dxa"/>
            <w:shd w:val="clear" w:color="auto" w:fill="auto"/>
            <w:vAlign w:val="center"/>
          </w:tcPr>
          <w:p w:rsidR="008E1DC7" w:rsidRDefault="008E1DC7" w:rsidP="008E1DC7">
            <w:pPr>
              <w:jc w:val="center"/>
              <w:outlineLvl w:val="2"/>
              <w:rPr>
                <w:sz w:val="18"/>
                <w:szCs w:val="18"/>
              </w:rPr>
            </w:pPr>
            <w:r>
              <w:rPr>
                <w:sz w:val="18"/>
                <w:szCs w:val="18"/>
              </w:rPr>
              <w:t>313</w:t>
            </w:r>
          </w:p>
        </w:tc>
        <w:tc>
          <w:tcPr>
            <w:tcW w:w="1180" w:type="dxa"/>
            <w:shd w:val="clear" w:color="auto" w:fill="auto"/>
            <w:vAlign w:val="center"/>
          </w:tcPr>
          <w:p w:rsidR="008E1DC7" w:rsidRDefault="008E1DC7" w:rsidP="008E1DC7">
            <w:pPr>
              <w:jc w:val="right"/>
              <w:outlineLvl w:val="2"/>
              <w:rPr>
                <w:sz w:val="18"/>
                <w:szCs w:val="18"/>
              </w:rPr>
            </w:pPr>
            <w:r>
              <w:rPr>
                <w:sz w:val="18"/>
                <w:szCs w:val="18"/>
              </w:rPr>
              <w:t>2 641,9</w:t>
            </w:r>
          </w:p>
        </w:tc>
        <w:tc>
          <w:tcPr>
            <w:tcW w:w="1200" w:type="dxa"/>
            <w:shd w:val="clear" w:color="auto" w:fill="auto"/>
            <w:vAlign w:val="center"/>
          </w:tcPr>
          <w:p w:rsidR="008E1DC7" w:rsidRDefault="008E1DC7" w:rsidP="008E1DC7">
            <w:pPr>
              <w:jc w:val="right"/>
              <w:outlineLvl w:val="2"/>
              <w:rPr>
                <w:sz w:val="18"/>
                <w:szCs w:val="18"/>
              </w:rPr>
            </w:pPr>
            <w:r>
              <w:rPr>
                <w:sz w:val="18"/>
                <w:szCs w:val="18"/>
              </w:rPr>
              <w:t>2 301,4</w:t>
            </w:r>
          </w:p>
        </w:tc>
        <w:tc>
          <w:tcPr>
            <w:tcW w:w="1140" w:type="dxa"/>
            <w:shd w:val="clear" w:color="auto" w:fill="auto"/>
            <w:vAlign w:val="center"/>
          </w:tcPr>
          <w:p w:rsidR="008E1DC7" w:rsidRDefault="008E1DC7" w:rsidP="008E1DC7">
            <w:pPr>
              <w:jc w:val="right"/>
              <w:outlineLvl w:val="2"/>
              <w:rPr>
                <w:sz w:val="18"/>
                <w:szCs w:val="18"/>
              </w:rPr>
            </w:pPr>
            <w:r>
              <w:rPr>
                <w:sz w:val="18"/>
                <w:szCs w:val="18"/>
              </w:rPr>
              <w:t>2 301,4</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Государственная социальная помощь студентам из малоимущих семей или студентам, являющимся малоимущими одиноко проживающими гражданами</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1720174260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38,2</w:t>
            </w:r>
          </w:p>
        </w:tc>
        <w:tc>
          <w:tcPr>
            <w:tcW w:w="1200" w:type="dxa"/>
            <w:shd w:val="clear" w:color="auto" w:fill="auto"/>
            <w:vAlign w:val="center"/>
          </w:tcPr>
          <w:p w:rsidR="008E1DC7" w:rsidRDefault="008E1DC7" w:rsidP="008E1DC7">
            <w:pPr>
              <w:jc w:val="right"/>
              <w:outlineLvl w:val="2"/>
              <w:rPr>
                <w:sz w:val="18"/>
                <w:szCs w:val="18"/>
              </w:rPr>
            </w:pPr>
            <w:r>
              <w:rPr>
                <w:sz w:val="18"/>
                <w:szCs w:val="18"/>
              </w:rPr>
              <w:t>38,2</w:t>
            </w:r>
          </w:p>
        </w:tc>
        <w:tc>
          <w:tcPr>
            <w:tcW w:w="1140" w:type="dxa"/>
            <w:shd w:val="clear" w:color="auto" w:fill="auto"/>
            <w:vAlign w:val="center"/>
          </w:tcPr>
          <w:p w:rsidR="008E1DC7" w:rsidRDefault="008E1DC7" w:rsidP="008E1DC7">
            <w:pPr>
              <w:jc w:val="right"/>
              <w:outlineLvl w:val="2"/>
              <w:rPr>
                <w:sz w:val="18"/>
                <w:szCs w:val="18"/>
              </w:rPr>
            </w:pPr>
            <w:r>
              <w:rPr>
                <w:sz w:val="18"/>
                <w:szCs w:val="18"/>
              </w:rPr>
              <w:t>38,2</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1720174260</w:t>
            </w:r>
          </w:p>
        </w:tc>
        <w:tc>
          <w:tcPr>
            <w:tcW w:w="820" w:type="dxa"/>
            <w:shd w:val="clear" w:color="auto" w:fill="auto"/>
            <w:vAlign w:val="center"/>
          </w:tcPr>
          <w:p w:rsidR="008E1DC7" w:rsidRDefault="008E1DC7" w:rsidP="008E1DC7">
            <w:pPr>
              <w:jc w:val="center"/>
              <w:outlineLvl w:val="2"/>
              <w:rPr>
                <w:sz w:val="18"/>
                <w:szCs w:val="18"/>
              </w:rPr>
            </w:pPr>
            <w:r>
              <w:rPr>
                <w:sz w:val="18"/>
                <w:szCs w:val="18"/>
              </w:rPr>
              <w:t>313</w:t>
            </w:r>
          </w:p>
        </w:tc>
        <w:tc>
          <w:tcPr>
            <w:tcW w:w="1180" w:type="dxa"/>
            <w:shd w:val="clear" w:color="auto" w:fill="auto"/>
            <w:vAlign w:val="center"/>
          </w:tcPr>
          <w:p w:rsidR="008E1DC7" w:rsidRDefault="008E1DC7" w:rsidP="008E1DC7">
            <w:pPr>
              <w:jc w:val="right"/>
              <w:outlineLvl w:val="2"/>
              <w:rPr>
                <w:sz w:val="18"/>
                <w:szCs w:val="18"/>
              </w:rPr>
            </w:pPr>
            <w:r>
              <w:rPr>
                <w:sz w:val="18"/>
                <w:szCs w:val="18"/>
              </w:rPr>
              <w:t>38,2</w:t>
            </w:r>
          </w:p>
        </w:tc>
        <w:tc>
          <w:tcPr>
            <w:tcW w:w="1200" w:type="dxa"/>
            <w:shd w:val="clear" w:color="auto" w:fill="auto"/>
            <w:vAlign w:val="center"/>
          </w:tcPr>
          <w:p w:rsidR="008E1DC7" w:rsidRDefault="008E1DC7" w:rsidP="008E1DC7">
            <w:pPr>
              <w:jc w:val="right"/>
              <w:outlineLvl w:val="2"/>
              <w:rPr>
                <w:sz w:val="18"/>
                <w:szCs w:val="18"/>
              </w:rPr>
            </w:pPr>
            <w:r>
              <w:rPr>
                <w:sz w:val="18"/>
                <w:szCs w:val="18"/>
              </w:rPr>
              <w:t>38,2</w:t>
            </w:r>
          </w:p>
        </w:tc>
        <w:tc>
          <w:tcPr>
            <w:tcW w:w="1140" w:type="dxa"/>
            <w:shd w:val="clear" w:color="auto" w:fill="auto"/>
            <w:vAlign w:val="center"/>
          </w:tcPr>
          <w:p w:rsidR="008E1DC7" w:rsidRDefault="008E1DC7" w:rsidP="008E1DC7">
            <w:pPr>
              <w:jc w:val="right"/>
              <w:outlineLvl w:val="2"/>
              <w:rPr>
                <w:sz w:val="18"/>
                <w:szCs w:val="18"/>
              </w:rPr>
            </w:pPr>
            <w:r>
              <w:rPr>
                <w:sz w:val="18"/>
                <w:szCs w:val="18"/>
              </w:rPr>
              <w:t>38,2</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государственных полномочий по выплате социального пособия на погребение, установленного статьей 10 ФЗ от 12.01.1996 г. № 8-ФЗ "О погребении и похоронном деле"</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1720174420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363,0</w:t>
            </w:r>
          </w:p>
        </w:tc>
        <w:tc>
          <w:tcPr>
            <w:tcW w:w="1200" w:type="dxa"/>
            <w:shd w:val="clear" w:color="auto" w:fill="auto"/>
            <w:vAlign w:val="center"/>
          </w:tcPr>
          <w:p w:rsidR="008E1DC7" w:rsidRDefault="008E1DC7" w:rsidP="008E1DC7">
            <w:pPr>
              <w:jc w:val="right"/>
              <w:outlineLvl w:val="2"/>
              <w:rPr>
                <w:sz w:val="18"/>
                <w:szCs w:val="18"/>
              </w:rPr>
            </w:pPr>
            <w:r>
              <w:rPr>
                <w:sz w:val="18"/>
                <w:szCs w:val="18"/>
              </w:rPr>
              <w:t>341,2</w:t>
            </w:r>
          </w:p>
        </w:tc>
        <w:tc>
          <w:tcPr>
            <w:tcW w:w="1140" w:type="dxa"/>
            <w:shd w:val="clear" w:color="auto" w:fill="auto"/>
            <w:vAlign w:val="center"/>
          </w:tcPr>
          <w:p w:rsidR="008E1DC7" w:rsidRDefault="008E1DC7" w:rsidP="008E1DC7">
            <w:pPr>
              <w:jc w:val="right"/>
              <w:outlineLvl w:val="2"/>
              <w:rPr>
                <w:sz w:val="18"/>
                <w:szCs w:val="18"/>
              </w:rPr>
            </w:pPr>
            <w:r>
              <w:rPr>
                <w:sz w:val="18"/>
                <w:szCs w:val="18"/>
              </w:rPr>
              <w:t>354,0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Пособия, компенсации и иные социальные выплаты гражданам, кроме публичных нормативных обязательств</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1720174420</w:t>
            </w:r>
          </w:p>
        </w:tc>
        <w:tc>
          <w:tcPr>
            <w:tcW w:w="820" w:type="dxa"/>
            <w:shd w:val="clear" w:color="auto" w:fill="auto"/>
            <w:vAlign w:val="center"/>
          </w:tcPr>
          <w:p w:rsidR="008E1DC7" w:rsidRDefault="008E1DC7" w:rsidP="008E1DC7">
            <w:pPr>
              <w:jc w:val="center"/>
              <w:outlineLvl w:val="2"/>
              <w:rPr>
                <w:sz w:val="18"/>
                <w:szCs w:val="18"/>
              </w:rPr>
            </w:pPr>
            <w:r>
              <w:rPr>
                <w:sz w:val="18"/>
                <w:szCs w:val="18"/>
              </w:rPr>
              <w:t>321</w:t>
            </w:r>
          </w:p>
        </w:tc>
        <w:tc>
          <w:tcPr>
            <w:tcW w:w="1180" w:type="dxa"/>
            <w:shd w:val="clear" w:color="auto" w:fill="auto"/>
            <w:vAlign w:val="center"/>
          </w:tcPr>
          <w:p w:rsidR="008E1DC7" w:rsidRDefault="008E1DC7" w:rsidP="008E1DC7">
            <w:pPr>
              <w:jc w:val="right"/>
              <w:outlineLvl w:val="2"/>
              <w:rPr>
                <w:sz w:val="18"/>
                <w:szCs w:val="18"/>
              </w:rPr>
            </w:pPr>
            <w:r>
              <w:rPr>
                <w:sz w:val="18"/>
                <w:szCs w:val="18"/>
              </w:rPr>
              <w:t>363,0</w:t>
            </w:r>
          </w:p>
        </w:tc>
        <w:tc>
          <w:tcPr>
            <w:tcW w:w="1200" w:type="dxa"/>
            <w:shd w:val="clear" w:color="auto" w:fill="auto"/>
            <w:vAlign w:val="center"/>
          </w:tcPr>
          <w:p w:rsidR="008E1DC7" w:rsidRDefault="008E1DC7" w:rsidP="008E1DC7">
            <w:pPr>
              <w:jc w:val="right"/>
              <w:outlineLvl w:val="2"/>
              <w:rPr>
                <w:sz w:val="18"/>
                <w:szCs w:val="18"/>
              </w:rPr>
            </w:pPr>
            <w:r>
              <w:rPr>
                <w:sz w:val="18"/>
                <w:szCs w:val="18"/>
              </w:rPr>
              <w:t>341,2</w:t>
            </w:r>
          </w:p>
        </w:tc>
        <w:tc>
          <w:tcPr>
            <w:tcW w:w="1140" w:type="dxa"/>
            <w:shd w:val="clear" w:color="auto" w:fill="auto"/>
            <w:vAlign w:val="center"/>
          </w:tcPr>
          <w:p w:rsidR="008E1DC7" w:rsidRDefault="008E1DC7" w:rsidP="008E1DC7">
            <w:pPr>
              <w:jc w:val="right"/>
              <w:outlineLvl w:val="2"/>
              <w:rPr>
                <w:sz w:val="18"/>
                <w:szCs w:val="18"/>
              </w:rPr>
            </w:pPr>
            <w:r>
              <w:rPr>
                <w:sz w:val="18"/>
                <w:szCs w:val="18"/>
              </w:rPr>
              <w:t>354,0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государственных полномочий по предоставлению гражданам субсидий на оплату жилого помещения и коммунальных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1720174510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4 152,2</w:t>
            </w:r>
          </w:p>
        </w:tc>
        <w:tc>
          <w:tcPr>
            <w:tcW w:w="1200" w:type="dxa"/>
            <w:shd w:val="clear" w:color="auto" w:fill="auto"/>
            <w:vAlign w:val="center"/>
          </w:tcPr>
          <w:p w:rsidR="008E1DC7" w:rsidRDefault="008E1DC7" w:rsidP="008E1DC7">
            <w:pPr>
              <w:jc w:val="right"/>
              <w:outlineLvl w:val="2"/>
              <w:rPr>
                <w:sz w:val="18"/>
                <w:szCs w:val="18"/>
              </w:rPr>
            </w:pPr>
            <w:r>
              <w:rPr>
                <w:sz w:val="18"/>
                <w:szCs w:val="18"/>
              </w:rPr>
              <w:t>5 661,1</w:t>
            </w:r>
          </w:p>
        </w:tc>
        <w:tc>
          <w:tcPr>
            <w:tcW w:w="1140" w:type="dxa"/>
            <w:shd w:val="clear" w:color="auto" w:fill="auto"/>
            <w:vAlign w:val="center"/>
          </w:tcPr>
          <w:p w:rsidR="008E1DC7" w:rsidRDefault="008E1DC7" w:rsidP="008E1DC7">
            <w:pPr>
              <w:jc w:val="right"/>
              <w:outlineLvl w:val="2"/>
              <w:rPr>
                <w:sz w:val="18"/>
                <w:szCs w:val="18"/>
              </w:rPr>
            </w:pPr>
            <w:r>
              <w:rPr>
                <w:sz w:val="18"/>
                <w:szCs w:val="18"/>
              </w:rPr>
              <w:t>5 892,4</w:t>
            </w:r>
          </w:p>
        </w:tc>
      </w:tr>
      <w:tr w:rsidR="008E1DC7" w:rsidTr="008E1DC7">
        <w:trPr>
          <w:trHeight w:val="441"/>
        </w:trPr>
        <w:tc>
          <w:tcPr>
            <w:tcW w:w="3220" w:type="dxa"/>
            <w:shd w:val="clear" w:color="auto" w:fill="auto"/>
            <w:vAlign w:val="center"/>
          </w:tcPr>
          <w:p w:rsidR="008E1DC7" w:rsidRDefault="008E1DC7" w:rsidP="008E1DC7">
            <w:pPr>
              <w:outlineLvl w:val="2"/>
              <w:rPr>
                <w:sz w:val="18"/>
                <w:szCs w:val="18"/>
              </w:rPr>
            </w:pPr>
            <w:r>
              <w:rPr>
                <w:sz w:val="18"/>
                <w:szCs w:val="18"/>
              </w:rPr>
              <w:lastRenderedPageBreak/>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1720174510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38,6</w:t>
            </w:r>
          </w:p>
        </w:tc>
        <w:tc>
          <w:tcPr>
            <w:tcW w:w="1200" w:type="dxa"/>
            <w:shd w:val="clear" w:color="auto" w:fill="auto"/>
            <w:vAlign w:val="center"/>
          </w:tcPr>
          <w:p w:rsidR="008E1DC7" w:rsidRDefault="008E1DC7" w:rsidP="008E1DC7">
            <w:pPr>
              <w:jc w:val="right"/>
              <w:outlineLvl w:val="2"/>
              <w:rPr>
                <w:sz w:val="18"/>
                <w:szCs w:val="18"/>
              </w:rPr>
            </w:pPr>
            <w:r>
              <w:rPr>
                <w:sz w:val="18"/>
                <w:szCs w:val="18"/>
              </w:rPr>
              <w:t>56,0</w:t>
            </w:r>
          </w:p>
        </w:tc>
        <w:tc>
          <w:tcPr>
            <w:tcW w:w="1140" w:type="dxa"/>
            <w:shd w:val="clear" w:color="auto" w:fill="auto"/>
            <w:vAlign w:val="center"/>
          </w:tcPr>
          <w:p w:rsidR="008E1DC7" w:rsidRDefault="008E1DC7" w:rsidP="008E1DC7">
            <w:pPr>
              <w:jc w:val="right"/>
              <w:outlineLvl w:val="2"/>
              <w:rPr>
                <w:sz w:val="18"/>
                <w:szCs w:val="18"/>
              </w:rPr>
            </w:pPr>
            <w:r>
              <w:rPr>
                <w:sz w:val="18"/>
                <w:szCs w:val="18"/>
              </w:rPr>
              <w:t>58,3</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1720174510</w:t>
            </w:r>
          </w:p>
        </w:tc>
        <w:tc>
          <w:tcPr>
            <w:tcW w:w="820" w:type="dxa"/>
            <w:shd w:val="clear" w:color="auto" w:fill="auto"/>
            <w:vAlign w:val="center"/>
          </w:tcPr>
          <w:p w:rsidR="008E1DC7" w:rsidRDefault="008E1DC7" w:rsidP="008E1DC7">
            <w:pPr>
              <w:jc w:val="center"/>
              <w:outlineLvl w:val="2"/>
              <w:rPr>
                <w:sz w:val="18"/>
                <w:szCs w:val="18"/>
              </w:rPr>
            </w:pPr>
            <w:r>
              <w:rPr>
                <w:sz w:val="18"/>
                <w:szCs w:val="18"/>
              </w:rPr>
              <w:t>313</w:t>
            </w:r>
          </w:p>
        </w:tc>
        <w:tc>
          <w:tcPr>
            <w:tcW w:w="1180" w:type="dxa"/>
            <w:shd w:val="clear" w:color="auto" w:fill="auto"/>
            <w:vAlign w:val="center"/>
          </w:tcPr>
          <w:p w:rsidR="008E1DC7" w:rsidRDefault="008E1DC7" w:rsidP="008E1DC7">
            <w:pPr>
              <w:jc w:val="right"/>
              <w:outlineLvl w:val="2"/>
              <w:rPr>
                <w:sz w:val="18"/>
                <w:szCs w:val="18"/>
              </w:rPr>
            </w:pPr>
            <w:r>
              <w:rPr>
                <w:sz w:val="18"/>
                <w:szCs w:val="18"/>
              </w:rPr>
              <w:t>4 113,6</w:t>
            </w:r>
          </w:p>
        </w:tc>
        <w:tc>
          <w:tcPr>
            <w:tcW w:w="1200" w:type="dxa"/>
            <w:shd w:val="clear" w:color="auto" w:fill="auto"/>
            <w:vAlign w:val="center"/>
          </w:tcPr>
          <w:p w:rsidR="008E1DC7" w:rsidRDefault="008E1DC7" w:rsidP="008E1DC7">
            <w:pPr>
              <w:jc w:val="right"/>
              <w:outlineLvl w:val="2"/>
              <w:rPr>
                <w:sz w:val="18"/>
                <w:szCs w:val="18"/>
              </w:rPr>
            </w:pPr>
            <w:r>
              <w:rPr>
                <w:sz w:val="18"/>
                <w:szCs w:val="18"/>
              </w:rPr>
              <w:t>5 605,1</w:t>
            </w:r>
          </w:p>
        </w:tc>
        <w:tc>
          <w:tcPr>
            <w:tcW w:w="1140" w:type="dxa"/>
            <w:shd w:val="clear" w:color="auto" w:fill="auto"/>
            <w:vAlign w:val="center"/>
          </w:tcPr>
          <w:p w:rsidR="008E1DC7" w:rsidRDefault="008E1DC7" w:rsidP="008E1DC7">
            <w:pPr>
              <w:jc w:val="right"/>
              <w:outlineLvl w:val="2"/>
              <w:rPr>
                <w:sz w:val="18"/>
                <w:szCs w:val="18"/>
              </w:rPr>
            </w:pPr>
            <w:r>
              <w:rPr>
                <w:sz w:val="18"/>
                <w:szCs w:val="18"/>
              </w:rPr>
              <w:t>5 834,1</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государственных полномочий на компенсацию отдельным категориям граждан оплаты взноса на капитальный ремонт общего имущества в многоквартирном доме</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1720174620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190,7</w:t>
            </w:r>
          </w:p>
        </w:tc>
        <w:tc>
          <w:tcPr>
            <w:tcW w:w="1200" w:type="dxa"/>
            <w:shd w:val="clear" w:color="auto" w:fill="auto"/>
            <w:vAlign w:val="center"/>
          </w:tcPr>
          <w:p w:rsidR="008E1DC7" w:rsidRDefault="008E1DC7" w:rsidP="008E1DC7">
            <w:pPr>
              <w:jc w:val="right"/>
              <w:outlineLvl w:val="2"/>
              <w:rPr>
                <w:sz w:val="18"/>
                <w:szCs w:val="18"/>
              </w:rPr>
            </w:pPr>
            <w:r>
              <w:rPr>
                <w:sz w:val="18"/>
                <w:szCs w:val="18"/>
              </w:rPr>
              <w:t>250,0</w:t>
            </w:r>
          </w:p>
        </w:tc>
        <w:tc>
          <w:tcPr>
            <w:tcW w:w="1140" w:type="dxa"/>
            <w:shd w:val="clear" w:color="auto" w:fill="auto"/>
            <w:vAlign w:val="center"/>
          </w:tcPr>
          <w:p w:rsidR="008E1DC7" w:rsidRDefault="008E1DC7" w:rsidP="008E1DC7">
            <w:pPr>
              <w:jc w:val="right"/>
              <w:outlineLvl w:val="2"/>
              <w:rPr>
                <w:sz w:val="18"/>
                <w:szCs w:val="18"/>
              </w:rPr>
            </w:pPr>
            <w:r>
              <w:rPr>
                <w:sz w:val="18"/>
                <w:szCs w:val="18"/>
              </w:rPr>
              <w:t>250,0</w:t>
            </w:r>
          </w:p>
        </w:tc>
      </w:tr>
      <w:tr w:rsidR="008E1DC7" w:rsidTr="008E1DC7">
        <w:trPr>
          <w:trHeight w:val="424"/>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1720174620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67,9</w:t>
            </w:r>
          </w:p>
        </w:tc>
        <w:tc>
          <w:tcPr>
            <w:tcW w:w="1200" w:type="dxa"/>
            <w:shd w:val="clear" w:color="auto" w:fill="auto"/>
            <w:vAlign w:val="center"/>
          </w:tcPr>
          <w:p w:rsidR="008E1DC7" w:rsidRDefault="008E1DC7" w:rsidP="008E1DC7">
            <w:pPr>
              <w:jc w:val="right"/>
              <w:outlineLvl w:val="2"/>
              <w:rPr>
                <w:sz w:val="18"/>
                <w:szCs w:val="18"/>
              </w:rPr>
            </w:pPr>
            <w:r>
              <w:rPr>
                <w:sz w:val="18"/>
                <w:szCs w:val="18"/>
              </w:rPr>
              <w:t>250,0</w:t>
            </w:r>
          </w:p>
        </w:tc>
        <w:tc>
          <w:tcPr>
            <w:tcW w:w="1140" w:type="dxa"/>
            <w:shd w:val="clear" w:color="auto" w:fill="auto"/>
            <w:vAlign w:val="center"/>
          </w:tcPr>
          <w:p w:rsidR="008E1DC7" w:rsidRDefault="008E1DC7" w:rsidP="008E1DC7">
            <w:pPr>
              <w:jc w:val="right"/>
              <w:outlineLvl w:val="2"/>
              <w:rPr>
                <w:sz w:val="18"/>
                <w:szCs w:val="18"/>
              </w:rPr>
            </w:pPr>
            <w:r>
              <w:rPr>
                <w:sz w:val="18"/>
                <w:szCs w:val="18"/>
              </w:rPr>
              <w:t>250,0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1720174620</w:t>
            </w:r>
          </w:p>
        </w:tc>
        <w:tc>
          <w:tcPr>
            <w:tcW w:w="820" w:type="dxa"/>
            <w:shd w:val="clear" w:color="auto" w:fill="auto"/>
            <w:vAlign w:val="center"/>
          </w:tcPr>
          <w:p w:rsidR="008E1DC7" w:rsidRDefault="008E1DC7" w:rsidP="008E1DC7">
            <w:pPr>
              <w:jc w:val="center"/>
              <w:outlineLvl w:val="2"/>
              <w:rPr>
                <w:sz w:val="18"/>
                <w:szCs w:val="18"/>
              </w:rPr>
            </w:pPr>
            <w:r>
              <w:rPr>
                <w:sz w:val="18"/>
                <w:szCs w:val="18"/>
              </w:rPr>
              <w:t>313</w:t>
            </w:r>
          </w:p>
        </w:tc>
        <w:tc>
          <w:tcPr>
            <w:tcW w:w="1180" w:type="dxa"/>
            <w:shd w:val="clear" w:color="auto" w:fill="auto"/>
            <w:vAlign w:val="center"/>
          </w:tcPr>
          <w:p w:rsidR="008E1DC7" w:rsidRDefault="008E1DC7" w:rsidP="008E1DC7">
            <w:pPr>
              <w:jc w:val="right"/>
              <w:outlineLvl w:val="2"/>
              <w:rPr>
                <w:sz w:val="18"/>
                <w:szCs w:val="18"/>
              </w:rPr>
            </w:pPr>
            <w:r>
              <w:rPr>
                <w:sz w:val="18"/>
                <w:szCs w:val="18"/>
              </w:rPr>
              <w:t>122,8</w:t>
            </w:r>
          </w:p>
        </w:tc>
        <w:tc>
          <w:tcPr>
            <w:tcW w:w="1200" w:type="dxa"/>
            <w:shd w:val="clear" w:color="auto" w:fill="auto"/>
            <w:vAlign w:val="center"/>
          </w:tcPr>
          <w:p w:rsidR="008E1DC7" w:rsidRDefault="008E1DC7" w:rsidP="008E1DC7">
            <w:pPr>
              <w:jc w:val="right"/>
              <w:outlineLvl w:val="2"/>
              <w:rPr>
                <w:sz w:val="18"/>
                <w:szCs w:val="18"/>
              </w:rPr>
            </w:pPr>
            <w:r>
              <w:rPr>
                <w:sz w:val="18"/>
                <w:szCs w:val="18"/>
              </w:rPr>
              <w:t>0,0</w:t>
            </w:r>
          </w:p>
        </w:tc>
        <w:tc>
          <w:tcPr>
            <w:tcW w:w="1140" w:type="dxa"/>
            <w:shd w:val="clear" w:color="auto" w:fill="auto"/>
            <w:vAlign w:val="center"/>
          </w:tcPr>
          <w:p w:rsidR="008E1DC7" w:rsidRDefault="008E1DC7" w:rsidP="008E1DC7">
            <w:pPr>
              <w:jc w:val="right"/>
              <w:outlineLvl w:val="2"/>
              <w:rPr>
                <w:sz w:val="18"/>
                <w:szCs w:val="18"/>
              </w:rPr>
            </w:pPr>
            <w:r>
              <w:rPr>
                <w:sz w:val="18"/>
                <w:szCs w:val="18"/>
              </w:rPr>
              <w:t>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реабилитированным лицам и лицам, признанным пострадавшими от политических репрессий</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1720175020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202,2</w:t>
            </w:r>
          </w:p>
        </w:tc>
        <w:tc>
          <w:tcPr>
            <w:tcW w:w="1200" w:type="dxa"/>
            <w:shd w:val="clear" w:color="auto" w:fill="auto"/>
            <w:vAlign w:val="center"/>
          </w:tcPr>
          <w:p w:rsidR="008E1DC7" w:rsidRDefault="008E1DC7" w:rsidP="008E1DC7">
            <w:pPr>
              <w:jc w:val="right"/>
              <w:outlineLvl w:val="2"/>
              <w:rPr>
                <w:sz w:val="18"/>
                <w:szCs w:val="18"/>
              </w:rPr>
            </w:pPr>
            <w:r>
              <w:rPr>
                <w:sz w:val="18"/>
                <w:szCs w:val="18"/>
              </w:rPr>
              <w:t>278,8</w:t>
            </w:r>
          </w:p>
        </w:tc>
        <w:tc>
          <w:tcPr>
            <w:tcW w:w="1140" w:type="dxa"/>
            <w:shd w:val="clear" w:color="auto" w:fill="auto"/>
            <w:vAlign w:val="center"/>
          </w:tcPr>
          <w:p w:rsidR="008E1DC7" w:rsidRDefault="008E1DC7" w:rsidP="008E1DC7">
            <w:pPr>
              <w:jc w:val="right"/>
              <w:outlineLvl w:val="2"/>
              <w:rPr>
                <w:sz w:val="18"/>
                <w:szCs w:val="18"/>
              </w:rPr>
            </w:pPr>
            <w:r>
              <w:rPr>
                <w:sz w:val="18"/>
                <w:szCs w:val="18"/>
              </w:rPr>
              <w:t>278,8</w:t>
            </w:r>
          </w:p>
        </w:tc>
      </w:tr>
      <w:tr w:rsidR="008E1DC7" w:rsidTr="008E1DC7">
        <w:trPr>
          <w:trHeight w:val="453"/>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1720175020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1,4</w:t>
            </w:r>
          </w:p>
        </w:tc>
        <w:tc>
          <w:tcPr>
            <w:tcW w:w="1200" w:type="dxa"/>
            <w:shd w:val="clear" w:color="auto" w:fill="auto"/>
            <w:vAlign w:val="center"/>
          </w:tcPr>
          <w:p w:rsidR="008E1DC7" w:rsidRDefault="008E1DC7" w:rsidP="008E1DC7">
            <w:pPr>
              <w:jc w:val="right"/>
              <w:outlineLvl w:val="2"/>
              <w:rPr>
                <w:sz w:val="18"/>
                <w:szCs w:val="18"/>
              </w:rPr>
            </w:pPr>
            <w:r>
              <w:rPr>
                <w:sz w:val="18"/>
                <w:szCs w:val="18"/>
              </w:rPr>
              <w:t>2,3</w:t>
            </w:r>
          </w:p>
        </w:tc>
        <w:tc>
          <w:tcPr>
            <w:tcW w:w="1140" w:type="dxa"/>
            <w:shd w:val="clear" w:color="auto" w:fill="auto"/>
            <w:vAlign w:val="center"/>
          </w:tcPr>
          <w:p w:rsidR="008E1DC7" w:rsidRDefault="008E1DC7" w:rsidP="008E1DC7">
            <w:pPr>
              <w:jc w:val="right"/>
              <w:outlineLvl w:val="2"/>
              <w:rPr>
                <w:sz w:val="18"/>
                <w:szCs w:val="18"/>
              </w:rPr>
            </w:pPr>
            <w:r>
              <w:rPr>
                <w:sz w:val="18"/>
                <w:szCs w:val="18"/>
              </w:rPr>
              <w:t>2,3</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1720175020</w:t>
            </w:r>
          </w:p>
        </w:tc>
        <w:tc>
          <w:tcPr>
            <w:tcW w:w="820" w:type="dxa"/>
            <w:shd w:val="clear" w:color="auto" w:fill="auto"/>
            <w:vAlign w:val="center"/>
          </w:tcPr>
          <w:p w:rsidR="008E1DC7" w:rsidRDefault="008E1DC7" w:rsidP="008E1DC7">
            <w:pPr>
              <w:jc w:val="center"/>
              <w:outlineLvl w:val="2"/>
              <w:rPr>
                <w:sz w:val="18"/>
                <w:szCs w:val="18"/>
              </w:rPr>
            </w:pPr>
            <w:r>
              <w:rPr>
                <w:sz w:val="18"/>
                <w:szCs w:val="18"/>
              </w:rPr>
              <w:t>313</w:t>
            </w:r>
          </w:p>
        </w:tc>
        <w:tc>
          <w:tcPr>
            <w:tcW w:w="1180" w:type="dxa"/>
            <w:shd w:val="clear" w:color="auto" w:fill="auto"/>
            <w:vAlign w:val="center"/>
          </w:tcPr>
          <w:p w:rsidR="008E1DC7" w:rsidRDefault="008E1DC7" w:rsidP="008E1DC7">
            <w:pPr>
              <w:jc w:val="right"/>
              <w:outlineLvl w:val="2"/>
              <w:rPr>
                <w:sz w:val="18"/>
                <w:szCs w:val="18"/>
              </w:rPr>
            </w:pPr>
            <w:r>
              <w:rPr>
                <w:sz w:val="18"/>
                <w:szCs w:val="18"/>
              </w:rPr>
              <w:t>200,8</w:t>
            </w:r>
          </w:p>
        </w:tc>
        <w:tc>
          <w:tcPr>
            <w:tcW w:w="1200" w:type="dxa"/>
            <w:shd w:val="clear" w:color="auto" w:fill="auto"/>
            <w:vAlign w:val="center"/>
          </w:tcPr>
          <w:p w:rsidR="008E1DC7" w:rsidRDefault="008E1DC7" w:rsidP="008E1DC7">
            <w:pPr>
              <w:jc w:val="right"/>
              <w:outlineLvl w:val="2"/>
              <w:rPr>
                <w:sz w:val="18"/>
                <w:szCs w:val="18"/>
              </w:rPr>
            </w:pPr>
            <w:r>
              <w:rPr>
                <w:sz w:val="18"/>
                <w:szCs w:val="18"/>
              </w:rPr>
              <w:t>276,5</w:t>
            </w:r>
          </w:p>
        </w:tc>
        <w:tc>
          <w:tcPr>
            <w:tcW w:w="1140" w:type="dxa"/>
            <w:shd w:val="clear" w:color="auto" w:fill="auto"/>
            <w:vAlign w:val="center"/>
          </w:tcPr>
          <w:p w:rsidR="008E1DC7" w:rsidRDefault="008E1DC7" w:rsidP="008E1DC7">
            <w:pPr>
              <w:jc w:val="right"/>
              <w:outlineLvl w:val="2"/>
              <w:rPr>
                <w:sz w:val="18"/>
                <w:szCs w:val="18"/>
              </w:rPr>
            </w:pPr>
            <w:r>
              <w:rPr>
                <w:sz w:val="18"/>
                <w:szCs w:val="18"/>
              </w:rPr>
              <w:t>276,5</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Предоставление социальных выплат на улучшение жилищных условий многодетным семьям</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1720176520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3 500,7</w:t>
            </w:r>
          </w:p>
        </w:tc>
        <w:tc>
          <w:tcPr>
            <w:tcW w:w="1200" w:type="dxa"/>
            <w:shd w:val="clear" w:color="auto" w:fill="auto"/>
            <w:vAlign w:val="center"/>
          </w:tcPr>
          <w:p w:rsidR="008E1DC7" w:rsidRDefault="008E1DC7" w:rsidP="008E1DC7">
            <w:pPr>
              <w:jc w:val="right"/>
              <w:outlineLvl w:val="2"/>
              <w:rPr>
                <w:sz w:val="18"/>
                <w:szCs w:val="18"/>
              </w:rPr>
            </w:pPr>
            <w:r>
              <w:rPr>
                <w:sz w:val="18"/>
                <w:szCs w:val="18"/>
              </w:rPr>
              <w:t>3 500,7</w:t>
            </w:r>
          </w:p>
        </w:tc>
        <w:tc>
          <w:tcPr>
            <w:tcW w:w="1140" w:type="dxa"/>
            <w:shd w:val="clear" w:color="auto" w:fill="auto"/>
            <w:vAlign w:val="center"/>
          </w:tcPr>
          <w:p w:rsidR="008E1DC7" w:rsidRDefault="008E1DC7" w:rsidP="008E1DC7">
            <w:pPr>
              <w:jc w:val="right"/>
              <w:outlineLvl w:val="2"/>
              <w:rPr>
                <w:sz w:val="18"/>
                <w:szCs w:val="18"/>
              </w:rPr>
            </w:pPr>
            <w:r>
              <w:rPr>
                <w:sz w:val="18"/>
                <w:szCs w:val="18"/>
              </w:rPr>
              <w:t>3 500,7</w:t>
            </w:r>
          </w:p>
        </w:tc>
      </w:tr>
      <w:tr w:rsidR="008E1DC7" w:rsidTr="008E1DC7">
        <w:trPr>
          <w:trHeight w:val="337"/>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1720176520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0,7</w:t>
            </w:r>
          </w:p>
        </w:tc>
        <w:tc>
          <w:tcPr>
            <w:tcW w:w="1200" w:type="dxa"/>
            <w:shd w:val="clear" w:color="auto" w:fill="auto"/>
            <w:vAlign w:val="center"/>
          </w:tcPr>
          <w:p w:rsidR="008E1DC7" w:rsidRDefault="008E1DC7" w:rsidP="008E1DC7">
            <w:pPr>
              <w:jc w:val="right"/>
              <w:outlineLvl w:val="2"/>
              <w:rPr>
                <w:sz w:val="18"/>
                <w:szCs w:val="18"/>
              </w:rPr>
            </w:pPr>
            <w:r>
              <w:rPr>
                <w:sz w:val="18"/>
                <w:szCs w:val="18"/>
              </w:rPr>
              <w:t>0,7</w:t>
            </w:r>
          </w:p>
        </w:tc>
        <w:tc>
          <w:tcPr>
            <w:tcW w:w="1140" w:type="dxa"/>
            <w:shd w:val="clear" w:color="auto" w:fill="auto"/>
            <w:vAlign w:val="center"/>
          </w:tcPr>
          <w:p w:rsidR="008E1DC7" w:rsidRDefault="008E1DC7" w:rsidP="008E1DC7">
            <w:pPr>
              <w:jc w:val="right"/>
              <w:outlineLvl w:val="2"/>
              <w:rPr>
                <w:sz w:val="18"/>
                <w:szCs w:val="18"/>
              </w:rPr>
            </w:pPr>
            <w:r>
              <w:rPr>
                <w:sz w:val="18"/>
                <w:szCs w:val="18"/>
              </w:rPr>
              <w:t>0,7</w:t>
            </w:r>
          </w:p>
        </w:tc>
      </w:tr>
      <w:tr w:rsidR="008E1DC7" w:rsidTr="008E1DC7">
        <w:trPr>
          <w:trHeight w:val="495"/>
        </w:trPr>
        <w:tc>
          <w:tcPr>
            <w:tcW w:w="3220" w:type="dxa"/>
            <w:shd w:val="clear" w:color="auto" w:fill="auto"/>
            <w:vAlign w:val="center"/>
          </w:tcPr>
          <w:p w:rsidR="008E1DC7" w:rsidRDefault="008E1DC7" w:rsidP="008E1DC7">
            <w:pPr>
              <w:outlineLvl w:val="2"/>
              <w:rPr>
                <w:sz w:val="18"/>
                <w:szCs w:val="18"/>
              </w:rPr>
            </w:pPr>
            <w:r>
              <w:rPr>
                <w:sz w:val="18"/>
                <w:szCs w:val="18"/>
              </w:rPr>
              <w:t>Субсидии гражданам на приобретение жилья</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1720176520</w:t>
            </w:r>
          </w:p>
        </w:tc>
        <w:tc>
          <w:tcPr>
            <w:tcW w:w="820" w:type="dxa"/>
            <w:shd w:val="clear" w:color="auto" w:fill="auto"/>
            <w:vAlign w:val="center"/>
          </w:tcPr>
          <w:p w:rsidR="008E1DC7" w:rsidRDefault="008E1DC7" w:rsidP="008E1DC7">
            <w:pPr>
              <w:jc w:val="center"/>
              <w:outlineLvl w:val="2"/>
              <w:rPr>
                <w:sz w:val="18"/>
                <w:szCs w:val="18"/>
              </w:rPr>
            </w:pPr>
            <w:r>
              <w:rPr>
                <w:sz w:val="18"/>
                <w:szCs w:val="18"/>
              </w:rPr>
              <w:t>322</w:t>
            </w:r>
          </w:p>
        </w:tc>
        <w:tc>
          <w:tcPr>
            <w:tcW w:w="1180" w:type="dxa"/>
            <w:shd w:val="clear" w:color="auto" w:fill="auto"/>
            <w:vAlign w:val="center"/>
          </w:tcPr>
          <w:p w:rsidR="008E1DC7" w:rsidRDefault="008E1DC7" w:rsidP="008E1DC7">
            <w:pPr>
              <w:jc w:val="right"/>
              <w:outlineLvl w:val="2"/>
              <w:rPr>
                <w:sz w:val="18"/>
                <w:szCs w:val="18"/>
              </w:rPr>
            </w:pPr>
            <w:r>
              <w:rPr>
                <w:sz w:val="18"/>
                <w:szCs w:val="18"/>
              </w:rPr>
              <w:t>3 500,0</w:t>
            </w:r>
          </w:p>
        </w:tc>
        <w:tc>
          <w:tcPr>
            <w:tcW w:w="1200" w:type="dxa"/>
            <w:shd w:val="clear" w:color="auto" w:fill="auto"/>
            <w:vAlign w:val="center"/>
          </w:tcPr>
          <w:p w:rsidR="008E1DC7" w:rsidRDefault="008E1DC7" w:rsidP="008E1DC7">
            <w:pPr>
              <w:jc w:val="right"/>
              <w:outlineLvl w:val="2"/>
              <w:rPr>
                <w:sz w:val="18"/>
                <w:szCs w:val="18"/>
              </w:rPr>
            </w:pPr>
            <w:r>
              <w:rPr>
                <w:sz w:val="18"/>
                <w:szCs w:val="18"/>
              </w:rPr>
              <w:t>3 500,0</w:t>
            </w:r>
          </w:p>
        </w:tc>
        <w:tc>
          <w:tcPr>
            <w:tcW w:w="1140" w:type="dxa"/>
            <w:shd w:val="clear" w:color="auto" w:fill="auto"/>
            <w:vAlign w:val="center"/>
          </w:tcPr>
          <w:p w:rsidR="008E1DC7" w:rsidRDefault="008E1DC7" w:rsidP="008E1DC7">
            <w:pPr>
              <w:jc w:val="right"/>
              <w:outlineLvl w:val="2"/>
              <w:rPr>
                <w:sz w:val="18"/>
                <w:szCs w:val="18"/>
              </w:rPr>
            </w:pPr>
            <w:r>
              <w:rPr>
                <w:sz w:val="18"/>
                <w:szCs w:val="18"/>
              </w:rPr>
              <w:t>3 500,0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ветеранам труда и труженикам тыла</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1720177300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21 787,2</w:t>
            </w:r>
          </w:p>
        </w:tc>
        <w:tc>
          <w:tcPr>
            <w:tcW w:w="1200" w:type="dxa"/>
            <w:shd w:val="clear" w:color="auto" w:fill="auto"/>
            <w:vAlign w:val="center"/>
          </w:tcPr>
          <w:p w:rsidR="008E1DC7" w:rsidRDefault="008E1DC7" w:rsidP="008E1DC7">
            <w:pPr>
              <w:jc w:val="right"/>
              <w:outlineLvl w:val="2"/>
              <w:rPr>
                <w:sz w:val="18"/>
                <w:szCs w:val="18"/>
              </w:rPr>
            </w:pPr>
            <w:r>
              <w:rPr>
                <w:sz w:val="18"/>
                <w:szCs w:val="18"/>
              </w:rPr>
              <w:t>30 004,2</w:t>
            </w:r>
          </w:p>
        </w:tc>
        <w:tc>
          <w:tcPr>
            <w:tcW w:w="1140" w:type="dxa"/>
            <w:shd w:val="clear" w:color="auto" w:fill="auto"/>
            <w:vAlign w:val="center"/>
          </w:tcPr>
          <w:p w:rsidR="008E1DC7" w:rsidRDefault="008E1DC7" w:rsidP="008E1DC7">
            <w:pPr>
              <w:jc w:val="right"/>
              <w:outlineLvl w:val="2"/>
              <w:rPr>
                <w:sz w:val="18"/>
                <w:szCs w:val="18"/>
              </w:rPr>
            </w:pPr>
            <w:r>
              <w:rPr>
                <w:sz w:val="18"/>
                <w:szCs w:val="18"/>
              </w:rPr>
              <w:t>30 601,8</w:t>
            </w:r>
          </w:p>
        </w:tc>
      </w:tr>
      <w:tr w:rsidR="008E1DC7" w:rsidTr="008E1DC7">
        <w:trPr>
          <w:trHeight w:val="397"/>
        </w:trPr>
        <w:tc>
          <w:tcPr>
            <w:tcW w:w="3220" w:type="dxa"/>
            <w:shd w:val="clear" w:color="auto" w:fill="auto"/>
            <w:vAlign w:val="center"/>
          </w:tcPr>
          <w:p w:rsidR="008E1DC7" w:rsidRDefault="008E1DC7" w:rsidP="008E1DC7">
            <w:pPr>
              <w:outlineLvl w:val="2"/>
              <w:rPr>
                <w:sz w:val="18"/>
                <w:szCs w:val="18"/>
              </w:rPr>
            </w:pPr>
            <w:r>
              <w:rPr>
                <w:sz w:val="18"/>
                <w:szCs w:val="18"/>
              </w:rPr>
              <w:t>Прочая закупка товаров, работ и услуг</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1720177300</w:t>
            </w:r>
          </w:p>
        </w:tc>
        <w:tc>
          <w:tcPr>
            <w:tcW w:w="820" w:type="dxa"/>
            <w:shd w:val="clear" w:color="auto" w:fill="auto"/>
            <w:vAlign w:val="center"/>
          </w:tcPr>
          <w:p w:rsidR="008E1DC7" w:rsidRDefault="008E1DC7" w:rsidP="008E1DC7">
            <w:pPr>
              <w:jc w:val="center"/>
              <w:outlineLvl w:val="2"/>
              <w:rPr>
                <w:sz w:val="18"/>
                <w:szCs w:val="18"/>
              </w:rPr>
            </w:pPr>
            <w:r>
              <w:rPr>
                <w:sz w:val="18"/>
                <w:szCs w:val="18"/>
              </w:rPr>
              <w:t>244</w:t>
            </w:r>
          </w:p>
        </w:tc>
        <w:tc>
          <w:tcPr>
            <w:tcW w:w="1180" w:type="dxa"/>
            <w:shd w:val="clear" w:color="auto" w:fill="auto"/>
            <w:vAlign w:val="center"/>
          </w:tcPr>
          <w:p w:rsidR="008E1DC7" w:rsidRDefault="008E1DC7" w:rsidP="008E1DC7">
            <w:pPr>
              <w:jc w:val="right"/>
              <w:outlineLvl w:val="2"/>
              <w:rPr>
                <w:sz w:val="18"/>
                <w:szCs w:val="18"/>
              </w:rPr>
            </w:pPr>
            <w:r>
              <w:rPr>
                <w:sz w:val="18"/>
                <w:szCs w:val="18"/>
              </w:rPr>
              <w:t>88,7</w:t>
            </w:r>
          </w:p>
        </w:tc>
        <w:tc>
          <w:tcPr>
            <w:tcW w:w="1200" w:type="dxa"/>
            <w:shd w:val="clear" w:color="auto" w:fill="auto"/>
            <w:vAlign w:val="center"/>
          </w:tcPr>
          <w:p w:rsidR="008E1DC7" w:rsidRDefault="008E1DC7" w:rsidP="008E1DC7">
            <w:pPr>
              <w:jc w:val="right"/>
              <w:outlineLvl w:val="2"/>
              <w:rPr>
                <w:sz w:val="18"/>
                <w:szCs w:val="18"/>
              </w:rPr>
            </w:pPr>
            <w:r>
              <w:rPr>
                <w:sz w:val="18"/>
                <w:szCs w:val="18"/>
              </w:rPr>
              <w:t>114,0</w:t>
            </w:r>
          </w:p>
        </w:tc>
        <w:tc>
          <w:tcPr>
            <w:tcW w:w="1140" w:type="dxa"/>
            <w:shd w:val="clear" w:color="auto" w:fill="auto"/>
            <w:vAlign w:val="center"/>
          </w:tcPr>
          <w:p w:rsidR="008E1DC7" w:rsidRDefault="008E1DC7" w:rsidP="008E1DC7">
            <w:pPr>
              <w:jc w:val="right"/>
              <w:outlineLvl w:val="2"/>
              <w:rPr>
                <w:sz w:val="18"/>
                <w:szCs w:val="18"/>
              </w:rPr>
            </w:pPr>
            <w:r>
              <w:rPr>
                <w:sz w:val="18"/>
                <w:szCs w:val="18"/>
              </w:rPr>
              <w:t>114,0</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1720177300</w:t>
            </w:r>
          </w:p>
        </w:tc>
        <w:tc>
          <w:tcPr>
            <w:tcW w:w="820" w:type="dxa"/>
            <w:shd w:val="clear" w:color="auto" w:fill="auto"/>
            <w:vAlign w:val="center"/>
          </w:tcPr>
          <w:p w:rsidR="008E1DC7" w:rsidRDefault="008E1DC7" w:rsidP="008E1DC7">
            <w:pPr>
              <w:jc w:val="center"/>
              <w:outlineLvl w:val="2"/>
              <w:rPr>
                <w:sz w:val="18"/>
                <w:szCs w:val="18"/>
              </w:rPr>
            </w:pPr>
            <w:r>
              <w:rPr>
                <w:sz w:val="18"/>
                <w:szCs w:val="18"/>
              </w:rPr>
              <w:t>313</w:t>
            </w:r>
          </w:p>
        </w:tc>
        <w:tc>
          <w:tcPr>
            <w:tcW w:w="1180" w:type="dxa"/>
            <w:shd w:val="clear" w:color="auto" w:fill="auto"/>
            <w:vAlign w:val="center"/>
          </w:tcPr>
          <w:p w:rsidR="008E1DC7" w:rsidRDefault="008E1DC7" w:rsidP="008E1DC7">
            <w:pPr>
              <w:jc w:val="right"/>
              <w:outlineLvl w:val="2"/>
              <w:rPr>
                <w:sz w:val="18"/>
                <w:szCs w:val="18"/>
              </w:rPr>
            </w:pPr>
            <w:r>
              <w:rPr>
                <w:sz w:val="18"/>
                <w:szCs w:val="18"/>
              </w:rPr>
              <w:t>21 698,5</w:t>
            </w:r>
          </w:p>
        </w:tc>
        <w:tc>
          <w:tcPr>
            <w:tcW w:w="1200" w:type="dxa"/>
            <w:shd w:val="clear" w:color="auto" w:fill="auto"/>
            <w:vAlign w:val="center"/>
          </w:tcPr>
          <w:p w:rsidR="008E1DC7" w:rsidRDefault="008E1DC7" w:rsidP="008E1DC7">
            <w:pPr>
              <w:jc w:val="right"/>
              <w:outlineLvl w:val="2"/>
              <w:rPr>
                <w:sz w:val="18"/>
                <w:szCs w:val="18"/>
              </w:rPr>
            </w:pPr>
            <w:r>
              <w:rPr>
                <w:sz w:val="18"/>
                <w:szCs w:val="18"/>
              </w:rPr>
              <w:t>29 890,2</w:t>
            </w:r>
          </w:p>
        </w:tc>
        <w:tc>
          <w:tcPr>
            <w:tcW w:w="1140" w:type="dxa"/>
            <w:shd w:val="clear" w:color="auto" w:fill="auto"/>
            <w:vAlign w:val="center"/>
          </w:tcPr>
          <w:p w:rsidR="008E1DC7" w:rsidRDefault="008E1DC7" w:rsidP="008E1DC7">
            <w:pPr>
              <w:jc w:val="right"/>
              <w:outlineLvl w:val="2"/>
              <w:rPr>
                <w:sz w:val="18"/>
                <w:szCs w:val="18"/>
              </w:rPr>
            </w:pPr>
            <w:r>
              <w:rPr>
                <w:sz w:val="18"/>
                <w:szCs w:val="18"/>
              </w:rPr>
              <w:t>30 487,8</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другим категориям граждан</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1720177400</w:t>
            </w:r>
          </w:p>
        </w:tc>
        <w:tc>
          <w:tcPr>
            <w:tcW w:w="820" w:type="dxa"/>
            <w:shd w:val="clear" w:color="auto" w:fill="auto"/>
            <w:vAlign w:val="center"/>
          </w:tcPr>
          <w:p w:rsidR="008E1DC7" w:rsidRDefault="008E1DC7" w:rsidP="008E1DC7">
            <w:pPr>
              <w:jc w:val="center"/>
              <w:outlineLvl w:val="2"/>
              <w:rPr>
                <w:sz w:val="18"/>
                <w:szCs w:val="18"/>
              </w:rPr>
            </w:pPr>
            <w:r>
              <w:rPr>
                <w:sz w:val="18"/>
                <w:szCs w:val="18"/>
              </w:rPr>
              <w:t> </w:t>
            </w:r>
          </w:p>
        </w:tc>
        <w:tc>
          <w:tcPr>
            <w:tcW w:w="1180" w:type="dxa"/>
            <w:shd w:val="clear" w:color="auto" w:fill="auto"/>
            <w:vAlign w:val="center"/>
          </w:tcPr>
          <w:p w:rsidR="008E1DC7" w:rsidRDefault="008E1DC7" w:rsidP="008E1DC7">
            <w:pPr>
              <w:jc w:val="right"/>
              <w:outlineLvl w:val="2"/>
              <w:rPr>
                <w:sz w:val="18"/>
                <w:szCs w:val="18"/>
              </w:rPr>
            </w:pPr>
            <w:r>
              <w:rPr>
                <w:sz w:val="18"/>
                <w:szCs w:val="18"/>
              </w:rPr>
              <w:t>127,7</w:t>
            </w:r>
          </w:p>
        </w:tc>
        <w:tc>
          <w:tcPr>
            <w:tcW w:w="1200" w:type="dxa"/>
            <w:shd w:val="clear" w:color="auto" w:fill="auto"/>
            <w:vAlign w:val="center"/>
          </w:tcPr>
          <w:p w:rsidR="008E1DC7" w:rsidRDefault="008E1DC7" w:rsidP="008E1DC7">
            <w:pPr>
              <w:jc w:val="right"/>
              <w:outlineLvl w:val="2"/>
              <w:rPr>
                <w:sz w:val="18"/>
                <w:szCs w:val="18"/>
              </w:rPr>
            </w:pPr>
            <w:r>
              <w:rPr>
                <w:sz w:val="18"/>
                <w:szCs w:val="18"/>
              </w:rPr>
              <w:t>181,3</w:t>
            </w:r>
          </w:p>
        </w:tc>
        <w:tc>
          <w:tcPr>
            <w:tcW w:w="1140" w:type="dxa"/>
            <w:shd w:val="clear" w:color="auto" w:fill="auto"/>
            <w:vAlign w:val="center"/>
          </w:tcPr>
          <w:p w:rsidR="008E1DC7" w:rsidRDefault="008E1DC7" w:rsidP="008E1DC7">
            <w:pPr>
              <w:jc w:val="right"/>
              <w:outlineLvl w:val="2"/>
              <w:rPr>
                <w:sz w:val="18"/>
                <w:szCs w:val="18"/>
              </w:rPr>
            </w:pPr>
            <w:r>
              <w:rPr>
                <w:sz w:val="18"/>
                <w:szCs w:val="18"/>
              </w:rPr>
              <w:t>181,3</w:t>
            </w:r>
          </w:p>
        </w:tc>
      </w:tr>
      <w:tr w:rsidR="008E1DC7" w:rsidTr="008E1DC7">
        <w:trPr>
          <w:trHeight w:val="720"/>
        </w:trPr>
        <w:tc>
          <w:tcPr>
            <w:tcW w:w="3220" w:type="dxa"/>
            <w:shd w:val="clear" w:color="auto" w:fill="auto"/>
            <w:vAlign w:val="center"/>
          </w:tcPr>
          <w:p w:rsidR="008E1DC7" w:rsidRDefault="008E1DC7" w:rsidP="008E1DC7">
            <w:pPr>
              <w:outlineLvl w:val="2"/>
              <w:rPr>
                <w:sz w:val="18"/>
                <w:szCs w:val="18"/>
              </w:rPr>
            </w:pPr>
            <w:r>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8E1DC7" w:rsidRDefault="008E1DC7" w:rsidP="008E1DC7">
            <w:pPr>
              <w:jc w:val="center"/>
              <w:outlineLvl w:val="2"/>
              <w:rPr>
                <w:sz w:val="18"/>
                <w:szCs w:val="18"/>
              </w:rPr>
            </w:pPr>
            <w:r>
              <w:rPr>
                <w:sz w:val="18"/>
                <w:szCs w:val="18"/>
              </w:rPr>
              <w:t>1003</w:t>
            </w:r>
          </w:p>
        </w:tc>
        <w:tc>
          <w:tcPr>
            <w:tcW w:w="1480" w:type="dxa"/>
            <w:shd w:val="clear" w:color="auto" w:fill="auto"/>
            <w:vAlign w:val="center"/>
          </w:tcPr>
          <w:p w:rsidR="008E1DC7" w:rsidRDefault="008E1DC7" w:rsidP="008E1DC7">
            <w:pPr>
              <w:jc w:val="center"/>
              <w:outlineLvl w:val="2"/>
              <w:rPr>
                <w:sz w:val="18"/>
                <w:szCs w:val="18"/>
              </w:rPr>
            </w:pPr>
            <w:r>
              <w:rPr>
                <w:sz w:val="18"/>
                <w:szCs w:val="18"/>
              </w:rPr>
              <w:t>1720177400</w:t>
            </w:r>
          </w:p>
        </w:tc>
        <w:tc>
          <w:tcPr>
            <w:tcW w:w="820" w:type="dxa"/>
            <w:shd w:val="clear" w:color="auto" w:fill="auto"/>
            <w:vAlign w:val="center"/>
          </w:tcPr>
          <w:p w:rsidR="008E1DC7" w:rsidRDefault="008E1DC7" w:rsidP="008E1DC7">
            <w:pPr>
              <w:jc w:val="center"/>
              <w:outlineLvl w:val="2"/>
              <w:rPr>
                <w:sz w:val="18"/>
                <w:szCs w:val="18"/>
              </w:rPr>
            </w:pPr>
            <w:r>
              <w:rPr>
                <w:sz w:val="18"/>
                <w:szCs w:val="18"/>
              </w:rPr>
              <w:t>313</w:t>
            </w:r>
          </w:p>
        </w:tc>
        <w:tc>
          <w:tcPr>
            <w:tcW w:w="1180" w:type="dxa"/>
            <w:shd w:val="clear" w:color="auto" w:fill="auto"/>
            <w:vAlign w:val="center"/>
          </w:tcPr>
          <w:p w:rsidR="008E1DC7" w:rsidRDefault="008E1DC7" w:rsidP="008E1DC7">
            <w:pPr>
              <w:jc w:val="right"/>
              <w:outlineLvl w:val="2"/>
              <w:rPr>
                <w:sz w:val="18"/>
                <w:szCs w:val="18"/>
              </w:rPr>
            </w:pPr>
            <w:r>
              <w:rPr>
                <w:sz w:val="18"/>
                <w:szCs w:val="18"/>
              </w:rPr>
              <w:t>127,7</w:t>
            </w:r>
          </w:p>
        </w:tc>
        <w:tc>
          <w:tcPr>
            <w:tcW w:w="1200" w:type="dxa"/>
            <w:shd w:val="clear" w:color="auto" w:fill="auto"/>
            <w:vAlign w:val="center"/>
          </w:tcPr>
          <w:p w:rsidR="008E1DC7" w:rsidRDefault="008E1DC7" w:rsidP="008E1DC7">
            <w:pPr>
              <w:jc w:val="right"/>
              <w:outlineLvl w:val="2"/>
              <w:rPr>
                <w:sz w:val="18"/>
                <w:szCs w:val="18"/>
              </w:rPr>
            </w:pPr>
            <w:r>
              <w:rPr>
                <w:sz w:val="18"/>
                <w:szCs w:val="18"/>
              </w:rPr>
              <w:t>181,3</w:t>
            </w:r>
          </w:p>
        </w:tc>
        <w:tc>
          <w:tcPr>
            <w:tcW w:w="1140" w:type="dxa"/>
            <w:shd w:val="clear" w:color="auto" w:fill="auto"/>
            <w:vAlign w:val="center"/>
          </w:tcPr>
          <w:p w:rsidR="008E1DC7" w:rsidRDefault="008E1DC7" w:rsidP="008E1DC7">
            <w:pPr>
              <w:jc w:val="right"/>
              <w:outlineLvl w:val="2"/>
              <w:rPr>
                <w:sz w:val="18"/>
                <w:szCs w:val="18"/>
              </w:rPr>
            </w:pPr>
            <w:r>
              <w:rPr>
                <w:sz w:val="18"/>
                <w:szCs w:val="18"/>
              </w:rPr>
              <w:t>181,3</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4"/>
              <w:rPr>
                <w:sz w:val="18"/>
                <w:szCs w:val="18"/>
              </w:rPr>
            </w:pPr>
            <w:r w:rsidRPr="000302D7">
              <w:rPr>
                <w:sz w:val="18"/>
                <w:szCs w:val="18"/>
              </w:rPr>
              <w:lastRenderedPageBreak/>
              <w:t>Исполнение государственных полномочий по компенсации отдельным категориям граждан оплаты взноса на капитальный ремонт общего имущества в многоквартирном доме</w:t>
            </w:r>
          </w:p>
        </w:tc>
        <w:tc>
          <w:tcPr>
            <w:tcW w:w="1080" w:type="dxa"/>
            <w:shd w:val="clear" w:color="auto" w:fill="auto"/>
            <w:vAlign w:val="center"/>
          </w:tcPr>
          <w:p w:rsidR="008E1DC7" w:rsidRPr="000302D7" w:rsidRDefault="008E1DC7" w:rsidP="008E1DC7">
            <w:pPr>
              <w:jc w:val="center"/>
              <w:outlineLvl w:val="4"/>
              <w:rPr>
                <w:sz w:val="18"/>
                <w:szCs w:val="18"/>
              </w:rPr>
            </w:pPr>
            <w:r w:rsidRPr="000302D7">
              <w:rPr>
                <w:sz w:val="18"/>
                <w:szCs w:val="18"/>
              </w:rPr>
              <w:t>1003</w:t>
            </w:r>
          </w:p>
        </w:tc>
        <w:tc>
          <w:tcPr>
            <w:tcW w:w="1480" w:type="dxa"/>
            <w:shd w:val="clear" w:color="auto" w:fill="auto"/>
            <w:vAlign w:val="center"/>
          </w:tcPr>
          <w:p w:rsidR="008E1DC7" w:rsidRPr="000302D7" w:rsidRDefault="008E1DC7" w:rsidP="008E1DC7">
            <w:pPr>
              <w:jc w:val="center"/>
              <w:outlineLvl w:val="4"/>
              <w:rPr>
                <w:sz w:val="18"/>
                <w:szCs w:val="18"/>
              </w:rPr>
            </w:pPr>
            <w:r w:rsidRPr="000302D7">
              <w:rPr>
                <w:sz w:val="18"/>
                <w:szCs w:val="18"/>
              </w:rPr>
              <w:t>17201R4620</w:t>
            </w:r>
          </w:p>
        </w:tc>
        <w:tc>
          <w:tcPr>
            <w:tcW w:w="820" w:type="dxa"/>
            <w:shd w:val="clear" w:color="auto" w:fill="auto"/>
            <w:vAlign w:val="center"/>
          </w:tcPr>
          <w:p w:rsidR="008E1DC7" w:rsidRPr="000302D7" w:rsidRDefault="008E1DC7" w:rsidP="008E1DC7">
            <w:pPr>
              <w:jc w:val="center"/>
              <w:outlineLvl w:val="4"/>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4"/>
              <w:rPr>
                <w:sz w:val="18"/>
                <w:szCs w:val="18"/>
              </w:rPr>
            </w:pPr>
            <w:r w:rsidRPr="000302D7">
              <w:rPr>
                <w:sz w:val="18"/>
                <w:szCs w:val="18"/>
              </w:rPr>
              <w:t>43,8</w:t>
            </w:r>
          </w:p>
        </w:tc>
        <w:tc>
          <w:tcPr>
            <w:tcW w:w="1200" w:type="dxa"/>
            <w:shd w:val="clear" w:color="auto" w:fill="auto"/>
            <w:vAlign w:val="center"/>
          </w:tcPr>
          <w:p w:rsidR="008E1DC7" w:rsidRPr="000302D7" w:rsidRDefault="008E1DC7" w:rsidP="008E1DC7">
            <w:pPr>
              <w:jc w:val="right"/>
              <w:outlineLvl w:val="4"/>
              <w:rPr>
                <w:sz w:val="18"/>
                <w:szCs w:val="18"/>
              </w:rPr>
            </w:pPr>
            <w:r w:rsidRPr="000302D7">
              <w:rPr>
                <w:sz w:val="18"/>
                <w:szCs w:val="18"/>
              </w:rPr>
              <w:t>56,3</w:t>
            </w:r>
          </w:p>
        </w:tc>
        <w:tc>
          <w:tcPr>
            <w:tcW w:w="1140" w:type="dxa"/>
            <w:shd w:val="clear" w:color="auto" w:fill="auto"/>
            <w:vAlign w:val="center"/>
          </w:tcPr>
          <w:p w:rsidR="008E1DC7" w:rsidRPr="000302D7" w:rsidRDefault="008E1DC7" w:rsidP="008E1DC7">
            <w:pPr>
              <w:jc w:val="right"/>
              <w:outlineLvl w:val="4"/>
              <w:rPr>
                <w:sz w:val="18"/>
                <w:szCs w:val="18"/>
              </w:rPr>
            </w:pPr>
            <w:r w:rsidRPr="000302D7">
              <w:rPr>
                <w:sz w:val="18"/>
                <w:szCs w:val="18"/>
              </w:rPr>
              <w:t>55,7</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1003</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17201R4620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313</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43,8</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56,3</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55,7</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3"/>
              <w:rPr>
                <w:sz w:val="18"/>
                <w:szCs w:val="18"/>
              </w:rPr>
            </w:pPr>
            <w:r w:rsidRPr="000302D7">
              <w:rPr>
                <w:sz w:val="18"/>
                <w:szCs w:val="18"/>
              </w:rPr>
              <w:t>Региональный проект "Финансовая поддержка семей при рождении детей"</w:t>
            </w:r>
          </w:p>
        </w:tc>
        <w:tc>
          <w:tcPr>
            <w:tcW w:w="1080" w:type="dxa"/>
            <w:shd w:val="clear" w:color="auto" w:fill="auto"/>
            <w:vAlign w:val="center"/>
          </w:tcPr>
          <w:p w:rsidR="008E1DC7" w:rsidRPr="000302D7" w:rsidRDefault="008E1DC7" w:rsidP="008E1DC7">
            <w:pPr>
              <w:jc w:val="center"/>
              <w:outlineLvl w:val="3"/>
              <w:rPr>
                <w:sz w:val="18"/>
                <w:szCs w:val="18"/>
              </w:rPr>
            </w:pPr>
            <w:r w:rsidRPr="000302D7">
              <w:rPr>
                <w:sz w:val="18"/>
                <w:szCs w:val="18"/>
              </w:rPr>
              <w:t>1003</w:t>
            </w:r>
          </w:p>
        </w:tc>
        <w:tc>
          <w:tcPr>
            <w:tcW w:w="1480" w:type="dxa"/>
            <w:shd w:val="clear" w:color="auto" w:fill="auto"/>
            <w:vAlign w:val="center"/>
          </w:tcPr>
          <w:p w:rsidR="008E1DC7" w:rsidRPr="000302D7" w:rsidRDefault="008E1DC7" w:rsidP="008E1DC7">
            <w:pPr>
              <w:jc w:val="center"/>
              <w:outlineLvl w:val="3"/>
              <w:rPr>
                <w:sz w:val="18"/>
                <w:szCs w:val="18"/>
              </w:rPr>
            </w:pPr>
            <w:r w:rsidRPr="000302D7">
              <w:rPr>
                <w:sz w:val="18"/>
                <w:szCs w:val="18"/>
              </w:rPr>
              <w:t>172P100000</w:t>
            </w:r>
          </w:p>
        </w:tc>
        <w:tc>
          <w:tcPr>
            <w:tcW w:w="820" w:type="dxa"/>
            <w:shd w:val="clear" w:color="auto" w:fill="auto"/>
            <w:vAlign w:val="center"/>
          </w:tcPr>
          <w:p w:rsidR="008E1DC7" w:rsidRPr="000302D7" w:rsidRDefault="008E1DC7" w:rsidP="008E1DC7">
            <w:pPr>
              <w:jc w:val="center"/>
              <w:outlineLvl w:val="3"/>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3"/>
              <w:rPr>
                <w:sz w:val="18"/>
                <w:szCs w:val="18"/>
              </w:rPr>
            </w:pPr>
            <w:r w:rsidRPr="000302D7">
              <w:rPr>
                <w:sz w:val="18"/>
                <w:szCs w:val="18"/>
              </w:rPr>
              <w:t>3 281,0</w:t>
            </w:r>
          </w:p>
        </w:tc>
        <w:tc>
          <w:tcPr>
            <w:tcW w:w="1200" w:type="dxa"/>
            <w:shd w:val="clear" w:color="auto" w:fill="auto"/>
            <w:vAlign w:val="center"/>
          </w:tcPr>
          <w:p w:rsidR="008E1DC7" w:rsidRPr="000302D7" w:rsidRDefault="008E1DC7" w:rsidP="008E1DC7">
            <w:pPr>
              <w:jc w:val="right"/>
              <w:outlineLvl w:val="3"/>
              <w:rPr>
                <w:sz w:val="18"/>
                <w:szCs w:val="18"/>
              </w:rPr>
            </w:pPr>
            <w:r w:rsidRPr="000302D7">
              <w:rPr>
                <w:sz w:val="18"/>
                <w:szCs w:val="18"/>
              </w:rPr>
              <w:t>7 218,2</w:t>
            </w:r>
          </w:p>
        </w:tc>
        <w:tc>
          <w:tcPr>
            <w:tcW w:w="1140" w:type="dxa"/>
            <w:shd w:val="clear" w:color="auto" w:fill="auto"/>
            <w:vAlign w:val="center"/>
          </w:tcPr>
          <w:p w:rsidR="008E1DC7" w:rsidRPr="000302D7" w:rsidRDefault="008E1DC7" w:rsidP="008E1DC7">
            <w:pPr>
              <w:jc w:val="right"/>
              <w:outlineLvl w:val="3"/>
              <w:rPr>
                <w:sz w:val="18"/>
                <w:szCs w:val="18"/>
              </w:rPr>
            </w:pPr>
            <w:r w:rsidRPr="000302D7">
              <w:rPr>
                <w:sz w:val="18"/>
                <w:szCs w:val="18"/>
              </w:rPr>
              <w:t>7 546,3</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4"/>
              <w:rPr>
                <w:sz w:val="18"/>
                <w:szCs w:val="18"/>
              </w:rPr>
            </w:pPr>
            <w:r w:rsidRPr="000302D7">
              <w:rPr>
                <w:sz w:val="18"/>
                <w:szCs w:val="18"/>
              </w:rPr>
              <w:t>Предоставление семьям социальных выплат на приобретение (строительство) жилья при рождении первого ребенка</w:t>
            </w:r>
          </w:p>
        </w:tc>
        <w:tc>
          <w:tcPr>
            <w:tcW w:w="1080" w:type="dxa"/>
            <w:shd w:val="clear" w:color="auto" w:fill="auto"/>
            <w:vAlign w:val="center"/>
          </w:tcPr>
          <w:p w:rsidR="008E1DC7" w:rsidRPr="000302D7" w:rsidRDefault="008E1DC7" w:rsidP="008E1DC7">
            <w:pPr>
              <w:jc w:val="center"/>
              <w:outlineLvl w:val="4"/>
              <w:rPr>
                <w:sz w:val="18"/>
                <w:szCs w:val="18"/>
              </w:rPr>
            </w:pPr>
            <w:r w:rsidRPr="000302D7">
              <w:rPr>
                <w:sz w:val="18"/>
                <w:szCs w:val="18"/>
              </w:rPr>
              <w:t>1003</w:t>
            </w:r>
          </w:p>
        </w:tc>
        <w:tc>
          <w:tcPr>
            <w:tcW w:w="1480" w:type="dxa"/>
            <w:shd w:val="clear" w:color="auto" w:fill="auto"/>
            <w:vAlign w:val="center"/>
          </w:tcPr>
          <w:p w:rsidR="008E1DC7" w:rsidRPr="000302D7" w:rsidRDefault="008E1DC7" w:rsidP="008E1DC7">
            <w:pPr>
              <w:jc w:val="center"/>
              <w:outlineLvl w:val="4"/>
              <w:rPr>
                <w:sz w:val="18"/>
                <w:szCs w:val="18"/>
              </w:rPr>
            </w:pPr>
            <w:r w:rsidRPr="000302D7">
              <w:rPr>
                <w:sz w:val="18"/>
                <w:szCs w:val="18"/>
              </w:rPr>
              <w:t>172P176510</w:t>
            </w:r>
          </w:p>
        </w:tc>
        <w:tc>
          <w:tcPr>
            <w:tcW w:w="820" w:type="dxa"/>
            <w:shd w:val="clear" w:color="auto" w:fill="auto"/>
            <w:vAlign w:val="center"/>
          </w:tcPr>
          <w:p w:rsidR="008E1DC7" w:rsidRPr="000302D7" w:rsidRDefault="008E1DC7" w:rsidP="008E1DC7">
            <w:pPr>
              <w:jc w:val="center"/>
              <w:outlineLvl w:val="4"/>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4"/>
              <w:rPr>
                <w:sz w:val="18"/>
                <w:szCs w:val="18"/>
              </w:rPr>
            </w:pPr>
            <w:r w:rsidRPr="000302D7">
              <w:rPr>
                <w:sz w:val="18"/>
                <w:szCs w:val="18"/>
              </w:rPr>
              <w:t>3 281,0</w:t>
            </w:r>
          </w:p>
        </w:tc>
        <w:tc>
          <w:tcPr>
            <w:tcW w:w="1200" w:type="dxa"/>
            <w:shd w:val="clear" w:color="auto" w:fill="auto"/>
            <w:vAlign w:val="center"/>
          </w:tcPr>
          <w:p w:rsidR="008E1DC7" w:rsidRPr="000302D7" w:rsidRDefault="008E1DC7" w:rsidP="008E1DC7">
            <w:pPr>
              <w:jc w:val="right"/>
              <w:outlineLvl w:val="4"/>
              <w:rPr>
                <w:sz w:val="18"/>
                <w:szCs w:val="18"/>
              </w:rPr>
            </w:pPr>
            <w:r w:rsidRPr="000302D7">
              <w:rPr>
                <w:sz w:val="18"/>
                <w:szCs w:val="18"/>
              </w:rPr>
              <w:t>7 218,2</w:t>
            </w:r>
          </w:p>
        </w:tc>
        <w:tc>
          <w:tcPr>
            <w:tcW w:w="1140" w:type="dxa"/>
            <w:shd w:val="clear" w:color="auto" w:fill="auto"/>
            <w:vAlign w:val="center"/>
          </w:tcPr>
          <w:p w:rsidR="008E1DC7" w:rsidRPr="000302D7" w:rsidRDefault="008E1DC7" w:rsidP="008E1DC7">
            <w:pPr>
              <w:jc w:val="right"/>
              <w:outlineLvl w:val="4"/>
              <w:rPr>
                <w:sz w:val="18"/>
                <w:szCs w:val="18"/>
              </w:rPr>
            </w:pPr>
            <w:r w:rsidRPr="000302D7">
              <w:rPr>
                <w:sz w:val="18"/>
                <w:szCs w:val="18"/>
              </w:rPr>
              <w:t>7 546,3</w:t>
            </w:r>
          </w:p>
        </w:tc>
      </w:tr>
      <w:tr w:rsidR="008E1DC7" w:rsidRPr="000302D7" w:rsidTr="008E1DC7">
        <w:trPr>
          <w:trHeight w:val="341"/>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Прочая закупка товаров, работ и услуг</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1003</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172P176510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244</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1,0</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2,2</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2,3</w:t>
            </w:r>
          </w:p>
        </w:tc>
      </w:tr>
      <w:tr w:rsidR="008E1DC7" w:rsidRPr="000302D7" w:rsidTr="008E1DC7">
        <w:trPr>
          <w:trHeight w:val="333"/>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Субсидии гражданам на приобретение жилья</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1003</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172P176510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322</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3 280,0</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7 216,0</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7 544,0</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1"/>
              <w:rPr>
                <w:sz w:val="18"/>
                <w:szCs w:val="18"/>
              </w:rPr>
            </w:pPr>
            <w:r w:rsidRPr="000302D7">
              <w:rPr>
                <w:sz w:val="18"/>
                <w:szCs w:val="18"/>
              </w:rPr>
              <w:t>Муниципальная программа "Обеспечение деятельности МБУ "Бессоновский комплексный центр социальной помощи семье и детям" на 2017-2024 годы"</w:t>
            </w:r>
          </w:p>
        </w:tc>
        <w:tc>
          <w:tcPr>
            <w:tcW w:w="1080" w:type="dxa"/>
            <w:shd w:val="clear" w:color="auto" w:fill="auto"/>
            <w:vAlign w:val="center"/>
          </w:tcPr>
          <w:p w:rsidR="008E1DC7" w:rsidRPr="000302D7" w:rsidRDefault="008E1DC7" w:rsidP="008E1DC7">
            <w:pPr>
              <w:jc w:val="center"/>
              <w:outlineLvl w:val="1"/>
              <w:rPr>
                <w:sz w:val="18"/>
                <w:szCs w:val="18"/>
              </w:rPr>
            </w:pPr>
            <w:r w:rsidRPr="000302D7">
              <w:rPr>
                <w:sz w:val="18"/>
                <w:szCs w:val="18"/>
              </w:rPr>
              <w:t>1003</w:t>
            </w:r>
          </w:p>
        </w:tc>
        <w:tc>
          <w:tcPr>
            <w:tcW w:w="1480" w:type="dxa"/>
            <w:shd w:val="clear" w:color="auto" w:fill="auto"/>
            <w:vAlign w:val="center"/>
          </w:tcPr>
          <w:p w:rsidR="008E1DC7" w:rsidRPr="000302D7" w:rsidRDefault="008E1DC7" w:rsidP="008E1DC7">
            <w:pPr>
              <w:jc w:val="center"/>
              <w:outlineLvl w:val="1"/>
              <w:rPr>
                <w:sz w:val="18"/>
                <w:szCs w:val="18"/>
              </w:rPr>
            </w:pPr>
            <w:r w:rsidRPr="000302D7">
              <w:rPr>
                <w:sz w:val="18"/>
                <w:szCs w:val="18"/>
              </w:rPr>
              <w:t>1800000000</w:t>
            </w:r>
          </w:p>
        </w:tc>
        <w:tc>
          <w:tcPr>
            <w:tcW w:w="820" w:type="dxa"/>
            <w:shd w:val="clear" w:color="auto" w:fill="auto"/>
            <w:vAlign w:val="center"/>
          </w:tcPr>
          <w:p w:rsidR="008E1DC7" w:rsidRPr="000302D7" w:rsidRDefault="008E1DC7" w:rsidP="008E1DC7">
            <w:pPr>
              <w:jc w:val="center"/>
              <w:outlineLvl w:val="1"/>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1"/>
              <w:rPr>
                <w:sz w:val="18"/>
                <w:szCs w:val="18"/>
              </w:rPr>
            </w:pPr>
            <w:r w:rsidRPr="000302D7">
              <w:rPr>
                <w:sz w:val="18"/>
                <w:szCs w:val="18"/>
              </w:rPr>
              <w:t>274,8</w:t>
            </w:r>
          </w:p>
        </w:tc>
        <w:tc>
          <w:tcPr>
            <w:tcW w:w="1200" w:type="dxa"/>
            <w:shd w:val="clear" w:color="auto" w:fill="auto"/>
            <w:vAlign w:val="center"/>
          </w:tcPr>
          <w:p w:rsidR="008E1DC7" w:rsidRPr="000302D7" w:rsidRDefault="008E1DC7" w:rsidP="008E1DC7">
            <w:pPr>
              <w:jc w:val="right"/>
              <w:outlineLvl w:val="1"/>
              <w:rPr>
                <w:sz w:val="18"/>
                <w:szCs w:val="18"/>
              </w:rPr>
            </w:pPr>
            <w:r w:rsidRPr="000302D7">
              <w:rPr>
                <w:sz w:val="18"/>
                <w:szCs w:val="18"/>
              </w:rPr>
              <w:t>201,0</w:t>
            </w:r>
          </w:p>
        </w:tc>
        <w:tc>
          <w:tcPr>
            <w:tcW w:w="1140" w:type="dxa"/>
            <w:shd w:val="clear" w:color="auto" w:fill="auto"/>
            <w:vAlign w:val="center"/>
          </w:tcPr>
          <w:p w:rsidR="008E1DC7" w:rsidRPr="000302D7" w:rsidRDefault="008E1DC7" w:rsidP="008E1DC7">
            <w:pPr>
              <w:jc w:val="right"/>
              <w:outlineLvl w:val="1"/>
              <w:rPr>
                <w:sz w:val="18"/>
                <w:szCs w:val="18"/>
              </w:rPr>
            </w:pPr>
            <w:r w:rsidRPr="000302D7">
              <w:rPr>
                <w:sz w:val="18"/>
                <w:szCs w:val="18"/>
              </w:rPr>
              <w:t>201,0</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2"/>
              <w:rPr>
                <w:sz w:val="18"/>
                <w:szCs w:val="18"/>
              </w:rPr>
            </w:pPr>
            <w:r w:rsidRPr="000302D7">
              <w:rPr>
                <w:sz w:val="18"/>
                <w:szCs w:val="18"/>
              </w:rPr>
              <w:t>Подпрограмма "Исполнение государственных полномочий Пензенской области в сфере социальной политики"</w:t>
            </w:r>
          </w:p>
        </w:tc>
        <w:tc>
          <w:tcPr>
            <w:tcW w:w="1080" w:type="dxa"/>
            <w:shd w:val="clear" w:color="auto" w:fill="auto"/>
            <w:vAlign w:val="center"/>
          </w:tcPr>
          <w:p w:rsidR="008E1DC7" w:rsidRPr="000302D7" w:rsidRDefault="008E1DC7" w:rsidP="008E1DC7">
            <w:pPr>
              <w:jc w:val="center"/>
              <w:outlineLvl w:val="2"/>
              <w:rPr>
                <w:sz w:val="18"/>
                <w:szCs w:val="18"/>
              </w:rPr>
            </w:pPr>
            <w:r w:rsidRPr="000302D7">
              <w:rPr>
                <w:sz w:val="18"/>
                <w:szCs w:val="18"/>
              </w:rPr>
              <w:t>1003</w:t>
            </w:r>
          </w:p>
        </w:tc>
        <w:tc>
          <w:tcPr>
            <w:tcW w:w="1480" w:type="dxa"/>
            <w:shd w:val="clear" w:color="auto" w:fill="auto"/>
            <w:vAlign w:val="center"/>
          </w:tcPr>
          <w:p w:rsidR="008E1DC7" w:rsidRPr="000302D7" w:rsidRDefault="008E1DC7" w:rsidP="008E1DC7">
            <w:pPr>
              <w:jc w:val="center"/>
              <w:outlineLvl w:val="2"/>
              <w:rPr>
                <w:sz w:val="18"/>
                <w:szCs w:val="18"/>
              </w:rPr>
            </w:pPr>
            <w:r w:rsidRPr="000302D7">
              <w:rPr>
                <w:sz w:val="18"/>
                <w:szCs w:val="18"/>
              </w:rPr>
              <w:t>1820000000</w:t>
            </w:r>
          </w:p>
        </w:tc>
        <w:tc>
          <w:tcPr>
            <w:tcW w:w="820" w:type="dxa"/>
            <w:shd w:val="clear" w:color="auto" w:fill="auto"/>
            <w:vAlign w:val="center"/>
          </w:tcPr>
          <w:p w:rsidR="008E1DC7" w:rsidRPr="000302D7" w:rsidRDefault="008E1DC7" w:rsidP="008E1DC7">
            <w:pPr>
              <w:jc w:val="center"/>
              <w:outlineLvl w:val="2"/>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2"/>
              <w:rPr>
                <w:sz w:val="18"/>
                <w:szCs w:val="18"/>
              </w:rPr>
            </w:pPr>
            <w:r w:rsidRPr="000302D7">
              <w:rPr>
                <w:sz w:val="18"/>
                <w:szCs w:val="18"/>
              </w:rPr>
              <w:t>274,8</w:t>
            </w:r>
          </w:p>
        </w:tc>
        <w:tc>
          <w:tcPr>
            <w:tcW w:w="1200" w:type="dxa"/>
            <w:shd w:val="clear" w:color="auto" w:fill="auto"/>
            <w:vAlign w:val="center"/>
          </w:tcPr>
          <w:p w:rsidR="008E1DC7" w:rsidRPr="000302D7" w:rsidRDefault="008E1DC7" w:rsidP="008E1DC7">
            <w:pPr>
              <w:jc w:val="right"/>
              <w:outlineLvl w:val="2"/>
              <w:rPr>
                <w:sz w:val="18"/>
                <w:szCs w:val="18"/>
              </w:rPr>
            </w:pPr>
            <w:r w:rsidRPr="000302D7">
              <w:rPr>
                <w:sz w:val="18"/>
                <w:szCs w:val="18"/>
              </w:rPr>
              <w:t>201,0</w:t>
            </w:r>
          </w:p>
        </w:tc>
        <w:tc>
          <w:tcPr>
            <w:tcW w:w="1140" w:type="dxa"/>
            <w:shd w:val="clear" w:color="auto" w:fill="auto"/>
            <w:vAlign w:val="center"/>
          </w:tcPr>
          <w:p w:rsidR="008E1DC7" w:rsidRPr="000302D7" w:rsidRDefault="008E1DC7" w:rsidP="008E1DC7">
            <w:pPr>
              <w:jc w:val="right"/>
              <w:outlineLvl w:val="2"/>
              <w:rPr>
                <w:sz w:val="18"/>
                <w:szCs w:val="18"/>
              </w:rPr>
            </w:pPr>
            <w:r w:rsidRPr="000302D7">
              <w:rPr>
                <w:sz w:val="18"/>
                <w:szCs w:val="18"/>
              </w:rPr>
              <w:t>201,0</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3"/>
              <w:rPr>
                <w:sz w:val="18"/>
                <w:szCs w:val="18"/>
              </w:rPr>
            </w:pPr>
            <w:r w:rsidRPr="000302D7">
              <w:rPr>
                <w:sz w:val="18"/>
                <w:szCs w:val="18"/>
              </w:rPr>
              <w:t>Основное мероприятие "Финансовое обеспечение государственных полномочий Пензенской области в сфере социальной политики"</w:t>
            </w:r>
          </w:p>
        </w:tc>
        <w:tc>
          <w:tcPr>
            <w:tcW w:w="1080" w:type="dxa"/>
            <w:shd w:val="clear" w:color="auto" w:fill="auto"/>
            <w:vAlign w:val="center"/>
          </w:tcPr>
          <w:p w:rsidR="008E1DC7" w:rsidRPr="000302D7" w:rsidRDefault="008E1DC7" w:rsidP="008E1DC7">
            <w:pPr>
              <w:jc w:val="center"/>
              <w:outlineLvl w:val="3"/>
              <w:rPr>
                <w:sz w:val="18"/>
                <w:szCs w:val="18"/>
              </w:rPr>
            </w:pPr>
            <w:r w:rsidRPr="000302D7">
              <w:rPr>
                <w:sz w:val="18"/>
                <w:szCs w:val="18"/>
              </w:rPr>
              <w:t>1003</w:t>
            </w:r>
          </w:p>
        </w:tc>
        <w:tc>
          <w:tcPr>
            <w:tcW w:w="1480" w:type="dxa"/>
            <w:shd w:val="clear" w:color="auto" w:fill="auto"/>
            <w:vAlign w:val="center"/>
          </w:tcPr>
          <w:p w:rsidR="008E1DC7" w:rsidRPr="000302D7" w:rsidRDefault="008E1DC7" w:rsidP="008E1DC7">
            <w:pPr>
              <w:jc w:val="center"/>
              <w:outlineLvl w:val="3"/>
              <w:rPr>
                <w:sz w:val="18"/>
                <w:szCs w:val="18"/>
              </w:rPr>
            </w:pPr>
            <w:r w:rsidRPr="000302D7">
              <w:rPr>
                <w:sz w:val="18"/>
                <w:szCs w:val="18"/>
              </w:rPr>
              <w:t>1820100000</w:t>
            </w:r>
          </w:p>
        </w:tc>
        <w:tc>
          <w:tcPr>
            <w:tcW w:w="820" w:type="dxa"/>
            <w:shd w:val="clear" w:color="auto" w:fill="auto"/>
            <w:vAlign w:val="center"/>
          </w:tcPr>
          <w:p w:rsidR="008E1DC7" w:rsidRPr="000302D7" w:rsidRDefault="008E1DC7" w:rsidP="008E1DC7">
            <w:pPr>
              <w:jc w:val="center"/>
              <w:outlineLvl w:val="3"/>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3"/>
              <w:rPr>
                <w:sz w:val="18"/>
                <w:szCs w:val="18"/>
              </w:rPr>
            </w:pPr>
            <w:r w:rsidRPr="000302D7">
              <w:rPr>
                <w:sz w:val="18"/>
                <w:szCs w:val="18"/>
              </w:rPr>
              <w:t>274,8</w:t>
            </w:r>
          </w:p>
        </w:tc>
        <w:tc>
          <w:tcPr>
            <w:tcW w:w="1200" w:type="dxa"/>
            <w:shd w:val="clear" w:color="auto" w:fill="auto"/>
            <w:vAlign w:val="center"/>
          </w:tcPr>
          <w:p w:rsidR="008E1DC7" w:rsidRPr="000302D7" w:rsidRDefault="008E1DC7" w:rsidP="008E1DC7">
            <w:pPr>
              <w:jc w:val="right"/>
              <w:outlineLvl w:val="3"/>
              <w:rPr>
                <w:sz w:val="18"/>
                <w:szCs w:val="18"/>
              </w:rPr>
            </w:pPr>
            <w:r w:rsidRPr="000302D7">
              <w:rPr>
                <w:sz w:val="18"/>
                <w:szCs w:val="18"/>
              </w:rPr>
              <w:t>201,0</w:t>
            </w:r>
          </w:p>
        </w:tc>
        <w:tc>
          <w:tcPr>
            <w:tcW w:w="1140" w:type="dxa"/>
            <w:shd w:val="clear" w:color="auto" w:fill="auto"/>
            <w:vAlign w:val="center"/>
          </w:tcPr>
          <w:p w:rsidR="008E1DC7" w:rsidRPr="000302D7" w:rsidRDefault="008E1DC7" w:rsidP="008E1DC7">
            <w:pPr>
              <w:jc w:val="right"/>
              <w:outlineLvl w:val="3"/>
              <w:rPr>
                <w:sz w:val="18"/>
                <w:szCs w:val="18"/>
              </w:rPr>
            </w:pPr>
            <w:r w:rsidRPr="000302D7">
              <w:rPr>
                <w:sz w:val="18"/>
                <w:szCs w:val="18"/>
              </w:rPr>
              <w:t>201,0</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4"/>
              <w:rPr>
                <w:sz w:val="18"/>
                <w:szCs w:val="18"/>
              </w:rPr>
            </w:pPr>
            <w:r w:rsidRPr="000302D7">
              <w:rPr>
                <w:sz w:val="18"/>
                <w:szCs w:val="18"/>
              </w:rPr>
              <w:t>Исполнение государственных полномочий по предоставлению мер социальной поддержки гражданам в соответствии с Законом Пензенской области "О мерах социальной поддержки отдельных категорий квалифицированных работников, работающих и проживающих в сельской местности и (или) рабочих поселках, поселках городского типа на территории Пензенской области"</w:t>
            </w:r>
          </w:p>
        </w:tc>
        <w:tc>
          <w:tcPr>
            <w:tcW w:w="1080" w:type="dxa"/>
            <w:shd w:val="clear" w:color="auto" w:fill="auto"/>
            <w:vAlign w:val="center"/>
          </w:tcPr>
          <w:p w:rsidR="008E1DC7" w:rsidRPr="000302D7" w:rsidRDefault="008E1DC7" w:rsidP="008E1DC7">
            <w:pPr>
              <w:jc w:val="center"/>
              <w:outlineLvl w:val="4"/>
              <w:rPr>
                <w:sz w:val="18"/>
                <w:szCs w:val="18"/>
              </w:rPr>
            </w:pPr>
            <w:r w:rsidRPr="000302D7">
              <w:rPr>
                <w:sz w:val="18"/>
                <w:szCs w:val="18"/>
              </w:rPr>
              <w:t>1003</w:t>
            </w:r>
          </w:p>
        </w:tc>
        <w:tc>
          <w:tcPr>
            <w:tcW w:w="1480" w:type="dxa"/>
            <w:shd w:val="clear" w:color="auto" w:fill="auto"/>
            <w:vAlign w:val="center"/>
          </w:tcPr>
          <w:p w:rsidR="008E1DC7" w:rsidRPr="000302D7" w:rsidRDefault="008E1DC7" w:rsidP="008E1DC7">
            <w:pPr>
              <w:jc w:val="center"/>
              <w:outlineLvl w:val="4"/>
              <w:rPr>
                <w:sz w:val="18"/>
                <w:szCs w:val="18"/>
              </w:rPr>
            </w:pPr>
            <w:r w:rsidRPr="000302D7">
              <w:rPr>
                <w:sz w:val="18"/>
                <w:szCs w:val="18"/>
              </w:rPr>
              <w:t>1820177200</w:t>
            </w:r>
          </w:p>
        </w:tc>
        <w:tc>
          <w:tcPr>
            <w:tcW w:w="820" w:type="dxa"/>
            <w:shd w:val="clear" w:color="auto" w:fill="auto"/>
            <w:vAlign w:val="center"/>
          </w:tcPr>
          <w:p w:rsidR="008E1DC7" w:rsidRPr="000302D7" w:rsidRDefault="008E1DC7" w:rsidP="008E1DC7">
            <w:pPr>
              <w:jc w:val="center"/>
              <w:outlineLvl w:val="4"/>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4"/>
              <w:rPr>
                <w:sz w:val="18"/>
                <w:szCs w:val="18"/>
              </w:rPr>
            </w:pPr>
            <w:r w:rsidRPr="000302D7">
              <w:rPr>
                <w:sz w:val="18"/>
                <w:szCs w:val="18"/>
              </w:rPr>
              <w:t>274,8</w:t>
            </w:r>
          </w:p>
        </w:tc>
        <w:tc>
          <w:tcPr>
            <w:tcW w:w="1200" w:type="dxa"/>
            <w:shd w:val="clear" w:color="auto" w:fill="auto"/>
            <w:vAlign w:val="center"/>
          </w:tcPr>
          <w:p w:rsidR="008E1DC7" w:rsidRPr="000302D7" w:rsidRDefault="008E1DC7" w:rsidP="008E1DC7">
            <w:pPr>
              <w:jc w:val="right"/>
              <w:outlineLvl w:val="4"/>
              <w:rPr>
                <w:sz w:val="18"/>
                <w:szCs w:val="18"/>
              </w:rPr>
            </w:pPr>
            <w:r w:rsidRPr="000302D7">
              <w:rPr>
                <w:sz w:val="18"/>
                <w:szCs w:val="18"/>
              </w:rPr>
              <w:t>201,0</w:t>
            </w:r>
          </w:p>
        </w:tc>
        <w:tc>
          <w:tcPr>
            <w:tcW w:w="1140" w:type="dxa"/>
            <w:shd w:val="clear" w:color="auto" w:fill="auto"/>
            <w:vAlign w:val="center"/>
          </w:tcPr>
          <w:p w:rsidR="008E1DC7" w:rsidRPr="000302D7" w:rsidRDefault="008E1DC7" w:rsidP="008E1DC7">
            <w:pPr>
              <w:jc w:val="right"/>
              <w:outlineLvl w:val="4"/>
              <w:rPr>
                <w:sz w:val="18"/>
                <w:szCs w:val="18"/>
              </w:rPr>
            </w:pPr>
            <w:r w:rsidRPr="000302D7">
              <w:rPr>
                <w:sz w:val="18"/>
                <w:szCs w:val="18"/>
              </w:rPr>
              <w:t>201,0</w:t>
            </w:r>
          </w:p>
        </w:tc>
      </w:tr>
      <w:tr w:rsidR="008E1DC7" w:rsidRPr="000302D7" w:rsidTr="008E1DC7">
        <w:trPr>
          <w:trHeight w:val="531"/>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Прочая закупка товаров, работ и услуг</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1003</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1820177200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244</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1,8</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3,0</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3,0</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1003</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1820177200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313</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273,0</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198,0</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198,0</w:t>
            </w:r>
          </w:p>
        </w:tc>
      </w:tr>
      <w:tr w:rsidR="008E1DC7" w:rsidRPr="000302D7" w:rsidTr="008E1DC7">
        <w:trPr>
          <w:trHeight w:val="307"/>
        </w:trPr>
        <w:tc>
          <w:tcPr>
            <w:tcW w:w="3220" w:type="dxa"/>
            <w:shd w:val="clear" w:color="auto" w:fill="auto"/>
            <w:vAlign w:val="center"/>
          </w:tcPr>
          <w:p w:rsidR="008E1DC7" w:rsidRPr="000302D7" w:rsidRDefault="008E1DC7" w:rsidP="008E1DC7">
            <w:pPr>
              <w:outlineLvl w:val="0"/>
              <w:rPr>
                <w:sz w:val="18"/>
                <w:szCs w:val="18"/>
              </w:rPr>
            </w:pPr>
            <w:r w:rsidRPr="000302D7">
              <w:rPr>
                <w:sz w:val="18"/>
                <w:szCs w:val="18"/>
              </w:rPr>
              <w:t>Охрана семьи и детства</w:t>
            </w:r>
          </w:p>
        </w:tc>
        <w:tc>
          <w:tcPr>
            <w:tcW w:w="1080" w:type="dxa"/>
            <w:shd w:val="clear" w:color="auto" w:fill="auto"/>
            <w:vAlign w:val="center"/>
          </w:tcPr>
          <w:p w:rsidR="008E1DC7" w:rsidRPr="000302D7" w:rsidRDefault="008E1DC7" w:rsidP="008E1DC7">
            <w:pPr>
              <w:jc w:val="center"/>
              <w:outlineLvl w:val="0"/>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0"/>
              <w:rPr>
                <w:sz w:val="18"/>
                <w:szCs w:val="18"/>
              </w:rPr>
            </w:pPr>
            <w:r w:rsidRPr="000302D7">
              <w:rPr>
                <w:sz w:val="18"/>
                <w:szCs w:val="18"/>
              </w:rPr>
              <w:t> </w:t>
            </w:r>
          </w:p>
        </w:tc>
        <w:tc>
          <w:tcPr>
            <w:tcW w:w="820" w:type="dxa"/>
            <w:shd w:val="clear" w:color="auto" w:fill="auto"/>
            <w:vAlign w:val="center"/>
          </w:tcPr>
          <w:p w:rsidR="008E1DC7" w:rsidRPr="000302D7" w:rsidRDefault="008E1DC7" w:rsidP="008E1DC7">
            <w:pPr>
              <w:jc w:val="center"/>
              <w:outlineLvl w:val="0"/>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0"/>
              <w:rPr>
                <w:sz w:val="18"/>
                <w:szCs w:val="18"/>
              </w:rPr>
            </w:pPr>
            <w:r w:rsidRPr="000302D7">
              <w:rPr>
                <w:sz w:val="18"/>
                <w:szCs w:val="18"/>
              </w:rPr>
              <w:t>274 109,5</w:t>
            </w:r>
          </w:p>
        </w:tc>
        <w:tc>
          <w:tcPr>
            <w:tcW w:w="1200" w:type="dxa"/>
            <w:shd w:val="clear" w:color="auto" w:fill="auto"/>
            <w:vAlign w:val="center"/>
          </w:tcPr>
          <w:p w:rsidR="008E1DC7" w:rsidRPr="000302D7" w:rsidRDefault="008E1DC7" w:rsidP="008E1DC7">
            <w:pPr>
              <w:jc w:val="right"/>
              <w:outlineLvl w:val="0"/>
              <w:rPr>
                <w:sz w:val="18"/>
                <w:szCs w:val="18"/>
              </w:rPr>
            </w:pPr>
            <w:r w:rsidRPr="000302D7">
              <w:rPr>
                <w:sz w:val="18"/>
                <w:szCs w:val="18"/>
              </w:rPr>
              <w:t>196 996,6</w:t>
            </w:r>
          </w:p>
        </w:tc>
        <w:tc>
          <w:tcPr>
            <w:tcW w:w="1140" w:type="dxa"/>
            <w:shd w:val="clear" w:color="auto" w:fill="auto"/>
            <w:vAlign w:val="center"/>
          </w:tcPr>
          <w:p w:rsidR="008E1DC7" w:rsidRPr="000302D7" w:rsidRDefault="008E1DC7" w:rsidP="008E1DC7">
            <w:pPr>
              <w:jc w:val="right"/>
              <w:outlineLvl w:val="0"/>
              <w:rPr>
                <w:sz w:val="18"/>
                <w:szCs w:val="18"/>
              </w:rPr>
            </w:pPr>
            <w:r w:rsidRPr="000302D7">
              <w:rPr>
                <w:sz w:val="18"/>
                <w:szCs w:val="18"/>
              </w:rPr>
              <w:t>202 342,9</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1"/>
              <w:rPr>
                <w:sz w:val="18"/>
                <w:szCs w:val="18"/>
              </w:rPr>
            </w:pPr>
            <w:r w:rsidRPr="000302D7">
              <w:rPr>
                <w:sz w:val="18"/>
                <w:szCs w:val="18"/>
              </w:rPr>
              <w:t>Муниципальная программа ' Социальная поддержка граждан в Бессоновском районе Пензенской области на 2014-2024, годы'</w:t>
            </w:r>
          </w:p>
        </w:tc>
        <w:tc>
          <w:tcPr>
            <w:tcW w:w="1080" w:type="dxa"/>
            <w:shd w:val="clear" w:color="auto" w:fill="auto"/>
            <w:vAlign w:val="center"/>
          </w:tcPr>
          <w:p w:rsidR="008E1DC7" w:rsidRPr="000302D7" w:rsidRDefault="008E1DC7" w:rsidP="008E1DC7">
            <w:pPr>
              <w:jc w:val="center"/>
              <w:outlineLvl w:val="1"/>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1"/>
              <w:rPr>
                <w:sz w:val="18"/>
                <w:szCs w:val="18"/>
              </w:rPr>
            </w:pPr>
            <w:r w:rsidRPr="000302D7">
              <w:rPr>
                <w:sz w:val="18"/>
                <w:szCs w:val="18"/>
              </w:rPr>
              <w:t>0100000000</w:t>
            </w:r>
          </w:p>
        </w:tc>
        <w:tc>
          <w:tcPr>
            <w:tcW w:w="820" w:type="dxa"/>
            <w:shd w:val="clear" w:color="auto" w:fill="auto"/>
            <w:vAlign w:val="center"/>
          </w:tcPr>
          <w:p w:rsidR="008E1DC7" w:rsidRPr="000302D7" w:rsidRDefault="008E1DC7" w:rsidP="008E1DC7">
            <w:pPr>
              <w:jc w:val="center"/>
              <w:outlineLvl w:val="1"/>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1"/>
              <w:rPr>
                <w:sz w:val="18"/>
                <w:szCs w:val="18"/>
              </w:rPr>
            </w:pPr>
            <w:r w:rsidRPr="000302D7">
              <w:rPr>
                <w:sz w:val="18"/>
                <w:szCs w:val="18"/>
              </w:rPr>
              <w:t>10 541,6</w:t>
            </w:r>
          </w:p>
        </w:tc>
        <w:tc>
          <w:tcPr>
            <w:tcW w:w="1200" w:type="dxa"/>
            <w:shd w:val="clear" w:color="auto" w:fill="auto"/>
            <w:vAlign w:val="center"/>
          </w:tcPr>
          <w:p w:rsidR="008E1DC7" w:rsidRPr="000302D7" w:rsidRDefault="008E1DC7" w:rsidP="008E1DC7">
            <w:pPr>
              <w:jc w:val="right"/>
              <w:outlineLvl w:val="1"/>
              <w:rPr>
                <w:sz w:val="18"/>
                <w:szCs w:val="18"/>
              </w:rPr>
            </w:pPr>
            <w:r w:rsidRPr="000302D7">
              <w:rPr>
                <w:sz w:val="18"/>
                <w:szCs w:val="18"/>
              </w:rPr>
              <w:t>10 551,6</w:t>
            </w:r>
          </w:p>
        </w:tc>
        <w:tc>
          <w:tcPr>
            <w:tcW w:w="1140" w:type="dxa"/>
            <w:shd w:val="clear" w:color="auto" w:fill="auto"/>
            <w:vAlign w:val="center"/>
          </w:tcPr>
          <w:p w:rsidR="008E1DC7" w:rsidRPr="000302D7" w:rsidRDefault="008E1DC7" w:rsidP="008E1DC7">
            <w:pPr>
              <w:jc w:val="right"/>
              <w:outlineLvl w:val="1"/>
              <w:rPr>
                <w:sz w:val="18"/>
                <w:szCs w:val="18"/>
              </w:rPr>
            </w:pPr>
            <w:r w:rsidRPr="000302D7">
              <w:rPr>
                <w:sz w:val="18"/>
                <w:szCs w:val="18"/>
              </w:rPr>
              <w:t>10 555,6</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2"/>
              <w:rPr>
                <w:sz w:val="18"/>
                <w:szCs w:val="18"/>
              </w:rPr>
            </w:pPr>
            <w:r w:rsidRPr="000302D7">
              <w:rPr>
                <w:sz w:val="18"/>
                <w:szCs w:val="18"/>
              </w:rPr>
              <w:t>Подпрограмма ' Социальная поддержка отдельных категорий граждан в жилищной сфере"</w:t>
            </w:r>
          </w:p>
        </w:tc>
        <w:tc>
          <w:tcPr>
            <w:tcW w:w="1080" w:type="dxa"/>
            <w:shd w:val="clear" w:color="auto" w:fill="auto"/>
            <w:vAlign w:val="center"/>
          </w:tcPr>
          <w:p w:rsidR="008E1DC7" w:rsidRPr="000302D7" w:rsidRDefault="008E1DC7" w:rsidP="008E1DC7">
            <w:pPr>
              <w:jc w:val="center"/>
              <w:outlineLvl w:val="2"/>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2"/>
              <w:rPr>
                <w:sz w:val="18"/>
                <w:szCs w:val="18"/>
              </w:rPr>
            </w:pPr>
            <w:r w:rsidRPr="000302D7">
              <w:rPr>
                <w:sz w:val="18"/>
                <w:szCs w:val="18"/>
              </w:rPr>
              <w:t>0110000000</w:t>
            </w:r>
          </w:p>
        </w:tc>
        <w:tc>
          <w:tcPr>
            <w:tcW w:w="820" w:type="dxa"/>
            <w:shd w:val="clear" w:color="auto" w:fill="auto"/>
            <w:vAlign w:val="center"/>
          </w:tcPr>
          <w:p w:rsidR="008E1DC7" w:rsidRPr="000302D7" w:rsidRDefault="008E1DC7" w:rsidP="008E1DC7">
            <w:pPr>
              <w:jc w:val="center"/>
              <w:outlineLvl w:val="2"/>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2"/>
              <w:rPr>
                <w:sz w:val="18"/>
                <w:szCs w:val="18"/>
              </w:rPr>
            </w:pPr>
            <w:r w:rsidRPr="000302D7">
              <w:rPr>
                <w:sz w:val="18"/>
                <w:szCs w:val="18"/>
              </w:rPr>
              <w:t>10 541,6</w:t>
            </w:r>
          </w:p>
        </w:tc>
        <w:tc>
          <w:tcPr>
            <w:tcW w:w="1200" w:type="dxa"/>
            <w:shd w:val="clear" w:color="auto" w:fill="auto"/>
            <w:vAlign w:val="center"/>
          </w:tcPr>
          <w:p w:rsidR="008E1DC7" w:rsidRPr="000302D7" w:rsidRDefault="008E1DC7" w:rsidP="008E1DC7">
            <w:pPr>
              <w:jc w:val="right"/>
              <w:outlineLvl w:val="2"/>
              <w:rPr>
                <w:sz w:val="18"/>
                <w:szCs w:val="18"/>
              </w:rPr>
            </w:pPr>
            <w:r w:rsidRPr="000302D7">
              <w:rPr>
                <w:sz w:val="18"/>
                <w:szCs w:val="18"/>
              </w:rPr>
              <w:t>10 551,6</w:t>
            </w:r>
          </w:p>
        </w:tc>
        <w:tc>
          <w:tcPr>
            <w:tcW w:w="1140" w:type="dxa"/>
            <w:shd w:val="clear" w:color="auto" w:fill="auto"/>
            <w:vAlign w:val="center"/>
          </w:tcPr>
          <w:p w:rsidR="008E1DC7" w:rsidRPr="000302D7" w:rsidRDefault="008E1DC7" w:rsidP="008E1DC7">
            <w:pPr>
              <w:jc w:val="right"/>
              <w:outlineLvl w:val="2"/>
              <w:rPr>
                <w:sz w:val="18"/>
                <w:szCs w:val="18"/>
              </w:rPr>
            </w:pPr>
            <w:r w:rsidRPr="000302D7">
              <w:rPr>
                <w:sz w:val="18"/>
                <w:szCs w:val="18"/>
              </w:rPr>
              <w:t>10 555,6</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3"/>
              <w:rPr>
                <w:sz w:val="18"/>
                <w:szCs w:val="18"/>
              </w:rPr>
            </w:pPr>
            <w:r w:rsidRPr="000302D7">
              <w:rPr>
                <w:sz w:val="18"/>
                <w:szCs w:val="18"/>
              </w:rPr>
              <w:t>Основное мероприятие 'Обеспечение жилыми помещениями детей-сирот и детей, оставшихся без попечения родителей, и лиц из числа детей-сирот и детей, оставшихся без попечения родителей"</w:t>
            </w:r>
          </w:p>
        </w:tc>
        <w:tc>
          <w:tcPr>
            <w:tcW w:w="1080" w:type="dxa"/>
            <w:shd w:val="clear" w:color="auto" w:fill="auto"/>
            <w:vAlign w:val="center"/>
          </w:tcPr>
          <w:p w:rsidR="008E1DC7" w:rsidRPr="000302D7" w:rsidRDefault="008E1DC7" w:rsidP="008E1DC7">
            <w:pPr>
              <w:jc w:val="center"/>
              <w:outlineLvl w:val="3"/>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3"/>
              <w:rPr>
                <w:sz w:val="18"/>
                <w:szCs w:val="18"/>
              </w:rPr>
            </w:pPr>
            <w:r w:rsidRPr="000302D7">
              <w:rPr>
                <w:sz w:val="18"/>
                <w:szCs w:val="18"/>
              </w:rPr>
              <w:t>0110200000</w:t>
            </w:r>
          </w:p>
        </w:tc>
        <w:tc>
          <w:tcPr>
            <w:tcW w:w="820" w:type="dxa"/>
            <w:shd w:val="clear" w:color="auto" w:fill="auto"/>
            <w:vAlign w:val="center"/>
          </w:tcPr>
          <w:p w:rsidR="008E1DC7" w:rsidRPr="000302D7" w:rsidRDefault="008E1DC7" w:rsidP="008E1DC7">
            <w:pPr>
              <w:jc w:val="center"/>
              <w:outlineLvl w:val="3"/>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3"/>
              <w:rPr>
                <w:sz w:val="18"/>
                <w:szCs w:val="18"/>
              </w:rPr>
            </w:pPr>
            <w:r w:rsidRPr="000302D7">
              <w:rPr>
                <w:sz w:val="18"/>
                <w:szCs w:val="18"/>
              </w:rPr>
              <w:t>10 541,6</w:t>
            </w:r>
          </w:p>
        </w:tc>
        <w:tc>
          <w:tcPr>
            <w:tcW w:w="1200" w:type="dxa"/>
            <w:shd w:val="clear" w:color="auto" w:fill="auto"/>
            <w:vAlign w:val="center"/>
          </w:tcPr>
          <w:p w:rsidR="008E1DC7" w:rsidRPr="000302D7" w:rsidRDefault="008E1DC7" w:rsidP="008E1DC7">
            <w:pPr>
              <w:jc w:val="right"/>
              <w:outlineLvl w:val="3"/>
              <w:rPr>
                <w:sz w:val="18"/>
                <w:szCs w:val="18"/>
              </w:rPr>
            </w:pPr>
            <w:r w:rsidRPr="000302D7">
              <w:rPr>
                <w:sz w:val="18"/>
                <w:szCs w:val="18"/>
              </w:rPr>
              <w:t>10 551,6</w:t>
            </w:r>
          </w:p>
        </w:tc>
        <w:tc>
          <w:tcPr>
            <w:tcW w:w="1140" w:type="dxa"/>
            <w:shd w:val="clear" w:color="auto" w:fill="auto"/>
            <w:vAlign w:val="center"/>
          </w:tcPr>
          <w:p w:rsidR="008E1DC7" w:rsidRPr="000302D7" w:rsidRDefault="008E1DC7" w:rsidP="008E1DC7">
            <w:pPr>
              <w:jc w:val="right"/>
              <w:outlineLvl w:val="3"/>
              <w:rPr>
                <w:sz w:val="18"/>
                <w:szCs w:val="18"/>
              </w:rPr>
            </w:pPr>
            <w:r w:rsidRPr="000302D7">
              <w:rPr>
                <w:sz w:val="18"/>
                <w:szCs w:val="18"/>
              </w:rPr>
              <w:t>10 555,6</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4"/>
              <w:rPr>
                <w:sz w:val="18"/>
                <w:szCs w:val="18"/>
              </w:rPr>
            </w:pPr>
            <w:r w:rsidRPr="000302D7">
              <w:rPr>
                <w:sz w:val="18"/>
                <w:szCs w:val="18"/>
              </w:rPr>
              <w:t xml:space="preserve">Приобретение жилых помещений для предоставления детям-сиротам и детям, оставшимся без попечения родителей , и лицам из числа детей-сирот и детей, оставшихся без </w:t>
            </w:r>
            <w:r w:rsidRPr="000302D7">
              <w:rPr>
                <w:sz w:val="18"/>
                <w:szCs w:val="18"/>
              </w:rPr>
              <w:lastRenderedPageBreak/>
              <w:t>попечения родителей</w:t>
            </w:r>
          </w:p>
        </w:tc>
        <w:tc>
          <w:tcPr>
            <w:tcW w:w="1080" w:type="dxa"/>
            <w:shd w:val="clear" w:color="auto" w:fill="auto"/>
            <w:vAlign w:val="center"/>
          </w:tcPr>
          <w:p w:rsidR="008E1DC7" w:rsidRPr="000302D7" w:rsidRDefault="008E1DC7" w:rsidP="008E1DC7">
            <w:pPr>
              <w:jc w:val="center"/>
              <w:outlineLvl w:val="4"/>
              <w:rPr>
                <w:sz w:val="18"/>
                <w:szCs w:val="18"/>
              </w:rPr>
            </w:pPr>
            <w:r w:rsidRPr="000302D7">
              <w:rPr>
                <w:sz w:val="18"/>
                <w:szCs w:val="18"/>
              </w:rPr>
              <w:lastRenderedPageBreak/>
              <w:t>1004</w:t>
            </w:r>
          </w:p>
        </w:tc>
        <w:tc>
          <w:tcPr>
            <w:tcW w:w="1480" w:type="dxa"/>
            <w:shd w:val="clear" w:color="auto" w:fill="auto"/>
            <w:vAlign w:val="center"/>
          </w:tcPr>
          <w:p w:rsidR="008E1DC7" w:rsidRPr="000302D7" w:rsidRDefault="008E1DC7" w:rsidP="008E1DC7">
            <w:pPr>
              <w:jc w:val="center"/>
              <w:outlineLvl w:val="4"/>
              <w:rPr>
                <w:sz w:val="18"/>
                <w:szCs w:val="18"/>
              </w:rPr>
            </w:pPr>
            <w:r w:rsidRPr="000302D7">
              <w:rPr>
                <w:sz w:val="18"/>
                <w:szCs w:val="18"/>
              </w:rPr>
              <w:t>01102R0820</w:t>
            </w:r>
          </w:p>
        </w:tc>
        <w:tc>
          <w:tcPr>
            <w:tcW w:w="820" w:type="dxa"/>
            <w:shd w:val="clear" w:color="auto" w:fill="auto"/>
            <w:vAlign w:val="center"/>
          </w:tcPr>
          <w:p w:rsidR="008E1DC7" w:rsidRPr="000302D7" w:rsidRDefault="008E1DC7" w:rsidP="008E1DC7">
            <w:pPr>
              <w:jc w:val="center"/>
              <w:outlineLvl w:val="4"/>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4"/>
              <w:rPr>
                <w:sz w:val="18"/>
                <w:szCs w:val="18"/>
              </w:rPr>
            </w:pPr>
            <w:r w:rsidRPr="000302D7">
              <w:rPr>
                <w:sz w:val="18"/>
                <w:szCs w:val="18"/>
              </w:rPr>
              <w:t>10 541,6</w:t>
            </w:r>
          </w:p>
        </w:tc>
        <w:tc>
          <w:tcPr>
            <w:tcW w:w="1200" w:type="dxa"/>
            <w:shd w:val="clear" w:color="auto" w:fill="auto"/>
            <w:vAlign w:val="center"/>
          </w:tcPr>
          <w:p w:rsidR="008E1DC7" w:rsidRPr="000302D7" w:rsidRDefault="008E1DC7" w:rsidP="008E1DC7">
            <w:pPr>
              <w:jc w:val="right"/>
              <w:outlineLvl w:val="4"/>
              <w:rPr>
                <w:sz w:val="18"/>
                <w:szCs w:val="18"/>
              </w:rPr>
            </w:pPr>
            <w:r w:rsidRPr="000302D7">
              <w:rPr>
                <w:sz w:val="18"/>
                <w:szCs w:val="18"/>
              </w:rPr>
              <w:t>10 551,6</w:t>
            </w:r>
          </w:p>
        </w:tc>
        <w:tc>
          <w:tcPr>
            <w:tcW w:w="1140" w:type="dxa"/>
            <w:shd w:val="clear" w:color="auto" w:fill="auto"/>
            <w:vAlign w:val="center"/>
          </w:tcPr>
          <w:p w:rsidR="008E1DC7" w:rsidRPr="000302D7" w:rsidRDefault="008E1DC7" w:rsidP="008E1DC7">
            <w:pPr>
              <w:jc w:val="right"/>
              <w:outlineLvl w:val="4"/>
              <w:rPr>
                <w:sz w:val="18"/>
                <w:szCs w:val="18"/>
              </w:rPr>
            </w:pPr>
            <w:r w:rsidRPr="000302D7">
              <w:rPr>
                <w:sz w:val="18"/>
                <w:szCs w:val="18"/>
              </w:rPr>
              <w:t>10 555,6</w:t>
            </w:r>
          </w:p>
        </w:tc>
      </w:tr>
      <w:tr w:rsidR="008E1DC7" w:rsidRPr="000302D7" w:rsidTr="008E1DC7">
        <w:trPr>
          <w:trHeight w:val="365"/>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lastRenderedPageBreak/>
              <w:t>Прочая закупка товаров, работ и услуг</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01102R0820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244</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20,3</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30,3</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34,3</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Бюджетные инвестиции на приобретение объектов недвижимого имущества в государственную (муниципальную) собственность</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01102R0820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412</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10 521,3</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10 521,3</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10 521,3</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1"/>
              <w:rPr>
                <w:sz w:val="18"/>
                <w:szCs w:val="18"/>
              </w:rPr>
            </w:pPr>
            <w:r w:rsidRPr="000302D7">
              <w:rPr>
                <w:sz w:val="18"/>
                <w:szCs w:val="18"/>
              </w:rPr>
              <w:t>Муниципальная программа Бессоновского района Пензенской области 'Развитие образования в Бессоновском районе Пензенской области на 2014-2024 годы'</w:t>
            </w:r>
          </w:p>
        </w:tc>
        <w:tc>
          <w:tcPr>
            <w:tcW w:w="1080" w:type="dxa"/>
            <w:shd w:val="clear" w:color="auto" w:fill="auto"/>
            <w:vAlign w:val="center"/>
          </w:tcPr>
          <w:p w:rsidR="008E1DC7" w:rsidRPr="000302D7" w:rsidRDefault="008E1DC7" w:rsidP="008E1DC7">
            <w:pPr>
              <w:jc w:val="center"/>
              <w:outlineLvl w:val="1"/>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1"/>
              <w:rPr>
                <w:sz w:val="18"/>
                <w:szCs w:val="18"/>
              </w:rPr>
            </w:pPr>
            <w:r w:rsidRPr="000302D7">
              <w:rPr>
                <w:sz w:val="18"/>
                <w:szCs w:val="18"/>
              </w:rPr>
              <w:t>1000000000</w:t>
            </w:r>
          </w:p>
        </w:tc>
        <w:tc>
          <w:tcPr>
            <w:tcW w:w="820" w:type="dxa"/>
            <w:shd w:val="clear" w:color="auto" w:fill="auto"/>
            <w:vAlign w:val="center"/>
          </w:tcPr>
          <w:p w:rsidR="008E1DC7" w:rsidRPr="000302D7" w:rsidRDefault="008E1DC7" w:rsidP="008E1DC7">
            <w:pPr>
              <w:jc w:val="center"/>
              <w:outlineLvl w:val="1"/>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1"/>
              <w:rPr>
                <w:sz w:val="18"/>
                <w:szCs w:val="18"/>
              </w:rPr>
            </w:pPr>
            <w:r w:rsidRPr="000302D7">
              <w:rPr>
                <w:sz w:val="18"/>
                <w:szCs w:val="18"/>
              </w:rPr>
              <w:t>11 347,4</w:t>
            </w:r>
          </w:p>
        </w:tc>
        <w:tc>
          <w:tcPr>
            <w:tcW w:w="1200" w:type="dxa"/>
            <w:shd w:val="clear" w:color="auto" w:fill="auto"/>
            <w:vAlign w:val="center"/>
          </w:tcPr>
          <w:p w:rsidR="008E1DC7" w:rsidRPr="000302D7" w:rsidRDefault="008E1DC7" w:rsidP="008E1DC7">
            <w:pPr>
              <w:jc w:val="right"/>
              <w:outlineLvl w:val="1"/>
              <w:rPr>
                <w:sz w:val="18"/>
                <w:szCs w:val="18"/>
              </w:rPr>
            </w:pPr>
            <w:r w:rsidRPr="000302D7">
              <w:rPr>
                <w:sz w:val="18"/>
                <w:szCs w:val="18"/>
              </w:rPr>
              <w:t>15 896,8</w:t>
            </w:r>
          </w:p>
        </w:tc>
        <w:tc>
          <w:tcPr>
            <w:tcW w:w="1140" w:type="dxa"/>
            <w:shd w:val="clear" w:color="auto" w:fill="auto"/>
            <w:vAlign w:val="center"/>
          </w:tcPr>
          <w:p w:rsidR="008E1DC7" w:rsidRPr="000302D7" w:rsidRDefault="008E1DC7" w:rsidP="008E1DC7">
            <w:pPr>
              <w:jc w:val="right"/>
              <w:outlineLvl w:val="1"/>
              <w:rPr>
                <w:sz w:val="18"/>
                <w:szCs w:val="18"/>
              </w:rPr>
            </w:pPr>
            <w:r w:rsidRPr="000302D7">
              <w:rPr>
                <w:sz w:val="18"/>
                <w:szCs w:val="18"/>
              </w:rPr>
              <w:t>15 803,5</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2"/>
              <w:rPr>
                <w:sz w:val="18"/>
                <w:szCs w:val="18"/>
              </w:rPr>
            </w:pPr>
            <w:r w:rsidRPr="000302D7">
              <w:rPr>
                <w:sz w:val="18"/>
                <w:szCs w:val="18"/>
              </w:rPr>
              <w:t>Подпрограмма ' Исполнение государственных полномочий Пензенской области в сфере образования'</w:t>
            </w:r>
          </w:p>
        </w:tc>
        <w:tc>
          <w:tcPr>
            <w:tcW w:w="1080" w:type="dxa"/>
            <w:shd w:val="clear" w:color="auto" w:fill="auto"/>
            <w:vAlign w:val="center"/>
          </w:tcPr>
          <w:p w:rsidR="008E1DC7" w:rsidRPr="000302D7" w:rsidRDefault="008E1DC7" w:rsidP="008E1DC7">
            <w:pPr>
              <w:jc w:val="center"/>
              <w:outlineLvl w:val="2"/>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2"/>
              <w:rPr>
                <w:sz w:val="18"/>
                <w:szCs w:val="18"/>
              </w:rPr>
            </w:pPr>
            <w:r w:rsidRPr="000302D7">
              <w:rPr>
                <w:sz w:val="18"/>
                <w:szCs w:val="18"/>
              </w:rPr>
              <w:t>1020000000</w:t>
            </w:r>
          </w:p>
        </w:tc>
        <w:tc>
          <w:tcPr>
            <w:tcW w:w="820" w:type="dxa"/>
            <w:shd w:val="clear" w:color="auto" w:fill="auto"/>
            <w:vAlign w:val="center"/>
          </w:tcPr>
          <w:p w:rsidR="008E1DC7" w:rsidRPr="000302D7" w:rsidRDefault="008E1DC7" w:rsidP="008E1DC7">
            <w:pPr>
              <w:jc w:val="center"/>
              <w:outlineLvl w:val="2"/>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2"/>
              <w:rPr>
                <w:sz w:val="18"/>
                <w:szCs w:val="18"/>
              </w:rPr>
            </w:pPr>
            <w:r w:rsidRPr="000302D7">
              <w:rPr>
                <w:sz w:val="18"/>
                <w:szCs w:val="18"/>
              </w:rPr>
              <w:t>11 347,4</w:t>
            </w:r>
          </w:p>
        </w:tc>
        <w:tc>
          <w:tcPr>
            <w:tcW w:w="1200" w:type="dxa"/>
            <w:shd w:val="clear" w:color="auto" w:fill="auto"/>
            <w:vAlign w:val="center"/>
          </w:tcPr>
          <w:p w:rsidR="008E1DC7" w:rsidRPr="000302D7" w:rsidRDefault="008E1DC7" w:rsidP="008E1DC7">
            <w:pPr>
              <w:jc w:val="right"/>
              <w:outlineLvl w:val="2"/>
              <w:rPr>
                <w:sz w:val="18"/>
                <w:szCs w:val="18"/>
              </w:rPr>
            </w:pPr>
            <w:r w:rsidRPr="000302D7">
              <w:rPr>
                <w:sz w:val="18"/>
                <w:szCs w:val="18"/>
              </w:rPr>
              <w:t>15 896,8</w:t>
            </w:r>
          </w:p>
        </w:tc>
        <w:tc>
          <w:tcPr>
            <w:tcW w:w="1140" w:type="dxa"/>
            <w:shd w:val="clear" w:color="auto" w:fill="auto"/>
            <w:vAlign w:val="center"/>
          </w:tcPr>
          <w:p w:rsidR="008E1DC7" w:rsidRPr="000302D7" w:rsidRDefault="008E1DC7" w:rsidP="008E1DC7">
            <w:pPr>
              <w:jc w:val="right"/>
              <w:outlineLvl w:val="2"/>
              <w:rPr>
                <w:sz w:val="18"/>
                <w:szCs w:val="18"/>
              </w:rPr>
            </w:pPr>
            <w:r w:rsidRPr="000302D7">
              <w:rPr>
                <w:sz w:val="18"/>
                <w:szCs w:val="18"/>
              </w:rPr>
              <w:t>15 803,5</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3"/>
              <w:rPr>
                <w:sz w:val="18"/>
                <w:szCs w:val="18"/>
              </w:rPr>
            </w:pPr>
            <w:r w:rsidRPr="000302D7">
              <w:rPr>
                <w:sz w:val="18"/>
                <w:szCs w:val="18"/>
              </w:rPr>
              <w:t>Основное мероприятие 'Финансовое обеспечение государственных полномочий Пензенской области в сфере дошкольного образования'</w:t>
            </w:r>
          </w:p>
        </w:tc>
        <w:tc>
          <w:tcPr>
            <w:tcW w:w="1080" w:type="dxa"/>
            <w:shd w:val="clear" w:color="auto" w:fill="auto"/>
            <w:vAlign w:val="center"/>
          </w:tcPr>
          <w:p w:rsidR="008E1DC7" w:rsidRPr="000302D7" w:rsidRDefault="008E1DC7" w:rsidP="008E1DC7">
            <w:pPr>
              <w:jc w:val="center"/>
              <w:outlineLvl w:val="3"/>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3"/>
              <w:rPr>
                <w:sz w:val="18"/>
                <w:szCs w:val="18"/>
              </w:rPr>
            </w:pPr>
            <w:r w:rsidRPr="000302D7">
              <w:rPr>
                <w:sz w:val="18"/>
                <w:szCs w:val="18"/>
              </w:rPr>
              <w:t>1020100000</w:t>
            </w:r>
          </w:p>
        </w:tc>
        <w:tc>
          <w:tcPr>
            <w:tcW w:w="820" w:type="dxa"/>
            <w:shd w:val="clear" w:color="auto" w:fill="auto"/>
            <w:vAlign w:val="center"/>
          </w:tcPr>
          <w:p w:rsidR="008E1DC7" w:rsidRPr="000302D7" w:rsidRDefault="008E1DC7" w:rsidP="008E1DC7">
            <w:pPr>
              <w:jc w:val="center"/>
              <w:outlineLvl w:val="3"/>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3"/>
              <w:rPr>
                <w:sz w:val="18"/>
                <w:szCs w:val="18"/>
              </w:rPr>
            </w:pPr>
            <w:r w:rsidRPr="000302D7">
              <w:rPr>
                <w:sz w:val="18"/>
                <w:szCs w:val="18"/>
              </w:rPr>
              <w:t>1 627,0</w:t>
            </w:r>
          </w:p>
        </w:tc>
        <w:tc>
          <w:tcPr>
            <w:tcW w:w="1200" w:type="dxa"/>
            <w:shd w:val="clear" w:color="auto" w:fill="auto"/>
            <w:vAlign w:val="center"/>
          </w:tcPr>
          <w:p w:rsidR="008E1DC7" w:rsidRPr="000302D7" w:rsidRDefault="008E1DC7" w:rsidP="008E1DC7">
            <w:pPr>
              <w:jc w:val="right"/>
              <w:outlineLvl w:val="3"/>
              <w:rPr>
                <w:sz w:val="18"/>
                <w:szCs w:val="18"/>
              </w:rPr>
            </w:pPr>
            <w:r w:rsidRPr="000302D7">
              <w:rPr>
                <w:sz w:val="18"/>
                <w:szCs w:val="18"/>
              </w:rPr>
              <w:t>2 856,8</w:t>
            </w:r>
          </w:p>
        </w:tc>
        <w:tc>
          <w:tcPr>
            <w:tcW w:w="1140" w:type="dxa"/>
            <w:shd w:val="clear" w:color="auto" w:fill="auto"/>
            <w:vAlign w:val="center"/>
          </w:tcPr>
          <w:p w:rsidR="008E1DC7" w:rsidRPr="000302D7" w:rsidRDefault="008E1DC7" w:rsidP="008E1DC7">
            <w:pPr>
              <w:jc w:val="right"/>
              <w:outlineLvl w:val="3"/>
              <w:rPr>
                <w:sz w:val="18"/>
                <w:szCs w:val="18"/>
              </w:rPr>
            </w:pPr>
            <w:r w:rsidRPr="000302D7">
              <w:rPr>
                <w:sz w:val="18"/>
                <w:szCs w:val="18"/>
              </w:rPr>
              <w:t>2 823,3</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4"/>
              <w:rPr>
                <w:sz w:val="18"/>
                <w:szCs w:val="18"/>
              </w:rPr>
            </w:pPr>
            <w:r w:rsidRPr="000302D7">
              <w:rPr>
                <w:sz w:val="18"/>
                <w:szCs w:val="18"/>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1080" w:type="dxa"/>
            <w:shd w:val="clear" w:color="auto" w:fill="auto"/>
            <w:vAlign w:val="center"/>
          </w:tcPr>
          <w:p w:rsidR="008E1DC7" w:rsidRPr="000302D7" w:rsidRDefault="008E1DC7" w:rsidP="008E1DC7">
            <w:pPr>
              <w:jc w:val="center"/>
              <w:outlineLvl w:val="4"/>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4"/>
              <w:rPr>
                <w:sz w:val="18"/>
                <w:szCs w:val="18"/>
              </w:rPr>
            </w:pPr>
            <w:r w:rsidRPr="000302D7">
              <w:rPr>
                <w:sz w:val="18"/>
                <w:szCs w:val="18"/>
              </w:rPr>
              <w:t>1020176010</w:t>
            </w:r>
          </w:p>
        </w:tc>
        <w:tc>
          <w:tcPr>
            <w:tcW w:w="820" w:type="dxa"/>
            <w:shd w:val="clear" w:color="auto" w:fill="auto"/>
            <w:vAlign w:val="center"/>
          </w:tcPr>
          <w:p w:rsidR="008E1DC7" w:rsidRPr="000302D7" w:rsidRDefault="008E1DC7" w:rsidP="008E1DC7">
            <w:pPr>
              <w:jc w:val="center"/>
              <w:outlineLvl w:val="4"/>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4"/>
              <w:rPr>
                <w:sz w:val="18"/>
                <w:szCs w:val="18"/>
              </w:rPr>
            </w:pPr>
            <w:r w:rsidRPr="000302D7">
              <w:rPr>
                <w:sz w:val="18"/>
                <w:szCs w:val="18"/>
              </w:rPr>
              <w:t>1 627,0</w:t>
            </w:r>
          </w:p>
        </w:tc>
        <w:tc>
          <w:tcPr>
            <w:tcW w:w="1200" w:type="dxa"/>
            <w:shd w:val="clear" w:color="auto" w:fill="auto"/>
            <w:vAlign w:val="center"/>
          </w:tcPr>
          <w:p w:rsidR="008E1DC7" w:rsidRPr="000302D7" w:rsidRDefault="008E1DC7" w:rsidP="008E1DC7">
            <w:pPr>
              <w:jc w:val="right"/>
              <w:outlineLvl w:val="4"/>
              <w:rPr>
                <w:sz w:val="18"/>
                <w:szCs w:val="18"/>
              </w:rPr>
            </w:pPr>
            <w:r w:rsidRPr="000302D7">
              <w:rPr>
                <w:sz w:val="18"/>
                <w:szCs w:val="18"/>
              </w:rPr>
              <w:t>2 856,8</w:t>
            </w:r>
          </w:p>
        </w:tc>
        <w:tc>
          <w:tcPr>
            <w:tcW w:w="1140" w:type="dxa"/>
            <w:shd w:val="clear" w:color="auto" w:fill="auto"/>
            <w:vAlign w:val="center"/>
          </w:tcPr>
          <w:p w:rsidR="008E1DC7" w:rsidRPr="000302D7" w:rsidRDefault="008E1DC7" w:rsidP="008E1DC7">
            <w:pPr>
              <w:jc w:val="right"/>
              <w:outlineLvl w:val="4"/>
              <w:rPr>
                <w:sz w:val="18"/>
                <w:szCs w:val="18"/>
              </w:rPr>
            </w:pPr>
            <w:r w:rsidRPr="000302D7">
              <w:rPr>
                <w:sz w:val="18"/>
                <w:szCs w:val="18"/>
              </w:rPr>
              <w:t>2 823,3</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Пособия, компенсации и иные социальные выплаты гражданам, кроме публичных нормативных обязательств</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1020176010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321</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1 627,0</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2 856,8</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2 823,3</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3"/>
              <w:rPr>
                <w:sz w:val="18"/>
                <w:szCs w:val="18"/>
              </w:rPr>
            </w:pPr>
            <w:r w:rsidRPr="000302D7">
              <w:rPr>
                <w:sz w:val="18"/>
                <w:szCs w:val="18"/>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1080" w:type="dxa"/>
            <w:shd w:val="clear" w:color="auto" w:fill="auto"/>
            <w:vAlign w:val="center"/>
          </w:tcPr>
          <w:p w:rsidR="008E1DC7" w:rsidRPr="000302D7" w:rsidRDefault="008E1DC7" w:rsidP="008E1DC7">
            <w:pPr>
              <w:jc w:val="center"/>
              <w:outlineLvl w:val="3"/>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3"/>
              <w:rPr>
                <w:sz w:val="18"/>
                <w:szCs w:val="18"/>
              </w:rPr>
            </w:pPr>
            <w:r w:rsidRPr="000302D7">
              <w:rPr>
                <w:sz w:val="18"/>
                <w:szCs w:val="18"/>
              </w:rPr>
              <w:t>1020200000</w:t>
            </w:r>
          </w:p>
        </w:tc>
        <w:tc>
          <w:tcPr>
            <w:tcW w:w="820" w:type="dxa"/>
            <w:shd w:val="clear" w:color="auto" w:fill="auto"/>
            <w:vAlign w:val="center"/>
          </w:tcPr>
          <w:p w:rsidR="008E1DC7" w:rsidRPr="000302D7" w:rsidRDefault="008E1DC7" w:rsidP="008E1DC7">
            <w:pPr>
              <w:jc w:val="center"/>
              <w:outlineLvl w:val="3"/>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3"/>
              <w:rPr>
                <w:sz w:val="18"/>
                <w:szCs w:val="18"/>
              </w:rPr>
            </w:pPr>
            <w:r w:rsidRPr="000302D7">
              <w:rPr>
                <w:sz w:val="18"/>
                <w:szCs w:val="18"/>
              </w:rPr>
              <w:t>109,8</w:t>
            </w:r>
          </w:p>
        </w:tc>
        <w:tc>
          <w:tcPr>
            <w:tcW w:w="1200" w:type="dxa"/>
            <w:shd w:val="clear" w:color="auto" w:fill="auto"/>
            <w:vAlign w:val="center"/>
          </w:tcPr>
          <w:p w:rsidR="008E1DC7" w:rsidRPr="000302D7" w:rsidRDefault="008E1DC7" w:rsidP="008E1DC7">
            <w:pPr>
              <w:jc w:val="right"/>
              <w:outlineLvl w:val="3"/>
              <w:rPr>
                <w:sz w:val="18"/>
                <w:szCs w:val="18"/>
              </w:rPr>
            </w:pPr>
            <w:r w:rsidRPr="000302D7">
              <w:rPr>
                <w:sz w:val="18"/>
                <w:szCs w:val="18"/>
              </w:rPr>
              <w:t>0,0</w:t>
            </w:r>
          </w:p>
        </w:tc>
        <w:tc>
          <w:tcPr>
            <w:tcW w:w="1140" w:type="dxa"/>
            <w:shd w:val="clear" w:color="auto" w:fill="auto"/>
            <w:vAlign w:val="center"/>
          </w:tcPr>
          <w:p w:rsidR="008E1DC7" w:rsidRPr="000302D7" w:rsidRDefault="008E1DC7" w:rsidP="008E1DC7">
            <w:pPr>
              <w:jc w:val="right"/>
              <w:outlineLvl w:val="3"/>
              <w:rPr>
                <w:sz w:val="18"/>
                <w:szCs w:val="18"/>
              </w:rPr>
            </w:pPr>
            <w:r w:rsidRPr="000302D7">
              <w:rPr>
                <w:sz w:val="18"/>
                <w:szCs w:val="18"/>
              </w:rPr>
              <w:t>0,0</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4"/>
              <w:rPr>
                <w:sz w:val="18"/>
                <w:szCs w:val="18"/>
              </w:rPr>
            </w:pPr>
            <w:r w:rsidRPr="000302D7">
              <w:rPr>
                <w:sz w:val="18"/>
                <w:szCs w:val="18"/>
              </w:rPr>
              <w:t>Исполнение государственных полномочий по предоставлению денежной компенсации бесплатного двухразового питания обучающихся с ограниченными возможностями здоровья, осваивающих образовательные программы начального общего, основного общего и среднего общего образования на дому</w:t>
            </w:r>
          </w:p>
        </w:tc>
        <w:tc>
          <w:tcPr>
            <w:tcW w:w="1080" w:type="dxa"/>
            <w:shd w:val="clear" w:color="auto" w:fill="auto"/>
            <w:vAlign w:val="center"/>
          </w:tcPr>
          <w:p w:rsidR="008E1DC7" w:rsidRPr="000302D7" w:rsidRDefault="008E1DC7" w:rsidP="008E1DC7">
            <w:pPr>
              <w:jc w:val="center"/>
              <w:outlineLvl w:val="4"/>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4"/>
              <w:rPr>
                <w:sz w:val="18"/>
                <w:szCs w:val="18"/>
              </w:rPr>
            </w:pPr>
            <w:r w:rsidRPr="000302D7">
              <w:rPr>
                <w:sz w:val="18"/>
                <w:szCs w:val="18"/>
              </w:rPr>
              <w:t>1020277500</w:t>
            </w:r>
          </w:p>
        </w:tc>
        <w:tc>
          <w:tcPr>
            <w:tcW w:w="820" w:type="dxa"/>
            <w:shd w:val="clear" w:color="auto" w:fill="auto"/>
            <w:vAlign w:val="center"/>
          </w:tcPr>
          <w:p w:rsidR="008E1DC7" w:rsidRPr="000302D7" w:rsidRDefault="008E1DC7" w:rsidP="008E1DC7">
            <w:pPr>
              <w:jc w:val="center"/>
              <w:outlineLvl w:val="4"/>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4"/>
              <w:rPr>
                <w:sz w:val="18"/>
                <w:szCs w:val="18"/>
              </w:rPr>
            </w:pPr>
            <w:r w:rsidRPr="000302D7">
              <w:rPr>
                <w:sz w:val="18"/>
                <w:szCs w:val="18"/>
              </w:rPr>
              <w:t>109,8</w:t>
            </w:r>
          </w:p>
        </w:tc>
        <w:tc>
          <w:tcPr>
            <w:tcW w:w="1200" w:type="dxa"/>
            <w:shd w:val="clear" w:color="auto" w:fill="auto"/>
            <w:vAlign w:val="center"/>
          </w:tcPr>
          <w:p w:rsidR="008E1DC7" w:rsidRPr="000302D7" w:rsidRDefault="008E1DC7" w:rsidP="008E1DC7">
            <w:pPr>
              <w:jc w:val="right"/>
              <w:outlineLvl w:val="4"/>
              <w:rPr>
                <w:sz w:val="18"/>
                <w:szCs w:val="18"/>
              </w:rPr>
            </w:pPr>
            <w:r w:rsidRPr="000302D7">
              <w:rPr>
                <w:sz w:val="18"/>
                <w:szCs w:val="18"/>
              </w:rPr>
              <w:t>0,0</w:t>
            </w:r>
          </w:p>
        </w:tc>
        <w:tc>
          <w:tcPr>
            <w:tcW w:w="1140" w:type="dxa"/>
            <w:shd w:val="clear" w:color="auto" w:fill="auto"/>
            <w:vAlign w:val="center"/>
          </w:tcPr>
          <w:p w:rsidR="008E1DC7" w:rsidRPr="000302D7" w:rsidRDefault="008E1DC7" w:rsidP="008E1DC7">
            <w:pPr>
              <w:jc w:val="right"/>
              <w:outlineLvl w:val="4"/>
              <w:rPr>
                <w:sz w:val="18"/>
                <w:szCs w:val="18"/>
              </w:rPr>
            </w:pPr>
            <w:r w:rsidRPr="000302D7">
              <w:rPr>
                <w:sz w:val="18"/>
                <w:szCs w:val="18"/>
              </w:rPr>
              <w:t>0,0</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1020277500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313</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109,8</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0,0</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0,0</w:t>
            </w:r>
          </w:p>
        </w:tc>
      </w:tr>
      <w:tr w:rsidR="008E1DC7" w:rsidRPr="000302D7" w:rsidTr="008E1DC7">
        <w:trPr>
          <w:trHeight w:val="354"/>
        </w:trPr>
        <w:tc>
          <w:tcPr>
            <w:tcW w:w="3220" w:type="dxa"/>
            <w:shd w:val="clear" w:color="auto" w:fill="auto"/>
            <w:vAlign w:val="center"/>
          </w:tcPr>
          <w:p w:rsidR="008E1DC7" w:rsidRPr="000302D7" w:rsidRDefault="008E1DC7" w:rsidP="008E1DC7">
            <w:pPr>
              <w:outlineLvl w:val="3"/>
              <w:rPr>
                <w:sz w:val="18"/>
                <w:szCs w:val="18"/>
              </w:rPr>
            </w:pPr>
            <w:r w:rsidRPr="000302D7">
              <w:rPr>
                <w:sz w:val="18"/>
                <w:szCs w:val="18"/>
              </w:rPr>
              <w:t>Основное мероприятие " Финансовое обеспечение государственных полномочий Пензенской области в сфере опеки и попечительства</w:t>
            </w:r>
          </w:p>
        </w:tc>
        <w:tc>
          <w:tcPr>
            <w:tcW w:w="1080" w:type="dxa"/>
            <w:shd w:val="clear" w:color="auto" w:fill="auto"/>
            <w:vAlign w:val="center"/>
          </w:tcPr>
          <w:p w:rsidR="008E1DC7" w:rsidRPr="000302D7" w:rsidRDefault="008E1DC7" w:rsidP="008E1DC7">
            <w:pPr>
              <w:jc w:val="center"/>
              <w:outlineLvl w:val="3"/>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3"/>
              <w:rPr>
                <w:sz w:val="18"/>
                <w:szCs w:val="18"/>
              </w:rPr>
            </w:pPr>
            <w:r w:rsidRPr="000302D7">
              <w:rPr>
                <w:sz w:val="18"/>
                <w:szCs w:val="18"/>
              </w:rPr>
              <w:t>1020300000</w:t>
            </w:r>
          </w:p>
        </w:tc>
        <w:tc>
          <w:tcPr>
            <w:tcW w:w="820" w:type="dxa"/>
            <w:shd w:val="clear" w:color="auto" w:fill="auto"/>
            <w:vAlign w:val="center"/>
          </w:tcPr>
          <w:p w:rsidR="008E1DC7" w:rsidRPr="000302D7" w:rsidRDefault="008E1DC7" w:rsidP="008E1DC7">
            <w:pPr>
              <w:jc w:val="center"/>
              <w:outlineLvl w:val="3"/>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3"/>
              <w:rPr>
                <w:sz w:val="18"/>
                <w:szCs w:val="18"/>
              </w:rPr>
            </w:pPr>
            <w:r w:rsidRPr="000302D7">
              <w:rPr>
                <w:sz w:val="18"/>
                <w:szCs w:val="18"/>
              </w:rPr>
              <w:t>9 610,6</w:t>
            </w:r>
          </w:p>
        </w:tc>
        <w:tc>
          <w:tcPr>
            <w:tcW w:w="1200" w:type="dxa"/>
            <w:shd w:val="clear" w:color="auto" w:fill="auto"/>
            <w:vAlign w:val="center"/>
          </w:tcPr>
          <w:p w:rsidR="008E1DC7" w:rsidRPr="000302D7" w:rsidRDefault="008E1DC7" w:rsidP="008E1DC7">
            <w:pPr>
              <w:jc w:val="right"/>
              <w:outlineLvl w:val="3"/>
              <w:rPr>
                <w:sz w:val="18"/>
                <w:szCs w:val="18"/>
              </w:rPr>
            </w:pPr>
            <w:r w:rsidRPr="000302D7">
              <w:rPr>
                <w:sz w:val="18"/>
                <w:szCs w:val="18"/>
              </w:rPr>
              <w:t>13 040,0</w:t>
            </w:r>
          </w:p>
        </w:tc>
        <w:tc>
          <w:tcPr>
            <w:tcW w:w="1140" w:type="dxa"/>
            <w:shd w:val="clear" w:color="auto" w:fill="auto"/>
            <w:vAlign w:val="center"/>
          </w:tcPr>
          <w:p w:rsidR="008E1DC7" w:rsidRPr="000302D7" w:rsidRDefault="008E1DC7" w:rsidP="008E1DC7">
            <w:pPr>
              <w:jc w:val="right"/>
              <w:outlineLvl w:val="3"/>
              <w:rPr>
                <w:sz w:val="18"/>
                <w:szCs w:val="18"/>
              </w:rPr>
            </w:pPr>
            <w:r w:rsidRPr="000302D7">
              <w:rPr>
                <w:sz w:val="18"/>
                <w:szCs w:val="18"/>
              </w:rPr>
              <w:t>12 980,2</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4"/>
              <w:rPr>
                <w:sz w:val="18"/>
                <w:szCs w:val="18"/>
              </w:rPr>
            </w:pPr>
            <w:r w:rsidRPr="000302D7">
              <w:rPr>
                <w:sz w:val="18"/>
                <w:szCs w:val="18"/>
              </w:rPr>
              <w:t>Содержание ребенка в семье опекуна и приемной семье, а также вознаграждение, причитающееся приемному родителю</w:t>
            </w:r>
          </w:p>
        </w:tc>
        <w:tc>
          <w:tcPr>
            <w:tcW w:w="1080" w:type="dxa"/>
            <w:shd w:val="clear" w:color="auto" w:fill="auto"/>
            <w:vAlign w:val="center"/>
          </w:tcPr>
          <w:p w:rsidR="008E1DC7" w:rsidRPr="000302D7" w:rsidRDefault="008E1DC7" w:rsidP="008E1DC7">
            <w:pPr>
              <w:jc w:val="center"/>
              <w:outlineLvl w:val="4"/>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4"/>
              <w:rPr>
                <w:sz w:val="18"/>
                <w:szCs w:val="18"/>
              </w:rPr>
            </w:pPr>
            <w:r w:rsidRPr="000302D7">
              <w:rPr>
                <w:sz w:val="18"/>
                <w:szCs w:val="18"/>
              </w:rPr>
              <w:t>1020377100</w:t>
            </w:r>
          </w:p>
        </w:tc>
        <w:tc>
          <w:tcPr>
            <w:tcW w:w="820" w:type="dxa"/>
            <w:shd w:val="clear" w:color="auto" w:fill="auto"/>
            <w:vAlign w:val="center"/>
          </w:tcPr>
          <w:p w:rsidR="008E1DC7" w:rsidRPr="000302D7" w:rsidRDefault="008E1DC7" w:rsidP="008E1DC7">
            <w:pPr>
              <w:jc w:val="center"/>
              <w:outlineLvl w:val="4"/>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4"/>
              <w:rPr>
                <w:sz w:val="18"/>
                <w:szCs w:val="18"/>
              </w:rPr>
            </w:pPr>
            <w:r w:rsidRPr="000302D7">
              <w:rPr>
                <w:sz w:val="18"/>
                <w:szCs w:val="18"/>
              </w:rPr>
              <w:t>9 610,6</w:t>
            </w:r>
          </w:p>
        </w:tc>
        <w:tc>
          <w:tcPr>
            <w:tcW w:w="1200" w:type="dxa"/>
            <w:shd w:val="clear" w:color="auto" w:fill="auto"/>
            <w:vAlign w:val="center"/>
          </w:tcPr>
          <w:p w:rsidR="008E1DC7" w:rsidRPr="000302D7" w:rsidRDefault="008E1DC7" w:rsidP="008E1DC7">
            <w:pPr>
              <w:jc w:val="right"/>
              <w:outlineLvl w:val="4"/>
              <w:rPr>
                <w:sz w:val="18"/>
                <w:szCs w:val="18"/>
              </w:rPr>
            </w:pPr>
            <w:r w:rsidRPr="000302D7">
              <w:rPr>
                <w:sz w:val="18"/>
                <w:szCs w:val="18"/>
              </w:rPr>
              <w:t>13 040,0</w:t>
            </w:r>
          </w:p>
        </w:tc>
        <w:tc>
          <w:tcPr>
            <w:tcW w:w="1140" w:type="dxa"/>
            <w:shd w:val="clear" w:color="auto" w:fill="auto"/>
            <w:vAlign w:val="center"/>
          </w:tcPr>
          <w:p w:rsidR="008E1DC7" w:rsidRPr="000302D7" w:rsidRDefault="008E1DC7" w:rsidP="008E1DC7">
            <w:pPr>
              <w:jc w:val="right"/>
              <w:outlineLvl w:val="4"/>
              <w:rPr>
                <w:sz w:val="18"/>
                <w:szCs w:val="18"/>
              </w:rPr>
            </w:pPr>
            <w:r w:rsidRPr="000302D7">
              <w:rPr>
                <w:sz w:val="18"/>
                <w:szCs w:val="18"/>
              </w:rPr>
              <w:t>12 980,2</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5"/>
              <w:rPr>
                <w:sz w:val="18"/>
                <w:szCs w:val="18"/>
              </w:rPr>
            </w:pPr>
            <w:r w:rsidRPr="000302D7">
              <w:rPr>
                <w:sz w:val="18"/>
                <w:szCs w:val="18"/>
              </w:rPr>
              <w:t>Выплаты приемной семье на содержание подопечных детей</w:t>
            </w:r>
          </w:p>
        </w:tc>
        <w:tc>
          <w:tcPr>
            <w:tcW w:w="1080" w:type="dxa"/>
            <w:shd w:val="clear" w:color="auto" w:fill="auto"/>
            <w:vAlign w:val="center"/>
          </w:tcPr>
          <w:p w:rsidR="008E1DC7" w:rsidRPr="000302D7" w:rsidRDefault="008E1DC7" w:rsidP="008E1DC7">
            <w:pPr>
              <w:jc w:val="center"/>
              <w:outlineLvl w:val="5"/>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5"/>
              <w:rPr>
                <w:sz w:val="18"/>
                <w:szCs w:val="18"/>
              </w:rPr>
            </w:pPr>
            <w:r w:rsidRPr="000302D7">
              <w:rPr>
                <w:sz w:val="18"/>
                <w:szCs w:val="18"/>
              </w:rPr>
              <w:t>1020377110</w:t>
            </w:r>
          </w:p>
        </w:tc>
        <w:tc>
          <w:tcPr>
            <w:tcW w:w="820" w:type="dxa"/>
            <w:shd w:val="clear" w:color="auto" w:fill="auto"/>
            <w:vAlign w:val="center"/>
          </w:tcPr>
          <w:p w:rsidR="008E1DC7" w:rsidRPr="000302D7" w:rsidRDefault="008E1DC7" w:rsidP="008E1DC7">
            <w:pPr>
              <w:jc w:val="center"/>
              <w:outlineLvl w:val="5"/>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5"/>
              <w:rPr>
                <w:sz w:val="18"/>
                <w:szCs w:val="18"/>
              </w:rPr>
            </w:pPr>
            <w:r w:rsidRPr="000302D7">
              <w:rPr>
                <w:sz w:val="18"/>
                <w:szCs w:val="18"/>
              </w:rPr>
              <w:t>2 358,6</w:t>
            </w:r>
          </w:p>
        </w:tc>
        <w:tc>
          <w:tcPr>
            <w:tcW w:w="1200" w:type="dxa"/>
            <w:shd w:val="clear" w:color="auto" w:fill="auto"/>
            <w:vAlign w:val="center"/>
          </w:tcPr>
          <w:p w:rsidR="008E1DC7" w:rsidRPr="000302D7" w:rsidRDefault="008E1DC7" w:rsidP="008E1DC7">
            <w:pPr>
              <w:jc w:val="right"/>
              <w:outlineLvl w:val="5"/>
              <w:rPr>
                <w:sz w:val="18"/>
                <w:szCs w:val="18"/>
              </w:rPr>
            </w:pPr>
            <w:r w:rsidRPr="000302D7">
              <w:rPr>
                <w:sz w:val="18"/>
                <w:szCs w:val="18"/>
              </w:rPr>
              <w:t>3 025,3</w:t>
            </w:r>
          </w:p>
        </w:tc>
        <w:tc>
          <w:tcPr>
            <w:tcW w:w="1140" w:type="dxa"/>
            <w:shd w:val="clear" w:color="auto" w:fill="auto"/>
            <w:vAlign w:val="center"/>
          </w:tcPr>
          <w:p w:rsidR="008E1DC7" w:rsidRPr="000302D7" w:rsidRDefault="008E1DC7" w:rsidP="008E1DC7">
            <w:pPr>
              <w:jc w:val="right"/>
              <w:outlineLvl w:val="5"/>
              <w:rPr>
                <w:sz w:val="18"/>
                <w:szCs w:val="18"/>
              </w:rPr>
            </w:pPr>
            <w:r w:rsidRPr="000302D7">
              <w:rPr>
                <w:sz w:val="18"/>
                <w:szCs w:val="18"/>
              </w:rPr>
              <w:t>3 011,4</w:t>
            </w:r>
          </w:p>
        </w:tc>
      </w:tr>
      <w:tr w:rsidR="008E1DC7" w:rsidRPr="000302D7" w:rsidTr="008E1DC7">
        <w:trPr>
          <w:trHeight w:val="411"/>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Прочая закупка товаров, работ и услуг</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1020377110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244</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14,0</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19,3</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19,3</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1020377110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313</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2 344,6</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3 006,0</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2 992,1</w:t>
            </w:r>
          </w:p>
        </w:tc>
      </w:tr>
      <w:tr w:rsidR="008E1DC7" w:rsidRPr="000302D7" w:rsidTr="008E1DC7">
        <w:trPr>
          <w:trHeight w:val="395"/>
        </w:trPr>
        <w:tc>
          <w:tcPr>
            <w:tcW w:w="3220" w:type="dxa"/>
            <w:shd w:val="clear" w:color="auto" w:fill="auto"/>
            <w:vAlign w:val="center"/>
          </w:tcPr>
          <w:p w:rsidR="008E1DC7" w:rsidRPr="000302D7" w:rsidRDefault="008E1DC7" w:rsidP="008E1DC7">
            <w:pPr>
              <w:outlineLvl w:val="5"/>
              <w:rPr>
                <w:sz w:val="18"/>
                <w:szCs w:val="18"/>
              </w:rPr>
            </w:pPr>
            <w:r w:rsidRPr="000302D7">
              <w:rPr>
                <w:sz w:val="18"/>
                <w:szCs w:val="18"/>
              </w:rPr>
              <w:t>Выплата вознаграждения приемным родителям</w:t>
            </w:r>
          </w:p>
        </w:tc>
        <w:tc>
          <w:tcPr>
            <w:tcW w:w="1080" w:type="dxa"/>
            <w:shd w:val="clear" w:color="auto" w:fill="auto"/>
            <w:vAlign w:val="center"/>
          </w:tcPr>
          <w:p w:rsidR="008E1DC7" w:rsidRPr="000302D7" w:rsidRDefault="008E1DC7" w:rsidP="008E1DC7">
            <w:pPr>
              <w:jc w:val="center"/>
              <w:outlineLvl w:val="5"/>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5"/>
              <w:rPr>
                <w:sz w:val="18"/>
                <w:szCs w:val="18"/>
              </w:rPr>
            </w:pPr>
            <w:r w:rsidRPr="000302D7">
              <w:rPr>
                <w:sz w:val="18"/>
                <w:szCs w:val="18"/>
              </w:rPr>
              <w:t>1020377120</w:t>
            </w:r>
          </w:p>
        </w:tc>
        <w:tc>
          <w:tcPr>
            <w:tcW w:w="820" w:type="dxa"/>
            <w:shd w:val="clear" w:color="auto" w:fill="auto"/>
            <w:vAlign w:val="center"/>
          </w:tcPr>
          <w:p w:rsidR="008E1DC7" w:rsidRPr="000302D7" w:rsidRDefault="008E1DC7" w:rsidP="008E1DC7">
            <w:pPr>
              <w:jc w:val="center"/>
              <w:outlineLvl w:val="5"/>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5"/>
              <w:rPr>
                <w:sz w:val="18"/>
                <w:szCs w:val="18"/>
              </w:rPr>
            </w:pPr>
            <w:r w:rsidRPr="000302D7">
              <w:rPr>
                <w:sz w:val="18"/>
                <w:szCs w:val="18"/>
              </w:rPr>
              <w:t>796,3</w:t>
            </w:r>
          </w:p>
        </w:tc>
        <w:tc>
          <w:tcPr>
            <w:tcW w:w="1200" w:type="dxa"/>
            <w:shd w:val="clear" w:color="auto" w:fill="auto"/>
            <w:vAlign w:val="center"/>
          </w:tcPr>
          <w:p w:rsidR="008E1DC7" w:rsidRPr="000302D7" w:rsidRDefault="008E1DC7" w:rsidP="008E1DC7">
            <w:pPr>
              <w:jc w:val="right"/>
              <w:outlineLvl w:val="5"/>
              <w:rPr>
                <w:sz w:val="18"/>
                <w:szCs w:val="18"/>
              </w:rPr>
            </w:pPr>
            <w:r w:rsidRPr="000302D7">
              <w:rPr>
                <w:sz w:val="18"/>
                <w:szCs w:val="18"/>
              </w:rPr>
              <w:t>1 186,6</w:t>
            </w:r>
          </w:p>
        </w:tc>
        <w:tc>
          <w:tcPr>
            <w:tcW w:w="1140" w:type="dxa"/>
            <w:shd w:val="clear" w:color="auto" w:fill="auto"/>
            <w:vAlign w:val="center"/>
          </w:tcPr>
          <w:p w:rsidR="008E1DC7" w:rsidRPr="000302D7" w:rsidRDefault="008E1DC7" w:rsidP="008E1DC7">
            <w:pPr>
              <w:jc w:val="right"/>
              <w:outlineLvl w:val="5"/>
              <w:rPr>
                <w:sz w:val="18"/>
                <w:szCs w:val="18"/>
              </w:rPr>
            </w:pPr>
            <w:r w:rsidRPr="000302D7">
              <w:rPr>
                <w:sz w:val="18"/>
                <w:szCs w:val="18"/>
              </w:rPr>
              <w:t>1 181,2</w:t>
            </w:r>
          </w:p>
        </w:tc>
      </w:tr>
      <w:tr w:rsidR="008E1DC7" w:rsidRPr="000302D7" w:rsidTr="008E1DC7">
        <w:trPr>
          <w:trHeight w:val="373"/>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lastRenderedPageBreak/>
              <w:t>Прочая закупка товаров, работ и услуг</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1020377120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244</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4,3</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5,9</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5,9</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Пособия, компенсации и иные социальные выплаты гражданам, кроме публичных нормативных обязательств</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1020377120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321</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792,0</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1 180,7</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1 175,3</w:t>
            </w:r>
          </w:p>
        </w:tc>
      </w:tr>
      <w:tr w:rsidR="008E1DC7" w:rsidRPr="000302D7" w:rsidTr="008E1DC7">
        <w:trPr>
          <w:trHeight w:val="439"/>
        </w:trPr>
        <w:tc>
          <w:tcPr>
            <w:tcW w:w="3220" w:type="dxa"/>
            <w:shd w:val="clear" w:color="auto" w:fill="auto"/>
            <w:vAlign w:val="center"/>
          </w:tcPr>
          <w:p w:rsidR="008E1DC7" w:rsidRPr="000302D7" w:rsidRDefault="008E1DC7" w:rsidP="008E1DC7">
            <w:pPr>
              <w:outlineLvl w:val="5"/>
              <w:rPr>
                <w:sz w:val="18"/>
                <w:szCs w:val="18"/>
              </w:rPr>
            </w:pPr>
            <w:r w:rsidRPr="000302D7">
              <w:rPr>
                <w:sz w:val="18"/>
                <w:szCs w:val="18"/>
              </w:rPr>
              <w:t>Выплата семье опекуна на содержание подопечных детей</w:t>
            </w:r>
          </w:p>
        </w:tc>
        <w:tc>
          <w:tcPr>
            <w:tcW w:w="1080" w:type="dxa"/>
            <w:shd w:val="clear" w:color="auto" w:fill="auto"/>
            <w:vAlign w:val="center"/>
          </w:tcPr>
          <w:p w:rsidR="008E1DC7" w:rsidRPr="000302D7" w:rsidRDefault="008E1DC7" w:rsidP="008E1DC7">
            <w:pPr>
              <w:jc w:val="center"/>
              <w:outlineLvl w:val="5"/>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5"/>
              <w:rPr>
                <w:sz w:val="18"/>
                <w:szCs w:val="18"/>
              </w:rPr>
            </w:pPr>
            <w:r w:rsidRPr="000302D7">
              <w:rPr>
                <w:sz w:val="18"/>
                <w:szCs w:val="18"/>
              </w:rPr>
              <w:t>1020377130</w:t>
            </w:r>
          </w:p>
        </w:tc>
        <w:tc>
          <w:tcPr>
            <w:tcW w:w="820" w:type="dxa"/>
            <w:shd w:val="clear" w:color="auto" w:fill="auto"/>
            <w:vAlign w:val="center"/>
          </w:tcPr>
          <w:p w:rsidR="008E1DC7" w:rsidRPr="000302D7" w:rsidRDefault="008E1DC7" w:rsidP="008E1DC7">
            <w:pPr>
              <w:jc w:val="center"/>
              <w:outlineLvl w:val="5"/>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5"/>
              <w:rPr>
                <w:sz w:val="18"/>
                <w:szCs w:val="18"/>
              </w:rPr>
            </w:pPr>
            <w:r w:rsidRPr="000302D7">
              <w:rPr>
                <w:sz w:val="18"/>
                <w:szCs w:val="18"/>
              </w:rPr>
              <w:t>6 455,7</w:t>
            </w:r>
          </w:p>
        </w:tc>
        <w:tc>
          <w:tcPr>
            <w:tcW w:w="1200" w:type="dxa"/>
            <w:shd w:val="clear" w:color="auto" w:fill="auto"/>
            <w:vAlign w:val="center"/>
          </w:tcPr>
          <w:p w:rsidR="008E1DC7" w:rsidRPr="000302D7" w:rsidRDefault="008E1DC7" w:rsidP="008E1DC7">
            <w:pPr>
              <w:jc w:val="right"/>
              <w:outlineLvl w:val="5"/>
              <w:rPr>
                <w:sz w:val="18"/>
                <w:szCs w:val="18"/>
              </w:rPr>
            </w:pPr>
            <w:r w:rsidRPr="000302D7">
              <w:rPr>
                <w:sz w:val="18"/>
                <w:szCs w:val="18"/>
              </w:rPr>
              <w:t>8 828,1</w:t>
            </w:r>
          </w:p>
        </w:tc>
        <w:tc>
          <w:tcPr>
            <w:tcW w:w="1140" w:type="dxa"/>
            <w:shd w:val="clear" w:color="auto" w:fill="auto"/>
            <w:vAlign w:val="center"/>
          </w:tcPr>
          <w:p w:rsidR="008E1DC7" w:rsidRPr="000302D7" w:rsidRDefault="008E1DC7" w:rsidP="008E1DC7">
            <w:pPr>
              <w:jc w:val="right"/>
              <w:outlineLvl w:val="5"/>
              <w:rPr>
                <w:sz w:val="18"/>
                <w:szCs w:val="18"/>
              </w:rPr>
            </w:pPr>
            <w:r w:rsidRPr="000302D7">
              <w:rPr>
                <w:sz w:val="18"/>
                <w:szCs w:val="18"/>
              </w:rPr>
              <w:t>8 787,6</w:t>
            </w:r>
          </w:p>
        </w:tc>
      </w:tr>
      <w:tr w:rsidR="008E1DC7" w:rsidRPr="000302D7" w:rsidTr="008E1DC7">
        <w:trPr>
          <w:trHeight w:val="417"/>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Прочая закупка товаров, работ и услуг</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1020377130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244</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38,3</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53,0</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52,7</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1020377130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313</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6 417,4</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8 775,1</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8 734,9</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1"/>
              <w:rPr>
                <w:sz w:val="18"/>
                <w:szCs w:val="18"/>
              </w:rPr>
            </w:pPr>
            <w:r w:rsidRPr="000302D7">
              <w:rPr>
                <w:sz w:val="18"/>
                <w:szCs w:val="18"/>
              </w:rPr>
              <w:t>Муниципальная программа "Организация и осуществление деятельности по социальной поддержке населения в Бессоновском районе Пензенской области на 2017-2024 годы"</w:t>
            </w:r>
          </w:p>
        </w:tc>
        <w:tc>
          <w:tcPr>
            <w:tcW w:w="1080" w:type="dxa"/>
            <w:shd w:val="clear" w:color="auto" w:fill="auto"/>
            <w:vAlign w:val="center"/>
          </w:tcPr>
          <w:p w:rsidR="008E1DC7" w:rsidRPr="000302D7" w:rsidRDefault="008E1DC7" w:rsidP="008E1DC7">
            <w:pPr>
              <w:jc w:val="center"/>
              <w:outlineLvl w:val="1"/>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1"/>
              <w:rPr>
                <w:sz w:val="18"/>
                <w:szCs w:val="18"/>
              </w:rPr>
            </w:pPr>
            <w:r w:rsidRPr="000302D7">
              <w:rPr>
                <w:sz w:val="18"/>
                <w:szCs w:val="18"/>
              </w:rPr>
              <w:t>1700000000</w:t>
            </w:r>
          </w:p>
        </w:tc>
        <w:tc>
          <w:tcPr>
            <w:tcW w:w="820" w:type="dxa"/>
            <w:shd w:val="clear" w:color="auto" w:fill="auto"/>
            <w:vAlign w:val="center"/>
          </w:tcPr>
          <w:p w:rsidR="008E1DC7" w:rsidRPr="000302D7" w:rsidRDefault="008E1DC7" w:rsidP="008E1DC7">
            <w:pPr>
              <w:jc w:val="center"/>
              <w:outlineLvl w:val="1"/>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1"/>
              <w:rPr>
                <w:sz w:val="18"/>
                <w:szCs w:val="18"/>
              </w:rPr>
            </w:pPr>
            <w:r w:rsidRPr="000302D7">
              <w:rPr>
                <w:sz w:val="18"/>
                <w:szCs w:val="18"/>
              </w:rPr>
              <w:t>252 220,5</w:t>
            </w:r>
          </w:p>
        </w:tc>
        <w:tc>
          <w:tcPr>
            <w:tcW w:w="1200" w:type="dxa"/>
            <w:shd w:val="clear" w:color="auto" w:fill="auto"/>
            <w:vAlign w:val="center"/>
          </w:tcPr>
          <w:p w:rsidR="008E1DC7" w:rsidRPr="000302D7" w:rsidRDefault="008E1DC7" w:rsidP="008E1DC7">
            <w:pPr>
              <w:jc w:val="right"/>
              <w:outlineLvl w:val="1"/>
              <w:rPr>
                <w:sz w:val="18"/>
                <w:szCs w:val="18"/>
              </w:rPr>
            </w:pPr>
            <w:r w:rsidRPr="000302D7">
              <w:rPr>
                <w:sz w:val="18"/>
                <w:szCs w:val="18"/>
              </w:rPr>
              <w:t>170 548,2</w:t>
            </w:r>
          </w:p>
        </w:tc>
        <w:tc>
          <w:tcPr>
            <w:tcW w:w="1140" w:type="dxa"/>
            <w:shd w:val="clear" w:color="auto" w:fill="auto"/>
            <w:vAlign w:val="center"/>
          </w:tcPr>
          <w:p w:rsidR="008E1DC7" w:rsidRPr="000302D7" w:rsidRDefault="008E1DC7" w:rsidP="008E1DC7">
            <w:pPr>
              <w:jc w:val="right"/>
              <w:outlineLvl w:val="1"/>
              <w:rPr>
                <w:sz w:val="18"/>
                <w:szCs w:val="18"/>
              </w:rPr>
            </w:pPr>
            <w:r w:rsidRPr="000302D7">
              <w:rPr>
                <w:sz w:val="18"/>
                <w:szCs w:val="18"/>
              </w:rPr>
              <w:t>175 983,9</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2"/>
              <w:rPr>
                <w:sz w:val="18"/>
                <w:szCs w:val="18"/>
              </w:rPr>
            </w:pPr>
            <w:r w:rsidRPr="000302D7">
              <w:rPr>
                <w:sz w:val="18"/>
                <w:szCs w:val="18"/>
              </w:rPr>
              <w:t>Подпрограмма "Оказание социальной поддержки гражданам Бессоновского района Пензенской области"</w:t>
            </w:r>
          </w:p>
        </w:tc>
        <w:tc>
          <w:tcPr>
            <w:tcW w:w="1080" w:type="dxa"/>
            <w:shd w:val="clear" w:color="auto" w:fill="auto"/>
            <w:vAlign w:val="center"/>
          </w:tcPr>
          <w:p w:rsidR="008E1DC7" w:rsidRPr="000302D7" w:rsidRDefault="008E1DC7" w:rsidP="008E1DC7">
            <w:pPr>
              <w:jc w:val="center"/>
              <w:outlineLvl w:val="2"/>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2"/>
              <w:rPr>
                <w:sz w:val="18"/>
                <w:szCs w:val="18"/>
              </w:rPr>
            </w:pPr>
            <w:r w:rsidRPr="000302D7">
              <w:rPr>
                <w:sz w:val="18"/>
                <w:szCs w:val="18"/>
              </w:rPr>
              <w:t>1710000000</w:t>
            </w:r>
          </w:p>
        </w:tc>
        <w:tc>
          <w:tcPr>
            <w:tcW w:w="820" w:type="dxa"/>
            <w:shd w:val="clear" w:color="auto" w:fill="auto"/>
            <w:vAlign w:val="center"/>
          </w:tcPr>
          <w:p w:rsidR="008E1DC7" w:rsidRPr="000302D7" w:rsidRDefault="008E1DC7" w:rsidP="008E1DC7">
            <w:pPr>
              <w:jc w:val="center"/>
              <w:outlineLvl w:val="2"/>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2"/>
              <w:rPr>
                <w:sz w:val="18"/>
                <w:szCs w:val="18"/>
              </w:rPr>
            </w:pPr>
            <w:r w:rsidRPr="000302D7">
              <w:rPr>
                <w:sz w:val="18"/>
                <w:szCs w:val="18"/>
              </w:rPr>
              <w:t>2 660,8</w:t>
            </w:r>
          </w:p>
        </w:tc>
        <w:tc>
          <w:tcPr>
            <w:tcW w:w="1200" w:type="dxa"/>
            <w:shd w:val="clear" w:color="auto" w:fill="auto"/>
            <w:vAlign w:val="center"/>
          </w:tcPr>
          <w:p w:rsidR="008E1DC7" w:rsidRPr="000302D7" w:rsidRDefault="008E1DC7" w:rsidP="008E1DC7">
            <w:pPr>
              <w:jc w:val="right"/>
              <w:outlineLvl w:val="2"/>
              <w:rPr>
                <w:sz w:val="18"/>
                <w:szCs w:val="18"/>
              </w:rPr>
            </w:pPr>
            <w:r w:rsidRPr="000302D7">
              <w:rPr>
                <w:sz w:val="18"/>
                <w:szCs w:val="18"/>
              </w:rPr>
              <w:t>2 565,2</w:t>
            </w:r>
          </w:p>
        </w:tc>
        <w:tc>
          <w:tcPr>
            <w:tcW w:w="1140" w:type="dxa"/>
            <w:shd w:val="clear" w:color="auto" w:fill="auto"/>
            <w:vAlign w:val="center"/>
          </w:tcPr>
          <w:p w:rsidR="008E1DC7" w:rsidRPr="000302D7" w:rsidRDefault="008E1DC7" w:rsidP="008E1DC7">
            <w:pPr>
              <w:jc w:val="right"/>
              <w:outlineLvl w:val="2"/>
              <w:rPr>
                <w:sz w:val="18"/>
                <w:szCs w:val="18"/>
              </w:rPr>
            </w:pPr>
            <w:r w:rsidRPr="000302D7">
              <w:rPr>
                <w:sz w:val="18"/>
                <w:szCs w:val="18"/>
              </w:rPr>
              <w:t>2 551,5</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3"/>
              <w:rPr>
                <w:sz w:val="18"/>
                <w:szCs w:val="18"/>
              </w:rPr>
            </w:pPr>
            <w:r w:rsidRPr="000302D7">
              <w:rPr>
                <w:sz w:val="18"/>
                <w:szCs w:val="18"/>
              </w:rPr>
              <w:t>Основное мероприятие "Государственная поддержка при улучшении жилищных условий молодых семей"</w:t>
            </w:r>
          </w:p>
        </w:tc>
        <w:tc>
          <w:tcPr>
            <w:tcW w:w="1080" w:type="dxa"/>
            <w:shd w:val="clear" w:color="auto" w:fill="auto"/>
            <w:vAlign w:val="center"/>
          </w:tcPr>
          <w:p w:rsidR="008E1DC7" w:rsidRPr="000302D7" w:rsidRDefault="008E1DC7" w:rsidP="008E1DC7">
            <w:pPr>
              <w:jc w:val="center"/>
              <w:outlineLvl w:val="3"/>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3"/>
              <w:rPr>
                <w:sz w:val="18"/>
                <w:szCs w:val="18"/>
              </w:rPr>
            </w:pPr>
            <w:r w:rsidRPr="000302D7">
              <w:rPr>
                <w:sz w:val="18"/>
                <w:szCs w:val="18"/>
              </w:rPr>
              <w:t>1710500000</w:t>
            </w:r>
          </w:p>
        </w:tc>
        <w:tc>
          <w:tcPr>
            <w:tcW w:w="820" w:type="dxa"/>
            <w:shd w:val="clear" w:color="auto" w:fill="auto"/>
            <w:vAlign w:val="center"/>
          </w:tcPr>
          <w:p w:rsidR="008E1DC7" w:rsidRPr="000302D7" w:rsidRDefault="008E1DC7" w:rsidP="008E1DC7">
            <w:pPr>
              <w:jc w:val="center"/>
              <w:outlineLvl w:val="3"/>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3"/>
              <w:rPr>
                <w:sz w:val="18"/>
                <w:szCs w:val="18"/>
              </w:rPr>
            </w:pPr>
            <w:r w:rsidRPr="000302D7">
              <w:rPr>
                <w:sz w:val="18"/>
                <w:szCs w:val="18"/>
              </w:rPr>
              <w:t>2 660,8</w:t>
            </w:r>
          </w:p>
        </w:tc>
        <w:tc>
          <w:tcPr>
            <w:tcW w:w="1200" w:type="dxa"/>
            <w:shd w:val="clear" w:color="auto" w:fill="auto"/>
            <w:vAlign w:val="center"/>
          </w:tcPr>
          <w:p w:rsidR="008E1DC7" w:rsidRPr="000302D7" w:rsidRDefault="008E1DC7" w:rsidP="008E1DC7">
            <w:pPr>
              <w:jc w:val="right"/>
              <w:outlineLvl w:val="3"/>
              <w:rPr>
                <w:sz w:val="18"/>
                <w:szCs w:val="18"/>
              </w:rPr>
            </w:pPr>
            <w:r w:rsidRPr="000302D7">
              <w:rPr>
                <w:sz w:val="18"/>
                <w:szCs w:val="18"/>
              </w:rPr>
              <w:t>2 565,2</w:t>
            </w:r>
          </w:p>
        </w:tc>
        <w:tc>
          <w:tcPr>
            <w:tcW w:w="1140" w:type="dxa"/>
            <w:shd w:val="clear" w:color="auto" w:fill="auto"/>
            <w:vAlign w:val="center"/>
          </w:tcPr>
          <w:p w:rsidR="008E1DC7" w:rsidRPr="000302D7" w:rsidRDefault="008E1DC7" w:rsidP="008E1DC7">
            <w:pPr>
              <w:jc w:val="right"/>
              <w:outlineLvl w:val="3"/>
              <w:rPr>
                <w:sz w:val="18"/>
                <w:szCs w:val="18"/>
              </w:rPr>
            </w:pPr>
            <w:r w:rsidRPr="000302D7">
              <w:rPr>
                <w:sz w:val="18"/>
                <w:szCs w:val="18"/>
              </w:rPr>
              <w:t>2 551,5</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4"/>
              <w:rPr>
                <w:sz w:val="18"/>
                <w:szCs w:val="18"/>
              </w:rPr>
            </w:pPr>
            <w:r w:rsidRPr="000302D7">
              <w:rPr>
                <w:sz w:val="18"/>
                <w:szCs w:val="18"/>
              </w:rPr>
              <w:t>Реализация мероприятий по обеспечению жильем молодых семей</w:t>
            </w:r>
          </w:p>
        </w:tc>
        <w:tc>
          <w:tcPr>
            <w:tcW w:w="1080" w:type="dxa"/>
            <w:shd w:val="clear" w:color="auto" w:fill="auto"/>
            <w:vAlign w:val="center"/>
          </w:tcPr>
          <w:p w:rsidR="008E1DC7" w:rsidRPr="000302D7" w:rsidRDefault="008E1DC7" w:rsidP="008E1DC7">
            <w:pPr>
              <w:jc w:val="center"/>
              <w:outlineLvl w:val="4"/>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4"/>
              <w:rPr>
                <w:sz w:val="18"/>
                <w:szCs w:val="18"/>
              </w:rPr>
            </w:pPr>
            <w:r w:rsidRPr="000302D7">
              <w:rPr>
                <w:sz w:val="18"/>
                <w:szCs w:val="18"/>
              </w:rPr>
              <w:t>17105L4970</w:t>
            </w:r>
          </w:p>
        </w:tc>
        <w:tc>
          <w:tcPr>
            <w:tcW w:w="820" w:type="dxa"/>
            <w:shd w:val="clear" w:color="auto" w:fill="auto"/>
            <w:vAlign w:val="center"/>
          </w:tcPr>
          <w:p w:rsidR="008E1DC7" w:rsidRPr="000302D7" w:rsidRDefault="008E1DC7" w:rsidP="008E1DC7">
            <w:pPr>
              <w:jc w:val="center"/>
              <w:outlineLvl w:val="4"/>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4"/>
              <w:rPr>
                <w:sz w:val="18"/>
                <w:szCs w:val="18"/>
              </w:rPr>
            </w:pPr>
            <w:r w:rsidRPr="000302D7">
              <w:rPr>
                <w:sz w:val="18"/>
                <w:szCs w:val="18"/>
              </w:rPr>
              <w:t>2 660,8</w:t>
            </w:r>
          </w:p>
        </w:tc>
        <w:tc>
          <w:tcPr>
            <w:tcW w:w="1200" w:type="dxa"/>
            <w:shd w:val="clear" w:color="auto" w:fill="auto"/>
            <w:vAlign w:val="center"/>
          </w:tcPr>
          <w:p w:rsidR="008E1DC7" w:rsidRPr="000302D7" w:rsidRDefault="008E1DC7" w:rsidP="008E1DC7">
            <w:pPr>
              <w:jc w:val="right"/>
              <w:outlineLvl w:val="4"/>
              <w:rPr>
                <w:sz w:val="18"/>
                <w:szCs w:val="18"/>
              </w:rPr>
            </w:pPr>
            <w:r w:rsidRPr="000302D7">
              <w:rPr>
                <w:sz w:val="18"/>
                <w:szCs w:val="18"/>
              </w:rPr>
              <w:t>2 565,2</w:t>
            </w:r>
          </w:p>
        </w:tc>
        <w:tc>
          <w:tcPr>
            <w:tcW w:w="1140" w:type="dxa"/>
            <w:shd w:val="clear" w:color="auto" w:fill="auto"/>
            <w:vAlign w:val="center"/>
          </w:tcPr>
          <w:p w:rsidR="008E1DC7" w:rsidRPr="000302D7" w:rsidRDefault="008E1DC7" w:rsidP="008E1DC7">
            <w:pPr>
              <w:jc w:val="right"/>
              <w:outlineLvl w:val="4"/>
              <w:rPr>
                <w:sz w:val="18"/>
                <w:szCs w:val="18"/>
              </w:rPr>
            </w:pPr>
            <w:r w:rsidRPr="000302D7">
              <w:rPr>
                <w:sz w:val="18"/>
                <w:szCs w:val="18"/>
              </w:rPr>
              <w:t>2 551,5</w:t>
            </w:r>
          </w:p>
        </w:tc>
      </w:tr>
      <w:tr w:rsidR="008E1DC7" w:rsidRPr="000302D7" w:rsidTr="008E1DC7">
        <w:trPr>
          <w:trHeight w:val="535"/>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Субсидии гражданам на приобретение жилья</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17105L4970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322</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2 660,8</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2 565,2</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2 551,5</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2"/>
              <w:rPr>
                <w:sz w:val="18"/>
                <w:szCs w:val="18"/>
              </w:rPr>
            </w:pPr>
            <w:r w:rsidRPr="000302D7">
              <w:rPr>
                <w:sz w:val="18"/>
                <w:szCs w:val="18"/>
              </w:rPr>
              <w:t>Подпрограмма "Исполнение государственных полномочий Пензенской области в сфере социальной политики"</w:t>
            </w:r>
          </w:p>
        </w:tc>
        <w:tc>
          <w:tcPr>
            <w:tcW w:w="1080" w:type="dxa"/>
            <w:shd w:val="clear" w:color="auto" w:fill="auto"/>
            <w:vAlign w:val="center"/>
          </w:tcPr>
          <w:p w:rsidR="008E1DC7" w:rsidRPr="000302D7" w:rsidRDefault="008E1DC7" w:rsidP="008E1DC7">
            <w:pPr>
              <w:jc w:val="center"/>
              <w:outlineLvl w:val="2"/>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2"/>
              <w:rPr>
                <w:sz w:val="18"/>
                <w:szCs w:val="18"/>
              </w:rPr>
            </w:pPr>
            <w:r w:rsidRPr="000302D7">
              <w:rPr>
                <w:sz w:val="18"/>
                <w:szCs w:val="18"/>
              </w:rPr>
              <w:t>1720000000</w:t>
            </w:r>
          </w:p>
        </w:tc>
        <w:tc>
          <w:tcPr>
            <w:tcW w:w="820" w:type="dxa"/>
            <w:shd w:val="clear" w:color="auto" w:fill="auto"/>
            <w:vAlign w:val="center"/>
          </w:tcPr>
          <w:p w:rsidR="008E1DC7" w:rsidRPr="000302D7" w:rsidRDefault="008E1DC7" w:rsidP="008E1DC7">
            <w:pPr>
              <w:jc w:val="center"/>
              <w:outlineLvl w:val="2"/>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2"/>
              <w:rPr>
                <w:sz w:val="18"/>
                <w:szCs w:val="18"/>
              </w:rPr>
            </w:pPr>
            <w:r w:rsidRPr="000302D7">
              <w:rPr>
                <w:sz w:val="18"/>
                <w:szCs w:val="18"/>
              </w:rPr>
              <w:t>249 559,7</w:t>
            </w:r>
          </w:p>
        </w:tc>
        <w:tc>
          <w:tcPr>
            <w:tcW w:w="1200" w:type="dxa"/>
            <w:shd w:val="clear" w:color="auto" w:fill="auto"/>
            <w:vAlign w:val="center"/>
          </w:tcPr>
          <w:p w:rsidR="008E1DC7" w:rsidRPr="000302D7" w:rsidRDefault="008E1DC7" w:rsidP="008E1DC7">
            <w:pPr>
              <w:jc w:val="right"/>
              <w:outlineLvl w:val="2"/>
              <w:rPr>
                <w:sz w:val="18"/>
                <w:szCs w:val="18"/>
              </w:rPr>
            </w:pPr>
            <w:r w:rsidRPr="000302D7">
              <w:rPr>
                <w:sz w:val="18"/>
                <w:szCs w:val="18"/>
              </w:rPr>
              <w:t>167 983,0</w:t>
            </w:r>
          </w:p>
        </w:tc>
        <w:tc>
          <w:tcPr>
            <w:tcW w:w="1140" w:type="dxa"/>
            <w:shd w:val="clear" w:color="auto" w:fill="auto"/>
            <w:vAlign w:val="center"/>
          </w:tcPr>
          <w:p w:rsidR="008E1DC7" w:rsidRPr="000302D7" w:rsidRDefault="008E1DC7" w:rsidP="008E1DC7">
            <w:pPr>
              <w:jc w:val="right"/>
              <w:outlineLvl w:val="2"/>
              <w:rPr>
                <w:sz w:val="18"/>
                <w:szCs w:val="18"/>
              </w:rPr>
            </w:pPr>
            <w:r w:rsidRPr="000302D7">
              <w:rPr>
                <w:sz w:val="18"/>
                <w:szCs w:val="18"/>
              </w:rPr>
              <w:t>173 432,4</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3"/>
              <w:rPr>
                <w:sz w:val="18"/>
                <w:szCs w:val="18"/>
              </w:rPr>
            </w:pPr>
            <w:r w:rsidRPr="000302D7">
              <w:rPr>
                <w:sz w:val="18"/>
                <w:szCs w:val="18"/>
              </w:rPr>
              <w:t>Основное мероприятие "Финансовое обеспечение государственных полномочий Пензенской области в сфере социальной политики"</w:t>
            </w:r>
          </w:p>
        </w:tc>
        <w:tc>
          <w:tcPr>
            <w:tcW w:w="1080" w:type="dxa"/>
            <w:shd w:val="clear" w:color="auto" w:fill="auto"/>
            <w:vAlign w:val="center"/>
          </w:tcPr>
          <w:p w:rsidR="008E1DC7" w:rsidRPr="000302D7" w:rsidRDefault="008E1DC7" w:rsidP="008E1DC7">
            <w:pPr>
              <w:jc w:val="center"/>
              <w:outlineLvl w:val="3"/>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3"/>
              <w:rPr>
                <w:sz w:val="18"/>
                <w:szCs w:val="18"/>
              </w:rPr>
            </w:pPr>
            <w:r w:rsidRPr="000302D7">
              <w:rPr>
                <w:sz w:val="18"/>
                <w:szCs w:val="18"/>
              </w:rPr>
              <w:t>1720100000</w:t>
            </w:r>
          </w:p>
        </w:tc>
        <w:tc>
          <w:tcPr>
            <w:tcW w:w="820" w:type="dxa"/>
            <w:shd w:val="clear" w:color="auto" w:fill="auto"/>
            <w:vAlign w:val="center"/>
          </w:tcPr>
          <w:p w:rsidR="008E1DC7" w:rsidRPr="000302D7" w:rsidRDefault="008E1DC7" w:rsidP="008E1DC7">
            <w:pPr>
              <w:jc w:val="center"/>
              <w:outlineLvl w:val="3"/>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3"/>
              <w:rPr>
                <w:sz w:val="18"/>
                <w:szCs w:val="18"/>
              </w:rPr>
            </w:pPr>
            <w:r w:rsidRPr="000302D7">
              <w:rPr>
                <w:sz w:val="18"/>
                <w:szCs w:val="18"/>
              </w:rPr>
              <w:t>164 833,8</w:t>
            </w:r>
          </w:p>
        </w:tc>
        <w:tc>
          <w:tcPr>
            <w:tcW w:w="1200" w:type="dxa"/>
            <w:shd w:val="clear" w:color="auto" w:fill="auto"/>
            <w:vAlign w:val="center"/>
          </w:tcPr>
          <w:p w:rsidR="008E1DC7" w:rsidRPr="000302D7" w:rsidRDefault="008E1DC7" w:rsidP="008E1DC7">
            <w:pPr>
              <w:jc w:val="right"/>
              <w:outlineLvl w:val="3"/>
              <w:rPr>
                <w:sz w:val="18"/>
                <w:szCs w:val="18"/>
              </w:rPr>
            </w:pPr>
            <w:r w:rsidRPr="000302D7">
              <w:rPr>
                <w:sz w:val="18"/>
                <w:szCs w:val="18"/>
              </w:rPr>
              <w:t>94 257,2</w:t>
            </w:r>
          </w:p>
        </w:tc>
        <w:tc>
          <w:tcPr>
            <w:tcW w:w="1140" w:type="dxa"/>
            <w:shd w:val="clear" w:color="auto" w:fill="auto"/>
            <w:vAlign w:val="center"/>
          </w:tcPr>
          <w:p w:rsidR="008E1DC7" w:rsidRPr="000302D7" w:rsidRDefault="008E1DC7" w:rsidP="008E1DC7">
            <w:pPr>
              <w:jc w:val="right"/>
              <w:outlineLvl w:val="3"/>
              <w:rPr>
                <w:sz w:val="18"/>
                <w:szCs w:val="18"/>
              </w:rPr>
            </w:pPr>
            <w:r w:rsidRPr="000302D7">
              <w:rPr>
                <w:sz w:val="18"/>
                <w:szCs w:val="18"/>
              </w:rPr>
              <w:t>97 761,6</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4"/>
              <w:rPr>
                <w:sz w:val="18"/>
                <w:szCs w:val="18"/>
              </w:rPr>
            </w:pPr>
            <w:r w:rsidRPr="000302D7">
              <w:rPr>
                <w:sz w:val="18"/>
                <w:szCs w:val="18"/>
              </w:rPr>
              <w:t>Исполнение государственных полномочий по выплате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1080" w:type="dxa"/>
            <w:shd w:val="clear" w:color="auto" w:fill="auto"/>
            <w:vAlign w:val="center"/>
          </w:tcPr>
          <w:p w:rsidR="008E1DC7" w:rsidRPr="000302D7" w:rsidRDefault="008E1DC7" w:rsidP="008E1DC7">
            <w:pPr>
              <w:jc w:val="center"/>
              <w:outlineLvl w:val="4"/>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4"/>
              <w:rPr>
                <w:sz w:val="18"/>
                <w:szCs w:val="18"/>
              </w:rPr>
            </w:pPr>
            <w:r w:rsidRPr="000302D7">
              <w:rPr>
                <w:sz w:val="18"/>
                <w:szCs w:val="18"/>
              </w:rPr>
              <w:t>1720153800</w:t>
            </w:r>
          </w:p>
        </w:tc>
        <w:tc>
          <w:tcPr>
            <w:tcW w:w="820" w:type="dxa"/>
            <w:shd w:val="clear" w:color="auto" w:fill="auto"/>
            <w:vAlign w:val="center"/>
          </w:tcPr>
          <w:p w:rsidR="008E1DC7" w:rsidRPr="000302D7" w:rsidRDefault="008E1DC7" w:rsidP="008E1DC7">
            <w:pPr>
              <w:jc w:val="center"/>
              <w:outlineLvl w:val="4"/>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4"/>
              <w:rPr>
                <w:sz w:val="18"/>
                <w:szCs w:val="18"/>
              </w:rPr>
            </w:pPr>
            <w:r w:rsidRPr="000302D7">
              <w:rPr>
                <w:sz w:val="18"/>
                <w:szCs w:val="18"/>
              </w:rPr>
              <w:t>28 944,9</w:t>
            </w:r>
          </w:p>
        </w:tc>
        <w:tc>
          <w:tcPr>
            <w:tcW w:w="1200" w:type="dxa"/>
            <w:shd w:val="clear" w:color="auto" w:fill="auto"/>
            <w:vAlign w:val="center"/>
          </w:tcPr>
          <w:p w:rsidR="008E1DC7" w:rsidRPr="000302D7" w:rsidRDefault="008E1DC7" w:rsidP="008E1DC7">
            <w:pPr>
              <w:jc w:val="right"/>
              <w:outlineLvl w:val="4"/>
              <w:rPr>
                <w:sz w:val="18"/>
                <w:szCs w:val="18"/>
              </w:rPr>
            </w:pPr>
            <w:r w:rsidRPr="000302D7">
              <w:rPr>
                <w:sz w:val="18"/>
                <w:szCs w:val="18"/>
              </w:rPr>
              <w:t>23 731,7</w:t>
            </w:r>
          </w:p>
        </w:tc>
        <w:tc>
          <w:tcPr>
            <w:tcW w:w="1140" w:type="dxa"/>
            <w:shd w:val="clear" w:color="auto" w:fill="auto"/>
            <w:vAlign w:val="center"/>
          </w:tcPr>
          <w:p w:rsidR="008E1DC7" w:rsidRPr="000302D7" w:rsidRDefault="008E1DC7" w:rsidP="008E1DC7">
            <w:pPr>
              <w:jc w:val="right"/>
              <w:outlineLvl w:val="4"/>
              <w:rPr>
                <w:sz w:val="18"/>
                <w:szCs w:val="18"/>
              </w:rPr>
            </w:pPr>
            <w:r w:rsidRPr="000302D7">
              <w:rPr>
                <w:sz w:val="18"/>
                <w:szCs w:val="18"/>
              </w:rPr>
              <w:t>24 680,5</w:t>
            </w:r>
          </w:p>
        </w:tc>
      </w:tr>
      <w:tr w:rsidR="008E1DC7" w:rsidRPr="000302D7" w:rsidTr="008E1DC7">
        <w:trPr>
          <w:trHeight w:val="553"/>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Прочая закупка товаров, работ и услуг</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1720153800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244</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337,6</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350,7</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364,7</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1720153800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313</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28 607,3</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23 381,0</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24 315,8</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4"/>
              <w:rPr>
                <w:sz w:val="18"/>
                <w:szCs w:val="18"/>
              </w:rPr>
            </w:pPr>
            <w:r w:rsidRPr="000302D7">
              <w:rPr>
                <w:sz w:val="18"/>
                <w:szCs w:val="18"/>
              </w:rPr>
              <w:t>Исполнение государственных полномочий по выплате пособий семьям, имеющим детей в соответствии с Законом Пензенской области "О пособиях семьям, имеющим детей"</w:t>
            </w:r>
          </w:p>
        </w:tc>
        <w:tc>
          <w:tcPr>
            <w:tcW w:w="1080" w:type="dxa"/>
            <w:shd w:val="clear" w:color="auto" w:fill="auto"/>
            <w:vAlign w:val="center"/>
          </w:tcPr>
          <w:p w:rsidR="008E1DC7" w:rsidRPr="000302D7" w:rsidRDefault="008E1DC7" w:rsidP="008E1DC7">
            <w:pPr>
              <w:jc w:val="center"/>
              <w:outlineLvl w:val="4"/>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4"/>
              <w:rPr>
                <w:sz w:val="18"/>
                <w:szCs w:val="18"/>
              </w:rPr>
            </w:pPr>
            <w:r w:rsidRPr="000302D7">
              <w:rPr>
                <w:sz w:val="18"/>
                <w:szCs w:val="18"/>
              </w:rPr>
              <w:t>1720174010</w:t>
            </w:r>
          </w:p>
        </w:tc>
        <w:tc>
          <w:tcPr>
            <w:tcW w:w="820" w:type="dxa"/>
            <w:shd w:val="clear" w:color="auto" w:fill="auto"/>
            <w:vAlign w:val="center"/>
          </w:tcPr>
          <w:p w:rsidR="008E1DC7" w:rsidRPr="000302D7" w:rsidRDefault="008E1DC7" w:rsidP="008E1DC7">
            <w:pPr>
              <w:jc w:val="center"/>
              <w:outlineLvl w:val="4"/>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4"/>
              <w:rPr>
                <w:sz w:val="18"/>
                <w:szCs w:val="18"/>
              </w:rPr>
            </w:pPr>
            <w:r w:rsidRPr="000302D7">
              <w:rPr>
                <w:sz w:val="18"/>
                <w:szCs w:val="18"/>
              </w:rPr>
              <w:t>27 949,6</w:t>
            </w:r>
          </w:p>
        </w:tc>
        <w:tc>
          <w:tcPr>
            <w:tcW w:w="1200" w:type="dxa"/>
            <w:shd w:val="clear" w:color="auto" w:fill="auto"/>
            <w:vAlign w:val="center"/>
          </w:tcPr>
          <w:p w:rsidR="008E1DC7" w:rsidRPr="000302D7" w:rsidRDefault="008E1DC7" w:rsidP="008E1DC7">
            <w:pPr>
              <w:jc w:val="right"/>
              <w:outlineLvl w:val="4"/>
              <w:rPr>
                <w:sz w:val="18"/>
                <w:szCs w:val="18"/>
              </w:rPr>
            </w:pPr>
            <w:r w:rsidRPr="000302D7">
              <w:rPr>
                <w:sz w:val="18"/>
                <w:szCs w:val="18"/>
              </w:rPr>
              <w:t>29 258,4</w:t>
            </w:r>
          </w:p>
        </w:tc>
        <w:tc>
          <w:tcPr>
            <w:tcW w:w="1140" w:type="dxa"/>
            <w:shd w:val="clear" w:color="auto" w:fill="auto"/>
            <w:vAlign w:val="center"/>
          </w:tcPr>
          <w:p w:rsidR="008E1DC7" w:rsidRPr="000302D7" w:rsidRDefault="008E1DC7" w:rsidP="008E1DC7">
            <w:pPr>
              <w:jc w:val="right"/>
              <w:outlineLvl w:val="4"/>
              <w:rPr>
                <w:sz w:val="18"/>
                <w:szCs w:val="18"/>
              </w:rPr>
            </w:pPr>
            <w:r w:rsidRPr="000302D7">
              <w:rPr>
                <w:sz w:val="18"/>
                <w:szCs w:val="18"/>
              </w:rPr>
              <w:t>30 890,9</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1720174010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313</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27 949,6</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29 258,4</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30 890,9</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4"/>
              <w:rPr>
                <w:sz w:val="18"/>
                <w:szCs w:val="18"/>
              </w:rPr>
            </w:pPr>
            <w:r w:rsidRPr="000302D7">
              <w:rPr>
                <w:sz w:val="18"/>
                <w:szCs w:val="18"/>
              </w:rPr>
              <w:lastRenderedPageBreak/>
              <w:t>Осуществление ежемесячных выплат на детей в возрасте от 3 до 7 лет включительно</w:t>
            </w:r>
          </w:p>
        </w:tc>
        <w:tc>
          <w:tcPr>
            <w:tcW w:w="1080" w:type="dxa"/>
            <w:shd w:val="clear" w:color="auto" w:fill="auto"/>
            <w:vAlign w:val="center"/>
          </w:tcPr>
          <w:p w:rsidR="008E1DC7" w:rsidRPr="000302D7" w:rsidRDefault="008E1DC7" w:rsidP="008E1DC7">
            <w:pPr>
              <w:jc w:val="center"/>
              <w:outlineLvl w:val="4"/>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4"/>
              <w:rPr>
                <w:sz w:val="18"/>
                <w:szCs w:val="18"/>
              </w:rPr>
            </w:pPr>
            <w:r w:rsidRPr="000302D7">
              <w:rPr>
                <w:sz w:val="18"/>
                <w:szCs w:val="18"/>
              </w:rPr>
              <w:t>17201R3020</w:t>
            </w:r>
          </w:p>
        </w:tc>
        <w:tc>
          <w:tcPr>
            <w:tcW w:w="820" w:type="dxa"/>
            <w:shd w:val="clear" w:color="auto" w:fill="auto"/>
            <w:vAlign w:val="center"/>
          </w:tcPr>
          <w:p w:rsidR="008E1DC7" w:rsidRPr="000302D7" w:rsidRDefault="008E1DC7" w:rsidP="008E1DC7">
            <w:pPr>
              <w:jc w:val="center"/>
              <w:outlineLvl w:val="4"/>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4"/>
              <w:rPr>
                <w:sz w:val="18"/>
                <w:szCs w:val="18"/>
              </w:rPr>
            </w:pPr>
            <w:r w:rsidRPr="000302D7">
              <w:rPr>
                <w:sz w:val="18"/>
                <w:szCs w:val="18"/>
              </w:rPr>
              <w:t>107 939,3</w:t>
            </w:r>
          </w:p>
        </w:tc>
        <w:tc>
          <w:tcPr>
            <w:tcW w:w="1200" w:type="dxa"/>
            <w:shd w:val="clear" w:color="auto" w:fill="auto"/>
            <w:vAlign w:val="center"/>
          </w:tcPr>
          <w:p w:rsidR="008E1DC7" w:rsidRPr="000302D7" w:rsidRDefault="008E1DC7" w:rsidP="008E1DC7">
            <w:pPr>
              <w:jc w:val="right"/>
              <w:outlineLvl w:val="4"/>
              <w:rPr>
                <w:sz w:val="18"/>
                <w:szCs w:val="18"/>
              </w:rPr>
            </w:pPr>
            <w:r w:rsidRPr="000302D7">
              <w:rPr>
                <w:sz w:val="18"/>
                <w:szCs w:val="18"/>
              </w:rPr>
              <w:t>41 267,1</w:t>
            </w:r>
          </w:p>
        </w:tc>
        <w:tc>
          <w:tcPr>
            <w:tcW w:w="1140" w:type="dxa"/>
            <w:shd w:val="clear" w:color="auto" w:fill="auto"/>
            <w:vAlign w:val="center"/>
          </w:tcPr>
          <w:p w:rsidR="008E1DC7" w:rsidRPr="000302D7" w:rsidRDefault="008E1DC7" w:rsidP="008E1DC7">
            <w:pPr>
              <w:jc w:val="right"/>
              <w:outlineLvl w:val="4"/>
              <w:rPr>
                <w:sz w:val="18"/>
                <w:szCs w:val="18"/>
              </w:rPr>
            </w:pPr>
            <w:r w:rsidRPr="000302D7">
              <w:rPr>
                <w:sz w:val="18"/>
                <w:szCs w:val="18"/>
              </w:rPr>
              <w:t>42 190,2</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17201R3020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313</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107 939,3</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41 267,1</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42 190,2</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3"/>
              <w:rPr>
                <w:sz w:val="18"/>
                <w:szCs w:val="18"/>
              </w:rPr>
            </w:pPr>
            <w:r w:rsidRPr="000302D7">
              <w:rPr>
                <w:sz w:val="18"/>
                <w:szCs w:val="18"/>
              </w:rPr>
              <w:t>Региональный проект "Финансовая поддержка семей при рождении детей"</w:t>
            </w:r>
          </w:p>
        </w:tc>
        <w:tc>
          <w:tcPr>
            <w:tcW w:w="1080" w:type="dxa"/>
            <w:shd w:val="clear" w:color="auto" w:fill="auto"/>
            <w:vAlign w:val="center"/>
          </w:tcPr>
          <w:p w:rsidR="008E1DC7" w:rsidRPr="000302D7" w:rsidRDefault="008E1DC7" w:rsidP="008E1DC7">
            <w:pPr>
              <w:jc w:val="center"/>
              <w:outlineLvl w:val="3"/>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3"/>
              <w:rPr>
                <w:sz w:val="18"/>
                <w:szCs w:val="18"/>
              </w:rPr>
            </w:pPr>
            <w:r w:rsidRPr="000302D7">
              <w:rPr>
                <w:sz w:val="18"/>
                <w:szCs w:val="18"/>
              </w:rPr>
              <w:t>172P100000</w:t>
            </w:r>
          </w:p>
        </w:tc>
        <w:tc>
          <w:tcPr>
            <w:tcW w:w="820" w:type="dxa"/>
            <w:shd w:val="clear" w:color="auto" w:fill="auto"/>
            <w:vAlign w:val="center"/>
          </w:tcPr>
          <w:p w:rsidR="008E1DC7" w:rsidRPr="000302D7" w:rsidRDefault="008E1DC7" w:rsidP="008E1DC7">
            <w:pPr>
              <w:jc w:val="center"/>
              <w:outlineLvl w:val="3"/>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3"/>
              <w:rPr>
                <w:sz w:val="18"/>
                <w:szCs w:val="18"/>
              </w:rPr>
            </w:pPr>
            <w:r w:rsidRPr="000302D7">
              <w:rPr>
                <w:sz w:val="18"/>
                <w:szCs w:val="18"/>
              </w:rPr>
              <w:t>84 725,9</w:t>
            </w:r>
          </w:p>
        </w:tc>
        <w:tc>
          <w:tcPr>
            <w:tcW w:w="1200" w:type="dxa"/>
            <w:shd w:val="clear" w:color="auto" w:fill="auto"/>
            <w:vAlign w:val="center"/>
          </w:tcPr>
          <w:p w:rsidR="008E1DC7" w:rsidRPr="000302D7" w:rsidRDefault="008E1DC7" w:rsidP="008E1DC7">
            <w:pPr>
              <w:jc w:val="right"/>
              <w:outlineLvl w:val="3"/>
              <w:rPr>
                <w:sz w:val="18"/>
                <w:szCs w:val="18"/>
              </w:rPr>
            </w:pPr>
            <w:r w:rsidRPr="000302D7">
              <w:rPr>
                <w:sz w:val="18"/>
                <w:szCs w:val="18"/>
              </w:rPr>
              <w:t>73 725,8</w:t>
            </w:r>
          </w:p>
        </w:tc>
        <w:tc>
          <w:tcPr>
            <w:tcW w:w="1140" w:type="dxa"/>
            <w:shd w:val="clear" w:color="auto" w:fill="auto"/>
            <w:vAlign w:val="center"/>
          </w:tcPr>
          <w:p w:rsidR="008E1DC7" w:rsidRPr="000302D7" w:rsidRDefault="008E1DC7" w:rsidP="008E1DC7">
            <w:pPr>
              <w:jc w:val="right"/>
              <w:outlineLvl w:val="3"/>
              <w:rPr>
                <w:sz w:val="18"/>
                <w:szCs w:val="18"/>
              </w:rPr>
            </w:pPr>
            <w:r w:rsidRPr="000302D7">
              <w:rPr>
                <w:sz w:val="18"/>
                <w:szCs w:val="18"/>
              </w:rPr>
              <w:t>75 670,8</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4"/>
              <w:rPr>
                <w:sz w:val="18"/>
                <w:szCs w:val="18"/>
              </w:rPr>
            </w:pPr>
            <w:r w:rsidRPr="000302D7">
              <w:rPr>
                <w:sz w:val="18"/>
                <w:szCs w:val="18"/>
              </w:rPr>
              <w:t>Ежемесячная денежная выплата, назначаемая в случае рождения третьего ребенка или последующих детей до достижения ребенком возраста трех лет</w:t>
            </w:r>
          </w:p>
        </w:tc>
        <w:tc>
          <w:tcPr>
            <w:tcW w:w="1080" w:type="dxa"/>
            <w:shd w:val="clear" w:color="auto" w:fill="auto"/>
            <w:vAlign w:val="center"/>
          </w:tcPr>
          <w:p w:rsidR="008E1DC7" w:rsidRPr="000302D7" w:rsidRDefault="008E1DC7" w:rsidP="008E1DC7">
            <w:pPr>
              <w:jc w:val="center"/>
              <w:outlineLvl w:val="4"/>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4"/>
              <w:rPr>
                <w:sz w:val="18"/>
                <w:szCs w:val="18"/>
              </w:rPr>
            </w:pPr>
            <w:r w:rsidRPr="000302D7">
              <w:rPr>
                <w:sz w:val="18"/>
                <w:szCs w:val="18"/>
              </w:rPr>
              <w:t>172P150841</w:t>
            </w:r>
          </w:p>
        </w:tc>
        <w:tc>
          <w:tcPr>
            <w:tcW w:w="820" w:type="dxa"/>
            <w:shd w:val="clear" w:color="auto" w:fill="auto"/>
            <w:vAlign w:val="center"/>
          </w:tcPr>
          <w:p w:rsidR="008E1DC7" w:rsidRPr="000302D7" w:rsidRDefault="008E1DC7" w:rsidP="008E1DC7">
            <w:pPr>
              <w:jc w:val="center"/>
              <w:outlineLvl w:val="4"/>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4"/>
              <w:rPr>
                <w:sz w:val="18"/>
                <w:szCs w:val="18"/>
              </w:rPr>
            </w:pPr>
            <w:r w:rsidRPr="000302D7">
              <w:rPr>
                <w:sz w:val="18"/>
                <w:szCs w:val="18"/>
              </w:rPr>
              <w:t>41 149,4</w:t>
            </w:r>
          </w:p>
        </w:tc>
        <w:tc>
          <w:tcPr>
            <w:tcW w:w="1200" w:type="dxa"/>
            <w:shd w:val="clear" w:color="auto" w:fill="auto"/>
            <w:vAlign w:val="center"/>
          </w:tcPr>
          <w:p w:rsidR="008E1DC7" w:rsidRPr="000302D7" w:rsidRDefault="008E1DC7" w:rsidP="008E1DC7">
            <w:pPr>
              <w:jc w:val="right"/>
              <w:outlineLvl w:val="4"/>
              <w:rPr>
                <w:sz w:val="18"/>
                <w:szCs w:val="18"/>
              </w:rPr>
            </w:pPr>
            <w:r w:rsidRPr="000302D7">
              <w:rPr>
                <w:sz w:val="18"/>
                <w:szCs w:val="18"/>
              </w:rPr>
              <w:t>33 078,4</w:t>
            </w:r>
          </w:p>
        </w:tc>
        <w:tc>
          <w:tcPr>
            <w:tcW w:w="1140" w:type="dxa"/>
            <w:shd w:val="clear" w:color="auto" w:fill="auto"/>
            <w:vAlign w:val="center"/>
          </w:tcPr>
          <w:p w:rsidR="008E1DC7" w:rsidRPr="000302D7" w:rsidRDefault="008E1DC7" w:rsidP="008E1DC7">
            <w:pPr>
              <w:jc w:val="right"/>
              <w:outlineLvl w:val="4"/>
              <w:rPr>
                <w:sz w:val="18"/>
                <w:szCs w:val="18"/>
              </w:rPr>
            </w:pPr>
            <w:r w:rsidRPr="000302D7">
              <w:rPr>
                <w:sz w:val="18"/>
                <w:szCs w:val="18"/>
              </w:rPr>
              <w:t>34 401,2</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172P150841</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313</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41 149,4</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33 078,4</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34 401,2</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4"/>
              <w:rPr>
                <w:sz w:val="18"/>
                <w:szCs w:val="18"/>
              </w:rPr>
            </w:pPr>
            <w:r w:rsidRPr="000302D7">
              <w:rPr>
                <w:sz w:val="18"/>
                <w:szCs w:val="18"/>
              </w:rPr>
              <w:t>Ежемесячная денежная выплата, назначаемая в случае рождения третьего ребенка или последующих детей до достижения ребенком возраста трех лет</w:t>
            </w:r>
          </w:p>
        </w:tc>
        <w:tc>
          <w:tcPr>
            <w:tcW w:w="1080" w:type="dxa"/>
            <w:shd w:val="clear" w:color="auto" w:fill="auto"/>
            <w:vAlign w:val="center"/>
          </w:tcPr>
          <w:p w:rsidR="008E1DC7" w:rsidRPr="000302D7" w:rsidRDefault="008E1DC7" w:rsidP="008E1DC7">
            <w:pPr>
              <w:jc w:val="center"/>
              <w:outlineLvl w:val="4"/>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4"/>
              <w:rPr>
                <w:sz w:val="18"/>
                <w:szCs w:val="18"/>
              </w:rPr>
            </w:pPr>
            <w:r w:rsidRPr="000302D7">
              <w:rPr>
                <w:sz w:val="18"/>
                <w:szCs w:val="18"/>
              </w:rPr>
              <w:t>172P150842</w:t>
            </w:r>
          </w:p>
        </w:tc>
        <w:tc>
          <w:tcPr>
            <w:tcW w:w="820" w:type="dxa"/>
            <w:shd w:val="clear" w:color="auto" w:fill="auto"/>
            <w:vAlign w:val="center"/>
          </w:tcPr>
          <w:p w:rsidR="008E1DC7" w:rsidRPr="000302D7" w:rsidRDefault="008E1DC7" w:rsidP="008E1DC7">
            <w:pPr>
              <w:jc w:val="center"/>
              <w:outlineLvl w:val="4"/>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4"/>
              <w:rPr>
                <w:sz w:val="18"/>
                <w:szCs w:val="18"/>
              </w:rPr>
            </w:pPr>
            <w:r w:rsidRPr="000302D7">
              <w:rPr>
                <w:sz w:val="18"/>
                <w:szCs w:val="18"/>
              </w:rPr>
              <w:t>240,0</w:t>
            </w:r>
          </w:p>
        </w:tc>
        <w:tc>
          <w:tcPr>
            <w:tcW w:w="1200" w:type="dxa"/>
            <w:shd w:val="clear" w:color="auto" w:fill="auto"/>
            <w:vAlign w:val="center"/>
          </w:tcPr>
          <w:p w:rsidR="008E1DC7" w:rsidRPr="000302D7" w:rsidRDefault="008E1DC7" w:rsidP="008E1DC7">
            <w:pPr>
              <w:jc w:val="right"/>
              <w:outlineLvl w:val="4"/>
              <w:rPr>
                <w:sz w:val="18"/>
                <w:szCs w:val="18"/>
              </w:rPr>
            </w:pPr>
            <w:r w:rsidRPr="000302D7">
              <w:rPr>
                <w:sz w:val="18"/>
                <w:szCs w:val="18"/>
              </w:rPr>
              <w:t>249,6</w:t>
            </w:r>
          </w:p>
        </w:tc>
        <w:tc>
          <w:tcPr>
            <w:tcW w:w="1140" w:type="dxa"/>
            <w:shd w:val="clear" w:color="auto" w:fill="auto"/>
            <w:vAlign w:val="center"/>
          </w:tcPr>
          <w:p w:rsidR="008E1DC7" w:rsidRPr="000302D7" w:rsidRDefault="008E1DC7" w:rsidP="008E1DC7">
            <w:pPr>
              <w:jc w:val="right"/>
              <w:outlineLvl w:val="4"/>
              <w:rPr>
                <w:sz w:val="18"/>
                <w:szCs w:val="18"/>
              </w:rPr>
            </w:pPr>
            <w:r w:rsidRPr="000302D7">
              <w:rPr>
                <w:sz w:val="18"/>
                <w:szCs w:val="18"/>
              </w:rPr>
              <w:t>259,6</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172P150842</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313</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240,0</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249,6</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259,6</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4"/>
              <w:rPr>
                <w:sz w:val="18"/>
                <w:szCs w:val="18"/>
              </w:rPr>
            </w:pPr>
            <w:r w:rsidRPr="000302D7">
              <w:rPr>
                <w:sz w:val="18"/>
                <w:szCs w:val="18"/>
              </w:rPr>
              <w:t>Осуществление ежемесячной выплаты в связи с рождением (усыновлением) первого ребенка</w:t>
            </w:r>
          </w:p>
        </w:tc>
        <w:tc>
          <w:tcPr>
            <w:tcW w:w="1080" w:type="dxa"/>
            <w:shd w:val="clear" w:color="auto" w:fill="auto"/>
            <w:vAlign w:val="center"/>
          </w:tcPr>
          <w:p w:rsidR="008E1DC7" w:rsidRPr="000302D7" w:rsidRDefault="008E1DC7" w:rsidP="008E1DC7">
            <w:pPr>
              <w:jc w:val="center"/>
              <w:outlineLvl w:val="4"/>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4"/>
              <w:rPr>
                <w:sz w:val="18"/>
                <w:szCs w:val="18"/>
              </w:rPr>
            </w:pPr>
            <w:r w:rsidRPr="000302D7">
              <w:rPr>
                <w:sz w:val="18"/>
                <w:szCs w:val="18"/>
              </w:rPr>
              <w:t>172P155730</w:t>
            </w:r>
          </w:p>
        </w:tc>
        <w:tc>
          <w:tcPr>
            <w:tcW w:w="820" w:type="dxa"/>
            <w:shd w:val="clear" w:color="auto" w:fill="auto"/>
            <w:vAlign w:val="center"/>
          </w:tcPr>
          <w:p w:rsidR="008E1DC7" w:rsidRPr="000302D7" w:rsidRDefault="008E1DC7" w:rsidP="008E1DC7">
            <w:pPr>
              <w:jc w:val="center"/>
              <w:outlineLvl w:val="4"/>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4"/>
              <w:rPr>
                <w:sz w:val="18"/>
                <w:szCs w:val="18"/>
              </w:rPr>
            </w:pPr>
            <w:r w:rsidRPr="000302D7">
              <w:rPr>
                <w:sz w:val="18"/>
                <w:szCs w:val="18"/>
              </w:rPr>
              <w:t>43 336,5</w:t>
            </w:r>
          </w:p>
        </w:tc>
        <w:tc>
          <w:tcPr>
            <w:tcW w:w="1200" w:type="dxa"/>
            <w:shd w:val="clear" w:color="auto" w:fill="auto"/>
            <w:vAlign w:val="center"/>
          </w:tcPr>
          <w:p w:rsidR="008E1DC7" w:rsidRPr="000302D7" w:rsidRDefault="008E1DC7" w:rsidP="008E1DC7">
            <w:pPr>
              <w:jc w:val="right"/>
              <w:outlineLvl w:val="4"/>
              <w:rPr>
                <w:sz w:val="18"/>
                <w:szCs w:val="18"/>
              </w:rPr>
            </w:pPr>
            <w:r w:rsidRPr="000302D7">
              <w:rPr>
                <w:sz w:val="18"/>
                <w:szCs w:val="18"/>
              </w:rPr>
              <w:t>40 397,8</w:t>
            </w:r>
          </w:p>
        </w:tc>
        <w:tc>
          <w:tcPr>
            <w:tcW w:w="1140" w:type="dxa"/>
            <w:shd w:val="clear" w:color="auto" w:fill="auto"/>
            <w:vAlign w:val="center"/>
          </w:tcPr>
          <w:p w:rsidR="008E1DC7" w:rsidRPr="000302D7" w:rsidRDefault="008E1DC7" w:rsidP="008E1DC7">
            <w:pPr>
              <w:jc w:val="right"/>
              <w:outlineLvl w:val="4"/>
              <w:rPr>
                <w:sz w:val="18"/>
                <w:szCs w:val="18"/>
              </w:rPr>
            </w:pPr>
            <w:r w:rsidRPr="000302D7">
              <w:rPr>
                <w:sz w:val="18"/>
                <w:szCs w:val="18"/>
              </w:rPr>
              <w:t>41 010,0</w:t>
            </w:r>
          </w:p>
        </w:tc>
      </w:tr>
      <w:tr w:rsidR="008E1DC7" w:rsidRPr="000302D7" w:rsidTr="008E1DC7">
        <w:trPr>
          <w:trHeight w:val="525"/>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Прочая закупка товаров, работ и услуг</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172P155730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244</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588,7</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597,0</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606,1</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Пособия, компенсации, меры социальной поддержки по публичным нормативным обязательствам</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1004</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172P155730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313</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42 747,8</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39 800,8</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40 403,9</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0"/>
              <w:rPr>
                <w:sz w:val="18"/>
                <w:szCs w:val="18"/>
              </w:rPr>
            </w:pPr>
            <w:r w:rsidRPr="000302D7">
              <w:rPr>
                <w:sz w:val="18"/>
                <w:szCs w:val="18"/>
              </w:rPr>
              <w:t>Другие вопросы в области социальной политики</w:t>
            </w:r>
          </w:p>
        </w:tc>
        <w:tc>
          <w:tcPr>
            <w:tcW w:w="1080" w:type="dxa"/>
            <w:shd w:val="clear" w:color="auto" w:fill="auto"/>
            <w:vAlign w:val="center"/>
          </w:tcPr>
          <w:p w:rsidR="008E1DC7" w:rsidRPr="000302D7" w:rsidRDefault="008E1DC7" w:rsidP="008E1DC7">
            <w:pPr>
              <w:jc w:val="center"/>
              <w:outlineLvl w:val="0"/>
              <w:rPr>
                <w:sz w:val="18"/>
                <w:szCs w:val="18"/>
              </w:rPr>
            </w:pPr>
            <w:r w:rsidRPr="000302D7">
              <w:rPr>
                <w:sz w:val="18"/>
                <w:szCs w:val="18"/>
              </w:rPr>
              <w:t>1006</w:t>
            </w:r>
          </w:p>
        </w:tc>
        <w:tc>
          <w:tcPr>
            <w:tcW w:w="1480" w:type="dxa"/>
            <w:shd w:val="clear" w:color="auto" w:fill="auto"/>
            <w:vAlign w:val="center"/>
          </w:tcPr>
          <w:p w:rsidR="008E1DC7" w:rsidRPr="000302D7" w:rsidRDefault="008E1DC7" w:rsidP="008E1DC7">
            <w:pPr>
              <w:jc w:val="center"/>
              <w:outlineLvl w:val="0"/>
              <w:rPr>
                <w:sz w:val="18"/>
                <w:szCs w:val="18"/>
              </w:rPr>
            </w:pPr>
            <w:r w:rsidRPr="000302D7">
              <w:rPr>
                <w:sz w:val="18"/>
                <w:szCs w:val="18"/>
              </w:rPr>
              <w:t> </w:t>
            </w:r>
          </w:p>
        </w:tc>
        <w:tc>
          <w:tcPr>
            <w:tcW w:w="820" w:type="dxa"/>
            <w:shd w:val="clear" w:color="auto" w:fill="auto"/>
            <w:vAlign w:val="center"/>
          </w:tcPr>
          <w:p w:rsidR="008E1DC7" w:rsidRPr="000302D7" w:rsidRDefault="008E1DC7" w:rsidP="008E1DC7">
            <w:pPr>
              <w:jc w:val="center"/>
              <w:outlineLvl w:val="0"/>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0"/>
              <w:rPr>
                <w:sz w:val="18"/>
                <w:szCs w:val="18"/>
              </w:rPr>
            </w:pPr>
            <w:r w:rsidRPr="000302D7">
              <w:rPr>
                <w:sz w:val="18"/>
                <w:szCs w:val="18"/>
              </w:rPr>
              <w:t>23 265,1</w:t>
            </w:r>
          </w:p>
        </w:tc>
        <w:tc>
          <w:tcPr>
            <w:tcW w:w="1200" w:type="dxa"/>
            <w:shd w:val="clear" w:color="auto" w:fill="auto"/>
            <w:vAlign w:val="center"/>
          </w:tcPr>
          <w:p w:rsidR="008E1DC7" w:rsidRPr="000302D7" w:rsidRDefault="008E1DC7" w:rsidP="008E1DC7">
            <w:pPr>
              <w:jc w:val="right"/>
              <w:outlineLvl w:val="0"/>
              <w:rPr>
                <w:sz w:val="18"/>
                <w:szCs w:val="18"/>
              </w:rPr>
            </w:pPr>
            <w:r w:rsidRPr="000302D7">
              <w:rPr>
                <w:sz w:val="18"/>
                <w:szCs w:val="18"/>
              </w:rPr>
              <w:t>22 035,9</w:t>
            </w:r>
          </w:p>
        </w:tc>
        <w:tc>
          <w:tcPr>
            <w:tcW w:w="1140" w:type="dxa"/>
            <w:shd w:val="clear" w:color="auto" w:fill="auto"/>
            <w:vAlign w:val="center"/>
          </w:tcPr>
          <w:p w:rsidR="008E1DC7" w:rsidRPr="000302D7" w:rsidRDefault="008E1DC7" w:rsidP="008E1DC7">
            <w:pPr>
              <w:jc w:val="right"/>
              <w:outlineLvl w:val="0"/>
              <w:rPr>
                <w:sz w:val="18"/>
                <w:szCs w:val="18"/>
              </w:rPr>
            </w:pPr>
            <w:r w:rsidRPr="000302D7">
              <w:rPr>
                <w:sz w:val="18"/>
                <w:szCs w:val="18"/>
              </w:rPr>
              <w:t>22 470,8</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1"/>
              <w:rPr>
                <w:sz w:val="18"/>
                <w:szCs w:val="18"/>
              </w:rPr>
            </w:pPr>
            <w:r w:rsidRPr="000302D7">
              <w:rPr>
                <w:sz w:val="18"/>
                <w:szCs w:val="18"/>
              </w:rPr>
              <w:t>Муниципальная программа 'Развитие муниципальной службы Бессоновского района Пензенской области на 2014-2024 годы'</w:t>
            </w:r>
          </w:p>
        </w:tc>
        <w:tc>
          <w:tcPr>
            <w:tcW w:w="1080" w:type="dxa"/>
            <w:shd w:val="clear" w:color="auto" w:fill="auto"/>
            <w:vAlign w:val="center"/>
          </w:tcPr>
          <w:p w:rsidR="008E1DC7" w:rsidRPr="000302D7" w:rsidRDefault="008E1DC7" w:rsidP="008E1DC7">
            <w:pPr>
              <w:jc w:val="center"/>
              <w:outlineLvl w:val="1"/>
              <w:rPr>
                <w:sz w:val="18"/>
                <w:szCs w:val="18"/>
              </w:rPr>
            </w:pPr>
            <w:r w:rsidRPr="000302D7">
              <w:rPr>
                <w:sz w:val="18"/>
                <w:szCs w:val="18"/>
              </w:rPr>
              <w:t>1006</w:t>
            </w:r>
          </w:p>
        </w:tc>
        <w:tc>
          <w:tcPr>
            <w:tcW w:w="1480" w:type="dxa"/>
            <w:shd w:val="clear" w:color="auto" w:fill="auto"/>
            <w:vAlign w:val="center"/>
          </w:tcPr>
          <w:p w:rsidR="008E1DC7" w:rsidRPr="000302D7" w:rsidRDefault="008E1DC7" w:rsidP="008E1DC7">
            <w:pPr>
              <w:jc w:val="center"/>
              <w:outlineLvl w:val="1"/>
              <w:rPr>
                <w:sz w:val="18"/>
                <w:szCs w:val="18"/>
              </w:rPr>
            </w:pPr>
            <w:r w:rsidRPr="000302D7">
              <w:rPr>
                <w:sz w:val="18"/>
                <w:szCs w:val="18"/>
              </w:rPr>
              <w:t>1200000000</w:t>
            </w:r>
          </w:p>
        </w:tc>
        <w:tc>
          <w:tcPr>
            <w:tcW w:w="820" w:type="dxa"/>
            <w:shd w:val="clear" w:color="auto" w:fill="auto"/>
            <w:vAlign w:val="center"/>
          </w:tcPr>
          <w:p w:rsidR="008E1DC7" w:rsidRPr="000302D7" w:rsidRDefault="008E1DC7" w:rsidP="008E1DC7">
            <w:pPr>
              <w:jc w:val="center"/>
              <w:outlineLvl w:val="1"/>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1"/>
              <w:rPr>
                <w:sz w:val="18"/>
                <w:szCs w:val="18"/>
              </w:rPr>
            </w:pPr>
            <w:r w:rsidRPr="000302D7">
              <w:rPr>
                <w:sz w:val="18"/>
                <w:szCs w:val="18"/>
              </w:rPr>
              <w:t>489,2</w:t>
            </w:r>
          </w:p>
        </w:tc>
        <w:tc>
          <w:tcPr>
            <w:tcW w:w="1200" w:type="dxa"/>
            <w:shd w:val="clear" w:color="auto" w:fill="auto"/>
            <w:vAlign w:val="center"/>
          </w:tcPr>
          <w:p w:rsidR="008E1DC7" w:rsidRPr="000302D7" w:rsidRDefault="008E1DC7" w:rsidP="008E1DC7">
            <w:pPr>
              <w:jc w:val="right"/>
              <w:outlineLvl w:val="1"/>
              <w:rPr>
                <w:sz w:val="18"/>
                <w:szCs w:val="18"/>
              </w:rPr>
            </w:pPr>
            <w:r w:rsidRPr="000302D7">
              <w:rPr>
                <w:sz w:val="18"/>
                <w:szCs w:val="18"/>
              </w:rPr>
              <w:t>498,1</w:t>
            </w:r>
          </w:p>
        </w:tc>
        <w:tc>
          <w:tcPr>
            <w:tcW w:w="1140" w:type="dxa"/>
            <w:shd w:val="clear" w:color="auto" w:fill="auto"/>
            <w:vAlign w:val="center"/>
          </w:tcPr>
          <w:p w:rsidR="008E1DC7" w:rsidRPr="000302D7" w:rsidRDefault="008E1DC7" w:rsidP="008E1DC7">
            <w:pPr>
              <w:jc w:val="right"/>
              <w:outlineLvl w:val="1"/>
              <w:rPr>
                <w:sz w:val="18"/>
                <w:szCs w:val="18"/>
              </w:rPr>
            </w:pPr>
            <w:r w:rsidRPr="000302D7">
              <w:rPr>
                <w:sz w:val="18"/>
                <w:szCs w:val="18"/>
              </w:rPr>
              <w:t>516,2</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2"/>
              <w:rPr>
                <w:sz w:val="18"/>
                <w:szCs w:val="18"/>
              </w:rPr>
            </w:pPr>
            <w:r w:rsidRPr="000302D7">
              <w:rPr>
                <w:sz w:val="18"/>
                <w:szCs w:val="18"/>
              </w:rPr>
              <w:t>Подпрограмма 'Исполнение государственных полномочий Пензенской области в сфере муниципального управления'</w:t>
            </w:r>
          </w:p>
        </w:tc>
        <w:tc>
          <w:tcPr>
            <w:tcW w:w="1080" w:type="dxa"/>
            <w:shd w:val="clear" w:color="auto" w:fill="auto"/>
            <w:vAlign w:val="center"/>
          </w:tcPr>
          <w:p w:rsidR="008E1DC7" w:rsidRPr="000302D7" w:rsidRDefault="008E1DC7" w:rsidP="008E1DC7">
            <w:pPr>
              <w:jc w:val="center"/>
              <w:outlineLvl w:val="2"/>
              <w:rPr>
                <w:sz w:val="18"/>
                <w:szCs w:val="18"/>
              </w:rPr>
            </w:pPr>
            <w:r w:rsidRPr="000302D7">
              <w:rPr>
                <w:sz w:val="18"/>
                <w:szCs w:val="18"/>
              </w:rPr>
              <w:t>1006</w:t>
            </w:r>
          </w:p>
        </w:tc>
        <w:tc>
          <w:tcPr>
            <w:tcW w:w="1480" w:type="dxa"/>
            <w:shd w:val="clear" w:color="auto" w:fill="auto"/>
            <w:vAlign w:val="center"/>
          </w:tcPr>
          <w:p w:rsidR="008E1DC7" w:rsidRPr="000302D7" w:rsidRDefault="008E1DC7" w:rsidP="008E1DC7">
            <w:pPr>
              <w:jc w:val="center"/>
              <w:outlineLvl w:val="2"/>
              <w:rPr>
                <w:sz w:val="18"/>
                <w:szCs w:val="18"/>
              </w:rPr>
            </w:pPr>
            <w:r w:rsidRPr="000302D7">
              <w:rPr>
                <w:sz w:val="18"/>
                <w:szCs w:val="18"/>
              </w:rPr>
              <w:t>1220000000</w:t>
            </w:r>
          </w:p>
        </w:tc>
        <w:tc>
          <w:tcPr>
            <w:tcW w:w="820" w:type="dxa"/>
            <w:shd w:val="clear" w:color="auto" w:fill="auto"/>
            <w:vAlign w:val="center"/>
          </w:tcPr>
          <w:p w:rsidR="008E1DC7" w:rsidRPr="000302D7" w:rsidRDefault="008E1DC7" w:rsidP="008E1DC7">
            <w:pPr>
              <w:jc w:val="center"/>
              <w:outlineLvl w:val="2"/>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2"/>
              <w:rPr>
                <w:sz w:val="18"/>
                <w:szCs w:val="18"/>
              </w:rPr>
            </w:pPr>
            <w:r w:rsidRPr="000302D7">
              <w:rPr>
                <w:sz w:val="18"/>
                <w:szCs w:val="18"/>
              </w:rPr>
              <w:t>489,2</w:t>
            </w:r>
          </w:p>
        </w:tc>
        <w:tc>
          <w:tcPr>
            <w:tcW w:w="1200" w:type="dxa"/>
            <w:shd w:val="clear" w:color="auto" w:fill="auto"/>
            <w:vAlign w:val="center"/>
          </w:tcPr>
          <w:p w:rsidR="008E1DC7" w:rsidRPr="000302D7" w:rsidRDefault="008E1DC7" w:rsidP="008E1DC7">
            <w:pPr>
              <w:jc w:val="right"/>
              <w:outlineLvl w:val="2"/>
              <w:rPr>
                <w:sz w:val="18"/>
                <w:szCs w:val="18"/>
              </w:rPr>
            </w:pPr>
            <w:r w:rsidRPr="000302D7">
              <w:rPr>
                <w:sz w:val="18"/>
                <w:szCs w:val="18"/>
              </w:rPr>
              <w:t>498,1</w:t>
            </w:r>
          </w:p>
        </w:tc>
        <w:tc>
          <w:tcPr>
            <w:tcW w:w="1140" w:type="dxa"/>
            <w:shd w:val="clear" w:color="auto" w:fill="auto"/>
            <w:vAlign w:val="center"/>
          </w:tcPr>
          <w:p w:rsidR="008E1DC7" w:rsidRPr="000302D7" w:rsidRDefault="008E1DC7" w:rsidP="008E1DC7">
            <w:pPr>
              <w:jc w:val="right"/>
              <w:outlineLvl w:val="2"/>
              <w:rPr>
                <w:sz w:val="18"/>
                <w:szCs w:val="18"/>
              </w:rPr>
            </w:pPr>
            <w:r w:rsidRPr="000302D7">
              <w:rPr>
                <w:sz w:val="18"/>
                <w:szCs w:val="18"/>
              </w:rPr>
              <w:t>516,2</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3"/>
              <w:rPr>
                <w:sz w:val="18"/>
                <w:szCs w:val="18"/>
              </w:rPr>
            </w:pPr>
            <w:r w:rsidRPr="000302D7">
              <w:rPr>
                <w:sz w:val="18"/>
                <w:szCs w:val="18"/>
              </w:rPr>
              <w:t>Основное мероприятие 'Финансовое обеспечение государственных полномочий Пензенской области'</w:t>
            </w:r>
          </w:p>
        </w:tc>
        <w:tc>
          <w:tcPr>
            <w:tcW w:w="1080" w:type="dxa"/>
            <w:shd w:val="clear" w:color="auto" w:fill="auto"/>
            <w:vAlign w:val="center"/>
          </w:tcPr>
          <w:p w:rsidR="008E1DC7" w:rsidRPr="000302D7" w:rsidRDefault="008E1DC7" w:rsidP="008E1DC7">
            <w:pPr>
              <w:jc w:val="center"/>
              <w:outlineLvl w:val="3"/>
              <w:rPr>
                <w:sz w:val="18"/>
                <w:szCs w:val="18"/>
              </w:rPr>
            </w:pPr>
            <w:r w:rsidRPr="000302D7">
              <w:rPr>
                <w:sz w:val="18"/>
                <w:szCs w:val="18"/>
              </w:rPr>
              <w:t>1006</w:t>
            </w:r>
          </w:p>
        </w:tc>
        <w:tc>
          <w:tcPr>
            <w:tcW w:w="1480" w:type="dxa"/>
            <w:shd w:val="clear" w:color="auto" w:fill="auto"/>
            <w:vAlign w:val="center"/>
          </w:tcPr>
          <w:p w:rsidR="008E1DC7" w:rsidRPr="000302D7" w:rsidRDefault="008E1DC7" w:rsidP="008E1DC7">
            <w:pPr>
              <w:jc w:val="center"/>
              <w:outlineLvl w:val="3"/>
              <w:rPr>
                <w:sz w:val="18"/>
                <w:szCs w:val="18"/>
              </w:rPr>
            </w:pPr>
            <w:r w:rsidRPr="000302D7">
              <w:rPr>
                <w:sz w:val="18"/>
                <w:szCs w:val="18"/>
              </w:rPr>
              <w:t>1220100000</w:t>
            </w:r>
          </w:p>
        </w:tc>
        <w:tc>
          <w:tcPr>
            <w:tcW w:w="820" w:type="dxa"/>
            <w:shd w:val="clear" w:color="auto" w:fill="auto"/>
            <w:vAlign w:val="center"/>
          </w:tcPr>
          <w:p w:rsidR="008E1DC7" w:rsidRPr="000302D7" w:rsidRDefault="008E1DC7" w:rsidP="008E1DC7">
            <w:pPr>
              <w:jc w:val="center"/>
              <w:outlineLvl w:val="3"/>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3"/>
              <w:rPr>
                <w:sz w:val="18"/>
                <w:szCs w:val="18"/>
              </w:rPr>
            </w:pPr>
            <w:r w:rsidRPr="000302D7">
              <w:rPr>
                <w:sz w:val="18"/>
                <w:szCs w:val="18"/>
              </w:rPr>
              <w:t>489,2</w:t>
            </w:r>
          </w:p>
        </w:tc>
        <w:tc>
          <w:tcPr>
            <w:tcW w:w="1200" w:type="dxa"/>
            <w:shd w:val="clear" w:color="auto" w:fill="auto"/>
            <w:vAlign w:val="center"/>
          </w:tcPr>
          <w:p w:rsidR="008E1DC7" w:rsidRPr="000302D7" w:rsidRDefault="008E1DC7" w:rsidP="008E1DC7">
            <w:pPr>
              <w:jc w:val="right"/>
              <w:outlineLvl w:val="3"/>
              <w:rPr>
                <w:sz w:val="18"/>
                <w:szCs w:val="18"/>
              </w:rPr>
            </w:pPr>
            <w:r w:rsidRPr="000302D7">
              <w:rPr>
                <w:sz w:val="18"/>
                <w:szCs w:val="18"/>
              </w:rPr>
              <w:t>498,1</w:t>
            </w:r>
          </w:p>
        </w:tc>
        <w:tc>
          <w:tcPr>
            <w:tcW w:w="1140" w:type="dxa"/>
            <w:shd w:val="clear" w:color="auto" w:fill="auto"/>
            <w:vAlign w:val="center"/>
          </w:tcPr>
          <w:p w:rsidR="008E1DC7" w:rsidRPr="000302D7" w:rsidRDefault="008E1DC7" w:rsidP="008E1DC7">
            <w:pPr>
              <w:jc w:val="right"/>
              <w:outlineLvl w:val="3"/>
              <w:rPr>
                <w:sz w:val="18"/>
                <w:szCs w:val="18"/>
              </w:rPr>
            </w:pPr>
            <w:r w:rsidRPr="000302D7">
              <w:rPr>
                <w:sz w:val="18"/>
                <w:szCs w:val="18"/>
              </w:rPr>
              <w:t>516,2</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4"/>
              <w:rPr>
                <w:sz w:val="18"/>
                <w:szCs w:val="18"/>
              </w:rPr>
            </w:pPr>
            <w:r w:rsidRPr="000302D7">
              <w:rPr>
                <w:sz w:val="18"/>
                <w:szCs w:val="18"/>
              </w:rPr>
              <w:t>Исполнение государственных полномочий по управлению охраной труда</w:t>
            </w:r>
          </w:p>
        </w:tc>
        <w:tc>
          <w:tcPr>
            <w:tcW w:w="1080" w:type="dxa"/>
            <w:shd w:val="clear" w:color="auto" w:fill="auto"/>
            <w:vAlign w:val="center"/>
          </w:tcPr>
          <w:p w:rsidR="008E1DC7" w:rsidRPr="000302D7" w:rsidRDefault="008E1DC7" w:rsidP="008E1DC7">
            <w:pPr>
              <w:jc w:val="center"/>
              <w:outlineLvl w:val="4"/>
              <w:rPr>
                <w:sz w:val="18"/>
                <w:szCs w:val="18"/>
              </w:rPr>
            </w:pPr>
            <w:r w:rsidRPr="000302D7">
              <w:rPr>
                <w:sz w:val="18"/>
                <w:szCs w:val="18"/>
              </w:rPr>
              <w:t>1006</w:t>
            </w:r>
          </w:p>
        </w:tc>
        <w:tc>
          <w:tcPr>
            <w:tcW w:w="1480" w:type="dxa"/>
            <w:shd w:val="clear" w:color="auto" w:fill="auto"/>
            <w:vAlign w:val="center"/>
          </w:tcPr>
          <w:p w:rsidR="008E1DC7" w:rsidRPr="000302D7" w:rsidRDefault="008E1DC7" w:rsidP="008E1DC7">
            <w:pPr>
              <w:jc w:val="center"/>
              <w:outlineLvl w:val="4"/>
              <w:rPr>
                <w:sz w:val="18"/>
                <w:szCs w:val="18"/>
              </w:rPr>
            </w:pPr>
            <w:r w:rsidRPr="000302D7">
              <w:rPr>
                <w:sz w:val="18"/>
                <w:szCs w:val="18"/>
              </w:rPr>
              <w:t>1220174020</w:t>
            </w:r>
          </w:p>
        </w:tc>
        <w:tc>
          <w:tcPr>
            <w:tcW w:w="820" w:type="dxa"/>
            <w:shd w:val="clear" w:color="auto" w:fill="auto"/>
            <w:vAlign w:val="center"/>
          </w:tcPr>
          <w:p w:rsidR="008E1DC7" w:rsidRPr="000302D7" w:rsidRDefault="008E1DC7" w:rsidP="008E1DC7">
            <w:pPr>
              <w:jc w:val="center"/>
              <w:outlineLvl w:val="4"/>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4"/>
              <w:rPr>
                <w:sz w:val="18"/>
                <w:szCs w:val="18"/>
              </w:rPr>
            </w:pPr>
            <w:r w:rsidRPr="000302D7">
              <w:rPr>
                <w:sz w:val="18"/>
                <w:szCs w:val="18"/>
              </w:rPr>
              <w:t>489,2</w:t>
            </w:r>
          </w:p>
        </w:tc>
        <w:tc>
          <w:tcPr>
            <w:tcW w:w="1200" w:type="dxa"/>
            <w:shd w:val="clear" w:color="auto" w:fill="auto"/>
            <w:vAlign w:val="center"/>
          </w:tcPr>
          <w:p w:rsidR="008E1DC7" w:rsidRPr="000302D7" w:rsidRDefault="008E1DC7" w:rsidP="008E1DC7">
            <w:pPr>
              <w:jc w:val="right"/>
              <w:outlineLvl w:val="4"/>
              <w:rPr>
                <w:sz w:val="18"/>
                <w:szCs w:val="18"/>
              </w:rPr>
            </w:pPr>
            <w:r w:rsidRPr="000302D7">
              <w:rPr>
                <w:sz w:val="18"/>
                <w:szCs w:val="18"/>
              </w:rPr>
              <w:t>498,1</w:t>
            </w:r>
          </w:p>
        </w:tc>
        <w:tc>
          <w:tcPr>
            <w:tcW w:w="1140" w:type="dxa"/>
            <w:shd w:val="clear" w:color="auto" w:fill="auto"/>
            <w:vAlign w:val="center"/>
          </w:tcPr>
          <w:p w:rsidR="008E1DC7" w:rsidRPr="000302D7" w:rsidRDefault="008E1DC7" w:rsidP="008E1DC7">
            <w:pPr>
              <w:jc w:val="right"/>
              <w:outlineLvl w:val="4"/>
              <w:rPr>
                <w:sz w:val="18"/>
                <w:szCs w:val="18"/>
              </w:rPr>
            </w:pPr>
            <w:r w:rsidRPr="000302D7">
              <w:rPr>
                <w:sz w:val="18"/>
                <w:szCs w:val="18"/>
              </w:rPr>
              <w:t>516,2</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Фонд оплаты труда государственных (муниципальных) органов</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1006</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1220174020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121</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287,9</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290,7</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302,4</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Иные выплаты персоналу государственных (муниципальных) органов, за исключением фонда оплаты труда</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1006</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1220174020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122</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57,3</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59,6</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62,0</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1006</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1220174020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129</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104,3</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105,8</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110,1</w:t>
            </w:r>
          </w:p>
        </w:tc>
      </w:tr>
      <w:tr w:rsidR="008E1DC7" w:rsidRPr="000302D7" w:rsidTr="008E1DC7">
        <w:trPr>
          <w:trHeight w:val="493"/>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Прочая закупка товаров, работ и услуг</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1006</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1220174020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244</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39,7</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41,9</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41,7</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1"/>
              <w:rPr>
                <w:sz w:val="18"/>
                <w:szCs w:val="18"/>
              </w:rPr>
            </w:pPr>
            <w:r w:rsidRPr="000302D7">
              <w:rPr>
                <w:sz w:val="18"/>
                <w:szCs w:val="18"/>
              </w:rPr>
              <w:lastRenderedPageBreak/>
              <w:t>Муниципальная программа "Организация и осуществление деятельности по социальной поддержке населения в Бессоновском районе Пензенской области на 2017-2024 годы"</w:t>
            </w:r>
          </w:p>
        </w:tc>
        <w:tc>
          <w:tcPr>
            <w:tcW w:w="1080" w:type="dxa"/>
            <w:shd w:val="clear" w:color="auto" w:fill="auto"/>
            <w:vAlign w:val="center"/>
          </w:tcPr>
          <w:p w:rsidR="008E1DC7" w:rsidRPr="000302D7" w:rsidRDefault="008E1DC7" w:rsidP="008E1DC7">
            <w:pPr>
              <w:jc w:val="center"/>
              <w:outlineLvl w:val="1"/>
              <w:rPr>
                <w:sz w:val="18"/>
                <w:szCs w:val="18"/>
              </w:rPr>
            </w:pPr>
            <w:r w:rsidRPr="000302D7">
              <w:rPr>
                <w:sz w:val="18"/>
                <w:szCs w:val="18"/>
              </w:rPr>
              <w:t>1006</w:t>
            </w:r>
          </w:p>
        </w:tc>
        <w:tc>
          <w:tcPr>
            <w:tcW w:w="1480" w:type="dxa"/>
            <w:shd w:val="clear" w:color="auto" w:fill="auto"/>
            <w:vAlign w:val="center"/>
          </w:tcPr>
          <w:p w:rsidR="008E1DC7" w:rsidRPr="000302D7" w:rsidRDefault="008E1DC7" w:rsidP="008E1DC7">
            <w:pPr>
              <w:jc w:val="center"/>
              <w:outlineLvl w:val="1"/>
              <w:rPr>
                <w:sz w:val="18"/>
                <w:szCs w:val="18"/>
              </w:rPr>
            </w:pPr>
            <w:r w:rsidRPr="000302D7">
              <w:rPr>
                <w:sz w:val="18"/>
                <w:szCs w:val="18"/>
              </w:rPr>
              <w:t>1700000000</w:t>
            </w:r>
          </w:p>
        </w:tc>
        <w:tc>
          <w:tcPr>
            <w:tcW w:w="820" w:type="dxa"/>
            <w:shd w:val="clear" w:color="auto" w:fill="auto"/>
            <w:vAlign w:val="center"/>
          </w:tcPr>
          <w:p w:rsidR="008E1DC7" w:rsidRPr="000302D7" w:rsidRDefault="008E1DC7" w:rsidP="008E1DC7">
            <w:pPr>
              <w:jc w:val="center"/>
              <w:outlineLvl w:val="1"/>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1"/>
              <w:rPr>
                <w:sz w:val="18"/>
                <w:szCs w:val="18"/>
              </w:rPr>
            </w:pPr>
            <w:r w:rsidRPr="000302D7">
              <w:rPr>
                <w:sz w:val="18"/>
                <w:szCs w:val="18"/>
              </w:rPr>
              <w:t>22 775,9</w:t>
            </w:r>
          </w:p>
        </w:tc>
        <w:tc>
          <w:tcPr>
            <w:tcW w:w="1200" w:type="dxa"/>
            <w:shd w:val="clear" w:color="auto" w:fill="auto"/>
            <w:vAlign w:val="center"/>
          </w:tcPr>
          <w:p w:rsidR="008E1DC7" w:rsidRPr="000302D7" w:rsidRDefault="008E1DC7" w:rsidP="008E1DC7">
            <w:pPr>
              <w:jc w:val="right"/>
              <w:outlineLvl w:val="1"/>
              <w:rPr>
                <w:sz w:val="18"/>
                <w:szCs w:val="18"/>
              </w:rPr>
            </w:pPr>
            <w:r w:rsidRPr="000302D7">
              <w:rPr>
                <w:sz w:val="18"/>
                <w:szCs w:val="18"/>
              </w:rPr>
              <w:t>21 537,8</w:t>
            </w:r>
          </w:p>
        </w:tc>
        <w:tc>
          <w:tcPr>
            <w:tcW w:w="1140" w:type="dxa"/>
            <w:shd w:val="clear" w:color="auto" w:fill="auto"/>
            <w:vAlign w:val="center"/>
          </w:tcPr>
          <w:p w:rsidR="008E1DC7" w:rsidRPr="000302D7" w:rsidRDefault="008E1DC7" w:rsidP="008E1DC7">
            <w:pPr>
              <w:jc w:val="right"/>
              <w:outlineLvl w:val="1"/>
              <w:rPr>
                <w:sz w:val="18"/>
                <w:szCs w:val="18"/>
              </w:rPr>
            </w:pPr>
            <w:r w:rsidRPr="000302D7">
              <w:rPr>
                <w:sz w:val="18"/>
                <w:szCs w:val="18"/>
              </w:rPr>
              <w:t>21 954,6</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2"/>
              <w:rPr>
                <w:sz w:val="18"/>
                <w:szCs w:val="18"/>
              </w:rPr>
            </w:pPr>
            <w:r w:rsidRPr="000302D7">
              <w:rPr>
                <w:sz w:val="18"/>
                <w:szCs w:val="18"/>
              </w:rPr>
              <w:t>Подпрограмма "Исполнение государственных полномочий Пензенской области в сфере социальной политики"</w:t>
            </w:r>
          </w:p>
        </w:tc>
        <w:tc>
          <w:tcPr>
            <w:tcW w:w="1080" w:type="dxa"/>
            <w:shd w:val="clear" w:color="auto" w:fill="auto"/>
            <w:vAlign w:val="center"/>
          </w:tcPr>
          <w:p w:rsidR="008E1DC7" w:rsidRPr="000302D7" w:rsidRDefault="008E1DC7" w:rsidP="008E1DC7">
            <w:pPr>
              <w:jc w:val="center"/>
              <w:outlineLvl w:val="2"/>
              <w:rPr>
                <w:sz w:val="18"/>
                <w:szCs w:val="18"/>
              </w:rPr>
            </w:pPr>
            <w:r w:rsidRPr="000302D7">
              <w:rPr>
                <w:sz w:val="18"/>
                <w:szCs w:val="18"/>
              </w:rPr>
              <w:t>1006</w:t>
            </w:r>
          </w:p>
        </w:tc>
        <w:tc>
          <w:tcPr>
            <w:tcW w:w="1480" w:type="dxa"/>
            <w:shd w:val="clear" w:color="auto" w:fill="auto"/>
            <w:vAlign w:val="center"/>
          </w:tcPr>
          <w:p w:rsidR="008E1DC7" w:rsidRPr="000302D7" w:rsidRDefault="008E1DC7" w:rsidP="008E1DC7">
            <w:pPr>
              <w:jc w:val="center"/>
              <w:outlineLvl w:val="2"/>
              <w:rPr>
                <w:sz w:val="18"/>
                <w:szCs w:val="18"/>
              </w:rPr>
            </w:pPr>
            <w:r w:rsidRPr="000302D7">
              <w:rPr>
                <w:sz w:val="18"/>
                <w:szCs w:val="18"/>
              </w:rPr>
              <w:t>1720000000</w:t>
            </w:r>
          </w:p>
        </w:tc>
        <w:tc>
          <w:tcPr>
            <w:tcW w:w="820" w:type="dxa"/>
            <w:shd w:val="clear" w:color="auto" w:fill="auto"/>
            <w:vAlign w:val="center"/>
          </w:tcPr>
          <w:p w:rsidR="008E1DC7" w:rsidRPr="000302D7" w:rsidRDefault="008E1DC7" w:rsidP="008E1DC7">
            <w:pPr>
              <w:jc w:val="center"/>
              <w:outlineLvl w:val="2"/>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2"/>
              <w:rPr>
                <w:sz w:val="18"/>
                <w:szCs w:val="18"/>
              </w:rPr>
            </w:pPr>
            <w:r w:rsidRPr="000302D7">
              <w:rPr>
                <w:sz w:val="18"/>
                <w:szCs w:val="18"/>
              </w:rPr>
              <w:t>22 775,9</w:t>
            </w:r>
          </w:p>
        </w:tc>
        <w:tc>
          <w:tcPr>
            <w:tcW w:w="1200" w:type="dxa"/>
            <w:shd w:val="clear" w:color="auto" w:fill="auto"/>
            <w:vAlign w:val="center"/>
          </w:tcPr>
          <w:p w:rsidR="008E1DC7" w:rsidRPr="000302D7" w:rsidRDefault="008E1DC7" w:rsidP="008E1DC7">
            <w:pPr>
              <w:jc w:val="right"/>
              <w:outlineLvl w:val="2"/>
              <w:rPr>
                <w:sz w:val="18"/>
                <w:szCs w:val="18"/>
              </w:rPr>
            </w:pPr>
            <w:r w:rsidRPr="000302D7">
              <w:rPr>
                <w:sz w:val="18"/>
                <w:szCs w:val="18"/>
              </w:rPr>
              <w:t>21 537,8</w:t>
            </w:r>
          </w:p>
        </w:tc>
        <w:tc>
          <w:tcPr>
            <w:tcW w:w="1140" w:type="dxa"/>
            <w:shd w:val="clear" w:color="auto" w:fill="auto"/>
            <w:vAlign w:val="center"/>
          </w:tcPr>
          <w:p w:rsidR="008E1DC7" w:rsidRPr="000302D7" w:rsidRDefault="008E1DC7" w:rsidP="008E1DC7">
            <w:pPr>
              <w:jc w:val="right"/>
              <w:outlineLvl w:val="2"/>
              <w:rPr>
                <w:sz w:val="18"/>
                <w:szCs w:val="18"/>
              </w:rPr>
            </w:pPr>
            <w:r w:rsidRPr="000302D7">
              <w:rPr>
                <w:sz w:val="18"/>
                <w:szCs w:val="18"/>
              </w:rPr>
              <w:t>21 954,6</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3"/>
              <w:rPr>
                <w:sz w:val="18"/>
                <w:szCs w:val="18"/>
              </w:rPr>
            </w:pPr>
            <w:r w:rsidRPr="000302D7">
              <w:rPr>
                <w:sz w:val="18"/>
                <w:szCs w:val="18"/>
              </w:rPr>
              <w:t>Основное мероприятие "Финансовое обеспечение государственных полномочий Пензенской области в сфере социальной политики"</w:t>
            </w:r>
          </w:p>
        </w:tc>
        <w:tc>
          <w:tcPr>
            <w:tcW w:w="1080" w:type="dxa"/>
            <w:shd w:val="clear" w:color="auto" w:fill="auto"/>
            <w:vAlign w:val="center"/>
          </w:tcPr>
          <w:p w:rsidR="008E1DC7" w:rsidRPr="000302D7" w:rsidRDefault="008E1DC7" w:rsidP="008E1DC7">
            <w:pPr>
              <w:jc w:val="center"/>
              <w:outlineLvl w:val="3"/>
              <w:rPr>
                <w:sz w:val="18"/>
                <w:szCs w:val="18"/>
              </w:rPr>
            </w:pPr>
            <w:r w:rsidRPr="000302D7">
              <w:rPr>
                <w:sz w:val="18"/>
                <w:szCs w:val="18"/>
              </w:rPr>
              <w:t>1006</w:t>
            </w:r>
          </w:p>
        </w:tc>
        <w:tc>
          <w:tcPr>
            <w:tcW w:w="1480" w:type="dxa"/>
            <w:shd w:val="clear" w:color="auto" w:fill="auto"/>
            <w:vAlign w:val="center"/>
          </w:tcPr>
          <w:p w:rsidR="008E1DC7" w:rsidRPr="000302D7" w:rsidRDefault="008E1DC7" w:rsidP="008E1DC7">
            <w:pPr>
              <w:jc w:val="center"/>
              <w:outlineLvl w:val="3"/>
              <w:rPr>
                <w:sz w:val="18"/>
                <w:szCs w:val="18"/>
              </w:rPr>
            </w:pPr>
            <w:r w:rsidRPr="000302D7">
              <w:rPr>
                <w:sz w:val="18"/>
                <w:szCs w:val="18"/>
              </w:rPr>
              <w:t>1720100000</w:t>
            </w:r>
          </w:p>
        </w:tc>
        <w:tc>
          <w:tcPr>
            <w:tcW w:w="820" w:type="dxa"/>
            <w:shd w:val="clear" w:color="auto" w:fill="auto"/>
            <w:vAlign w:val="center"/>
          </w:tcPr>
          <w:p w:rsidR="008E1DC7" w:rsidRPr="000302D7" w:rsidRDefault="008E1DC7" w:rsidP="008E1DC7">
            <w:pPr>
              <w:jc w:val="center"/>
              <w:outlineLvl w:val="3"/>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3"/>
              <w:rPr>
                <w:sz w:val="18"/>
                <w:szCs w:val="18"/>
              </w:rPr>
            </w:pPr>
            <w:r w:rsidRPr="000302D7">
              <w:rPr>
                <w:sz w:val="18"/>
                <w:szCs w:val="18"/>
              </w:rPr>
              <w:t>22 775,9</w:t>
            </w:r>
          </w:p>
        </w:tc>
        <w:tc>
          <w:tcPr>
            <w:tcW w:w="1200" w:type="dxa"/>
            <w:shd w:val="clear" w:color="auto" w:fill="auto"/>
            <w:vAlign w:val="center"/>
          </w:tcPr>
          <w:p w:rsidR="008E1DC7" w:rsidRPr="000302D7" w:rsidRDefault="008E1DC7" w:rsidP="008E1DC7">
            <w:pPr>
              <w:jc w:val="right"/>
              <w:outlineLvl w:val="3"/>
              <w:rPr>
                <w:sz w:val="18"/>
                <w:szCs w:val="18"/>
              </w:rPr>
            </w:pPr>
            <w:r w:rsidRPr="000302D7">
              <w:rPr>
                <w:sz w:val="18"/>
                <w:szCs w:val="18"/>
              </w:rPr>
              <w:t>21 537,8</w:t>
            </w:r>
          </w:p>
        </w:tc>
        <w:tc>
          <w:tcPr>
            <w:tcW w:w="1140" w:type="dxa"/>
            <w:shd w:val="clear" w:color="auto" w:fill="auto"/>
            <w:vAlign w:val="center"/>
          </w:tcPr>
          <w:p w:rsidR="008E1DC7" w:rsidRPr="000302D7" w:rsidRDefault="008E1DC7" w:rsidP="008E1DC7">
            <w:pPr>
              <w:jc w:val="right"/>
              <w:outlineLvl w:val="3"/>
              <w:rPr>
                <w:sz w:val="18"/>
                <w:szCs w:val="18"/>
              </w:rPr>
            </w:pPr>
            <w:r w:rsidRPr="000302D7">
              <w:rPr>
                <w:sz w:val="18"/>
                <w:szCs w:val="18"/>
              </w:rPr>
              <w:t>21 954,6</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4"/>
              <w:rPr>
                <w:sz w:val="18"/>
                <w:szCs w:val="18"/>
              </w:rPr>
            </w:pPr>
            <w:r w:rsidRPr="000302D7">
              <w:rPr>
                <w:sz w:val="18"/>
                <w:szCs w:val="18"/>
              </w:rPr>
              <w:t>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 Социальная поддержка граждан"</w:t>
            </w:r>
          </w:p>
        </w:tc>
        <w:tc>
          <w:tcPr>
            <w:tcW w:w="1080" w:type="dxa"/>
            <w:shd w:val="clear" w:color="auto" w:fill="auto"/>
            <w:vAlign w:val="center"/>
          </w:tcPr>
          <w:p w:rsidR="008E1DC7" w:rsidRPr="000302D7" w:rsidRDefault="008E1DC7" w:rsidP="008E1DC7">
            <w:pPr>
              <w:jc w:val="center"/>
              <w:outlineLvl w:val="4"/>
              <w:rPr>
                <w:sz w:val="18"/>
                <w:szCs w:val="18"/>
              </w:rPr>
            </w:pPr>
            <w:r w:rsidRPr="000302D7">
              <w:rPr>
                <w:sz w:val="18"/>
                <w:szCs w:val="18"/>
              </w:rPr>
              <w:t>1006</w:t>
            </w:r>
          </w:p>
        </w:tc>
        <w:tc>
          <w:tcPr>
            <w:tcW w:w="1480" w:type="dxa"/>
            <w:shd w:val="clear" w:color="auto" w:fill="auto"/>
            <w:vAlign w:val="center"/>
          </w:tcPr>
          <w:p w:rsidR="008E1DC7" w:rsidRPr="000302D7" w:rsidRDefault="008E1DC7" w:rsidP="008E1DC7">
            <w:pPr>
              <w:jc w:val="center"/>
              <w:outlineLvl w:val="4"/>
              <w:rPr>
                <w:sz w:val="18"/>
                <w:szCs w:val="18"/>
              </w:rPr>
            </w:pPr>
            <w:r w:rsidRPr="000302D7">
              <w:rPr>
                <w:sz w:val="18"/>
                <w:szCs w:val="18"/>
              </w:rPr>
              <w:t>1720174040</w:t>
            </w:r>
          </w:p>
        </w:tc>
        <w:tc>
          <w:tcPr>
            <w:tcW w:w="820" w:type="dxa"/>
            <w:shd w:val="clear" w:color="auto" w:fill="auto"/>
            <w:vAlign w:val="center"/>
          </w:tcPr>
          <w:p w:rsidR="008E1DC7" w:rsidRPr="000302D7" w:rsidRDefault="008E1DC7" w:rsidP="008E1DC7">
            <w:pPr>
              <w:jc w:val="center"/>
              <w:outlineLvl w:val="4"/>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4"/>
              <w:rPr>
                <w:sz w:val="18"/>
                <w:szCs w:val="18"/>
              </w:rPr>
            </w:pPr>
            <w:r w:rsidRPr="000302D7">
              <w:rPr>
                <w:sz w:val="18"/>
                <w:szCs w:val="18"/>
              </w:rPr>
              <w:t>176,5</w:t>
            </w:r>
          </w:p>
        </w:tc>
        <w:tc>
          <w:tcPr>
            <w:tcW w:w="1200" w:type="dxa"/>
            <w:shd w:val="clear" w:color="auto" w:fill="auto"/>
            <w:vAlign w:val="center"/>
          </w:tcPr>
          <w:p w:rsidR="008E1DC7" w:rsidRPr="000302D7" w:rsidRDefault="008E1DC7" w:rsidP="008E1DC7">
            <w:pPr>
              <w:jc w:val="right"/>
              <w:outlineLvl w:val="4"/>
              <w:rPr>
                <w:sz w:val="18"/>
                <w:szCs w:val="18"/>
              </w:rPr>
            </w:pPr>
            <w:r w:rsidRPr="000302D7">
              <w:rPr>
                <w:sz w:val="18"/>
                <w:szCs w:val="18"/>
              </w:rPr>
              <w:t>155,8</w:t>
            </w:r>
          </w:p>
        </w:tc>
        <w:tc>
          <w:tcPr>
            <w:tcW w:w="1140" w:type="dxa"/>
            <w:shd w:val="clear" w:color="auto" w:fill="auto"/>
            <w:vAlign w:val="center"/>
          </w:tcPr>
          <w:p w:rsidR="008E1DC7" w:rsidRPr="000302D7" w:rsidRDefault="008E1DC7" w:rsidP="008E1DC7">
            <w:pPr>
              <w:jc w:val="right"/>
              <w:outlineLvl w:val="4"/>
              <w:rPr>
                <w:sz w:val="18"/>
                <w:szCs w:val="18"/>
              </w:rPr>
            </w:pPr>
            <w:r w:rsidRPr="000302D7">
              <w:rPr>
                <w:sz w:val="18"/>
                <w:szCs w:val="18"/>
              </w:rPr>
              <w:t>155,8</w:t>
            </w:r>
          </w:p>
        </w:tc>
      </w:tr>
      <w:tr w:rsidR="008E1DC7" w:rsidRPr="000302D7" w:rsidTr="008E1DC7">
        <w:trPr>
          <w:trHeight w:val="487"/>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Прочая закупка товаров, работ и услуг</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1006</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1720174040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244</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176,5</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155,8</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155,8</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4"/>
              <w:rPr>
                <w:sz w:val="18"/>
                <w:szCs w:val="18"/>
              </w:rPr>
            </w:pPr>
            <w:r w:rsidRPr="000302D7">
              <w:rPr>
                <w:sz w:val="18"/>
                <w:szCs w:val="18"/>
              </w:rPr>
              <w:t>Содержание органов местного самоуправления, осуществляющих отдельные государственные полномочия в сфере социальной поддержки населения</w:t>
            </w:r>
          </w:p>
        </w:tc>
        <w:tc>
          <w:tcPr>
            <w:tcW w:w="1080" w:type="dxa"/>
            <w:shd w:val="clear" w:color="auto" w:fill="auto"/>
            <w:vAlign w:val="center"/>
          </w:tcPr>
          <w:p w:rsidR="008E1DC7" w:rsidRPr="000302D7" w:rsidRDefault="008E1DC7" w:rsidP="008E1DC7">
            <w:pPr>
              <w:jc w:val="center"/>
              <w:outlineLvl w:val="4"/>
              <w:rPr>
                <w:sz w:val="18"/>
                <w:szCs w:val="18"/>
              </w:rPr>
            </w:pPr>
            <w:r w:rsidRPr="000302D7">
              <w:rPr>
                <w:sz w:val="18"/>
                <w:szCs w:val="18"/>
              </w:rPr>
              <w:t>1006</w:t>
            </w:r>
          </w:p>
        </w:tc>
        <w:tc>
          <w:tcPr>
            <w:tcW w:w="1480" w:type="dxa"/>
            <w:shd w:val="clear" w:color="auto" w:fill="auto"/>
            <w:vAlign w:val="center"/>
          </w:tcPr>
          <w:p w:rsidR="008E1DC7" w:rsidRPr="000302D7" w:rsidRDefault="008E1DC7" w:rsidP="008E1DC7">
            <w:pPr>
              <w:jc w:val="center"/>
              <w:outlineLvl w:val="4"/>
              <w:rPr>
                <w:sz w:val="18"/>
                <w:szCs w:val="18"/>
              </w:rPr>
            </w:pPr>
            <w:r w:rsidRPr="000302D7">
              <w:rPr>
                <w:sz w:val="18"/>
                <w:szCs w:val="18"/>
              </w:rPr>
              <w:t>1720174430</w:t>
            </w:r>
          </w:p>
        </w:tc>
        <w:tc>
          <w:tcPr>
            <w:tcW w:w="820" w:type="dxa"/>
            <w:shd w:val="clear" w:color="auto" w:fill="auto"/>
            <w:vAlign w:val="center"/>
          </w:tcPr>
          <w:p w:rsidR="008E1DC7" w:rsidRPr="000302D7" w:rsidRDefault="008E1DC7" w:rsidP="008E1DC7">
            <w:pPr>
              <w:jc w:val="center"/>
              <w:outlineLvl w:val="4"/>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4"/>
              <w:rPr>
                <w:sz w:val="18"/>
                <w:szCs w:val="18"/>
              </w:rPr>
            </w:pPr>
            <w:r w:rsidRPr="000302D7">
              <w:rPr>
                <w:sz w:val="18"/>
                <w:szCs w:val="18"/>
              </w:rPr>
              <w:t>8 571,8</w:t>
            </w:r>
          </w:p>
        </w:tc>
        <w:tc>
          <w:tcPr>
            <w:tcW w:w="1200" w:type="dxa"/>
            <w:shd w:val="clear" w:color="auto" w:fill="auto"/>
            <w:vAlign w:val="center"/>
          </w:tcPr>
          <w:p w:rsidR="008E1DC7" w:rsidRPr="000302D7" w:rsidRDefault="008E1DC7" w:rsidP="008E1DC7">
            <w:pPr>
              <w:jc w:val="right"/>
              <w:outlineLvl w:val="4"/>
              <w:rPr>
                <w:sz w:val="18"/>
                <w:szCs w:val="18"/>
              </w:rPr>
            </w:pPr>
            <w:r w:rsidRPr="000302D7">
              <w:rPr>
                <w:sz w:val="18"/>
                <w:szCs w:val="18"/>
              </w:rPr>
              <w:t>8 697,7</w:t>
            </w:r>
          </w:p>
        </w:tc>
        <w:tc>
          <w:tcPr>
            <w:tcW w:w="1140" w:type="dxa"/>
            <w:shd w:val="clear" w:color="auto" w:fill="auto"/>
            <w:vAlign w:val="center"/>
          </w:tcPr>
          <w:p w:rsidR="008E1DC7" w:rsidRPr="000302D7" w:rsidRDefault="008E1DC7" w:rsidP="008E1DC7">
            <w:pPr>
              <w:jc w:val="right"/>
              <w:outlineLvl w:val="4"/>
              <w:rPr>
                <w:sz w:val="18"/>
                <w:szCs w:val="18"/>
              </w:rPr>
            </w:pPr>
            <w:r w:rsidRPr="000302D7">
              <w:rPr>
                <w:sz w:val="18"/>
                <w:szCs w:val="18"/>
              </w:rPr>
              <w:t>9 027,4</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Фонд оплаты труда государственных (муниципальных) органов</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1006</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1720174430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121</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5 532,6</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5 550,3</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5 606,3</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Иные выплаты персоналу государственных (муниципальных) органов, за исключением фонда оплаты труда</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1006</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1720174430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122</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138,8</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140,2</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141,6</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1006</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1720174430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129</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1 712,8</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1 718,5</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1 735,9</w:t>
            </w:r>
          </w:p>
        </w:tc>
      </w:tr>
      <w:tr w:rsidR="008E1DC7" w:rsidRPr="000302D7" w:rsidTr="008E1DC7">
        <w:trPr>
          <w:trHeight w:val="397"/>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Прочая закупка товаров, работ и услуг</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1006</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1720174430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244</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939,1</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1 270,0</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1 523,6</w:t>
            </w:r>
          </w:p>
        </w:tc>
      </w:tr>
      <w:tr w:rsidR="008E1DC7" w:rsidRPr="000302D7" w:rsidTr="008E1DC7">
        <w:trPr>
          <w:trHeight w:val="403"/>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Закупка энергетических ресурсов</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1006</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1720174430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247</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228,2</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0,0</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0,0</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Пособия, компенсации и иные социальные выплаты гражданам, кроме публичных нормативных обязательств</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1006</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1720174430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321</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1,2</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0,0</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0,0</w:t>
            </w:r>
          </w:p>
        </w:tc>
      </w:tr>
      <w:tr w:rsidR="008E1DC7" w:rsidRPr="000302D7" w:rsidTr="008E1DC7">
        <w:trPr>
          <w:trHeight w:val="441"/>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Уплата налога на имущество организаций и земельного налога</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1006</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1720174430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851</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12,3</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14,5</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15,0</w:t>
            </w:r>
          </w:p>
        </w:tc>
      </w:tr>
      <w:tr w:rsidR="008E1DC7" w:rsidRPr="000302D7" w:rsidTr="008E1DC7">
        <w:trPr>
          <w:trHeight w:val="419"/>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Уплата прочих налогов, сборов</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1006</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1720174430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852</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6,7</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4,2</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5,0</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4"/>
              <w:rPr>
                <w:sz w:val="18"/>
                <w:szCs w:val="18"/>
              </w:rPr>
            </w:pPr>
            <w:r w:rsidRPr="000302D7">
              <w:rPr>
                <w:sz w:val="18"/>
                <w:szCs w:val="18"/>
              </w:rPr>
              <w:t>Исполнение государственных полномочий Пензенской области по организации и осуществлению деятельности по опеке и попечительству в отношении совершеннолетних граждан</w:t>
            </w:r>
          </w:p>
        </w:tc>
        <w:tc>
          <w:tcPr>
            <w:tcW w:w="1080" w:type="dxa"/>
            <w:shd w:val="clear" w:color="auto" w:fill="auto"/>
            <w:vAlign w:val="center"/>
          </w:tcPr>
          <w:p w:rsidR="008E1DC7" w:rsidRPr="000302D7" w:rsidRDefault="008E1DC7" w:rsidP="008E1DC7">
            <w:pPr>
              <w:jc w:val="center"/>
              <w:outlineLvl w:val="4"/>
              <w:rPr>
                <w:sz w:val="18"/>
                <w:szCs w:val="18"/>
              </w:rPr>
            </w:pPr>
            <w:r w:rsidRPr="000302D7">
              <w:rPr>
                <w:sz w:val="18"/>
                <w:szCs w:val="18"/>
              </w:rPr>
              <w:t>1006</w:t>
            </w:r>
          </w:p>
        </w:tc>
        <w:tc>
          <w:tcPr>
            <w:tcW w:w="1480" w:type="dxa"/>
            <w:shd w:val="clear" w:color="auto" w:fill="auto"/>
            <w:vAlign w:val="center"/>
          </w:tcPr>
          <w:p w:rsidR="008E1DC7" w:rsidRPr="000302D7" w:rsidRDefault="008E1DC7" w:rsidP="008E1DC7">
            <w:pPr>
              <w:jc w:val="center"/>
              <w:outlineLvl w:val="4"/>
              <w:rPr>
                <w:sz w:val="18"/>
                <w:szCs w:val="18"/>
              </w:rPr>
            </w:pPr>
            <w:r w:rsidRPr="000302D7">
              <w:rPr>
                <w:sz w:val="18"/>
                <w:szCs w:val="18"/>
              </w:rPr>
              <w:t>1720174450</w:t>
            </w:r>
          </w:p>
        </w:tc>
        <w:tc>
          <w:tcPr>
            <w:tcW w:w="820" w:type="dxa"/>
            <w:shd w:val="clear" w:color="auto" w:fill="auto"/>
            <w:vAlign w:val="center"/>
          </w:tcPr>
          <w:p w:rsidR="008E1DC7" w:rsidRPr="000302D7" w:rsidRDefault="008E1DC7" w:rsidP="008E1DC7">
            <w:pPr>
              <w:jc w:val="center"/>
              <w:outlineLvl w:val="4"/>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4"/>
              <w:rPr>
                <w:sz w:val="18"/>
                <w:szCs w:val="18"/>
              </w:rPr>
            </w:pPr>
            <w:r w:rsidRPr="000302D7">
              <w:rPr>
                <w:sz w:val="18"/>
                <w:szCs w:val="18"/>
              </w:rPr>
              <w:t>2 260,9</w:t>
            </w:r>
          </w:p>
        </w:tc>
        <w:tc>
          <w:tcPr>
            <w:tcW w:w="1200" w:type="dxa"/>
            <w:shd w:val="clear" w:color="auto" w:fill="auto"/>
            <w:vAlign w:val="center"/>
          </w:tcPr>
          <w:p w:rsidR="008E1DC7" w:rsidRPr="000302D7" w:rsidRDefault="008E1DC7" w:rsidP="008E1DC7">
            <w:pPr>
              <w:jc w:val="right"/>
              <w:outlineLvl w:val="4"/>
              <w:rPr>
                <w:sz w:val="18"/>
                <w:szCs w:val="18"/>
              </w:rPr>
            </w:pPr>
            <w:r w:rsidRPr="000302D7">
              <w:rPr>
                <w:sz w:val="18"/>
                <w:szCs w:val="18"/>
              </w:rPr>
              <w:t>2 294,7</w:t>
            </w:r>
          </w:p>
        </w:tc>
        <w:tc>
          <w:tcPr>
            <w:tcW w:w="1140" w:type="dxa"/>
            <w:shd w:val="clear" w:color="auto" w:fill="auto"/>
            <w:vAlign w:val="center"/>
          </w:tcPr>
          <w:p w:rsidR="008E1DC7" w:rsidRPr="000302D7" w:rsidRDefault="008E1DC7" w:rsidP="008E1DC7">
            <w:pPr>
              <w:jc w:val="right"/>
              <w:outlineLvl w:val="4"/>
              <w:rPr>
                <w:sz w:val="18"/>
                <w:szCs w:val="18"/>
              </w:rPr>
            </w:pPr>
            <w:r w:rsidRPr="000302D7">
              <w:rPr>
                <w:sz w:val="18"/>
                <w:szCs w:val="18"/>
              </w:rPr>
              <w:t>2 381,8</w:t>
            </w:r>
          </w:p>
        </w:tc>
      </w:tr>
      <w:tr w:rsidR="008E1DC7" w:rsidRPr="000302D7" w:rsidTr="008E1DC7">
        <w:trPr>
          <w:trHeight w:val="605"/>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Фонд оплаты труда государственных (муниципальных) органов</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1006</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1720174450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121</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1 030,1</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1 040,5</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1 051,0</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Иные выплаты персоналу государственных (муниципальных) органов, за исключением фонда оплаты труда</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1006</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1720174450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122</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81,9</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82,7</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83,5</w:t>
            </w:r>
          </w:p>
        </w:tc>
      </w:tr>
      <w:tr w:rsidR="008E1DC7" w:rsidRPr="000302D7" w:rsidTr="005113B6">
        <w:trPr>
          <w:trHeight w:val="272"/>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 xml:space="preserve">Взносы по обязательному социальному страхованию на выплаты денежного содержания и иные выплаты работникам государственных </w:t>
            </w:r>
            <w:r w:rsidRPr="000302D7">
              <w:rPr>
                <w:sz w:val="18"/>
                <w:szCs w:val="18"/>
              </w:rPr>
              <w:lastRenderedPageBreak/>
              <w:t>(муниципальных) органов</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lastRenderedPageBreak/>
              <w:t>1006</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1720174450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129</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335,8</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339,2</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342,6</w:t>
            </w:r>
          </w:p>
        </w:tc>
      </w:tr>
      <w:tr w:rsidR="008E1DC7" w:rsidRPr="000302D7" w:rsidTr="008E1DC7">
        <w:trPr>
          <w:trHeight w:val="327"/>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lastRenderedPageBreak/>
              <w:t>Прочая закупка товаров, работ и услуг</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1006</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1720174450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244</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813,1</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832,3</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904,6</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4"/>
              <w:rPr>
                <w:sz w:val="18"/>
                <w:szCs w:val="18"/>
              </w:rPr>
            </w:pPr>
            <w:r w:rsidRPr="000302D7">
              <w:rPr>
                <w:sz w:val="18"/>
                <w:szCs w:val="18"/>
              </w:rPr>
              <w:t>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"Социальная поддержка граждан"</w:t>
            </w:r>
          </w:p>
        </w:tc>
        <w:tc>
          <w:tcPr>
            <w:tcW w:w="1080" w:type="dxa"/>
            <w:shd w:val="clear" w:color="auto" w:fill="auto"/>
            <w:vAlign w:val="center"/>
          </w:tcPr>
          <w:p w:rsidR="008E1DC7" w:rsidRPr="000302D7" w:rsidRDefault="008E1DC7" w:rsidP="008E1DC7">
            <w:pPr>
              <w:jc w:val="center"/>
              <w:outlineLvl w:val="4"/>
              <w:rPr>
                <w:sz w:val="18"/>
                <w:szCs w:val="18"/>
              </w:rPr>
            </w:pPr>
            <w:r w:rsidRPr="000302D7">
              <w:rPr>
                <w:sz w:val="18"/>
                <w:szCs w:val="18"/>
              </w:rPr>
              <w:t>1006</w:t>
            </w:r>
          </w:p>
        </w:tc>
        <w:tc>
          <w:tcPr>
            <w:tcW w:w="1480" w:type="dxa"/>
            <w:shd w:val="clear" w:color="auto" w:fill="auto"/>
            <w:vAlign w:val="center"/>
          </w:tcPr>
          <w:p w:rsidR="008E1DC7" w:rsidRPr="000302D7" w:rsidRDefault="008E1DC7" w:rsidP="008E1DC7">
            <w:pPr>
              <w:jc w:val="center"/>
              <w:outlineLvl w:val="4"/>
              <w:rPr>
                <w:sz w:val="18"/>
                <w:szCs w:val="18"/>
              </w:rPr>
            </w:pPr>
            <w:r w:rsidRPr="000302D7">
              <w:rPr>
                <w:sz w:val="18"/>
                <w:szCs w:val="18"/>
              </w:rPr>
              <w:t>17201R4040</w:t>
            </w:r>
          </w:p>
        </w:tc>
        <w:tc>
          <w:tcPr>
            <w:tcW w:w="820" w:type="dxa"/>
            <w:shd w:val="clear" w:color="auto" w:fill="auto"/>
            <w:vAlign w:val="center"/>
          </w:tcPr>
          <w:p w:rsidR="008E1DC7" w:rsidRPr="000302D7" w:rsidRDefault="008E1DC7" w:rsidP="008E1DC7">
            <w:pPr>
              <w:jc w:val="center"/>
              <w:outlineLvl w:val="4"/>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4"/>
              <w:rPr>
                <w:sz w:val="18"/>
                <w:szCs w:val="18"/>
              </w:rPr>
            </w:pPr>
            <w:r w:rsidRPr="000302D7">
              <w:rPr>
                <w:sz w:val="18"/>
                <w:szCs w:val="18"/>
              </w:rPr>
              <w:t>11 766,7</w:t>
            </w:r>
          </w:p>
        </w:tc>
        <w:tc>
          <w:tcPr>
            <w:tcW w:w="1200" w:type="dxa"/>
            <w:shd w:val="clear" w:color="auto" w:fill="auto"/>
            <w:vAlign w:val="center"/>
          </w:tcPr>
          <w:p w:rsidR="008E1DC7" w:rsidRPr="000302D7" w:rsidRDefault="008E1DC7" w:rsidP="008E1DC7">
            <w:pPr>
              <w:jc w:val="right"/>
              <w:outlineLvl w:val="4"/>
              <w:rPr>
                <w:sz w:val="18"/>
                <w:szCs w:val="18"/>
              </w:rPr>
            </w:pPr>
            <w:r w:rsidRPr="000302D7">
              <w:rPr>
                <w:sz w:val="18"/>
                <w:szCs w:val="18"/>
              </w:rPr>
              <w:t>10 389,6</w:t>
            </w:r>
          </w:p>
        </w:tc>
        <w:tc>
          <w:tcPr>
            <w:tcW w:w="1140" w:type="dxa"/>
            <w:shd w:val="clear" w:color="auto" w:fill="auto"/>
            <w:vAlign w:val="center"/>
          </w:tcPr>
          <w:p w:rsidR="008E1DC7" w:rsidRPr="000302D7" w:rsidRDefault="008E1DC7" w:rsidP="008E1DC7">
            <w:pPr>
              <w:jc w:val="right"/>
              <w:outlineLvl w:val="4"/>
              <w:rPr>
                <w:sz w:val="18"/>
                <w:szCs w:val="18"/>
              </w:rPr>
            </w:pPr>
            <w:r w:rsidRPr="000302D7">
              <w:rPr>
                <w:sz w:val="18"/>
                <w:szCs w:val="18"/>
              </w:rPr>
              <w:t>10 389,6</w:t>
            </w:r>
          </w:p>
        </w:tc>
      </w:tr>
      <w:tr w:rsidR="008E1DC7" w:rsidRPr="000302D7" w:rsidTr="008E1DC7">
        <w:trPr>
          <w:trHeight w:val="307"/>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Иные выплаты населению</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1006</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17201R4040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360</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11 766,7</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10 389,6</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10 389,6</w:t>
            </w:r>
          </w:p>
        </w:tc>
      </w:tr>
      <w:tr w:rsidR="008E1DC7" w:rsidRPr="000302D7" w:rsidTr="008E1DC7">
        <w:trPr>
          <w:trHeight w:val="285"/>
        </w:trPr>
        <w:tc>
          <w:tcPr>
            <w:tcW w:w="3220" w:type="dxa"/>
            <w:shd w:val="clear" w:color="auto" w:fill="auto"/>
            <w:vAlign w:val="center"/>
          </w:tcPr>
          <w:p w:rsidR="008E1DC7" w:rsidRPr="000302D7" w:rsidRDefault="008E1DC7" w:rsidP="008E1DC7">
            <w:pPr>
              <w:rPr>
                <w:b/>
                <w:bCs/>
                <w:sz w:val="18"/>
                <w:szCs w:val="18"/>
              </w:rPr>
            </w:pPr>
            <w:r w:rsidRPr="000302D7">
              <w:rPr>
                <w:b/>
                <w:bCs/>
                <w:sz w:val="18"/>
                <w:szCs w:val="18"/>
              </w:rPr>
              <w:t>Физическая культура и спорт</w:t>
            </w:r>
          </w:p>
        </w:tc>
        <w:tc>
          <w:tcPr>
            <w:tcW w:w="1080" w:type="dxa"/>
            <w:shd w:val="clear" w:color="auto" w:fill="auto"/>
            <w:vAlign w:val="center"/>
          </w:tcPr>
          <w:p w:rsidR="008E1DC7" w:rsidRPr="000302D7" w:rsidRDefault="008E1DC7" w:rsidP="008E1DC7">
            <w:pPr>
              <w:jc w:val="center"/>
              <w:rPr>
                <w:b/>
                <w:bCs/>
                <w:sz w:val="18"/>
                <w:szCs w:val="18"/>
              </w:rPr>
            </w:pPr>
            <w:r w:rsidRPr="000302D7">
              <w:rPr>
                <w:b/>
                <w:bCs/>
                <w:sz w:val="18"/>
                <w:szCs w:val="18"/>
              </w:rPr>
              <w:t>1100</w:t>
            </w:r>
          </w:p>
        </w:tc>
        <w:tc>
          <w:tcPr>
            <w:tcW w:w="1480" w:type="dxa"/>
            <w:shd w:val="clear" w:color="auto" w:fill="auto"/>
            <w:vAlign w:val="center"/>
          </w:tcPr>
          <w:p w:rsidR="008E1DC7" w:rsidRPr="000302D7" w:rsidRDefault="008E1DC7" w:rsidP="008E1DC7">
            <w:pPr>
              <w:jc w:val="center"/>
              <w:rPr>
                <w:b/>
                <w:bCs/>
                <w:sz w:val="18"/>
                <w:szCs w:val="18"/>
              </w:rPr>
            </w:pPr>
            <w:r w:rsidRPr="000302D7">
              <w:rPr>
                <w:b/>
                <w:bCs/>
                <w:sz w:val="18"/>
                <w:szCs w:val="18"/>
              </w:rPr>
              <w:t> </w:t>
            </w:r>
          </w:p>
        </w:tc>
        <w:tc>
          <w:tcPr>
            <w:tcW w:w="820" w:type="dxa"/>
            <w:shd w:val="clear" w:color="auto" w:fill="auto"/>
            <w:vAlign w:val="center"/>
          </w:tcPr>
          <w:p w:rsidR="008E1DC7" w:rsidRPr="000302D7" w:rsidRDefault="008E1DC7" w:rsidP="008E1DC7">
            <w:pPr>
              <w:jc w:val="center"/>
              <w:rPr>
                <w:b/>
                <w:bCs/>
                <w:sz w:val="18"/>
                <w:szCs w:val="18"/>
              </w:rPr>
            </w:pPr>
            <w:r w:rsidRPr="000302D7">
              <w:rPr>
                <w:b/>
                <w:bCs/>
                <w:sz w:val="18"/>
                <w:szCs w:val="18"/>
              </w:rPr>
              <w:t> </w:t>
            </w:r>
          </w:p>
        </w:tc>
        <w:tc>
          <w:tcPr>
            <w:tcW w:w="1180" w:type="dxa"/>
            <w:shd w:val="clear" w:color="auto" w:fill="auto"/>
            <w:vAlign w:val="center"/>
          </w:tcPr>
          <w:p w:rsidR="008E1DC7" w:rsidRPr="000302D7" w:rsidRDefault="008E1DC7" w:rsidP="008E1DC7">
            <w:pPr>
              <w:jc w:val="right"/>
              <w:rPr>
                <w:b/>
                <w:bCs/>
                <w:sz w:val="18"/>
                <w:szCs w:val="18"/>
              </w:rPr>
            </w:pPr>
            <w:r w:rsidRPr="000302D7">
              <w:rPr>
                <w:b/>
                <w:bCs/>
                <w:sz w:val="18"/>
                <w:szCs w:val="18"/>
              </w:rPr>
              <w:t>5 755,4</w:t>
            </w:r>
          </w:p>
        </w:tc>
        <w:tc>
          <w:tcPr>
            <w:tcW w:w="1200" w:type="dxa"/>
            <w:shd w:val="clear" w:color="auto" w:fill="auto"/>
            <w:vAlign w:val="center"/>
          </w:tcPr>
          <w:p w:rsidR="008E1DC7" w:rsidRPr="000302D7" w:rsidRDefault="008E1DC7" w:rsidP="008E1DC7">
            <w:pPr>
              <w:jc w:val="right"/>
              <w:rPr>
                <w:b/>
                <w:bCs/>
                <w:sz w:val="18"/>
                <w:szCs w:val="18"/>
              </w:rPr>
            </w:pPr>
            <w:r w:rsidRPr="000302D7">
              <w:rPr>
                <w:b/>
                <w:bCs/>
                <w:sz w:val="18"/>
                <w:szCs w:val="18"/>
              </w:rPr>
              <w:t>6 876,0</w:t>
            </w:r>
          </w:p>
        </w:tc>
        <w:tc>
          <w:tcPr>
            <w:tcW w:w="1140" w:type="dxa"/>
            <w:shd w:val="clear" w:color="auto" w:fill="auto"/>
            <w:vAlign w:val="center"/>
          </w:tcPr>
          <w:p w:rsidR="008E1DC7" w:rsidRPr="000302D7" w:rsidRDefault="008E1DC7" w:rsidP="008E1DC7">
            <w:pPr>
              <w:jc w:val="right"/>
              <w:rPr>
                <w:b/>
                <w:bCs/>
                <w:sz w:val="18"/>
                <w:szCs w:val="18"/>
              </w:rPr>
            </w:pPr>
            <w:r w:rsidRPr="000302D7">
              <w:rPr>
                <w:b/>
                <w:bCs/>
                <w:sz w:val="18"/>
                <w:szCs w:val="18"/>
              </w:rPr>
              <w:t>6 876,0</w:t>
            </w:r>
          </w:p>
        </w:tc>
      </w:tr>
      <w:tr w:rsidR="008E1DC7" w:rsidRPr="000302D7" w:rsidTr="008E1DC7">
        <w:trPr>
          <w:trHeight w:val="277"/>
        </w:trPr>
        <w:tc>
          <w:tcPr>
            <w:tcW w:w="3220" w:type="dxa"/>
            <w:shd w:val="clear" w:color="auto" w:fill="auto"/>
            <w:vAlign w:val="center"/>
          </w:tcPr>
          <w:p w:rsidR="008E1DC7" w:rsidRPr="000302D7" w:rsidRDefault="008E1DC7" w:rsidP="008E1DC7">
            <w:pPr>
              <w:outlineLvl w:val="0"/>
              <w:rPr>
                <w:sz w:val="18"/>
                <w:szCs w:val="18"/>
              </w:rPr>
            </w:pPr>
            <w:r w:rsidRPr="000302D7">
              <w:rPr>
                <w:sz w:val="18"/>
                <w:szCs w:val="18"/>
              </w:rPr>
              <w:t>Физическая культура</w:t>
            </w:r>
          </w:p>
        </w:tc>
        <w:tc>
          <w:tcPr>
            <w:tcW w:w="1080" w:type="dxa"/>
            <w:shd w:val="clear" w:color="auto" w:fill="auto"/>
            <w:vAlign w:val="center"/>
          </w:tcPr>
          <w:p w:rsidR="008E1DC7" w:rsidRPr="000302D7" w:rsidRDefault="008E1DC7" w:rsidP="008E1DC7">
            <w:pPr>
              <w:jc w:val="center"/>
              <w:outlineLvl w:val="0"/>
              <w:rPr>
                <w:sz w:val="18"/>
                <w:szCs w:val="18"/>
              </w:rPr>
            </w:pPr>
            <w:r w:rsidRPr="000302D7">
              <w:rPr>
                <w:sz w:val="18"/>
                <w:szCs w:val="18"/>
              </w:rPr>
              <w:t>1101</w:t>
            </w:r>
          </w:p>
        </w:tc>
        <w:tc>
          <w:tcPr>
            <w:tcW w:w="1480" w:type="dxa"/>
            <w:shd w:val="clear" w:color="auto" w:fill="auto"/>
            <w:vAlign w:val="center"/>
          </w:tcPr>
          <w:p w:rsidR="008E1DC7" w:rsidRPr="000302D7" w:rsidRDefault="008E1DC7" w:rsidP="008E1DC7">
            <w:pPr>
              <w:jc w:val="center"/>
              <w:outlineLvl w:val="0"/>
              <w:rPr>
                <w:sz w:val="18"/>
                <w:szCs w:val="18"/>
              </w:rPr>
            </w:pPr>
            <w:r w:rsidRPr="000302D7">
              <w:rPr>
                <w:sz w:val="18"/>
                <w:szCs w:val="18"/>
              </w:rPr>
              <w:t> </w:t>
            </w:r>
          </w:p>
        </w:tc>
        <w:tc>
          <w:tcPr>
            <w:tcW w:w="820" w:type="dxa"/>
            <w:shd w:val="clear" w:color="auto" w:fill="auto"/>
            <w:vAlign w:val="center"/>
          </w:tcPr>
          <w:p w:rsidR="008E1DC7" w:rsidRPr="000302D7" w:rsidRDefault="008E1DC7" w:rsidP="008E1DC7">
            <w:pPr>
              <w:jc w:val="center"/>
              <w:outlineLvl w:val="0"/>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0"/>
              <w:rPr>
                <w:sz w:val="18"/>
                <w:szCs w:val="18"/>
              </w:rPr>
            </w:pPr>
            <w:r w:rsidRPr="000302D7">
              <w:rPr>
                <w:sz w:val="18"/>
                <w:szCs w:val="18"/>
              </w:rPr>
              <w:t>5 755,4</w:t>
            </w:r>
          </w:p>
        </w:tc>
        <w:tc>
          <w:tcPr>
            <w:tcW w:w="1200" w:type="dxa"/>
            <w:shd w:val="clear" w:color="auto" w:fill="auto"/>
            <w:vAlign w:val="center"/>
          </w:tcPr>
          <w:p w:rsidR="008E1DC7" w:rsidRPr="000302D7" w:rsidRDefault="008E1DC7" w:rsidP="008E1DC7">
            <w:pPr>
              <w:jc w:val="right"/>
              <w:outlineLvl w:val="0"/>
              <w:rPr>
                <w:sz w:val="18"/>
                <w:szCs w:val="18"/>
              </w:rPr>
            </w:pPr>
            <w:r w:rsidRPr="000302D7">
              <w:rPr>
                <w:sz w:val="18"/>
                <w:szCs w:val="18"/>
              </w:rPr>
              <w:t>6 876,0</w:t>
            </w:r>
          </w:p>
        </w:tc>
        <w:tc>
          <w:tcPr>
            <w:tcW w:w="1140" w:type="dxa"/>
            <w:shd w:val="clear" w:color="auto" w:fill="auto"/>
            <w:vAlign w:val="center"/>
          </w:tcPr>
          <w:p w:rsidR="008E1DC7" w:rsidRPr="000302D7" w:rsidRDefault="008E1DC7" w:rsidP="008E1DC7">
            <w:pPr>
              <w:jc w:val="right"/>
              <w:outlineLvl w:val="0"/>
              <w:rPr>
                <w:sz w:val="18"/>
                <w:szCs w:val="18"/>
              </w:rPr>
            </w:pPr>
            <w:r w:rsidRPr="000302D7">
              <w:rPr>
                <w:sz w:val="18"/>
                <w:szCs w:val="18"/>
              </w:rPr>
              <w:t>6 876,0</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1"/>
              <w:rPr>
                <w:sz w:val="18"/>
                <w:szCs w:val="18"/>
              </w:rPr>
            </w:pPr>
            <w:r w:rsidRPr="000302D7">
              <w:rPr>
                <w:sz w:val="18"/>
                <w:szCs w:val="18"/>
              </w:rPr>
              <w:t>Муниципальная программа 'Развитие физической культуры и спорта в Бессоновском районе Пензенской области на 2015-2024 годы'</w:t>
            </w:r>
          </w:p>
        </w:tc>
        <w:tc>
          <w:tcPr>
            <w:tcW w:w="1080" w:type="dxa"/>
            <w:shd w:val="clear" w:color="auto" w:fill="auto"/>
            <w:vAlign w:val="center"/>
          </w:tcPr>
          <w:p w:rsidR="008E1DC7" w:rsidRPr="000302D7" w:rsidRDefault="008E1DC7" w:rsidP="008E1DC7">
            <w:pPr>
              <w:jc w:val="center"/>
              <w:outlineLvl w:val="1"/>
              <w:rPr>
                <w:sz w:val="18"/>
                <w:szCs w:val="18"/>
              </w:rPr>
            </w:pPr>
            <w:r w:rsidRPr="000302D7">
              <w:rPr>
                <w:sz w:val="18"/>
                <w:szCs w:val="18"/>
              </w:rPr>
              <w:t>1101</w:t>
            </w:r>
          </w:p>
        </w:tc>
        <w:tc>
          <w:tcPr>
            <w:tcW w:w="1480" w:type="dxa"/>
            <w:shd w:val="clear" w:color="auto" w:fill="auto"/>
            <w:vAlign w:val="center"/>
          </w:tcPr>
          <w:p w:rsidR="008E1DC7" w:rsidRPr="000302D7" w:rsidRDefault="008E1DC7" w:rsidP="008E1DC7">
            <w:pPr>
              <w:jc w:val="center"/>
              <w:outlineLvl w:val="1"/>
              <w:rPr>
                <w:sz w:val="18"/>
                <w:szCs w:val="18"/>
              </w:rPr>
            </w:pPr>
            <w:r w:rsidRPr="000302D7">
              <w:rPr>
                <w:sz w:val="18"/>
                <w:szCs w:val="18"/>
              </w:rPr>
              <w:t>1600000000</w:t>
            </w:r>
          </w:p>
        </w:tc>
        <w:tc>
          <w:tcPr>
            <w:tcW w:w="820" w:type="dxa"/>
            <w:shd w:val="clear" w:color="auto" w:fill="auto"/>
            <w:vAlign w:val="center"/>
          </w:tcPr>
          <w:p w:rsidR="008E1DC7" w:rsidRPr="000302D7" w:rsidRDefault="008E1DC7" w:rsidP="008E1DC7">
            <w:pPr>
              <w:jc w:val="center"/>
              <w:outlineLvl w:val="1"/>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1"/>
              <w:rPr>
                <w:sz w:val="18"/>
                <w:szCs w:val="18"/>
              </w:rPr>
            </w:pPr>
            <w:r w:rsidRPr="000302D7">
              <w:rPr>
                <w:sz w:val="18"/>
                <w:szCs w:val="18"/>
              </w:rPr>
              <w:t>5 755,4</w:t>
            </w:r>
          </w:p>
        </w:tc>
        <w:tc>
          <w:tcPr>
            <w:tcW w:w="1200" w:type="dxa"/>
            <w:shd w:val="clear" w:color="auto" w:fill="auto"/>
            <w:vAlign w:val="center"/>
          </w:tcPr>
          <w:p w:rsidR="008E1DC7" w:rsidRPr="000302D7" w:rsidRDefault="008E1DC7" w:rsidP="008E1DC7">
            <w:pPr>
              <w:jc w:val="right"/>
              <w:outlineLvl w:val="1"/>
              <w:rPr>
                <w:sz w:val="18"/>
                <w:szCs w:val="18"/>
              </w:rPr>
            </w:pPr>
            <w:r w:rsidRPr="000302D7">
              <w:rPr>
                <w:sz w:val="18"/>
                <w:szCs w:val="18"/>
              </w:rPr>
              <w:t>6 876,0</w:t>
            </w:r>
          </w:p>
        </w:tc>
        <w:tc>
          <w:tcPr>
            <w:tcW w:w="1140" w:type="dxa"/>
            <w:shd w:val="clear" w:color="auto" w:fill="auto"/>
            <w:vAlign w:val="center"/>
          </w:tcPr>
          <w:p w:rsidR="008E1DC7" w:rsidRPr="000302D7" w:rsidRDefault="008E1DC7" w:rsidP="008E1DC7">
            <w:pPr>
              <w:jc w:val="right"/>
              <w:outlineLvl w:val="1"/>
              <w:rPr>
                <w:sz w:val="18"/>
                <w:szCs w:val="18"/>
              </w:rPr>
            </w:pPr>
            <w:r w:rsidRPr="000302D7">
              <w:rPr>
                <w:sz w:val="18"/>
                <w:szCs w:val="18"/>
              </w:rPr>
              <w:t>6 876,0</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2"/>
              <w:rPr>
                <w:sz w:val="18"/>
                <w:szCs w:val="18"/>
              </w:rPr>
            </w:pPr>
            <w:r w:rsidRPr="000302D7">
              <w:rPr>
                <w:sz w:val="18"/>
                <w:szCs w:val="18"/>
              </w:rPr>
              <w:t>Подпрограмма 'Обеспечение деятельности плавательного бассейна 'Бессоновский'</w:t>
            </w:r>
          </w:p>
        </w:tc>
        <w:tc>
          <w:tcPr>
            <w:tcW w:w="1080" w:type="dxa"/>
            <w:shd w:val="clear" w:color="auto" w:fill="auto"/>
            <w:vAlign w:val="center"/>
          </w:tcPr>
          <w:p w:rsidR="008E1DC7" w:rsidRPr="000302D7" w:rsidRDefault="008E1DC7" w:rsidP="008E1DC7">
            <w:pPr>
              <w:jc w:val="center"/>
              <w:outlineLvl w:val="2"/>
              <w:rPr>
                <w:sz w:val="18"/>
                <w:szCs w:val="18"/>
              </w:rPr>
            </w:pPr>
            <w:r w:rsidRPr="000302D7">
              <w:rPr>
                <w:sz w:val="18"/>
                <w:szCs w:val="18"/>
              </w:rPr>
              <w:t>1101</w:t>
            </w:r>
          </w:p>
        </w:tc>
        <w:tc>
          <w:tcPr>
            <w:tcW w:w="1480" w:type="dxa"/>
            <w:shd w:val="clear" w:color="auto" w:fill="auto"/>
            <w:vAlign w:val="center"/>
          </w:tcPr>
          <w:p w:rsidR="008E1DC7" w:rsidRPr="000302D7" w:rsidRDefault="008E1DC7" w:rsidP="008E1DC7">
            <w:pPr>
              <w:jc w:val="center"/>
              <w:outlineLvl w:val="2"/>
              <w:rPr>
                <w:sz w:val="18"/>
                <w:szCs w:val="18"/>
              </w:rPr>
            </w:pPr>
            <w:r w:rsidRPr="000302D7">
              <w:rPr>
                <w:sz w:val="18"/>
                <w:szCs w:val="18"/>
              </w:rPr>
              <w:t>1610000000</w:t>
            </w:r>
          </w:p>
        </w:tc>
        <w:tc>
          <w:tcPr>
            <w:tcW w:w="820" w:type="dxa"/>
            <w:shd w:val="clear" w:color="auto" w:fill="auto"/>
            <w:vAlign w:val="center"/>
          </w:tcPr>
          <w:p w:rsidR="008E1DC7" w:rsidRPr="000302D7" w:rsidRDefault="008E1DC7" w:rsidP="008E1DC7">
            <w:pPr>
              <w:jc w:val="center"/>
              <w:outlineLvl w:val="2"/>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2"/>
              <w:rPr>
                <w:sz w:val="18"/>
                <w:szCs w:val="18"/>
              </w:rPr>
            </w:pPr>
            <w:r w:rsidRPr="000302D7">
              <w:rPr>
                <w:sz w:val="18"/>
                <w:szCs w:val="18"/>
              </w:rPr>
              <w:t>5 755,4</w:t>
            </w:r>
          </w:p>
        </w:tc>
        <w:tc>
          <w:tcPr>
            <w:tcW w:w="1200" w:type="dxa"/>
            <w:shd w:val="clear" w:color="auto" w:fill="auto"/>
            <w:vAlign w:val="center"/>
          </w:tcPr>
          <w:p w:rsidR="008E1DC7" w:rsidRPr="000302D7" w:rsidRDefault="008E1DC7" w:rsidP="008E1DC7">
            <w:pPr>
              <w:jc w:val="right"/>
              <w:outlineLvl w:val="2"/>
              <w:rPr>
                <w:sz w:val="18"/>
                <w:szCs w:val="18"/>
              </w:rPr>
            </w:pPr>
            <w:r w:rsidRPr="000302D7">
              <w:rPr>
                <w:sz w:val="18"/>
                <w:szCs w:val="18"/>
              </w:rPr>
              <w:t>6 876,0</w:t>
            </w:r>
          </w:p>
        </w:tc>
        <w:tc>
          <w:tcPr>
            <w:tcW w:w="1140" w:type="dxa"/>
            <w:shd w:val="clear" w:color="auto" w:fill="auto"/>
            <w:vAlign w:val="center"/>
          </w:tcPr>
          <w:p w:rsidR="008E1DC7" w:rsidRPr="000302D7" w:rsidRDefault="008E1DC7" w:rsidP="008E1DC7">
            <w:pPr>
              <w:jc w:val="right"/>
              <w:outlineLvl w:val="2"/>
              <w:rPr>
                <w:sz w:val="18"/>
                <w:szCs w:val="18"/>
              </w:rPr>
            </w:pPr>
            <w:r w:rsidRPr="000302D7">
              <w:rPr>
                <w:sz w:val="18"/>
                <w:szCs w:val="18"/>
              </w:rPr>
              <w:t>6 876,0</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3"/>
              <w:rPr>
                <w:sz w:val="18"/>
                <w:szCs w:val="18"/>
              </w:rPr>
            </w:pPr>
            <w:r w:rsidRPr="000302D7">
              <w:rPr>
                <w:sz w:val="18"/>
                <w:szCs w:val="18"/>
              </w:rPr>
              <w:t>Основное мероприятие 'Физическое воспитание и обеспечение организации и проведения физкультурных мероприятий и массовых спортивных мероприятий</w:t>
            </w:r>
          </w:p>
        </w:tc>
        <w:tc>
          <w:tcPr>
            <w:tcW w:w="1080" w:type="dxa"/>
            <w:shd w:val="clear" w:color="auto" w:fill="auto"/>
            <w:vAlign w:val="center"/>
          </w:tcPr>
          <w:p w:rsidR="008E1DC7" w:rsidRPr="000302D7" w:rsidRDefault="008E1DC7" w:rsidP="008E1DC7">
            <w:pPr>
              <w:jc w:val="center"/>
              <w:outlineLvl w:val="3"/>
              <w:rPr>
                <w:sz w:val="18"/>
                <w:szCs w:val="18"/>
              </w:rPr>
            </w:pPr>
            <w:r w:rsidRPr="000302D7">
              <w:rPr>
                <w:sz w:val="18"/>
                <w:szCs w:val="18"/>
              </w:rPr>
              <w:t>1101</w:t>
            </w:r>
          </w:p>
        </w:tc>
        <w:tc>
          <w:tcPr>
            <w:tcW w:w="1480" w:type="dxa"/>
            <w:shd w:val="clear" w:color="auto" w:fill="auto"/>
            <w:vAlign w:val="center"/>
          </w:tcPr>
          <w:p w:rsidR="008E1DC7" w:rsidRPr="000302D7" w:rsidRDefault="008E1DC7" w:rsidP="008E1DC7">
            <w:pPr>
              <w:jc w:val="center"/>
              <w:outlineLvl w:val="3"/>
              <w:rPr>
                <w:sz w:val="18"/>
                <w:szCs w:val="18"/>
              </w:rPr>
            </w:pPr>
            <w:r w:rsidRPr="000302D7">
              <w:rPr>
                <w:sz w:val="18"/>
                <w:szCs w:val="18"/>
              </w:rPr>
              <w:t>1610100000</w:t>
            </w:r>
          </w:p>
        </w:tc>
        <w:tc>
          <w:tcPr>
            <w:tcW w:w="820" w:type="dxa"/>
            <w:shd w:val="clear" w:color="auto" w:fill="auto"/>
            <w:vAlign w:val="center"/>
          </w:tcPr>
          <w:p w:rsidR="008E1DC7" w:rsidRPr="000302D7" w:rsidRDefault="008E1DC7" w:rsidP="008E1DC7">
            <w:pPr>
              <w:jc w:val="center"/>
              <w:outlineLvl w:val="3"/>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3"/>
              <w:rPr>
                <w:sz w:val="18"/>
                <w:szCs w:val="18"/>
              </w:rPr>
            </w:pPr>
            <w:r w:rsidRPr="000302D7">
              <w:rPr>
                <w:sz w:val="18"/>
                <w:szCs w:val="18"/>
              </w:rPr>
              <w:t>5 755,4</w:t>
            </w:r>
          </w:p>
        </w:tc>
        <w:tc>
          <w:tcPr>
            <w:tcW w:w="1200" w:type="dxa"/>
            <w:shd w:val="clear" w:color="auto" w:fill="auto"/>
            <w:vAlign w:val="center"/>
          </w:tcPr>
          <w:p w:rsidR="008E1DC7" w:rsidRPr="000302D7" w:rsidRDefault="008E1DC7" w:rsidP="008E1DC7">
            <w:pPr>
              <w:jc w:val="right"/>
              <w:outlineLvl w:val="3"/>
              <w:rPr>
                <w:sz w:val="18"/>
                <w:szCs w:val="18"/>
              </w:rPr>
            </w:pPr>
            <w:r w:rsidRPr="000302D7">
              <w:rPr>
                <w:sz w:val="18"/>
                <w:szCs w:val="18"/>
              </w:rPr>
              <w:t>6 876,0</w:t>
            </w:r>
          </w:p>
        </w:tc>
        <w:tc>
          <w:tcPr>
            <w:tcW w:w="1140" w:type="dxa"/>
            <w:shd w:val="clear" w:color="auto" w:fill="auto"/>
            <w:vAlign w:val="center"/>
          </w:tcPr>
          <w:p w:rsidR="008E1DC7" w:rsidRPr="000302D7" w:rsidRDefault="008E1DC7" w:rsidP="008E1DC7">
            <w:pPr>
              <w:jc w:val="right"/>
              <w:outlineLvl w:val="3"/>
              <w:rPr>
                <w:sz w:val="18"/>
                <w:szCs w:val="18"/>
              </w:rPr>
            </w:pPr>
            <w:r w:rsidRPr="000302D7">
              <w:rPr>
                <w:sz w:val="18"/>
                <w:szCs w:val="18"/>
              </w:rPr>
              <w:t>6 876,0</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4"/>
              <w:rPr>
                <w:sz w:val="18"/>
                <w:szCs w:val="18"/>
              </w:rPr>
            </w:pPr>
            <w:r w:rsidRPr="000302D7">
              <w:rPr>
                <w:sz w:val="18"/>
                <w:szCs w:val="18"/>
              </w:rPr>
              <w:t>Расходы на обеспечение деятельности (оказание услуг) муниципальных учреждений (Бассейн 'Бессоновский')</w:t>
            </w:r>
          </w:p>
        </w:tc>
        <w:tc>
          <w:tcPr>
            <w:tcW w:w="1080" w:type="dxa"/>
            <w:shd w:val="clear" w:color="auto" w:fill="auto"/>
            <w:vAlign w:val="center"/>
          </w:tcPr>
          <w:p w:rsidR="008E1DC7" w:rsidRPr="000302D7" w:rsidRDefault="008E1DC7" w:rsidP="008E1DC7">
            <w:pPr>
              <w:jc w:val="center"/>
              <w:outlineLvl w:val="4"/>
              <w:rPr>
                <w:sz w:val="18"/>
                <w:szCs w:val="18"/>
              </w:rPr>
            </w:pPr>
            <w:r w:rsidRPr="000302D7">
              <w:rPr>
                <w:sz w:val="18"/>
                <w:szCs w:val="18"/>
              </w:rPr>
              <w:t>1101</w:t>
            </w:r>
          </w:p>
        </w:tc>
        <w:tc>
          <w:tcPr>
            <w:tcW w:w="1480" w:type="dxa"/>
            <w:shd w:val="clear" w:color="auto" w:fill="auto"/>
            <w:vAlign w:val="center"/>
          </w:tcPr>
          <w:p w:rsidR="008E1DC7" w:rsidRPr="000302D7" w:rsidRDefault="008E1DC7" w:rsidP="008E1DC7">
            <w:pPr>
              <w:jc w:val="center"/>
              <w:outlineLvl w:val="4"/>
              <w:rPr>
                <w:sz w:val="18"/>
                <w:szCs w:val="18"/>
              </w:rPr>
            </w:pPr>
            <w:r w:rsidRPr="000302D7">
              <w:rPr>
                <w:sz w:val="18"/>
                <w:szCs w:val="18"/>
              </w:rPr>
              <w:t>1610105300</w:t>
            </w:r>
          </w:p>
        </w:tc>
        <w:tc>
          <w:tcPr>
            <w:tcW w:w="820" w:type="dxa"/>
            <w:shd w:val="clear" w:color="auto" w:fill="auto"/>
            <w:vAlign w:val="center"/>
          </w:tcPr>
          <w:p w:rsidR="008E1DC7" w:rsidRPr="000302D7" w:rsidRDefault="008E1DC7" w:rsidP="008E1DC7">
            <w:pPr>
              <w:jc w:val="center"/>
              <w:outlineLvl w:val="4"/>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4"/>
              <w:rPr>
                <w:sz w:val="18"/>
                <w:szCs w:val="18"/>
              </w:rPr>
            </w:pPr>
            <w:r w:rsidRPr="000302D7">
              <w:rPr>
                <w:sz w:val="18"/>
                <w:szCs w:val="18"/>
              </w:rPr>
              <w:t>5 079,4</w:t>
            </w:r>
          </w:p>
        </w:tc>
        <w:tc>
          <w:tcPr>
            <w:tcW w:w="1200" w:type="dxa"/>
            <w:shd w:val="clear" w:color="auto" w:fill="auto"/>
            <w:vAlign w:val="center"/>
          </w:tcPr>
          <w:p w:rsidR="008E1DC7" w:rsidRPr="000302D7" w:rsidRDefault="008E1DC7" w:rsidP="008E1DC7">
            <w:pPr>
              <w:jc w:val="right"/>
              <w:outlineLvl w:val="4"/>
              <w:rPr>
                <w:sz w:val="18"/>
                <w:szCs w:val="18"/>
              </w:rPr>
            </w:pPr>
            <w:r w:rsidRPr="000302D7">
              <w:rPr>
                <w:sz w:val="18"/>
                <w:szCs w:val="18"/>
              </w:rPr>
              <w:t>6 200,0</w:t>
            </w:r>
          </w:p>
        </w:tc>
        <w:tc>
          <w:tcPr>
            <w:tcW w:w="1140" w:type="dxa"/>
            <w:shd w:val="clear" w:color="auto" w:fill="auto"/>
            <w:vAlign w:val="center"/>
          </w:tcPr>
          <w:p w:rsidR="008E1DC7" w:rsidRPr="000302D7" w:rsidRDefault="008E1DC7" w:rsidP="008E1DC7">
            <w:pPr>
              <w:jc w:val="right"/>
              <w:outlineLvl w:val="4"/>
              <w:rPr>
                <w:sz w:val="18"/>
                <w:szCs w:val="18"/>
              </w:rPr>
            </w:pPr>
            <w:r w:rsidRPr="000302D7">
              <w:rPr>
                <w:sz w:val="18"/>
                <w:szCs w:val="18"/>
              </w:rPr>
              <w:t>6 200,0</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1101</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1610105300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621</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5 079,4</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6 200,0</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6 200,0</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4"/>
              <w:rPr>
                <w:sz w:val="18"/>
                <w:szCs w:val="18"/>
              </w:rPr>
            </w:pPr>
            <w:r w:rsidRPr="000302D7">
              <w:rPr>
                <w:sz w:val="18"/>
                <w:szCs w:val="18"/>
              </w:rPr>
              <w:t>Расходы на повышение оплаты труда работников бюджетной сферы в связи с увеличением минимального размера оплаты труда</w:t>
            </w:r>
          </w:p>
        </w:tc>
        <w:tc>
          <w:tcPr>
            <w:tcW w:w="1080" w:type="dxa"/>
            <w:shd w:val="clear" w:color="auto" w:fill="auto"/>
            <w:vAlign w:val="center"/>
          </w:tcPr>
          <w:p w:rsidR="008E1DC7" w:rsidRPr="000302D7" w:rsidRDefault="008E1DC7" w:rsidP="008E1DC7">
            <w:pPr>
              <w:jc w:val="center"/>
              <w:outlineLvl w:val="4"/>
              <w:rPr>
                <w:sz w:val="18"/>
                <w:szCs w:val="18"/>
              </w:rPr>
            </w:pPr>
            <w:r w:rsidRPr="000302D7">
              <w:rPr>
                <w:sz w:val="18"/>
                <w:szCs w:val="18"/>
              </w:rPr>
              <w:t>1101</w:t>
            </w:r>
          </w:p>
        </w:tc>
        <w:tc>
          <w:tcPr>
            <w:tcW w:w="1480" w:type="dxa"/>
            <w:shd w:val="clear" w:color="auto" w:fill="auto"/>
            <w:vAlign w:val="center"/>
          </w:tcPr>
          <w:p w:rsidR="008E1DC7" w:rsidRPr="000302D7" w:rsidRDefault="008E1DC7" w:rsidP="008E1DC7">
            <w:pPr>
              <w:jc w:val="center"/>
              <w:outlineLvl w:val="4"/>
              <w:rPr>
                <w:sz w:val="18"/>
                <w:szCs w:val="18"/>
              </w:rPr>
            </w:pPr>
            <w:r w:rsidRPr="000302D7">
              <w:rPr>
                <w:sz w:val="18"/>
                <w:szCs w:val="18"/>
              </w:rPr>
              <w:t>1610171053</w:t>
            </w:r>
          </w:p>
        </w:tc>
        <w:tc>
          <w:tcPr>
            <w:tcW w:w="820" w:type="dxa"/>
            <w:shd w:val="clear" w:color="auto" w:fill="auto"/>
            <w:vAlign w:val="center"/>
          </w:tcPr>
          <w:p w:rsidR="008E1DC7" w:rsidRPr="000302D7" w:rsidRDefault="008E1DC7" w:rsidP="008E1DC7">
            <w:pPr>
              <w:jc w:val="center"/>
              <w:outlineLvl w:val="4"/>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4"/>
              <w:rPr>
                <w:sz w:val="18"/>
                <w:szCs w:val="18"/>
              </w:rPr>
            </w:pPr>
            <w:r w:rsidRPr="000302D7">
              <w:rPr>
                <w:sz w:val="18"/>
                <w:szCs w:val="18"/>
              </w:rPr>
              <w:t>642,0</w:t>
            </w:r>
          </w:p>
        </w:tc>
        <w:tc>
          <w:tcPr>
            <w:tcW w:w="1200" w:type="dxa"/>
            <w:shd w:val="clear" w:color="auto" w:fill="auto"/>
            <w:vAlign w:val="center"/>
          </w:tcPr>
          <w:p w:rsidR="008E1DC7" w:rsidRPr="000302D7" w:rsidRDefault="008E1DC7" w:rsidP="008E1DC7">
            <w:pPr>
              <w:jc w:val="right"/>
              <w:outlineLvl w:val="4"/>
              <w:rPr>
                <w:sz w:val="18"/>
                <w:szCs w:val="18"/>
              </w:rPr>
            </w:pPr>
            <w:r w:rsidRPr="000302D7">
              <w:rPr>
                <w:sz w:val="18"/>
                <w:szCs w:val="18"/>
              </w:rPr>
              <w:t>642,0</w:t>
            </w:r>
          </w:p>
        </w:tc>
        <w:tc>
          <w:tcPr>
            <w:tcW w:w="1140" w:type="dxa"/>
            <w:shd w:val="clear" w:color="auto" w:fill="auto"/>
            <w:vAlign w:val="center"/>
          </w:tcPr>
          <w:p w:rsidR="008E1DC7" w:rsidRPr="000302D7" w:rsidRDefault="008E1DC7" w:rsidP="008E1DC7">
            <w:pPr>
              <w:jc w:val="right"/>
              <w:outlineLvl w:val="4"/>
              <w:rPr>
                <w:sz w:val="18"/>
                <w:szCs w:val="18"/>
              </w:rPr>
            </w:pPr>
            <w:r w:rsidRPr="000302D7">
              <w:rPr>
                <w:sz w:val="18"/>
                <w:szCs w:val="18"/>
              </w:rPr>
              <w:t>642,0</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1101</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1610171053</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621</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642,0</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642,0</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642,0</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4"/>
              <w:rPr>
                <w:sz w:val="18"/>
                <w:szCs w:val="18"/>
              </w:rPr>
            </w:pPr>
            <w:r w:rsidRPr="000302D7">
              <w:rPr>
                <w:sz w:val="18"/>
                <w:szCs w:val="18"/>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1080" w:type="dxa"/>
            <w:shd w:val="clear" w:color="auto" w:fill="auto"/>
            <w:vAlign w:val="center"/>
          </w:tcPr>
          <w:p w:rsidR="008E1DC7" w:rsidRPr="000302D7" w:rsidRDefault="008E1DC7" w:rsidP="008E1DC7">
            <w:pPr>
              <w:jc w:val="center"/>
              <w:outlineLvl w:val="4"/>
              <w:rPr>
                <w:sz w:val="18"/>
                <w:szCs w:val="18"/>
              </w:rPr>
            </w:pPr>
            <w:r w:rsidRPr="000302D7">
              <w:rPr>
                <w:sz w:val="18"/>
                <w:szCs w:val="18"/>
              </w:rPr>
              <w:t>1101</w:t>
            </w:r>
          </w:p>
        </w:tc>
        <w:tc>
          <w:tcPr>
            <w:tcW w:w="1480" w:type="dxa"/>
            <w:shd w:val="clear" w:color="auto" w:fill="auto"/>
            <w:vAlign w:val="center"/>
          </w:tcPr>
          <w:p w:rsidR="008E1DC7" w:rsidRPr="000302D7" w:rsidRDefault="008E1DC7" w:rsidP="008E1DC7">
            <w:pPr>
              <w:jc w:val="center"/>
              <w:outlineLvl w:val="4"/>
              <w:rPr>
                <w:sz w:val="18"/>
                <w:szCs w:val="18"/>
              </w:rPr>
            </w:pPr>
            <w:r w:rsidRPr="000302D7">
              <w:rPr>
                <w:sz w:val="18"/>
                <w:szCs w:val="18"/>
              </w:rPr>
              <w:t>16101Z1053</w:t>
            </w:r>
          </w:p>
        </w:tc>
        <w:tc>
          <w:tcPr>
            <w:tcW w:w="820" w:type="dxa"/>
            <w:shd w:val="clear" w:color="auto" w:fill="auto"/>
            <w:vAlign w:val="center"/>
          </w:tcPr>
          <w:p w:rsidR="008E1DC7" w:rsidRPr="000302D7" w:rsidRDefault="008E1DC7" w:rsidP="008E1DC7">
            <w:pPr>
              <w:jc w:val="center"/>
              <w:outlineLvl w:val="4"/>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4"/>
              <w:rPr>
                <w:sz w:val="18"/>
                <w:szCs w:val="18"/>
              </w:rPr>
            </w:pPr>
            <w:r w:rsidRPr="000302D7">
              <w:rPr>
                <w:sz w:val="18"/>
                <w:szCs w:val="18"/>
              </w:rPr>
              <w:t>34,0</w:t>
            </w:r>
          </w:p>
        </w:tc>
        <w:tc>
          <w:tcPr>
            <w:tcW w:w="1200" w:type="dxa"/>
            <w:shd w:val="clear" w:color="auto" w:fill="auto"/>
            <w:vAlign w:val="center"/>
          </w:tcPr>
          <w:p w:rsidR="008E1DC7" w:rsidRPr="000302D7" w:rsidRDefault="008E1DC7" w:rsidP="008E1DC7">
            <w:pPr>
              <w:jc w:val="right"/>
              <w:outlineLvl w:val="4"/>
              <w:rPr>
                <w:sz w:val="18"/>
                <w:szCs w:val="18"/>
              </w:rPr>
            </w:pPr>
            <w:r w:rsidRPr="000302D7">
              <w:rPr>
                <w:sz w:val="18"/>
                <w:szCs w:val="18"/>
              </w:rPr>
              <w:t>34,0</w:t>
            </w:r>
          </w:p>
        </w:tc>
        <w:tc>
          <w:tcPr>
            <w:tcW w:w="1140" w:type="dxa"/>
            <w:shd w:val="clear" w:color="auto" w:fill="auto"/>
            <w:vAlign w:val="center"/>
          </w:tcPr>
          <w:p w:rsidR="008E1DC7" w:rsidRPr="000302D7" w:rsidRDefault="008E1DC7" w:rsidP="008E1DC7">
            <w:pPr>
              <w:jc w:val="right"/>
              <w:outlineLvl w:val="4"/>
              <w:rPr>
                <w:sz w:val="18"/>
                <w:szCs w:val="18"/>
              </w:rPr>
            </w:pPr>
            <w:r w:rsidRPr="000302D7">
              <w:rPr>
                <w:sz w:val="18"/>
                <w:szCs w:val="18"/>
              </w:rPr>
              <w:t>34,0</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1101</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16101Z1053</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621</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34,0</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34,0</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34,0</w:t>
            </w:r>
          </w:p>
        </w:tc>
      </w:tr>
      <w:tr w:rsidR="008E1DC7" w:rsidRPr="000302D7" w:rsidTr="008E1DC7">
        <w:trPr>
          <w:trHeight w:val="720"/>
        </w:trPr>
        <w:tc>
          <w:tcPr>
            <w:tcW w:w="3220" w:type="dxa"/>
            <w:shd w:val="clear" w:color="auto" w:fill="auto"/>
            <w:vAlign w:val="center"/>
          </w:tcPr>
          <w:p w:rsidR="008E1DC7" w:rsidRPr="000302D7" w:rsidRDefault="008E1DC7" w:rsidP="008E1DC7">
            <w:pPr>
              <w:rPr>
                <w:b/>
                <w:bCs/>
                <w:sz w:val="18"/>
                <w:szCs w:val="18"/>
              </w:rPr>
            </w:pPr>
            <w:r w:rsidRPr="000302D7">
              <w:rPr>
                <w:b/>
                <w:bCs/>
                <w:sz w:val="18"/>
                <w:szCs w:val="18"/>
              </w:rPr>
              <w:t>Обслуживание государственного  (муниципального) долга</w:t>
            </w:r>
          </w:p>
        </w:tc>
        <w:tc>
          <w:tcPr>
            <w:tcW w:w="1080" w:type="dxa"/>
            <w:shd w:val="clear" w:color="auto" w:fill="auto"/>
            <w:vAlign w:val="center"/>
          </w:tcPr>
          <w:p w:rsidR="008E1DC7" w:rsidRPr="000302D7" w:rsidRDefault="008E1DC7" w:rsidP="008E1DC7">
            <w:pPr>
              <w:jc w:val="center"/>
              <w:rPr>
                <w:b/>
                <w:bCs/>
                <w:sz w:val="18"/>
                <w:szCs w:val="18"/>
              </w:rPr>
            </w:pPr>
            <w:r w:rsidRPr="000302D7">
              <w:rPr>
                <w:b/>
                <w:bCs/>
                <w:sz w:val="18"/>
                <w:szCs w:val="18"/>
              </w:rPr>
              <w:t>1300</w:t>
            </w:r>
          </w:p>
        </w:tc>
        <w:tc>
          <w:tcPr>
            <w:tcW w:w="1480" w:type="dxa"/>
            <w:shd w:val="clear" w:color="auto" w:fill="auto"/>
            <w:vAlign w:val="center"/>
          </w:tcPr>
          <w:p w:rsidR="008E1DC7" w:rsidRPr="000302D7" w:rsidRDefault="008E1DC7" w:rsidP="008E1DC7">
            <w:pPr>
              <w:jc w:val="center"/>
              <w:rPr>
                <w:b/>
                <w:bCs/>
                <w:sz w:val="18"/>
                <w:szCs w:val="18"/>
              </w:rPr>
            </w:pPr>
            <w:r w:rsidRPr="000302D7">
              <w:rPr>
                <w:b/>
                <w:bCs/>
                <w:sz w:val="18"/>
                <w:szCs w:val="18"/>
              </w:rPr>
              <w:t> </w:t>
            </w:r>
          </w:p>
        </w:tc>
        <w:tc>
          <w:tcPr>
            <w:tcW w:w="820" w:type="dxa"/>
            <w:shd w:val="clear" w:color="auto" w:fill="auto"/>
            <w:vAlign w:val="center"/>
          </w:tcPr>
          <w:p w:rsidR="008E1DC7" w:rsidRPr="000302D7" w:rsidRDefault="008E1DC7" w:rsidP="008E1DC7">
            <w:pPr>
              <w:jc w:val="center"/>
              <w:rPr>
                <w:b/>
                <w:bCs/>
                <w:sz w:val="18"/>
                <w:szCs w:val="18"/>
              </w:rPr>
            </w:pPr>
            <w:r w:rsidRPr="000302D7">
              <w:rPr>
                <w:b/>
                <w:bCs/>
                <w:sz w:val="18"/>
                <w:szCs w:val="18"/>
              </w:rPr>
              <w:t> </w:t>
            </w:r>
          </w:p>
        </w:tc>
        <w:tc>
          <w:tcPr>
            <w:tcW w:w="1180" w:type="dxa"/>
            <w:shd w:val="clear" w:color="auto" w:fill="auto"/>
            <w:vAlign w:val="center"/>
          </w:tcPr>
          <w:p w:rsidR="008E1DC7" w:rsidRPr="000302D7" w:rsidRDefault="008E1DC7" w:rsidP="008E1DC7">
            <w:pPr>
              <w:jc w:val="right"/>
              <w:rPr>
                <w:b/>
                <w:bCs/>
                <w:sz w:val="18"/>
                <w:szCs w:val="18"/>
              </w:rPr>
            </w:pPr>
            <w:r w:rsidRPr="000302D7">
              <w:rPr>
                <w:b/>
                <w:bCs/>
                <w:sz w:val="18"/>
                <w:szCs w:val="18"/>
              </w:rPr>
              <w:t>401,2</w:t>
            </w:r>
          </w:p>
        </w:tc>
        <w:tc>
          <w:tcPr>
            <w:tcW w:w="1200" w:type="dxa"/>
            <w:shd w:val="clear" w:color="auto" w:fill="auto"/>
            <w:vAlign w:val="center"/>
          </w:tcPr>
          <w:p w:rsidR="008E1DC7" w:rsidRPr="000302D7" w:rsidRDefault="008E1DC7" w:rsidP="008E1DC7">
            <w:pPr>
              <w:jc w:val="right"/>
              <w:rPr>
                <w:b/>
                <w:bCs/>
                <w:sz w:val="18"/>
                <w:szCs w:val="18"/>
              </w:rPr>
            </w:pPr>
            <w:r w:rsidRPr="000302D7">
              <w:rPr>
                <w:b/>
                <w:bCs/>
                <w:sz w:val="18"/>
                <w:szCs w:val="18"/>
              </w:rPr>
              <w:t>400,4</w:t>
            </w:r>
          </w:p>
        </w:tc>
        <w:tc>
          <w:tcPr>
            <w:tcW w:w="1140" w:type="dxa"/>
            <w:shd w:val="clear" w:color="auto" w:fill="auto"/>
            <w:vAlign w:val="center"/>
          </w:tcPr>
          <w:p w:rsidR="008E1DC7" w:rsidRPr="000302D7" w:rsidRDefault="008E1DC7" w:rsidP="008E1DC7">
            <w:pPr>
              <w:jc w:val="right"/>
              <w:rPr>
                <w:b/>
                <w:bCs/>
                <w:sz w:val="18"/>
                <w:szCs w:val="18"/>
              </w:rPr>
            </w:pPr>
            <w:r w:rsidRPr="000302D7">
              <w:rPr>
                <w:b/>
                <w:bCs/>
                <w:sz w:val="18"/>
                <w:szCs w:val="18"/>
              </w:rPr>
              <w:t>400,0</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0"/>
              <w:rPr>
                <w:sz w:val="18"/>
                <w:szCs w:val="18"/>
              </w:rPr>
            </w:pPr>
            <w:r w:rsidRPr="000302D7">
              <w:rPr>
                <w:sz w:val="18"/>
                <w:szCs w:val="18"/>
              </w:rPr>
              <w:t>Обслуживание государственного (муниципального) внутреннего долга</w:t>
            </w:r>
          </w:p>
        </w:tc>
        <w:tc>
          <w:tcPr>
            <w:tcW w:w="1080" w:type="dxa"/>
            <w:shd w:val="clear" w:color="auto" w:fill="auto"/>
            <w:vAlign w:val="center"/>
          </w:tcPr>
          <w:p w:rsidR="008E1DC7" w:rsidRPr="000302D7" w:rsidRDefault="008E1DC7" w:rsidP="008E1DC7">
            <w:pPr>
              <w:jc w:val="center"/>
              <w:outlineLvl w:val="0"/>
              <w:rPr>
                <w:sz w:val="18"/>
                <w:szCs w:val="18"/>
              </w:rPr>
            </w:pPr>
            <w:r w:rsidRPr="000302D7">
              <w:rPr>
                <w:sz w:val="18"/>
                <w:szCs w:val="18"/>
              </w:rPr>
              <w:t>1301</w:t>
            </w:r>
          </w:p>
        </w:tc>
        <w:tc>
          <w:tcPr>
            <w:tcW w:w="1480" w:type="dxa"/>
            <w:shd w:val="clear" w:color="auto" w:fill="auto"/>
            <w:vAlign w:val="center"/>
          </w:tcPr>
          <w:p w:rsidR="008E1DC7" w:rsidRPr="000302D7" w:rsidRDefault="008E1DC7" w:rsidP="008E1DC7">
            <w:pPr>
              <w:jc w:val="center"/>
              <w:outlineLvl w:val="0"/>
              <w:rPr>
                <w:sz w:val="18"/>
                <w:szCs w:val="18"/>
              </w:rPr>
            </w:pPr>
            <w:r w:rsidRPr="000302D7">
              <w:rPr>
                <w:sz w:val="18"/>
                <w:szCs w:val="18"/>
              </w:rPr>
              <w:t> </w:t>
            </w:r>
          </w:p>
        </w:tc>
        <w:tc>
          <w:tcPr>
            <w:tcW w:w="820" w:type="dxa"/>
            <w:shd w:val="clear" w:color="auto" w:fill="auto"/>
            <w:vAlign w:val="center"/>
          </w:tcPr>
          <w:p w:rsidR="008E1DC7" w:rsidRPr="000302D7" w:rsidRDefault="008E1DC7" w:rsidP="008E1DC7">
            <w:pPr>
              <w:jc w:val="center"/>
              <w:outlineLvl w:val="0"/>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0"/>
              <w:rPr>
                <w:sz w:val="18"/>
                <w:szCs w:val="18"/>
              </w:rPr>
            </w:pPr>
            <w:r w:rsidRPr="000302D7">
              <w:rPr>
                <w:sz w:val="18"/>
                <w:szCs w:val="18"/>
              </w:rPr>
              <w:t>401,2</w:t>
            </w:r>
          </w:p>
        </w:tc>
        <w:tc>
          <w:tcPr>
            <w:tcW w:w="1200" w:type="dxa"/>
            <w:shd w:val="clear" w:color="auto" w:fill="auto"/>
            <w:vAlign w:val="center"/>
          </w:tcPr>
          <w:p w:rsidR="008E1DC7" w:rsidRPr="000302D7" w:rsidRDefault="008E1DC7" w:rsidP="008E1DC7">
            <w:pPr>
              <w:jc w:val="right"/>
              <w:outlineLvl w:val="0"/>
              <w:rPr>
                <w:sz w:val="18"/>
                <w:szCs w:val="18"/>
              </w:rPr>
            </w:pPr>
            <w:r w:rsidRPr="000302D7">
              <w:rPr>
                <w:sz w:val="18"/>
                <w:szCs w:val="18"/>
              </w:rPr>
              <w:t>400,4</w:t>
            </w:r>
          </w:p>
        </w:tc>
        <w:tc>
          <w:tcPr>
            <w:tcW w:w="1140" w:type="dxa"/>
            <w:shd w:val="clear" w:color="auto" w:fill="auto"/>
            <w:vAlign w:val="center"/>
          </w:tcPr>
          <w:p w:rsidR="008E1DC7" w:rsidRPr="000302D7" w:rsidRDefault="008E1DC7" w:rsidP="008E1DC7">
            <w:pPr>
              <w:jc w:val="right"/>
              <w:outlineLvl w:val="0"/>
              <w:rPr>
                <w:sz w:val="18"/>
                <w:szCs w:val="18"/>
              </w:rPr>
            </w:pPr>
            <w:r w:rsidRPr="000302D7">
              <w:rPr>
                <w:sz w:val="18"/>
                <w:szCs w:val="18"/>
              </w:rPr>
              <w:t>400,0</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1"/>
              <w:rPr>
                <w:sz w:val="18"/>
                <w:szCs w:val="18"/>
              </w:rPr>
            </w:pPr>
            <w:r w:rsidRPr="000302D7">
              <w:rPr>
                <w:sz w:val="18"/>
                <w:szCs w:val="18"/>
              </w:rPr>
              <w:t>Муниципальная программа 'Управление муниципальными финансами и муниципальным долгом Бессоновского района Пензенской области на 2014-2024 годы'</w:t>
            </w:r>
          </w:p>
        </w:tc>
        <w:tc>
          <w:tcPr>
            <w:tcW w:w="1080" w:type="dxa"/>
            <w:shd w:val="clear" w:color="auto" w:fill="auto"/>
            <w:vAlign w:val="center"/>
          </w:tcPr>
          <w:p w:rsidR="008E1DC7" w:rsidRPr="000302D7" w:rsidRDefault="008E1DC7" w:rsidP="008E1DC7">
            <w:pPr>
              <w:jc w:val="center"/>
              <w:outlineLvl w:val="1"/>
              <w:rPr>
                <w:sz w:val="18"/>
                <w:szCs w:val="18"/>
              </w:rPr>
            </w:pPr>
            <w:r w:rsidRPr="000302D7">
              <w:rPr>
                <w:sz w:val="18"/>
                <w:szCs w:val="18"/>
              </w:rPr>
              <w:t>1301</w:t>
            </w:r>
          </w:p>
        </w:tc>
        <w:tc>
          <w:tcPr>
            <w:tcW w:w="1480" w:type="dxa"/>
            <w:shd w:val="clear" w:color="auto" w:fill="auto"/>
            <w:vAlign w:val="center"/>
          </w:tcPr>
          <w:p w:rsidR="008E1DC7" w:rsidRPr="000302D7" w:rsidRDefault="008E1DC7" w:rsidP="008E1DC7">
            <w:pPr>
              <w:jc w:val="center"/>
              <w:outlineLvl w:val="1"/>
              <w:rPr>
                <w:sz w:val="18"/>
                <w:szCs w:val="18"/>
              </w:rPr>
            </w:pPr>
            <w:r w:rsidRPr="000302D7">
              <w:rPr>
                <w:sz w:val="18"/>
                <w:szCs w:val="18"/>
              </w:rPr>
              <w:t>1300000000</w:t>
            </w:r>
          </w:p>
        </w:tc>
        <w:tc>
          <w:tcPr>
            <w:tcW w:w="820" w:type="dxa"/>
            <w:shd w:val="clear" w:color="auto" w:fill="auto"/>
            <w:vAlign w:val="center"/>
          </w:tcPr>
          <w:p w:rsidR="008E1DC7" w:rsidRPr="000302D7" w:rsidRDefault="008E1DC7" w:rsidP="008E1DC7">
            <w:pPr>
              <w:jc w:val="center"/>
              <w:outlineLvl w:val="1"/>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1"/>
              <w:rPr>
                <w:sz w:val="18"/>
                <w:szCs w:val="18"/>
              </w:rPr>
            </w:pPr>
            <w:r w:rsidRPr="000302D7">
              <w:rPr>
                <w:sz w:val="18"/>
                <w:szCs w:val="18"/>
              </w:rPr>
              <w:t>401,2</w:t>
            </w:r>
          </w:p>
        </w:tc>
        <w:tc>
          <w:tcPr>
            <w:tcW w:w="1200" w:type="dxa"/>
            <w:shd w:val="clear" w:color="auto" w:fill="auto"/>
            <w:vAlign w:val="center"/>
          </w:tcPr>
          <w:p w:rsidR="008E1DC7" w:rsidRPr="000302D7" w:rsidRDefault="008E1DC7" w:rsidP="008E1DC7">
            <w:pPr>
              <w:jc w:val="right"/>
              <w:outlineLvl w:val="1"/>
              <w:rPr>
                <w:sz w:val="18"/>
                <w:szCs w:val="18"/>
              </w:rPr>
            </w:pPr>
            <w:r w:rsidRPr="000302D7">
              <w:rPr>
                <w:sz w:val="18"/>
                <w:szCs w:val="18"/>
              </w:rPr>
              <w:t>400,4</w:t>
            </w:r>
          </w:p>
        </w:tc>
        <w:tc>
          <w:tcPr>
            <w:tcW w:w="1140" w:type="dxa"/>
            <w:shd w:val="clear" w:color="auto" w:fill="auto"/>
            <w:vAlign w:val="center"/>
          </w:tcPr>
          <w:p w:rsidR="008E1DC7" w:rsidRPr="000302D7" w:rsidRDefault="008E1DC7" w:rsidP="008E1DC7">
            <w:pPr>
              <w:jc w:val="right"/>
              <w:outlineLvl w:val="1"/>
              <w:rPr>
                <w:sz w:val="18"/>
                <w:szCs w:val="18"/>
              </w:rPr>
            </w:pPr>
            <w:r w:rsidRPr="000302D7">
              <w:rPr>
                <w:sz w:val="18"/>
                <w:szCs w:val="18"/>
              </w:rPr>
              <w:t>400,0</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2"/>
              <w:rPr>
                <w:sz w:val="18"/>
                <w:szCs w:val="18"/>
              </w:rPr>
            </w:pPr>
            <w:r w:rsidRPr="000302D7">
              <w:rPr>
                <w:sz w:val="18"/>
                <w:szCs w:val="18"/>
              </w:rPr>
              <w:lastRenderedPageBreak/>
              <w:t>Подпрограмма 'Управление муниципальным долгом Бессоновского района Пензенской области'</w:t>
            </w:r>
          </w:p>
        </w:tc>
        <w:tc>
          <w:tcPr>
            <w:tcW w:w="1080" w:type="dxa"/>
            <w:shd w:val="clear" w:color="auto" w:fill="auto"/>
            <w:vAlign w:val="center"/>
          </w:tcPr>
          <w:p w:rsidR="008E1DC7" w:rsidRPr="000302D7" w:rsidRDefault="008E1DC7" w:rsidP="008E1DC7">
            <w:pPr>
              <w:jc w:val="center"/>
              <w:outlineLvl w:val="2"/>
              <w:rPr>
                <w:sz w:val="18"/>
                <w:szCs w:val="18"/>
              </w:rPr>
            </w:pPr>
            <w:r w:rsidRPr="000302D7">
              <w:rPr>
                <w:sz w:val="18"/>
                <w:szCs w:val="18"/>
              </w:rPr>
              <w:t>1301</w:t>
            </w:r>
          </w:p>
        </w:tc>
        <w:tc>
          <w:tcPr>
            <w:tcW w:w="1480" w:type="dxa"/>
            <w:shd w:val="clear" w:color="auto" w:fill="auto"/>
            <w:vAlign w:val="center"/>
          </w:tcPr>
          <w:p w:rsidR="008E1DC7" w:rsidRPr="000302D7" w:rsidRDefault="008E1DC7" w:rsidP="008E1DC7">
            <w:pPr>
              <w:jc w:val="center"/>
              <w:outlineLvl w:val="2"/>
              <w:rPr>
                <w:sz w:val="18"/>
                <w:szCs w:val="18"/>
              </w:rPr>
            </w:pPr>
            <w:r w:rsidRPr="000302D7">
              <w:rPr>
                <w:sz w:val="18"/>
                <w:szCs w:val="18"/>
              </w:rPr>
              <w:t>1310000000</w:t>
            </w:r>
          </w:p>
        </w:tc>
        <w:tc>
          <w:tcPr>
            <w:tcW w:w="820" w:type="dxa"/>
            <w:shd w:val="clear" w:color="auto" w:fill="auto"/>
            <w:vAlign w:val="center"/>
          </w:tcPr>
          <w:p w:rsidR="008E1DC7" w:rsidRPr="000302D7" w:rsidRDefault="008E1DC7" w:rsidP="008E1DC7">
            <w:pPr>
              <w:jc w:val="center"/>
              <w:outlineLvl w:val="2"/>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2"/>
              <w:rPr>
                <w:sz w:val="18"/>
                <w:szCs w:val="18"/>
              </w:rPr>
            </w:pPr>
            <w:r w:rsidRPr="000302D7">
              <w:rPr>
                <w:sz w:val="18"/>
                <w:szCs w:val="18"/>
              </w:rPr>
              <w:t>401,2</w:t>
            </w:r>
          </w:p>
        </w:tc>
        <w:tc>
          <w:tcPr>
            <w:tcW w:w="1200" w:type="dxa"/>
            <w:shd w:val="clear" w:color="auto" w:fill="auto"/>
            <w:vAlign w:val="center"/>
          </w:tcPr>
          <w:p w:rsidR="008E1DC7" w:rsidRPr="000302D7" w:rsidRDefault="008E1DC7" w:rsidP="008E1DC7">
            <w:pPr>
              <w:jc w:val="right"/>
              <w:outlineLvl w:val="2"/>
              <w:rPr>
                <w:sz w:val="18"/>
                <w:szCs w:val="18"/>
              </w:rPr>
            </w:pPr>
            <w:r w:rsidRPr="000302D7">
              <w:rPr>
                <w:sz w:val="18"/>
                <w:szCs w:val="18"/>
              </w:rPr>
              <w:t>400,4</w:t>
            </w:r>
          </w:p>
        </w:tc>
        <w:tc>
          <w:tcPr>
            <w:tcW w:w="1140" w:type="dxa"/>
            <w:shd w:val="clear" w:color="auto" w:fill="auto"/>
            <w:vAlign w:val="center"/>
          </w:tcPr>
          <w:p w:rsidR="008E1DC7" w:rsidRPr="000302D7" w:rsidRDefault="008E1DC7" w:rsidP="008E1DC7">
            <w:pPr>
              <w:jc w:val="right"/>
              <w:outlineLvl w:val="2"/>
              <w:rPr>
                <w:sz w:val="18"/>
                <w:szCs w:val="18"/>
              </w:rPr>
            </w:pPr>
            <w:r w:rsidRPr="000302D7">
              <w:rPr>
                <w:sz w:val="18"/>
                <w:szCs w:val="18"/>
              </w:rPr>
              <w:t>400,0</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3"/>
              <w:rPr>
                <w:sz w:val="18"/>
                <w:szCs w:val="18"/>
              </w:rPr>
            </w:pPr>
            <w:r w:rsidRPr="000302D7">
              <w:rPr>
                <w:sz w:val="18"/>
                <w:szCs w:val="18"/>
              </w:rPr>
              <w:t>Основное мероприятие 'Cоблюдение установленного законодательством ограничения предельного объема расходов на обслуживание муниципального долга'</w:t>
            </w:r>
          </w:p>
        </w:tc>
        <w:tc>
          <w:tcPr>
            <w:tcW w:w="1080" w:type="dxa"/>
            <w:shd w:val="clear" w:color="auto" w:fill="auto"/>
            <w:vAlign w:val="center"/>
          </w:tcPr>
          <w:p w:rsidR="008E1DC7" w:rsidRPr="000302D7" w:rsidRDefault="008E1DC7" w:rsidP="008E1DC7">
            <w:pPr>
              <w:jc w:val="center"/>
              <w:outlineLvl w:val="3"/>
              <w:rPr>
                <w:sz w:val="18"/>
                <w:szCs w:val="18"/>
              </w:rPr>
            </w:pPr>
            <w:r w:rsidRPr="000302D7">
              <w:rPr>
                <w:sz w:val="18"/>
                <w:szCs w:val="18"/>
              </w:rPr>
              <w:t>1301</w:t>
            </w:r>
          </w:p>
        </w:tc>
        <w:tc>
          <w:tcPr>
            <w:tcW w:w="1480" w:type="dxa"/>
            <w:shd w:val="clear" w:color="auto" w:fill="auto"/>
            <w:vAlign w:val="center"/>
          </w:tcPr>
          <w:p w:rsidR="008E1DC7" w:rsidRPr="000302D7" w:rsidRDefault="008E1DC7" w:rsidP="008E1DC7">
            <w:pPr>
              <w:jc w:val="center"/>
              <w:outlineLvl w:val="3"/>
              <w:rPr>
                <w:sz w:val="18"/>
                <w:szCs w:val="18"/>
              </w:rPr>
            </w:pPr>
            <w:r w:rsidRPr="000302D7">
              <w:rPr>
                <w:sz w:val="18"/>
                <w:szCs w:val="18"/>
              </w:rPr>
              <w:t>1310100000</w:t>
            </w:r>
          </w:p>
        </w:tc>
        <w:tc>
          <w:tcPr>
            <w:tcW w:w="820" w:type="dxa"/>
            <w:shd w:val="clear" w:color="auto" w:fill="auto"/>
            <w:vAlign w:val="center"/>
          </w:tcPr>
          <w:p w:rsidR="008E1DC7" w:rsidRPr="000302D7" w:rsidRDefault="008E1DC7" w:rsidP="008E1DC7">
            <w:pPr>
              <w:jc w:val="center"/>
              <w:outlineLvl w:val="3"/>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3"/>
              <w:rPr>
                <w:sz w:val="18"/>
                <w:szCs w:val="18"/>
              </w:rPr>
            </w:pPr>
            <w:r w:rsidRPr="000302D7">
              <w:rPr>
                <w:sz w:val="18"/>
                <w:szCs w:val="18"/>
              </w:rPr>
              <w:t>401,2</w:t>
            </w:r>
          </w:p>
        </w:tc>
        <w:tc>
          <w:tcPr>
            <w:tcW w:w="1200" w:type="dxa"/>
            <w:shd w:val="clear" w:color="auto" w:fill="auto"/>
            <w:vAlign w:val="center"/>
          </w:tcPr>
          <w:p w:rsidR="008E1DC7" w:rsidRPr="000302D7" w:rsidRDefault="008E1DC7" w:rsidP="008E1DC7">
            <w:pPr>
              <w:jc w:val="right"/>
              <w:outlineLvl w:val="3"/>
              <w:rPr>
                <w:sz w:val="18"/>
                <w:szCs w:val="18"/>
              </w:rPr>
            </w:pPr>
            <w:r w:rsidRPr="000302D7">
              <w:rPr>
                <w:sz w:val="18"/>
                <w:szCs w:val="18"/>
              </w:rPr>
              <w:t>400,4</w:t>
            </w:r>
          </w:p>
        </w:tc>
        <w:tc>
          <w:tcPr>
            <w:tcW w:w="1140" w:type="dxa"/>
            <w:shd w:val="clear" w:color="auto" w:fill="auto"/>
            <w:vAlign w:val="center"/>
          </w:tcPr>
          <w:p w:rsidR="008E1DC7" w:rsidRPr="000302D7" w:rsidRDefault="008E1DC7" w:rsidP="008E1DC7">
            <w:pPr>
              <w:jc w:val="right"/>
              <w:outlineLvl w:val="3"/>
              <w:rPr>
                <w:sz w:val="18"/>
                <w:szCs w:val="18"/>
              </w:rPr>
            </w:pPr>
            <w:r w:rsidRPr="000302D7">
              <w:rPr>
                <w:sz w:val="18"/>
                <w:szCs w:val="18"/>
              </w:rPr>
              <w:t>400,0</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4"/>
              <w:rPr>
                <w:sz w:val="18"/>
                <w:szCs w:val="18"/>
              </w:rPr>
            </w:pPr>
            <w:r w:rsidRPr="000302D7">
              <w:rPr>
                <w:sz w:val="18"/>
                <w:szCs w:val="18"/>
              </w:rPr>
              <w:t>Процентные платежи по муниципальному внутреннему долгу Бессоновского района по коммерческому кредиту</w:t>
            </w:r>
          </w:p>
        </w:tc>
        <w:tc>
          <w:tcPr>
            <w:tcW w:w="1080" w:type="dxa"/>
            <w:shd w:val="clear" w:color="auto" w:fill="auto"/>
            <w:vAlign w:val="center"/>
          </w:tcPr>
          <w:p w:rsidR="008E1DC7" w:rsidRPr="000302D7" w:rsidRDefault="008E1DC7" w:rsidP="008E1DC7">
            <w:pPr>
              <w:jc w:val="center"/>
              <w:outlineLvl w:val="4"/>
              <w:rPr>
                <w:sz w:val="18"/>
                <w:szCs w:val="18"/>
              </w:rPr>
            </w:pPr>
            <w:r w:rsidRPr="000302D7">
              <w:rPr>
                <w:sz w:val="18"/>
                <w:szCs w:val="18"/>
              </w:rPr>
              <w:t>1301</w:t>
            </w:r>
          </w:p>
        </w:tc>
        <w:tc>
          <w:tcPr>
            <w:tcW w:w="1480" w:type="dxa"/>
            <w:shd w:val="clear" w:color="auto" w:fill="auto"/>
            <w:vAlign w:val="center"/>
          </w:tcPr>
          <w:p w:rsidR="008E1DC7" w:rsidRPr="000302D7" w:rsidRDefault="008E1DC7" w:rsidP="008E1DC7">
            <w:pPr>
              <w:jc w:val="center"/>
              <w:outlineLvl w:val="4"/>
              <w:rPr>
                <w:sz w:val="18"/>
                <w:szCs w:val="18"/>
              </w:rPr>
            </w:pPr>
            <w:r w:rsidRPr="000302D7">
              <w:rPr>
                <w:sz w:val="18"/>
                <w:szCs w:val="18"/>
              </w:rPr>
              <w:t>1310120890</w:t>
            </w:r>
          </w:p>
        </w:tc>
        <w:tc>
          <w:tcPr>
            <w:tcW w:w="820" w:type="dxa"/>
            <w:shd w:val="clear" w:color="auto" w:fill="auto"/>
            <w:vAlign w:val="center"/>
          </w:tcPr>
          <w:p w:rsidR="008E1DC7" w:rsidRPr="000302D7" w:rsidRDefault="008E1DC7" w:rsidP="008E1DC7">
            <w:pPr>
              <w:jc w:val="center"/>
              <w:outlineLvl w:val="4"/>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4"/>
              <w:rPr>
                <w:sz w:val="18"/>
                <w:szCs w:val="18"/>
              </w:rPr>
            </w:pPr>
            <w:r w:rsidRPr="000302D7">
              <w:rPr>
                <w:sz w:val="18"/>
                <w:szCs w:val="18"/>
              </w:rPr>
              <w:t>400,0</w:t>
            </w:r>
          </w:p>
        </w:tc>
        <w:tc>
          <w:tcPr>
            <w:tcW w:w="1200" w:type="dxa"/>
            <w:shd w:val="clear" w:color="auto" w:fill="auto"/>
            <w:vAlign w:val="center"/>
          </w:tcPr>
          <w:p w:rsidR="008E1DC7" w:rsidRPr="000302D7" w:rsidRDefault="008E1DC7" w:rsidP="008E1DC7">
            <w:pPr>
              <w:jc w:val="right"/>
              <w:outlineLvl w:val="4"/>
              <w:rPr>
                <w:sz w:val="18"/>
                <w:szCs w:val="18"/>
              </w:rPr>
            </w:pPr>
            <w:r w:rsidRPr="000302D7">
              <w:rPr>
                <w:sz w:val="18"/>
                <w:szCs w:val="18"/>
              </w:rPr>
              <w:t>400,0</w:t>
            </w:r>
          </w:p>
        </w:tc>
        <w:tc>
          <w:tcPr>
            <w:tcW w:w="1140" w:type="dxa"/>
            <w:shd w:val="clear" w:color="auto" w:fill="auto"/>
            <w:vAlign w:val="center"/>
          </w:tcPr>
          <w:p w:rsidR="008E1DC7" w:rsidRPr="000302D7" w:rsidRDefault="008E1DC7" w:rsidP="008E1DC7">
            <w:pPr>
              <w:jc w:val="right"/>
              <w:outlineLvl w:val="4"/>
              <w:rPr>
                <w:sz w:val="18"/>
                <w:szCs w:val="18"/>
              </w:rPr>
            </w:pPr>
            <w:r w:rsidRPr="000302D7">
              <w:rPr>
                <w:sz w:val="18"/>
                <w:szCs w:val="18"/>
              </w:rPr>
              <w:t>400,0</w:t>
            </w:r>
          </w:p>
        </w:tc>
      </w:tr>
      <w:tr w:rsidR="008E1DC7" w:rsidRPr="000302D7" w:rsidTr="008E1DC7">
        <w:trPr>
          <w:trHeight w:val="353"/>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Обслуживание муниципального долга</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1301</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1310120890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730</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400,0</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400,0</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400,0</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4"/>
              <w:rPr>
                <w:sz w:val="18"/>
                <w:szCs w:val="18"/>
              </w:rPr>
            </w:pPr>
            <w:r w:rsidRPr="000302D7">
              <w:rPr>
                <w:sz w:val="18"/>
                <w:szCs w:val="18"/>
              </w:rPr>
              <w:t>Процентные платежи по муниципальному внутреннему долгу Бессоновского района по бюджетному кредиту</w:t>
            </w:r>
          </w:p>
        </w:tc>
        <w:tc>
          <w:tcPr>
            <w:tcW w:w="1080" w:type="dxa"/>
            <w:shd w:val="clear" w:color="auto" w:fill="auto"/>
            <w:vAlign w:val="center"/>
          </w:tcPr>
          <w:p w:rsidR="008E1DC7" w:rsidRPr="000302D7" w:rsidRDefault="008E1DC7" w:rsidP="008E1DC7">
            <w:pPr>
              <w:jc w:val="center"/>
              <w:outlineLvl w:val="4"/>
              <w:rPr>
                <w:sz w:val="18"/>
                <w:szCs w:val="18"/>
              </w:rPr>
            </w:pPr>
            <w:r w:rsidRPr="000302D7">
              <w:rPr>
                <w:sz w:val="18"/>
                <w:szCs w:val="18"/>
              </w:rPr>
              <w:t>1301</w:t>
            </w:r>
          </w:p>
        </w:tc>
        <w:tc>
          <w:tcPr>
            <w:tcW w:w="1480" w:type="dxa"/>
            <w:shd w:val="clear" w:color="auto" w:fill="auto"/>
            <w:vAlign w:val="center"/>
          </w:tcPr>
          <w:p w:rsidR="008E1DC7" w:rsidRPr="000302D7" w:rsidRDefault="008E1DC7" w:rsidP="008E1DC7">
            <w:pPr>
              <w:jc w:val="center"/>
              <w:outlineLvl w:val="4"/>
              <w:rPr>
                <w:sz w:val="18"/>
                <w:szCs w:val="18"/>
              </w:rPr>
            </w:pPr>
            <w:r w:rsidRPr="000302D7">
              <w:rPr>
                <w:sz w:val="18"/>
                <w:szCs w:val="18"/>
              </w:rPr>
              <w:t>1310120990</w:t>
            </w:r>
          </w:p>
        </w:tc>
        <w:tc>
          <w:tcPr>
            <w:tcW w:w="820" w:type="dxa"/>
            <w:shd w:val="clear" w:color="auto" w:fill="auto"/>
            <w:vAlign w:val="center"/>
          </w:tcPr>
          <w:p w:rsidR="008E1DC7" w:rsidRPr="000302D7" w:rsidRDefault="008E1DC7" w:rsidP="008E1DC7">
            <w:pPr>
              <w:jc w:val="center"/>
              <w:outlineLvl w:val="4"/>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4"/>
              <w:rPr>
                <w:sz w:val="18"/>
                <w:szCs w:val="18"/>
              </w:rPr>
            </w:pPr>
            <w:r w:rsidRPr="000302D7">
              <w:rPr>
                <w:sz w:val="18"/>
                <w:szCs w:val="18"/>
              </w:rPr>
              <w:t>1,2</w:t>
            </w:r>
          </w:p>
        </w:tc>
        <w:tc>
          <w:tcPr>
            <w:tcW w:w="1200" w:type="dxa"/>
            <w:shd w:val="clear" w:color="auto" w:fill="auto"/>
            <w:vAlign w:val="center"/>
          </w:tcPr>
          <w:p w:rsidR="008E1DC7" w:rsidRPr="000302D7" w:rsidRDefault="008E1DC7" w:rsidP="008E1DC7">
            <w:pPr>
              <w:jc w:val="right"/>
              <w:outlineLvl w:val="4"/>
              <w:rPr>
                <w:sz w:val="18"/>
                <w:szCs w:val="18"/>
              </w:rPr>
            </w:pPr>
            <w:r w:rsidRPr="000302D7">
              <w:rPr>
                <w:sz w:val="18"/>
                <w:szCs w:val="18"/>
              </w:rPr>
              <w:t>0,4</w:t>
            </w:r>
          </w:p>
        </w:tc>
        <w:tc>
          <w:tcPr>
            <w:tcW w:w="1140" w:type="dxa"/>
            <w:shd w:val="clear" w:color="auto" w:fill="auto"/>
            <w:vAlign w:val="center"/>
          </w:tcPr>
          <w:p w:rsidR="008E1DC7" w:rsidRPr="000302D7" w:rsidRDefault="008E1DC7" w:rsidP="008E1DC7">
            <w:pPr>
              <w:jc w:val="right"/>
              <w:outlineLvl w:val="4"/>
              <w:rPr>
                <w:sz w:val="18"/>
                <w:szCs w:val="18"/>
              </w:rPr>
            </w:pPr>
            <w:r w:rsidRPr="000302D7">
              <w:rPr>
                <w:sz w:val="18"/>
                <w:szCs w:val="18"/>
              </w:rPr>
              <w:t>0,0</w:t>
            </w:r>
          </w:p>
        </w:tc>
      </w:tr>
      <w:tr w:rsidR="008E1DC7" w:rsidRPr="000302D7" w:rsidTr="008E1DC7">
        <w:trPr>
          <w:trHeight w:val="405"/>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Обслуживание муниципального долга</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1301</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1310120990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730</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1,2</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0,4</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0,0</w:t>
            </w:r>
          </w:p>
        </w:tc>
      </w:tr>
      <w:tr w:rsidR="008E1DC7" w:rsidRPr="000302D7" w:rsidTr="008E1DC7">
        <w:trPr>
          <w:trHeight w:val="720"/>
        </w:trPr>
        <w:tc>
          <w:tcPr>
            <w:tcW w:w="3220" w:type="dxa"/>
            <w:shd w:val="clear" w:color="auto" w:fill="auto"/>
            <w:vAlign w:val="center"/>
          </w:tcPr>
          <w:p w:rsidR="008E1DC7" w:rsidRPr="000302D7" w:rsidRDefault="008E1DC7" w:rsidP="008E1DC7">
            <w:pPr>
              <w:rPr>
                <w:b/>
                <w:bCs/>
                <w:sz w:val="18"/>
                <w:szCs w:val="18"/>
              </w:rPr>
            </w:pPr>
            <w:r w:rsidRPr="000302D7">
              <w:rPr>
                <w:b/>
                <w:bCs/>
                <w:sz w:val="18"/>
                <w:szCs w:val="18"/>
              </w:rPr>
              <w:t>Межбюджетные трансферты общего характера бюджетам бюджетной системы Российской Федерации</w:t>
            </w:r>
          </w:p>
        </w:tc>
        <w:tc>
          <w:tcPr>
            <w:tcW w:w="1080" w:type="dxa"/>
            <w:shd w:val="clear" w:color="auto" w:fill="auto"/>
            <w:vAlign w:val="center"/>
          </w:tcPr>
          <w:p w:rsidR="008E1DC7" w:rsidRPr="000302D7" w:rsidRDefault="008E1DC7" w:rsidP="008E1DC7">
            <w:pPr>
              <w:jc w:val="center"/>
              <w:rPr>
                <w:b/>
                <w:bCs/>
                <w:sz w:val="18"/>
                <w:szCs w:val="18"/>
              </w:rPr>
            </w:pPr>
            <w:r w:rsidRPr="000302D7">
              <w:rPr>
                <w:b/>
                <w:bCs/>
                <w:sz w:val="18"/>
                <w:szCs w:val="18"/>
              </w:rPr>
              <w:t>1400</w:t>
            </w:r>
          </w:p>
        </w:tc>
        <w:tc>
          <w:tcPr>
            <w:tcW w:w="1480" w:type="dxa"/>
            <w:shd w:val="clear" w:color="auto" w:fill="auto"/>
            <w:vAlign w:val="center"/>
          </w:tcPr>
          <w:p w:rsidR="008E1DC7" w:rsidRPr="000302D7" w:rsidRDefault="008E1DC7" w:rsidP="008E1DC7">
            <w:pPr>
              <w:jc w:val="center"/>
              <w:rPr>
                <w:b/>
                <w:bCs/>
                <w:sz w:val="18"/>
                <w:szCs w:val="18"/>
              </w:rPr>
            </w:pPr>
            <w:r w:rsidRPr="000302D7">
              <w:rPr>
                <w:b/>
                <w:bCs/>
                <w:sz w:val="18"/>
                <w:szCs w:val="18"/>
              </w:rPr>
              <w:t> </w:t>
            </w:r>
          </w:p>
        </w:tc>
        <w:tc>
          <w:tcPr>
            <w:tcW w:w="820" w:type="dxa"/>
            <w:shd w:val="clear" w:color="auto" w:fill="auto"/>
            <w:vAlign w:val="center"/>
          </w:tcPr>
          <w:p w:rsidR="008E1DC7" w:rsidRPr="000302D7" w:rsidRDefault="008E1DC7" w:rsidP="008E1DC7">
            <w:pPr>
              <w:jc w:val="center"/>
              <w:rPr>
                <w:b/>
                <w:bCs/>
                <w:sz w:val="18"/>
                <w:szCs w:val="18"/>
              </w:rPr>
            </w:pPr>
            <w:r w:rsidRPr="000302D7">
              <w:rPr>
                <w:b/>
                <w:bCs/>
                <w:sz w:val="18"/>
                <w:szCs w:val="18"/>
              </w:rPr>
              <w:t> </w:t>
            </w:r>
          </w:p>
        </w:tc>
        <w:tc>
          <w:tcPr>
            <w:tcW w:w="1180" w:type="dxa"/>
            <w:shd w:val="clear" w:color="auto" w:fill="auto"/>
            <w:vAlign w:val="center"/>
          </w:tcPr>
          <w:p w:rsidR="008E1DC7" w:rsidRPr="000302D7" w:rsidRDefault="008E1DC7" w:rsidP="008E1DC7">
            <w:pPr>
              <w:jc w:val="right"/>
              <w:rPr>
                <w:b/>
                <w:bCs/>
                <w:sz w:val="18"/>
                <w:szCs w:val="18"/>
              </w:rPr>
            </w:pPr>
            <w:r w:rsidRPr="000302D7">
              <w:rPr>
                <w:b/>
                <w:bCs/>
                <w:sz w:val="18"/>
                <w:szCs w:val="18"/>
              </w:rPr>
              <w:t>49 743,9</w:t>
            </w:r>
          </w:p>
        </w:tc>
        <w:tc>
          <w:tcPr>
            <w:tcW w:w="1200" w:type="dxa"/>
            <w:shd w:val="clear" w:color="auto" w:fill="auto"/>
            <w:vAlign w:val="center"/>
          </w:tcPr>
          <w:p w:rsidR="008E1DC7" w:rsidRPr="000302D7" w:rsidRDefault="008E1DC7" w:rsidP="008E1DC7">
            <w:pPr>
              <w:jc w:val="right"/>
              <w:rPr>
                <w:b/>
                <w:bCs/>
                <w:sz w:val="18"/>
                <w:szCs w:val="18"/>
              </w:rPr>
            </w:pPr>
            <w:r w:rsidRPr="000302D7">
              <w:rPr>
                <w:b/>
                <w:bCs/>
                <w:sz w:val="18"/>
                <w:szCs w:val="18"/>
              </w:rPr>
              <w:t>53 486,2</w:t>
            </w:r>
          </w:p>
        </w:tc>
        <w:tc>
          <w:tcPr>
            <w:tcW w:w="1140" w:type="dxa"/>
            <w:shd w:val="clear" w:color="auto" w:fill="auto"/>
            <w:vAlign w:val="center"/>
          </w:tcPr>
          <w:p w:rsidR="008E1DC7" w:rsidRPr="000302D7" w:rsidRDefault="008E1DC7" w:rsidP="008E1DC7">
            <w:pPr>
              <w:jc w:val="right"/>
              <w:rPr>
                <w:b/>
                <w:bCs/>
                <w:sz w:val="18"/>
                <w:szCs w:val="18"/>
              </w:rPr>
            </w:pPr>
            <w:r w:rsidRPr="000302D7">
              <w:rPr>
                <w:b/>
                <w:bCs/>
                <w:sz w:val="18"/>
                <w:szCs w:val="18"/>
              </w:rPr>
              <w:t>50 900,8</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0"/>
              <w:rPr>
                <w:sz w:val="18"/>
                <w:szCs w:val="18"/>
              </w:rPr>
            </w:pPr>
            <w:r w:rsidRPr="000302D7">
              <w:rPr>
                <w:sz w:val="18"/>
                <w:szCs w:val="18"/>
              </w:rPr>
              <w:t>Дотации на выравнивание бюджетной обеспеченности субъектов Российской Федерации и муниципальных образований</w:t>
            </w:r>
          </w:p>
        </w:tc>
        <w:tc>
          <w:tcPr>
            <w:tcW w:w="1080" w:type="dxa"/>
            <w:shd w:val="clear" w:color="auto" w:fill="auto"/>
            <w:vAlign w:val="center"/>
          </w:tcPr>
          <w:p w:rsidR="008E1DC7" w:rsidRPr="000302D7" w:rsidRDefault="008E1DC7" w:rsidP="008E1DC7">
            <w:pPr>
              <w:jc w:val="center"/>
              <w:outlineLvl w:val="0"/>
              <w:rPr>
                <w:sz w:val="18"/>
                <w:szCs w:val="18"/>
              </w:rPr>
            </w:pPr>
            <w:r w:rsidRPr="000302D7">
              <w:rPr>
                <w:sz w:val="18"/>
                <w:szCs w:val="18"/>
              </w:rPr>
              <w:t>1401</w:t>
            </w:r>
          </w:p>
        </w:tc>
        <w:tc>
          <w:tcPr>
            <w:tcW w:w="1480" w:type="dxa"/>
            <w:shd w:val="clear" w:color="auto" w:fill="auto"/>
            <w:vAlign w:val="center"/>
          </w:tcPr>
          <w:p w:rsidR="008E1DC7" w:rsidRPr="000302D7" w:rsidRDefault="008E1DC7" w:rsidP="008E1DC7">
            <w:pPr>
              <w:jc w:val="center"/>
              <w:outlineLvl w:val="0"/>
              <w:rPr>
                <w:sz w:val="18"/>
                <w:szCs w:val="18"/>
              </w:rPr>
            </w:pPr>
            <w:r w:rsidRPr="000302D7">
              <w:rPr>
                <w:sz w:val="18"/>
                <w:szCs w:val="18"/>
              </w:rPr>
              <w:t> </w:t>
            </w:r>
          </w:p>
        </w:tc>
        <w:tc>
          <w:tcPr>
            <w:tcW w:w="820" w:type="dxa"/>
            <w:shd w:val="clear" w:color="auto" w:fill="auto"/>
            <w:vAlign w:val="center"/>
          </w:tcPr>
          <w:p w:rsidR="008E1DC7" w:rsidRPr="000302D7" w:rsidRDefault="008E1DC7" w:rsidP="008E1DC7">
            <w:pPr>
              <w:jc w:val="center"/>
              <w:outlineLvl w:val="0"/>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0"/>
              <w:rPr>
                <w:sz w:val="18"/>
                <w:szCs w:val="18"/>
              </w:rPr>
            </w:pPr>
            <w:r w:rsidRPr="000302D7">
              <w:rPr>
                <w:sz w:val="18"/>
                <w:szCs w:val="18"/>
              </w:rPr>
              <w:t>32 031,0</w:t>
            </w:r>
          </w:p>
        </w:tc>
        <w:tc>
          <w:tcPr>
            <w:tcW w:w="1200" w:type="dxa"/>
            <w:shd w:val="clear" w:color="auto" w:fill="auto"/>
            <w:vAlign w:val="center"/>
          </w:tcPr>
          <w:p w:rsidR="008E1DC7" w:rsidRPr="000302D7" w:rsidRDefault="008E1DC7" w:rsidP="008E1DC7">
            <w:pPr>
              <w:jc w:val="right"/>
              <w:outlineLvl w:val="0"/>
              <w:rPr>
                <w:sz w:val="18"/>
                <w:szCs w:val="18"/>
              </w:rPr>
            </w:pPr>
            <w:r w:rsidRPr="000302D7">
              <w:rPr>
                <w:sz w:val="18"/>
                <w:szCs w:val="18"/>
              </w:rPr>
              <w:t>31 995,9</w:t>
            </w:r>
          </w:p>
        </w:tc>
        <w:tc>
          <w:tcPr>
            <w:tcW w:w="1140" w:type="dxa"/>
            <w:shd w:val="clear" w:color="auto" w:fill="auto"/>
            <w:vAlign w:val="center"/>
          </w:tcPr>
          <w:p w:rsidR="008E1DC7" w:rsidRPr="000302D7" w:rsidRDefault="008E1DC7" w:rsidP="008E1DC7">
            <w:pPr>
              <w:jc w:val="right"/>
              <w:outlineLvl w:val="0"/>
              <w:rPr>
                <w:sz w:val="18"/>
                <w:szCs w:val="18"/>
              </w:rPr>
            </w:pPr>
            <w:r w:rsidRPr="000302D7">
              <w:rPr>
                <w:sz w:val="18"/>
                <w:szCs w:val="18"/>
              </w:rPr>
              <w:t>31 920,5</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1"/>
              <w:rPr>
                <w:sz w:val="18"/>
                <w:szCs w:val="18"/>
              </w:rPr>
            </w:pPr>
            <w:r w:rsidRPr="000302D7">
              <w:rPr>
                <w:sz w:val="18"/>
                <w:szCs w:val="18"/>
              </w:rPr>
              <w:t>Муниципальная программа 'Управление муниципальными финансами и муниципальным долгом Бессоновского района Пензенской области на 2014-2024 годы'</w:t>
            </w:r>
          </w:p>
        </w:tc>
        <w:tc>
          <w:tcPr>
            <w:tcW w:w="1080" w:type="dxa"/>
            <w:shd w:val="clear" w:color="auto" w:fill="auto"/>
            <w:vAlign w:val="center"/>
          </w:tcPr>
          <w:p w:rsidR="008E1DC7" w:rsidRPr="000302D7" w:rsidRDefault="008E1DC7" w:rsidP="008E1DC7">
            <w:pPr>
              <w:jc w:val="center"/>
              <w:outlineLvl w:val="1"/>
              <w:rPr>
                <w:sz w:val="18"/>
                <w:szCs w:val="18"/>
              </w:rPr>
            </w:pPr>
            <w:r w:rsidRPr="000302D7">
              <w:rPr>
                <w:sz w:val="18"/>
                <w:szCs w:val="18"/>
              </w:rPr>
              <w:t>1401</w:t>
            </w:r>
          </w:p>
        </w:tc>
        <w:tc>
          <w:tcPr>
            <w:tcW w:w="1480" w:type="dxa"/>
            <w:shd w:val="clear" w:color="auto" w:fill="auto"/>
            <w:vAlign w:val="center"/>
          </w:tcPr>
          <w:p w:rsidR="008E1DC7" w:rsidRPr="000302D7" w:rsidRDefault="008E1DC7" w:rsidP="008E1DC7">
            <w:pPr>
              <w:jc w:val="center"/>
              <w:outlineLvl w:val="1"/>
              <w:rPr>
                <w:sz w:val="18"/>
                <w:szCs w:val="18"/>
              </w:rPr>
            </w:pPr>
            <w:r w:rsidRPr="000302D7">
              <w:rPr>
                <w:sz w:val="18"/>
                <w:szCs w:val="18"/>
              </w:rPr>
              <w:t>1300000000</w:t>
            </w:r>
          </w:p>
        </w:tc>
        <w:tc>
          <w:tcPr>
            <w:tcW w:w="820" w:type="dxa"/>
            <w:shd w:val="clear" w:color="auto" w:fill="auto"/>
            <w:vAlign w:val="center"/>
          </w:tcPr>
          <w:p w:rsidR="008E1DC7" w:rsidRPr="000302D7" w:rsidRDefault="008E1DC7" w:rsidP="008E1DC7">
            <w:pPr>
              <w:jc w:val="center"/>
              <w:outlineLvl w:val="1"/>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1"/>
              <w:rPr>
                <w:sz w:val="18"/>
                <w:szCs w:val="18"/>
              </w:rPr>
            </w:pPr>
            <w:r w:rsidRPr="000302D7">
              <w:rPr>
                <w:sz w:val="18"/>
                <w:szCs w:val="18"/>
              </w:rPr>
              <w:t>32 031,0</w:t>
            </w:r>
          </w:p>
        </w:tc>
        <w:tc>
          <w:tcPr>
            <w:tcW w:w="1200" w:type="dxa"/>
            <w:shd w:val="clear" w:color="auto" w:fill="auto"/>
            <w:vAlign w:val="center"/>
          </w:tcPr>
          <w:p w:rsidR="008E1DC7" w:rsidRPr="000302D7" w:rsidRDefault="008E1DC7" w:rsidP="008E1DC7">
            <w:pPr>
              <w:jc w:val="right"/>
              <w:outlineLvl w:val="1"/>
              <w:rPr>
                <w:sz w:val="18"/>
                <w:szCs w:val="18"/>
              </w:rPr>
            </w:pPr>
            <w:r w:rsidRPr="000302D7">
              <w:rPr>
                <w:sz w:val="18"/>
                <w:szCs w:val="18"/>
              </w:rPr>
              <w:t>31 995,9</w:t>
            </w:r>
          </w:p>
        </w:tc>
        <w:tc>
          <w:tcPr>
            <w:tcW w:w="1140" w:type="dxa"/>
            <w:shd w:val="clear" w:color="auto" w:fill="auto"/>
            <w:vAlign w:val="center"/>
          </w:tcPr>
          <w:p w:rsidR="008E1DC7" w:rsidRPr="000302D7" w:rsidRDefault="008E1DC7" w:rsidP="008E1DC7">
            <w:pPr>
              <w:jc w:val="right"/>
              <w:outlineLvl w:val="1"/>
              <w:rPr>
                <w:sz w:val="18"/>
                <w:szCs w:val="18"/>
              </w:rPr>
            </w:pPr>
            <w:r w:rsidRPr="000302D7">
              <w:rPr>
                <w:sz w:val="18"/>
                <w:szCs w:val="18"/>
              </w:rPr>
              <w:t>31 920,5</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2"/>
              <w:rPr>
                <w:sz w:val="18"/>
                <w:szCs w:val="18"/>
              </w:rPr>
            </w:pPr>
            <w:r w:rsidRPr="000302D7">
              <w:rPr>
                <w:sz w:val="18"/>
                <w:szCs w:val="18"/>
              </w:rPr>
              <w:t>Подпрограмма 'Предоставление межбюджетных трансфертов из бюджета Бессоновского района Пензенской области'</w:t>
            </w:r>
          </w:p>
        </w:tc>
        <w:tc>
          <w:tcPr>
            <w:tcW w:w="1080" w:type="dxa"/>
            <w:shd w:val="clear" w:color="auto" w:fill="auto"/>
            <w:vAlign w:val="center"/>
          </w:tcPr>
          <w:p w:rsidR="008E1DC7" w:rsidRPr="000302D7" w:rsidRDefault="008E1DC7" w:rsidP="008E1DC7">
            <w:pPr>
              <w:jc w:val="center"/>
              <w:outlineLvl w:val="2"/>
              <w:rPr>
                <w:sz w:val="18"/>
                <w:szCs w:val="18"/>
              </w:rPr>
            </w:pPr>
            <w:r w:rsidRPr="000302D7">
              <w:rPr>
                <w:sz w:val="18"/>
                <w:szCs w:val="18"/>
              </w:rPr>
              <w:t>1401</w:t>
            </w:r>
          </w:p>
        </w:tc>
        <w:tc>
          <w:tcPr>
            <w:tcW w:w="1480" w:type="dxa"/>
            <w:shd w:val="clear" w:color="auto" w:fill="auto"/>
            <w:vAlign w:val="center"/>
          </w:tcPr>
          <w:p w:rsidR="008E1DC7" w:rsidRPr="000302D7" w:rsidRDefault="008E1DC7" w:rsidP="008E1DC7">
            <w:pPr>
              <w:jc w:val="center"/>
              <w:outlineLvl w:val="2"/>
              <w:rPr>
                <w:sz w:val="18"/>
                <w:szCs w:val="18"/>
              </w:rPr>
            </w:pPr>
            <w:r w:rsidRPr="000302D7">
              <w:rPr>
                <w:sz w:val="18"/>
                <w:szCs w:val="18"/>
              </w:rPr>
              <w:t>1320000000</w:t>
            </w:r>
          </w:p>
        </w:tc>
        <w:tc>
          <w:tcPr>
            <w:tcW w:w="820" w:type="dxa"/>
            <w:shd w:val="clear" w:color="auto" w:fill="auto"/>
            <w:vAlign w:val="center"/>
          </w:tcPr>
          <w:p w:rsidR="008E1DC7" w:rsidRPr="000302D7" w:rsidRDefault="008E1DC7" w:rsidP="008E1DC7">
            <w:pPr>
              <w:jc w:val="center"/>
              <w:outlineLvl w:val="2"/>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2"/>
              <w:rPr>
                <w:sz w:val="18"/>
                <w:szCs w:val="18"/>
              </w:rPr>
            </w:pPr>
            <w:r w:rsidRPr="000302D7">
              <w:rPr>
                <w:sz w:val="18"/>
                <w:szCs w:val="18"/>
              </w:rPr>
              <w:t>32 031,0</w:t>
            </w:r>
          </w:p>
        </w:tc>
        <w:tc>
          <w:tcPr>
            <w:tcW w:w="1200" w:type="dxa"/>
            <w:shd w:val="clear" w:color="auto" w:fill="auto"/>
            <w:vAlign w:val="center"/>
          </w:tcPr>
          <w:p w:rsidR="008E1DC7" w:rsidRPr="000302D7" w:rsidRDefault="008E1DC7" w:rsidP="008E1DC7">
            <w:pPr>
              <w:jc w:val="right"/>
              <w:outlineLvl w:val="2"/>
              <w:rPr>
                <w:sz w:val="18"/>
                <w:szCs w:val="18"/>
              </w:rPr>
            </w:pPr>
            <w:r w:rsidRPr="000302D7">
              <w:rPr>
                <w:sz w:val="18"/>
                <w:szCs w:val="18"/>
              </w:rPr>
              <w:t>31 995,9</w:t>
            </w:r>
          </w:p>
        </w:tc>
        <w:tc>
          <w:tcPr>
            <w:tcW w:w="1140" w:type="dxa"/>
            <w:shd w:val="clear" w:color="auto" w:fill="auto"/>
            <w:vAlign w:val="center"/>
          </w:tcPr>
          <w:p w:rsidR="008E1DC7" w:rsidRPr="000302D7" w:rsidRDefault="008E1DC7" w:rsidP="008E1DC7">
            <w:pPr>
              <w:jc w:val="right"/>
              <w:outlineLvl w:val="2"/>
              <w:rPr>
                <w:sz w:val="18"/>
                <w:szCs w:val="18"/>
              </w:rPr>
            </w:pPr>
            <w:r w:rsidRPr="000302D7">
              <w:rPr>
                <w:sz w:val="18"/>
                <w:szCs w:val="18"/>
              </w:rPr>
              <w:t>31 920,5</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3"/>
              <w:rPr>
                <w:sz w:val="18"/>
                <w:szCs w:val="18"/>
              </w:rPr>
            </w:pPr>
            <w:r w:rsidRPr="000302D7">
              <w:rPr>
                <w:sz w:val="18"/>
                <w:szCs w:val="18"/>
              </w:rPr>
              <w:t>Основное мероприятие 'Выравнивание бюджетной обеспеченности поселений Бессоновского района Пензенской области'</w:t>
            </w:r>
          </w:p>
        </w:tc>
        <w:tc>
          <w:tcPr>
            <w:tcW w:w="1080" w:type="dxa"/>
            <w:shd w:val="clear" w:color="auto" w:fill="auto"/>
            <w:vAlign w:val="center"/>
          </w:tcPr>
          <w:p w:rsidR="008E1DC7" w:rsidRPr="000302D7" w:rsidRDefault="008E1DC7" w:rsidP="008E1DC7">
            <w:pPr>
              <w:jc w:val="center"/>
              <w:outlineLvl w:val="3"/>
              <w:rPr>
                <w:sz w:val="18"/>
                <w:szCs w:val="18"/>
              </w:rPr>
            </w:pPr>
            <w:r w:rsidRPr="000302D7">
              <w:rPr>
                <w:sz w:val="18"/>
                <w:szCs w:val="18"/>
              </w:rPr>
              <w:t>1401</w:t>
            </w:r>
          </w:p>
        </w:tc>
        <w:tc>
          <w:tcPr>
            <w:tcW w:w="1480" w:type="dxa"/>
            <w:shd w:val="clear" w:color="auto" w:fill="auto"/>
            <w:vAlign w:val="center"/>
          </w:tcPr>
          <w:p w:rsidR="008E1DC7" w:rsidRPr="000302D7" w:rsidRDefault="008E1DC7" w:rsidP="008E1DC7">
            <w:pPr>
              <w:jc w:val="center"/>
              <w:outlineLvl w:val="3"/>
              <w:rPr>
                <w:sz w:val="18"/>
                <w:szCs w:val="18"/>
              </w:rPr>
            </w:pPr>
            <w:r w:rsidRPr="000302D7">
              <w:rPr>
                <w:sz w:val="18"/>
                <w:szCs w:val="18"/>
              </w:rPr>
              <w:t>1320100000</w:t>
            </w:r>
          </w:p>
        </w:tc>
        <w:tc>
          <w:tcPr>
            <w:tcW w:w="820" w:type="dxa"/>
            <w:shd w:val="clear" w:color="auto" w:fill="auto"/>
            <w:vAlign w:val="center"/>
          </w:tcPr>
          <w:p w:rsidR="008E1DC7" w:rsidRPr="000302D7" w:rsidRDefault="008E1DC7" w:rsidP="008E1DC7">
            <w:pPr>
              <w:jc w:val="center"/>
              <w:outlineLvl w:val="3"/>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3"/>
              <w:rPr>
                <w:sz w:val="18"/>
                <w:szCs w:val="18"/>
              </w:rPr>
            </w:pPr>
            <w:r w:rsidRPr="000302D7">
              <w:rPr>
                <w:sz w:val="18"/>
                <w:szCs w:val="18"/>
              </w:rPr>
              <w:t>32 031,0</w:t>
            </w:r>
          </w:p>
        </w:tc>
        <w:tc>
          <w:tcPr>
            <w:tcW w:w="1200" w:type="dxa"/>
            <w:shd w:val="clear" w:color="auto" w:fill="auto"/>
            <w:vAlign w:val="center"/>
          </w:tcPr>
          <w:p w:rsidR="008E1DC7" w:rsidRPr="000302D7" w:rsidRDefault="008E1DC7" w:rsidP="008E1DC7">
            <w:pPr>
              <w:jc w:val="right"/>
              <w:outlineLvl w:val="3"/>
              <w:rPr>
                <w:sz w:val="18"/>
                <w:szCs w:val="18"/>
              </w:rPr>
            </w:pPr>
            <w:r w:rsidRPr="000302D7">
              <w:rPr>
                <w:sz w:val="18"/>
                <w:szCs w:val="18"/>
              </w:rPr>
              <w:t>31 995,9</w:t>
            </w:r>
          </w:p>
        </w:tc>
        <w:tc>
          <w:tcPr>
            <w:tcW w:w="1140" w:type="dxa"/>
            <w:shd w:val="clear" w:color="auto" w:fill="auto"/>
            <w:vAlign w:val="center"/>
          </w:tcPr>
          <w:p w:rsidR="008E1DC7" w:rsidRPr="000302D7" w:rsidRDefault="008E1DC7" w:rsidP="008E1DC7">
            <w:pPr>
              <w:jc w:val="right"/>
              <w:outlineLvl w:val="3"/>
              <w:rPr>
                <w:sz w:val="18"/>
                <w:szCs w:val="18"/>
              </w:rPr>
            </w:pPr>
            <w:r w:rsidRPr="000302D7">
              <w:rPr>
                <w:sz w:val="18"/>
                <w:szCs w:val="18"/>
              </w:rPr>
              <w:t>31 920,5</w:t>
            </w:r>
          </w:p>
        </w:tc>
      </w:tr>
      <w:tr w:rsidR="008E1DC7" w:rsidRPr="000302D7" w:rsidTr="008E1DC7">
        <w:trPr>
          <w:trHeight w:val="598"/>
        </w:trPr>
        <w:tc>
          <w:tcPr>
            <w:tcW w:w="3220" w:type="dxa"/>
            <w:shd w:val="clear" w:color="auto" w:fill="auto"/>
            <w:vAlign w:val="center"/>
          </w:tcPr>
          <w:p w:rsidR="008E1DC7" w:rsidRPr="000302D7" w:rsidRDefault="008E1DC7" w:rsidP="008E1DC7">
            <w:pPr>
              <w:outlineLvl w:val="4"/>
              <w:rPr>
                <w:sz w:val="18"/>
                <w:szCs w:val="18"/>
              </w:rPr>
            </w:pPr>
            <w:r w:rsidRPr="000302D7">
              <w:rPr>
                <w:sz w:val="18"/>
                <w:szCs w:val="18"/>
              </w:rPr>
              <w:t>Дотации на выравнивание бюджетной обеспеченности поселений</w:t>
            </w:r>
          </w:p>
        </w:tc>
        <w:tc>
          <w:tcPr>
            <w:tcW w:w="1080" w:type="dxa"/>
            <w:shd w:val="clear" w:color="auto" w:fill="auto"/>
            <w:vAlign w:val="center"/>
          </w:tcPr>
          <w:p w:rsidR="008E1DC7" w:rsidRPr="000302D7" w:rsidRDefault="008E1DC7" w:rsidP="008E1DC7">
            <w:pPr>
              <w:jc w:val="center"/>
              <w:outlineLvl w:val="4"/>
              <w:rPr>
                <w:sz w:val="18"/>
                <w:szCs w:val="18"/>
              </w:rPr>
            </w:pPr>
            <w:r w:rsidRPr="000302D7">
              <w:rPr>
                <w:sz w:val="18"/>
                <w:szCs w:val="18"/>
              </w:rPr>
              <w:t>1401</w:t>
            </w:r>
          </w:p>
        </w:tc>
        <w:tc>
          <w:tcPr>
            <w:tcW w:w="1480" w:type="dxa"/>
            <w:shd w:val="clear" w:color="auto" w:fill="auto"/>
            <w:vAlign w:val="center"/>
          </w:tcPr>
          <w:p w:rsidR="008E1DC7" w:rsidRPr="000302D7" w:rsidRDefault="008E1DC7" w:rsidP="008E1DC7">
            <w:pPr>
              <w:jc w:val="center"/>
              <w:outlineLvl w:val="4"/>
              <w:rPr>
                <w:sz w:val="18"/>
                <w:szCs w:val="18"/>
              </w:rPr>
            </w:pPr>
            <w:r w:rsidRPr="000302D7">
              <w:rPr>
                <w:sz w:val="18"/>
                <w:szCs w:val="18"/>
              </w:rPr>
              <w:t>1320170010</w:t>
            </w:r>
          </w:p>
        </w:tc>
        <w:tc>
          <w:tcPr>
            <w:tcW w:w="820" w:type="dxa"/>
            <w:shd w:val="clear" w:color="auto" w:fill="auto"/>
            <w:vAlign w:val="center"/>
          </w:tcPr>
          <w:p w:rsidR="008E1DC7" w:rsidRPr="000302D7" w:rsidRDefault="008E1DC7" w:rsidP="008E1DC7">
            <w:pPr>
              <w:jc w:val="center"/>
              <w:outlineLvl w:val="4"/>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4"/>
              <w:rPr>
                <w:sz w:val="18"/>
                <w:szCs w:val="18"/>
              </w:rPr>
            </w:pPr>
            <w:r w:rsidRPr="000302D7">
              <w:rPr>
                <w:sz w:val="18"/>
                <w:szCs w:val="18"/>
              </w:rPr>
              <w:t>17 200,0</w:t>
            </w:r>
          </w:p>
        </w:tc>
        <w:tc>
          <w:tcPr>
            <w:tcW w:w="1200" w:type="dxa"/>
            <w:shd w:val="clear" w:color="auto" w:fill="auto"/>
            <w:vAlign w:val="center"/>
          </w:tcPr>
          <w:p w:rsidR="008E1DC7" w:rsidRPr="000302D7" w:rsidRDefault="008E1DC7" w:rsidP="008E1DC7">
            <w:pPr>
              <w:jc w:val="right"/>
              <w:outlineLvl w:val="4"/>
              <w:rPr>
                <w:sz w:val="18"/>
                <w:szCs w:val="18"/>
              </w:rPr>
            </w:pPr>
            <w:r w:rsidRPr="000302D7">
              <w:rPr>
                <w:sz w:val="18"/>
                <w:szCs w:val="18"/>
              </w:rPr>
              <w:t>17 200,0</w:t>
            </w:r>
          </w:p>
        </w:tc>
        <w:tc>
          <w:tcPr>
            <w:tcW w:w="1140" w:type="dxa"/>
            <w:shd w:val="clear" w:color="auto" w:fill="auto"/>
            <w:vAlign w:val="center"/>
          </w:tcPr>
          <w:p w:rsidR="008E1DC7" w:rsidRPr="000302D7" w:rsidRDefault="008E1DC7" w:rsidP="008E1DC7">
            <w:pPr>
              <w:jc w:val="right"/>
              <w:outlineLvl w:val="4"/>
              <w:rPr>
                <w:sz w:val="18"/>
                <w:szCs w:val="18"/>
              </w:rPr>
            </w:pPr>
            <w:r w:rsidRPr="000302D7">
              <w:rPr>
                <w:sz w:val="18"/>
                <w:szCs w:val="18"/>
              </w:rPr>
              <w:t>17 200,0</w:t>
            </w:r>
          </w:p>
        </w:tc>
      </w:tr>
      <w:tr w:rsidR="008E1DC7" w:rsidRPr="000302D7" w:rsidTr="008E1DC7">
        <w:trPr>
          <w:trHeight w:val="591"/>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Дотации на выравнивание бюджетной обеспеченности</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1401</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1320170010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511</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17 200,0</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17 200,0</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17 200,0</w:t>
            </w:r>
          </w:p>
        </w:tc>
      </w:tr>
      <w:tr w:rsidR="008E1DC7" w:rsidRPr="000302D7" w:rsidTr="008E1DC7">
        <w:trPr>
          <w:trHeight w:val="354"/>
        </w:trPr>
        <w:tc>
          <w:tcPr>
            <w:tcW w:w="3220" w:type="dxa"/>
            <w:shd w:val="clear" w:color="auto" w:fill="auto"/>
            <w:vAlign w:val="center"/>
          </w:tcPr>
          <w:p w:rsidR="008E1DC7" w:rsidRPr="000302D7" w:rsidRDefault="008E1DC7" w:rsidP="008E1DC7">
            <w:pPr>
              <w:outlineLvl w:val="4"/>
              <w:rPr>
                <w:sz w:val="18"/>
                <w:szCs w:val="18"/>
              </w:rPr>
            </w:pPr>
            <w:r w:rsidRPr="000302D7">
              <w:rPr>
                <w:sz w:val="18"/>
                <w:szCs w:val="18"/>
              </w:rPr>
              <w:t>Исполнение отдельных государственных полномочий Пензенской области по расчету и предоставлению дотаций на выравнивание бюджетной обеспеченности бюджетам городских, сельских поселений</w:t>
            </w:r>
          </w:p>
        </w:tc>
        <w:tc>
          <w:tcPr>
            <w:tcW w:w="1080" w:type="dxa"/>
            <w:shd w:val="clear" w:color="auto" w:fill="auto"/>
            <w:vAlign w:val="center"/>
          </w:tcPr>
          <w:p w:rsidR="008E1DC7" w:rsidRPr="000302D7" w:rsidRDefault="008E1DC7" w:rsidP="008E1DC7">
            <w:pPr>
              <w:jc w:val="center"/>
              <w:outlineLvl w:val="4"/>
              <w:rPr>
                <w:sz w:val="18"/>
                <w:szCs w:val="18"/>
              </w:rPr>
            </w:pPr>
            <w:r w:rsidRPr="000302D7">
              <w:rPr>
                <w:sz w:val="18"/>
                <w:szCs w:val="18"/>
              </w:rPr>
              <w:t>1401</w:t>
            </w:r>
          </w:p>
        </w:tc>
        <w:tc>
          <w:tcPr>
            <w:tcW w:w="1480" w:type="dxa"/>
            <w:shd w:val="clear" w:color="auto" w:fill="auto"/>
            <w:vAlign w:val="center"/>
          </w:tcPr>
          <w:p w:rsidR="008E1DC7" w:rsidRPr="000302D7" w:rsidRDefault="008E1DC7" w:rsidP="008E1DC7">
            <w:pPr>
              <w:jc w:val="center"/>
              <w:outlineLvl w:val="4"/>
              <w:rPr>
                <w:sz w:val="18"/>
                <w:szCs w:val="18"/>
              </w:rPr>
            </w:pPr>
            <w:r w:rsidRPr="000302D7">
              <w:rPr>
                <w:sz w:val="18"/>
                <w:szCs w:val="18"/>
              </w:rPr>
              <w:t>1320174030</w:t>
            </w:r>
          </w:p>
        </w:tc>
        <w:tc>
          <w:tcPr>
            <w:tcW w:w="820" w:type="dxa"/>
            <w:shd w:val="clear" w:color="auto" w:fill="auto"/>
            <w:vAlign w:val="center"/>
          </w:tcPr>
          <w:p w:rsidR="008E1DC7" w:rsidRPr="000302D7" w:rsidRDefault="008E1DC7" w:rsidP="008E1DC7">
            <w:pPr>
              <w:jc w:val="center"/>
              <w:outlineLvl w:val="4"/>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4"/>
              <w:rPr>
                <w:sz w:val="18"/>
                <w:szCs w:val="18"/>
              </w:rPr>
            </w:pPr>
            <w:r w:rsidRPr="000302D7">
              <w:rPr>
                <w:sz w:val="18"/>
                <w:szCs w:val="18"/>
              </w:rPr>
              <w:t>14 831,0</w:t>
            </w:r>
          </w:p>
        </w:tc>
        <w:tc>
          <w:tcPr>
            <w:tcW w:w="1200" w:type="dxa"/>
            <w:shd w:val="clear" w:color="auto" w:fill="auto"/>
            <w:vAlign w:val="center"/>
          </w:tcPr>
          <w:p w:rsidR="008E1DC7" w:rsidRPr="000302D7" w:rsidRDefault="008E1DC7" w:rsidP="008E1DC7">
            <w:pPr>
              <w:jc w:val="right"/>
              <w:outlineLvl w:val="4"/>
              <w:rPr>
                <w:sz w:val="18"/>
                <w:szCs w:val="18"/>
              </w:rPr>
            </w:pPr>
            <w:r w:rsidRPr="000302D7">
              <w:rPr>
                <w:sz w:val="18"/>
                <w:szCs w:val="18"/>
              </w:rPr>
              <w:t>14 795,9</w:t>
            </w:r>
          </w:p>
        </w:tc>
        <w:tc>
          <w:tcPr>
            <w:tcW w:w="1140" w:type="dxa"/>
            <w:shd w:val="clear" w:color="auto" w:fill="auto"/>
            <w:vAlign w:val="center"/>
          </w:tcPr>
          <w:p w:rsidR="008E1DC7" w:rsidRPr="000302D7" w:rsidRDefault="008E1DC7" w:rsidP="008E1DC7">
            <w:pPr>
              <w:jc w:val="right"/>
              <w:outlineLvl w:val="4"/>
              <w:rPr>
                <w:sz w:val="18"/>
                <w:szCs w:val="18"/>
              </w:rPr>
            </w:pPr>
            <w:r w:rsidRPr="000302D7">
              <w:rPr>
                <w:sz w:val="18"/>
                <w:szCs w:val="18"/>
              </w:rPr>
              <w:t>14 720,5</w:t>
            </w:r>
          </w:p>
        </w:tc>
      </w:tr>
      <w:tr w:rsidR="008E1DC7" w:rsidRPr="000302D7" w:rsidTr="008E1DC7">
        <w:trPr>
          <w:trHeight w:val="553"/>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Дотации на выравнивание бюджетной обеспеченности</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1401</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1320174030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511</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14 831,0</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14 795,9</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14 720,5</w:t>
            </w:r>
          </w:p>
        </w:tc>
      </w:tr>
      <w:tr w:rsidR="008E1DC7" w:rsidRPr="000302D7" w:rsidTr="008E1DC7">
        <w:trPr>
          <w:trHeight w:val="351"/>
        </w:trPr>
        <w:tc>
          <w:tcPr>
            <w:tcW w:w="3220" w:type="dxa"/>
            <w:shd w:val="clear" w:color="auto" w:fill="auto"/>
            <w:vAlign w:val="center"/>
          </w:tcPr>
          <w:p w:rsidR="008E1DC7" w:rsidRPr="000302D7" w:rsidRDefault="008E1DC7" w:rsidP="008E1DC7">
            <w:pPr>
              <w:outlineLvl w:val="0"/>
              <w:rPr>
                <w:sz w:val="18"/>
                <w:szCs w:val="18"/>
              </w:rPr>
            </w:pPr>
            <w:r w:rsidRPr="000302D7">
              <w:rPr>
                <w:sz w:val="18"/>
                <w:szCs w:val="18"/>
              </w:rPr>
              <w:t>Прочие межбюджетные трансферты общего характера</w:t>
            </w:r>
          </w:p>
        </w:tc>
        <w:tc>
          <w:tcPr>
            <w:tcW w:w="1080" w:type="dxa"/>
            <w:shd w:val="clear" w:color="auto" w:fill="auto"/>
            <w:vAlign w:val="center"/>
          </w:tcPr>
          <w:p w:rsidR="008E1DC7" w:rsidRPr="000302D7" w:rsidRDefault="008E1DC7" w:rsidP="008E1DC7">
            <w:pPr>
              <w:jc w:val="center"/>
              <w:outlineLvl w:val="0"/>
              <w:rPr>
                <w:sz w:val="18"/>
                <w:szCs w:val="18"/>
              </w:rPr>
            </w:pPr>
            <w:r w:rsidRPr="000302D7">
              <w:rPr>
                <w:sz w:val="18"/>
                <w:szCs w:val="18"/>
              </w:rPr>
              <w:t>1403</w:t>
            </w:r>
          </w:p>
        </w:tc>
        <w:tc>
          <w:tcPr>
            <w:tcW w:w="1480" w:type="dxa"/>
            <w:shd w:val="clear" w:color="auto" w:fill="auto"/>
            <w:vAlign w:val="center"/>
          </w:tcPr>
          <w:p w:rsidR="008E1DC7" w:rsidRPr="000302D7" w:rsidRDefault="008E1DC7" w:rsidP="008E1DC7">
            <w:pPr>
              <w:jc w:val="center"/>
              <w:outlineLvl w:val="0"/>
              <w:rPr>
                <w:sz w:val="18"/>
                <w:szCs w:val="18"/>
              </w:rPr>
            </w:pPr>
            <w:r w:rsidRPr="000302D7">
              <w:rPr>
                <w:sz w:val="18"/>
                <w:szCs w:val="18"/>
              </w:rPr>
              <w:t> </w:t>
            </w:r>
          </w:p>
        </w:tc>
        <w:tc>
          <w:tcPr>
            <w:tcW w:w="820" w:type="dxa"/>
            <w:shd w:val="clear" w:color="auto" w:fill="auto"/>
            <w:vAlign w:val="center"/>
          </w:tcPr>
          <w:p w:rsidR="008E1DC7" w:rsidRPr="000302D7" w:rsidRDefault="008E1DC7" w:rsidP="008E1DC7">
            <w:pPr>
              <w:jc w:val="center"/>
              <w:outlineLvl w:val="0"/>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0"/>
              <w:rPr>
                <w:sz w:val="18"/>
                <w:szCs w:val="18"/>
              </w:rPr>
            </w:pPr>
            <w:r w:rsidRPr="000302D7">
              <w:rPr>
                <w:sz w:val="18"/>
                <w:szCs w:val="18"/>
              </w:rPr>
              <w:t>17 712,9</w:t>
            </w:r>
          </w:p>
        </w:tc>
        <w:tc>
          <w:tcPr>
            <w:tcW w:w="1200" w:type="dxa"/>
            <w:shd w:val="clear" w:color="auto" w:fill="auto"/>
            <w:vAlign w:val="center"/>
          </w:tcPr>
          <w:p w:rsidR="008E1DC7" w:rsidRPr="000302D7" w:rsidRDefault="008E1DC7" w:rsidP="008E1DC7">
            <w:pPr>
              <w:jc w:val="right"/>
              <w:outlineLvl w:val="0"/>
              <w:rPr>
                <w:sz w:val="18"/>
                <w:szCs w:val="18"/>
              </w:rPr>
            </w:pPr>
            <w:r w:rsidRPr="000302D7">
              <w:rPr>
                <w:sz w:val="18"/>
                <w:szCs w:val="18"/>
              </w:rPr>
              <w:t>21 490,3</w:t>
            </w:r>
          </w:p>
        </w:tc>
        <w:tc>
          <w:tcPr>
            <w:tcW w:w="1140" w:type="dxa"/>
            <w:shd w:val="clear" w:color="auto" w:fill="auto"/>
            <w:vAlign w:val="center"/>
          </w:tcPr>
          <w:p w:rsidR="008E1DC7" w:rsidRPr="000302D7" w:rsidRDefault="008E1DC7" w:rsidP="008E1DC7">
            <w:pPr>
              <w:jc w:val="right"/>
              <w:outlineLvl w:val="0"/>
              <w:rPr>
                <w:sz w:val="18"/>
                <w:szCs w:val="18"/>
              </w:rPr>
            </w:pPr>
            <w:r w:rsidRPr="000302D7">
              <w:rPr>
                <w:sz w:val="18"/>
                <w:szCs w:val="18"/>
              </w:rPr>
              <w:t>18 980,3</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1"/>
              <w:rPr>
                <w:sz w:val="18"/>
                <w:szCs w:val="18"/>
              </w:rPr>
            </w:pPr>
            <w:r w:rsidRPr="000302D7">
              <w:rPr>
                <w:sz w:val="18"/>
                <w:szCs w:val="18"/>
              </w:rPr>
              <w:t>Муниципальная программа 'Управление муниципальными финансами и муниципальным долгом Бессоновского района Пензенской области на 2014-2024 годы'</w:t>
            </w:r>
          </w:p>
        </w:tc>
        <w:tc>
          <w:tcPr>
            <w:tcW w:w="1080" w:type="dxa"/>
            <w:shd w:val="clear" w:color="auto" w:fill="auto"/>
            <w:vAlign w:val="center"/>
          </w:tcPr>
          <w:p w:rsidR="008E1DC7" w:rsidRPr="000302D7" w:rsidRDefault="008E1DC7" w:rsidP="008E1DC7">
            <w:pPr>
              <w:jc w:val="center"/>
              <w:outlineLvl w:val="1"/>
              <w:rPr>
                <w:sz w:val="18"/>
                <w:szCs w:val="18"/>
              </w:rPr>
            </w:pPr>
            <w:r w:rsidRPr="000302D7">
              <w:rPr>
                <w:sz w:val="18"/>
                <w:szCs w:val="18"/>
              </w:rPr>
              <w:t>1403</w:t>
            </w:r>
          </w:p>
        </w:tc>
        <w:tc>
          <w:tcPr>
            <w:tcW w:w="1480" w:type="dxa"/>
            <w:shd w:val="clear" w:color="auto" w:fill="auto"/>
            <w:vAlign w:val="center"/>
          </w:tcPr>
          <w:p w:rsidR="008E1DC7" w:rsidRPr="000302D7" w:rsidRDefault="008E1DC7" w:rsidP="008E1DC7">
            <w:pPr>
              <w:jc w:val="center"/>
              <w:outlineLvl w:val="1"/>
              <w:rPr>
                <w:sz w:val="18"/>
                <w:szCs w:val="18"/>
              </w:rPr>
            </w:pPr>
            <w:r w:rsidRPr="000302D7">
              <w:rPr>
                <w:sz w:val="18"/>
                <w:szCs w:val="18"/>
              </w:rPr>
              <w:t>1300000000</w:t>
            </w:r>
          </w:p>
        </w:tc>
        <w:tc>
          <w:tcPr>
            <w:tcW w:w="820" w:type="dxa"/>
            <w:shd w:val="clear" w:color="auto" w:fill="auto"/>
            <w:vAlign w:val="center"/>
          </w:tcPr>
          <w:p w:rsidR="008E1DC7" w:rsidRPr="000302D7" w:rsidRDefault="008E1DC7" w:rsidP="008E1DC7">
            <w:pPr>
              <w:jc w:val="center"/>
              <w:outlineLvl w:val="1"/>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1"/>
              <w:rPr>
                <w:sz w:val="18"/>
                <w:szCs w:val="18"/>
              </w:rPr>
            </w:pPr>
            <w:r w:rsidRPr="000302D7">
              <w:rPr>
                <w:sz w:val="18"/>
                <w:szCs w:val="18"/>
              </w:rPr>
              <w:t>17 712,9</w:t>
            </w:r>
          </w:p>
        </w:tc>
        <w:tc>
          <w:tcPr>
            <w:tcW w:w="1200" w:type="dxa"/>
            <w:shd w:val="clear" w:color="auto" w:fill="auto"/>
            <w:vAlign w:val="center"/>
          </w:tcPr>
          <w:p w:rsidR="008E1DC7" w:rsidRPr="000302D7" w:rsidRDefault="008E1DC7" w:rsidP="008E1DC7">
            <w:pPr>
              <w:jc w:val="right"/>
              <w:outlineLvl w:val="1"/>
              <w:rPr>
                <w:sz w:val="18"/>
                <w:szCs w:val="18"/>
              </w:rPr>
            </w:pPr>
            <w:r w:rsidRPr="000302D7">
              <w:rPr>
                <w:sz w:val="18"/>
                <w:szCs w:val="18"/>
              </w:rPr>
              <w:t>21 490,3</w:t>
            </w:r>
          </w:p>
        </w:tc>
        <w:tc>
          <w:tcPr>
            <w:tcW w:w="1140" w:type="dxa"/>
            <w:shd w:val="clear" w:color="auto" w:fill="auto"/>
            <w:vAlign w:val="center"/>
          </w:tcPr>
          <w:p w:rsidR="008E1DC7" w:rsidRPr="000302D7" w:rsidRDefault="008E1DC7" w:rsidP="008E1DC7">
            <w:pPr>
              <w:jc w:val="right"/>
              <w:outlineLvl w:val="1"/>
              <w:rPr>
                <w:sz w:val="18"/>
                <w:szCs w:val="18"/>
              </w:rPr>
            </w:pPr>
            <w:r w:rsidRPr="000302D7">
              <w:rPr>
                <w:sz w:val="18"/>
                <w:szCs w:val="18"/>
              </w:rPr>
              <w:t>18 980,3</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2"/>
              <w:rPr>
                <w:sz w:val="18"/>
                <w:szCs w:val="18"/>
              </w:rPr>
            </w:pPr>
            <w:r w:rsidRPr="000302D7">
              <w:rPr>
                <w:sz w:val="18"/>
                <w:szCs w:val="18"/>
              </w:rPr>
              <w:t>Подпрограмма 'Предоставление межбюджетных трансфертов из бюджета Бессоновского района Пензенской области'</w:t>
            </w:r>
          </w:p>
        </w:tc>
        <w:tc>
          <w:tcPr>
            <w:tcW w:w="1080" w:type="dxa"/>
            <w:shd w:val="clear" w:color="auto" w:fill="auto"/>
            <w:vAlign w:val="center"/>
          </w:tcPr>
          <w:p w:rsidR="008E1DC7" w:rsidRPr="000302D7" w:rsidRDefault="008E1DC7" w:rsidP="008E1DC7">
            <w:pPr>
              <w:jc w:val="center"/>
              <w:outlineLvl w:val="2"/>
              <w:rPr>
                <w:sz w:val="18"/>
                <w:szCs w:val="18"/>
              </w:rPr>
            </w:pPr>
            <w:r w:rsidRPr="000302D7">
              <w:rPr>
                <w:sz w:val="18"/>
                <w:szCs w:val="18"/>
              </w:rPr>
              <w:t>1403</w:t>
            </w:r>
          </w:p>
        </w:tc>
        <w:tc>
          <w:tcPr>
            <w:tcW w:w="1480" w:type="dxa"/>
            <w:shd w:val="clear" w:color="auto" w:fill="auto"/>
            <w:vAlign w:val="center"/>
          </w:tcPr>
          <w:p w:rsidR="008E1DC7" w:rsidRPr="000302D7" w:rsidRDefault="008E1DC7" w:rsidP="008E1DC7">
            <w:pPr>
              <w:jc w:val="center"/>
              <w:outlineLvl w:val="2"/>
              <w:rPr>
                <w:sz w:val="18"/>
                <w:szCs w:val="18"/>
              </w:rPr>
            </w:pPr>
            <w:r w:rsidRPr="000302D7">
              <w:rPr>
                <w:sz w:val="18"/>
                <w:szCs w:val="18"/>
              </w:rPr>
              <w:t>1320000000</w:t>
            </w:r>
          </w:p>
        </w:tc>
        <w:tc>
          <w:tcPr>
            <w:tcW w:w="820" w:type="dxa"/>
            <w:shd w:val="clear" w:color="auto" w:fill="auto"/>
            <w:vAlign w:val="center"/>
          </w:tcPr>
          <w:p w:rsidR="008E1DC7" w:rsidRPr="000302D7" w:rsidRDefault="008E1DC7" w:rsidP="008E1DC7">
            <w:pPr>
              <w:jc w:val="center"/>
              <w:outlineLvl w:val="2"/>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2"/>
              <w:rPr>
                <w:sz w:val="18"/>
                <w:szCs w:val="18"/>
              </w:rPr>
            </w:pPr>
            <w:r w:rsidRPr="000302D7">
              <w:rPr>
                <w:sz w:val="18"/>
                <w:szCs w:val="18"/>
              </w:rPr>
              <w:t>17 712,9</w:t>
            </w:r>
          </w:p>
        </w:tc>
        <w:tc>
          <w:tcPr>
            <w:tcW w:w="1200" w:type="dxa"/>
            <w:shd w:val="clear" w:color="auto" w:fill="auto"/>
            <w:vAlign w:val="center"/>
          </w:tcPr>
          <w:p w:rsidR="008E1DC7" w:rsidRPr="000302D7" w:rsidRDefault="008E1DC7" w:rsidP="008E1DC7">
            <w:pPr>
              <w:jc w:val="right"/>
              <w:outlineLvl w:val="2"/>
              <w:rPr>
                <w:sz w:val="18"/>
                <w:szCs w:val="18"/>
              </w:rPr>
            </w:pPr>
            <w:r w:rsidRPr="000302D7">
              <w:rPr>
                <w:sz w:val="18"/>
                <w:szCs w:val="18"/>
              </w:rPr>
              <w:t>21 490,3</w:t>
            </w:r>
          </w:p>
        </w:tc>
        <w:tc>
          <w:tcPr>
            <w:tcW w:w="1140" w:type="dxa"/>
            <w:shd w:val="clear" w:color="auto" w:fill="auto"/>
            <w:vAlign w:val="center"/>
          </w:tcPr>
          <w:p w:rsidR="008E1DC7" w:rsidRPr="000302D7" w:rsidRDefault="008E1DC7" w:rsidP="008E1DC7">
            <w:pPr>
              <w:jc w:val="right"/>
              <w:outlineLvl w:val="2"/>
              <w:rPr>
                <w:sz w:val="18"/>
                <w:szCs w:val="18"/>
              </w:rPr>
            </w:pPr>
            <w:r w:rsidRPr="000302D7">
              <w:rPr>
                <w:sz w:val="18"/>
                <w:szCs w:val="18"/>
              </w:rPr>
              <w:t>18 980,3</w:t>
            </w:r>
          </w:p>
        </w:tc>
      </w:tr>
      <w:tr w:rsidR="008E1DC7" w:rsidRPr="000302D7" w:rsidTr="008E1DC7">
        <w:trPr>
          <w:trHeight w:val="720"/>
        </w:trPr>
        <w:tc>
          <w:tcPr>
            <w:tcW w:w="3220" w:type="dxa"/>
            <w:shd w:val="clear" w:color="auto" w:fill="auto"/>
            <w:vAlign w:val="center"/>
          </w:tcPr>
          <w:p w:rsidR="008E1DC7" w:rsidRPr="000302D7" w:rsidRDefault="008E1DC7" w:rsidP="008E1DC7">
            <w:pPr>
              <w:outlineLvl w:val="3"/>
              <w:rPr>
                <w:sz w:val="18"/>
                <w:szCs w:val="18"/>
              </w:rPr>
            </w:pPr>
            <w:r w:rsidRPr="000302D7">
              <w:rPr>
                <w:sz w:val="18"/>
                <w:szCs w:val="18"/>
              </w:rPr>
              <w:lastRenderedPageBreak/>
              <w:t>Основное мероприятие 'Содействие повышению качества управления муниципальными финансами'</w:t>
            </w:r>
          </w:p>
        </w:tc>
        <w:tc>
          <w:tcPr>
            <w:tcW w:w="1080" w:type="dxa"/>
            <w:shd w:val="clear" w:color="auto" w:fill="auto"/>
            <w:vAlign w:val="center"/>
          </w:tcPr>
          <w:p w:rsidR="008E1DC7" w:rsidRPr="000302D7" w:rsidRDefault="008E1DC7" w:rsidP="008E1DC7">
            <w:pPr>
              <w:jc w:val="center"/>
              <w:outlineLvl w:val="3"/>
              <w:rPr>
                <w:sz w:val="18"/>
                <w:szCs w:val="18"/>
              </w:rPr>
            </w:pPr>
            <w:r w:rsidRPr="000302D7">
              <w:rPr>
                <w:sz w:val="18"/>
                <w:szCs w:val="18"/>
              </w:rPr>
              <w:t>1403</w:t>
            </w:r>
          </w:p>
        </w:tc>
        <w:tc>
          <w:tcPr>
            <w:tcW w:w="1480" w:type="dxa"/>
            <w:shd w:val="clear" w:color="auto" w:fill="auto"/>
            <w:vAlign w:val="center"/>
          </w:tcPr>
          <w:p w:rsidR="008E1DC7" w:rsidRPr="000302D7" w:rsidRDefault="008E1DC7" w:rsidP="008E1DC7">
            <w:pPr>
              <w:jc w:val="center"/>
              <w:outlineLvl w:val="3"/>
              <w:rPr>
                <w:sz w:val="18"/>
                <w:szCs w:val="18"/>
              </w:rPr>
            </w:pPr>
            <w:r w:rsidRPr="000302D7">
              <w:rPr>
                <w:sz w:val="18"/>
                <w:szCs w:val="18"/>
              </w:rPr>
              <w:t>1320300000</w:t>
            </w:r>
          </w:p>
        </w:tc>
        <w:tc>
          <w:tcPr>
            <w:tcW w:w="820" w:type="dxa"/>
            <w:shd w:val="clear" w:color="auto" w:fill="auto"/>
            <w:vAlign w:val="center"/>
          </w:tcPr>
          <w:p w:rsidR="008E1DC7" w:rsidRPr="000302D7" w:rsidRDefault="008E1DC7" w:rsidP="008E1DC7">
            <w:pPr>
              <w:jc w:val="center"/>
              <w:outlineLvl w:val="3"/>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3"/>
              <w:rPr>
                <w:sz w:val="18"/>
                <w:szCs w:val="18"/>
              </w:rPr>
            </w:pPr>
            <w:r w:rsidRPr="000302D7">
              <w:rPr>
                <w:sz w:val="18"/>
                <w:szCs w:val="18"/>
              </w:rPr>
              <w:t>17 712,9</w:t>
            </w:r>
          </w:p>
        </w:tc>
        <w:tc>
          <w:tcPr>
            <w:tcW w:w="1200" w:type="dxa"/>
            <w:shd w:val="clear" w:color="auto" w:fill="auto"/>
            <w:vAlign w:val="center"/>
          </w:tcPr>
          <w:p w:rsidR="008E1DC7" w:rsidRPr="000302D7" w:rsidRDefault="008E1DC7" w:rsidP="008E1DC7">
            <w:pPr>
              <w:jc w:val="right"/>
              <w:outlineLvl w:val="3"/>
              <w:rPr>
                <w:sz w:val="18"/>
                <w:szCs w:val="18"/>
              </w:rPr>
            </w:pPr>
            <w:r w:rsidRPr="000302D7">
              <w:rPr>
                <w:sz w:val="18"/>
                <w:szCs w:val="18"/>
              </w:rPr>
              <w:t>21 490,3</w:t>
            </w:r>
          </w:p>
        </w:tc>
        <w:tc>
          <w:tcPr>
            <w:tcW w:w="1140" w:type="dxa"/>
            <w:shd w:val="clear" w:color="auto" w:fill="auto"/>
            <w:vAlign w:val="center"/>
          </w:tcPr>
          <w:p w:rsidR="008E1DC7" w:rsidRPr="000302D7" w:rsidRDefault="008E1DC7" w:rsidP="008E1DC7">
            <w:pPr>
              <w:jc w:val="right"/>
              <w:outlineLvl w:val="3"/>
              <w:rPr>
                <w:sz w:val="18"/>
                <w:szCs w:val="18"/>
              </w:rPr>
            </w:pPr>
            <w:r w:rsidRPr="000302D7">
              <w:rPr>
                <w:sz w:val="18"/>
                <w:szCs w:val="18"/>
              </w:rPr>
              <w:t>18 980,3</w:t>
            </w:r>
          </w:p>
        </w:tc>
      </w:tr>
      <w:tr w:rsidR="008E1DC7" w:rsidRPr="000302D7" w:rsidTr="008E1DC7">
        <w:trPr>
          <w:trHeight w:val="435"/>
        </w:trPr>
        <w:tc>
          <w:tcPr>
            <w:tcW w:w="3220" w:type="dxa"/>
            <w:shd w:val="clear" w:color="auto" w:fill="auto"/>
            <w:vAlign w:val="center"/>
          </w:tcPr>
          <w:p w:rsidR="008E1DC7" w:rsidRPr="000302D7" w:rsidRDefault="008E1DC7" w:rsidP="008E1DC7">
            <w:pPr>
              <w:outlineLvl w:val="4"/>
              <w:rPr>
                <w:sz w:val="18"/>
                <w:szCs w:val="18"/>
              </w:rPr>
            </w:pPr>
            <w:r w:rsidRPr="000302D7">
              <w:rPr>
                <w:sz w:val="18"/>
                <w:szCs w:val="18"/>
              </w:rPr>
              <w:t>Иные межбюджетные трансферты на решение вопросов местного значения</w:t>
            </w:r>
          </w:p>
        </w:tc>
        <w:tc>
          <w:tcPr>
            <w:tcW w:w="1080" w:type="dxa"/>
            <w:shd w:val="clear" w:color="auto" w:fill="auto"/>
            <w:vAlign w:val="center"/>
          </w:tcPr>
          <w:p w:rsidR="008E1DC7" w:rsidRPr="000302D7" w:rsidRDefault="008E1DC7" w:rsidP="008E1DC7">
            <w:pPr>
              <w:jc w:val="center"/>
              <w:outlineLvl w:val="4"/>
              <w:rPr>
                <w:sz w:val="18"/>
                <w:szCs w:val="18"/>
              </w:rPr>
            </w:pPr>
            <w:r w:rsidRPr="000302D7">
              <w:rPr>
                <w:sz w:val="18"/>
                <w:szCs w:val="18"/>
              </w:rPr>
              <w:t>1403</w:t>
            </w:r>
          </w:p>
        </w:tc>
        <w:tc>
          <w:tcPr>
            <w:tcW w:w="1480" w:type="dxa"/>
            <w:shd w:val="clear" w:color="auto" w:fill="auto"/>
            <w:vAlign w:val="center"/>
          </w:tcPr>
          <w:p w:rsidR="008E1DC7" w:rsidRPr="000302D7" w:rsidRDefault="008E1DC7" w:rsidP="008E1DC7">
            <w:pPr>
              <w:jc w:val="center"/>
              <w:outlineLvl w:val="4"/>
              <w:rPr>
                <w:sz w:val="18"/>
                <w:szCs w:val="18"/>
              </w:rPr>
            </w:pPr>
            <w:r w:rsidRPr="000302D7">
              <w:rPr>
                <w:sz w:val="18"/>
                <w:szCs w:val="18"/>
              </w:rPr>
              <w:t>1320380080</w:t>
            </w:r>
          </w:p>
        </w:tc>
        <w:tc>
          <w:tcPr>
            <w:tcW w:w="820" w:type="dxa"/>
            <w:shd w:val="clear" w:color="auto" w:fill="auto"/>
            <w:vAlign w:val="center"/>
          </w:tcPr>
          <w:p w:rsidR="008E1DC7" w:rsidRPr="000302D7" w:rsidRDefault="008E1DC7" w:rsidP="008E1DC7">
            <w:pPr>
              <w:jc w:val="center"/>
              <w:outlineLvl w:val="4"/>
              <w:rPr>
                <w:sz w:val="18"/>
                <w:szCs w:val="18"/>
              </w:rPr>
            </w:pPr>
            <w:r w:rsidRPr="000302D7">
              <w:rPr>
                <w:sz w:val="18"/>
                <w:szCs w:val="18"/>
              </w:rPr>
              <w:t> </w:t>
            </w:r>
          </w:p>
        </w:tc>
        <w:tc>
          <w:tcPr>
            <w:tcW w:w="1180" w:type="dxa"/>
            <w:shd w:val="clear" w:color="auto" w:fill="auto"/>
            <w:vAlign w:val="center"/>
          </w:tcPr>
          <w:p w:rsidR="008E1DC7" w:rsidRPr="000302D7" w:rsidRDefault="008E1DC7" w:rsidP="008E1DC7">
            <w:pPr>
              <w:jc w:val="right"/>
              <w:outlineLvl w:val="4"/>
              <w:rPr>
                <w:sz w:val="18"/>
                <w:szCs w:val="18"/>
              </w:rPr>
            </w:pPr>
            <w:r w:rsidRPr="000302D7">
              <w:rPr>
                <w:sz w:val="18"/>
                <w:szCs w:val="18"/>
              </w:rPr>
              <w:t>17 712,9</w:t>
            </w:r>
          </w:p>
        </w:tc>
        <w:tc>
          <w:tcPr>
            <w:tcW w:w="1200" w:type="dxa"/>
            <w:shd w:val="clear" w:color="auto" w:fill="auto"/>
            <w:vAlign w:val="center"/>
          </w:tcPr>
          <w:p w:rsidR="008E1DC7" w:rsidRPr="000302D7" w:rsidRDefault="008E1DC7" w:rsidP="008E1DC7">
            <w:pPr>
              <w:jc w:val="right"/>
              <w:outlineLvl w:val="4"/>
              <w:rPr>
                <w:sz w:val="18"/>
                <w:szCs w:val="18"/>
              </w:rPr>
            </w:pPr>
            <w:r w:rsidRPr="000302D7">
              <w:rPr>
                <w:sz w:val="18"/>
                <w:szCs w:val="18"/>
              </w:rPr>
              <w:t>21 490,3</w:t>
            </w:r>
          </w:p>
        </w:tc>
        <w:tc>
          <w:tcPr>
            <w:tcW w:w="1140" w:type="dxa"/>
            <w:shd w:val="clear" w:color="auto" w:fill="auto"/>
            <w:vAlign w:val="center"/>
          </w:tcPr>
          <w:p w:rsidR="008E1DC7" w:rsidRPr="000302D7" w:rsidRDefault="008E1DC7" w:rsidP="008E1DC7">
            <w:pPr>
              <w:jc w:val="right"/>
              <w:outlineLvl w:val="4"/>
              <w:rPr>
                <w:sz w:val="18"/>
                <w:szCs w:val="18"/>
              </w:rPr>
            </w:pPr>
            <w:r w:rsidRPr="000302D7">
              <w:rPr>
                <w:sz w:val="18"/>
                <w:szCs w:val="18"/>
              </w:rPr>
              <w:t>18 980,3</w:t>
            </w:r>
          </w:p>
        </w:tc>
      </w:tr>
      <w:tr w:rsidR="008E1DC7" w:rsidRPr="000302D7" w:rsidTr="008E1DC7">
        <w:trPr>
          <w:trHeight w:val="427"/>
        </w:trPr>
        <w:tc>
          <w:tcPr>
            <w:tcW w:w="3220" w:type="dxa"/>
            <w:shd w:val="clear" w:color="auto" w:fill="auto"/>
            <w:vAlign w:val="center"/>
          </w:tcPr>
          <w:p w:rsidR="008E1DC7" w:rsidRPr="000302D7" w:rsidRDefault="008E1DC7" w:rsidP="008E1DC7">
            <w:pPr>
              <w:outlineLvl w:val="6"/>
              <w:rPr>
                <w:sz w:val="18"/>
                <w:szCs w:val="18"/>
              </w:rPr>
            </w:pPr>
            <w:r w:rsidRPr="000302D7">
              <w:rPr>
                <w:sz w:val="18"/>
                <w:szCs w:val="18"/>
              </w:rPr>
              <w:t>Иные межбюджетные трансферты</w:t>
            </w:r>
          </w:p>
        </w:tc>
        <w:tc>
          <w:tcPr>
            <w:tcW w:w="1080" w:type="dxa"/>
            <w:shd w:val="clear" w:color="auto" w:fill="auto"/>
            <w:vAlign w:val="center"/>
          </w:tcPr>
          <w:p w:rsidR="008E1DC7" w:rsidRPr="000302D7" w:rsidRDefault="008E1DC7" w:rsidP="008E1DC7">
            <w:pPr>
              <w:jc w:val="center"/>
              <w:outlineLvl w:val="6"/>
              <w:rPr>
                <w:sz w:val="18"/>
                <w:szCs w:val="18"/>
              </w:rPr>
            </w:pPr>
            <w:r w:rsidRPr="000302D7">
              <w:rPr>
                <w:sz w:val="18"/>
                <w:szCs w:val="18"/>
              </w:rPr>
              <w:t>1403</w:t>
            </w:r>
          </w:p>
        </w:tc>
        <w:tc>
          <w:tcPr>
            <w:tcW w:w="1480" w:type="dxa"/>
            <w:shd w:val="clear" w:color="auto" w:fill="auto"/>
            <w:vAlign w:val="center"/>
          </w:tcPr>
          <w:p w:rsidR="008E1DC7" w:rsidRPr="000302D7" w:rsidRDefault="008E1DC7" w:rsidP="008E1DC7">
            <w:pPr>
              <w:jc w:val="center"/>
              <w:outlineLvl w:val="6"/>
              <w:rPr>
                <w:sz w:val="18"/>
                <w:szCs w:val="18"/>
              </w:rPr>
            </w:pPr>
            <w:r w:rsidRPr="000302D7">
              <w:rPr>
                <w:sz w:val="18"/>
                <w:szCs w:val="18"/>
              </w:rPr>
              <w:t>1320380080</w:t>
            </w:r>
          </w:p>
        </w:tc>
        <w:tc>
          <w:tcPr>
            <w:tcW w:w="820" w:type="dxa"/>
            <w:shd w:val="clear" w:color="auto" w:fill="auto"/>
            <w:vAlign w:val="center"/>
          </w:tcPr>
          <w:p w:rsidR="008E1DC7" w:rsidRPr="000302D7" w:rsidRDefault="008E1DC7" w:rsidP="008E1DC7">
            <w:pPr>
              <w:jc w:val="center"/>
              <w:outlineLvl w:val="6"/>
              <w:rPr>
                <w:sz w:val="18"/>
                <w:szCs w:val="18"/>
              </w:rPr>
            </w:pPr>
            <w:r w:rsidRPr="000302D7">
              <w:rPr>
                <w:sz w:val="18"/>
                <w:szCs w:val="18"/>
              </w:rPr>
              <w:t>540</w:t>
            </w:r>
          </w:p>
        </w:tc>
        <w:tc>
          <w:tcPr>
            <w:tcW w:w="1180" w:type="dxa"/>
            <w:shd w:val="clear" w:color="auto" w:fill="auto"/>
            <w:vAlign w:val="center"/>
          </w:tcPr>
          <w:p w:rsidR="008E1DC7" w:rsidRPr="000302D7" w:rsidRDefault="008E1DC7" w:rsidP="008E1DC7">
            <w:pPr>
              <w:jc w:val="right"/>
              <w:outlineLvl w:val="6"/>
              <w:rPr>
                <w:sz w:val="18"/>
                <w:szCs w:val="18"/>
              </w:rPr>
            </w:pPr>
            <w:r w:rsidRPr="000302D7">
              <w:rPr>
                <w:sz w:val="18"/>
                <w:szCs w:val="18"/>
              </w:rPr>
              <w:t>17 712,9</w:t>
            </w:r>
          </w:p>
        </w:tc>
        <w:tc>
          <w:tcPr>
            <w:tcW w:w="1200" w:type="dxa"/>
            <w:shd w:val="clear" w:color="auto" w:fill="auto"/>
            <w:vAlign w:val="center"/>
          </w:tcPr>
          <w:p w:rsidR="008E1DC7" w:rsidRPr="000302D7" w:rsidRDefault="008E1DC7" w:rsidP="008E1DC7">
            <w:pPr>
              <w:jc w:val="right"/>
              <w:outlineLvl w:val="6"/>
              <w:rPr>
                <w:sz w:val="18"/>
                <w:szCs w:val="18"/>
              </w:rPr>
            </w:pPr>
            <w:r w:rsidRPr="000302D7">
              <w:rPr>
                <w:sz w:val="18"/>
                <w:szCs w:val="18"/>
              </w:rPr>
              <w:t>21 490,3</w:t>
            </w:r>
          </w:p>
        </w:tc>
        <w:tc>
          <w:tcPr>
            <w:tcW w:w="1140" w:type="dxa"/>
            <w:shd w:val="clear" w:color="auto" w:fill="auto"/>
            <w:vAlign w:val="center"/>
          </w:tcPr>
          <w:p w:rsidR="008E1DC7" w:rsidRPr="000302D7" w:rsidRDefault="008E1DC7" w:rsidP="008E1DC7">
            <w:pPr>
              <w:jc w:val="right"/>
              <w:outlineLvl w:val="6"/>
              <w:rPr>
                <w:sz w:val="18"/>
                <w:szCs w:val="18"/>
              </w:rPr>
            </w:pPr>
            <w:r w:rsidRPr="000302D7">
              <w:rPr>
                <w:sz w:val="18"/>
                <w:szCs w:val="18"/>
              </w:rPr>
              <w:t>18 980,3</w:t>
            </w:r>
          </w:p>
        </w:tc>
      </w:tr>
      <w:tr w:rsidR="008E1DC7" w:rsidRPr="000302D7" w:rsidTr="008E1DC7">
        <w:trPr>
          <w:trHeight w:val="405"/>
        </w:trPr>
        <w:tc>
          <w:tcPr>
            <w:tcW w:w="3220" w:type="dxa"/>
            <w:shd w:val="clear" w:color="auto" w:fill="auto"/>
            <w:vAlign w:val="center"/>
          </w:tcPr>
          <w:p w:rsidR="008E1DC7" w:rsidRPr="000302D7" w:rsidRDefault="008E1DC7" w:rsidP="008E1DC7">
            <w:pPr>
              <w:rPr>
                <w:b/>
                <w:bCs/>
                <w:sz w:val="18"/>
                <w:szCs w:val="18"/>
              </w:rPr>
            </w:pPr>
            <w:r w:rsidRPr="000302D7">
              <w:rPr>
                <w:b/>
                <w:bCs/>
                <w:sz w:val="18"/>
                <w:szCs w:val="18"/>
              </w:rPr>
              <w:t>Итого</w:t>
            </w:r>
          </w:p>
        </w:tc>
        <w:tc>
          <w:tcPr>
            <w:tcW w:w="1080" w:type="dxa"/>
            <w:shd w:val="clear" w:color="auto" w:fill="auto"/>
            <w:vAlign w:val="center"/>
          </w:tcPr>
          <w:p w:rsidR="008E1DC7" w:rsidRPr="000302D7" w:rsidRDefault="008E1DC7" w:rsidP="008E1DC7">
            <w:pPr>
              <w:jc w:val="center"/>
              <w:rPr>
                <w:b/>
                <w:bCs/>
                <w:sz w:val="18"/>
                <w:szCs w:val="18"/>
              </w:rPr>
            </w:pPr>
            <w:r w:rsidRPr="000302D7">
              <w:rPr>
                <w:b/>
                <w:bCs/>
                <w:sz w:val="18"/>
                <w:szCs w:val="18"/>
              </w:rPr>
              <w:t> </w:t>
            </w:r>
          </w:p>
        </w:tc>
        <w:tc>
          <w:tcPr>
            <w:tcW w:w="1480" w:type="dxa"/>
            <w:shd w:val="clear" w:color="auto" w:fill="auto"/>
            <w:vAlign w:val="center"/>
          </w:tcPr>
          <w:p w:rsidR="008E1DC7" w:rsidRPr="000302D7" w:rsidRDefault="008E1DC7" w:rsidP="008E1DC7">
            <w:pPr>
              <w:jc w:val="center"/>
              <w:rPr>
                <w:b/>
                <w:bCs/>
                <w:sz w:val="18"/>
                <w:szCs w:val="18"/>
              </w:rPr>
            </w:pPr>
            <w:r w:rsidRPr="000302D7">
              <w:rPr>
                <w:b/>
                <w:bCs/>
                <w:sz w:val="18"/>
                <w:szCs w:val="18"/>
              </w:rPr>
              <w:t> </w:t>
            </w:r>
          </w:p>
        </w:tc>
        <w:tc>
          <w:tcPr>
            <w:tcW w:w="820" w:type="dxa"/>
            <w:shd w:val="clear" w:color="auto" w:fill="auto"/>
            <w:vAlign w:val="center"/>
          </w:tcPr>
          <w:p w:rsidR="008E1DC7" w:rsidRPr="000302D7" w:rsidRDefault="008E1DC7" w:rsidP="008E1DC7">
            <w:pPr>
              <w:jc w:val="center"/>
              <w:rPr>
                <w:b/>
                <w:bCs/>
                <w:sz w:val="18"/>
                <w:szCs w:val="18"/>
              </w:rPr>
            </w:pPr>
            <w:r w:rsidRPr="000302D7">
              <w:rPr>
                <w:b/>
                <w:bCs/>
                <w:sz w:val="18"/>
                <w:szCs w:val="18"/>
              </w:rPr>
              <w:t> </w:t>
            </w:r>
          </w:p>
        </w:tc>
        <w:tc>
          <w:tcPr>
            <w:tcW w:w="1180" w:type="dxa"/>
            <w:shd w:val="clear" w:color="auto" w:fill="auto"/>
            <w:vAlign w:val="center"/>
          </w:tcPr>
          <w:p w:rsidR="008E1DC7" w:rsidRPr="000302D7" w:rsidRDefault="008E1DC7" w:rsidP="008E1DC7">
            <w:pPr>
              <w:jc w:val="right"/>
              <w:rPr>
                <w:b/>
                <w:bCs/>
                <w:sz w:val="18"/>
                <w:szCs w:val="18"/>
              </w:rPr>
            </w:pPr>
            <w:r w:rsidRPr="000302D7">
              <w:rPr>
                <w:b/>
                <w:bCs/>
                <w:sz w:val="18"/>
                <w:szCs w:val="18"/>
              </w:rPr>
              <w:t>1 345 566,4</w:t>
            </w:r>
          </w:p>
        </w:tc>
        <w:tc>
          <w:tcPr>
            <w:tcW w:w="1200" w:type="dxa"/>
            <w:shd w:val="clear" w:color="auto" w:fill="auto"/>
            <w:vAlign w:val="center"/>
          </w:tcPr>
          <w:p w:rsidR="008E1DC7" w:rsidRPr="000302D7" w:rsidRDefault="008E1DC7" w:rsidP="008E1DC7">
            <w:pPr>
              <w:jc w:val="right"/>
              <w:rPr>
                <w:b/>
                <w:bCs/>
                <w:sz w:val="18"/>
                <w:szCs w:val="18"/>
              </w:rPr>
            </w:pPr>
            <w:r w:rsidRPr="000302D7">
              <w:rPr>
                <w:b/>
                <w:bCs/>
                <w:sz w:val="18"/>
                <w:szCs w:val="18"/>
              </w:rPr>
              <w:t>1 297 861,4</w:t>
            </w:r>
          </w:p>
        </w:tc>
        <w:tc>
          <w:tcPr>
            <w:tcW w:w="1140" w:type="dxa"/>
            <w:shd w:val="clear" w:color="auto" w:fill="auto"/>
            <w:vAlign w:val="center"/>
          </w:tcPr>
          <w:p w:rsidR="008E1DC7" w:rsidRPr="000302D7" w:rsidRDefault="008E1DC7" w:rsidP="008E1DC7">
            <w:pPr>
              <w:jc w:val="right"/>
              <w:rPr>
                <w:b/>
                <w:bCs/>
                <w:sz w:val="18"/>
                <w:szCs w:val="18"/>
              </w:rPr>
            </w:pPr>
            <w:r w:rsidRPr="000302D7">
              <w:rPr>
                <w:b/>
                <w:bCs/>
                <w:sz w:val="18"/>
                <w:szCs w:val="18"/>
              </w:rPr>
              <w:t>1 084 263,1</w:t>
            </w:r>
          </w:p>
        </w:tc>
      </w:tr>
    </w:tbl>
    <w:p w:rsidR="008E1DC7" w:rsidRPr="00B14908" w:rsidRDefault="008E1DC7" w:rsidP="008E1DC7">
      <w:pPr>
        <w:jc w:val="both"/>
        <w:rPr>
          <w:b/>
          <w:bCs/>
          <w:sz w:val="20"/>
        </w:rPr>
      </w:pPr>
    </w:p>
    <w:tbl>
      <w:tblPr>
        <w:tblW w:w="10568" w:type="dxa"/>
        <w:tblInd w:w="93" w:type="dxa"/>
        <w:tblLook w:val="0000"/>
      </w:tblPr>
      <w:tblGrid>
        <w:gridCol w:w="3220"/>
        <w:gridCol w:w="920"/>
        <w:gridCol w:w="880"/>
        <w:gridCol w:w="1300"/>
        <w:gridCol w:w="840"/>
        <w:gridCol w:w="1080"/>
        <w:gridCol w:w="1100"/>
        <w:gridCol w:w="1115"/>
        <w:gridCol w:w="113"/>
      </w:tblGrid>
      <w:tr w:rsidR="008E1DC7" w:rsidRPr="00B14908" w:rsidTr="008E1DC7">
        <w:trPr>
          <w:trHeight w:val="810"/>
        </w:trPr>
        <w:tc>
          <w:tcPr>
            <w:tcW w:w="10568" w:type="dxa"/>
            <w:gridSpan w:val="9"/>
            <w:tcBorders>
              <w:bottom w:val="single" w:sz="4" w:space="0" w:color="auto"/>
            </w:tcBorders>
            <w:shd w:val="clear" w:color="auto" w:fill="auto"/>
          </w:tcPr>
          <w:p w:rsidR="008E1DC7" w:rsidRPr="005113B6" w:rsidRDefault="008E1DC7" w:rsidP="005113B6">
            <w:pPr>
              <w:pStyle w:val="2f5"/>
              <w:jc w:val="right"/>
              <w:rPr>
                <w:rFonts w:ascii="Times New Roman" w:hAnsi="Times New Roman" w:cs="Times New Roman"/>
                <w:sz w:val="18"/>
                <w:szCs w:val="18"/>
              </w:rPr>
            </w:pPr>
            <w:r w:rsidRPr="005113B6">
              <w:rPr>
                <w:rFonts w:ascii="Times New Roman" w:hAnsi="Times New Roman" w:cs="Times New Roman"/>
                <w:sz w:val="18"/>
                <w:szCs w:val="18"/>
              </w:rPr>
              <w:t>1.9.  приложение 9 изложить в следующей редакции:</w:t>
            </w:r>
          </w:p>
          <w:p w:rsidR="008E1DC7" w:rsidRPr="005113B6" w:rsidRDefault="008E1DC7" w:rsidP="005113B6">
            <w:pPr>
              <w:pStyle w:val="2f5"/>
              <w:jc w:val="right"/>
              <w:rPr>
                <w:rFonts w:ascii="Times New Roman" w:hAnsi="Times New Roman" w:cs="Times New Roman"/>
                <w:sz w:val="18"/>
                <w:szCs w:val="18"/>
              </w:rPr>
            </w:pPr>
          </w:p>
          <w:tbl>
            <w:tblPr>
              <w:tblW w:w="10350" w:type="dxa"/>
              <w:tblCellMar>
                <w:left w:w="30" w:type="dxa"/>
                <w:right w:w="30" w:type="dxa"/>
              </w:tblCellMar>
              <w:tblLook w:val="0000"/>
            </w:tblPr>
            <w:tblGrid>
              <w:gridCol w:w="5049"/>
              <w:gridCol w:w="3051"/>
              <w:gridCol w:w="2250"/>
            </w:tblGrid>
            <w:tr w:rsidR="008E1DC7" w:rsidRPr="005113B6" w:rsidTr="008E1DC7">
              <w:trPr>
                <w:trHeight w:val="288"/>
              </w:trPr>
              <w:tc>
                <w:tcPr>
                  <w:tcW w:w="5049" w:type="dxa"/>
                </w:tcPr>
                <w:p w:rsidR="008E1DC7" w:rsidRPr="005113B6" w:rsidRDefault="008E1DC7" w:rsidP="005113B6">
                  <w:pPr>
                    <w:autoSpaceDE w:val="0"/>
                    <w:autoSpaceDN w:val="0"/>
                    <w:adjustRightInd w:val="0"/>
                    <w:jc w:val="right"/>
                    <w:rPr>
                      <w:color w:val="000000"/>
                      <w:sz w:val="18"/>
                      <w:szCs w:val="18"/>
                    </w:rPr>
                  </w:pPr>
                </w:p>
              </w:tc>
              <w:tc>
                <w:tcPr>
                  <w:tcW w:w="3051" w:type="dxa"/>
                </w:tcPr>
                <w:p w:rsidR="008E1DC7" w:rsidRPr="005113B6" w:rsidRDefault="008E1DC7" w:rsidP="005113B6">
                  <w:pPr>
                    <w:autoSpaceDE w:val="0"/>
                    <w:autoSpaceDN w:val="0"/>
                    <w:adjustRightInd w:val="0"/>
                    <w:jc w:val="right"/>
                    <w:rPr>
                      <w:b/>
                      <w:bCs/>
                      <w:color w:val="000000"/>
                      <w:sz w:val="18"/>
                      <w:szCs w:val="18"/>
                    </w:rPr>
                  </w:pPr>
                </w:p>
              </w:tc>
              <w:tc>
                <w:tcPr>
                  <w:tcW w:w="2250" w:type="dxa"/>
                </w:tcPr>
                <w:p w:rsidR="008E1DC7" w:rsidRPr="005113B6" w:rsidRDefault="005113B6" w:rsidP="005113B6">
                  <w:pPr>
                    <w:autoSpaceDE w:val="0"/>
                    <w:autoSpaceDN w:val="0"/>
                    <w:adjustRightInd w:val="0"/>
                    <w:jc w:val="right"/>
                    <w:rPr>
                      <w:color w:val="000000"/>
                      <w:sz w:val="18"/>
                      <w:szCs w:val="18"/>
                    </w:rPr>
                  </w:pPr>
                  <w:r w:rsidRPr="005113B6">
                    <w:rPr>
                      <w:b/>
                      <w:bCs/>
                      <w:color w:val="000000"/>
                      <w:sz w:val="18"/>
                      <w:szCs w:val="18"/>
                    </w:rPr>
                    <w:t>Приложение 9</w:t>
                  </w:r>
                </w:p>
              </w:tc>
            </w:tr>
            <w:tr w:rsidR="008E1DC7" w:rsidRPr="005113B6" w:rsidTr="008E1DC7">
              <w:trPr>
                <w:trHeight w:val="1164"/>
              </w:trPr>
              <w:tc>
                <w:tcPr>
                  <w:tcW w:w="5049" w:type="dxa"/>
                </w:tcPr>
                <w:p w:rsidR="008E1DC7" w:rsidRPr="005113B6" w:rsidRDefault="008E1DC7" w:rsidP="005113B6">
                  <w:pPr>
                    <w:autoSpaceDE w:val="0"/>
                    <w:autoSpaceDN w:val="0"/>
                    <w:adjustRightInd w:val="0"/>
                    <w:jc w:val="right"/>
                    <w:rPr>
                      <w:color w:val="000000"/>
                      <w:sz w:val="18"/>
                      <w:szCs w:val="18"/>
                    </w:rPr>
                  </w:pPr>
                </w:p>
              </w:tc>
              <w:tc>
                <w:tcPr>
                  <w:tcW w:w="5301" w:type="dxa"/>
                  <w:gridSpan w:val="2"/>
                </w:tcPr>
                <w:p w:rsidR="008E1DC7" w:rsidRPr="005113B6" w:rsidRDefault="008E1DC7" w:rsidP="005113B6">
                  <w:pPr>
                    <w:autoSpaceDE w:val="0"/>
                    <w:autoSpaceDN w:val="0"/>
                    <w:adjustRightInd w:val="0"/>
                    <w:jc w:val="right"/>
                    <w:rPr>
                      <w:color w:val="000000"/>
                      <w:sz w:val="18"/>
                      <w:szCs w:val="18"/>
                    </w:rPr>
                  </w:pPr>
                  <w:r w:rsidRPr="005113B6">
                    <w:rPr>
                      <w:color w:val="000000"/>
                      <w:sz w:val="18"/>
                      <w:szCs w:val="18"/>
                    </w:rPr>
                    <w:t>к решению Собрания представителей Бессоновского района Пензенской области "О бюджете Бессоновского района Пензенской области на 2021 год и  на плановый период 2022 и 2023 годов"</w:t>
                  </w:r>
                </w:p>
                <w:p w:rsidR="008E1DC7" w:rsidRPr="005113B6" w:rsidRDefault="008E1DC7" w:rsidP="005113B6">
                  <w:pPr>
                    <w:autoSpaceDE w:val="0"/>
                    <w:autoSpaceDN w:val="0"/>
                    <w:adjustRightInd w:val="0"/>
                    <w:jc w:val="right"/>
                    <w:rPr>
                      <w:color w:val="000000"/>
                      <w:sz w:val="18"/>
                      <w:szCs w:val="18"/>
                    </w:rPr>
                  </w:pPr>
                </w:p>
              </w:tc>
            </w:tr>
          </w:tbl>
          <w:p w:rsidR="008E1DC7" w:rsidRPr="00B14908" w:rsidRDefault="008E1DC7" w:rsidP="008E1DC7">
            <w:pPr>
              <w:jc w:val="center"/>
              <w:rPr>
                <w:b/>
                <w:bCs/>
              </w:rPr>
            </w:pPr>
          </w:p>
          <w:p w:rsidR="008E1DC7" w:rsidRPr="005113B6" w:rsidRDefault="008E1DC7" w:rsidP="008E1DC7">
            <w:pPr>
              <w:jc w:val="center"/>
              <w:rPr>
                <w:b/>
                <w:bCs/>
                <w:sz w:val="18"/>
                <w:szCs w:val="18"/>
              </w:rPr>
            </w:pPr>
            <w:r w:rsidRPr="005113B6">
              <w:rPr>
                <w:b/>
                <w:bCs/>
                <w:sz w:val="18"/>
                <w:szCs w:val="18"/>
              </w:rPr>
              <w:t>Ведомственная структура расходов бюджета Бессоновского района на 2021 год и на плановый период 2022 и 2023 годов</w:t>
            </w:r>
          </w:p>
          <w:p w:rsidR="008E1DC7" w:rsidRPr="005113B6" w:rsidRDefault="008E1DC7" w:rsidP="008E1DC7">
            <w:pPr>
              <w:jc w:val="center"/>
              <w:rPr>
                <w:bCs/>
                <w:sz w:val="18"/>
                <w:szCs w:val="18"/>
              </w:rPr>
            </w:pPr>
            <w:r w:rsidRPr="005113B6">
              <w:rPr>
                <w:bCs/>
                <w:sz w:val="18"/>
                <w:szCs w:val="18"/>
              </w:rPr>
              <w:t xml:space="preserve">                                                                                                                                           ( тыс. рублей)</w:t>
            </w:r>
          </w:p>
        </w:tc>
      </w:tr>
      <w:tr w:rsidR="008E1DC7" w:rsidTr="008E1DC7">
        <w:trPr>
          <w:gridAfter w:val="1"/>
          <w:wAfter w:w="113" w:type="dxa"/>
          <w:trHeight w:val="2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rPr>
                <w:sz w:val="18"/>
                <w:szCs w:val="18"/>
              </w:rPr>
            </w:pPr>
            <w:r>
              <w:rPr>
                <w:sz w:val="18"/>
                <w:szCs w:val="18"/>
              </w:rPr>
              <w:t xml:space="preserve">Наименование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rPr>
                <w:sz w:val="18"/>
                <w:szCs w:val="18"/>
              </w:rPr>
            </w:pPr>
            <w:r>
              <w:rPr>
                <w:sz w:val="18"/>
                <w:szCs w:val="18"/>
              </w:rPr>
              <w:t>Вед</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rPr>
                <w:sz w:val="18"/>
                <w:szCs w:val="18"/>
              </w:rPr>
            </w:pPr>
            <w:r>
              <w:rPr>
                <w:sz w:val="18"/>
                <w:szCs w:val="18"/>
              </w:rPr>
              <w:t>Рз Пр</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rPr>
                <w:sz w:val="18"/>
                <w:szCs w:val="18"/>
              </w:rPr>
            </w:pPr>
            <w:r>
              <w:rPr>
                <w:sz w:val="18"/>
                <w:szCs w:val="18"/>
              </w:rPr>
              <w:t>ЦСР</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rPr>
                <w:sz w:val="18"/>
                <w:szCs w:val="18"/>
              </w:rPr>
            </w:pPr>
            <w:r>
              <w:rPr>
                <w:sz w:val="18"/>
                <w:szCs w:val="18"/>
              </w:rPr>
              <w:t>ВР</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rPr>
                <w:sz w:val="18"/>
                <w:szCs w:val="18"/>
              </w:rPr>
            </w:pPr>
            <w:r>
              <w:rPr>
                <w:sz w:val="18"/>
                <w:szCs w:val="18"/>
              </w:rPr>
              <w:t xml:space="preserve"> 2021 год</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rPr>
                <w:sz w:val="18"/>
                <w:szCs w:val="18"/>
              </w:rPr>
            </w:pPr>
            <w:r>
              <w:rPr>
                <w:sz w:val="18"/>
                <w:szCs w:val="18"/>
              </w:rPr>
              <w:t xml:space="preserve"> 2022 год</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rPr>
                <w:sz w:val="18"/>
                <w:szCs w:val="18"/>
              </w:rPr>
            </w:pPr>
            <w:r>
              <w:rPr>
                <w:sz w:val="18"/>
                <w:szCs w:val="18"/>
              </w:rPr>
              <w:t xml:space="preserve"> 2023 год</w:t>
            </w:r>
          </w:p>
        </w:tc>
      </w:tr>
      <w:tr w:rsidR="008E1DC7" w:rsidTr="008E1DC7">
        <w:trPr>
          <w:gridAfter w:val="1"/>
          <w:wAfter w:w="113" w:type="dxa"/>
          <w:trHeight w:val="96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rPr>
                <w:b/>
                <w:bCs/>
                <w:sz w:val="18"/>
                <w:szCs w:val="18"/>
              </w:rPr>
            </w:pPr>
            <w:r>
              <w:rPr>
                <w:b/>
                <w:bCs/>
                <w:sz w:val="18"/>
                <w:szCs w:val="18"/>
              </w:rPr>
              <w:t>Администрация Бессоновского района - местная администрация, исполнительно-распорядительный орган Бессоновского района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rPr>
                <w:b/>
                <w:bCs/>
                <w:sz w:val="18"/>
                <w:szCs w:val="18"/>
              </w:rPr>
            </w:pPr>
            <w:r>
              <w:rPr>
                <w:b/>
                <w:bCs/>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rPr>
                <w:b/>
                <w:bCs/>
                <w:sz w:val="18"/>
                <w:szCs w:val="18"/>
              </w:rPr>
            </w:pPr>
            <w:r>
              <w:rPr>
                <w:b/>
                <w:bCs/>
                <w:sz w:val="18"/>
                <w:szCs w:val="18"/>
              </w:rPr>
              <w:t>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rPr>
                <w:b/>
                <w:bCs/>
                <w:sz w:val="18"/>
                <w:szCs w:val="18"/>
              </w:rPr>
            </w:pPr>
            <w:r>
              <w:rPr>
                <w:b/>
                <w:bCs/>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rPr>
                <w:b/>
                <w:bCs/>
                <w:sz w:val="18"/>
                <w:szCs w:val="18"/>
              </w:rPr>
            </w:pPr>
            <w:r>
              <w:rPr>
                <w:b/>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rPr>
                <w:b/>
                <w:bCs/>
                <w:sz w:val="18"/>
                <w:szCs w:val="18"/>
              </w:rPr>
            </w:pPr>
            <w:r>
              <w:rPr>
                <w:b/>
                <w:bCs/>
                <w:sz w:val="18"/>
                <w:szCs w:val="18"/>
              </w:rPr>
              <w:t>178 701,8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rPr>
                <w:b/>
                <w:bCs/>
                <w:sz w:val="18"/>
                <w:szCs w:val="18"/>
              </w:rPr>
            </w:pPr>
            <w:r>
              <w:rPr>
                <w:b/>
                <w:bCs/>
                <w:sz w:val="18"/>
                <w:szCs w:val="18"/>
              </w:rPr>
              <w:t>179 464,0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rPr>
                <w:b/>
                <w:bCs/>
                <w:sz w:val="18"/>
                <w:szCs w:val="18"/>
              </w:rPr>
            </w:pPr>
            <w:r>
              <w:rPr>
                <w:b/>
                <w:bCs/>
                <w:sz w:val="18"/>
                <w:szCs w:val="18"/>
              </w:rPr>
              <w:t>182 271,7</w:t>
            </w:r>
          </w:p>
        </w:tc>
      </w:tr>
      <w:tr w:rsidR="008E1DC7" w:rsidTr="008E1DC7">
        <w:trPr>
          <w:gridAfter w:val="1"/>
          <w:wAfter w:w="113" w:type="dxa"/>
          <w:trHeight w:val="2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0"/>
              <w:rPr>
                <w:sz w:val="18"/>
                <w:szCs w:val="18"/>
              </w:rPr>
            </w:pPr>
            <w:r>
              <w:rPr>
                <w:sz w:val="18"/>
                <w:szCs w:val="18"/>
              </w:rPr>
              <w:t>Общегосударственные вопросы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0"/>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0"/>
              <w:rPr>
                <w:sz w:val="18"/>
                <w:szCs w:val="18"/>
              </w:rPr>
            </w:pPr>
            <w:r>
              <w:rPr>
                <w:sz w:val="18"/>
                <w:szCs w:val="18"/>
              </w:rPr>
              <w:t>0100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0"/>
              <w:rPr>
                <w:sz w:val="18"/>
                <w:szCs w:val="18"/>
              </w:rPr>
            </w:pPr>
            <w:r>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0"/>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0"/>
              <w:rPr>
                <w:sz w:val="18"/>
                <w:szCs w:val="18"/>
              </w:rPr>
            </w:pPr>
            <w:r>
              <w:rPr>
                <w:sz w:val="18"/>
                <w:szCs w:val="18"/>
              </w:rPr>
              <w:t>47 392,2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0"/>
              <w:rPr>
                <w:sz w:val="18"/>
                <w:szCs w:val="18"/>
              </w:rPr>
            </w:pPr>
            <w:r>
              <w:rPr>
                <w:sz w:val="18"/>
                <w:szCs w:val="18"/>
              </w:rPr>
              <w:t>46 412,2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0"/>
              <w:rPr>
                <w:sz w:val="18"/>
                <w:szCs w:val="18"/>
              </w:rPr>
            </w:pPr>
            <w:r>
              <w:rPr>
                <w:sz w:val="18"/>
                <w:szCs w:val="18"/>
              </w:rPr>
              <w:t>46 741,7</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34 655,3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35 150,7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35 457,2</w:t>
            </w:r>
          </w:p>
        </w:tc>
      </w:tr>
      <w:tr w:rsidR="008E1DC7" w:rsidTr="008E1DC7">
        <w:trPr>
          <w:gridAfter w:val="1"/>
          <w:wAfter w:w="113" w:type="dxa"/>
          <w:trHeight w:val="92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Муниципальная программа 'Развитие муниципальной службы Бессоновского района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32 371,7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32 962,6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33 247,3</w:t>
            </w:r>
          </w:p>
        </w:tc>
      </w:tr>
      <w:tr w:rsidR="008E1DC7" w:rsidTr="008E1DC7">
        <w:trPr>
          <w:gridAfter w:val="1"/>
          <w:wAfter w:w="113" w:type="dxa"/>
          <w:trHeight w:val="72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Подпрограмма 'Обеспечение функционирования аппарата администрации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1210000000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32 371,7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32 962,6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33 247,3</w:t>
            </w:r>
          </w:p>
        </w:tc>
      </w:tr>
      <w:tr w:rsidR="008E1DC7" w:rsidTr="008E1DC7">
        <w:trPr>
          <w:gridAfter w:val="1"/>
          <w:wAfter w:w="113" w:type="dxa"/>
          <w:trHeight w:val="17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Основное мероприятие 'Обеспечение деятельности администрации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1210100000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32 371,7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32 962,6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33 247,3</w:t>
            </w:r>
          </w:p>
        </w:tc>
      </w:tr>
      <w:tr w:rsidR="008E1DC7" w:rsidTr="008E1DC7">
        <w:trPr>
          <w:gridAfter w:val="1"/>
          <w:wAfter w:w="113" w:type="dxa"/>
          <w:trHeight w:val="87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1210102100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28 295,1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28 500,9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28 785,6</w:t>
            </w:r>
          </w:p>
        </w:tc>
      </w:tr>
      <w:tr w:rsidR="008E1DC7" w:rsidTr="008E1DC7">
        <w:trPr>
          <w:gridAfter w:val="1"/>
          <w:wAfter w:w="113" w:type="dxa"/>
          <w:trHeight w:val="51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Фонд оплаты труда государственных (муниципальных) органов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1210102100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18 667,2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18 748,0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18 935,5</w:t>
            </w:r>
          </w:p>
        </w:tc>
      </w:tr>
      <w:tr w:rsidR="008E1DC7" w:rsidTr="008E1DC7">
        <w:trPr>
          <w:gridAfter w:val="1"/>
          <w:wAfter w:w="113" w:type="dxa"/>
          <w:trHeight w:val="858"/>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Иные выплаты персоналу государственных (муниципальных) органов, за исключением фонда оплаты труда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1210102100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3 123,0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3 142,8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3 173,3</w:t>
            </w:r>
          </w:p>
        </w:tc>
      </w:tr>
      <w:tr w:rsidR="008E1DC7" w:rsidTr="008E1DC7">
        <w:trPr>
          <w:gridAfter w:val="1"/>
          <w:wAfter w:w="113" w:type="dxa"/>
          <w:trHeight w:val="102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1210102100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6 504,9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6 610,1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6 676,8</w:t>
            </w:r>
          </w:p>
        </w:tc>
      </w:tr>
      <w:tr w:rsidR="008E1DC7" w:rsidTr="008E1DC7">
        <w:trPr>
          <w:gridAfter w:val="1"/>
          <w:wAfter w:w="113" w:type="dxa"/>
          <w:trHeight w:val="82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Расходы на обеспечение функций органов муниципальной власти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1210102200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4 076,6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4 461,7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4 461,7</w:t>
            </w:r>
          </w:p>
        </w:tc>
      </w:tr>
      <w:tr w:rsidR="008E1DC7" w:rsidTr="008E1DC7">
        <w:trPr>
          <w:gridAfter w:val="1"/>
          <w:wAfter w:w="113" w:type="dxa"/>
          <w:trHeight w:val="27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1210102200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3 340,9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4 383,0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4 383,0</w:t>
            </w:r>
          </w:p>
        </w:tc>
      </w:tr>
      <w:tr w:rsidR="008E1DC7" w:rsidTr="008E1DC7">
        <w:trPr>
          <w:gridAfter w:val="1"/>
          <w:wAfter w:w="113" w:type="dxa"/>
          <w:trHeight w:val="4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lastRenderedPageBreak/>
              <w:t>Закупка энергетических ресурсов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1210102200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247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657,0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61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Уплата налога на имущество организаций и земельного налога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1210102200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851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63,2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70,0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70,0</w:t>
            </w:r>
          </w:p>
        </w:tc>
      </w:tr>
      <w:tr w:rsidR="008E1DC7" w:rsidTr="008E1DC7">
        <w:trPr>
          <w:gridAfter w:val="1"/>
          <w:wAfter w:w="113" w:type="dxa"/>
          <w:trHeight w:val="4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Уплата иных платежей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1210102200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853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15,5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8,7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8,7</w:t>
            </w:r>
          </w:p>
        </w:tc>
      </w:tr>
      <w:tr w:rsidR="008E1DC7" w:rsidTr="008E1DC7">
        <w:trPr>
          <w:gridAfter w:val="1"/>
          <w:wAfter w:w="113" w:type="dxa"/>
          <w:trHeight w:val="89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Обеспечение функционирования руководителя высшего исполнительного органа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7200000000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2 283,6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2 188,1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2 209,9</w:t>
            </w:r>
          </w:p>
        </w:tc>
      </w:tr>
      <w:tr w:rsidR="008E1DC7" w:rsidTr="008E1DC7">
        <w:trPr>
          <w:gridAfter w:val="1"/>
          <w:wAfter w:w="113" w:type="dxa"/>
          <w:trHeight w:val="69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Руководитель высшего исполнительного органа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7210000000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2 283,6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2 188,1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2 209,9</w:t>
            </w:r>
          </w:p>
        </w:tc>
      </w:tr>
      <w:tr w:rsidR="008E1DC7" w:rsidTr="008E1DC7">
        <w:trPr>
          <w:gridAfter w:val="1"/>
          <w:wAfter w:w="113" w:type="dxa"/>
          <w:trHeight w:val="69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7210002100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2 283,6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2 188,1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2 209,9</w:t>
            </w:r>
          </w:p>
        </w:tc>
      </w:tr>
      <w:tr w:rsidR="008E1DC7" w:rsidTr="008E1DC7">
        <w:trPr>
          <w:gridAfter w:val="1"/>
          <w:wAfter w:w="113" w:type="dxa"/>
          <w:trHeight w:val="49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Фонд оплаты труда государственных (муниципальных) органов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7210002100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1 432,8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1 356,2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1 360,0</w:t>
            </w:r>
          </w:p>
        </w:tc>
      </w:tr>
      <w:tr w:rsidR="008E1DC7" w:rsidTr="008E1DC7">
        <w:trPr>
          <w:gridAfter w:val="1"/>
          <w:wAfter w:w="113" w:type="dxa"/>
          <w:trHeight w:val="84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Иные выплаты персоналу государственных (муниципальных) органов, за исключением фонда оплаты труда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7210002100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321,2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324,6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337,4</w:t>
            </w:r>
          </w:p>
        </w:tc>
      </w:tr>
      <w:tr w:rsidR="008E1DC7" w:rsidTr="008E1DC7">
        <w:trPr>
          <w:gridAfter w:val="1"/>
          <w:wAfter w:w="113" w:type="dxa"/>
          <w:trHeight w:val="100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7210002100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529,7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507,3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512,5</w:t>
            </w:r>
          </w:p>
        </w:tc>
      </w:tr>
      <w:tr w:rsidR="008E1DC7" w:rsidTr="008E1DC7">
        <w:trPr>
          <w:gridAfter w:val="1"/>
          <w:wAfter w:w="113" w:type="dxa"/>
          <w:trHeight w:val="45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Судебная система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0105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33,5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w:t>
            </w:r>
          </w:p>
        </w:tc>
      </w:tr>
      <w:tr w:rsidR="008E1DC7" w:rsidTr="008E1DC7">
        <w:trPr>
          <w:gridAfter w:val="1"/>
          <w:wAfter w:w="113" w:type="dxa"/>
          <w:trHeight w:val="79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Иные непрограммные расходы органов муниципальной власти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0105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9900000000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33,5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w:t>
            </w:r>
          </w:p>
        </w:tc>
      </w:tr>
      <w:tr w:rsidR="008E1DC7" w:rsidTr="008E1DC7">
        <w:trPr>
          <w:gridAfter w:val="1"/>
          <w:wAfter w:w="113" w:type="dxa"/>
          <w:trHeight w:val="97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Прочие расходы, связанные с исполнением переданных государственных полномочий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0105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9940000000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33,5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Исполнение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0105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9940051200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33,5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w:t>
            </w:r>
          </w:p>
        </w:tc>
      </w:tr>
      <w:tr w:rsidR="008E1DC7" w:rsidTr="008E1DC7">
        <w:trPr>
          <w:gridAfter w:val="1"/>
          <w:wAfter w:w="113" w:type="dxa"/>
          <w:trHeight w:val="35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0105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9940051200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33,5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w:t>
            </w:r>
          </w:p>
        </w:tc>
      </w:tr>
      <w:tr w:rsidR="008E1DC7" w:rsidTr="008E1DC7">
        <w:trPr>
          <w:gridAfter w:val="1"/>
          <w:wAfter w:w="113" w:type="dxa"/>
          <w:trHeight w:val="5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Другие общегосударственные вопросы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12 734,7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11 228,0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11 283,2</w:t>
            </w:r>
          </w:p>
        </w:tc>
      </w:tr>
      <w:tr w:rsidR="008E1DC7" w:rsidTr="008E1DC7">
        <w:trPr>
          <w:gridAfter w:val="1"/>
          <w:wAfter w:w="113" w:type="dxa"/>
          <w:trHeight w:val="87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Муниципальная программа 'Развитие муниципальной службы Бессоновского района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2 396,4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2 728,0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2 783,2</w:t>
            </w:r>
          </w:p>
        </w:tc>
      </w:tr>
      <w:tr w:rsidR="008E1DC7" w:rsidTr="008E1DC7">
        <w:trPr>
          <w:gridAfter w:val="1"/>
          <w:wAfter w:w="113" w:type="dxa"/>
          <w:trHeight w:val="67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Подпрограмма 'Обеспечение функционирования аппарата администрации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1210000000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909,7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1 214,2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1 214,2</w:t>
            </w:r>
          </w:p>
        </w:tc>
      </w:tr>
      <w:tr w:rsidR="008E1DC7" w:rsidTr="008E1DC7">
        <w:trPr>
          <w:gridAfter w:val="1"/>
          <w:wAfter w:w="113" w:type="dxa"/>
          <w:trHeight w:val="66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Основное мероприятие 'Обеспечение деятельности администрации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1210100000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909,7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1 214,2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1 214,2</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lastRenderedPageBreak/>
              <w:t>Расходы на реализацию решения Собрания представителей Бессоновского района Пензенской области "О почетном гражданине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1210121220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669,9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974,4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974,4</w:t>
            </w:r>
          </w:p>
        </w:tc>
      </w:tr>
      <w:tr w:rsidR="008E1DC7" w:rsidTr="008E1DC7">
        <w:trPr>
          <w:gridAfter w:val="1"/>
          <w:wAfter w:w="113" w:type="dxa"/>
          <w:trHeight w:val="45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1210121220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9,9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14,4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14,4</w:t>
            </w:r>
          </w:p>
        </w:tc>
      </w:tr>
      <w:tr w:rsidR="008E1DC7" w:rsidTr="008E1DC7">
        <w:trPr>
          <w:gridAfter w:val="1"/>
          <w:wAfter w:w="113" w:type="dxa"/>
          <w:trHeight w:val="4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Иные выплаты населению</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1210121220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360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660,0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960,0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960,0</w:t>
            </w:r>
          </w:p>
        </w:tc>
      </w:tr>
      <w:tr w:rsidR="008E1DC7" w:rsidTr="008E1DC7">
        <w:trPr>
          <w:gridAfter w:val="1"/>
          <w:wAfter w:w="113" w:type="dxa"/>
          <w:trHeight w:val="61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Уплата взносов в Ассоциацию муниципальных образований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1210166010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239,8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239,8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239,8</w:t>
            </w:r>
          </w:p>
        </w:tc>
      </w:tr>
      <w:tr w:rsidR="008E1DC7" w:rsidTr="008E1DC7">
        <w:trPr>
          <w:gridAfter w:val="1"/>
          <w:wAfter w:w="113" w:type="dxa"/>
          <w:trHeight w:val="4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Уплата иных платежей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1210166010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853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239,8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239,8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239,8</w:t>
            </w:r>
          </w:p>
        </w:tc>
      </w:tr>
      <w:tr w:rsidR="008E1DC7" w:rsidTr="008E1DC7">
        <w:trPr>
          <w:gridAfter w:val="1"/>
          <w:wAfter w:w="113" w:type="dxa"/>
          <w:trHeight w:val="71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Подпрограмма 'Исполнение государственных полномочий Пензенской области в сфере муниципального управления'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1 486,7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1 513,8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1 569,0</w:t>
            </w:r>
          </w:p>
        </w:tc>
      </w:tr>
      <w:tr w:rsidR="008E1DC7" w:rsidTr="008E1DC7">
        <w:trPr>
          <w:gridAfter w:val="1"/>
          <w:wAfter w:w="113" w:type="dxa"/>
          <w:trHeight w:val="5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Основное мероприятие 'Финансовое обеспечение государственных полномочий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1220100000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1 486,7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1 513,8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1 569,0</w:t>
            </w:r>
          </w:p>
        </w:tc>
      </w:tr>
      <w:tr w:rsidR="008E1DC7" w:rsidTr="008E1DC7">
        <w:trPr>
          <w:gridAfter w:val="1"/>
          <w:wAfter w:w="113" w:type="dxa"/>
          <w:trHeight w:val="69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Исполнение государственных полномочий Пензенской области в сфере административных правоотношений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1220174310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498,5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507,6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526,0</w:t>
            </w:r>
          </w:p>
        </w:tc>
      </w:tr>
      <w:tr w:rsidR="008E1DC7" w:rsidTr="008E1DC7">
        <w:trPr>
          <w:gridAfter w:val="1"/>
          <w:wAfter w:w="113" w:type="dxa"/>
          <w:trHeight w:val="49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Фонд оплаты труда государственных (муниципальных) органов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1220174310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287,9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290,7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302,4</w:t>
            </w:r>
          </w:p>
        </w:tc>
      </w:tr>
      <w:tr w:rsidR="008E1DC7" w:rsidTr="008E1DC7">
        <w:trPr>
          <w:gridAfter w:val="1"/>
          <w:wAfter w:w="113" w:type="dxa"/>
          <w:trHeight w:val="84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Иные выплаты персоналу государственных (муниципальных) органов, за исключением фонда оплаты труда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1220174310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54,4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56,5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58,8</w:t>
            </w:r>
          </w:p>
        </w:tc>
      </w:tr>
      <w:tr w:rsidR="008E1DC7" w:rsidTr="008E1DC7">
        <w:trPr>
          <w:gridAfter w:val="1"/>
          <w:wAfter w:w="113" w:type="dxa"/>
          <w:trHeight w:val="100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1220174310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103,4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104,9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109,1</w:t>
            </w:r>
          </w:p>
        </w:tc>
      </w:tr>
      <w:tr w:rsidR="008E1DC7" w:rsidTr="008E1DC7">
        <w:trPr>
          <w:gridAfter w:val="1"/>
          <w:wAfter w:w="113" w:type="dxa"/>
          <w:trHeight w:val="45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1220174310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52,9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55,5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55,7</w:t>
            </w:r>
          </w:p>
        </w:tc>
      </w:tr>
      <w:tr w:rsidR="008E1DC7" w:rsidTr="008E1DC7">
        <w:trPr>
          <w:gridAfter w:val="1"/>
          <w:wAfter w:w="113" w:type="dxa"/>
          <w:trHeight w:val="115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Исполнение государственных полномочий Пензенской области по созданию и организации комиссий по делам несовершеннолетних и защите их прав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1220175510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988,2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1 006,2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1 043,0</w:t>
            </w:r>
          </w:p>
        </w:tc>
      </w:tr>
      <w:tr w:rsidR="008E1DC7" w:rsidTr="008E1DC7">
        <w:trPr>
          <w:gridAfter w:val="1"/>
          <w:wAfter w:w="113" w:type="dxa"/>
          <w:trHeight w:val="43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Фонд оплаты труда государственных (муниципальных) органов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1220175510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594,9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625,9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650,9</w:t>
            </w:r>
          </w:p>
        </w:tc>
      </w:tr>
      <w:tr w:rsidR="008E1DC7" w:rsidTr="008E1DC7">
        <w:trPr>
          <w:gridAfter w:val="1"/>
          <w:wAfter w:w="113" w:type="dxa"/>
          <w:trHeight w:val="95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Иные выплаты персоналу государственных (муниципальных) органов, за исключением фонда оплаты труда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1220175510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118,9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123,6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128,6</w:t>
            </w:r>
          </w:p>
        </w:tc>
      </w:tr>
      <w:tr w:rsidR="008E1DC7" w:rsidTr="008E1DC7">
        <w:trPr>
          <w:gridAfter w:val="1"/>
          <w:wAfter w:w="113" w:type="dxa"/>
          <w:trHeight w:val="117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1220175510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213,1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226,3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235,4</w:t>
            </w:r>
          </w:p>
        </w:tc>
      </w:tr>
      <w:tr w:rsidR="008E1DC7" w:rsidTr="008E1DC7">
        <w:trPr>
          <w:gridAfter w:val="1"/>
          <w:wAfter w:w="113" w:type="dxa"/>
          <w:trHeight w:val="33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1220175510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61,4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30,4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28,1</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Муниципальная программа 'Снижение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1400000000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9 171,7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8 500,0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8 500,0</w:t>
            </w:r>
          </w:p>
        </w:tc>
      </w:tr>
      <w:tr w:rsidR="008E1DC7" w:rsidTr="008E1DC7">
        <w:trPr>
          <w:gridAfter w:val="1"/>
          <w:wAfter w:w="113" w:type="dxa"/>
          <w:trHeight w:val="768"/>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lastRenderedPageBreak/>
              <w:t>Подпрограмма 'Повышение качества предоставления государственных и муниципальных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1410000000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9 171,7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8 500,0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8 500,0</w:t>
            </w:r>
          </w:p>
        </w:tc>
      </w:tr>
      <w:tr w:rsidR="008E1DC7" w:rsidTr="008E1DC7">
        <w:trPr>
          <w:gridAfter w:val="1"/>
          <w:wAfter w:w="113" w:type="dxa"/>
          <w:trHeight w:val="55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Основное мероприятие 'Организация деятельности МФЦ'</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1410100000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9 171,7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8 500,0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8 500,0</w:t>
            </w:r>
          </w:p>
        </w:tc>
      </w:tr>
      <w:tr w:rsidR="008E1DC7" w:rsidTr="008E1DC7">
        <w:trPr>
          <w:gridAfter w:val="1"/>
          <w:wAfter w:w="113" w:type="dxa"/>
          <w:trHeight w:val="91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Расходы на обеспечение деятельности (оказание услуг) муниципальных учреждений (Многофункциональный центр)</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1410105190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9 171,7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8 500,0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8 500,0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1410105190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621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9 171,7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8 500,0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8 500,0</w:t>
            </w:r>
          </w:p>
        </w:tc>
      </w:tr>
      <w:tr w:rsidR="008E1DC7" w:rsidTr="008E1DC7">
        <w:trPr>
          <w:gridAfter w:val="1"/>
          <w:wAfter w:w="113" w:type="dxa"/>
          <w:trHeight w:val="52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Иные непрограммные расходы органов муниципальной власти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9900000000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1 166,6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34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Исполнение судебных актов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9920000000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400,0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71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Расходы бюджета Бессоновского района Пензенской области на исполнение решений судов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9920020300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400,0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87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Исполнение судебных актов Российской Федерации и мировых соглашений по возмещению причиненного вреда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9920020300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831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400,0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69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Проведение Всероссийской переписи населения 2020 года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9940054690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766,6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31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9940054690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766,6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48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Национальная безопасность и правоохранительная деятельность</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0300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13 462,4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13 309,7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13 371,3</w:t>
            </w:r>
          </w:p>
        </w:tc>
      </w:tr>
      <w:tr w:rsidR="008E1DC7" w:rsidTr="008E1DC7">
        <w:trPr>
          <w:gridAfter w:val="1"/>
          <w:wAfter w:w="113" w:type="dxa"/>
          <w:trHeight w:val="64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Защита населения и территории от чрезвычайных ситуаций природного и техногенного характера, пожарная безопасность</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0310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13 462,4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13 309,7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13 371,3</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Муниципальная программа ' Защита населения и территорий от чрезвычайных ситуаций, обеспечение пожарной безопасности в Бессоновском районе Пензенской области на 2019-2024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0310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13 462,4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13 309,7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13 371,3</w:t>
            </w:r>
          </w:p>
        </w:tc>
      </w:tr>
      <w:tr w:rsidR="008E1DC7" w:rsidTr="008E1DC7">
        <w:trPr>
          <w:gridAfter w:val="1"/>
          <w:wAfter w:w="113" w:type="dxa"/>
          <w:trHeight w:val="61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Подпрограмма 'Пожарная безопасность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0310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0410000000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13 462,4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13 309,7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13 371,3</w:t>
            </w:r>
          </w:p>
        </w:tc>
      </w:tr>
      <w:tr w:rsidR="008E1DC7" w:rsidTr="008E1DC7">
        <w:trPr>
          <w:gridAfter w:val="1"/>
          <w:wAfter w:w="113" w:type="dxa"/>
          <w:trHeight w:val="97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Основное мероприятие 'Обеспечение устойчивого функционирования муниципальной пожарной охраны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0310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0410100000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13 462,4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13 309,7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13 371,3</w:t>
            </w:r>
          </w:p>
        </w:tc>
      </w:tr>
      <w:tr w:rsidR="008E1DC7" w:rsidTr="008E1DC7">
        <w:trPr>
          <w:gridAfter w:val="1"/>
          <w:wAfter w:w="113" w:type="dxa"/>
          <w:trHeight w:val="77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Расходы на обеспечение деятельности (оказание услуг) муниципальных учреждений (Муниципальная пожарная охрана)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0310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0410105290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13 462,4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13 309,7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13 371,3</w:t>
            </w:r>
          </w:p>
        </w:tc>
      </w:tr>
      <w:tr w:rsidR="008E1DC7" w:rsidTr="008E1DC7">
        <w:trPr>
          <w:gridAfter w:val="1"/>
          <w:wAfter w:w="113" w:type="dxa"/>
          <w:trHeight w:val="53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Фонд оплаты труда учреждений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0310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0410105290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9 175,5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9 283,8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9 382,4</w:t>
            </w:r>
          </w:p>
        </w:tc>
      </w:tr>
      <w:tr w:rsidR="008E1DC7" w:rsidTr="008E1DC7">
        <w:trPr>
          <w:gridAfter w:val="1"/>
          <w:wAfter w:w="113" w:type="dxa"/>
          <w:trHeight w:val="105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0310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0410105290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119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2 761,0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2 778,0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2 800,0</w:t>
            </w:r>
          </w:p>
        </w:tc>
      </w:tr>
      <w:tr w:rsidR="008E1DC7" w:rsidTr="008E1DC7">
        <w:trPr>
          <w:gridAfter w:val="1"/>
          <w:wAfter w:w="113" w:type="dxa"/>
          <w:trHeight w:val="3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0310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0410105290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1 301,3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1 032,3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1 107,4</w:t>
            </w:r>
          </w:p>
        </w:tc>
      </w:tr>
      <w:tr w:rsidR="008E1DC7" w:rsidTr="008E1DC7">
        <w:trPr>
          <w:gridAfter w:val="1"/>
          <w:wAfter w:w="113" w:type="dxa"/>
          <w:trHeight w:val="49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lastRenderedPageBreak/>
              <w:t>Закупка энергетических ресурсов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0310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0410105290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247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137,1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134,2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48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Уплата налога на имущество организаций и земельного налога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0310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0410105290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851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29,8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5,5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5,5</w:t>
            </w:r>
          </w:p>
        </w:tc>
      </w:tr>
      <w:tr w:rsidR="008E1DC7" w:rsidTr="008E1DC7">
        <w:trPr>
          <w:gridAfter w:val="1"/>
          <w:wAfter w:w="113" w:type="dxa"/>
          <w:trHeight w:val="46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Уплата прочих налогов, сборов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0310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0410105290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852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57,7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76,0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76,0</w:t>
            </w:r>
          </w:p>
        </w:tc>
      </w:tr>
      <w:tr w:rsidR="008E1DC7" w:rsidTr="008E1DC7">
        <w:trPr>
          <w:gridAfter w:val="1"/>
          <w:wAfter w:w="113" w:type="dxa"/>
          <w:trHeight w:val="45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Национальная экономика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436,6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263,6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263,6</w:t>
            </w:r>
          </w:p>
        </w:tc>
      </w:tr>
      <w:tr w:rsidR="008E1DC7" w:rsidTr="008E1DC7">
        <w:trPr>
          <w:gridAfter w:val="1"/>
          <w:wAfter w:w="113" w:type="dxa"/>
          <w:trHeight w:val="4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Сельское хозяйство и рыболовство</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0405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303,6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263,6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263,6</w:t>
            </w:r>
          </w:p>
        </w:tc>
      </w:tr>
      <w:tr w:rsidR="008E1DC7" w:rsidTr="008E1DC7">
        <w:trPr>
          <w:gridAfter w:val="1"/>
          <w:wAfter w:w="113" w:type="dxa"/>
          <w:trHeight w:val="79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Муниципальная программа 'Развитие агропромышленного комплекса Бессоновского района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0405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0900000000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303,6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263,6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263,6</w:t>
            </w:r>
          </w:p>
        </w:tc>
      </w:tr>
      <w:tr w:rsidR="008E1DC7" w:rsidTr="008E1DC7">
        <w:trPr>
          <w:gridAfter w:val="1"/>
          <w:wAfter w:w="113" w:type="dxa"/>
          <w:trHeight w:val="95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Подпрограмма 'Повышение эффективной деятельности в развитии сельского хозяйства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0405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0920000000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303,6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263,6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263,6</w:t>
            </w:r>
          </w:p>
        </w:tc>
      </w:tr>
      <w:tr w:rsidR="008E1DC7" w:rsidTr="008E1DC7">
        <w:trPr>
          <w:gridAfter w:val="1"/>
          <w:wAfter w:w="113" w:type="dxa"/>
          <w:trHeight w:val="89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Основное мероприятие 'Финансовое обеспечение государственных полномочий Пензенской области в сфере сельского хозяйства"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0405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0920100000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263,6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263,6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263,6</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Исполнение отдельных государственных полномочий Пензенской области по отлову, содержанию и дальнейшему использованию безнадзорных животных</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0405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0920174520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263,6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263,6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263,6</w:t>
            </w:r>
          </w:p>
        </w:tc>
      </w:tr>
      <w:tr w:rsidR="008E1DC7" w:rsidTr="008E1DC7">
        <w:trPr>
          <w:gridAfter w:val="1"/>
          <w:wAfter w:w="113" w:type="dxa"/>
          <w:trHeight w:val="51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0405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0920174520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263,6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263,6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263,6</w:t>
            </w:r>
          </w:p>
        </w:tc>
      </w:tr>
      <w:tr w:rsidR="008E1DC7" w:rsidTr="008E1DC7">
        <w:trPr>
          <w:gridAfter w:val="1"/>
          <w:wAfter w:w="113" w:type="dxa"/>
          <w:trHeight w:val="67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Основное мероприятие "Поддержка сельского хозяйства в Бессоновском районе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0405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0920200000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40,0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30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Проведение Дня сельского хозяйства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0405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0920263240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40,0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46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0405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0920263240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40,0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45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Другие вопросы в области национальной экономики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133,0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Муниципальная программа ' Развитие инвестиционного потенциала, предпринимательской деятельности и торговли в Бессоновском районе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0600000000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133,0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43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Подпрограмма ' Развитие инвестиционного потенциала'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0610000000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15,0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Основное мероприятие 'Формирование положительного инвестиционного имиджа Бессоновского района Пензенской области и создание доступной инфраструктуры для размещения производственных и иных объектов инвесторов'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0610100000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15,0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53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Изготовление презентационных материалов, организация выставок, конференций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0610162310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15,0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33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0610162310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15,0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69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Подпрограмма ' Развитие и поддержка малого и среднего предпринимательства'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0620000000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60,0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67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lastRenderedPageBreak/>
              <w:t>Основное мероприятие 'Поддержка субъектов малого и среднего предпринимательства'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0620100000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60,0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48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Проведение ежегодного съезда предпринимателей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0620163140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60,0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28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0620163140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60,0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27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Подпрограмма ' Развитие торговли'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0630000000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58,0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61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Основное мероприятие 'Поддержка торговли в Бессоновском районе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0630100000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58,0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61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Проведение мероприятий в сфере торговли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0630162510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5,0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23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0630162510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5,0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53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Услуги по украшению выставок, ярмарок, презентаций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0630162530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53,0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33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0630162530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53,0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3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Жилищно-коммунальное хозяйство</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36 901,2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35 995,9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34 122,6</w:t>
            </w:r>
          </w:p>
        </w:tc>
      </w:tr>
      <w:tr w:rsidR="008E1DC7" w:rsidTr="008E1DC7">
        <w:trPr>
          <w:gridAfter w:val="1"/>
          <w:wAfter w:w="113" w:type="dxa"/>
          <w:trHeight w:val="31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Благоустройство</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875,5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516,0</w:t>
            </w:r>
          </w:p>
        </w:tc>
      </w:tr>
      <w:tr w:rsidR="008E1DC7" w:rsidTr="008E1DC7">
        <w:trPr>
          <w:gridAfter w:val="1"/>
          <w:wAfter w:w="113" w:type="dxa"/>
          <w:trHeight w:val="84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Муниципальная программа 'Развитие агропромышленного комплекса Бессоновского района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0900000000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875,5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516,0</w:t>
            </w:r>
          </w:p>
        </w:tc>
      </w:tr>
      <w:tr w:rsidR="008E1DC7" w:rsidTr="008E1DC7">
        <w:trPr>
          <w:gridAfter w:val="1"/>
          <w:wAfter w:w="113" w:type="dxa"/>
          <w:trHeight w:val="82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Подпрограмма " Комплексное развитие сельских территорий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0940000000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875,5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516,0</w:t>
            </w:r>
          </w:p>
        </w:tc>
      </w:tr>
      <w:tr w:rsidR="008E1DC7" w:rsidTr="008E1DC7">
        <w:trPr>
          <w:gridAfter w:val="1"/>
          <w:wAfter w:w="113" w:type="dxa"/>
          <w:trHeight w:val="63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Основное мероприятие " Благоустройство и развитие инженерной инфраструктуры на сельских территориях"</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0940200000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875,5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516,0</w:t>
            </w:r>
          </w:p>
        </w:tc>
      </w:tr>
      <w:tr w:rsidR="008E1DC7" w:rsidTr="008E1DC7">
        <w:trPr>
          <w:gridAfter w:val="1"/>
          <w:wAfter w:w="113" w:type="dxa"/>
          <w:trHeight w:val="61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Обеспечение развития сельских территорий (благоустройство сельских территорий)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09402L5765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875,5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516,0</w:t>
            </w:r>
          </w:p>
        </w:tc>
      </w:tr>
      <w:tr w:rsidR="008E1DC7" w:rsidTr="008E1DC7">
        <w:trPr>
          <w:gridAfter w:val="1"/>
          <w:wAfter w:w="113" w:type="dxa"/>
          <w:trHeight w:val="43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09402L5765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875,5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516,0</w:t>
            </w:r>
          </w:p>
        </w:tc>
      </w:tr>
      <w:tr w:rsidR="008E1DC7" w:rsidTr="008E1DC7">
        <w:trPr>
          <w:gridAfter w:val="1"/>
          <w:wAfter w:w="113" w:type="dxa"/>
          <w:trHeight w:val="59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Другие вопросы в области жилищно-коммунального хозяйства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0505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36 901,2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35 120,4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33 606,6</w:t>
            </w:r>
          </w:p>
        </w:tc>
      </w:tr>
      <w:tr w:rsidR="008E1DC7" w:rsidTr="008E1DC7">
        <w:trPr>
          <w:gridAfter w:val="1"/>
          <w:wAfter w:w="113" w:type="dxa"/>
          <w:trHeight w:val="71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Муниципальная программа 'Развитие муниципальной службы Бессоновского района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0505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24,3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44,5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44,5</w:t>
            </w:r>
          </w:p>
        </w:tc>
      </w:tr>
      <w:tr w:rsidR="008E1DC7" w:rsidTr="008E1DC7">
        <w:trPr>
          <w:gridAfter w:val="1"/>
          <w:wAfter w:w="113" w:type="dxa"/>
          <w:trHeight w:val="69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Подпрограмма 'Исполнение государственных полномочий Пензенской области в сфере муниципального управления'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0505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24,3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44,5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44,5</w:t>
            </w:r>
          </w:p>
        </w:tc>
      </w:tr>
      <w:tr w:rsidR="008E1DC7" w:rsidTr="008E1DC7">
        <w:trPr>
          <w:gridAfter w:val="1"/>
          <w:wAfter w:w="113" w:type="dxa"/>
          <w:trHeight w:val="51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Основное мероприятие 'Финансовое обеспечение государственных полномочий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0505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1220100000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24,3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44,5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44,5</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Исполнение полномочий по проведению проверок при осуществлении лицензионного контроля в отношении юридических лиц или индивидуальных предпринимателей, осуществляющих деятельность по управлению многоквартирными домами на основании лицензии, в части соблюдения юридическими лицами и индивидуальными предпринимателями требований к уборке и санитарно -гигиенической очистке земельных участков, входящих в состав общего имущества многоквартирных домов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0505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1220174630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24,3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44,5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44,5</w:t>
            </w:r>
          </w:p>
        </w:tc>
      </w:tr>
      <w:tr w:rsidR="008E1DC7" w:rsidTr="008E1DC7">
        <w:trPr>
          <w:gridAfter w:val="1"/>
          <w:wAfter w:w="113" w:type="dxa"/>
          <w:trHeight w:val="39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lastRenderedPageBreak/>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0505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1220174630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24,3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44,5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44,5</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Муниципальная программа 'Модернизация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на 2019-2024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0505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1500000000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36 876,9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35 075,9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33 562,1</w:t>
            </w:r>
          </w:p>
        </w:tc>
      </w:tr>
      <w:tr w:rsidR="008E1DC7" w:rsidTr="008E1DC7">
        <w:trPr>
          <w:gridAfter w:val="1"/>
          <w:wAfter w:w="113" w:type="dxa"/>
          <w:trHeight w:val="52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Подпрограмма 'Обеспечение деятельности МЭУ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0505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1510000000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36 876,9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35 075,9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33 562,1</w:t>
            </w:r>
          </w:p>
        </w:tc>
      </w:tr>
      <w:tr w:rsidR="008E1DC7" w:rsidTr="008E1DC7">
        <w:trPr>
          <w:gridAfter w:val="1"/>
          <w:wAfter w:w="113" w:type="dxa"/>
          <w:trHeight w:val="1048"/>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Основное мероприятие 'Снабжение тепловой энергией бюджетных организаций Бессоновского района, обеспечение бесперебойной работы котельных'</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0505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1510100000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36 876,9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35 075,9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33 562,1</w:t>
            </w:r>
          </w:p>
        </w:tc>
      </w:tr>
      <w:tr w:rsidR="008E1DC7" w:rsidTr="008E1DC7">
        <w:trPr>
          <w:gridAfter w:val="1"/>
          <w:wAfter w:w="113" w:type="dxa"/>
          <w:trHeight w:val="71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Расходы на обеспечение деятельности (оказание услуг) муниципальных учреждений (Муниципальное эксплутационное учреждение)</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0505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1510105200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35 070,9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33 269,9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31 756,1</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0505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1510105200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621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35 070,9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33 269,9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31 756,1</w:t>
            </w:r>
          </w:p>
        </w:tc>
      </w:tr>
      <w:tr w:rsidR="008E1DC7" w:rsidTr="008E1DC7">
        <w:trPr>
          <w:gridAfter w:val="1"/>
          <w:wAfter w:w="113" w:type="dxa"/>
          <w:trHeight w:val="87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Расходы на повышение оплаты труда работников бюджетной сферы в связи с увеличением минимального размера оплаты труда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0505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1510171053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1 716,0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1 716,0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1 716,0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0505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1510171053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621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1 716,0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1 716,0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1 716,0</w:t>
            </w:r>
          </w:p>
        </w:tc>
      </w:tr>
      <w:tr w:rsidR="008E1DC7" w:rsidTr="008E1DC7">
        <w:trPr>
          <w:gridAfter w:val="1"/>
          <w:wAfter w:w="113" w:type="dxa"/>
          <w:trHeight w:val="120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0505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15101Z1053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90,0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90,0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90,0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0505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15101Z1053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621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90,0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90,0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90,0</w:t>
            </w:r>
          </w:p>
        </w:tc>
      </w:tr>
      <w:tr w:rsidR="008E1DC7" w:rsidTr="008E1DC7">
        <w:trPr>
          <w:gridAfter w:val="1"/>
          <w:wAfter w:w="113" w:type="dxa"/>
          <w:trHeight w:val="45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Образование</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15 430,2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15 885,2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16 670,2</w:t>
            </w:r>
          </w:p>
        </w:tc>
      </w:tr>
      <w:tr w:rsidR="008E1DC7" w:rsidTr="008E1DC7">
        <w:trPr>
          <w:gridAfter w:val="1"/>
          <w:wAfter w:w="113" w:type="dxa"/>
          <w:trHeight w:val="4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Дополнительное образование детей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15 242,2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15 677,2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16 462,2</w:t>
            </w:r>
          </w:p>
        </w:tc>
      </w:tr>
      <w:tr w:rsidR="008E1DC7" w:rsidTr="008E1DC7">
        <w:trPr>
          <w:gridAfter w:val="1"/>
          <w:wAfter w:w="113" w:type="dxa"/>
          <w:trHeight w:val="61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Муниципальная программа ' Культура Бессоновского района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16,3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59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Подпрограмма 'Поддержка молодых дарований дополнительного образования в сфере культуры'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0540000000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16,3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53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Основное мероприятие 'Создание условий для поддержки молодых дарований дополнительного образования в сфере культуры'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0540100000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87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lastRenderedPageBreak/>
              <w:t>Организация и проведение фестивалей, смотров, конкурсов, выставок, иных программных мероприятий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0540166110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6,0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51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0540166110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6,0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858"/>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Повышение квалификации педагогических работников дополнительного образования в сфере культуры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0540166150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7,5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48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0540166150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7,5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82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Основное мероприятие "Создание системы антитеррористической защищенности муниципальной инфраструктуры"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0540200000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81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Повышение уровня антитеррористической защищенности муниципальных организаций (учреждений) Бессоновского района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0540264420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4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0540264420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0,0</w:t>
            </w:r>
          </w:p>
        </w:tc>
      </w:tr>
      <w:tr w:rsidR="008E1DC7" w:rsidTr="008E1DC7">
        <w:trPr>
          <w:gridAfter w:val="1"/>
          <w:wAfter w:w="113" w:type="dxa"/>
          <w:trHeight w:val="97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Муниципальная программа Бессоновского района Пензенской области 'Развитие образования в Бессоновском районе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1000000000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15 225,9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15 677,2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16 462,2</w:t>
            </w:r>
          </w:p>
        </w:tc>
      </w:tr>
      <w:tr w:rsidR="008E1DC7" w:rsidTr="008E1DC7">
        <w:trPr>
          <w:gridAfter w:val="1"/>
          <w:wAfter w:w="113" w:type="dxa"/>
          <w:trHeight w:val="59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Подпрограмма 'Развитие дошкольного, общего и дополнительного образования детей'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1010000000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15 194,6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15 645,9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16 430,9</w:t>
            </w:r>
          </w:p>
        </w:tc>
      </w:tr>
      <w:tr w:rsidR="008E1DC7" w:rsidTr="008E1DC7">
        <w:trPr>
          <w:gridAfter w:val="1"/>
          <w:wAfter w:w="113" w:type="dxa"/>
          <w:trHeight w:val="53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Основное мероприятие 'Развитие системы дополнительного образования'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1010300000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15 194,6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15 645,9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16 430,9</w:t>
            </w:r>
          </w:p>
        </w:tc>
      </w:tr>
      <w:tr w:rsidR="008E1DC7" w:rsidTr="008E1DC7">
        <w:trPr>
          <w:gridAfter w:val="1"/>
          <w:wAfter w:w="113" w:type="dxa"/>
          <w:trHeight w:val="5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Расходы на обеспечение деятельности (оказание услуг) муниципальных учреждений (ДШИ)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1010305240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2 395,0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2 300,0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2 300,0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1010305240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611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2 395,0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2 300,0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2 300,0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Расходы на повышение оплаты труда педагогических работников муниципальных учреждений дополнительного образования детей в соответствии с Указом Президента РФ от 1 июня 2012 года № 761 " О национальной стратегии действий в интересах детей на 2012-2017 года"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1010371052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2 324,6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4 464,9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4 732,8</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1010371052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611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2 324,6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4 464,9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4 732,8</w:t>
            </w:r>
          </w:p>
        </w:tc>
      </w:tr>
      <w:tr w:rsidR="008E1DC7" w:rsidTr="008E1DC7">
        <w:trPr>
          <w:gridAfter w:val="1"/>
          <w:wAfter w:w="113" w:type="dxa"/>
          <w:trHeight w:val="78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Расходы на повышение оплаты труда работников бюджетной сферы в связи с увеличением минимального размера оплаты труда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1010371053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250,0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250,0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250,0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1010371053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611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250,0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250,0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250,0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lastRenderedPageBreak/>
              <w:t>Расходы на повышение оплаты труда педагогических работников муниципальных учреждений дополнительного образования детей в соответствии с Указом Президента РФ от 1июня 2012 года №761 "О национальной стратегии действий в интересах детей на 2012-2017 года" за счет средств местного бюджета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10103Z1052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10 212,1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8 618,0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9 135,1</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10103Z1052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611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10 212,1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8 618,0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9 135,1</w:t>
            </w:r>
          </w:p>
        </w:tc>
      </w:tr>
      <w:tr w:rsidR="008E1DC7" w:rsidTr="008E1DC7">
        <w:trPr>
          <w:gridAfter w:val="1"/>
          <w:wAfter w:w="113" w:type="dxa"/>
          <w:trHeight w:val="120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10103Z1053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10103Z1053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611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13,0</w:t>
            </w:r>
          </w:p>
        </w:tc>
      </w:tr>
      <w:tr w:rsidR="008E1DC7" w:rsidTr="008E1DC7">
        <w:trPr>
          <w:gridAfter w:val="1"/>
          <w:wAfter w:w="113" w:type="dxa"/>
          <w:trHeight w:val="69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Подпрограмма ' Исполнение государственных полномочий Пензенской области в сфере образования'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1020000000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31,3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31,3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31,3</w:t>
            </w:r>
          </w:p>
        </w:tc>
      </w:tr>
      <w:tr w:rsidR="008E1DC7" w:rsidTr="008E1DC7">
        <w:trPr>
          <w:gridAfter w:val="1"/>
          <w:wAfter w:w="113" w:type="dxa"/>
          <w:trHeight w:val="858"/>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1020200000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31,3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31,3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31,3</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Исполнение отдельных государственных полномочий по осуществлению денежных выплат молодым специалистам (педагогическим работникам) муниципальных образовательных организаций дополнительного образования в сфере культуры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1020276250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31,3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31,3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31,3</w:t>
            </w:r>
          </w:p>
        </w:tc>
      </w:tr>
      <w:tr w:rsidR="008E1DC7" w:rsidTr="008E1DC7">
        <w:trPr>
          <w:gridAfter w:val="1"/>
          <w:wAfter w:w="113" w:type="dxa"/>
          <w:trHeight w:val="42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1020276250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31,3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31,3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31,3</w:t>
            </w:r>
          </w:p>
        </w:tc>
      </w:tr>
      <w:tr w:rsidR="008E1DC7" w:rsidTr="008E1DC7">
        <w:trPr>
          <w:gridAfter w:val="1"/>
          <w:wAfter w:w="113" w:type="dxa"/>
          <w:trHeight w:val="40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Молодежная политика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188,0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208,0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208,0</w:t>
            </w:r>
          </w:p>
        </w:tc>
      </w:tr>
      <w:tr w:rsidR="008E1DC7" w:rsidTr="008E1DC7">
        <w:trPr>
          <w:gridAfter w:val="1"/>
          <w:wAfter w:w="113" w:type="dxa"/>
          <w:trHeight w:val="58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Муниципальная программа 'Молодежь Бессоновского района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1100000000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188,0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208,0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208,0</w:t>
            </w:r>
          </w:p>
        </w:tc>
      </w:tr>
      <w:tr w:rsidR="008E1DC7" w:rsidTr="008E1DC7">
        <w:trPr>
          <w:gridAfter w:val="1"/>
          <w:wAfter w:w="113" w:type="dxa"/>
          <w:trHeight w:val="38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Подпрограмма 'Молодежная политика'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1110000000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24,0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24,0</w:t>
            </w:r>
          </w:p>
        </w:tc>
      </w:tr>
      <w:tr w:rsidR="008E1DC7" w:rsidTr="008E1DC7">
        <w:trPr>
          <w:gridAfter w:val="1"/>
          <w:wAfter w:w="113" w:type="dxa"/>
          <w:trHeight w:val="73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Основное мероприятие 'Вовлечение молодежи в общественно-полезную деятельность'</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1110100000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24,0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24,0</w:t>
            </w:r>
          </w:p>
        </w:tc>
      </w:tr>
      <w:tr w:rsidR="008E1DC7" w:rsidTr="008E1DC7">
        <w:trPr>
          <w:gridAfter w:val="1"/>
          <w:wAfter w:w="113" w:type="dxa"/>
          <w:trHeight w:val="53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Организация и проведение семинаров, тренингов, участие в конкурсах, фестивалях, слетах, форумах</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1110164470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24,0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24,0</w:t>
            </w:r>
          </w:p>
        </w:tc>
      </w:tr>
      <w:tr w:rsidR="008E1DC7" w:rsidTr="008E1DC7">
        <w:trPr>
          <w:gridAfter w:val="1"/>
          <w:wAfter w:w="113" w:type="dxa"/>
          <w:trHeight w:val="33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Премии и гранты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1110164470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350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13,5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24,0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24,0</w:t>
            </w:r>
          </w:p>
        </w:tc>
      </w:tr>
      <w:tr w:rsidR="008E1DC7" w:rsidTr="008E1DC7">
        <w:trPr>
          <w:gridAfter w:val="1"/>
          <w:wAfter w:w="113" w:type="dxa"/>
          <w:trHeight w:val="69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Подпрограмма 'Спортивно-массовая и физкультурно-оздоровительная работа'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1120000000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174,5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184,0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184,0</w:t>
            </w:r>
          </w:p>
        </w:tc>
      </w:tr>
      <w:tr w:rsidR="008E1DC7" w:rsidTr="008E1DC7">
        <w:trPr>
          <w:gridAfter w:val="1"/>
          <w:wAfter w:w="113" w:type="dxa"/>
          <w:trHeight w:val="67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Основное мероприятие 'Вовлечение молодежи в сферу физической культуры и спорта'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1120100000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174,5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184,0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184,0</w:t>
            </w:r>
          </w:p>
        </w:tc>
      </w:tr>
      <w:tr w:rsidR="008E1DC7" w:rsidTr="008E1DC7">
        <w:trPr>
          <w:gridAfter w:val="1"/>
          <w:wAfter w:w="113" w:type="dxa"/>
          <w:trHeight w:val="48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lastRenderedPageBreak/>
              <w:t>Проведение и участие в спортивно-массовых мероприятиях</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1120164520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174,5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184,0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184,0</w:t>
            </w:r>
          </w:p>
        </w:tc>
      </w:tr>
      <w:tr w:rsidR="008E1DC7" w:rsidTr="008E1DC7">
        <w:trPr>
          <w:gridAfter w:val="1"/>
          <w:wAfter w:w="113" w:type="dxa"/>
          <w:trHeight w:val="82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1120164520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142,5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152,0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152,0</w:t>
            </w:r>
          </w:p>
        </w:tc>
      </w:tr>
      <w:tr w:rsidR="008E1DC7" w:rsidTr="008E1DC7">
        <w:trPr>
          <w:gridAfter w:val="1"/>
          <w:wAfter w:w="113" w:type="dxa"/>
          <w:trHeight w:val="45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Уплата иных платежей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1120164520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853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32,0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32,0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32,0</w:t>
            </w:r>
          </w:p>
        </w:tc>
      </w:tr>
      <w:tr w:rsidR="008E1DC7" w:rsidTr="008E1DC7">
        <w:trPr>
          <w:gridAfter w:val="1"/>
          <w:wAfter w:w="113" w:type="dxa"/>
          <w:trHeight w:val="4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Культура, кинематография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0800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38 169,1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39 221,2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41 351,5</w:t>
            </w:r>
          </w:p>
        </w:tc>
      </w:tr>
      <w:tr w:rsidR="008E1DC7" w:rsidTr="008E1DC7">
        <w:trPr>
          <w:gridAfter w:val="1"/>
          <w:wAfter w:w="113" w:type="dxa"/>
          <w:trHeight w:val="43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1"/>
              <w:rPr>
                <w:sz w:val="18"/>
                <w:szCs w:val="18"/>
              </w:rPr>
            </w:pPr>
            <w:r>
              <w:rPr>
                <w:sz w:val="18"/>
                <w:szCs w:val="18"/>
              </w:rPr>
              <w:t>Культура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1"/>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38 159,3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39 211,4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1"/>
              <w:rPr>
                <w:sz w:val="18"/>
                <w:szCs w:val="18"/>
              </w:rPr>
            </w:pPr>
            <w:r>
              <w:rPr>
                <w:sz w:val="18"/>
                <w:szCs w:val="18"/>
              </w:rPr>
              <w:t>41 341,7</w:t>
            </w:r>
          </w:p>
        </w:tc>
      </w:tr>
      <w:tr w:rsidR="008E1DC7" w:rsidRPr="002F0ADB" w:rsidTr="008E1DC7">
        <w:trPr>
          <w:gridAfter w:val="1"/>
          <w:wAfter w:w="113" w:type="dxa"/>
          <w:trHeight w:val="119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2"/>
              <w:rPr>
                <w:sz w:val="18"/>
                <w:szCs w:val="18"/>
              </w:rPr>
            </w:pPr>
            <w:r w:rsidRPr="002F0ADB">
              <w:rPr>
                <w:sz w:val="18"/>
                <w:szCs w:val="18"/>
              </w:rPr>
              <w:t>Муниципальная программа ' Обеспечение общественного порядка и противодействие преступности в Бессоновском районе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2"/>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2"/>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2"/>
              <w:rPr>
                <w:sz w:val="18"/>
                <w:szCs w:val="18"/>
              </w:rPr>
            </w:pPr>
            <w:r w:rsidRPr="002F0ADB">
              <w:rPr>
                <w:sz w:val="18"/>
                <w:szCs w:val="18"/>
              </w:rPr>
              <w:t>0300000000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2"/>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2"/>
              <w:rPr>
                <w:sz w:val="18"/>
                <w:szCs w:val="18"/>
              </w:rPr>
            </w:pPr>
            <w:r w:rsidRPr="002F0ADB">
              <w:rPr>
                <w:sz w:val="18"/>
                <w:szCs w:val="18"/>
              </w:rPr>
              <w:t>75,0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2"/>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2"/>
              <w:rPr>
                <w:sz w:val="18"/>
                <w:szCs w:val="18"/>
              </w:rPr>
            </w:pPr>
            <w:r w:rsidRPr="002F0ADB">
              <w:rPr>
                <w:sz w:val="18"/>
                <w:szCs w:val="18"/>
              </w:rPr>
              <w:t>0,0</w:t>
            </w:r>
          </w:p>
        </w:tc>
      </w:tr>
      <w:tr w:rsidR="008E1DC7" w:rsidRPr="002F0ADB" w:rsidTr="008E1DC7">
        <w:trPr>
          <w:gridAfter w:val="1"/>
          <w:wAfter w:w="113" w:type="dxa"/>
          <w:trHeight w:val="71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3"/>
              <w:rPr>
                <w:sz w:val="18"/>
                <w:szCs w:val="18"/>
              </w:rPr>
            </w:pPr>
            <w:r w:rsidRPr="002F0ADB">
              <w:rPr>
                <w:sz w:val="18"/>
                <w:szCs w:val="18"/>
              </w:rPr>
              <w:t>Подпрограмма ' Профилактика правонарушений и экстремистской деятельности'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0310000000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25,0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0,0</w:t>
            </w:r>
          </w:p>
        </w:tc>
      </w:tr>
      <w:tr w:rsidR="008E1DC7" w:rsidRPr="002F0ADB"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4"/>
              <w:rPr>
                <w:sz w:val="18"/>
                <w:szCs w:val="18"/>
              </w:rPr>
            </w:pPr>
            <w:r w:rsidRPr="002F0ADB">
              <w:rPr>
                <w:sz w:val="18"/>
                <w:szCs w:val="18"/>
              </w:rPr>
              <w:t>Основное мероприятие 'Формирование у жителей Бессоновского района Пензенской области правового сознания и вовлечение их в деятельность общественных организаций правоохранительной направленности'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0310100000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25,0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0,0</w:t>
            </w:r>
          </w:p>
        </w:tc>
      </w:tr>
      <w:tr w:rsidR="008E1DC7" w:rsidRPr="002F0ADB" w:rsidTr="008E1DC7">
        <w:trPr>
          <w:gridAfter w:val="1"/>
          <w:wAfter w:w="113" w:type="dxa"/>
          <w:trHeight w:val="68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5"/>
              <w:rPr>
                <w:sz w:val="18"/>
                <w:szCs w:val="18"/>
              </w:rPr>
            </w:pPr>
            <w:r w:rsidRPr="002F0ADB">
              <w:rPr>
                <w:sz w:val="18"/>
                <w:szCs w:val="18"/>
              </w:rPr>
              <w:t>Организация и проведение мероприятий в сфере правоохранительной и экстремистской деятельности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0310164320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25,0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0,0</w:t>
            </w:r>
          </w:p>
        </w:tc>
      </w:tr>
      <w:tr w:rsidR="008E1DC7" w:rsidRPr="002F0ADB" w:rsidTr="008E1DC7">
        <w:trPr>
          <w:gridAfter w:val="1"/>
          <w:wAfter w:w="113" w:type="dxa"/>
          <w:trHeight w:val="48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6"/>
              <w:rPr>
                <w:sz w:val="18"/>
                <w:szCs w:val="18"/>
              </w:rPr>
            </w:pPr>
            <w:r w:rsidRPr="002F0ADB">
              <w:rPr>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0310164320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25,0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0,0</w:t>
            </w:r>
          </w:p>
        </w:tc>
      </w:tr>
      <w:tr w:rsidR="008E1DC7" w:rsidRPr="002F0ADB" w:rsidTr="008E1DC7">
        <w:trPr>
          <w:gridAfter w:val="1"/>
          <w:wAfter w:w="113" w:type="dxa"/>
          <w:trHeight w:val="48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3"/>
              <w:rPr>
                <w:sz w:val="18"/>
                <w:szCs w:val="18"/>
              </w:rPr>
            </w:pPr>
            <w:r w:rsidRPr="002F0ADB">
              <w:rPr>
                <w:sz w:val="18"/>
                <w:szCs w:val="18"/>
              </w:rPr>
              <w:t>Антинаркотическая программа Бессоновского района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0320000000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50,0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0,0</w:t>
            </w:r>
          </w:p>
        </w:tc>
      </w:tr>
      <w:tr w:rsidR="008E1DC7" w:rsidRPr="002F0ADB"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4"/>
              <w:rPr>
                <w:sz w:val="18"/>
                <w:szCs w:val="18"/>
              </w:rPr>
            </w:pPr>
            <w:r w:rsidRPr="002F0ADB">
              <w:rPr>
                <w:sz w:val="18"/>
                <w:szCs w:val="18"/>
              </w:rPr>
              <w:t>Основное мероприятие 'Профилактика незаконного распространения и немедицинского потребления наркотических средств и психотропных веществ на территории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0320100000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50,0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0,0</w:t>
            </w:r>
          </w:p>
        </w:tc>
      </w:tr>
      <w:tr w:rsidR="008E1DC7" w:rsidRPr="002F0ADB" w:rsidTr="008E1DC7">
        <w:trPr>
          <w:gridAfter w:val="1"/>
          <w:wAfter w:w="113" w:type="dxa"/>
          <w:trHeight w:val="6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5"/>
              <w:rPr>
                <w:sz w:val="18"/>
                <w:szCs w:val="18"/>
              </w:rPr>
            </w:pPr>
            <w:r w:rsidRPr="002F0ADB">
              <w:rPr>
                <w:sz w:val="18"/>
                <w:szCs w:val="18"/>
              </w:rPr>
              <w:t>Организация и проведение мероприятий в сфере антинаркотической деятельности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0320164410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50,0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0,0</w:t>
            </w:r>
          </w:p>
        </w:tc>
      </w:tr>
      <w:tr w:rsidR="008E1DC7" w:rsidRPr="002F0ADB" w:rsidTr="008E1DC7">
        <w:trPr>
          <w:gridAfter w:val="1"/>
          <w:wAfter w:w="113" w:type="dxa"/>
          <w:trHeight w:val="42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6"/>
              <w:rPr>
                <w:sz w:val="18"/>
                <w:szCs w:val="18"/>
              </w:rPr>
            </w:pPr>
            <w:r w:rsidRPr="002F0ADB">
              <w:rPr>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0320164410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50,0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0,0</w:t>
            </w:r>
          </w:p>
        </w:tc>
      </w:tr>
      <w:tr w:rsidR="008E1DC7" w:rsidRPr="002F0ADB" w:rsidTr="008E1DC7">
        <w:trPr>
          <w:gridAfter w:val="1"/>
          <w:wAfter w:w="113" w:type="dxa"/>
          <w:trHeight w:val="58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2"/>
              <w:rPr>
                <w:sz w:val="18"/>
                <w:szCs w:val="18"/>
              </w:rPr>
            </w:pPr>
            <w:r w:rsidRPr="002F0ADB">
              <w:rPr>
                <w:sz w:val="18"/>
                <w:szCs w:val="18"/>
              </w:rPr>
              <w:t>Муниципальная программа ' Культура Бессоновского района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2"/>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2"/>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2"/>
              <w:rPr>
                <w:sz w:val="18"/>
                <w:szCs w:val="18"/>
              </w:rPr>
            </w:pPr>
            <w:r w:rsidRPr="002F0ADB">
              <w:rPr>
                <w:sz w:val="18"/>
                <w:szCs w:val="18"/>
              </w:rPr>
              <w:t>0500000000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2"/>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2"/>
              <w:rPr>
                <w:sz w:val="18"/>
                <w:szCs w:val="18"/>
              </w:rPr>
            </w:pPr>
            <w:r w:rsidRPr="002F0ADB">
              <w:rPr>
                <w:sz w:val="18"/>
                <w:szCs w:val="18"/>
              </w:rPr>
              <w:t>38 084,3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2"/>
              <w:rPr>
                <w:sz w:val="18"/>
                <w:szCs w:val="18"/>
              </w:rPr>
            </w:pPr>
            <w:r w:rsidRPr="002F0ADB">
              <w:rPr>
                <w:sz w:val="18"/>
                <w:szCs w:val="18"/>
              </w:rPr>
              <w:t>39 211,4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2"/>
              <w:rPr>
                <w:sz w:val="18"/>
                <w:szCs w:val="18"/>
              </w:rPr>
            </w:pPr>
            <w:r w:rsidRPr="002F0ADB">
              <w:rPr>
                <w:sz w:val="18"/>
                <w:szCs w:val="18"/>
              </w:rPr>
              <w:t>41 341,7</w:t>
            </w:r>
          </w:p>
        </w:tc>
      </w:tr>
      <w:tr w:rsidR="008E1DC7" w:rsidRPr="002F0ADB" w:rsidTr="008E1DC7">
        <w:trPr>
          <w:gridAfter w:val="1"/>
          <w:wAfter w:w="113" w:type="dxa"/>
          <w:trHeight w:val="40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3"/>
              <w:rPr>
                <w:sz w:val="18"/>
                <w:szCs w:val="18"/>
              </w:rPr>
            </w:pPr>
            <w:r w:rsidRPr="002F0ADB">
              <w:rPr>
                <w:sz w:val="18"/>
                <w:szCs w:val="18"/>
              </w:rPr>
              <w:t>Подпрограмма 'Библиотечное дело'</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0510000000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9 453,1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9 851,8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10 416,4</w:t>
            </w:r>
          </w:p>
        </w:tc>
      </w:tr>
      <w:tr w:rsidR="008E1DC7" w:rsidRPr="002F0ADB" w:rsidTr="008E1DC7">
        <w:trPr>
          <w:gridAfter w:val="1"/>
          <w:wAfter w:w="113" w:type="dxa"/>
          <w:trHeight w:val="53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4"/>
              <w:rPr>
                <w:sz w:val="18"/>
                <w:szCs w:val="18"/>
              </w:rPr>
            </w:pPr>
            <w:r w:rsidRPr="002F0ADB">
              <w:rPr>
                <w:sz w:val="18"/>
                <w:szCs w:val="18"/>
              </w:rPr>
              <w:t>Основное мероприятие 'Развитие библиотечного дела'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0510100000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9 395,8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9 851,8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10 416,4</w:t>
            </w:r>
          </w:p>
        </w:tc>
      </w:tr>
      <w:tr w:rsidR="008E1DC7" w:rsidRPr="002F0ADB" w:rsidTr="008E1DC7">
        <w:trPr>
          <w:gridAfter w:val="1"/>
          <w:wAfter w:w="113" w:type="dxa"/>
          <w:trHeight w:val="69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5"/>
              <w:rPr>
                <w:sz w:val="18"/>
                <w:szCs w:val="18"/>
              </w:rPr>
            </w:pPr>
            <w:r w:rsidRPr="002F0ADB">
              <w:rPr>
                <w:sz w:val="18"/>
                <w:szCs w:val="18"/>
              </w:rPr>
              <w:t>Расходы на обеспечение деятельности (оказание услуг) муниципальных учреждений ( Библиотеки)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0510105210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443,0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443,0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443,0</w:t>
            </w:r>
          </w:p>
        </w:tc>
      </w:tr>
      <w:tr w:rsidR="008E1DC7" w:rsidRPr="002F0ADB"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6"/>
              <w:rPr>
                <w:sz w:val="18"/>
                <w:szCs w:val="18"/>
              </w:rPr>
            </w:pPr>
            <w:r w:rsidRPr="002F0ADB">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0510105210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611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443,0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443,0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443,0</w:t>
            </w:r>
          </w:p>
        </w:tc>
      </w:tr>
      <w:tr w:rsidR="008E1DC7" w:rsidRPr="002F0ADB" w:rsidTr="008E1DC7">
        <w:trPr>
          <w:gridAfter w:val="1"/>
          <w:wAfter w:w="113" w:type="dxa"/>
          <w:trHeight w:val="678"/>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5"/>
              <w:rPr>
                <w:sz w:val="18"/>
                <w:szCs w:val="18"/>
              </w:rPr>
            </w:pPr>
            <w:r w:rsidRPr="002F0ADB">
              <w:rPr>
                <w:sz w:val="18"/>
                <w:szCs w:val="18"/>
              </w:rPr>
              <w:lastRenderedPageBreak/>
              <w:t>Организация и проведение фестивалей, смотров, конкурсов, выставок, иных программных мероприятий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0510166110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9,0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0,0</w:t>
            </w:r>
          </w:p>
        </w:tc>
      </w:tr>
      <w:tr w:rsidR="008E1DC7" w:rsidRPr="002F0ADB" w:rsidTr="008E1DC7">
        <w:trPr>
          <w:gridAfter w:val="1"/>
          <w:wAfter w:w="113" w:type="dxa"/>
          <w:trHeight w:val="48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6"/>
              <w:rPr>
                <w:sz w:val="18"/>
                <w:szCs w:val="18"/>
              </w:rPr>
            </w:pPr>
            <w:r w:rsidRPr="002F0ADB">
              <w:rPr>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0510166110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9,0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0,0</w:t>
            </w:r>
          </w:p>
        </w:tc>
      </w:tr>
      <w:tr w:rsidR="008E1DC7" w:rsidRPr="002F0ADB" w:rsidTr="008E1DC7">
        <w:trPr>
          <w:gridAfter w:val="1"/>
          <w:wAfter w:w="113" w:type="dxa"/>
          <w:trHeight w:val="46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5"/>
              <w:rPr>
                <w:sz w:val="18"/>
                <w:szCs w:val="18"/>
              </w:rPr>
            </w:pPr>
            <w:r w:rsidRPr="002F0ADB">
              <w:rPr>
                <w:sz w:val="18"/>
                <w:szCs w:val="18"/>
              </w:rPr>
              <w:t>Совершенствование материально-технической базы библиотек</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0510166120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8,6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0,0</w:t>
            </w:r>
          </w:p>
        </w:tc>
      </w:tr>
      <w:tr w:rsidR="008E1DC7" w:rsidRPr="002F0ADB" w:rsidTr="008E1DC7">
        <w:trPr>
          <w:gridAfter w:val="1"/>
          <w:wAfter w:w="113" w:type="dxa"/>
          <w:trHeight w:val="63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6"/>
              <w:rPr>
                <w:sz w:val="18"/>
                <w:szCs w:val="18"/>
              </w:rPr>
            </w:pPr>
            <w:r w:rsidRPr="002F0ADB">
              <w:rPr>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0510166120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8,6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0,0</w:t>
            </w:r>
          </w:p>
        </w:tc>
      </w:tr>
      <w:tr w:rsidR="008E1DC7" w:rsidRPr="002F0ADB"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5"/>
              <w:rPr>
                <w:sz w:val="18"/>
                <w:szCs w:val="18"/>
              </w:rPr>
            </w:pPr>
            <w:r w:rsidRPr="002F0ADB">
              <w:rPr>
                <w:sz w:val="18"/>
                <w:szCs w:val="18"/>
              </w:rPr>
              <w:t>Расходы на повышение оплаты труда работников муниципальных учреждений культуры в соответствии с Указом Президента РФ от 7 мая 2012 года № 597 " О мероприятиях по реализации государственной социальной политики" по библиотеке</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0510171051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2 989,0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3 852,5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4 083,6</w:t>
            </w:r>
          </w:p>
        </w:tc>
      </w:tr>
      <w:tr w:rsidR="008E1DC7" w:rsidRPr="002F0ADB"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6"/>
              <w:rPr>
                <w:sz w:val="18"/>
                <w:szCs w:val="18"/>
              </w:rPr>
            </w:pPr>
            <w:r w:rsidRPr="002F0ADB">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0510171051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611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2 989,0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3 852,5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4 083,6</w:t>
            </w:r>
          </w:p>
        </w:tc>
      </w:tr>
      <w:tr w:rsidR="008E1DC7" w:rsidRPr="002F0ADB"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5"/>
              <w:rPr>
                <w:sz w:val="18"/>
                <w:szCs w:val="18"/>
              </w:rPr>
            </w:pPr>
            <w:r w:rsidRPr="002F0ADB">
              <w:rPr>
                <w:sz w:val="18"/>
                <w:szCs w:val="18"/>
              </w:rPr>
              <w:t>Расходы на повышение оплаты труда работников муниципальных учреждений культуры в соответствии с Указом Президента РФ от 7 мая 2012 года № 597 " О мероприятиях по реализации государственной социальной политики" за счет средств местного бюджета по библиотеке</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05101Z1051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5 946,2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5 556,3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5 889,8</w:t>
            </w:r>
          </w:p>
        </w:tc>
      </w:tr>
      <w:tr w:rsidR="008E1DC7" w:rsidRPr="002F0ADB"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6"/>
              <w:rPr>
                <w:sz w:val="18"/>
                <w:szCs w:val="18"/>
              </w:rPr>
            </w:pPr>
            <w:r w:rsidRPr="002F0ADB">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05101Z1051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611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5 946,2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5 556,3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5 889,8</w:t>
            </w:r>
          </w:p>
        </w:tc>
      </w:tr>
      <w:tr w:rsidR="008E1DC7" w:rsidRPr="002F0ADB" w:rsidTr="008E1DC7">
        <w:trPr>
          <w:gridAfter w:val="1"/>
          <w:wAfter w:w="113" w:type="dxa"/>
          <w:trHeight w:val="87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4"/>
              <w:rPr>
                <w:sz w:val="18"/>
                <w:szCs w:val="18"/>
              </w:rPr>
            </w:pPr>
            <w:r w:rsidRPr="002F0ADB">
              <w:rPr>
                <w:sz w:val="18"/>
                <w:szCs w:val="18"/>
              </w:rPr>
              <w:t>Основное мероприятие "Создание системы антитеррористической защищенности муниципальной инфраструктуры"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0510200000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3,0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0,0</w:t>
            </w:r>
          </w:p>
        </w:tc>
      </w:tr>
      <w:tr w:rsidR="008E1DC7" w:rsidRPr="002F0ADB" w:rsidTr="008E1DC7">
        <w:trPr>
          <w:gridAfter w:val="1"/>
          <w:wAfter w:w="113" w:type="dxa"/>
          <w:trHeight w:val="69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5"/>
              <w:rPr>
                <w:sz w:val="18"/>
                <w:szCs w:val="18"/>
              </w:rPr>
            </w:pPr>
            <w:r w:rsidRPr="002F0ADB">
              <w:rPr>
                <w:sz w:val="18"/>
                <w:szCs w:val="18"/>
              </w:rPr>
              <w:t>Повышение уровня антитеррористической защищенности муниципальных организаций (учреждений) Бессоновского района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0510264420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3,0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0,0</w:t>
            </w:r>
          </w:p>
        </w:tc>
      </w:tr>
      <w:tr w:rsidR="008E1DC7" w:rsidRPr="002F0ADB" w:rsidTr="008E1DC7">
        <w:trPr>
          <w:gridAfter w:val="1"/>
          <w:wAfter w:w="113" w:type="dxa"/>
          <w:trHeight w:val="49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6"/>
              <w:rPr>
                <w:sz w:val="18"/>
                <w:szCs w:val="18"/>
              </w:rPr>
            </w:pPr>
            <w:r w:rsidRPr="002F0ADB">
              <w:rPr>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0510264420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3,0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0,0</w:t>
            </w:r>
          </w:p>
        </w:tc>
      </w:tr>
      <w:tr w:rsidR="008E1DC7" w:rsidRPr="002F0ADB" w:rsidTr="008E1DC7">
        <w:trPr>
          <w:gridAfter w:val="1"/>
          <w:wAfter w:w="113" w:type="dxa"/>
          <w:trHeight w:val="66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4"/>
              <w:rPr>
                <w:sz w:val="18"/>
                <w:szCs w:val="18"/>
              </w:rPr>
            </w:pPr>
            <w:r w:rsidRPr="002F0ADB">
              <w:rPr>
                <w:sz w:val="18"/>
                <w:szCs w:val="18"/>
              </w:rPr>
              <w:t>Федеральный проект " Творческие люди"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051A200000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54,3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0,0</w:t>
            </w:r>
          </w:p>
        </w:tc>
      </w:tr>
      <w:tr w:rsidR="008E1DC7" w:rsidRPr="002F0ADB"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5"/>
              <w:rPr>
                <w:sz w:val="18"/>
                <w:szCs w:val="18"/>
              </w:rPr>
            </w:pPr>
            <w:r w:rsidRPr="002F0ADB">
              <w:rPr>
                <w:sz w:val="18"/>
                <w:szCs w:val="18"/>
              </w:rPr>
              <w:t>Поддержка отрасли культуры (государственная поддержка муниципальных учреждений культуры, находящихся на территории сельских поселений, и лучших работников муниципальных учреждений культуры, находящихся на территории сельских поселений)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051A255194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54,3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0,0</w:t>
            </w:r>
          </w:p>
        </w:tc>
      </w:tr>
      <w:tr w:rsidR="008E1DC7" w:rsidRPr="002F0ADB" w:rsidTr="008E1DC7">
        <w:trPr>
          <w:gridAfter w:val="1"/>
          <w:wAfter w:w="113" w:type="dxa"/>
          <w:trHeight w:val="58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6"/>
              <w:rPr>
                <w:sz w:val="18"/>
                <w:szCs w:val="18"/>
              </w:rPr>
            </w:pPr>
            <w:r w:rsidRPr="002F0ADB">
              <w:rPr>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051A255194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54,3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0,0</w:t>
            </w:r>
          </w:p>
        </w:tc>
      </w:tr>
      <w:tr w:rsidR="008E1DC7" w:rsidRPr="002F0ADB" w:rsidTr="008E1DC7">
        <w:trPr>
          <w:gridAfter w:val="1"/>
          <w:wAfter w:w="113" w:type="dxa"/>
          <w:trHeight w:val="40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3"/>
              <w:rPr>
                <w:sz w:val="18"/>
                <w:szCs w:val="18"/>
              </w:rPr>
            </w:pPr>
            <w:r w:rsidRPr="002F0ADB">
              <w:rPr>
                <w:sz w:val="18"/>
                <w:szCs w:val="18"/>
              </w:rPr>
              <w:t>Подпрограмма 'Туризм'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0520000000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12,0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0,0</w:t>
            </w:r>
          </w:p>
        </w:tc>
      </w:tr>
      <w:tr w:rsidR="008E1DC7" w:rsidRPr="002F0ADB" w:rsidTr="008E1DC7">
        <w:trPr>
          <w:gridAfter w:val="1"/>
          <w:wAfter w:w="113" w:type="dxa"/>
          <w:trHeight w:val="38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4"/>
              <w:rPr>
                <w:sz w:val="18"/>
                <w:szCs w:val="18"/>
              </w:rPr>
            </w:pPr>
            <w:r w:rsidRPr="002F0ADB">
              <w:rPr>
                <w:sz w:val="18"/>
                <w:szCs w:val="18"/>
              </w:rPr>
              <w:t>Основное мероприятие 'Развитие внутреннего туризма''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0520100000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12,0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0,0</w:t>
            </w:r>
          </w:p>
        </w:tc>
      </w:tr>
      <w:tr w:rsidR="008E1DC7" w:rsidRPr="002F0ADB" w:rsidTr="008E1DC7">
        <w:trPr>
          <w:gridAfter w:val="1"/>
          <w:wAfter w:w="113" w:type="dxa"/>
          <w:trHeight w:val="91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5"/>
              <w:rPr>
                <w:sz w:val="18"/>
                <w:szCs w:val="18"/>
              </w:rPr>
            </w:pPr>
            <w:r w:rsidRPr="002F0ADB">
              <w:rPr>
                <w:sz w:val="18"/>
                <w:szCs w:val="18"/>
              </w:rPr>
              <w:lastRenderedPageBreak/>
              <w:t>Проведение научно - исследовательских работ по анализу туристического потенциала и разработку концепции туристического кластера Бессоновского района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0520166170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12,0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0,0</w:t>
            </w:r>
          </w:p>
        </w:tc>
      </w:tr>
      <w:tr w:rsidR="008E1DC7" w:rsidRPr="002F0ADB" w:rsidTr="008E1DC7">
        <w:trPr>
          <w:gridAfter w:val="1"/>
          <w:wAfter w:w="113" w:type="dxa"/>
          <w:trHeight w:val="35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6"/>
              <w:rPr>
                <w:sz w:val="18"/>
                <w:szCs w:val="18"/>
              </w:rPr>
            </w:pPr>
            <w:r w:rsidRPr="002F0ADB">
              <w:rPr>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0520166170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12,0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0,0</w:t>
            </w:r>
          </w:p>
        </w:tc>
      </w:tr>
      <w:tr w:rsidR="008E1DC7" w:rsidRPr="002F0ADB" w:rsidTr="008E1DC7">
        <w:trPr>
          <w:gridAfter w:val="1"/>
          <w:wAfter w:w="113" w:type="dxa"/>
          <w:trHeight w:val="69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3"/>
              <w:rPr>
                <w:sz w:val="18"/>
                <w:szCs w:val="18"/>
              </w:rPr>
            </w:pPr>
            <w:r w:rsidRPr="002F0ADB">
              <w:rPr>
                <w:sz w:val="18"/>
                <w:szCs w:val="18"/>
              </w:rPr>
              <w:t>Подпрограмма 'Развитие культурно-досуговой деятельности и традиционной культуры народов Бессоновского района'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0530000000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28 607,2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29 359,6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30 925,3</w:t>
            </w:r>
          </w:p>
        </w:tc>
      </w:tr>
      <w:tr w:rsidR="008E1DC7" w:rsidRPr="002F0ADB" w:rsidTr="008E1DC7">
        <w:trPr>
          <w:gridAfter w:val="1"/>
          <w:wAfter w:w="113" w:type="dxa"/>
          <w:trHeight w:val="69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4"/>
              <w:rPr>
                <w:sz w:val="18"/>
                <w:szCs w:val="18"/>
              </w:rPr>
            </w:pPr>
            <w:r w:rsidRPr="002F0ADB">
              <w:rPr>
                <w:sz w:val="18"/>
                <w:szCs w:val="18"/>
              </w:rPr>
              <w:t>Основное мероприятие 'Сохранение и развитие традиционной народной культуры'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0530100000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13 202,0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13 802,4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14 434,6</w:t>
            </w:r>
          </w:p>
        </w:tc>
      </w:tr>
      <w:tr w:rsidR="008E1DC7" w:rsidRPr="002F0ADB" w:rsidTr="008E1DC7">
        <w:trPr>
          <w:gridAfter w:val="1"/>
          <w:wAfter w:w="113" w:type="dxa"/>
          <w:trHeight w:val="67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5"/>
              <w:rPr>
                <w:sz w:val="18"/>
                <w:szCs w:val="18"/>
              </w:rPr>
            </w:pPr>
            <w:r w:rsidRPr="002F0ADB">
              <w:rPr>
                <w:sz w:val="18"/>
                <w:szCs w:val="18"/>
              </w:rPr>
              <w:t>Расходы на обеспечение деятельности ( оказание услуг ) муниципальных учреждений (Дом культуры)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0530105220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3 190,1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2 915,0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2 900,0</w:t>
            </w:r>
          </w:p>
        </w:tc>
      </w:tr>
      <w:tr w:rsidR="008E1DC7" w:rsidRPr="002F0ADB"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6"/>
              <w:rPr>
                <w:sz w:val="18"/>
                <w:szCs w:val="18"/>
              </w:rPr>
            </w:pPr>
            <w:r w:rsidRPr="002F0ADB">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0530105220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611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1 026,0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1 000,0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1 000,0</w:t>
            </w:r>
          </w:p>
        </w:tc>
      </w:tr>
      <w:tr w:rsidR="008E1DC7" w:rsidRPr="002F0ADB"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6"/>
              <w:rPr>
                <w:sz w:val="18"/>
                <w:szCs w:val="18"/>
              </w:rPr>
            </w:pPr>
            <w:r w:rsidRPr="002F0ADB">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0530105220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621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2 164,1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1 915,0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1 900,0</w:t>
            </w:r>
          </w:p>
        </w:tc>
      </w:tr>
      <w:tr w:rsidR="008E1DC7" w:rsidRPr="002F0ADB" w:rsidTr="008E1DC7">
        <w:trPr>
          <w:gridAfter w:val="1"/>
          <w:wAfter w:w="113" w:type="dxa"/>
          <w:trHeight w:val="63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5"/>
              <w:rPr>
                <w:sz w:val="18"/>
                <w:szCs w:val="18"/>
              </w:rPr>
            </w:pPr>
            <w:r w:rsidRPr="002F0ADB">
              <w:rPr>
                <w:sz w:val="18"/>
                <w:szCs w:val="18"/>
              </w:rPr>
              <w:t>Обновление и устройство районной Доски почета 'Лучшие люди Бессоновского района'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0530166140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30,0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0,0</w:t>
            </w:r>
          </w:p>
        </w:tc>
      </w:tr>
      <w:tr w:rsidR="008E1DC7" w:rsidRPr="002F0ADB" w:rsidTr="008E1DC7">
        <w:trPr>
          <w:gridAfter w:val="1"/>
          <w:wAfter w:w="113" w:type="dxa"/>
          <w:trHeight w:val="4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6"/>
              <w:rPr>
                <w:sz w:val="18"/>
                <w:szCs w:val="18"/>
              </w:rPr>
            </w:pPr>
            <w:r w:rsidRPr="002F0ADB">
              <w:rPr>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0530166140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30,0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0,0</w:t>
            </w:r>
          </w:p>
        </w:tc>
      </w:tr>
      <w:tr w:rsidR="008E1DC7" w:rsidRPr="002F0ADB"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5"/>
              <w:rPr>
                <w:sz w:val="18"/>
                <w:szCs w:val="18"/>
              </w:rPr>
            </w:pPr>
            <w:r w:rsidRPr="002F0ADB">
              <w:rPr>
                <w:sz w:val="18"/>
                <w:szCs w:val="18"/>
              </w:rPr>
              <w:t>Расходы на повышение оплаты труда работников муниципальных учреждений культуры в соответствии с Указом Президента РФ от 7 мая 2012 года № 597 " О мероприятиях по реализации государственной социальной политики"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0530171051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9 881,9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10 787,4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11 434,6</w:t>
            </w:r>
          </w:p>
        </w:tc>
      </w:tr>
      <w:tr w:rsidR="008E1DC7" w:rsidRPr="002F0ADB"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6"/>
              <w:rPr>
                <w:sz w:val="18"/>
                <w:szCs w:val="18"/>
              </w:rPr>
            </w:pPr>
            <w:r w:rsidRPr="002F0ADB">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0530171051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611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7 125,4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7 898,0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8 371,9</w:t>
            </w:r>
          </w:p>
        </w:tc>
      </w:tr>
      <w:tr w:rsidR="008E1DC7" w:rsidRPr="002F0ADB"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6"/>
              <w:rPr>
                <w:sz w:val="18"/>
                <w:szCs w:val="18"/>
              </w:rPr>
            </w:pPr>
            <w:r w:rsidRPr="002F0ADB">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0530171051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621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2 756,5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2 889,4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3 062,7</w:t>
            </w:r>
          </w:p>
        </w:tc>
      </w:tr>
      <w:tr w:rsidR="008E1DC7" w:rsidRPr="002F0ADB"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5"/>
              <w:rPr>
                <w:sz w:val="18"/>
                <w:szCs w:val="18"/>
              </w:rPr>
            </w:pPr>
            <w:r w:rsidRPr="002F0ADB">
              <w:rPr>
                <w:sz w:val="18"/>
                <w:szCs w:val="18"/>
              </w:rPr>
              <w:t>Исполнение части полномочий поселений по решению вопросов местного значения в соответствии с заключенными соглашениями по созданию условий для организации досуга и обеспечения жителей поселения услугами организаций культуры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0530180050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100,0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100,0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100,0</w:t>
            </w:r>
          </w:p>
        </w:tc>
      </w:tr>
      <w:tr w:rsidR="008E1DC7" w:rsidRPr="002F0ADB" w:rsidTr="008E1DC7">
        <w:trPr>
          <w:gridAfter w:val="1"/>
          <w:wAfter w:w="113" w:type="dxa"/>
          <w:trHeight w:val="47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6"/>
              <w:rPr>
                <w:sz w:val="18"/>
                <w:szCs w:val="18"/>
              </w:rPr>
            </w:pPr>
            <w:r w:rsidRPr="002F0ADB">
              <w:rPr>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0530180050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100,0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100,0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100,0</w:t>
            </w:r>
          </w:p>
        </w:tc>
      </w:tr>
      <w:tr w:rsidR="008E1DC7" w:rsidRPr="002F0ADB"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4"/>
              <w:rPr>
                <w:sz w:val="18"/>
                <w:szCs w:val="18"/>
              </w:rPr>
            </w:pPr>
            <w:r w:rsidRPr="002F0ADB">
              <w:rPr>
                <w:sz w:val="18"/>
                <w:szCs w:val="18"/>
              </w:rPr>
              <w:lastRenderedPageBreak/>
              <w:t>Расходы на повышение оплаты труда работников муниципальных учреждений культуры в соответствии с Указом Президента РФ от 7 мая 2012 года № 597 " О мероприятиях по реализации государственной социальной политики" за счет средств местного бюджета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05301Z1051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15 286,5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15 557,2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16 490,7</w:t>
            </w:r>
          </w:p>
        </w:tc>
      </w:tr>
      <w:tr w:rsidR="008E1DC7" w:rsidRPr="002F0ADB"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6"/>
              <w:rPr>
                <w:sz w:val="18"/>
                <w:szCs w:val="18"/>
              </w:rPr>
            </w:pPr>
            <w:r w:rsidRPr="002F0ADB">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05301Z1051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611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11 191,9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11 390,0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12 073,4</w:t>
            </w:r>
          </w:p>
        </w:tc>
      </w:tr>
      <w:tr w:rsidR="008E1DC7" w:rsidRPr="002F0ADB"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6"/>
              <w:rPr>
                <w:sz w:val="18"/>
                <w:szCs w:val="18"/>
              </w:rPr>
            </w:pPr>
            <w:r w:rsidRPr="002F0ADB">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05301Z1051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621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4 094,6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4 167,2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4 417,3</w:t>
            </w:r>
          </w:p>
        </w:tc>
      </w:tr>
      <w:tr w:rsidR="008E1DC7" w:rsidRPr="002F0ADB" w:rsidTr="008E1DC7">
        <w:trPr>
          <w:gridAfter w:val="1"/>
          <w:wAfter w:w="113" w:type="dxa"/>
          <w:trHeight w:val="73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4"/>
              <w:rPr>
                <w:sz w:val="18"/>
                <w:szCs w:val="18"/>
              </w:rPr>
            </w:pPr>
            <w:r w:rsidRPr="002F0ADB">
              <w:rPr>
                <w:sz w:val="18"/>
                <w:szCs w:val="18"/>
              </w:rPr>
              <w:t>Основное мероприятие "Создание системы антитеррористической защищенности муниципальной инфраструктуры"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0530200000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10,0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0,0</w:t>
            </w:r>
          </w:p>
        </w:tc>
      </w:tr>
      <w:tr w:rsidR="008E1DC7" w:rsidRPr="002F0ADB" w:rsidTr="008E1DC7">
        <w:trPr>
          <w:gridAfter w:val="1"/>
          <w:wAfter w:w="113" w:type="dxa"/>
          <w:trHeight w:val="72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5"/>
              <w:rPr>
                <w:sz w:val="18"/>
                <w:szCs w:val="18"/>
              </w:rPr>
            </w:pPr>
            <w:r w:rsidRPr="002F0ADB">
              <w:rPr>
                <w:sz w:val="18"/>
                <w:szCs w:val="18"/>
              </w:rPr>
              <w:t>Повышение уровня антитеррористической защищенности муниципальных организаций (учреждений) Бессоновского района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0530264420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10,0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0,0</w:t>
            </w:r>
          </w:p>
        </w:tc>
      </w:tr>
      <w:tr w:rsidR="008E1DC7" w:rsidRPr="002F0ADB" w:rsidTr="008E1DC7">
        <w:trPr>
          <w:gridAfter w:val="1"/>
          <w:wAfter w:w="113" w:type="dxa"/>
          <w:trHeight w:val="35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6"/>
              <w:rPr>
                <w:sz w:val="18"/>
                <w:szCs w:val="18"/>
              </w:rPr>
            </w:pPr>
            <w:r w:rsidRPr="002F0ADB">
              <w:rPr>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0530264420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10,0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0,0</w:t>
            </w:r>
          </w:p>
        </w:tc>
      </w:tr>
      <w:tr w:rsidR="008E1DC7" w:rsidRPr="002F0ADB" w:rsidTr="008E1DC7">
        <w:trPr>
          <w:gridAfter w:val="1"/>
          <w:wAfter w:w="113" w:type="dxa"/>
          <w:trHeight w:val="52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4"/>
              <w:rPr>
                <w:sz w:val="18"/>
                <w:szCs w:val="18"/>
              </w:rPr>
            </w:pPr>
            <w:r w:rsidRPr="002F0ADB">
              <w:rPr>
                <w:sz w:val="18"/>
                <w:szCs w:val="18"/>
              </w:rPr>
              <w:t>Федеральный проект "Творческие люди"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053A200000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108,7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0,0</w:t>
            </w:r>
          </w:p>
        </w:tc>
      </w:tr>
      <w:tr w:rsidR="008E1DC7" w:rsidRPr="002F0ADB"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5"/>
              <w:rPr>
                <w:sz w:val="18"/>
                <w:szCs w:val="18"/>
              </w:rPr>
            </w:pPr>
            <w:r w:rsidRPr="002F0ADB">
              <w:rPr>
                <w:sz w:val="18"/>
                <w:szCs w:val="18"/>
              </w:rPr>
              <w:t>Поддержка отрасли культуры (государственная поддержка муниципальных учреждений культуры, находящихся на территории сельских поселений, и лучших работников муниципальных учреждений культуры, находящихся на территории сельских поселений)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053A255194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108,7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0,0</w:t>
            </w:r>
          </w:p>
        </w:tc>
      </w:tr>
      <w:tr w:rsidR="008E1DC7" w:rsidRPr="002F0ADB" w:rsidTr="008E1DC7">
        <w:trPr>
          <w:gridAfter w:val="1"/>
          <w:wAfter w:w="113" w:type="dxa"/>
          <w:trHeight w:val="48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6"/>
              <w:rPr>
                <w:sz w:val="18"/>
                <w:szCs w:val="18"/>
              </w:rPr>
            </w:pPr>
            <w:r w:rsidRPr="002F0ADB">
              <w:rPr>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053A255194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108,7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0,0</w:t>
            </w:r>
          </w:p>
        </w:tc>
      </w:tr>
      <w:tr w:rsidR="008E1DC7" w:rsidRPr="002F0ADB" w:rsidTr="008E1DC7">
        <w:trPr>
          <w:gridAfter w:val="1"/>
          <w:wAfter w:w="113" w:type="dxa"/>
          <w:trHeight w:val="65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3"/>
              <w:rPr>
                <w:sz w:val="18"/>
                <w:szCs w:val="18"/>
              </w:rPr>
            </w:pPr>
            <w:r w:rsidRPr="002F0ADB">
              <w:rPr>
                <w:sz w:val="18"/>
                <w:szCs w:val="18"/>
              </w:rPr>
              <w:t>Подпрограмма 'Патриотическое воспитание граждан, проживающих на территории Бессоновского района'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0550000000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12,0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0,0</w:t>
            </w:r>
          </w:p>
        </w:tc>
      </w:tr>
      <w:tr w:rsidR="008E1DC7" w:rsidRPr="002F0ADB" w:rsidTr="008E1DC7">
        <w:trPr>
          <w:gridAfter w:val="1"/>
          <w:wAfter w:w="113" w:type="dxa"/>
          <w:trHeight w:val="45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4"/>
              <w:rPr>
                <w:sz w:val="18"/>
                <w:szCs w:val="18"/>
              </w:rPr>
            </w:pPr>
            <w:r w:rsidRPr="002F0ADB">
              <w:rPr>
                <w:sz w:val="18"/>
                <w:szCs w:val="18"/>
              </w:rPr>
              <w:t>Основное мероприятие 'Развитие музейного дела'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0550100000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12,0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0,0</w:t>
            </w:r>
          </w:p>
        </w:tc>
      </w:tr>
      <w:tr w:rsidR="008E1DC7" w:rsidRPr="002F0ADB" w:rsidTr="008E1DC7">
        <w:trPr>
          <w:gridAfter w:val="1"/>
          <w:wAfter w:w="113" w:type="dxa"/>
          <w:trHeight w:val="43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5"/>
              <w:rPr>
                <w:sz w:val="18"/>
                <w:szCs w:val="18"/>
              </w:rPr>
            </w:pPr>
            <w:r w:rsidRPr="002F0ADB">
              <w:rPr>
                <w:sz w:val="18"/>
                <w:szCs w:val="18"/>
              </w:rPr>
              <w:t>Изготовление и оформление экспозиций для музея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0550166210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12,0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0,0</w:t>
            </w:r>
          </w:p>
        </w:tc>
      </w:tr>
      <w:tr w:rsidR="008E1DC7" w:rsidRPr="002F0ADB" w:rsidTr="008E1DC7">
        <w:trPr>
          <w:gridAfter w:val="1"/>
          <w:wAfter w:w="113" w:type="dxa"/>
          <w:trHeight w:val="42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6"/>
              <w:rPr>
                <w:sz w:val="18"/>
                <w:szCs w:val="18"/>
              </w:rPr>
            </w:pPr>
            <w:r w:rsidRPr="002F0ADB">
              <w:rPr>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0801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0550166210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12,0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0,0</w:t>
            </w:r>
          </w:p>
        </w:tc>
      </w:tr>
      <w:tr w:rsidR="008E1DC7" w:rsidRPr="002F0ADB" w:rsidTr="008E1DC7">
        <w:trPr>
          <w:gridAfter w:val="1"/>
          <w:wAfter w:w="113" w:type="dxa"/>
          <w:trHeight w:val="58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1"/>
              <w:rPr>
                <w:sz w:val="18"/>
                <w:szCs w:val="18"/>
              </w:rPr>
            </w:pPr>
            <w:r w:rsidRPr="002F0ADB">
              <w:rPr>
                <w:sz w:val="18"/>
                <w:szCs w:val="18"/>
              </w:rPr>
              <w:t>Другие вопросы в области культуры, кинематографии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1"/>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1"/>
              <w:rPr>
                <w:sz w:val="18"/>
                <w:szCs w:val="18"/>
              </w:rPr>
            </w:pPr>
            <w:r w:rsidRPr="002F0ADB">
              <w:rPr>
                <w:sz w:val="18"/>
                <w:szCs w:val="18"/>
              </w:rPr>
              <w:t>0804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1"/>
              <w:rPr>
                <w:sz w:val="18"/>
                <w:szCs w:val="18"/>
              </w:rPr>
            </w:pPr>
            <w:r w:rsidRPr="002F0ADB">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1"/>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1"/>
              <w:rPr>
                <w:sz w:val="18"/>
                <w:szCs w:val="18"/>
              </w:rPr>
            </w:pPr>
            <w:r w:rsidRPr="002F0ADB">
              <w:rPr>
                <w:sz w:val="18"/>
                <w:szCs w:val="18"/>
              </w:rPr>
              <w:t>9,8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1"/>
              <w:rPr>
                <w:sz w:val="18"/>
                <w:szCs w:val="18"/>
              </w:rPr>
            </w:pPr>
            <w:r w:rsidRPr="002F0ADB">
              <w:rPr>
                <w:sz w:val="18"/>
                <w:szCs w:val="18"/>
              </w:rPr>
              <w:t>9,8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1"/>
              <w:rPr>
                <w:sz w:val="18"/>
                <w:szCs w:val="18"/>
              </w:rPr>
            </w:pPr>
            <w:r w:rsidRPr="002F0ADB">
              <w:rPr>
                <w:sz w:val="18"/>
                <w:szCs w:val="18"/>
              </w:rPr>
              <w:t>9,8</w:t>
            </w:r>
          </w:p>
        </w:tc>
      </w:tr>
      <w:tr w:rsidR="008E1DC7" w:rsidRPr="002F0ADB" w:rsidTr="008E1DC7">
        <w:trPr>
          <w:gridAfter w:val="1"/>
          <w:wAfter w:w="113" w:type="dxa"/>
          <w:trHeight w:val="76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2"/>
              <w:rPr>
                <w:sz w:val="18"/>
                <w:szCs w:val="18"/>
              </w:rPr>
            </w:pPr>
            <w:r w:rsidRPr="002F0ADB">
              <w:rPr>
                <w:sz w:val="18"/>
                <w:szCs w:val="18"/>
              </w:rPr>
              <w:t>Муниципальная программа 'Развитие муниципальной службы Бессоновского района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2"/>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2"/>
              <w:rPr>
                <w:sz w:val="18"/>
                <w:szCs w:val="18"/>
              </w:rPr>
            </w:pPr>
            <w:r w:rsidRPr="002F0ADB">
              <w:rPr>
                <w:sz w:val="18"/>
                <w:szCs w:val="18"/>
              </w:rPr>
              <w:t>0804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2"/>
              <w:rPr>
                <w:sz w:val="18"/>
                <w:szCs w:val="18"/>
              </w:rPr>
            </w:pPr>
            <w:r w:rsidRPr="002F0ADB">
              <w:rPr>
                <w:sz w:val="18"/>
                <w:szCs w:val="18"/>
              </w:rPr>
              <w:t>1200000000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2"/>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2"/>
              <w:rPr>
                <w:sz w:val="18"/>
                <w:szCs w:val="18"/>
              </w:rPr>
            </w:pPr>
            <w:r w:rsidRPr="002F0ADB">
              <w:rPr>
                <w:sz w:val="18"/>
                <w:szCs w:val="18"/>
              </w:rPr>
              <w:t>9,8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2"/>
              <w:rPr>
                <w:sz w:val="18"/>
                <w:szCs w:val="18"/>
              </w:rPr>
            </w:pPr>
            <w:r w:rsidRPr="002F0ADB">
              <w:rPr>
                <w:sz w:val="18"/>
                <w:szCs w:val="18"/>
              </w:rPr>
              <w:t>9,8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2"/>
              <w:rPr>
                <w:sz w:val="18"/>
                <w:szCs w:val="18"/>
              </w:rPr>
            </w:pPr>
            <w:r w:rsidRPr="002F0ADB">
              <w:rPr>
                <w:sz w:val="18"/>
                <w:szCs w:val="18"/>
              </w:rPr>
              <w:t>9,8</w:t>
            </w:r>
          </w:p>
        </w:tc>
      </w:tr>
      <w:tr w:rsidR="008E1DC7" w:rsidRPr="002F0ADB" w:rsidTr="008E1DC7">
        <w:trPr>
          <w:gridAfter w:val="1"/>
          <w:wAfter w:w="113" w:type="dxa"/>
          <w:trHeight w:val="748"/>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3"/>
              <w:rPr>
                <w:sz w:val="18"/>
                <w:szCs w:val="18"/>
              </w:rPr>
            </w:pPr>
            <w:r w:rsidRPr="002F0ADB">
              <w:rPr>
                <w:sz w:val="18"/>
                <w:szCs w:val="18"/>
              </w:rPr>
              <w:t>Подпрограмма 'Исполнение государственных полномочий Пензенской области в сфере муниципального управления'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0804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1220000000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9,8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9,8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9,8</w:t>
            </w:r>
          </w:p>
        </w:tc>
      </w:tr>
      <w:tr w:rsidR="008E1DC7" w:rsidRPr="002F0ADB" w:rsidTr="008E1DC7">
        <w:trPr>
          <w:gridAfter w:val="1"/>
          <w:wAfter w:w="113" w:type="dxa"/>
          <w:trHeight w:val="55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4"/>
              <w:rPr>
                <w:sz w:val="18"/>
                <w:szCs w:val="18"/>
              </w:rPr>
            </w:pPr>
            <w:r w:rsidRPr="002F0ADB">
              <w:rPr>
                <w:sz w:val="18"/>
                <w:szCs w:val="18"/>
              </w:rPr>
              <w:t>Основное мероприятие 'Финансовое обеспечение государственных полномочий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0804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1220100000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9,8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9,8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9,8</w:t>
            </w:r>
          </w:p>
        </w:tc>
      </w:tr>
      <w:tr w:rsidR="008E1DC7" w:rsidRPr="002F0ADB" w:rsidTr="008E1DC7">
        <w:trPr>
          <w:gridAfter w:val="1"/>
          <w:wAfter w:w="113" w:type="dxa"/>
          <w:trHeight w:val="71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5"/>
              <w:rPr>
                <w:sz w:val="18"/>
                <w:szCs w:val="18"/>
              </w:rPr>
            </w:pPr>
            <w:r w:rsidRPr="002F0ADB">
              <w:rPr>
                <w:sz w:val="18"/>
                <w:szCs w:val="18"/>
              </w:rPr>
              <w:lastRenderedPageBreak/>
              <w:t>Исполнение государственных полномочий по формированию, содержанию и использованию Архивного фонда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0804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1220174440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9,8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9,8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9,8</w:t>
            </w:r>
          </w:p>
        </w:tc>
      </w:tr>
      <w:tr w:rsidR="008E1DC7" w:rsidRPr="002F0ADB" w:rsidTr="008E1DC7">
        <w:trPr>
          <w:gridAfter w:val="1"/>
          <w:wAfter w:w="113" w:type="dxa"/>
          <w:trHeight w:val="33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6"/>
              <w:rPr>
                <w:sz w:val="18"/>
                <w:szCs w:val="18"/>
              </w:rPr>
            </w:pPr>
            <w:r w:rsidRPr="002F0ADB">
              <w:rPr>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0804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1220174440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9,8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9,8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9,8</w:t>
            </w:r>
          </w:p>
        </w:tc>
      </w:tr>
      <w:tr w:rsidR="008E1DC7" w:rsidRPr="002F0ADB" w:rsidTr="008E1DC7">
        <w:trPr>
          <w:gridAfter w:val="1"/>
          <w:wAfter w:w="113" w:type="dxa"/>
          <w:trHeight w:val="3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0"/>
              <w:rPr>
                <w:sz w:val="18"/>
                <w:szCs w:val="18"/>
              </w:rPr>
            </w:pPr>
            <w:r w:rsidRPr="002F0ADB">
              <w:rPr>
                <w:sz w:val="18"/>
                <w:szCs w:val="18"/>
              </w:rPr>
              <w:t>Социальная политика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0"/>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0"/>
              <w:rPr>
                <w:sz w:val="18"/>
                <w:szCs w:val="18"/>
              </w:rPr>
            </w:pPr>
            <w:r w:rsidRPr="002F0ADB">
              <w:rPr>
                <w:sz w:val="18"/>
                <w:szCs w:val="18"/>
              </w:rPr>
              <w:t>1000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0"/>
              <w:rPr>
                <w:sz w:val="18"/>
                <w:szCs w:val="18"/>
              </w:rPr>
            </w:pPr>
            <w:r w:rsidRPr="002F0ADB">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0"/>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0"/>
              <w:rPr>
                <w:sz w:val="18"/>
                <w:szCs w:val="18"/>
              </w:rPr>
            </w:pPr>
            <w:r w:rsidRPr="002F0ADB">
              <w:rPr>
                <w:sz w:val="18"/>
                <w:szCs w:val="18"/>
              </w:rPr>
              <w:t>26 910,0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0"/>
              <w:rPr>
                <w:sz w:val="18"/>
                <w:szCs w:val="18"/>
              </w:rPr>
            </w:pPr>
            <w:r w:rsidRPr="002F0ADB">
              <w:rPr>
                <w:sz w:val="18"/>
                <w:szCs w:val="18"/>
              </w:rPr>
              <w:t>28 376,2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0"/>
              <w:rPr>
                <w:sz w:val="18"/>
                <w:szCs w:val="18"/>
              </w:rPr>
            </w:pPr>
            <w:r w:rsidRPr="002F0ADB">
              <w:rPr>
                <w:sz w:val="18"/>
                <w:szCs w:val="18"/>
              </w:rPr>
              <w:t>29 750,8</w:t>
            </w:r>
          </w:p>
        </w:tc>
      </w:tr>
      <w:tr w:rsidR="008E1DC7" w:rsidRPr="002F0ADB" w:rsidTr="008E1DC7">
        <w:trPr>
          <w:gridAfter w:val="1"/>
          <w:wAfter w:w="113" w:type="dxa"/>
          <w:trHeight w:val="31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1"/>
              <w:rPr>
                <w:sz w:val="18"/>
                <w:szCs w:val="18"/>
              </w:rPr>
            </w:pPr>
            <w:r w:rsidRPr="002F0ADB">
              <w:rPr>
                <w:sz w:val="18"/>
                <w:szCs w:val="18"/>
              </w:rPr>
              <w:t>Социальное обслуживание населения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1"/>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1"/>
              <w:rPr>
                <w:sz w:val="18"/>
                <w:szCs w:val="18"/>
              </w:rPr>
            </w:pPr>
            <w:r w:rsidRPr="002F0ADB">
              <w:rPr>
                <w:sz w:val="18"/>
                <w:szCs w:val="18"/>
              </w:rPr>
              <w:t>1002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1"/>
              <w:rPr>
                <w:sz w:val="18"/>
                <w:szCs w:val="18"/>
              </w:rPr>
            </w:pPr>
            <w:r w:rsidRPr="002F0ADB">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1"/>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1"/>
              <w:rPr>
                <w:sz w:val="18"/>
                <w:szCs w:val="18"/>
              </w:rPr>
            </w:pPr>
            <w:r w:rsidRPr="002F0ADB">
              <w:rPr>
                <w:sz w:val="18"/>
                <w:szCs w:val="18"/>
              </w:rPr>
              <w:t>23 728,0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1"/>
              <w:rPr>
                <w:sz w:val="18"/>
                <w:szCs w:val="18"/>
              </w:rPr>
            </w:pPr>
            <w:r w:rsidRPr="002F0ADB">
              <w:rPr>
                <w:sz w:val="18"/>
                <w:szCs w:val="18"/>
              </w:rPr>
              <w:t>26 368,7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1"/>
              <w:rPr>
                <w:sz w:val="18"/>
                <w:szCs w:val="18"/>
              </w:rPr>
            </w:pPr>
            <w:r w:rsidRPr="002F0ADB">
              <w:rPr>
                <w:sz w:val="18"/>
                <w:szCs w:val="18"/>
              </w:rPr>
              <w:t>27 757,2</w:t>
            </w:r>
          </w:p>
        </w:tc>
      </w:tr>
      <w:tr w:rsidR="008E1DC7" w:rsidRPr="002F0ADB" w:rsidTr="008E1DC7">
        <w:trPr>
          <w:gridAfter w:val="1"/>
          <w:wAfter w:w="113" w:type="dxa"/>
          <w:trHeight w:val="102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2"/>
              <w:rPr>
                <w:sz w:val="18"/>
                <w:szCs w:val="18"/>
              </w:rPr>
            </w:pPr>
            <w:r w:rsidRPr="002F0ADB">
              <w:rPr>
                <w:sz w:val="18"/>
                <w:szCs w:val="18"/>
              </w:rPr>
              <w:t>Муниципальная программа "Обеспечение деятельности МБУ "Бессоновский комплексный центр социальной помощи семье и детям" на 2017-2024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2"/>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2"/>
              <w:rPr>
                <w:sz w:val="18"/>
                <w:szCs w:val="18"/>
              </w:rPr>
            </w:pPr>
            <w:r w:rsidRPr="002F0ADB">
              <w:rPr>
                <w:sz w:val="18"/>
                <w:szCs w:val="18"/>
              </w:rPr>
              <w:t>1002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2"/>
              <w:rPr>
                <w:sz w:val="18"/>
                <w:szCs w:val="18"/>
              </w:rPr>
            </w:pPr>
            <w:r w:rsidRPr="002F0ADB">
              <w:rPr>
                <w:sz w:val="18"/>
                <w:szCs w:val="18"/>
              </w:rPr>
              <w:t>1800000000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2"/>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2"/>
              <w:rPr>
                <w:sz w:val="18"/>
                <w:szCs w:val="18"/>
              </w:rPr>
            </w:pPr>
            <w:r w:rsidRPr="002F0ADB">
              <w:rPr>
                <w:sz w:val="18"/>
                <w:szCs w:val="18"/>
              </w:rPr>
              <w:t>23 728,0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2"/>
              <w:rPr>
                <w:sz w:val="18"/>
                <w:szCs w:val="18"/>
              </w:rPr>
            </w:pPr>
            <w:r w:rsidRPr="002F0ADB">
              <w:rPr>
                <w:sz w:val="18"/>
                <w:szCs w:val="18"/>
              </w:rPr>
              <w:t>26 368,7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2"/>
              <w:rPr>
                <w:sz w:val="18"/>
                <w:szCs w:val="18"/>
              </w:rPr>
            </w:pPr>
            <w:r w:rsidRPr="002F0ADB">
              <w:rPr>
                <w:sz w:val="18"/>
                <w:szCs w:val="18"/>
              </w:rPr>
              <w:t>27 757,2</w:t>
            </w:r>
          </w:p>
        </w:tc>
      </w:tr>
      <w:tr w:rsidR="008E1DC7" w:rsidRPr="002F0ADB" w:rsidTr="008E1DC7">
        <w:trPr>
          <w:gridAfter w:val="1"/>
          <w:wAfter w:w="113" w:type="dxa"/>
          <w:trHeight w:val="64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3"/>
              <w:rPr>
                <w:sz w:val="18"/>
                <w:szCs w:val="18"/>
              </w:rPr>
            </w:pPr>
            <w:r w:rsidRPr="002F0ADB">
              <w:rPr>
                <w:sz w:val="18"/>
                <w:szCs w:val="18"/>
              </w:rPr>
              <w:t>Подпрограмма "Исполнение государственных полномочий Пензенской области в сфере социальной политики"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1002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1820000000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23 728,0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26 368,7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27 757,2</w:t>
            </w:r>
          </w:p>
        </w:tc>
      </w:tr>
      <w:tr w:rsidR="008E1DC7" w:rsidRPr="002F0ADB" w:rsidTr="008E1DC7">
        <w:trPr>
          <w:gridAfter w:val="1"/>
          <w:wAfter w:w="113" w:type="dxa"/>
          <w:trHeight w:val="63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4"/>
              <w:rPr>
                <w:sz w:val="18"/>
                <w:szCs w:val="18"/>
              </w:rPr>
            </w:pPr>
            <w:r w:rsidRPr="002F0ADB">
              <w:rPr>
                <w:sz w:val="18"/>
                <w:szCs w:val="18"/>
              </w:rPr>
              <w:t>Основное мероприятие "Финансовое обеспечение государственных полномочий Пензенской области в сфере социальной политики"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1002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1820100000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23 728,0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26 368,7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27 757,2</w:t>
            </w:r>
          </w:p>
        </w:tc>
      </w:tr>
      <w:tr w:rsidR="008E1DC7" w:rsidRPr="002F0ADB"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5"/>
              <w:rPr>
                <w:sz w:val="18"/>
                <w:szCs w:val="18"/>
              </w:rPr>
            </w:pPr>
            <w:r w:rsidRPr="002F0ADB">
              <w:rPr>
                <w:sz w:val="18"/>
                <w:szCs w:val="18"/>
              </w:rPr>
              <w:t>Исполнение государственных полномочий по социальному обслуживанию граждан, признанных нуждающимися в социальном обслуживании, за исключением социального обслуживания в организациях социального обслуживания, находящихся в ведении Пензенской области (кроме приема заявлений, обращений и документов о предоставлении социального обслуживания, принятия решения о признании гражданина нуждающимся в социальном обслуживании, составления индивидуальной программы предоставления социальных услуг в указанных организациях), в соответствии с Федеральным законом от 28.12.2013 г № 442-ФЗ "Об основах социального обслуживания граждан в Российской Федерации"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1002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1820174410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23 728,0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26 368,7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27 757,2</w:t>
            </w:r>
          </w:p>
        </w:tc>
      </w:tr>
      <w:tr w:rsidR="008E1DC7" w:rsidRPr="002F0ADB"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6"/>
              <w:rPr>
                <w:sz w:val="18"/>
                <w:szCs w:val="18"/>
              </w:rPr>
            </w:pPr>
            <w:r w:rsidRPr="002F0ADB">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1002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1820174410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611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23 728,0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26 368,7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27 757,2</w:t>
            </w:r>
          </w:p>
        </w:tc>
      </w:tr>
      <w:tr w:rsidR="008E1DC7" w:rsidRPr="002F0ADB" w:rsidTr="008E1DC7">
        <w:trPr>
          <w:gridAfter w:val="1"/>
          <w:wAfter w:w="113" w:type="dxa"/>
          <w:trHeight w:val="33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1"/>
              <w:rPr>
                <w:sz w:val="18"/>
                <w:szCs w:val="18"/>
              </w:rPr>
            </w:pPr>
            <w:r w:rsidRPr="002F0ADB">
              <w:rPr>
                <w:sz w:val="18"/>
                <w:szCs w:val="18"/>
              </w:rPr>
              <w:t>Социальное обеспечение населения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1"/>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1"/>
              <w:rPr>
                <w:sz w:val="18"/>
                <w:szCs w:val="18"/>
              </w:rPr>
            </w:pPr>
            <w:r w:rsidRPr="002F0ADB">
              <w:rPr>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1"/>
              <w:rPr>
                <w:sz w:val="18"/>
                <w:szCs w:val="18"/>
              </w:rPr>
            </w:pPr>
            <w:r w:rsidRPr="002F0ADB">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1"/>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1"/>
              <w:rPr>
                <w:sz w:val="18"/>
                <w:szCs w:val="18"/>
              </w:rPr>
            </w:pPr>
            <w:r w:rsidRPr="002F0ADB">
              <w:rPr>
                <w:sz w:val="18"/>
                <w:szCs w:val="18"/>
              </w:rPr>
              <w:t>2 692,8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1"/>
              <w:rPr>
                <w:sz w:val="18"/>
                <w:szCs w:val="18"/>
              </w:rPr>
            </w:pPr>
            <w:r w:rsidRPr="002F0ADB">
              <w:rPr>
                <w:sz w:val="18"/>
                <w:szCs w:val="18"/>
              </w:rPr>
              <w:t>1 509,4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1"/>
              <w:rPr>
                <w:sz w:val="18"/>
                <w:szCs w:val="18"/>
              </w:rPr>
            </w:pPr>
            <w:r w:rsidRPr="002F0ADB">
              <w:rPr>
                <w:sz w:val="18"/>
                <w:szCs w:val="18"/>
              </w:rPr>
              <w:t>1 477,4</w:t>
            </w:r>
          </w:p>
        </w:tc>
      </w:tr>
      <w:tr w:rsidR="008E1DC7" w:rsidRPr="002F0ADB" w:rsidTr="008E1DC7">
        <w:trPr>
          <w:gridAfter w:val="1"/>
          <w:wAfter w:w="113" w:type="dxa"/>
          <w:trHeight w:val="87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2"/>
              <w:rPr>
                <w:sz w:val="18"/>
                <w:szCs w:val="18"/>
              </w:rPr>
            </w:pPr>
            <w:r w:rsidRPr="002F0ADB">
              <w:rPr>
                <w:sz w:val="18"/>
                <w:szCs w:val="18"/>
              </w:rPr>
              <w:t>Муниципальная программа 'Развитие агропромышленного комплекса Бессоновского района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2"/>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2"/>
              <w:rPr>
                <w:sz w:val="18"/>
                <w:szCs w:val="18"/>
              </w:rPr>
            </w:pPr>
            <w:r w:rsidRPr="002F0ADB">
              <w:rPr>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2"/>
              <w:rPr>
                <w:sz w:val="18"/>
                <w:szCs w:val="18"/>
              </w:rPr>
            </w:pPr>
            <w:r w:rsidRPr="002F0ADB">
              <w:rPr>
                <w:sz w:val="18"/>
                <w:szCs w:val="18"/>
              </w:rPr>
              <w:t>0900000000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2"/>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2"/>
              <w:rPr>
                <w:sz w:val="18"/>
                <w:szCs w:val="18"/>
              </w:rPr>
            </w:pPr>
            <w:r w:rsidRPr="002F0ADB">
              <w:rPr>
                <w:sz w:val="18"/>
                <w:szCs w:val="18"/>
              </w:rPr>
              <w:t>2 592,9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2"/>
              <w:rPr>
                <w:sz w:val="18"/>
                <w:szCs w:val="18"/>
              </w:rPr>
            </w:pPr>
            <w:r w:rsidRPr="002F0ADB">
              <w:rPr>
                <w:sz w:val="18"/>
                <w:szCs w:val="18"/>
              </w:rPr>
              <w:t>1 415,8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2"/>
              <w:rPr>
                <w:sz w:val="18"/>
                <w:szCs w:val="18"/>
              </w:rPr>
            </w:pPr>
            <w:r w:rsidRPr="002F0ADB">
              <w:rPr>
                <w:sz w:val="18"/>
                <w:szCs w:val="18"/>
              </w:rPr>
              <w:t>1 383,8</w:t>
            </w:r>
          </w:p>
        </w:tc>
      </w:tr>
      <w:tr w:rsidR="008E1DC7" w:rsidRPr="002F0ADB" w:rsidTr="008E1DC7">
        <w:trPr>
          <w:gridAfter w:val="1"/>
          <w:wAfter w:w="113" w:type="dxa"/>
          <w:trHeight w:val="858"/>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3"/>
              <w:rPr>
                <w:sz w:val="18"/>
                <w:szCs w:val="18"/>
              </w:rPr>
            </w:pPr>
            <w:r w:rsidRPr="002F0ADB">
              <w:rPr>
                <w:sz w:val="18"/>
                <w:szCs w:val="18"/>
              </w:rPr>
              <w:t>Подпрограмма " Комплексное развитие сельских территорий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0940000000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2 592,9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1 415,8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1 383,8</w:t>
            </w:r>
          </w:p>
        </w:tc>
      </w:tr>
      <w:tr w:rsidR="008E1DC7" w:rsidRPr="002F0ADB" w:rsidTr="008E1DC7">
        <w:trPr>
          <w:gridAfter w:val="1"/>
          <w:wAfter w:w="113" w:type="dxa"/>
          <w:trHeight w:val="66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4"/>
              <w:rPr>
                <w:sz w:val="18"/>
                <w:szCs w:val="18"/>
              </w:rPr>
            </w:pPr>
            <w:r w:rsidRPr="002F0ADB">
              <w:rPr>
                <w:sz w:val="18"/>
                <w:szCs w:val="18"/>
              </w:rPr>
              <w:t>Основное мероприятие " Развитие жилищного строительства на сельских территориях"</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0940100000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2 592,9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1 415,8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1 383,8</w:t>
            </w:r>
          </w:p>
        </w:tc>
      </w:tr>
      <w:tr w:rsidR="008E1DC7" w:rsidRPr="002F0ADB" w:rsidTr="008E1DC7">
        <w:trPr>
          <w:gridAfter w:val="1"/>
          <w:wAfter w:w="113" w:type="dxa"/>
          <w:trHeight w:val="82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5"/>
              <w:rPr>
                <w:sz w:val="18"/>
                <w:szCs w:val="18"/>
              </w:rPr>
            </w:pPr>
            <w:r w:rsidRPr="002F0ADB">
              <w:rPr>
                <w:sz w:val="18"/>
                <w:szCs w:val="18"/>
              </w:rPr>
              <w:t>Мероприятия по улучшению жилищных условий граждан, проживающих на сельских территориях</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09401L5761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2 592,9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1 415,8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1 383,8</w:t>
            </w:r>
          </w:p>
        </w:tc>
      </w:tr>
      <w:tr w:rsidR="008E1DC7" w:rsidRPr="002F0ADB" w:rsidTr="008E1DC7">
        <w:trPr>
          <w:gridAfter w:val="1"/>
          <w:wAfter w:w="113" w:type="dxa"/>
          <w:trHeight w:val="45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6"/>
              <w:rPr>
                <w:sz w:val="18"/>
                <w:szCs w:val="18"/>
              </w:rPr>
            </w:pPr>
            <w:r w:rsidRPr="002F0ADB">
              <w:rPr>
                <w:sz w:val="18"/>
                <w:szCs w:val="18"/>
              </w:rPr>
              <w:t>Субсидии гражданам на приобретение жилья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09401L5761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322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2 592,9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1 415,8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1 383,8</w:t>
            </w:r>
          </w:p>
        </w:tc>
      </w:tr>
      <w:tr w:rsidR="008E1DC7" w:rsidRPr="002F0ADB" w:rsidTr="008E1DC7">
        <w:trPr>
          <w:gridAfter w:val="1"/>
          <w:wAfter w:w="113" w:type="dxa"/>
          <w:trHeight w:val="97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2"/>
              <w:rPr>
                <w:sz w:val="18"/>
                <w:szCs w:val="18"/>
              </w:rPr>
            </w:pPr>
            <w:r w:rsidRPr="002F0ADB">
              <w:rPr>
                <w:sz w:val="18"/>
                <w:szCs w:val="18"/>
              </w:rPr>
              <w:lastRenderedPageBreak/>
              <w:t>Муниципальная программа "Обеспечение деятельности МБУ "Бессоновский комплексный центр социальной помощи семье и детям" на 2017-2024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2"/>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2"/>
              <w:rPr>
                <w:sz w:val="18"/>
                <w:szCs w:val="18"/>
              </w:rPr>
            </w:pPr>
            <w:r w:rsidRPr="002F0ADB">
              <w:rPr>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2"/>
              <w:rPr>
                <w:sz w:val="18"/>
                <w:szCs w:val="18"/>
              </w:rPr>
            </w:pPr>
            <w:r w:rsidRPr="002F0ADB">
              <w:rPr>
                <w:sz w:val="18"/>
                <w:szCs w:val="18"/>
              </w:rPr>
              <w:t>1800000000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2"/>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2"/>
              <w:rPr>
                <w:sz w:val="18"/>
                <w:szCs w:val="18"/>
              </w:rPr>
            </w:pPr>
            <w:r w:rsidRPr="002F0ADB">
              <w:rPr>
                <w:sz w:val="18"/>
                <w:szCs w:val="18"/>
              </w:rPr>
              <w:t>99,9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2"/>
              <w:rPr>
                <w:sz w:val="18"/>
                <w:szCs w:val="18"/>
              </w:rPr>
            </w:pPr>
            <w:r w:rsidRPr="002F0ADB">
              <w:rPr>
                <w:sz w:val="18"/>
                <w:szCs w:val="18"/>
              </w:rPr>
              <w:t>93,6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2"/>
              <w:rPr>
                <w:sz w:val="18"/>
                <w:szCs w:val="18"/>
              </w:rPr>
            </w:pPr>
            <w:r w:rsidRPr="002F0ADB">
              <w:rPr>
                <w:sz w:val="18"/>
                <w:szCs w:val="18"/>
              </w:rPr>
              <w:t>93,6</w:t>
            </w:r>
          </w:p>
        </w:tc>
      </w:tr>
      <w:tr w:rsidR="008E1DC7" w:rsidRPr="002F0ADB" w:rsidTr="008E1DC7">
        <w:trPr>
          <w:gridAfter w:val="1"/>
          <w:wAfter w:w="113" w:type="dxa"/>
          <w:trHeight w:val="61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3"/>
              <w:rPr>
                <w:sz w:val="18"/>
                <w:szCs w:val="18"/>
              </w:rPr>
            </w:pPr>
            <w:r w:rsidRPr="002F0ADB">
              <w:rPr>
                <w:sz w:val="18"/>
                <w:szCs w:val="18"/>
              </w:rPr>
              <w:t>Подпрограмма "Исполнение государственных полномочий Пензенской области в сфере социальной политики"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1820000000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99,9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93,6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93,6</w:t>
            </w:r>
          </w:p>
        </w:tc>
      </w:tr>
      <w:tr w:rsidR="008E1DC7" w:rsidRPr="002F0ADB" w:rsidTr="008E1DC7">
        <w:trPr>
          <w:gridAfter w:val="1"/>
          <w:wAfter w:w="113" w:type="dxa"/>
          <w:trHeight w:val="77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4"/>
              <w:rPr>
                <w:sz w:val="18"/>
                <w:szCs w:val="18"/>
              </w:rPr>
            </w:pPr>
            <w:r w:rsidRPr="002F0ADB">
              <w:rPr>
                <w:sz w:val="18"/>
                <w:szCs w:val="18"/>
              </w:rPr>
              <w:t>Основное мероприятие "Финансовое обеспечение государственных полномочий Пензенской области в сфере социальной политики"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1820100000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99,9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93,6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93,6</w:t>
            </w:r>
          </w:p>
        </w:tc>
      </w:tr>
      <w:tr w:rsidR="008E1DC7" w:rsidRPr="002F0ADB"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5"/>
              <w:rPr>
                <w:sz w:val="18"/>
                <w:szCs w:val="18"/>
              </w:rPr>
            </w:pPr>
            <w:r w:rsidRPr="002F0ADB">
              <w:rPr>
                <w:sz w:val="18"/>
                <w:szCs w:val="18"/>
              </w:rPr>
              <w:t>Исполнение государственных полномочий по предоставлению мер социальной поддержки гражданам в соответствии с Законом Пензенской области "О мерах социальной поддержки отдельных категорий квалифицированных работников, работающих и проживающих в сельской местности и (или) рабочих поселках, поселках городского типа на территории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1820177200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99,9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93,6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93,6</w:t>
            </w:r>
          </w:p>
        </w:tc>
      </w:tr>
      <w:tr w:rsidR="008E1DC7" w:rsidRPr="002F0ADB" w:rsidTr="008E1DC7">
        <w:trPr>
          <w:gridAfter w:val="1"/>
          <w:wAfter w:w="113" w:type="dxa"/>
          <w:trHeight w:val="57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6"/>
              <w:rPr>
                <w:sz w:val="18"/>
                <w:szCs w:val="18"/>
              </w:rPr>
            </w:pPr>
            <w:r w:rsidRPr="002F0ADB">
              <w:rPr>
                <w:sz w:val="18"/>
                <w:szCs w:val="18"/>
              </w:rPr>
              <w:t>Пособия, компенсации, меры социальной поддержки по публичным нормативным обязательствам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1820177200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313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99,9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93,6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93,6</w:t>
            </w:r>
          </w:p>
        </w:tc>
      </w:tr>
      <w:tr w:rsidR="008E1DC7" w:rsidRPr="002F0ADB" w:rsidTr="008E1DC7">
        <w:trPr>
          <w:gridAfter w:val="1"/>
          <w:wAfter w:w="113" w:type="dxa"/>
          <w:trHeight w:val="57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1"/>
              <w:rPr>
                <w:sz w:val="18"/>
                <w:szCs w:val="18"/>
              </w:rPr>
            </w:pPr>
            <w:r w:rsidRPr="002F0ADB">
              <w:rPr>
                <w:sz w:val="18"/>
                <w:szCs w:val="18"/>
              </w:rPr>
              <w:t>Другие вопросы в области социальной политики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1"/>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1"/>
              <w:rPr>
                <w:sz w:val="18"/>
                <w:szCs w:val="18"/>
              </w:rPr>
            </w:pPr>
            <w:r w:rsidRPr="002F0ADB">
              <w:rPr>
                <w:sz w:val="18"/>
                <w:szCs w:val="18"/>
              </w:rPr>
              <w:t>1006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1"/>
              <w:rPr>
                <w:sz w:val="18"/>
                <w:szCs w:val="18"/>
              </w:rPr>
            </w:pPr>
            <w:r w:rsidRPr="002F0ADB">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1"/>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1"/>
              <w:rPr>
                <w:sz w:val="18"/>
                <w:szCs w:val="18"/>
              </w:rPr>
            </w:pPr>
            <w:r w:rsidRPr="002F0ADB">
              <w:rPr>
                <w:sz w:val="18"/>
                <w:szCs w:val="18"/>
              </w:rPr>
              <w:t>489,2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1"/>
              <w:rPr>
                <w:sz w:val="18"/>
                <w:szCs w:val="18"/>
              </w:rPr>
            </w:pPr>
            <w:r w:rsidRPr="002F0ADB">
              <w:rPr>
                <w:sz w:val="18"/>
                <w:szCs w:val="18"/>
              </w:rPr>
              <w:t>498,1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1"/>
              <w:rPr>
                <w:sz w:val="18"/>
                <w:szCs w:val="18"/>
              </w:rPr>
            </w:pPr>
            <w:r w:rsidRPr="002F0ADB">
              <w:rPr>
                <w:sz w:val="18"/>
                <w:szCs w:val="18"/>
              </w:rPr>
              <w:t>516,2</w:t>
            </w:r>
          </w:p>
        </w:tc>
      </w:tr>
      <w:tr w:rsidR="008E1DC7" w:rsidRPr="002F0ADB" w:rsidTr="008E1DC7">
        <w:trPr>
          <w:gridAfter w:val="1"/>
          <w:wAfter w:w="113" w:type="dxa"/>
          <w:trHeight w:val="738"/>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2"/>
              <w:rPr>
                <w:sz w:val="18"/>
                <w:szCs w:val="18"/>
              </w:rPr>
            </w:pPr>
            <w:r w:rsidRPr="002F0ADB">
              <w:rPr>
                <w:sz w:val="18"/>
                <w:szCs w:val="18"/>
              </w:rPr>
              <w:t>Муниципальная программа 'Развитие муниципальной службы Бессоновского района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2"/>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2"/>
              <w:rPr>
                <w:sz w:val="18"/>
                <w:szCs w:val="18"/>
              </w:rPr>
            </w:pPr>
            <w:r w:rsidRPr="002F0ADB">
              <w:rPr>
                <w:sz w:val="18"/>
                <w:szCs w:val="18"/>
              </w:rPr>
              <w:t>1006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2"/>
              <w:rPr>
                <w:sz w:val="18"/>
                <w:szCs w:val="18"/>
              </w:rPr>
            </w:pPr>
            <w:r w:rsidRPr="002F0ADB">
              <w:rPr>
                <w:sz w:val="18"/>
                <w:szCs w:val="18"/>
              </w:rPr>
              <w:t>1200000000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2"/>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2"/>
              <w:rPr>
                <w:sz w:val="18"/>
                <w:szCs w:val="18"/>
              </w:rPr>
            </w:pPr>
            <w:r w:rsidRPr="002F0ADB">
              <w:rPr>
                <w:sz w:val="18"/>
                <w:szCs w:val="18"/>
              </w:rPr>
              <w:t>489,2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2"/>
              <w:rPr>
                <w:sz w:val="18"/>
                <w:szCs w:val="18"/>
              </w:rPr>
            </w:pPr>
            <w:r w:rsidRPr="002F0ADB">
              <w:rPr>
                <w:sz w:val="18"/>
                <w:szCs w:val="18"/>
              </w:rPr>
              <w:t>498,1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2"/>
              <w:rPr>
                <w:sz w:val="18"/>
                <w:szCs w:val="18"/>
              </w:rPr>
            </w:pPr>
            <w:r w:rsidRPr="002F0ADB">
              <w:rPr>
                <w:sz w:val="18"/>
                <w:szCs w:val="18"/>
              </w:rPr>
              <w:t>516,2</w:t>
            </w:r>
          </w:p>
        </w:tc>
      </w:tr>
      <w:tr w:rsidR="008E1DC7" w:rsidRPr="002F0ADB" w:rsidTr="008E1DC7">
        <w:trPr>
          <w:gridAfter w:val="1"/>
          <w:wAfter w:w="113" w:type="dxa"/>
          <w:trHeight w:val="888"/>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3"/>
              <w:rPr>
                <w:sz w:val="18"/>
                <w:szCs w:val="18"/>
              </w:rPr>
            </w:pPr>
            <w:r w:rsidRPr="002F0ADB">
              <w:rPr>
                <w:sz w:val="18"/>
                <w:szCs w:val="18"/>
              </w:rPr>
              <w:t>Подпрограмма 'Исполнение государственных полномочий Пензенской области в сфере муниципального управления'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1006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1220000000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3"/>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489,2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498,1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3"/>
              <w:rPr>
                <w:sz w:val="18"/>
                <w:szCs w:val="18"/>
              </w:rPr>
            </w:pPr>
            <w:r w:rsidRPr="002F0ADB">
              <w:rPr>
                <w:sz w:val="18"/>
                <w:szCs w:val="18"/>
              </w:rPr>
              <w:t>516,2</w:t>
            </w:r>
          </w:p>
        </w:tc>
      </w:tr>
      <w:tr w:rsidR="008E1DC7" w:rsidRPr="002F0ADB" w:rsidTr="008E1DC7">
        <w:trPr>
          <w:gridAfter w:val="1"/>
          <w:wAfter w:w="113" w:type="dxa"/>
          <w:trHeight w:val="70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4"/>
              <w:rPr>
                <w:sz w:val="18"/>
                <w:szCs w:val="18"/>
              </w:rPr>
            </w:pPr>
            <w:r w:rsidRPr="002F0ADB">
              <w:rPr>
                <w:sz w:val="18"/>
                <w:szCs w:val="18"/>
              </w:rPr>
              <w:t>Основное мероприятие 'Финансовое обеспечение государственных полномочий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1006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1220100000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4"/>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489,2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498,1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4"/>
              <w:rPr>
                <w:sz w:val="18"/>
                <w:szCs w:val="18"/>
              </w:rPr>
            </w:pPr>
            <w:r w:rsidRPr="002F0ADB">
              <w:rPr>
                <w:sz w:val="18"/>
                <w:szCs w:val="18"/>
              </w:rPr>
              <w:t>516,2</w:t>
            </w:r>
          </w:p>
        </w:tc>
      </w:tr>
      <w:tr w:rsidR="008E1DC7" w:rsidRPr="002F0ADB" w:rsidTr="008E1DC7">
        <w:trPr>
          <w:gridAfter w:val="1"/>
          <w:wAfter w:w="113" w:type="dxa"/>
          <w:trHeight w:val="51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5"/>
              <w:rPr>
                <w:sz w:val="18"/>
                <w:szCs w:val="18"/>
              </w:rPr>
            </w:pPr>
            <w:r w:rsidRPr="002F0ADB">
              <w:rPr>
                <w:sz w:val="18"/>
                <w:szCs w:val="18"/>
              </w:rPr>
              <w:t>Исполнение государственных полномочий по управлению охраной труда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1006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1220174020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5"/>
              <w:rPr>
                <w:sz w:val="18"/>
                <w:szCs w:val="18"/>
              </w:rPr>
            </w:pPr>
            <w:r w:rsidRPr="002F0ADB">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489,2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498,1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5"/>
              <w:rPr>
                <w:sz w:val="18"/>
                <w:szCs w:val="18"/>
              </w:rPr>
            </w:pPr>
            <w:r w:rsidRPr="002F0ADB">
              <w:rPr>
                <w:sz w:val="18"/>
                <w:szCs w:val="18"/>
              </w:rPr>
              <w:t>516,2</w:t>
            </w:r>
          </w:p>
        </w:tc>
      </w:tr>
      <w:tr w:rsidR="008E1DC7" w:rsidRPr="002F0ADB" w:rsidTr="008E1DC7">
        <w:trPr>
          <w:gridAfter w:val="1"/>
          <w:wAfter w:w="113" w:type="dxa"/>
          <w:trHeight w:val="49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6"/>
              <w:rPr>
                <w:sz w:val="18"/>
                <w:szCs w:val="18"/>
              </w:rPr>
            </w:pPr>
            <w:r w:rsidRPr="002F0ADB">
              <w:rPr>
                <w:sz w:val="18"/>
                <w:szCs w:val="18"/>
              </w:rPr>
              <w:t>Фонд оплаты труда государственных (муниципальных) органов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1006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1220174020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121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287,9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290,7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302,4</w:t>
            </w:r>
          </w:p>
        </w:tc>
      </w:tr>
      <w:tr w:rsidR="008E1DC7" w:rsidRPr="002F0ADB" w:rsidTr="008E1DC7">
        <w:trPr>
          <w:gridAfter w:val="1"/>
          <w:wAfter w:w="113" w:type="dxa"/>
          <w:trHeight w:val="49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6"/>
              <w:rPr>
                <w:sz w:val="18"/>
                <w:szCs w:val="18"/>
              </w:rPr>
            </w:pPr>
            <w:r w:rsidRPr="002F0ADB">
              <w:rPr>
                <w:sz w:val="18"/>
                <w:szCs w:val="18"/>
              </w:rPr>
              <w:t>Иные выплаты персоналу государственных (муниципальных) органов, за исключением фонда оплаты труда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1006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1220174020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122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57,3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59,6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62,0</w:t>
            </w:r>
          </w:p>
        </w:tc>
      </w:tr>
      <w:tr w:rsidR="008E1DC7" w:rsidRPr="002F0ADB" w:rsidTr="008E1DC7">
        <w:trPr>
          <w:gridAfter w:val="1"/>
          <w:wAfter w:w="113" w:type="dxa"/>
          <w:trHeight w:val="107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6"/>
              <w:rPr>
                <w:sz w:val="18"/>
                <w:szCs w:val="18"/>
              </w:rPr>
            </w:pPr>
            <w:r w:rsidRPr="002F0ADB">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1006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1220174020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129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104,3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105,8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110,1</w:t>
            </w:r>
          </w:p>
        </w:tc>
      </w:tr>
      <w:tr w:rsidR="008E1DC7" w:rsidRPr="002F0ADB" w:rsidTr="008E1DC7">
        <w:trPr>
          <w:gridAfter w:val="1"/>
          <w:wAfter w:w="113" w:type="dxa"/>
          <w:trHeight w:val="33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outlineLvl w:val="6"/>
              <w:rPr>
                <w:sz w:val="18"/>
                <w:szCs w:val="18"/>
              </w:rPr>
            </w:pPr>
            <w:r w:rsidRPr="002F0ADB">
              <w:rPr>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901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1006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1220174020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outlineLvl w:val="6"/>
              <w:rPr>
                <w:sz w:val="18"/>
                <w:szCs w:val="18"/>
              </w:rPr>
            </w:pPr>
            <w:r w:rsidRPr="002F0ADB">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39,7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41,9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outlineLvl w:val="6"/>
              <w:rPr>
                <w:sz w:val="18"/>
                <w:szCs w:val="18"/>
              </w:rPr>
            </w:pPr>
            <w:r w:rsidRPr="002F0ADB">
              <w:rPr>
                <w:sz w:val="18"/>
                <w:szCs w:val="18"/>
              </w:rPr>
              <w:t>41,7</w:t>
            </w:r>
          </w:p>
        </w:tc>
      </w:tr>
      <w:tr w:rsidR="008E1DC7" w:rsidRPr="002F0ADB" w:rsidTr="008E1DC7">
        <w:trPr>
          <w:gridAfter w:val="1"/>
          <w:wAfter w:w="113" w:type="dxa"/>
          <w:trHeight w:val="69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rPr>
                <w:b/>
                <w:bCs/>
                <w:sz w:val="18"/>
                <w:szCs w:val="18"/>
              </w:rPr>
            </w:pPr>
            <w:r w:rsidRPr="002F0ADB">
              <w:rPr>
                <w:b/>
                <w:bCs/>
                <w:sz w:val="18"/>
                <w:szCs w:val="18"/>
              </w:rPr>
              <w:t>Представительный орган местного самоуправления - Собрание представителей Бессоновского района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rPr>
                <w:b/>
                <w:bCs/>
                <w:sz w:val="18"/>
                <w:szCs w:val="18"/>
              </w:rPr>
            </w:pPr>
            <w:r w:rsidRPr="002F0ADB">
              <w:rPr>
                <w:b/>
                <w:bCs/>
                <w:sz w:val="18"/>
                <w:szCs w:val="18"/>
              </w:rPr>
              <w:t>902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rPr>
                <w:b/>
                <w:bCs/>
                <w:sz w:val="18"/>
                <w:szCs w:val="18"/>
              </w:rPr>
            </w:pPr>
            <w:r w:rsidRPr="002F0ADB">
              <w:rPr>
                <w:b/>
                <w:bCs/>
                <w:sz w:val="18"/>
                <w:szCs w:val="18"/>
              </w:rPr>
              <w:t>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rPr>
                <w:b/>
                <w:bCs/>
                <w:sz w:val="18"/>
                <w:szCs w:val="18"/>
              </w:rPr>
            </w:pPr>
            <w:r w:rsidRPr="002F0ADB">
              <w:rPr>
                <w:b/>
                <w:bCs/>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center"/>
              <w:rPr>
                <w:b/>
                <w:bCs/>
                <w:sz w:val="18"/>
                <w:szCs w:val="18"/>
              </w:rPr>
            </w:pPr>
            <w:r w:rsidRPr="002F0ADB">
              <w:rPr>
                <w:b/>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rPr>
                <w:b/>
                <w:bCs/>
                <w:sz w:val="18"/>
                <w:szCs w:val="18"/>
              </w:rPr>
            </w:pPr>
            <w:r w:rsidRPr="002F0ADB">
              <w:rPr>
                <w:b/>
                <w:bCs/>
                <w:sz w:val="18"/>
                <w:szCs w:val="18"/>
              </w:rPr>
              <w:t>1 862,0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rPr>
                <w:b/>
                <w:bCs/>
                <w:sz w:val="18"/>
                <w:szCs w:val="18"/>
              </w:rPr>
            </w:pPr>
            <w:r w:rsidRPr="002F0ADB">
              <w:rPr>
                <w:b/>
                <w:bCs/>
                <w:sz w:val="18"/>
                <w:szCs w:val="18"/>
              </w:rPr>
              <w:t>1 779,3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2F0ADB" w:rsidRDefault="008E1DC7" w:rsidP="008E1DC7">
            <w:pPr>
              <w:jc w:val="right"/>
              <w:rPr>
                <w:b/>
                <w:bCs/>
                <w:sz w:val="18"/>
                <w:szCs w:val="18"/>
              </w:rPr>
            </w:pPr>
            <w:r w:rsidRPr="002F0ADB">
              <w:rPr>
                <w:b/>
                <w:bCs/>
                <w:sz w:val="18"/>
                <w:szCs w:val="18"/>
              </w:rPr>
              <w:t>1 796,7</w:t>
            </w:r>
          </w:p>
        </w:tc>
      </w:tr>
      <w:tr w:rsidR="008E1DC7" w:rsidTr="008E1DC7">
        <w:trPr>
          <w:gridAfter w:val="1"/>
          <w:wAfter w:w="113" w:type="dxa"/>
          <w:trHeight w:val="31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Общегосударственные вопросы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902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1 862,0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1 779,3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1 796,7</w:t>
            </w:r>
          </w:p>
        </w:tc>
      </w:tr>
      <w:tr w:rsidR="008E1DC7" w:rsidTr="008E1DC7">
        <w:trPr>
          <w:gridAfter w:val="1"/>
          <w:wAfter w:w="113" w:type="dxa"/>
          <w:trHeight w:val="102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902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1 862,0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1 779,3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1 796,7</w:t>
            </w:r>
          </w:p>
        </w:tc>
      </w:tr>
      <w:tr w:rsidR="008E1DC7" w:rsidTr="008E1DC7">
        <w:trPr>
          <w:gridAfter w:val="1"/>
          <w:wAfter w:w="113" w:type="dxa"/>
          <w:trHeight w:val="64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lastRenderedPageBreak/>
              <w:t>Обеспечение деятельности Собрания представителей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902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7300000000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1 862,0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1 779,3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1 796,7</w:t>
            </w:r>
          </w:p>
        </w:tc>
      </w:tr>
      <w:tr w:rsidR="008E1DC7" w:rsidTr="008E1DC7">
        <w:trPr>
          <w:gridAfter w:val="1"/>
          <w:wAfter w:w="113" w:type="dxa"/>
          <w:trHeight w:val="63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Контрольно-счетная комиссия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902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7320000000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1 862,0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1 779,3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1 796,7</w:t>
            </w:r>
          </w:p>
        </w:tc>
      </w:tr>
      <w:tr w:rsidR="008E1DC7" w:rsidTr="008E1DC7">
        <w:trPr>
          <w:gridAfter w:val="1"/>
          <w:wAfter w:w="113" w:type="dxa"/>
          <w:trHeight w:val="79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Расходы на выплаты по оплате труда работников органов муниципальной власти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902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7320002100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1 732,0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1 749,3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1 766,7</w:t>
            </w:r>
          </w:p>
        </w:tc>
      </w:tr>
      <w:tr w:rsidR="008E1DC7" w:rsidTr="008E1DC7">
        <w:trPr>
          <w:gridAfter w:val="1"/>
          <w:wAfter w:w="113" w:type="dxa"/>
          <w:trHeight w:val="43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Фонд оплаты труда государственных (муниципальных) органов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902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7320002100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1 094,6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1 105,6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1 116,6</w:t>
            </w:r>
          </w:p>
        </w:tc>
      </w:tr>
      <w:tr w:rsidR="008E1DC7" w:rsidTr="008E1DC7">
        <w:trPr>
          <w:gridAfter w:val="1"/>
          <w:wAfter w:w="113" w:type="dxa"/>
          <w:trHeight w:val="77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Иные выплаты персоналу государственных (муниципальных) органов, за исключением фонда оплаты труда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902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7320002100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235,6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238,0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240,4</w:t>
            </w:r>
          </w:p>
        </w:tc>
      </w:tr>
      <w:tr w:rsidR="008E1DC7" w:rsidTr="008E1DC7">
        <w:trPr>
          <w:gridAfter w:val="1"/>
          <w:wAfter w:w="113" w:type="dxa"/>
          <w:trHeight w:val="107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902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7320002100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129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401,7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405,8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409,7</w:t>
            </w:r>
          </w:p>
        </w:tc>
      </w:tr>
      <w:tr w:rsidR="008E1DC7" w:rsidTr="008E1DC7">
        <w:trPr>
          <w:gridAfter w:val="1"/>
          <w:wAfter w:w="113" w:type="dxa"/>
          <w:trHeight w:val="69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Расходы на обеспечение функций органов муниципальной власти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902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7320002200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3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902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7320002200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Исполнение части полномочий поселений по решению вопросов местного значения в соответствии с заключенными соглашениями по осуществлению внешнего муниципального финансового контроля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902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7320080060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30,0</w:t>
            </w:r>
          </w:p>
        </w:tc>
      </w:tr>
      <w:tr w:rsidR="008E1DC7" w:rsidTr="008E1DC7">
        <w:trPr>
          <w:gridAfter w:val="1"/>
          <w:wAfter w:w="113" w:type="dxa"/>
          <w:trHeight w:val="30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902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7320080060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30,0</w:t>
            </w:r>
          </w:p>
        </w:tc>
      </w:tr>
      <w:tr w:rsidR="008E1DC7" w:rsidTr="008E1DC7">
        <w:trPr>
          <w:gridAfter w:val="1"/>
          <w:wAfter w:w="113" w:type="dxa"/>
          <w:trHeight w:val="81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
                <w:bCs/>
                <w:sz w:val="18"/>
                <w:szCs w:val="18"/>
              </w:rPr>
            </w:pPr>
            <w:r w:rsidRPr="008D4D70">
              <w:rPr>
                <w:b/>
                <w:bCs/>
                <w:sz w:val="18"/>
                <w:szCs w:val="18"/>
              </w:rPr>
              <w:t>Управление социальной защиты населения администрации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
                <w:bCs/>
                <w:sz w:val="18"/>
                <w:szCs w:val="18"/>
              </w:rPr>
            </w:pPr>
            <w:r w:rsidRPr="008D4D70">
              <w:rPr>
                <w:b/>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
                <w:bCs/>
                <w:sz w:val="18"/>
                <w:szCs w:val="18"/>
              </w:rPr>
            </w:pPr>
            <w:r w:rsidRPr="008D4D70">
              <w:rPr>
                <w:b/>
                <w:bCs/>
                <w:sz w:val="18"/>
                <w:szCs w:val="18"/>
              </w:rPr>
              <w:t>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
                <w:bCs/>
                <w:sz w:val="18"/>
                <w:szCs w:val="18"/>
              </w:rPr>
            </w:pPr>
            <w:r w:rsidRPr="008D4D70">
              <w:rPr>
                <w:b/>
                <w:bCs/>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
                <w:bCs/>
                <w:sz w:val="18"/>
                <w:szCs w:val="18"/>
              </w:rPr>
            </w:pPr>
            <w:r w:rsidRPr="008D4D70">
              <w:rPr>
                <w:b/>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
                <w:bCs/>
                <w:sz w:val="18"/>
                <w:szCs w:val="18"/>
              </w:rPr>
            </w:pPr>
            <w:r w:rsidRPr="008D4D70">
              <w:rPr>
                <w:b/>
                <w:bCs/>
                <w:sz w:val="18"/>
                <w:szCs w:val="18"/>
              </w:rPr>
              <w:t>338 604,2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
                <w:bCs/>
                <w:sz w:val="18"/>
                <w:szCs w:val="18"/>
              </w:rPr>
            </w:pPr>
            <w:r w:rsidRPr="008D4D70">
              <w:rPr>
                <w:b/>
                <w:bCs/>
                <w:sz w:val="18"/>
                <w:szCs w:val="18"/>
              </w:rPr>
              <w:t>269 919,6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
                <w:bCs/>
                <w:sz w:val="18"/>
                <w:szCs w:val="18"/>
              </w:rPr>
            </w:pPr>
            <w:r w:rsidRPr="008D4D70">
              <w:rPr>
                <w:b/>
                <w:bCs/>
                <w:sz w:val="18"/>
                <w:szCs w:val="18"/>
              </w:rPr>
              <w:t>277 930,5</w:t>
            </w:r>
          </w:p>
        </w:tc>
      </w:tr>
      <w:tr w:rsidR="008E1DC7" w:rsidTr="008E1DC7">
        <w:trPr>
          <w:gridAfter w:val="1"/>
          <w:wAfter w:w="113" w:type="dxa"/>
          <w:trHeight w:val="258"/>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Общегосударственные вопросы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304,5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4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Другие общегосударственные вопросы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304,5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Муниципальная программа "Организация и осуществление деятельности по социальной поддержке населения в Бессоновском районе Пензенской области на 2017-2024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304,5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40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Подпрограмма "Оказание социальной поддержки гражданам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1710000000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304,5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53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Основное мероприятие "Предоставление мер социальной поддержки Почетным гражданам"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1710200000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304,5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Расходы на реализацию решения Собрания представителей Бессоновского района Пензенской области "О почетном гражданине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1710221220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304,5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3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1710221220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31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Иные выплаты населению</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1710221220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360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30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Социальная политика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338 299,7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269 919,6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277 930,5</w:t>
            </w:r>
          </w:p>
        </w:tc>
      </w:tr>
      <w:tr w:rsidR="008E1DC7" w:rsidTr="008E1DC7">
        <w:trPr>
          <w:gridAfter w:val="1"/>
          <w:wAfter w:w="113" w:type="dxa"/>
          <w:trHeight w:val="28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Пенсионное обеспечение</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2 088,8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2 088,8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2 088,8</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lastRenderedPageBreak/>
              <w:t>Муниципальная программа "Организация и осуществление деятельности по социальной поддержке населения в Бессоновском районе Пензенской области на 2017-2024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2 088,8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2 088,8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2 088,8</w:t>
            </w:r>
          </w:p>
        </w:tc>
      </w:tr>
      <w:tr w:rsidR="008E1DC7" w:rsidTr="008E1DC7">
        <w:trPr>
          <w:gridAfter w:val="1"/>
          <w:wAfter w:w="113" w:type="dxa"/>
          <w:trHeight w:val="61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Подпрограмма "Оказание социальной поддержки гражданам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1710000000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1 918,4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1 918,4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1 918,4</w:t>
            </w:r>
          </w:p>
        </w:tc>
      </w:tr>
      <w:tr w:rsidR="008E1DC7" w:rsidTr="008E1DC7">
        <w:trPr>
          <w:gridAfter w:val="1"/>
          <w:wAfter w:w="113" w:type="dxa"/>
          <w:trHeight w:val="97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Основное мероприятие "Предоставление мер социальной поддержки муниципальным служащим, вышедшим на пенсию"</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1710300000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1 918,4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1 918,4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1 918,4</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Пенсионное обеспечение за выслугу лет муниципальных служащих Бессоновского района Пензенской области (за счет средств бюджета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1710328690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1 918,4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1 918,4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1 918,4</w:t>
            </w:r>
          </w:p>
        </w:tc>
      </w:tr>
      <w:tr w:rsidR="008E1DC7" w:rsidTr="008E1DC7">
        <w:trPr>
          <w:gridAfter w:val="1"/>
          <w:wAfter w:w="113" w:type="dxa"/>
          <w:trHeight w:val="35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1710328690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28,0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28,0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28,0</w:t>
            </w:r>
          </w:p>
        </w:tc>
      </w:tr>
      <w:tr w:rsidR="008E1DC7" w:rsidTr="008E1DC7">
        <w:trPr>
          <w:gridAfter w:val="1"/>
          <w:wAfter w:w="113" w:type="dxa"/>
          <w:trHeight w:val="33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Иные пенсии, социальные доплаты к пенсиям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1710328690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312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1 890,4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1 890,4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1 890,4</w:t>
            </w:r>
          </w:p>
        </w:tc>
      </w:tr>
      <w:tr w:rsidR="008E1DC7" w:rsidTr="008E1DC7">
        <w:trPr>
          <w:gridAfter w:val="1"/>
          <w:wAfter w:w="113" w:type="dxa"/>
          <w:trHeight w:val="87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Подпрограмма "Исполнение государственных полномочий Пензенской области в сфере социальной политики"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170,4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170,4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170,4</w:t>
            </w:r>
          </w:p>
        </w:tc>
      </w:tr>
      <w:tr w:rsidR="008E1DC7" w:rsidTr="008E1DC7">
        <w:trPr>
          <w:gridAfter w:val="1"/>
          <w:wAfter w:w="113" w:type="dxa"/>
          <w:trHeight w:val="858"/>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Основное мероприятие "Финансовое обеспечение государственных полномочий Пензенской области в сфере социальной политики"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170,4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170,4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170,4</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Исполнение государственных полномочий, связанных с реализацией Закона Пензенской области "О государственном пенсионном обеспечении за выслугу лет государственных гражданских служащих Пензенской области и лиц, замещающих государственные должности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1720174250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170,4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170,4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170,4</w:t>
            </w:r>
          </w:p>
        </w:tc>
      </w:tr>
      <w:tr w:rsidR="008E1DC7" w:rsidTr="008E1DC7">
        <w:trPr>
          <w:gridAfter w:val="1"/>
          <w:wAfter w:w="113" w:type="dxa"/>
          <w:trHeight w:val="39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1720174250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2,5</w:t>
            </w:r>
          </w:p>
        </w:tc>
      </w:tr>
      <w:tr w:rsidR="008E1DC7" w:rsidTr="008E1DC7">
        <w:trPr>
          <w:gridAfter w:val="1"/>
          <w:wAfter w:w="113" w:type="dxa"/>
          <w:trHeight w:val="39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Иные пенсии, социальные доплаты к пенсиям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1720174250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312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168,0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167,9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167,9</w:t>
            </w:r>
          </w:p>
        </w:tc>
      </w:tr>
      <w:tr w:rsidR="008E1DC7" w:rsidTr="008E1DC7">
        <w:trPr>
          <w:gridAfter w:val="1"/>
          <w:wAfter w:w="113" w:type="dxa"/>
          <w:trHeight w:val="37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Социальное обеспечение населения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61 214,5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75 744,8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77 903,2</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Муниципальная программа "Организация и осуществление деятельности по социальной поддержке населения в Бессоновском районе Пензенской области на 2017-2024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61 039,6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75 637,4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77 795,8</w:t>
            </w:r>
          </w:p>
        </w:tc>
      </w:tr>
      <w:tr w:rsidR="008E1DC7" w:rsidTr="008E1DC7">
        <w:trPr>
          <w:gridAfter w:val="1"/>
          <w:wAfter w:w="113" w:type="dxa"/>
          <w:trHeight w:val="89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Подпрограмма "Исполнение государственных полномочий Пензенской области в сфере социальной политики"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61 039,6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75 637,4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77 795,8</w:t>
            </w:r>
          </w:p>
        </w:tc>
      </w:tr>
      <w:tr w:rsidR="008E1DC7" w:rsidTr="008E1DC7">
        <w:trPr>
          <w:gridAfter w:val="1"/>
          <w:wAfter w:w="113" w:type="dxa"/>
          <w:trHeight w:val="89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Основное мероприятие "Финансовое обеспечение государственных полномочий Пензенской области в сфере социальной политики"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57 758,6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68 419,2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70 249,5</w:t>
            </w:r>
          </w:p>
        </w:tc>
      </w:tr>
      <w:tr w:rsidR="008E1DC7" w:rsidTr="008E1DC7">
        <w:trPr>
          <w:gridAfter w:val="1"/>
          <w:wAfter w:w="113" w:type="dxa"/>
          <w:trHeight w:val="87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Предоставление мер социальной поддержки гражданам, подвергшимся воздействию радиации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1720151370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22 951,0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24 017,9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24 978,5</w:t>
            </w:r>
          </w:p>
        </w:tc>
      </w:tr>
      <w:tr w:rsidR="008E1DC7" w:rsidTr="008E1DC7">
        <w:trPr>
          <w:gridAfter w:val="1"/>
          <w:wAfter w:w="113" w:type="dxa"/>
          <w:trHeight w:val="3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1720151370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344,8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356,5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370,7</w:t>
            </w:r>
          </w:p>
        </w:tc>
      </w:tr>
      <w:tr w:rsidR="008E1DC7" w:rsidTr="008E1DC7">
        <w:trPr>
          <w:gridAfter w:val="1"/>
          <w:wAfter w:w="113" w:type="dxa"/>
          <w:trHeight w:val="67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lastRenderedPageBreak/>
              <w:t>Пособия, компенсации, меры социальной поддержки по публичным нормативным обязательствам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1720151370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313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22 606,2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23 661,4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24 607,8</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Исполнение государственных полномочий по предоставлению мер социальной поддержки, предусмотренных Законом Пензенской области "О почетном звании Пензенской области"Ветеран труда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1 760,0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1 788,1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1 816,7</w:t>
            </w:r>
          </w:p>
        </w:tc>
      </w:tr>
      <w:tr w:rsidR="008E1DC7" w:rsidTr="008E1DC7">
        <w:trPr>
          <w:gridAfter w:val="1"/>
          <w:wAfter w:w="113" w:type="dxa"/>
          <w:trHeight w:val="45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2,5</w:t>
            </w:r>
          </w:p>
        </w:tc>
      </w:tr>
      <w:tr w:rsidR="008E1DC7" w:rsidTr="008E1DC7">
        <w:trPr>
          <w:gridAfter w:val="1"/>
          <w:wAfter w:w="113" w:type="dxa"/>
          <w:trHeight w:val="6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Пособия, компенсации, меры социальной поддержки по публичным нормативным обязательствам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313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1 757,5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1 785,6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1 814,2</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социальной поддержки многодетных семей, проживающих на территории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1720174210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2 641,9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2 301,4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2 301,4</w:t>
            </w:r>
          </w:p>
        </w:tc>
      </w:tr>
      <w:tr w:rsidR="008E1DC7" w:rsidTr="008E1DC7">
        <w:trPr>
          <w:gridAfter w:val="1"/>
          <w:wAfter w:w="113" w:type="dxa"/>
          <w:trHeight w:val="38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Пособия, компенсации, меры социальной поддержки по публичным нормативным обязательствам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1720174210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313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2 641,9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2 301,4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2 301,4</w:t>
            </w:r>
          </w:p>
        </w:tc>
      </w:tr>
      <w:tr w:rsidR="008E1DC7" w:rsidTr="008E1DC7">
        <w:trPr>
          <w:gridAfter w:val="1"/>
          <w:wAfter w:w="113" w:type="dxa"/>
          <w:trHeight w:val="91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Государственная социальная помощь студентам из малоимущих семей или студентам, являющимся малоимущими одиноко проживающими гражданами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1720174260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38,2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38,2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38,2</w:t>
            </w:r>
          </w:p>
        </w:tc>
      </w:tr>
      <w:tr w:rsidR="008E1DC7" w:rsidTr="008E1DC7">
        <w:trPr>
          <w:gridAfter w:val="1"/>
          <w:wAfter w:w="113" w:type="dxa"/>
          <w:trHeight w:val="71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Пособия, компенсации, меры социальной поддержки по публичным нормативным обязательствам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1720174260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313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38,2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38,2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38,2</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Исполнение государственных полномочий по выплате социального пособия на погребение, установленного статьей 10 ФЗ от 12.01.1996 г. № 8-ФЗ "О погребении и похоронном деле"</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1720174420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363,0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341,2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354,0</w:t>
            </w:r>
          </w:p>
        </w:tc>
      </w:tr>
      <w:tr w:rsidR="008E1DC7" w:rsidTr="008E1DC7">
        <w:trPr>
          <w:gridAfter w:val="1"/>
          <w:wAfter w:w="113" w:type="dxa"/>
          <w:trHeight w:val="69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Пособия, компенсации и иные социальные выплаты гражданам, кроме публичных нормативных обязательств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1720174420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321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363,0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341,2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354,0</w:t>
            </w:r>
          </w:p>
        </w:tc>
      </w:tr>
      <w:tr w:rsidR="008E1DC7" w:rsidTr="008E1DC7">
        <w:trPr>
          <w:gridAfter w:val="1"/>
          <w:wAfter w:w="113" w:type="dxa"/>
          <w:trHeight w:val="858"/>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Исполнение государственных полномочий по предоставлению гражданам субсидий на оплату жилого помещения и коммунальных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1720174510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4 152,2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5 661,1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5 892,4</w:t>
            </w:r>
          </w:p>
        </w:tc>
      </w:tr>
      <w:tr w:rsidR="008E1DC7" w:rsidTr="008E1DC7">
        <w:trPr>
          <w:gridAfter w:val="1"/>
          <w:wAfter w:w="113" w:type="dxa"/>
          <w:trHeight w:val="48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1720174510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38,6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56,0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58,3</w:t>
            </w:r>
          </w:p>
        </w:tc>
      </w:tr>
      <w:tr w:rsidR="008E1DC7" w:rsidTr="008E1DC7">
        <w:trPr>
          <w:gridAfter w:val="1"/>
          <w:wAfter w:w="113" w:type="dxa"/>
          <w:trHeight w:val="82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Пособия, компенсации, меры социальной поддержки по публичным нормативным обязательствам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1720174510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313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4 113,6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5 605,1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5 834,1</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Исполнение государственных полномочий на компенсацию отдельным категориям граждан оплаты взноса на капитальный ремонт общего имущества в многоквартирном доме</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1720174620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190,7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250,0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250,0</w:t>
            </w:r>
          </w:p>
        </w:tc>
      </w:tr>
      <w:tr w:rsidR="008E1DC7" w:rsidTr="008E1DC7">
        <w:trPr>
          <w:gridAfter w:val="1"/>
          <w:wAfter w:w="113" w:type="dxa"/>
          <w:trHeight w:val="4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1720174620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67,9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250,0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250,0</w:t>
            </w:r>
          </w:p>
        </w:tc>
      </w:tr>
      <w:tr w:rsidR="008E1DC7" w:rsidTr="008E1DC7">
        <w:trPr>
          <w:gridAfter w:val="1"/>
          <w:wAfter w:w="113" w:type="dxa"/>
          <w:trHeight w:val="61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Пособия, компенсации, меры социальной поддержки по публичным нормативным обязательствам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1720174620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313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122,8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53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 xml:space="preserve">Исполнение государственных полномочий по предоставлению мер </w:t>
            </w:r>
            <w:r w:rsidRPr="008D4D70">
              <w:rPr>
                <w:bCs/>
                <w:sz w:val="18"/>
                <w:szCs w:val="18"/>
              </w:rPr>
              <w:lastRenderedPageBreak/>
              <w:t>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реабилитированным лицам и лицам, признанным пострадавшими от политических репрессий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lastRenderedPageBreak/>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1720175020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202,2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278,8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278,8</w:t>
            </w:r>
          </w:p>
        </w:tc>
      </w:tr>
      <w:tr w:rsidR="008E1DC7" w:rsidTr="008E1DC7">
        <w:trPr>
          <w:gridAfter w:val="1"/>
          <w:wAfter w:w="113" w:type="dxa"/>
          <w:trHeight w:val="5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lastRenderedPageBreak/>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1720175020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2,3</w:t>
            </w:r>
          </w:p>
        </w:tc>
      </w:tr>
      <w:tr w:rsidR="008E1DC7" w:rsidTr="008E1DC7">
        <w:trPr>
          <w:gridAfter w:val="1"/>
          <w:wAfter w:w="113" w:type="dxa"/>
          <w:trHeight w:val="69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Пособия, компенсации, меры социальной поддержки по публичным нормативным обязательствам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1720175020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313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200,8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276,5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276,5</w:t>
            </w:r>
          </w:p>
        </w:tc>
      </w:tr>
      <w:tr w:rsidR="008E1DC7" w:rsidTr="008E1DC7">
        <w:trPr>
          <w:gridAfter w:val="1"/>
          <w:wAfter w:w="113" w:type="dxa"/>
          <w:trHeight w:val="49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Предоставление социальных выплат на улучшение жилищных условий многодетным семьям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1720176520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3 500,7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3 500,7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3 500,7</w:t>
            </w:r>
          </w:p>
        </w:tc>
      </w:tr>
      <w:tr w:rsidR="008E1DC7" w:rsidTr="008E1DC7">
        <w:trPr>
          <w:gridAfter w:val="1"/>
          <w:wAfter w:w="113" w:type="dxa"/>
          <w:trHeight w:val="48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1720176520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0,7</w:t>
            </w:r>
          </w:p>
        </w:tc>
      </w:tr>
      <w:tr w:rsidR="008E1DC7" w:rsidTr="008E1DC7">
        <w:trPr>
          <w:gridAfter w:val="1"/>
          <w:wAfter w:w="113" w:type="dxa"/>
          <w:trHeight w:val="28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гражданам на приобретение жилья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1720176520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322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3 500,0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3 500,0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3 500,0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ветеранам труда и труженикам тыла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1720177300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21 787,2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30 004,2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30 601,8</w:t>
            </w:r>
          </w:p>
        </w:tc>
      </w:tr>
      <w:tr w:rsidR="008E1DC7" w:rsidTr="008E1DC7">
        <w:trPr>
          <w:gridAfter w:val="1"/>
          <w:wAfter w:w="113" w:type="dxa"/>
          <w:trHeight w:val="37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1720177300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88,7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114,0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114,0</w:t>
            </w:r>
          </w:p>
        </w:tc>
      </w:tr>
      <w:tr w:rsidR="008E1DC7" w:rsidTr="008E1DC7">
        <w:trPr>
          <w:gridAfter w:val="1"/>
          <w:wAfter w:w="113" w:type="dxa"/>
          <w:trHeight w:val="538"/>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Пособия, компенсации, меры социальной поддержки по публичным нормативным обязательствам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1720177300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313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21 698,5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29 890,2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30 487,8</w:t>
            </w:r>
          </w:p>
        </w:tc>
      </w:tr>
      <w:tr w:rsidR="008E1DC7" w:rsidTr="008E1DC7">
        <w:trPr>
          <w:gridAfter w:val="1"/>
          <w:wAfter w:w="113" w:type="dxa"/>
          <w:trHeight w:val="53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другим категориям граждан</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1720177400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127,7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181,3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181,3</w:t>
            </w:r>
          </w:p>
        </w:tc>
      </w:tr>
      <w:tr w:rsidR="008E1DC7" w:rsidTr="008E1DC7">
        <w:trPr>
          <w:gridAfter w:val="1"/>
          <w:wAfter w:w="113" w:type="dxa"/>
          <w:trHeight w:val="5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Пособия, компенсации, меры социальной поддержки по публичным нормативным обязательствам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1720177400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313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127,7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181,3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181,3</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Исполнение государственных полномочий по компенсации отдельным категориям граждан оплаты взноса на капитальный ремонт общего имущества в многоквартирном доме</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17201R4620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43,8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56,3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55,7</w:t>
            </w:r>
          </w:p>
        </w:tc>
      </w:tr>
      <w:tr w:rsidR="008E1DC7" w:rsidTr="008E1DC7">
        <w:trPr>
          <w:gridAfter w:val="1"/>
          <w:wAfter w:w="113" w:type="dxa"/>
          <w:trHeight w:val="49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Пособия, компенсации, меры социальной поддержки по публичным нормативным обязательствам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17201R4620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313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43,8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56,3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55,7</w:t>
            </w:r>
          </w:p>
        </w:tc>
      </w:tr>
      <w:tr w:rsidR="008E1DC7" w:rsidTr="008E1DC7">
        <w:trPr>
          <w:gridAfter w:val="1"/>
          <w:wAfter w:w="113" w:type="dxa"/>
          <w:trHeight w:val="66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Региональный проект "Финансовая поддержка семей при рождении детей"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172P100000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3 281,0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7 218,2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7 546,3</w:t>
            </w:r>
          </w:p>
        </w:tc>
      </w:tr>
      <w:tr w:rsidR="008E1DC7" w:rsidTr="008E1DC7">
        <w:trPr>
          <w:gridAfter w:val="1"/>
          <w:wAfter w:w="113" w:type="dxa"/>
          <w:trHeight w:val="82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Предоставление семьям социальных выплат на приобретение (строительство) жилья при рождении первого ребенка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172P176510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3 281,0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7 218,2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7 546,3</w:t>
            </w:r>
          </w:p>
        </w:tc>
      </w:tr>
      <w:tr w:rsidR="008E1DC7" w:rsidTr="008E1DC7">
        <w:trPr>
          <w:gridAfter w:val="1"/>
          <w:wAfter w:w="113" w:type="dxa"/>
          <w:trHeight w:val="45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172P176510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2,3</w:t>
            </w:r>
          </w:p>
        </w:tc>
      </w:tr>
      <w:tr w:rsidR="008E1DC7" w:rsidTr="008E1DC7">
        <w:trPr>
          <w:gridAfter w:val="1"/>
          <w:wAfter w:w="113" w:type="dxa"/>
          <w:trHeight w:val="4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гражданам на приобретение жилья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172P176510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322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3 280,0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7 216,0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7 544,0</w:t>
            </w:r>
          </w:p>
        </w:tc>
      </w:tr>
      <w:tr w:rsidR="008E1DC7" w:rsidTr="008E1DC7">
        <w:trPr>
          <w:gridAfter w:val="1"/>
          <w:wAfter w:w="113" w:type="dxa"/>
          <w:trHeight w:val="97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lastRenderedPageBreak/>
              <w:t>Муниципальная программа "Обеспечение деятельности МБУ "Бессоновский комплексный центр социальной помощи семье и детям" на 2017-2024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1800000000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174,9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107,4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107,4</w:t>
            </w:r>
          </w:p>
        </w:tc>
      </w:tr>
      <w:tr w:rsidR="008E1DC7" w:rsidTr="008E1DC7">
        <w:trPr>
          <w:gridAfter w:val="1"/>
          <w:wAfter w:w="113" w:type="dxa"/>
          <w:trHeight w:val="4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Подпрограмма "Исполнение государственных полномочий Пензенской области в сфере социальной политики"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1820000000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174,9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107,4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107,4</w:t>
            </w:r>
          </w:p>
        </w:tc>
      </w:tr>
      <w:tr w:rsidR="008E1DC7" w:rsidTr="008E1DC7">
        <w:trPr>
          <w:gridAfter w:val="1"/>
          <w:wAfter w:w="113" w:type="dxa"/>
          <w:trHeight w:val="71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Основное мероприятие "Финансовое обеспечение государственных полномочий Пензенской области в сфере социальной политики"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1820100000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174,9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107,4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107,4</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Исполнение государственных полномочий по предоставлению мер социальной поддержки гражданам в соответствии с Законом Пензенской области "О мерах социальной поддержки отдельных категорий квалифицированных работников, работающих и проживающих в сельской местности и (или) рабочих поселках, поселках городского типа на территории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1820177200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174,9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107,4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107,4</w:t>
            </w:r>
          </w:p>
        </w:tc>
      </w:tr>
      <w:tr w:rsidR="008E1DC7" w:rsidTr="008E1DC7">
        <w:trPr>
          <w:gridAfter w:val="1"/>
          <w:wAfter w:w="113" w:type="dxa"/>
          <w:trHeight w:val="39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1820177200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3,0</w:t>
            </w:r>
          </w:p>
        </w:tc>
      </w:tr>
      <w:tr w:rsidR="008E1DC7" w:rsidTr="008E1DC7">
        <w:trPr>
          <w:gridAfter w:val="1"/>
          <w:wAfter w:w="113" w:type="dxa"/>
          <w:trHeight w:val="558"/>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Пособия, компенсации, меры социальной поддержки по публичным нормативным обязательствам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1820177200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313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173,1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104,4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104,4</w:t>
            </w:r>
          </w:p>
        </w:tc>
      </w:tr>
      <w:tr w:rsidR="008E1DC7" w:rsidTr="008E1DC7">
        <w:trPr>
          <w:gridAfter w:val="1"/>
          <w:wAfter w:w="113" w:type="dxa"/>
          <w:trHeight w:val="34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Охрана семьи и детства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252 220,5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170 548,2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175 983,9</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Муниципальная программа "Организация и осуществление деятельности по социальной поддержке населения в Бессоновском районе Пензенской области на 2017-2024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252 220,5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170 548,2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175 983,9</w:t>
            </w:r>
          </w:p>
        </w:tc>
      </w:tr>
      <w:tr w:rsidR="008E1DC7" w:rsidTr="008E1DC7">
        <w:trPr>
          <w:gridAfter w:val="1"/>
          <w:wAfter w:w="113" w:type="dxa"/>
          <w:trHeight w:val="51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Подпрограмма "Оказание социальной поддержки гражданам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1710000000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2 660,8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2 565,2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2 551,5</w:t>
            </w:r>
          </w:p>
        </w:tc>
      </w:tr>
      <w:tr w:rsidR="008E1DC7" w:rsidTr="008E1DC7">
        <w:trPr>
          <w:gridAfter w:val="1"/>
          <w:wAfter w:w="113" w:type="dxa"/>
          <w:trHeight w:val="85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Основное мероприятие "Государственная поддержка при улучшении жилищных условий молодых семей"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1710500000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2 660,8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2 565,2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2 551,5</w:t>
            </w:r>
          </w:p>
        </w:tc>
      </w:tr>
      <w:tr w:rsidR="008E1DC7" w:rsidTr="008E1DC7">
        <w:trPr>
          <w:gridAfter w:val="1"/>
          <w:wAfter w:w="113" w:type="dxa"/>
          <w:trHeight w:val="49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Реализация мероприятий по обеспечению жильем молодых семей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17105L4970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2 660,8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2 565,2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2 551,5</w:t>
            </w:r>
          </w:p>
        </w:tc>
      </w:tr>
      <w:tr w:rsidR="008E1DC7" w:rsidTr="008E1DC7">
        <w:trPr>
          <w:gridAfter w:val="1"/>
          <w:wAfter w:w="113" w:type="dxa"/>
          <w:trHeight w:val="53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гражданам на приобретение жилья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17105L4970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322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2 660,8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2 565,2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2 551,5</w:t>
            </w:r>
          </w:p>
        </w:tc>
      </w:tr>
      <w:tr w:rsidR="008E1DC7" w:rsidTr="008E1DC7">
        <w:trPr>
          <w:gridAfter w:val="1"/>
          <w:wAfter w:w="113" w:type="dxa"/>
          <w:trHeight w:val="69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Подпрограмма "Исполнение государственных полномочий Пензенской области в сфере социальной политики"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249 559,7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167 983,0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173 432,4</w:t>
            </w:r>
          </w:p>
        </w:tc>
      </w:tr>
      <w:tr w:rsidR="008E1DC7" w:rsidTr="008E1DC7">
        <w:trPr>
          <w:gridAfter w:val="1"/>
          <w:wAfter w:w="113" w:type="dxa"/>
          <w:trHeight w:val="35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Основное мероприятие "Финансовое обеспечение государственных полномочий Пензенской области в сфере социальной политики"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164 833,8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94 257,2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97 761,6</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Исполнение государственных полномочий по выплате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1720153800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28 944,9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23 731,7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24 680,5</w:t>
            </w:r>
          </w:p>
        </w:tc>
      </w:tr>
      <w:tr w:rsidR="008E1DC7" w:rsidTr="008E1DC7">
        <w:trPr>
          <w:gridAfter w:val="1"/>
          <w:wAfter w:w="113" w:type="dxa"/>
          <w:trHeight w:val="34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1720153800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337,6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350,7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364,7</w:t>
            </w:r>
          </w:p>
        </w:tc>
      </w:tr>
      <w:tr w:rsidR="008E1DC7" w:rsidTr="008E1DC7">
        <w:trPr>
          <w:gridAfter w:val="1"/>
          <w:wAfter w:w="113" w:type="dxa"/>
          <w:trHeight w:val="70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lastRenderedPageBreak/>
              <w:t>Пособия, компенсации, меры социальной поддержки по публичным нормативным обязательствам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1720153800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313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28 607,3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23 381,0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24 315,8</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Исполнение государственных полномочий по выплате пособий семьям, имеющим детей в соответствии с Законом Пензенской области "О пособиях семьям, имеющим детей"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1720174010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27 949,6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29 258,4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30 890,9</w:t>
            </w:r>
          </w:p>
        </w:tc>
      </w:tr>
      <w:tr w:rsidR="008E1DC7" w:rsidTr="008E1DC7">
        <w:trPr>
          <w:gridAfter w:val="1"/>
          <w:wAfter w:w="113" w:type="dxa"/>
          <w:trHeight w:val="49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Пособия, компенсации, меры социальной поддержки по публичным нормативным обязательствам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1720174010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313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27 949,6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29 258,4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30 890,9</w:t>
            </w:r>
          </w:p>
        </w:tc>
      </w:tr>
      <w:tr w:rsidR="008E1DC7" w:rsidTr="008E1DC7">
        <w:trPr>
          <w:gridAfter w:val="1"/>
          <w:wAfter w:w="113" w:type="dxa"/>
          <w:trHeight w:val="49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Осуществление ежемесячных выплат на детей в возрасте от 3 до 7 лет включительно</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17201R3020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107 939,3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41 267,1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42 190,2</w:t>
            </w:r>
          </w:p>
        </w:tc>
      </w:tr>
      <w:tr w:rsidR="008E1DC7" w:rsidTr="008E1DC7">
        <w:trPr>
          <w:gridAfter w:val="1"/>
          <w:wAfter w:w="113" w:type="dxa"/>
          <w:trHeight w:val="71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Пособия, компенсации, меры социальной поддержки по публичным нормативным обязательствам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17201R3020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313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107 939,3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41 267,1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42 190,2</w:t>
            </w:r>
          </w:p>
        </w:tc>
      </w:tr>
      <w:tr w:rsidR="008E1DC7" w:rsidTr="008E1DC7">
        <w:trPr>
          <w:gridAfter w:val="1"/>
          <w:wAfter w:w="113" w:type="dxa"/>
          <w:trHeight w:val="5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Региональный проект "Финансовая поддержка семей при рождении детей"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172P100000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84 725,9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73 725,8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75 670,8</w:t>
            </w:r>
          </w:p>
        </w:tc>
      </w:tr>
      <w:tr w:rsidR="008E1DC7" w:rsidTr="008E1DC7">
        <w:trPr>
          <w:gridAfter w:val="1"/>
          <w:wAfter w:w="113" w:type="dxa"/>
          <w:trHeight w:val="105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Ежемесячная денежная выплата, назначаемая в случае рождения третьего ребенка или последующих детей до достижения ребенком возраста трех лет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172P150841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41 149,4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33 078,4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34 401,2</w:t>
            </w:r>
          </w:p>
        </w:tc>
      </w:tr>
      <w:tr w:rsidR="008E1DC7" w:rsidTr="008E1DC7">
        <w:trPr>
          <w:gridAfter w:val="1"/>
          <w:wAfter w:w="113" w:type="dxa"/>
          <w:trHeight w:val="49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Пособия, компенсации, меры социальной поддержки по публичным нормативным обязательствам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172P150841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313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41 149,4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33 078,4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34 401,2</w:t>
            </w:r>
          </w:p>
        </w:tc>
      </w:tr>
      <w:tr w:rsidR="008E1DC7" w:rsidTr="008E1DC7">
        <w:trPr>
          <w:gridAfter w:val="1"/>
          <w:wAfter w:w="113" w:type="dxa"/>
          <w:trHeight w:val="102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Ежемесячная денежная выплата, назначаемая в случае рождения третьего ребенка или последующих детей до достижения ребенком возраста трех лет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172P150842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240,0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249,6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259,6</w:t>
            </w:r>
          </w:p>
        </w:tc>
      </w:tr>
      <w:tr w:rsidR="008E1DC7" w:rsidTr="008E1DC7">
        <w:trPr>
          <w:gridAfter w:val="1"/>
          <w:wAfter w:w="113" w:type="dxa"/>
          <w:trHeight w:val="64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Пособия, компенсации, меры социальной поддержки по публичным нормативным обязательствам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172P150842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313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240,0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249,6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259,6</w:t>
            </w:r>
          </w:p>
        </w:tc>
      </w:tr>
      <w:tr w:rsidR="008E1DC7" w:rsidTr="008E1DC7">
        <w:trPr>
          <w:gridAfter w:val="1"/>
          <w:wAfter w:w="113" w:type="dxa"/>
          <w:trHeight w:val="63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Осуществление ежемесячной выплаты в связи с рождением (усыновлением) первого ребенка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172P155730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43 336,5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40 397,8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41 010,0</w:t>
            </w:r>
          </w:p>
        </w:tc>
      </w:tr>
      <w:tr w:rsidR="008E1DC7" w:rsidTr="008E1DC7">
        <w:trPr>
          <w:gridAfter w:val="1"/>
          <w:wAfter w:w="113" w:type="dxa"/>
          <w:trHeight w:val="4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172P155730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588,7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597,0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606,1</w:t>
            </w:r>
          </w:p>
        </w:tc>
      </w:tr>
      <w:tr w:rsidR="008E1DC7" w:rsidTr="008E1DC7">
        <w:trPr>
          <w:gridAfter w:val="1"/>
          <w:wAfter w:w="113" w:type="dxa"/>
          <w:trHeight w:val="61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Пособия, компенсации, меры социальной поддержки по публичным нормативным обязательствам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172P155730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313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42 747,8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39 800,8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40 403,9</w:t>
            </w:r>
          </w:p>
        </w:tc>
      </w:tr>
      <w:tr w:rsidR="008E1DC7" w:rsidTr="008E1DC7">
        <w:trPr>
          <w:gridAfter w:val="1"/>
          <w:wAfter w:w="113" w:type="dxa"/>
          <w:trHeight w:val="4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Другие вопросы в области социальной политики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22 775,9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21 537,8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21 954,6</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Муниципальная программа "Организация и осуществление деятельности по социальной поддержке населения в Бессоновском районе Пензенской области на 2017-2024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22 775,9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21 537,8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21 954,6</w:t>
            </w:r>
          </w:p>
        </w:tc>
      </w:tr>
      <w:tr w:rsidR="008E1DC7" w:rsidTr="008E1DC7">
        <w:trPr>
          <w:gridAfter w:val="1"/>
          <w:wAfter w:w="113" w:type="dxa"/>
          <w:trHeight w:val="87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Подпрограмма "Исполнение государственных полномочий Пензенской области в сфере социальной политики"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22 775,9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21 537,8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21 954,6</w:t>
            </w:r>
          </w:p>
        </w:tc>
      </w:tr>
      <w:tr w:rsidR="008E1DC7" w:rsidTr="008E1DC7">
        <w:trPr>
          <w:gridAfter w:val="1"/>
          <w:wAfter w:w="113" w:type="dxa"/>
          <w:trHeight w:val="69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Основное мероприятие "Финансовое обеспечение государственных полномочий Пензенской области в сфере социальной политики"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22 775,9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21 537,8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21 954,6</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lastRenderedPageBreak/>
              <w:t>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 Социальная поддержка граждан"</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1720174040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176,5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155,8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155,8</w:t>
            </w:r>
          </w:p>
        </w:tc>
      </w:tr>
      <w:tr w:rsidR="008E1DC7" w:rsidTr="008E1DC7">
        <w:trPr>
          <w:gridAfter w:val="1"/>
          <w:wAfter w:w="113" w:type="dxa"/>
          <w:trHeight w:val="25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1720174040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176,5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155,8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155,8</w:t>
            </w:r>
          </w:p>
        </w:tc>
      </w:tr>
      <w:tr w:rsidR="008E1DC7" w:rsidTr="008E1DC7">
        <w:trPr>
          <w:gridAfter w:val="1"/>
          <w:wAfter w:w="113" w:type="dxa"/>
          <w:trHeight w:val="96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Содержание органов местного самоуправления, осуществляющих отдельные государственные полномочия в сфере социальной поддержки населения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1720174430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8 571,8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8 697,7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9 027,4</w:t>
            </w:r>
          </w:p>
        </w:tc>
      </w:tr>
      <w:tr w:rsidR="008E1DC7" w:rsidTr="008E1DC7">
        <w:trPr>
          <w:gridAfter w:val="1"/>
          <w:wAfter w:w="113" w:type="dxa"/>
          <w:trHeight w:val="58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Фонд оплаты труда государственных (муниципальных) органов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1720174430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5 532,6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5 550,3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5 606,3</w:t>
            </w:r>
          </w:p>
        </w:tc>
      </w:tr>
      <w:tr w:rsidR="008E1DC7" w:rsidTr="008E1DC7">
        <w:trPr>
          <w:gridAfter w:val="1"/>
          <w:wAfter w:w="113" w:type="dxa"/>
          <w:trHeight w:val="76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Иные выплаты персоналу государственных (муниципальных) органов, за исключением фонда оплаты труда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1720174430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138,8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140,2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141,6</w:t>
            </w:r>
          </w:p>
        </w:tc>
      </w:tr>
      <w:tr w:rsidR="008E1DC7" w:rsidTr="008E1DC7">
        <w:trPr>
          <w:gridAfter w:val="1"/>
          <w:wAfter w:w="113" w:type="dxa"/>
          <w:trHeight w:val="928"/>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1720174430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129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1 712,8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1 718,5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1 735,9</w:t>
            </w:r>
          </w:p>
        </w:tc>
      </w:tr>
      <w:tr w:rsidR="008E1DC7" w:rsidTr="008E1DC7">
        <w:trPr>
          <w:gridAfter w:val="1"/>
          <w:wAfter w:w="113" w:type="dxa"/>
          <w:trHeight w:val="37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1720174430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939,1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1 270,0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1 523,6</w:t>
            </w:r>
          </w:p>
        </w:tc>
      </w:tr>
      <w:tr w:rsidR="008E1DC7" w:rsidTr="008E1DC7">
        <w:trPr>
          <w:gridAfter w:val="1"/>
          <w:wAfter w:w="113" w:type="dxa"/>
          <w:trHeight w:val="35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Закупка энергетических ресурсов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1720174430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228,2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87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Пособия, компенсации и иные социальные выплаты гражданам, кроме публичных нормативных обязательств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1720174430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321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51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Уплата налога на имущество организаций и земельного налога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1720174430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851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12,3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14,5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15,0</w:t>
            </w:r>
          </w:p>
        </w:tc>
      </w:tr>
      <w:tr w:rsidR="008E1DC7" w:rsidTr="008E1DC7">
        <w:trPr>
          <w:gridAfter w:val="1"/>
          <w:wAfter w:w="113" w:type="dxa"/>
          <w:trHeight w:val="31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Уплата прочих налогов, сборов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1720174430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852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Исполнение государственных полномочий Пензенской области по организации и осуществлению деятельности по опеке и попечительству в отношении совершеннолетних граждан</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1720174450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2 260,9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2 294,7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2 381,8</w:t>
            </w:r>
          </w:p>
        </w:tc>
      </w:tr>
      <w:tr w:rsidR="008E1DC7" w:rsidTr="008E1DC7">
        <w:trPr>
          <w:gridAfter w:val="1"/>
          <w:wAfter w:w="113" w:type="dxa"/>
          <w:trHeight w:val="46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Фонд оплаты труда государственных (муниципальных) органов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1720174450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1 030,1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1 040,5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1 051,0</w:t>
            </w:r>
          </w:p>
        </w:tc>
      </w:tr>
      <w:tr w:rsidR="008E1DC7" w:rsidTr="008E1DC7">
        <w:trPr>
          <w:gridAfter w:val="1"/>
          <w:wAfter w:w="113" w:type="dxa"/>
          <w:trHeight w:val="81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Иные выплаты персоналу государственных (муниципальных) органов, за исключением фонда оплаты труда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1720174450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81,9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82,7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83,5</w:t>
            </w:r>
          </w:p>
        </w:tc>
      </w:tr>
      <w:tr w:rsidR="008E1DC7" w:rsidTr="008E1DC7">
        <w:trPr>
          <w:gridAfter w:val="1"/>
          <w:wAfter w:w="113" w:type="dxa"/>
          <w:trHeight w:val="97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1720174450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129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335,8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339,2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342,6</w:t>
            </w:r>
          </w:p>
        </w:tc>
      </w:tr>
      <w:tr w:rsidR="008E1DC7" w:rsidTr="008E1DC7">
        <w:trPr>
          <w:gridAfter w:val="1"/>
          <w:wAfter w:w="113" w:type="dxa"/>
          <w:trHeight w:val="43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1720174450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813,1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832,3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904,6</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"Социальная поддержка граждан"</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17201R4040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11 766,7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10 389,6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10 389,6</w:t>
            </w:r>
          </w:p>
        </w:tc>
      </w:tr>
      <w:tr w:rsidR="008E1DC7" w:rsidTr="008E1DC7">
        <w:trPr>
          <w:gridAfter w:val="1"/>
          <w:wAfter w:w="113" w:type="dxa"/>
          <w:trHeight w:val="38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Иные выплаты населению</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948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17201R4040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360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11 766,7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10 389,6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10 389,6</w:t>
            </w:r>
          </w:p>
        </w:tc>
      </w:tr>
      <w:tr w:rsidR="008E1DC7" w:rsidTr="008E1DC7">
        <w:trPr>
          <w:gridAfter w:val="1"/>
          <w:wAfter w:w="113" w:type="dxa"/>
          <w:trHeight w:val="89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
                <w:bCs/>
                <w:sz w:val="18"/>
                <w:szCs w:val="18"/>
              </w:rPr>
            </w:pPr>
            <w:r w:rsidRPr="008D4D70">
              <w:rPr>
                <w:b/>
                <w:bCs/>
                <w:sz w:val="18"/>
                <w:szCs w:val="18"/>
              </w:rPr>
              <w:lastRenderedPageBreak/>
              <w:t>Комитет по управлению муниципальным имуществом администрации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
                <w:bCs/>
                <w:sz w:val="18"/>
                <w:szCs w:val="18"/>
              </w:rPr>
            </w:pPr>
            <w:r w:rsidRPr="008D4D70">
              <w:rPr>
                <w:b/>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
                <w:bCs/>
                <w:sz w:val="18"/>
                <w:szCs w:val="18"/>
              </w:rPr>
            </w:pPr>
            <w:r w:rsidRPr="008D4D70">
              <w:rPr>
                <w:b/>
                <w:bCs/>
                <w:sz w:val="18"/>
                <w:szCs w:val="18"/>
              </w:rPr>
              <w:t>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
                <w:bCs/>
                <w:sz w:val="18"/>
                <w:szCs w:val="18"/>
              </w:rPr>
            </w:pPr>
            <w:r w:rsidRPr="008D4D70">
              <w:rPr>
                <w:b/>
                <w:bCs/>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
                <w:bCs/>
                <w:sz w:val="18"/>
                <w:szCs w:val="18"/>
              </w:rPr>
            </w:pPr>
            <w:r w:rsidRPr="008D4D70">
              <w:rPr>
                <w:b/>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
                <w:bCs/>
                <w:sz w:val="18"/>
                <w:szCs w:val="18"/>
              </w:rPr>
            </w:pPr>
            <w:r w:rsidRPr="008D4D70">
              <w:rPr>
                <w:b/>
                <w:bCs/>
                <w:sz w:val="18"/>
                <w:szCs w:val="18"/>
              </w:rPr>
              <w:t>19 367,6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
                <w:bCs/>
                <w:sz w:val="18"/>
                <w:szCs w:val="18"/>
              </w:rPr>
            </w:pPr>
            <w:r w:rsidRPr="008D4D70">
              <w:rPr>
                <w:b/>
                <w:bCs/>
                <w:sz w:val="18"/>
                <w:szCs w:val="18"/>
              </w:rPr>
              <w:t>18 030,3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
                <w:bCs/>
                <w:sz w:val="18"/>
                <w:szCs w:val="18"/>
              </w:rPr>
            </w:pPr>
            <w:r w:rsidRPr="008D4D70">
              <w:rPr>
                <w:b/>
                <w:bCs/>
                <w:sz w:val="18"/>
                <w:szCs w:val="18"/>
              </w:rPr>
              <w:t>16 952,6</w:t>
            </w:r>
          </w:p>
        </w:tc>
      </w:tr>
      <w:tr w:rsidR="008E1DC7" w:rsidTr="008E1DC7">
        <w:trPr>
          <w:gridAfter w:val="1"/>
          <w:wAfter w:w="113" w:type="dxa"/>
          <w:trHeight w:val="33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Общегосударственные вопросы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6 496,3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6 341,7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6 397,0</w:t>
            </w:r>
          </w:p>
        </w:tc>
      </w:tr>
      <w:tr w:rsidR="008E1DC7" w:rsidTr="008E1DC7">
        <w:trPr>
          <w:gridAfter w:val="1"/>
          <w:wAfter w:w="113" w:type="dxa"/>
          <w:trHeight w:val="51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Другие общегосударственные вопросы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6 496,3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6 341,7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6 397,0</w:t>
            </w:r>
          </w:p>
        </w:tc>
      </w:tr>
      <w:tr w:rsidR="008E1DC7" w:rsidTr="008E1DC7">
        <w:trPr>
          <w:gridAfter w:val="1"/>
          <w:wAfter w:w="113" w:type="dxa"/>
          <w:trHeight w:val="109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Муниципальная программа ' Обеспечение муниципального управления собственностью Бессоновского района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6 461,5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6 341,7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6 397,0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Подпрограмма ' Обеспечение деятельности Комитета по управлению муниципальным имуществом администрации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0710000000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6 461,5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6 341,7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6 397,0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Основное мероприятие 'Обеспечение деятельности аппарата Комитета по управлению муниципальным имуществом администрации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0710100000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6 461,5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6 341,7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6 397,0</w:t>
            </w:r>
          </w:p>
        </w:tc>
      </w:tr>
      <w:tr w:rsidR="008E1DC7" w:rsidTr="008E1DC7">
        <w:trPr>
          <w:gridAfter w:val="1"/>
          <w:wAfter w:w="113" w:type="dxa"/>
          <w:trHeight w:val="81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Расходы на выплаты по оплате труда работников органов муниципальной власти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0710102100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5 465,2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5 519,7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5 574,9</w:t>
            </w:r>
          </w:p>
        </w:tc>
      </w:tr>
      <w:tr w:rsidR="008E1DC7" w:rsidTr="008E1DC7">
        <w:trPr>
          <w:gridAfter w:val="1"/>
          <w:wAfter w:w="113" w:type="dxa"/>
          <w:trHeight w:val="4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Фонд оплаты труда государственных (муниципальных) органов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0710102100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3 861,1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3 899,7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3 938,7</w:t>
            </w:r>
          </w:p>
        </w:tc>
      </w:tr>
      <w:tr w:rsidR="008E1DC7" w:rsidTr="008E1DC7">
        <w:trPr>
          <w:gridAfter w:val="1"/>
          <w:wAfter w:w="113" w:type="dxa"/>
          <w:trHeight w:val="79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Иные выплаты персоналу государственных (муниципальных) органов, за исключением фонда оплаты труда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0710102100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336,4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339,7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343,1</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0710102100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129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1 267,7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1 280,3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1 293,1</w:t>
            </w:r>
          </w:p>
        </w:tc>
      </w:tr>
      <w:tr w:rsidR="008E1DC7" w:rsidTr="008E1DC7">
        <w:trPr>
          <w:gridAfter w:val="1"/>
          <w:wAfter w:w="113" w:type="dxa"/>
          <w:trHeight w:val="87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Расходы на обеспечение функций органов муниципальной власти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0710102200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971,3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797,0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797,1</w:t>
            </w:r>
          </w:p>
        </w:tc>
      </w:tr>
      <w:tr w:rsidR="008E1DC7" w:rsidTr="008E1DC7">
        <w:trPr>
          <w:gridAfter w:val="1"/>
          <w:wAfter w:w="113" w:type="dxa"/>
          <w:trHeight w:val="3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0710102200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878,3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704,0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704,1</w:t>
            </w:r>
          </w:p>
        </w:tc>
      </w:tr>
      <w:tr w:rsidR="008E1DC7" w:rsidTr="008E1DC7">
        <w:trPr>
          <w:gridAfter w:val="1"/>
          <w:wAfter w:w="113" w:type="dxa"/>
          <w:trHeight w:val="31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Закупка энергетических ресурсов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0710102200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72,0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72,0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72,0</w:t>
            </w:r>
          </w:p>
        </w:tc>
      </w:tr>
      <w:tr w:rsidR="008E1DC7" w:rsidTr="008E1DC7">
        <w:trPr>
          <w:gridAfter w:val="1"/>
          <w:wAfter w:w="113" w:type="dxa"/>
          <w:trHeight w:val="48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Уплата налога на имущество организаций и земельного налога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0710102200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851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21,0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21,0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21,0</w:t>
            </w:r>
          </w:p>
        </w:tc>
      </w:tr>
      <w:tr w:rsidR="008E1DC7" w:rsidTr="008E1DC7">
        <w:trPr>
          <w:gridAfter w:val="1"/>
          <w:wAfter w:w="113" w:type="dxa"/>
          <w:trHeight w:val="35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контролю за исполнением данного бюджета(размещение муниципального заказа)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0710180020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25,0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25,0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25,0</w:t>
            </w:r>
          </w:p>
        </w:tc>
      </w:tr>
      <w:tr w:rsidR="008E1DC7" w:rsidTr="008E1DC7">
        <w:trPr>
          <w:gridAfter w:val="1"/>
          <w:wAfter w:w="113" w:type="dxa"/>
          <w:trHeight w:val="40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0710180020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25,0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25,0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25,0</w:t>
            </w:r>
          </w:p>
        </w:tc>
      </w:tr>
      <w:tr w:rsidR="008E1DC7" w:rsidTr="008E1DC7">
        <w:trPr>
          <w:gridAfter w:val="1"/>
          <w:wAfter w:w="113" w:type="dxa"/>
          <w:trHeight w:val="76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Иные непрограммные расходы органов муниципальной власти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9900000000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34,8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38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Исполнение судебных актов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9920000000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34,8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71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lastRenderedPageBreak/>
              <w:t>Расходы бюджета Бессоновского района Пензенской области на исполнение решений судов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9920020300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34,8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69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Исполнение судебных актов Российской Федерации и мировых соглашений по возмещению причиненного вреда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9920020300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831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34,8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3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Национальная экономика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0400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2 316,7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1 137,0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49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Другие вопросы в области национальной экономики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2 316,7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1 137,0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102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Муниципальная программа ' Обеспечение муниципального управления собственностью Бессоновского района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2 316,7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1 137,0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46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Подпрограмма ' Управление собственностью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2 316,7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1 137,0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117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Основное мероприятие 'Оптимизация, управление и распоряжение имуществом, находящимся в собственности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0720100000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2 316,7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1 137,0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4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Содержание и обслуживание казны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0720120310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43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0720120310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35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Обеспечение проведения муниципального земельного контроля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0720120400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33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0720120400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Оценка недвижимости, признание прав и регулирование земельных и имущественных отношений по муниципальной собственности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0720120410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31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0720120410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66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Обеспечение формирования и предоставления земельных участков в аренду и собственность за плату</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0720120420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170,2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28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0720120420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170,2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63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Обеспечение формирования и предоставления земельных участков многодетным семьям бесплатно</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0720120430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4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0720120430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Обеспечение постановки на кадастровый учет территориальных зон в рамках исполнения полномочий в сфере градостроительства в соответствии с Федеральным Законом от 27.05.2014 № 136-ФЗ</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0720120470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566,6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1 137,0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53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0720120470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566,6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1 137,0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69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Разработка схемы территориального планирования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0720120480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1 480,0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3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0720120480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1 480,0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DC3C80">
        <w:trPr>
          <w:gridAfter w:val="1"/>
          <w:wAfter w:w="113" w:type="dxa"/>
          <w:trHeight w:val="27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 xml:space="preserve">Внесение изменений в генеральный план и правила землепользования и застройки муниципальных образований Бессоновского района </w:t>
            </w:r>
            <w:r w:rsidRPr="008D4D70">
              <w:rPr>
                <w:bCs/>
                <w:sz w:val="18"/>
                <w:szCs w:val="18"/>
              </w:rPr>
              <w:lastRenderedPageBreak/>
              <w:t>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lastRenderedPageBreak/>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0720120490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48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lastRenderedPageBreak/>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0412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0720120490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28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Жилищно-коммунальное хозяйство</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0500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13,0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45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Жилищное хозяйство</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0501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13,0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97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Муниципальная программа ' Обеспечение муниципального управления собственностью Бессоновского района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0501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13,0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79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Подпрограмма ' Управление собственностью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0501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13,0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102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Основное мероприятие 'Оптимизация, управление и распоряжение имуществом, находящимся в собственности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0501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0720100000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13,0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Расходы на уплату взносов на капитальный ремонт общего имущества в многоквартирных домах в части жилых и нежилых помещений, находящихся в муниципальной собственности муниципального образования Бессоновский район</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0501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0720120460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13,0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32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0501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0720120460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13,0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48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Социальная политика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10 541,6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10 551,6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10 555,6</w:t>
            </w:r>
          </w:p>
        </w:tc>
      </w:tr>
      <w:tr w:rsidR="008E1DC7" w:rsidTr="008E1DC7">
        <w:trPr>
          <w:gridAfter w:val="1"/>
          <w:wAfter w:w="113" w:type="dxa"/>
          <w:trHeight w:val="48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Охрана семьи и детства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10 541,6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10 551,6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10 555,6</w:t>
            </w:r>
          </w:p>
        </w:tc>
      </w:tr>
      <w:tr w:rsidR="008E1DC7" w:rsidTr="008E1DC7">
        <w:trPr>
          <w:gridAfter w:val="1"/>
          <w:wAfter w:w="113" w:type="dxa"/>
          <w:trHeight w:val="81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Муниципальная программа ' Социальная поддержка граждан в Бессоновском районе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10 541,6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10 551,6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10 555,6</w:t>
            </w:r>
          </w:p>
        </w:tc>
      </w:tr>
      <w:tr w:rsidR="008E1DC7" w:rsidTr="008E1DC7">
        <w:trPr>
          <w:gridAfter w:val="1"/>
          <w:wAfter w:w="113" w:type="dxa"/>
          <w:trHeight w:val="79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Подпрограмма ' Социальная поддержка отдельных категорий граждан в жилищной сфере"</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0110000000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10 541,6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10 551,6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10 555,6</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Основное мероприятие 'Обеспечение жилыми помещениями детей-сирот и детей, оставшихся без попечения родителей, и лиц из числа детей-сирот и детей, оставшихся без попечения родителей"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0110200000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10 541,6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10 551,6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10 555,6</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Приобретение жилых помещений для предоставления детям-сиротам и детям, оставшимся без попечения родителей , и лицам из числа детей-сирот и детей, оставшихся без попечения родителей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01102R0820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10 541,6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10 551,6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10 555,6</w:t>
            </w:r>
          </w:p>
        </w:tc>
      </w:tr>
      <w:tr w:rsidR="008E1DC7" w:rsidTr="008E1DC7">
        <w:trPr>
          <w:gridAfter w:val="1"/>
          <w:wAfter w:w="113" w:type="dxa"/>
          <w:trHeight w:val="35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01102R0820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20,3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30,3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34,3</w:t>
            </w:r>
          </w:p>
        </w:tc>
      </w:tr>
      <w:tr w:rsidR="008E1DC7" w:rsidTr="008E1DC7">
        <w:trPr>
          <w:gridAfter w:val="1"/>
          <w:wAfter w:w="113" w:type="dxa"/>
          <w:trHeight w:val="87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Бюджетные инвестиции на приобретение объектов недвижимого имущества в государственную (муниципальную) собственность</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966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01102R0820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412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10 521,3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10 521,3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10 521,3</w:t>
            </w:r>
          </w:p>
        </w:tc>
      </w:tr>
      <w:tr w:rsidR="008E1DC7" w:rsidTr="008E1DC7">
        <w:trPr>
          <w:gridAfter w:val="1"/>
          <w:wAfter w:w="113" w:type="dxa"/>
          <w:trHeight w:val="51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
                <w:bCs/>
                <w:sz w:val="18"/>
                <w:szCs w:val="18"/>
              </w:rPr>
            </w:pPr>
            <w:r w:rsidRPr="008D4D70">
              <w:rPr>
                <w:b/>
                <w:bCs/>
                <w:sz w:val="18"/>
                <w:szCs w:val="18"/>
              </w:rPr>
              <w:t>Управление образования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
                <w:bCs/>
                <w:sz w:val="18"/>
                <w:szCs w:val="18"/>
              </w:rPr>
            </w:pPr>
            <w:r w:rsidRPr="008D4D70">
              <w:rPr>
                <w:b/>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
                <w:bCs/>
                <w:sz w:val="18"/>
                <w:szCs w:val="18"/>
              </w:rPr>
            </w:pPr>
            <w:r w:rsidRPr="008D4D70">
              <w:rPr>
                <w:b/>
                <w:bCs/>
                <w:sz w:val="18"/>
                <w:szCs w:val="18"/>
              </w:rPr>
              <w:t>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
                <w:bCs/>
                <w:sz w:val="18"/>
                <w:szCs w:val="18"/>
              </w:rPr>
            </w:pPr>
            <w:r w:rsidRPr="008D4D70">
              <w:rPr>
                <w:b/>
                <w:bCs/>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
                <w:bCs/>
                <w:sz w:val="18"/>
                <w:szCs w:val="18"/>
              </w:rPr>
            </w:pPr>
            <w:r w:rsidRPr="008D4D70">
              <w:rPr>
                <w:b/>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
                <w:bCs/>
                <w:sz w:val="18"/>
                <w:szCs w:val="18"/>
              </w:rPr>
            </w:pPr>
            <w:r w:rsidRPr="008D4D70">
              <w:rPr>
                <w:b/>
                <w:bCs/>
                <w:sz w:val="18"/>
                <w:szCs w:val="18"/>
              </w:rPr>
              <w:t>740 840,0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
                <w:bCs/>
                <w:sz w:val="18"/>
                <w:szCs w:val="18"/>
              </w:rPr>
            </w:pPr>
            <w:r w:rsidRPr="008D4D70">
              <w:rPr>
                <w:b/>
                <w:bCs/>
                <w:sz w:val="18"/>
                <w:szCs w:val="18"/>
              </w:rPr>
              <w:t>759 111,8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
                <w:bCs/>
                <w:sz w:val="18"/>
                <w:szCs w:val="18"/>
              </w:rPr>
            </w:pPr>
            <w:r w:rsidRPr="008D4D70">
              <w:rPr>
                <w:b/>
                <w:bCs/>
                <w:sz w:val="18"/>
                <w:szCs w:val="18"/>
              </w:rPr>
              <w:t>538 128,5</w:t>
            </w:r>
          </w:p>
        </w:tc>
      </w:tr>
      <w:tr w:rsidR="008E1DC7" w:rsidTr="008E1DC7">
        <w:trPr>
          <w:gridAfter w:val="1"/>
          <w:wAfter w:w="113" w:type="dxa"/>
          <w:trHeight w:val="31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Образование</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709 521,7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720 633,6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499 156,4</w:t>
            </w:r>
          </w:p>
        </w:tc>
      </w:tr>
      <w:tr w:rsidR="008E1DC7" w:rsidTr="008E1DC7">
        <w:trPr>
          <w:gridAfter w:val="1"/>
          <w:wAfter w:w="113" w:type="dxa"/>
          <w:trHeight w:val="30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Дошкольное образование</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169 902,4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121 004,7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125 823,1</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lastRenderedPageBreak/>
              <w:t>Муниципальная программа 'Развитие территорий, социальной и инженерной инфраструктуры Бессоновского района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42 619,4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81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Подпрограмма 'Капитальный ремонт объектов собственности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0810000000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2 653,6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Основное мероприятие 'Устранение неисправностей изношенных конструктивных элементов помещений, их восстановление и замена на объектах образовательных организаций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0810100000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2 653,6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61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Капитальный ремонт объектов образовательных организаций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0810127010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2 653,6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53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0810127010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1 053,6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5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автономным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0810127010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1 600,0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69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Подпрограмма 'Капитальное строительство объектов собственности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39 965,8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67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Основное мероприятие 'Строительство и реконструкция объектов образовательных организаций'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0820100000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24 436,3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48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Разработка проектно-сметной документации и изыскательских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0820127020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1 597,7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на осуществление капитальных вложений в объекты капитального строительства государственной (муниципальной) собственности автономным учреждениям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0820127020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465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1 222,1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45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0820127020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375,6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Расходы на проведение сопутствующих работ по строительству образовательных организаций, осуществляющих образовательную деятельность по образовательным программам дошкольного образования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0820127210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22 838,6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на осуществление капитальных вложений в объекты капитального строительства государственной (муниципальной) собственности бюджетным учреждениям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0820127210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464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22 838,6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89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Региональный проект "Содействие занятости женщин- создание условий дошкольного образования для детей в возрасте до трех лет"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082P200000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15 529,5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082P252320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14 729,5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lastRenderedPageBreak/>
              <w:t>Субсидии на осуществление капитальных вложений в объекты капитального строительства государственной (муниципальной) собственности бюджетным учреждениям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082P252320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464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14 729,5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Развитие сети образовательных организаций, осуществляющих образовательную деятельность по образовательным программам дошкольного образования, в том числе строительство, реконструкцию, приобретение зданий (пристроев к зданиям)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082P271010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800,0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на осуществление капитальных вложений в объекты капитального строительства государственной (муниципальной) собственности бюджетным учреждениям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082P271010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464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800,0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96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Муниципальная программа Бессоновского района Пензенской области 'Развитие образования в Бессоновском районе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127 283,0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121 004,7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125 823,1</w:t>
            </w:r>
          </w:p>
        </w:tc>
      </w:tr>
      <w:tr w:rsidR="008E1DC7" w:rsidTr="008E1DC7">
        <w:trPr>
          <w:gridAfter w:val="1"/>
          <w:wAfter w:w="113" w:type="dxa"/>
          <w:trHeight w:val="58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Подпрограмма 'Развитие дошкольного, общего и дополнительного образования детей'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24 447,5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10 479,5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9 979,5</w:t>
            </w:r>
          </w:p>
        </w:tc>
      </w:tr>
      <w:tr w:rsidR="008E1DC7" w:rsidTr="008E1DC7">
        <w:trPr>
          <w:gridAfter w:val="1"/>
          <w:wAfter w:w="113" w:type="dxa"/>
          <w:trHeight w:val="39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Основное мероприятие 'Развитие системы дошкольного образования'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24 447,5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10 479,5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9 979,5</w:t>
            </w:r>
          </w:p>
        </w:tc>
      </w:tr>
      <w:tr w:rsidR="008E1DC7" w:rsidTr="008E1DC7">
        <w:trPr>
          <w:gridAfter w:val="1"/>
          <w:wAfter w:w="113" w:type="dxa"/>
          <w:trHeight w:val="38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Расходы на обеспечение деятельности (оказание услуг) муниципальных учреждений (детские сады)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1010105250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20 691,4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7 500,0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7 000,0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1010105250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17 530,3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6 078,6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5 673,1</w:t>
            </w:r>
          </w:p>
        </w:tc>
      </w:tr>
      <w:tr w:rsidR="008E1DC7" w:rsidTr="008E1DC7">
        <w:trPr>
          <w:gridAfter w:val="1"/>
          <w:wAfter w:w="113" w:type="dxa"/>
          <w:trHeight w:val="5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1010105250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1010105250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3 046,2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1 421,4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1 326,9</w:t>
            </w:r>
          </w:p>
        </w:tc>
      </w:tr>
      <w:tr w:rsidR="008E1DC7" w:rsidTr="008E1DC7">
        <w:trPr>
          <w:gridAfter w:val="1"/>
          <w:wAfter w:w="113" w:type="dxa"/>
          <w:trHeight w:val="49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автономным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1010105250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110,0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102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Расходы на повышение оплаты труда работников бюджетной сферы в связи с увеличением минимального размера оплаты труда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1010171053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2 830,3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2 830,3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2 830,3</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1010171053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2 066,1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2 066,1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2 066,1</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1010171053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764,2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764,2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764,2</w:t>
            </w:r>
          </w:p>
        </w:tc>
      </w:tr>
      <w:tr w:rsidR="008E1DC7" w:rsidTr="008E1DC7">
        <w:trPr>
          <w:gridAfter w:val="1"/>
          <w:wAfter w:w="113" w:type="dxa"/>
          <w:trHeight w:val="79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Модернизация материальной инфраструктуры образовательных учреждений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1010171060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191,6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61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1010171060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180,6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35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автономным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1010171060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11,0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105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Адресные меры социальной поддержки воспитанникам детских дошкольных учреждений - дотации на питание детям из многодетных семей и детям- инвалидам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1010171080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585,0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51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1010171080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396,5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49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автономным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1010171080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188,6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102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10101Z1053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149,2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149,2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149,2</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10101Z1053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149,2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149,2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149,2</w:t>
            </w:r>
          </w:p>
        </w:tc>
      </w:tr>
      <w:tr w:rsidR="008E1DC7" w:rsidTr="008E1DC7">
        <w:trPr>
          <w:gridAfter w:val="1"/>
          <w:wAfter w:w="113" w:type="dxa"/>
          <w:trHeight w:val="81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Подпрограмма ' Исполнение государственных полномочий Пензенской области в сфере образования'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102 835,5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110 525,2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115 843,6</w:t>
            </w:r>
          </w:p>
        </w:tc>
      </w:tr>
      <w:tr w:rsidR="008E1DC7" w:rsidTr="008E1DC7">
        <w:trPr>
          <w:gridAfter w:val="1"/>
          <w:wAfter w:w="113" w:type="dxa"/>
          <w:trHeight w:val="97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Основное мероприятие 'Финансовое обеспечение государственных полномочий Пензенской области в сфере дошкольного образования'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1020100000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102 835,5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110 525,2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115 843,6</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1020176210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102 789,9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110 479,6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115 798,0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1020176210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72 480,9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78 109,1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81 869,2</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1020176210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30 309,0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32 370,5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33 928,8</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lastRenderedPageBreak/>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образовательных организаций и организаций дополнительного образования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1020176240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45,6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45,6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45,6</w:t>
            </w:r>
          </w:p>
        </w:tc>
      </w:tr>
      <w:tr w:rsidR="008E1DC7" w:rsidTr="008E1DC7">
        <w:trPr>
          <w:gridAfter w:val="1"/>
          <w:wAfter w:w="113" w:type="dxa"/>
          <w:trHeight w:val="43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автономным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1020176240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45,6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45,6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45,6</w:t>
            </w:r>
          </w:p>
        </w:tc>
      </w:tr>
      <w:tr w:rsidR="008E1DC7" w:rsidTr="008E1DC7">
        <w:trPr>
          <w:gridAfter w:val="1"/>
          <w:wAfter w:w="113" w:type="dxa"/>
          <w:trHeight w:val="40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Общее образование</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504 536,0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566 283,1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339 268,1</w:t>
            </w:r>
          </w:p>
        </w:tc>
      </w:tr>
      <w:tr w:rsidR="008E1DC7" w:rsidTr="008E1DC7">
        <w:trPr>
          <w:gridAfter w:val="1"/>
          <w:wAfter w:w="113" w:type="dxa"/>
          <w:trHeight w:val="117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Муниципальная программа 'Развитие территорий, социальной и инженерной инфраструктуры Бессоновского района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184 884,0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239 204,7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75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Подпрограмма 'Капитальный ремонт объектов собственности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0810000000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11 908,0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360,8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Основное мероприятие 'Устранение неисправностей изношенных конструктивных элементов помещений, их восстановление и замена на объектах образовательных организаций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0810100000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10 564,0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360,8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538"/>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Капитальный ремонт объектов образовательных организаций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0810127010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1 927,0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53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0810127010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1 927,0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5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Капитальный ремонт муниципальных общеобразовательных организаций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08101S3410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8 637,0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360,8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3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08101S3410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8 637,0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360,8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49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Федеральный проект "Успех каждого ребенка"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081E200000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1 343,9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89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081E250970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1 343,9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5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081E250970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1 343,9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69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Подпрограмма 'Капитальное строительство объектов собственности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172 976,0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238 843,9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31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Региональный проект "Современная школа"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082E100000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172 976,0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238 843,9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48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Создание новых мест в общеобразовательных организациях</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082E155200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170 485,6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238 843,9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82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Бюджетные инвестиции в объекты капитального строительства государственной (муниципальной) собственности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082E155200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414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170 485,6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238 843,9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81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Расходы на проведение сопутствующих работ по строительству школ за счет средств местного бюджета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082E1М5200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2 490,4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61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Бюджетные инвестиции в объекты капитального строительства государственной (муниципальной) собственности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082E1М5200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414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2 490,4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97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lastRenderedPageBreak/>
              <w:t>Муниципальная программа Бессоновского района Пензенской области 'Развитие образования в Бессоновском районе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317 652,0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327 078,4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339 268,1</w:t>
            </w:r>
          </w:p>
        </w:tc>
      </w:tr>
      <w:tr w:rsidR="008E1DC7" w:rsidTr="008E1DC7">
        <w:trPr>
          <w:gridAfter w:val="1"/>
          <w:wAfter w:w="113" w:type="dxa"/>
          <w:trHeight w:val="59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Подпрограмма 'Развитие дошкольного, общего и дополнительного образования детей'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63 766,4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53 842,0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53 890,4</w:t>
            </w:r>
          </w:p>
        </w:tc>
      </w:tr>
      <w:tr w:rsidR="008E1DC7" w:rsidTr="008E1DC7">
        <w:trPr>
          <w:gridAfter w:val="1"/>
          <w:wAfter w:w="113" w:type="dxa"/>
          <w:trHeight w:val="53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Основное мероприятие 'Развитие системы общего образования'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1010200000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63 766,4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53 842,0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53 890,4</w:t>
            </w:r>
          </w:p>
        </w:tc>
      </w:tr>
      <w:tr w:rsidR="008E1DC7" w:rsidTr="008E1DC7">
        <w:trPr>
          <w:gridAfter w:val="1"/>
          <w:wAfter w:w="113" w:type="dxa"/>
          <w:trHeight w:val="105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Расходы на обеспечение деятельности (оказание услуг) муниципальных учреждений (школы-детские сады, школы начальные, неполные и средние)</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1010205260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33 654,1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24 000,0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24 000,0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1010205260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33 504,6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24 000,0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24 000,0</w:t>
            </w:r>
          </w:p>
        </w:tc>
      </w:tr>
      <w:tr w:rsidR="008E1DC7" w:rsidTr="008E1DC7">
        <w:trPr>
          <w:gridAfter w:val="1"/>
          <w:wAfter w:w="113" w:type="dxa"/>
          <w:trHeight w:val="49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1010205260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149,6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84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Проведение конкурсов, мероприятий, конференций, фестивалей, оплата пребывания в профильных лагерных сменах</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1010271050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54,7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46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1010271050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54,7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Обеспечение доступности школьного питания, качественного и полноценного питания обучающихся, дотации на питание школьникам из многодетных и малообеспеченных семей и детям - инвалидам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1010271070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1 987,1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4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1010271070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1 987,1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Организация бесплатного горячего питания обучающихся, получающих начальное общее образование в муниципальных образовательных организациях Пензенской области, в части оплаты стоимости условного (минимального) набора продуктов питания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10102L3040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19 498,3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20 582,0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20 614,1</w:t>
            </w:r>
          </w:p>
        </w:tc>
      </w:tr>
      <w:tr w:rsidR="008E1DC7" w:rsidTr="008E1DC7">
        <w:trPr>
          <w:gridAfter w:val="1"/>
          <w:wAfter w:w="113" w:type="dxa"/>
          <w:trHeight w:val="35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10102L3040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19 498,3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20 582,0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20 614,1</w:t>
            </w:r>
          </w:p>
        </w:tc>
      </w:tr>
      <w:tr w:rsidR="008E1DC7" w:rsidTr="008E1DC7">
        <w:trPr>
          <w:gridAfter w:val="1"/>
          <w:wAfter w:w="113" w:type="dxa"/>
          <w:trHeight w:val="213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 xml:space="preserve">Организация бесплатного горячего питания обучающихся, получающих начальное общее образование в муниципальных образовательных организациях Пензенской области, в части затрат, связанных с приготовлением горячего питания организациями общественного питания образовательных организаций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10102S3040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8 572,2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9 260,0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9 276,3</w:t>
            </w:r>
          </w:p>
        </w:tc>
      </w:tr>
      <w:tr w:rsidR="008E1DC7" w:rsidTr="008E1DC7">
        <w:trPr>
          <w:gridAfter w:val="1"/>
          <w:wAfter w:w="113" w:type="dxa"/>
          <w:trHeight w:val="42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10102S3040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8 572,2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9 260,0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9 276,3</w:t>
            </w:r>
          </w:p>
        </w:tc>
      </w:tr>
      <w:tr w:rsidR="008E1DC7" w:rsidTr="008E1DC7">
        <w:trPr>
          <w:gridAfter w:val="1"/>
          <w:wAfter w:w="113" w:type="dxa"/>
          <w:trHeight w:val="948"/>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Подпрограмма ' Исполнение государственных полномочий Пензенской области в сфере образования'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253 885,6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273 236,4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285 377,7</w:t>
            </w:r>
          </w:p>
        </w:tc>
      </w:tr>
      <w:tr w:rsidR="008E1DC7" w:rsidTr="008E1DC7">
        <w:trPr>
          <w:gridAfter w:val="1"/>
          <w:wAfter w:w="113" w:type="dxa"/>
          <w:trHeight w:val="107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lastRenderedPageBreak/>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1020200000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253 885,6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273 236,4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285 377,7</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1020253030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18 826,9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18 826,9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18 826,9</w:t>
            </w:r>
          </w:p>
        </w:tc>
      </w:tr>
      <w:tr w:rsidR="008E1DC7" w:rsidTr="008E1DC7">
        <w:trPr>
          <w:gridAfter w:val="1"/>
          <w:wAfter w:w="113" w:type="dxa"/>
          <w:trHeight w:val="3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1020253030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18 826,9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18 826,9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18 826,9</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1020276210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234 526,2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253 922,6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266 063,9</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1020276210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234 526,2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253 922,6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266 063,9</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общеобразовательных организаций и муниципальных общеобразовательных организаций дополнительного образования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1020276240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532,5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486,9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486,9</w:t>
            </w:r>
          </w:p>
        </w:tc>
      </w:tr>
      <w:tr w:rsidR="008E1DC7" w:rsidTr="008E1DC7">
        <w:trPr>
          <w:gridAfter w:val="1"/>
          <w:wAfter w:w="113" w:type="dxa"/>
          <w:trHeight w:val="70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1020276240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532,5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486,9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486,9</w:t>
            </w:r>
          </w:p>
        </w:tc>
      </w:tr>
      <w:tr w:rsidR="008E1DC7" w:rsidTr="008E1DC7">
        <w:trPr>
          <w:gridAfter w:val="1"/>
          <w:wAfter w:w="113" w:type="dxa"/>
          <w:trHeight w:val="88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Иные непрограммные расходы органов муниципальной власти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9900000000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2 000,0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32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Исполнение судебных актов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9920000000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2 000,0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67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Расходы бюджета Бессоновского района Пензенской области на исполнение решений судов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9920020300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2 000,0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53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9920020300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2 000,0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33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Дополнительное образование детей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14 473,9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13 458,1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14 020,7</w:t>
            </w:r>
          </w:p>
        </w:tc>
      </w:tr>
      <w:tr w:rsidR="008E1DC7" w:rsidTr="008E1DC7">
        <w:trPr>
          <w:gridAfter w:val="1"/>
          <w:wAfter w:w="113" w:type="dxa"/>
          <w:trHeight w:val="105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Муниципальная программа ' Обеспечение общественного порядка и противодействие преступности в Бессоновском районе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0300000000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49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Подпрограмма ' Профилактика правонарушений и экстремистской деятельности'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0310000000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35,0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Основное мероприятие 'Формирование у жителей Бессоновского района Пензенской области правового сознания и вовлечение их в деятельность общественных организаций правоохранительной направленности'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0310100000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35,0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63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lastRenderedPageBreak/>
              <w:t>Организация и проведение мероприятий в сфере правоохранительной и экстремистской деятельности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0310164320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35,0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43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0310164320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35,0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4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Антинаркотическая программа Бессоновского района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0320000000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Основное мероприятие 'Профилактика незаконного распространения и немедицинского потребления наркотических средств и психотропных веществ на территории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0320100000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58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Организация и проведение мероприятий в сфере антинаркотической деятельности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0320164410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53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0320164410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87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Подпрограмма "Повышение безопасности дорожного движения в Бессоновском районе"</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0330000000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105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Основное мероприятие "Формирование у участников дорожного движения негативного отношения к нарушениям правил дорожного движения"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0330100000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49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Организация и проведение мероприятий в сфере повышения безопасности дорожного движения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0330164430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48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0330164430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46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Подпрограмма "Антикоррупционная программа Бессоновского района"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0340000000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99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Основное мероприятие "Обеспечение системы гражданского просвещения, включающую в себя обучение антикоррупционному поведению"</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0340100000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61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Информационно-просветительные мероприятия по вопросам противодействия коррупции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0340164440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43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0340164440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95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Муниципальная программа 'Развитие территорий, социальной и инженерной инфраструктуры Бессоновского района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696,4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71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Подпрограмма 'Капитальный ремонт объектов собственности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0810000000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696,4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Основное мероприятие 'Устранение неисправностей изношенных конструктивных элементов помещений, их восстановление и замена на объектах образовательных организаций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0810100000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696,4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51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Капитальный ремонт объектов образовательных организаций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0810127010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696,4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49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автономным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0810127010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696,4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102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lastRenderedPageBreak/>
              <w:t>Муниципальная программа Бессоновского района Пензенской области 'Развитие образования в Бессоновском районе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13 717,5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13 458,1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14 020,7</w:t>
            </w:r>
          </w:p>
        </w:tc>
      </w:tr>
      <w:tr w:rsidR="008E1DC7" w:rsidTr="008E1DC7">
        <w:trPr>
          <w:gridAfter w:val="1"/>
          <w:wAfter w:w="113" w:type="dxa"/>
          <w:trHeight w:val="64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Подпрограмма 'Развитие дошкольного, общего и дополнительного образования детей'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13 717,5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13 458,1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14 020,7</w:t>
            </w:r>
          </w:p>
        </w:tc>
      </w:tr>
      <w:tr w:rsidR="008E1DC7" w:rsidTr="008E1DC7">
        <w:trPr>
          <w:gridAfter w:val="1"/>
          <w:wAfter w:w="113" w:type="dxa"/>
          <w:trHeight w:val="45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Основное мероприятие 'Развитие системы общего образования'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1010200000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42,4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97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Модернизация материальной инфраструктуры образовательных учреждений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1010271060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42,4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43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1010271060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42,4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4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Основное мероприятие 'Развитие системы дополнительного образования'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1010300000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13 675,1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13 458,1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14 020,7</w:t>
            </w:r>
          </w:p>
        </w:tc>
      </w:tr>
      <w:tr w:rsidR="008E1DC7" w:rsidTr="008E1DC7">
        <w:trPr>
          <w:gridAfter w:val="1"/>
          <w:wAfter w:w="113" w:type="dxa"/>
          <w:trHeight w:val="89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Расходы на обеспечение деятельности (оказание услуг) муниципальных учреждений (Центр дополнительного образования детей)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1010305270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2 311,0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2 600,0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2 600,0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1010305270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2 213,4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2 600,0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2 600,0</w:t>
            </w:r>
          </w:p>
        </w:tc>
      </w:tr>
      <w:tr w:rsidR="008E1DC7" w:rsidTr="008E1DC7">
        <w:trPr>
          <w:gridAfter w:val="1"/>
          <w:wAfter w:w="113" w:type="dxa"/>
          <w:trHeight w:val="51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1010305270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97,6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67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Расходы на обеспечение деятельности (оказание услуг) муниципальных учреждений (ДЮСШ)</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1010305280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1 098,7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1 314,6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1 324,8</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1010305280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1 098,7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1 314,6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1 324,8</w:t>
            </w:r>
          </w:p>
        </w:tc>
      </w:tr>
      <w:tr w:rsidR="008E1DC7" w:rsidTr="008E1DC7">
        <w:trPr>
          <w:gridAfter w:val="1"/>
          <w:wAfter w:w="113" w:type="dxa"/>
          <w:trHeight w:val="82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Обеспечение персонифицированного финансирования дополнительного образования детей в части предоставления сертификатов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1010305320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1 185,3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45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(гранты в форме субсидий), не подлежащие казначейскому сопровождению</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1010305320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633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1 185,3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Расходы на повышение оплаты труда педагогических работников муниципальных учреждений дополнительного образования детей в соответствии с Указом Президента РФ от 1 июня 2012 года № 761 " О национальной стратегии действий в интересах детей на 2012-2017 года"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1010371052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2 363,0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3 142,2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3 330,7</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1010371052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1 492,0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1 653,8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1 753,0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1010371052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871,0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1 488,4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1 577,7</w:t>
            </w:r>
          </w:p>
        </w:tc>
      </w:tr>
      <w:tr w:rsidR="008E1DC7" w:rsidTr="008E1DC7">
        <w:trPr>
          <w:gridAfter w:val="1"/>
          <w:wAfter w:w="113" w:type="dxa"/>
          <w:trHeight w:val="89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Расходы на повышение оплаты труда работников бюджетной сферы в связи с увеличением минимального размера оплаты труда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1010371053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320,1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320,1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320,1</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1010371053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265,0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265,0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265,0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1010371053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55,1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55,1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55,1</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Расходы на повышение оплаты труда педагогических работников муниципальных учреждений дополнительного образования детей в соответствии с Указом Президента РФ от 1июня 2012 года №761 "О национальной стратегии действий в интересах детей на 2012-2017 года" за счет средств местного бюджета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10103Z1052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6 380,1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6 064,3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6 428,2</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10103Z1052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3 109,6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3 191,7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3 383,3</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10103Z1052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3 270,5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2 872,6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3 044,9</w:t>
            </w:r>
          </w:p>
        </w:tc>
      </w:tr>
      <w:tr w:rsidR="008E1DC7" w:rsidTr="008E1DC7">
        <w:trPr>
          <w:gridAfter w:val="1"/>
          <w:wAfter w:w="113" w:type="dxa"/>
          <w:trHeight w:val="110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10103Z1053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16,9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16,9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16,9</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10103Z1053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14,0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14,0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14,0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10103Z1053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2,9</w:t>
            </w:r>
          </w:p>
        </w:tc>
      </w:tr>
      <w:tr w:rsidR="008E1DC7" w:rsidTr="008E1DC7">
        <w:trPr>
          <w:gridAfter w:val="1"/>
          <w:wAfter w:w="113" w:type="dxa"/>
          <w:trHeight w:val="35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Молодежная политика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8 100,1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7 423,8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7 423,8</w:t>
            </w:r>
          </w:p>
        </w:tc>
      </w:tr>
      <w:tr w:rsidR="008E1DC7" w:rsidTr="008E1DC7">
        <w:trPr>
          <w:gridAfter w:val="1"/>
          <w:wAfter w:w="113" w:type="dxa"/>
          <w:trHeight w:val="107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lastRenderedPageBreak/>
              <w:t>Муниципальная программа Бессоновского района Пензенской области 'Развитие образования в Бессоновском районе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7 147,7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7 183,8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7 183,8</w:t>
            </w:r>
          </w:p>
        </w:tc>
      </w:tr>
      <w:tr w:rsidR="008E1DC7" w:rsidTr="008E1DC7">
        <w:trPr>
          <w:gridAfter w:val="1"/>
          <w:wAfter w:w="113" w:type="dxa"/>
          <w:trHeight w:val="5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Подпрограмма 'Организация отдыха, оздоровления, занятости детей и подростков'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1030000000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7 147,7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7 183,8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7 183,8</w:t>
            </w:r>
          </w:p>
        </w:tc>
      </w:tr>
      <w:tr w:rsidR="008E1DC7" w:rsidTr="008E1DC7">
        <w:trPr>
          <w:gridAfter w:val="1"/>
          <w:wAfter w:w="113" w:type="dxa"/>
          <w:trHeight w:val="69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Основное мероприятие 'Повышение качества услуг по организации отдыха и оздоровления детей и подростков в Бессоновском районе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1030100000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7 147,7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7 183,8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7 183,8</w:t>
            </w:r>
          </w:p>
        </w:tc>
      </w:tr>
      <w:tr w:rsidR="008E1DC7" w:rsidTr="008E1DC7">
        <w:trPr>
          <w:gridAfter w:val="1"/>
          <w:wAfter w:w="113" w:type="dxa"/>
          <w:trHeight w:val="67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Организация отдыха детей в загородных стационарных детских оздоровительных лагерях в каникулярное время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1030174341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3 000,0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3 000,0</w:t>
            </w:r>
          </w:p>
        </w:tc>
      </w:tr>
      <w:tr w:rsidR="008E1DC7" w:rsidTr="008E1DC7">
        <w:trPr>
          <w:gridAfter w:val="1"/>
          <w:wAfter w:w="113" w:type="dxa"/>
          <w:trHeight w:val="66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Приобретение товаров, работ, услуг в пользу граждан в целях их социального обеспечения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1030174341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323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3 000,0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3 000,0</w:t>
            </w:r>
          </w:p>
        </w:tc>
      </w:tr>
      <w:tr w:rsidR="008E1DC7" w:rsidTr="008E1DC7">
        <w:trPr>
          <w:gridAfter w:val="1"/>
          <w:wAfter w:w="113" w:type="dxa"/>
          <w:trHeight w:val="64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Организация отдыха детей в оздоровительных лагерях с дневным пребыванием в каникулярное время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1030174342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599,2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4 183,8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4 183,8</w:t>
            </w:r>
          </w:p>
        </w:tc>
      </w:tr>
      <w:tr w:rsidR="008E1DC7" w:rsidTr="008E1DC7">
        <w:trPr>
          <w:gridAfter w:val="1"/>
          <w:wAfter w:w="113" w:type="dxa"/>
          <w:trHeight w:val="45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1030174342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599,2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4 183,8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4 183,8</w:t>
            </w:r>
          </w:p>
        </w:tc>
      </w:tr>
      <w:tr w:rsidR="008E1DC7" w:rsidTr="008E1DC7">
        <w:trPr>
          <w:gridAfter w:val="1"/>
          <w:wAfter w:w="113" w:type="dxa"/>
          <w:trHeight w:val="79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Обеспечение отдыха детей в загородных стационарных детских оздоровительных лагерях в каникулярное время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1030174351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2 861,5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61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Приобретение товаров, работ, услуг в пользу граждан в целях их социального обеспечения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1030174351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323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2 861,5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59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Обеспечение отдыха детей в оздоровительных лагерях с дневным пребыванием в каникулярное время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1030174352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2 860,0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53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1030174352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2 860,0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5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Обеспечение отдыха детей в лагерях труда и отдыха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1030174353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705,4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51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1030174353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705,4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67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Организация отдыха детей в палаточных лагерях в каникулярное время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10301S1130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121,6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66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10301S1130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121,6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64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Муниципальная программа 'Молодежь Бессоновского района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1100000000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952,4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240,0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240,0</w:t>
            </w:r>
          </w:p>
        </w:tc>
      </w:tr>
      <w:tr w:rsidR="008E1DC7" w:rsidTr="008E1DC7">
        <w:trPr>
          <w:gridAfter w:val="1"/>
          <w:wAfter w:w="113" w:type="dxa"/>
          <w:trHeight w:val="45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Подпрограмма 'Молодежная политика'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1110000000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40,0</w:t>
            </w:r>
          </w:p>
        </w:tc>
      </w:tr>
      <w:tr w:rsidR="008E1DC7" w:rsidTr="008E1DC7">
        <w:trPr>
          <w:gridAfter w:val="1"/>
          <w:wAfter w:w="113" w:type="dxa"/>
          <w:trHeight w:val="79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Основное мероприятие 'Вовлечение молодежи в общественно-полезную деятельность'</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1110100000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40,0</w:t>
            </w:r>
          </w:p>
        </w:tc>
      </w:tr>
      <w:tr w:rsidR="008E1DC7" w:rsidTr="008E1DC7">
        <w:trPr>
          <w:gridAfter w:val="1"/>
          <w:wAfter w:w="113" w:type="dxa"/>
          <w:trHeight w:val="61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Организация и проведение семинаров, тренингов, участие в конкурсах, фестивалях, слетах, форумах</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1110164470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40,0</w:t>
            </w:r>
          </w:p>
        </w:tc>
      </w:tr>
      <w:tr w:rsidR="008E1DC7" w:rsidTr="008E1DC7">
        <w:trPr>
          <w:gridAfter w:val="1"/>
          <w:wAfter w:w="113" w:type="dxa"/>
          <w:trHeight w:val="4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бюджетным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1110164470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40,0</w:t>
            </w:r>
          </w:p>
        </w:tc>
      </w:tr>
      <w:tr w:rsidR="008E1DC7" w:rsidTr="008E1DC7">
        <w:trPr>
          <w:gridAfter w:val="1"/>
          <w:wAfter w:w="113" w:type="dxa"/>
          <w:trHeight w:val="53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Подпрограмма 'Спортивно-массовая и физкультурно-оздоровительная работа'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1120000000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912,4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200,0</w:t>
            </w:r>
          </w:p>
        </w:tc>
      </w:tr>
      <w:tr w:rsidR="008E1DC7" w:rsidTr="008E1DC7">
        <w:trPr>
          <w:gridAfter w:val="1"/>
          <w:wAfter w:w="113" w:type="dxa"/>
          <w:trHeight w:val="5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Основное мероприятие 'Вовлечение молодежи в сферу физической культуры и спорта'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1120100000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912,4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200,0</w:t>
            </w:r>
          </w:p>
        </w:tc>
      </w:tr>
      <w:tr w:rsidR="008E1DC7" w:rsidTr="008E1DC7">
        <w:trPr>
          <w:gridAfter w:val="1"/>
          <w:wAfter w:w="113" w:type="dxa"/>
          <w:trHeight w:val="51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lastRenderedPageBreak/>
              <w:t>Проведение и участие в спортивно-массовых мероприятиях</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1120164520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200,0</w:t>
            </w:r>
          </w:p>
        </w:tc>
      </w:tr>
      <w:tr w:rsidR="008E1DC7" w:rsidTr="008E1DC7">
        <w:trPr>
          <w:gridAfter w:val="1"/>
          <w:wAfter w:w="113" w:type="dxa"/>
          <w:trHeight w:val="49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автономным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1120164520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200,0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Поддержка деятельности некоммерческих организаций, реализующих проекты в области физической культуры и спорта, оказывающих услуги социально-незащищенным категориям граждан на льготных условиях на территории Бессоновского района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1120164530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42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автономным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1120164530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50,0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76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Мероприятия по приведению в нормативное состояние объектов спорта Бессоновского района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1120164540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462,4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40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Субсидии автономным учреждениям на иные цели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1120164540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622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462,4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56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Другие вопросы в области образования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12 509,3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12 463,9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12 620,7</w:t>
            </w:r>
          </w:p>
        </w:tc>
      </w:tr>
      <w:tr w:rsidR="008E1DC7" w:rsidTr="008E1DC7">
        <w:trPr>
          <w:gridAfter w:val="1"/>
          <w:wAfter w:w="113" w:type="dxa"/>
          <w:trHeight w:val="109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Муниципальная программа Бессоновского района Пензенской области 'Развитие образования в Бессоновском районе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12 509,3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12 463,9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12 620,7</w:t>
            </w:r>
          </w:p>
        </w:tc>
      </w:tr>
      <w:tr w:rsidR="008E1DC7" w:rsidTr="008E1DC7">
        <w:trPr>
          <w:gridAfter w:val="1"/>
          <w:wAfter w:w="113" w:type="dxa"/>
          <w:trHeight w:val="71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Подпрограмма 'Развитие дошкольного, общего и дополнительного образования детей'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3 693,4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3 612,5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3 645,1</w:t>
            </w:r>
          </w:p>
        </w:tc>
      </w:tr>
      <w:tr w:rsidR="008E1DC7" w:rsidTr="008E1DC7">
        <w:trPr>
          <w:gridAfter w:val="1"/>
          <w:wAfter w:w="113" w:type="dxa"/>
          <w:trHeight w:val="33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Основное мероприятие 'Развитие системы общего образования'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1010200000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88,8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87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Проведение конкурсов, мероприятий, конференций, фестивалей, оплата пребывания в профильных лагерных сменах</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1010271050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88,8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49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1010271050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88,8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Tr="008E1DC7">
        <w:trPr>
          <w:gridAfter w:val="1"/>
          <w:wAfter w:w="113" w:type="dxa"/>
          <w:trHeight w:val="66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Основное мероприятие 'Методическое сопровождение муниципальной программы'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1010400000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3 580,4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3 612,5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3 645,1</w:t>
            </w:r>
          </w:p>
        </w:tc>
      </w:tr>
      <w:tr w:rsidR="008E1DC7" w:rsidTr="008E1DC7">
        <w:trPr>
          <w:gridAfter w:val="1"/>
          <w:wAfter w:w="113" w:type="dxa"/>
          <w:trHeight w:val="64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Расходы на обеспечение деятельности ( оказания услуг) муниципальных учреждений ( Методический центр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1010405230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3 580,4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3 612,5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3 645,1</w:t>
            </w:r>
          </w:p>
        </w:tc>
      </w:tr>
      <w:tr w:rsidR="008E1DC7" w:rsidTr="008E1DC7">
        <w:trPr>
          <w:gridAfter w:val="1"/>
          <w:wAfter w:w="113" w:type="dxa"/>
          <w:trHeight w:val="45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Фонд оплаты труда учреждений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1010405230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2 474,2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2 498,8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2 523,9</w:t>
            </w:r>
          </w:p>
        </w:tc>
      </w:tr>
      <w:tr w:rsidR="008E1DC7" w:rsidTr="008E1DC7">
        <w:trPr>
          <w:gridAfter w:val="1"/>
          <w:wAfter w:w="113" w:type="dxa"/>
          <w:trHeight w:val="97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1010405230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119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747,2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754,7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762,2</w:t>
            </w:r>
          </w:p>
        </w:tc>
      </w:tr>
      <w:tr w:rsidR="008E1DC7" w:rsidTr="008E1DC7">
        <w:trPr>
          <w:gridAfter w:val="1"/>
          <w:wAfter w:w="113" w:type="dxa"/>
          <w:trHeight w:val="43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1010405230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349,0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349,0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349,0</w:t>
            </w:r>
          </w:p>
        </w:tc>
      </w:tr>
      <w:tr w:rsidR="008E1DC7" w:rsidTr="008E1DC7">
        <w:trPr>
          <w:gridAfter w:val="1"/>
          <w:wAfter w:w="113" w:type="dxa"/>
          <w:trHeight w:val="4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Уплата прочих налогов, сборов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1010405230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852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9,5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10,0</w:t>
            </w:r>
          </w:p>
        </w:tc>
      </w:tr>
      <w:tr w:rsidR="008E1DC7" w:rsidTr="008E1DC7">
        <w:trPr>
          <w:gridAfter w:val="1"/>
          <w:wAfter w:w="113" w:type="dxa"/>
          <w:trHeight w:val="35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Cs/>
                <w:sz w:val="18"/>
                <w:szCs w:val="18"/>
              </w:rPr>
            </w:pPr>
            <w:r w:rsidRPr="008D4D70">
              <w:rPr>
                <w:bCs/>
                <w:sz w:val="18"/>
                <w:szCs w:val="18"/>
              </w:rPr>
              <w:t>Уплата иных платежей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1010405230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Cs/>
                <w:sz w:val="18"/>
                <w:szCs w:val="18"/>
              </w:rPr>
            </w:pPr>
            <w:r w:rsidRPr="008D4D70">
              <w:rPr>
                <w:bCs/>
                <w:sz w:val="18"/>
                <w:szCs w:val="18"/>
              </w:rPr>
              <w:t>853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Cs/>
                <w:sz w:val="18"/>
                <w:szCs w:val="18"/>
              </w:rPr>
            </w:pPr>
            <w:r w:rsidRPr="008D4D70">
              <w:rPr>
                <w:bCs/>
                <w:sz w:val="18"/>
                <w:szCs w:val="18"/>
              </w:rPr>
              <w:t>0,0</w:t>
            </w:r>
          </w:p>
        </w:tc>
      </w:tr>
      <w:tr w:rsidR="008E1DC7" w:rsidRPr="002F0ADB"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4"/>
              <w:rPr>
                <w:sz w:val="18"/>
                <w:szCs w:val="18"/>
              </w:rPr>
            </w:pPr>
            <w:r w:rsidRPr="008D4D70">
              <w:rPr>
                <w:sz w:val="18"/>
                <w:szCs w:val="18"/>
              </w:rPr>
              <w:t>Основное мероприятие "Повышение статуса педагогических кадров путем совершенствования системы профессионального обучения и дополнительного профессионального образования"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1010600000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24,1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0,0</w:t>
            </w:r>
          </w:p>
        </w:tc>
      </w:tr>
      <w:tr w:rsidR="008E1DC7" w:rsidRPr="002F0ADB" w:rsidTr="008E1DC7">
        <w:trPr>
          <w:gridAfter w:val="1"/>
          <w:wAfter w:w="113" w:type="dxa"/>
          <w:trHeight w:val="87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5"/>
              <w:rPr>
                <w:sz w:val="18"/>
                <w:szCs w:val="18"/>
              </w:rPr>
            </w:pPr>
            <w:r w:rsidRPr="008D4D70">
              <w:rPr>
                <w:sz w:val="18"/>
                <w:szCs w:val="18"/>
              </w:rPr>
              <w:lastRenderedPageBreak/>
              <w:t>Меры поддержки в виде дополнительной ежемесячной стипендии студентам, обучающимся по договорам целевого обучения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1010611100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24,1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0,0</w:t>
            </w:r>
          </w:p>
        </w:tc>
      </w:tr>
      <w:tr w:rsidR="008E1DC7" w:rsidRPr="002F0ADB" w:rsidTr="008E1DC7">
        <w:trPr>
          <w:gridAfter w:val="1"/>
          <w:wAfter w:w="113" w:type="dxa"/>
          <w:trHeight w:val="31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1010611100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0,1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0,0</w:t>
            </w:r>
          </w:p>
        </w:tc>
      </w:tr>
      <w:tr w:rsidR="008E1DC7" w:rsidRPr="002F0ADB" w:rsidTr="008E1DC7">
        <w:trPr>
          <w:gridAfter w:val="1"/>
          <w:wAfter w:w="113" w:type="dxa"/>
          <w:trHeight w:val="48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Иные выплаты населению</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1010611100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360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24,0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0,0</w:t>
            </w:r>
          </w:p>
        </w:tc>
      </w:tr>
      <w:tr w:rsidR="008E1DC7" w:rsidRPr="002F0ADB" w:rsidTr="008E1DC7">
        <w:trPr>
          <w:gridAfter w:val="1"/>
          <w:wAfter w:w="113" w:type="dxa"/>
          <w:trHeight w:val="82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3"/>
              <w:rPr>
                <w:sz w:val="18"/>
                <w:szCs w:val="18"/>
              </w:rPr>
            </w:pPr>
            <w:r w:rsidRPr="008D4D70">
              <w:rPr>
                <w:sz w:val="18"/>
                <w:szCs w:val="18"/>
              </w:rPr>
              <w:t>Подпрограмма ' Исполнение государственных полномочий Пензенской области в сфере образования'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3"/>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3"/>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3"/>
              <w:rPr>
                <w:sz w:val="18"/>
                <w:szCs w:val="18"/>
              </w:rPr>
            </w:pPr>
            <w:r w:rsidRPr="008D4D70">
              <w:rPr>
                <w:sz w:val="18"/>
                <w:szCs w:val="18"/>
              </w:rPr>
              <w:t>1020000000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3"/>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3"/>
              <w:rPr>
                <w:sz w:val="18"/>
                <w:szCs w:val="18"/>
              </w:rPr>
            </w:pPr>
            <w:r w:rsidRPr="008D4D70">
              <w:rPr>
                <w:sz w:val="18"/>
                <w:szCs w:val="18"/>
              </w:rPr>
              <w:t>1 905,4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3"/>
              <w:rPr>
                <w:sz w:val="18"/>
                <w:szCs w:val="18"/>
              </w:rPr>
            </w:pPr>
            <w:r w:rsidRPr="008D4D70">
              <w:rPr>
                <w:sz w:val="18"/>
                <w:szCs w:val="18"/>
              </w:rPr>
              <w:t>1 915,4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3"/>
              <w:rPr>
                <w:sz w:val="18"/>
                <w:szCs w:val="18"/>
              </w:rPr>
            </w:pPr>
            <w:r w:rsidRPr="008D4D70">
              <w:rPr>
                <w:sz w:val="18"/>
                <w:szCs w:val="18"/>
              </w:rPr>
              <w:t>1 975,0</w:t>
            </w:r>
          </w:p>
        </w:tc>
      </w:tr>
      <w:tr w:rsidR="008E1DC7" w:rsidRPr="002F0ADB" w:rsidTr="008E1DC7">
        <w:trPr>
          <w:gridAfter w:val="1"/>
          <w:wAfter w:w="113" w:type="dxa"/>
          <w:trHeight w:val="81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4"/>
              <w:rPr>
                <w:sz w:val="18"/>
                <w:szCs w:val="18"/>
              </w:rPr>
            </w:pPr>
            <w:r w:rsidRPr="008D4D70">
              <w:rPr>
                <w:sz w:val="18"/>
                <w:szCs w:val="18"/>
              </w:rPr>
              <w:t>Основное мероприятие 'Финансовое обеспечение государственных полномочий Пензенской области в сфере дошкольного образования'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1020100000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157,5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133,5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126,9</w:t>
            </w:r>
          </w:p>
        </w:tc>
      </w:tr>
      <w:tr w:rsidR="008E1DC7" w:rsidRPr="002F0ADB"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5"/>
              <w:rPr>
                <w:sz w:val="18"/>
                <w:szCs w:val="18"/>
              </w:rPr>
            </w:pPr>
            <w:r w:rsidRPr="008D4D70">
              <w:rPr>
                <w:sz w:val="18"/>
                <w:szCs w:val="18"/>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1020176010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141,2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115,8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108,4</w:t>
            </w:r>
          </w:p>
        </w:tc>
      </w:tr>
      <w:tr w:rsidR="008E1DC7" w:rsidRPr="002F0ADB" w:rsidTr="008E1DC7">
        <w:trPr>
          <w:gridAfter w:val="1"/>
          <w:wAfter w:w="113" w:type="dxa"/>
          <w:trHeight w:val="41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Фонд оплаты труда государственных (муниципальных) органов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1020176010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98,4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75,9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71,0</w:t>
            </w:r>
          </w:p>
        </w:tc>
      </w:tr>
      <w:tr w:rsidR="008E1DC7" w:rsidRPr="002F0ADB" w:rsidTr="008E1DC7">
        <w:trPr>
          <w:gridAfter w:val="1"/>
          <w:wAfter w:w="113" w:type="dxa"/>
          <w:trHeight w:val="94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1020176010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129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29,7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22,9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21,4</w:t>
            </w:r>
          </w:p>
        </w:tc>
      </w:tr>
      <w:tr w:rsidR="008E1DC7" w:rsidRPr="002F0ADB" w:rsidTr="008E1DC7">
        <w:trPr>
          <w:gridAfter w:val="1"/>
          <w:wAfter w:w="113" w:type="dxa"/>
          <w:trHeight w:val="53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1020176010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13,1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17,0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16,0</w:t>
            </w:r>
          </w:p>
        </w:tc>
      </w:tr>
      <w:tr w:rsidR="008E1DC7" w:rsidRPr="002F0ADB"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5"/>
              <w:rPr>
                <w:sz w:val="18"/>
                <w:szCs w:val="18"/>
              </w:rPr>
            </w:pPr>
            <w:r w:rsidRPr="008D4D70">
              <w:rPr>
                <w:sz w:val="18"/>
                <w:szCs w:val="18"/>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1020176210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16,3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17,7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18,5</w:t>
            </w:r>
          </w:p>
        </w:tc>
      </w:tr>
      <w:tr w:rsidR="008E1DC7" w:rsidRPr="002F0ADB" w:rsidTr="008E1DC7">
        <w:trPr>
          <w:gridAfter w:val="1"/>
          <w:wAfter w:w="113" w:type="dxa"/>
          <w:trHeight w:val="32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1020176210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16,3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17,7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18,5</w:t>
            </w:r>
          </w:p>
        </w:tc>
      </w:tr>
      <w:tr w:rsidR="008E1DC7" w:rsidRPr="002F0ADB" w:rsidTr="008E1DC7">
        <w:trPr>
          <w:gridAfter w:val="1"/>
          <w:wAfter w:w="113" w:type="dxa"/>
          <w:trHeight w:val="120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4"/>
              <w:rPr>
                <w:sz w:val="18"/>
                <w:szCs w:val="18"/>
              </w:rPr>
            </w:pPr>
            <w:r w:rsidRPr="008D4D70">
              <w:rPr>
                <w:sz w:val="18"/>
                <w:szCs w:val="18"/>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1020200000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36,7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40,6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42,6</w:t>
            </w:r>
          </w:p>
        </w:tc>
      </w:tr>
      <w:tr w:rsidR="008E1DC7" w:rsidRPr="002F0ADB"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5"/>
              <w:rPr>
                <w:sz w:val="18"/>
                <w:szCs w:val="18"/>
              </w:rPr>
            </w:pPr>
            <w:r w:rsidRPr="008D4D70">
              <w:rPr>
                <w:sz w:val="18"/>
                <w:szCs w:val="18"/>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1020276210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36,7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40,6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42,6</w:t>
            </w:r>
          </w:p>
        </w:tc>
      </w:tr>
      <w:tr w:rsidR="008E1DC7" w:rsidRPr="002F0ADB" w:rsidTr="008E1DC7">
        <w:trPr>
          <w:gridAfter w:val="1"/>
          <w:wAfter w:w="113" w:type="dxa"/>
          <w:trHeight w:val="25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1020276210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36,7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40,6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42,6</w:t>
            </w:r>
          </w:p>
        </w:tc>
      </w:tr>
      <w:tr w:rsidR="008E1DC7" w:rsidRPr="002F0ADB" w:rsidTr="008E1DC7">
        <w:trPr>
          <w:gridAfter w:val="1"/>
          <w:wAfter w:w="113" w:type="dxa"/>
          <w:trHeight w:val="97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4"/>
              <w:rPr>
                <w:sz w:val="18"/>
                <w:szCs w:val="18"/>
              </w:rPr>
            </w:pPr>
            <w:r w:rsidRPr="008D4D70">
              <w:rPr>
                <w:sz w:val="18"/>
                <w:szCs w:val="18"/>
              </w:rPr>
              <w:t>Основное мероприятие " Финансовое обеспечение государственных полномочий Пензенской области в сфере опеки и попечительства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1020300000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1 711,2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1 741,3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1 805,5</w:t>
            </w:r>
          </w:p>
        </w:tc>
      </w:tr>
      <w:tr w:rsidR="008E1DC7" w:rsidRPr="002F0ADB" w:rsidTr="008E1DC7">
        <w:trPr>
          <w:gridAfter w:val="1"/>
          <w:wAfter w:w="113" w:type="dxa"/>
          <w:trHeight w:val="78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5"/>
              <w:rPr>
                <w:sz w:val="18"/>
                <w:szCs w:val="18"/>
              </w:rPr>
            </w:pPr>
            <w:r w:rsidRPr="008D4D70">
              <w:rPr>
                <w:sz w:val="18"/>
                <w:szCs w:val="18"/>
              </w:rPr>
              <w:t>Исполнение государственных полномочий по организации и осуществлению деятельности по опеке и попечительству</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1020374330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1 709,7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1 739,2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1 803,4</w:t>
            </w:r>
          </w:p>
        </w:tc>
      </w:tr>
      <w:tr w:rsidR="008E1DC7" w:rsidRPr="002F0ADB" w:rsidTr="008E1DC7">
        <w:trPr>
          <w:gridAfter w:val="1"/>
          <w:wAfter w:w="113" w:type="dxa"/>
          <w:trHeight w:val="40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Фонд оплаты труда государственных (муниципальных) органов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1020374330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995,3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1 012,3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1 049,3</w:t>
            </w:r>
          </w:p>
        </w:tc>
      </w:tr>
      <w:tr w:rsidR="008E1DC7" w:rsidRPr="002F0ADB" w:rsidTr="008E1DC7">
        <w:trPr>
          <w:gridAfter w:val="1"/>
          <w:wAfter w:w="113" w:type="dxa"/>
          <w:trHeight w:val="76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Иные выплаты персоналу государственных (муниципальных) органов, за исключением фонда оплаты труда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1020374330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207,9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213,5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225,9</w:t>
            </w:r>
          </w:p>
        </w:tc>
      </w:tr>
      <w:tr w:rsidR="008E1DC7" w:rsidRPr="002F0ADB" w:rsidTr="008E1DC7">
        <w:trPr>
          <w:gridAfter w:val="1"/>
          <w:wAfter w:w="113" w:type="dxa"/>
          <w:trHeight w:val="107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1020374330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129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363,4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370,2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385,1</w:t>
            </w:r>
          </w:p>
        </w:tc>
      </w:tr>
      <w:tr w:rsidR="008E1DC7" w:rsidRPr="002F0ADB" w:rsidTr="008E1DC7">
        <w:trPr>
          <w:gridAfter w:val="1"/>
          <w:wAfter w:w="113" w:type="dxa"/>
          <w:trHeight w:val="5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1020374330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143,1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143,1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143,1</w:t>
            </w:r>
          </w:p>
        </w:tc>
      </w:tr>
      <w:tr w:rsidR="008E1DC7" w:rsidRPr="002F0ADB" w:rsidTr="008E1DC7">
        <w:trPr>
          <w:gridAfter w:val="1"/>
          <w:wAfter w:w="113" w:type="dxa"/>
          <w:trHeight w:val="69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5"/>
              <w:rPr>
                <w:sz w:val="18"/>
                <w:szCs w:val="18"/>
              </w:rPr>
            </w:pPr>
            <w:r w:rsidRPr="008D4D70">
              <w:rPr>
                <w:sz w:val="18"/>
                <w:szCs w:val="18"/>
              </w:rPr>
              <w:t>Содержание ребенка в семье опекуна и приемной семье, а также вознаграждение, причитающееся приемному родителю</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1020377100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1,5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2,1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2,1</w:t>
            </w:r>
          </w:p>
        </w:tc>
      </w:tr>
      <w:tr w:rsidR="008E1DC7" w:rsidRPr="002F0ADB" w:rsidTr="008E1DC7">
        <w:trPr>
          <w:gridAfter w:val="1"/>
          <w:wAfter w:w="113" w:type="dxa"/>
          <w:trHeight w:val="49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Выплаты приемной семье на содержание подопечных детей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1020377110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2,1</w:t>
            </w:r>
          </w:p>
        </w:tc>
      </w:tr>
      <w:tr w:rsidR="008E1DC7" w:rsidRPr="002F0ADB" w:rsidTr="008E1DC7">
        <w:trPr>
          <w:gridAfter w:val="1"/>
          <w:wAfter w:w="113" w:type="dxa"/>
          <w:trHeight w:val="48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1020377110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2,1</w:t>
            </w:r>
          </w:p>
        </w:tc>
      </w:tr>
      <w:tr w:rsidR="008E1DC7" w:rsidRPr="002F0ADB" w:rsidTr="008E1DC7">
        <w:trPr>
          <w:gridAfter w:val="1"/>
          <w:wAfter w:w="113" w:type="dxa"/>
          <w:trHeight w:val="64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3"/>
              <w:rPr>
                <w:sz w:val="18"/>
                <w:szCs w:val="18"/>
              </w:rPr>
            </w:pPr>
            <w:r w:rsidRPr="008D4D70">
              <w:rPr>
                <w:sz w:val="18"/>
                <w:szCs w:val="18"/>
              </w:rPr>
              <w:t>Подпрограмма 'Организация отдыха, оздоровления, занятости детей и подростков'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3"/>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3"/>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3"/>
              <w:rPr>
                <w:sz w:val="18"/>
                <w:szCs w:val="18"/>
              </w:rPr>
            </w:pPr>
            <w:r w:rsidRPr="008D4D70">
              <w:rPr>
                <w:sz w:val="18"/>
                <w:szCs w:val="18"/>
              </w:rPr>
              <w:t>1030000000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3"/>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3"/>
              <w:rPr>
                <w:sz w:val="18"/>
                <w:szCs w:val="18"/>
              </w:rPr>
            </w:pPr>
            <w:r w:rsidRPr="008D4D70">
              <w:rPr>
                <w:sz w:val="18"/>
                <w:szCs w:val="18"/>
              </w:rPr>
              <w:t>100,2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3"/>
              <w:rPr>
                <w:sz w:val="18"/>
                <w:szCs w:val="18"/>
              </w:rPr>
            </w:pPr>
            <w:r w:rsidRPr="008D4D70">
              <w:rPr>
                <w:sz w:val="18"/>
                <w:szCs w:val="18"/>
              </w:rPr>
              <w:t>111,1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3"/>
              <w:rPr>
                <w:sz w:val="18"/>
                <w:szCs w:val="18"/>
              </w:rPr>
            </w:pPr>
            <w:r w:rsidRPr="008D4D70">
              <w:rPr>
                <w:sz w:val="18"/>
                <w:szCs w:val="18"/>
              </w:rPr>
              <w:t>111,1</w:t>
            </w:r>
          </w:p>
        </w:tc>
      </w:tr>
      <w:tr w:rsidR="008E1DC7" w:rsidRPr="002F0ADB" w:rsidTr="008E1DC7">
        <w:trPr>
          <w:gridAfter w:val="1"/>
          <w:wAfter w:w="113" w:type="dxa"/>
          <w:trHeight w:val="99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4"/>
              <w:rPr>
                <w:sz w:val="18"/>
                <w:szCs w:val="18"/>
              </w:rPr>
            </w:pPr>
            <w:r w:rsidRPr="008D4D70">
              <w:rPr>
                <w:sz w:val="18"/>
                <w:szCs w:val="18"/>
              </w:rPr>
              <w:t>Основное мероприятие 'Повышение качества услуг по организации отдыха и оздоровления детей и подростков в Бессоновском районе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1030100000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100,2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111,1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111,1</w:t>
            </w:r>
          </w:p>
        </w:tc>
      </w:tr>
      <w:tr w:rsidR="008E1DC7" w:rsidRPr="002F0ADB" w:rsidTr="008E1DC7">
        <w:trPr>
          <w:gridAfter w:val="1"/>
          <w:wAfter w:w="113" w:type="dxa"/>
          <w:trHeight w:val="61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5"/>
              <w:rPr>
                <w:sz w:val="18"/>
                <w:szCs w:val="18"/>
              </w:rPr>
            </w:pPr>
            <w:r w:rsidRPr="008D4D70">
              <w:rPr>
                <w:sz w:val="18"/>
                <w:szCs w:val="18"/>
              </w:rPr>
              <w:t>Исполнение государственных полномочий в сфере организации отдыха и оздоровления детей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1030174340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29,2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111,1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111,1</w:t>
            </w:r>
          </w:p>
        </w:tc>
      </w:tr>
      <w:tr w:rsidR="008E1DC7" w:rsidRPr="002F0ADB" w:rsidTr="008E1DC7">
        <w:trPr>
          <w:gridAfter w:val="1"/>
          <w:wAfter w:w="113" w:type="dxa"/>
          <w:trHeight w:val="43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Фонд оплаты труда государственных (муниципальных) органов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1030174340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23,2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85,3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85,3</w:t>
            </w:r>
          </w:p>
        </w:tc>
      </w:tr>
      <w:tr w:rsidR="008E1DC7" w:rsidRPr="002F0ADB" w:rsidTr="008E1DC7">
        <w:trPr>
          <w:gridAfter w:val="1"/>
          <w:wAfter w:w="113" w:type="dxa"/>
          <w:trHeight w:val="95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1030174340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129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6,0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25,8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25,8</w:t>
            </w:r>
          </w:p>
        </w:tc>
      </w:tr>
      <w:tr w:rsidR="008E1DC7" w:rsidRPr="002F0ADB" w:rsidTr="008E1DC7">
        <w:trPr>
          <w:gridAfter w:val="1"/>
          <w:wAfter w:w="113" w:type="dxa"/>
          <w:trHeight w:val="71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5"/>
              <w:rPr>
                <w:sz w:val="18"/>
                <w:szCs w:val="18"/>
              </w:rPr>
            </w:pPr>
            <w:r w:rsidRPr="008D4D70">
              <w:rPr>
                <w:sz w:val="18"/>
                <w:szCs w:val="18"/>
              </w:rPr>
              <w:t>Исполнение государственных полномочий Пензенской области по обеспечению отдыха детей в каникулярное время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1030174350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71,0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0,0</w:t>
            </w:r>
          </w:p>
        </w:tc>
      </w:tr>
      <w:tr w:rsidR="008E1DC7" w:rsidRPr="002F0ADB" w:rsidTr="008E1DC7">
        <w:trPr>
          <w:gridAfter w:val="1"/>
          <w:wAfter w:w="113" w:type="dxa"/>
          <w:trHeight w:val="5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Фонд оплаты труда государственных (муниципальных) органов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1030174350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54,4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0,0</w:t>
            </w:r>
          </w:p>
        </w:tc>
      </w:tr>
      <w:tr w:rsidR="008E1DC7" w:rsidRPr="002F0ADB" w:rsidTr="008E1DC7">
        <w:trPr>
          <w:gridAfter w:val="1"/>
          <w:wAfter w:w="113" w:type="dxa"/>
          <w:trHeight w:val="105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1030174350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129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16,6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0,0</w:t>
            </w:r>
          </w:p>
        </w:tc>
      </w:tr>
      <w:tr w:rsidR="008E1DC7" w:rsidRPr="002F0ADB" w:rsidTr="008E1DC7">
        <w:trPr>
          <w:gridAfter w:val="1"/>
          <w:wAfter w:w="113" w:type="dxa"/>
          <w:trHeight w:val="67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3"/>
              <w:rPr>
                <w:sz w:val="18"/>
                <w:szCs w:val="18"/>
              </w:rPr>
            </w:pPr>
            <w:r w:rsidRPr="008D4D70">
              <w:rPr>
                <w:sz w:val="18"/>
                <w:szCs w:val="18"/>
              </w:rPr>
              <w:t>Подпрограмма ' Обеспечение деятельности Управления образования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3"/>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3"/>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3"/>
              <w:rPr>
                <w:sz w:val="18"/>
                <w:szCs w:val="18"/>
              </w:rPr>
            </w:pPr>
            <w:r w:rsidRPr="008D4D70">
              <w:rPr>
                <w:sz w:val="18"/>
                <w:szCs w:val="18"/>
              </w:rPr>
              <w:t>1040000000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3"/>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3"/>
              <w:rPr>
                <w:sz w:val="18"/>
                <w:szCs w:val="18"/>
              </w:rPr>
            </w:pPr>
            <w:r w:rsidRPr="008D4D70">
              <w:rPr>
                <w:sz w:val="18"/>
                <w:szCs w:val="18"/>
              </w:rPr>
              <w:t>6 810,3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3"/>
              <w:rPr>
                <w:sz w:val="18"/>
                <w:szCs w:val="18"/>
              </w:rPr>
            </w:pPr>
            <w:r w:rsidRPr="008D4D70">
              <w:rPr>
                <w:sz w:val="18"/>
                <w:szCs w:val="18"/>
              </w:rPr>
              <w:t>6 824,9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3"/>
              <w:rPr>
                <w:sz w:val="18"/>
                <w:szCs w:val="18"/>
              </w:rPr>
            </w:pPr>
            <w:r w:rsidRPr="008D4D70">
              <w:rPr>
                <w:sz w:val="18"/>
                <w:szCs w:val="18"/>
              </w:rPr>
              <w:t>6 889,5</w:t>
            </w:r>
          </w:p>
        </w:tc>
      </w:tr>
      <w:tr w:rsidR="008E1DC7" w:rsidRPr="002F0ADB" w:rsidTr="008E1DC7">
        <w:trPr>
          <w:gridAfter w:val="1"/>
          <w:wAfter w:w="113" w:type="dxa"/>
          <w:trHeight w:val="48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4"/>
              <w:rPr>
                <w:sz w:val="18"/>
                <w:szCs w:val="18"/>
              </w:rPr>
            </w:pPr>
            <w:r w:rsidRPr="008D4D70">
              <w:rPr>
                <w:sz w:val="18"/>
                <w:szCs w:val="18"/>
              </w:rPr>
              <w:t>Основное мероприятие 'Обеспечение реализации мероприятий муниципальной программы'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1040100000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6 810,3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6 824,9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6 889,5</w:t>
            </w:r>
          </w:p>
        </w:tc>
      </w:tr>
      <w:tr w:rsidR="008E1DC7" w:rsidRPr="002F0ADB" w:rsidTr="008E1DC7">
        <w:trPr>
          <w:gridAfter w:val="1"/>
          <w:wAfter w:w="113" w:type="dxa"/>
          <w:trHeight w:val="64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5"/>
              <w:rPr>
                <w:sz w:val="18"/>
                <w:szCs w:val="18"/>
              </w:rPr>
            </w:pPr>
            <w:r w:rsidRPr="008D4D70">
              <w:rPr>
                <w:sz w:val="18"/>
                <w:szCs w:val="18"/>
              </w:rPr>
              <w:t>Расходы на выплаты по оплате труда работников органов местного самоуправления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1040102100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6 400,0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6 463,9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6 528,5</w:t>
            </w:r>
          </w:p>
        </w:tc>
      </w:tr>
      <w:tr w:rsidR="008E1DC7" w:rsidRPr="002F0ADB" w:rsidTr="008E1DC7">
        <w:trPr>
          <w:gridAfter w:val="1"/>
          <w:wAfter w:w="113" w:type="dxa"/>
          <w:trHeight w:val="45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Фонд оплаты труда государственных (муниципальных) органов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1040102100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4 366,9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4 409,7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4 446,9</w:t>
            </w:r>
          </w:p>
        </w:tc>
      </w:tr>
      <w:tr w:rsidR="008E1DC7" w:rsidRPr="002F0ADB" w:rsidTr="008E1DC7">
        <w:trPr>
          <w:gridAfter w:val="1"/>
          <w:wAfter w:w="113" w:type="dxa"/>
          <w:trHeight w:val="61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Иные выплаты персоналу государственных (муниципальных) органов, за исключением фонда оплаты труда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1040102100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548,6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554,9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567,3</w:t>
            </w:r>
          </w:p>
        </w:tc>
      </w:tr>
      <w:tr w:rsidR="008E1DC7" w:rsidRPr="002F0ADB" w:rsidTr="008E1DC7">
        <w:trPr>
          <w:gridAfter w:val="1"/>
          <w:wAfter w:w="113" w:type="dxa"/>
          <w:trHeight w:val="97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1040102100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129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1 484,5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1 499,3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1 514,3</w:t>
            </w:r>
          </w:p>
        </w:tc>
      </w:tr>
      <w:tr w:rsidR="008E1DC7" w:rsidRPr="002F0ADB" w:rsidTr="008E1DC7">
        <w:trPr>
          <w:gridAfter w:val="1"/>
          <w:wAfter w:w="113" w:type="dxa"/>
          <w:trHeight w:val="4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5"/>
              <w:rPr>
                <w:sz w:val="18"/>
                <w:szCs w:val="18"/>
              </w:rPr>
            </w:pPr>
            <w:r w:rsidRPr="008D4D70">
              <w:rPr>
                <w:sz w:val="18"/>
                <w:szCs w:val="18"/>
              </w:rPr>
              <w:t>Расходы на обеспечение функций органов местного самоуправления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1040102200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410,3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361,0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361,0</w:t>
            </w:r>
          </w:p>
        </w:tc>
      </w:tr>
      <w:tr w:rsidR="008E1DC7" w:rsidRPr="002F0ADB" w:rsidTr="008E1DC7">
        <w:trPr>
          <w:gridAfter w:val="1"/>
          <w:wAfter w:w="113" w:type="dxa"/>
          <w:trHeight w:val="35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lastRenderedPageBreak/>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1040102200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343,9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295,0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295,0</w:t>
            </w:r>
          </w:p>
        </w:tc>
      </w:tr>
      <w:tr w:rsidR="008E1DC7" w:rsidRPr="002F0ADB" w:rsidTr="008E1DC7">
        <w:trPr>
          <w:gridAfter w:val="1"/>
          <w:wAfter w:w="113" w:type="dxa"/>
          <w:trHeight w:val="5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Уплата налога на имущество организаций и земельного налога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1040102200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851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66,3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66,0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66,0</w:t>
            </w:r>
          </w:p>
        </w:tc>
      </w:tr>
      <w:tr w:rsidR="008E1DC7" w:rsidRPr="002F0ADB" w:rsidTr="008E1DC7">
        <w:trPr>
          <w:gridAfter w:val="1"/>
          <w:wAfter w:w="113" w:type="dxa"/>
          <w:trHeight w:val="3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Уплата иных платежей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0709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1040102200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853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0,1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0,0</w:t>
            </w:r>
          </w:p>
        </w:tc>
      </w:tr>
      <w:tr w:rsidR="008E1DC7" w:rsidRPr="002F0ADB" w:rsidTr="008E1DC7">
        <w:trPr>
          <w:gridAfter w:val="1"/>
          <w:wAfter w:w="113" w:type="dxa"/>
          <w:trHeight w:val="31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0"/>
              <w:rPr>
                <w:sz w:val="18"/>
                <w:szCs w:val="18"/>
              </w:rPr>
            </w:pPr>
            <w:r w:rsidRPr="008D4D70">
              <w:rPr>
                <w:sz w:val="18"/>
                <w:szCs w:val="18"/>
              </w:rPr>
              <w:t>Социальная политика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0"/>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0"/>
              <w:rPr>
                <w:sz w:val="18"/>
                <w:szCs w:val="18"/>
              </w:rPr>
            </w:pPr>
            <w:r w:rsidRPr="008D4D70">
              <w:rPr>
                <w:sz w:val="18"/>
                <w:szCs w:val="18"/>
              </w:rPr>
              <w:t>1000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0"/>
              <w:rPr>
                <w:sz w:val="18"/>
                <w:szCs w:val="18"/>
              </w:rPr>
            </w:pPr>
            <w:r w:rsidRPr="008D4D70">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0"/>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0"/>
              <w:rPr>
                <w:sz w:val="18"/>
                <w:szCs w:val="18"/>
              </w:rPr>
            </w:pPr>
            <w:r w:rsidRPr="008D4D70">
              <w:rPr>
                <w:sz w:val="18"/>
                <w:szCs w:val="18"/>
              </w:rPr>
              <w:t>25 562,8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0"/>
              <w:rPr>
                <w:sz w:val="18"/>
                <w:szCs w:val="18"/>
              </w:rPr>
            </w:pPr>
            <w:r w:rsidRPr="008D4D70">
              <w:rPr>
                <w:sz w:val="18"/>
                <w:szCs w:val="18"/>
              </w:rPr>
              <w:t>31 602,2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0"/>
              <w:rPr>
                <w:sz w:val="18"/>
                <w:szCs w:val="18"/>
              </w:rPr>
            </w:pPr>
            <w:r w:rsidRPr="008D4D70">
              <w:rPr>
                <w:sz w:val="18"/>
                <w:szCs w:val="18"/>
              </w:rPr>
              <w:t>32 096,1</w:t>
            </w:r>
          </w:p>
        </w:tc>
      </w:tr>
      <w:tr w:rsidR="008E1DC7" w:rsidRPr="002F0ADB" w:rsidTr="008E1DC7">
        <w:trPr>
          <w:gridAfter w:val="1"/>
          <w:wAfter w:w="113" w:type="dxa"/>
          <w:trHeight w:val="30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1"/>
              <w:rPr>
                <w:sz w:val="18"/>
                <w:szCs w:val="18"/>
              </w:rPr>
            </w:pPr>
            <w:r w:rsidRPr="008D4D70">
              <w:rPr>
                <w:sz w:val="18"/>
                <w:szCs w:val="18"/>
              </w:rPr>
              <w:t>Социальное обеспечение населения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1"/>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1"/>
              <w:rPr>
                <w:sz w:val="18"/>
                <w:szCs w:val="18"/>
              </w:rPr>
            </w:pPr>
            <w:r w:rsidRPr="008D4D70">
              <w:rPr>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1"/>
              <w:rPr>
                <w:sz w:val="18"/>
                <w:szCs w:val="18"/>
              </w:rPr>
            </w:pPr>
            <w:r w:rsidRPr="008D4D70">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1"/>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1"/>
              <w:rPr>
                <w:sz w:val="18"/>
                <w:szCs w:val="18"/>
              </w:rPr>
            </w:pPr>
            <w:r w:rsidRPr="008D4D70">
              <w:rPr>
                <w:sz w:val="18"/>
                <w:szCs w:val="18"/>
              </w:rPr>
              <w:t>14 215,4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1"/>
              <w:rPr>
                <w:sz w:val="18"/>
                <w:szCs w:val="18"/>
              </w:rPr>
            </w:pPr>
            <w:r w:rsidRPr="008D4D70">
              <w:rPr>
                <w:sz w:val="18"/>
                <w:szCs w:val="18"/>
              </w:rPr>
              <w:t>15 705,4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1"/>
              <w:rPr>
                <w:sz w:val="18"/>
                <w:szCs w:val="18"/>
              </w:rPr>
            </w:pPr>
            <w:r w:rsidRPr="008D4D70">
              <w:rPr>
                <w:sz w:val="18"/>
                <w:szCs w:val="18"/>
              </w:rPr>
              <w:t>16 292,6</w:t>
            </w:r>
          </w:p>
        </w:tc>
      </w:tr>
      <w:tr w:rsidR="008E1DC7" w:rsidRPr="002F0ADB" w:rsidTr="008E1DC7">
        <w:trPr>
          <w:gridAfter w:val="1"/>
          <w:wAfter w:w="113" w:type="dxa"/>
          <w:trHeight w:val="100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2"/>
              <w:rPr>
                <w:sz w:val="18"/>
                <w:szCs w:val="18"/>
              </w:rPr>
            </w:pPr>
            <w:r w:rsidRPr="008D4D70">
              <w:rPr>
                <w:sz w:val="18"/>
                <w:szCs w:val="18"/>
              </w:rPr>
              <w:t>Муниципальная программа Бессоновского района Пензенской области 'Развитие образования в Бессоновском районе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2"/>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2"/>
              <w:rPr>
                <w:sz w:val="18"/>
                <w:szCs w:val="18"/>
              </w:rPr>
            </w:pPr>
            <w:r w:rsidRPr="008D4D70">
              <w:rPr>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2"/>
              <w:rPr>
                <w:sz w:val="18"/>
                <w:szCs w:val="18"/>
              </w:rPr>
            </w:pPr>
            <w:r w:rsidRPr="008D4D70">
              <w:rPr>
                <w:sz w:val="18"/>
                <w:szCs w:val="18"/>
              </w:rPr>
              <w:t>1000000000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2"/>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2"/>
              <w:rPr>
                <w:sz w:val="18"/>
                <w:szCs w:val="18"/>
              </w:rPr>
            </w:pPr>
            <w:r w:rsidRPr="008D4D70">
              <w:rPr>
                <w:sz w:val="18"/>
                <w:szCs w:val="18"/>
              </w:rPr>
              <w:t>14 215,4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2"/>
              <w:rPr>
                <w:sz w:val="18"/>
                <w:szCs w:val="18"/>
              </w:rPr>
            </w:pPr>
            <w:r w:rsidRPr="008D4D70">
              <w:rPr>
                <w:sz w:val="18"/>
                <w:szCs w:val="18"/>
              </w:rPr>
              <w:t>15 705,4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2"/>
              <w:rPr>
                <w:sz w:val="18"/>
                <w:szCs w:val="18"/>
              </w:rPr>
            </w:pPr>
            <w:r w:rsidRPr="008D4D70">
              <w:rPr>
                <w:sz w:val="18"/>
                <w:szCs w:val="18"/>
              </w:rPr>
              <w:t>16 292,6</w:t>
            </w:r>
          </w:p>
        </w:tc>
      </w:tr>
      <w:tr w:rsidR="008E1DC7" w:rsidRPr="002F0ADB" w:rsidTr="008E1DC7">
        <w:trPr>
          <w:gridAfter w:val="1"/>
          <w:wAfter w:w="113" w:type="dxa"/>
          <w:trHeight w:val="81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3"/>
              <w:rPr>
                <w:sz w:val="18"/>
                <w:szCs w:val="18"/>
              </w:rPr>
            </w:pPr>
            <w:r w:rsidRPr="008D4D70">
              <w:rPr>
                <w:sz w:val="18"/>
                <w:szCs w:val="18"/>
              </w:rPr>
              <w:t>Подпрограмма ' Исполнение государственных полномочий Пензенской области в сфере образования'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3"/>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3"/>
              <w:rPr>
                <w:sz w:val="18"/>
                <w:szCs w:val="18"/>
              </w:rPr>
            </w:pPr>
            <w:r w:rsidRPr="008D4D70">
              <w:rPr>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3"/>
              <w:rPr>
                <w:sz w:val="18"/>
                <w:szCs w:val="18"/>
              </w:rPr>
            </w:pPr>
            <w:r w:rsidRPr="008D4D70">
              <w:rPr>
                <w:sz w:val="18"/>
                <w:szCs w:val="18"/>
              </w:rPr>
              <w:t>1020000000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3"/>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3"/>
              <w:rPr>
                <w:sz w:val="18"/>
                <w:szCs w:val="18"/>
              </w:rPr>
            </w:pPr>
            <w:r w:rsidRPr="008D4D70">
              <w:rPr>
                <w:sz w:val="18"/>
                <w:szCs w:val="18"/>
              </w:rPr>
              <w:t>14 215,4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3"/>
              <w:rPr>
                <w:sz w:val="18"/>
                <w:szCs w:val="18"/>
              </w:rPr>
            </w:pPr>
            <w:r w:rsidRPr="008D4D70">
              <w:rPr>
                <w:sz w:val="18"/>
                <w:szCs w:val="18"/>
              </w:rPr>
              <w:t>15 705,4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3"/>
              <w:rPr>
                <w:sz w:val="18"/>
                <w:szCs w:val="18"/>
              </w:rPr>
            </w:pPr>
            <w:r w:rsidRPr="008D4D70">
              <w:rPr>
                <w:sz w:val="18"/>
                <w:szCs w:val="18"/>
              </w:rPr>
              <w:t>16 292,6</w:t>
            </w:r>
          </w:p>
        </w:tc>
      </w:tr>
      <w:tr w:rsidR="008E1DC7" w:rsidRPr="002F0ADB" w:rsidTr="008E1DC7">
        <w:trPr>
          <w:gridAfter w:val="1"/>
          <w:wAfter w:w="113" w:type="dxa"/>
          <w:trHeight w:val="97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4"/>
              <w:rPr>
                <w:sz w:val="18"/>
                <w:szCs w:val="18"/>
              </w:rPr>
            </w:pPr>
            <w:r w:rsidRPr="008D4D70">
              <w:rPr>
                <w:sz w:val="18"/>
                <w:szCs w:val="18"/>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1020200000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14 215,4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15 705,4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16 292,6</w:t>
            </w:r>
          </w:p>
        </w:tc>
      </w:tr>
      <w:tr w:rsidR="008E1DC7" w:rsidRPr="002F0ADB"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5"/>
              <w:rPr>
                <w:sz w:val="18"/>
                <w:szCs w:val="18"/>
              </w:rPr>
            </w:pPr>
            <w:r w:rsidRPr="008D4D70">
              <w:rPr>
                <w:sz w:val="18"/>
                <w:szCs w:val="18"/>
              </w:rPr>
              <w:t>Предоставление мер социальной поддержки педагогическим работникам Пензенской области, работающим и проживающим в сельской местности, рабочих поселках (поселках городского типа) на территории Пензенской области, а также педагогическим работникам образовательных учреждений, вышедшим на пенсию и проживающим в сельской местности, рабочих поселках (поселках городского типа, если общий стаж их работы в сельской местности, рабочих поселках (поселках городского типа) составляет не менее 10 лет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1020274240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14 215,4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15 705,4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16 292,6</w:t>
            </w:r>
          </w:p>
        </w:tc>
      </w:tr>
      <w:tr w:rsidR="008E1DC7" w:rsidRPr="002F0ADB" w:rsidTr="008E1DC7">
        <w:trPr>
          <w:gridAfter w:val="1"/>
          <w:wAfter w:w="113" w:type="dxa"/>
          <w:trHeight w:val="35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1020274240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93,8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109,9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114,1</w:t>
            </w:r>
          </w:p>
        </w:tc>
      </w:tr>
      <w:tr w:rsidR="008E1DC7" w:rsidRPr="002F0ADB" w:rsidTr="008E1DC7">
        <w:trPr>
          <w:gridAfter w:val="1"/>
          <w:wAfter w:w="113" w:type="dxa"/>
          <w:trHeight w:val="87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Пособия, компенсации и иные социальные выплаты гражданам, кроме публичных нормативных обязательств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1020274240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321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14 121,6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15 595,5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16 178,5</w:t>
            </w:r>
          </w:p>
        </w:tc>
      </w:tr>
      <w:tr w:rsidR="008E1DC7" w:rsidRPr="002F0ADB" w:rsidTr="008E1DC7">
        <w:trPr>
          <w:gridAfter w:val="1"/>
          <w:wAfter w:w="113" w:type="dxa"/>
          <w:trHeight w:val="3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1"/>
              <w:rPr>
                <w:sz w:val="18"/>
                <w:szCs w:val="18"/>
              </w:rPr>
            </w:pPr>
            <w:r w:rsidRPr="008D4D70">
              <w:rPr>
                <w:sz w:val="18"/>
                <w:szCs w:val="18"/>
              </w:rPr>
              <w:t>Охрана семьи и детства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1"/>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1"/>
              <w:rPr>
                <w:sz w:val="18"/>
                <w:szCs w:val="18"/>
              </w:rPr>
            </w:pPr>
            <w:r w:rsidRPr="008D4D70">
              <w:rPr>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1"/>
              <w:rPr>
                <w:sz w:val="18"/>
                <w:szCs w:val="18"/>
              </w:rPr>
            </w:pPr>
            <w:r w:rsidRPr="008D4D70">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1"/>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1"/>
              <w:rPr>
                <w:sz w:val="18"/>
                <w:szCs w:val="18"/>
              </w:rPr>
            </w:pPr>
            <w:r w:rsidRPr="008D4D70">
              <w:rPr>
                <w:sz w:val="18"/>
                <w:szCs w:val="18"/>
              </w:rPr>
              <w:t>11 347,4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1"/>
              <w:rPr>
                <w:sz w:val="18"/>
                <w:szCs w:val="18"/>
              </w:rPr>
            </w:pPr>
            <w:r w:rsidRPr="008D4D70">
              <w:rPr>
                <w:sz w:val="18"/>
                <w:szCs w:val="18"/>
              </w:rPr>
              <w:t>15 896,8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1"/>
              <w:rPr>
                <w:sz w:val="18"/>
                <w:szCs w:val="18"/>
              </w:rPr>
            </w:pPr>
            <w:r w:rsidRPr="008D4D70">
              <w:rPr>
                <w:sz w:val="18"/>
                <w:szCs w:val="18"/>
              </w:rPr>
              <w:t>15 803,5</w:t>
            </w:r>
          </w:p>
        </w:tc>
      </w:tr>
      <w:tr w:rsidR="008E1DC7" w:rsidRPr="002F0ADB" w:rsidTr="008E1DC7">
        <w:trPr>
          <w:gridAfter w:val="1"/>
          <w:wAfter w:w="113" w:type="dxa"/>
          <w:trHeight w:val="858"/>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2"/>
              <w:rPr>
                <w:sz w:val="18"/>
                <w:szCs w:val="18"/>
              </w:rPr>
            </w:pPr>
            <w:r w:rsidRPr="008D4D70">
              <w:rPr>
                <w:sz w:val="18"/>
                <w:szCs w:val="18"/>
              </w:rPr>
              <w:t>Муниципальная программа Бессоновского района Пензенской области 'Развитие образования в Бессоновском районе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2"/>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2"/>
              <w:rPr>
                <w:sz w:val="18"/>
                <w:szCs w:val="18"/>
              </w:rPr>
            </w:pPr>
            <w:r w:rsidRPr="008D4D70">
              <w:rPr>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2"/>
              <w:rPr>
                <w:sz w:val="18"/>
                <w:szCs w:val="18"/>
              </w:rPr>
            </w:pPr>
            <w:r w:rsidRPr="008D4D70">
              <w:rPr>
                <w:sz w:val="18"/>
                <w:szCs w:val="18"/>
              </w:rPr>
              <w:t>1000000000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2"/>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2"/>
              <w:rPr>
                <w:sz w:val="18"/>
                <w:szCs w:val="18"/>
              </w:rPr>
            </w:pPr>
            <w:r w:rsidRPr="008D4D70">
              <w:rPr>
                <w:sz w:val="18"/>
                <w:szCs w:val="18"/>
              </w:rPr>
              <w:t>11 347,4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2"/>
              <w:rPr>
                <w:sz w:val="18"/>
                <w:szCs w:val="18"/>
              </w:rPr>
            </w:pPr>
            <w:r w:rsidRPr="008D4D70">
              <w:rPr>
                <w:sz w:val="18"/>
                <w:szCs w:val="18"/>
              </w:rPr>
              <w:t>15 896,8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2"/>
              <w:rPr>
                <w:sz w:val="18"/>
                <w:szCs w:val="18"/>
              </w:rPr>
            </w:pPr>
            <w:r w:rsidRPr="008D4D70">
              <w:rPr>
                <w:sz w:val="18"/>
                <w:szCs w:val="18"/>
              </w:rPr>
              <w:t>15 803,5</w:t>
            </w:r>
          </w:p>
        </w:tc>
      </w:tr>
      <w:tr w:rsidR="008E1DC7" w:rsidRPr="002F0ADB" w:rsidTr="008E1DC7">
        <w:trPr>
          <w:gridAfter w:val="1"/>
          <w:wAfter w:w="113" w:type="dxa"/>
          <w:trHeight w:val="84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3"/>
              <w:rPr>
                <w:sz w:val="18"/>
                <w:szCs w:val="18"/>
              </w:rPr>
            </w:pPr>
            <w:r w:rsidRPr="008D4D70">
              <w:rPr>
                <w:sz w:val="18"/>
                <w:szCs w:val="18"/>
              </w:rPr>
              <w:t>Подпрограмма ' Исполнение государственных полномочий Пензенской области в сфере образования'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3"/>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3"/>
              <w:rPr>
                <w:sz w:val="18"/>
                <w:szCs w:val="18"/>
              </w:rPr>
            </w:pPr>
            <w:r w:rsidRPr="008D4D70">
              <w:rPr>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3"/>
              <w:rPr>
                <w:sz w:val="18"/>
                <w:szCs w:val="18"/>
              </w:rPr>
            </w:pPr>
            <w:r w:rsidRPr="008D4D70">
              <w:rPr>
                <w:sz w:val="18"/>
                <w:szCs w:val="18"/>
              </w:rPr>
              <w:t>1020000000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3"/>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3"/>
              <w:rPr>
                <w:sz w:val="18"/>
                <w:szCs w:val="18"/>
              </w:rPr>
            </w:pPr>
            <w:r w:rsidRPr="008D4D70">
              <w:rPr>
                <w:sz w:val="18"/>
                <w:szCs w:val="18"/>
              </w:rPr>
              <w:t>11 347,4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3"/>
              <w:rPr>
                <w:sz w:val="18"/>
                <w:szCs w:val="18"/>
              </w:rPr>
            </w:pPr>
            <w:r w:rsidRPr="008D4D70">
              <w:rPr>
                <w:sz w:val="18"/>
                <w:szCs w:val="18"/>
              </w:rPr>
              <w:t>15 896,8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3"/>
              <w:rPr>
                <w:sz w:val="18"/>
                <w:szCs w:val="18"/>
              </w:rPr>
            </w:pPr>
            <w:r w:rsidRPr="008D4D70">
              <w:rPr>
                <w:sz w:val="18"/>
                <w:szCs w:val="18"/>
              </w:rPr>
              <w:t>15 803,5</w:t>
            </w:r>
          </w:p>
        </w:tc>
      </w:tr>
      <w:tr w:rsidR="008E1DC7" w:rsidRPr="002F0ADB" w:rsidTr="008E1DC7">
        <w:trPr>
          <w:gridAfter w:val="1"/>
          <w:wAfter w:w="113" w:type="dxa"/>
          <w:trHeight w:val="64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4"/>
              <w:rPr>
                <w:sz w:val="18"/>
                <w:szCs w:val="18"/>
              </w:rPr>
            </w:pPr>
            <w:r w:rsidRPr="008D4D70">
              <w:rPr>
                <w:sz w:val="18"/>
                <w:szCs w:val="18"/>
              </w:rPr>
              <w:t>Основное мероприятие 'Финансовое обеспечение государственных полномочий Пензенской области в сфере дошкольного образования'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1020100000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1 627,0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2 856,8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2 823,3</w:t>
            </w:r>
          </w:p>
        </w:tc>
      </w:tr>
      <w:tr w:rsidR="008E1DC7" w:rsidRPr="002F0ADB"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5"/>
              <w:rPr>
                <w:sz w:val="18"/>
                <w:szCs w:val="18"/>
              </w:rPr>
            </w:pPr>
            <w:r w:rsidRPr="008D4D70">
              <w:rPr>
                <w:sz w:val="18"/>
                <w:szCs w:val="18"/>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1020176010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1 627,0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2 856,8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2 823,3</w:t>
            </w:r>
          </w:p>
        </w:tc>
      </w:tr>
      <w:tr w:rsidR="008E1DC7" w:rsidRPr="002F0ADB" w:rsidTr="008E1DC7">
        <w:trPr>
          <w:gridAfter w:val="1"/>
          <w:wAfter w:w="113" w:type="dxa"/>
          <w:trHeight w:val="79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Пособия, компенсации и иные социальные выплаты гражданам, кроме публичных нормативных обязательств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1020176010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321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1 627,0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2 856,8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2 823,3</w:t>
            </w:r>
          </w:p>
        </w:tc>
      </w:tr>
      <w:tr w:rsidR="008E1DC7" w:rsidRPr="002F0ADB" w:rsidTr="008E1DC7">
        <w:trPr>
          <w:gridAfter w:val="1"/>
          <w:wAfter w:w="113" w:type="dxa"/>
          <w:trHeight w:val="958"/>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4"/>
              <w:rPr>
                <w:sz w:val="18"/>
                <w:szCs w:val="18"/>
              </w:rPr>
            </w:pPr>
            <w:r w:rsidRPr="008D4D70">
              <w:rPr>
                <w:sz w:val="18"/>
                <w:szCs w:val="18"/>
              </w:rPr>
              <w:lastRenderedPageBreak/>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1020200000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109,8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0,0</w:t>
            </w:r>
          </w:p>
        </w:tc>
      </w:tr>
      <w:tr w:rsidR="008E1DC7" w:rsidRPr="002F0ADB"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5"/>
              <w:rPr>
                <w:sz w:val="18"/>
                <w:szCs w:val="18"/>
              </w:rPr>
            </w:pPr>
            <w:r w:rsidRPr="008D4D70">
              <w:rPr>
                <w:sz w:val="18"/>
                <w:szCs w:val="18"/>
              </w:rPr>
              <w:t>Исполнение государственных полномочий по предоставлению денежной компенсации бесплатного двухразового питания обучающихся с ограниченными возможностями здоровья, осваивающих образовательные программы начального общего, основного общего и среднего общего образования на дому</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1020277500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109,8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0,0</w:t>
            </w:r>
          </w:p>
        </w:tc>
      </w:tr>
      <w:tr w:rsidR="008E1DC7" w:rsidRPr="002F0ADB" w:rsidTr="008E1DC7">
        <w:trPr>
          <w:gridAfter w:val="1"/>
          <w:wAfter w:w="113" w:type="dxa"/>
          <w:trHeight w:val="89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Пособия, компенсации, меры социальной поддержки по публичным нормативным обязательствам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1020277500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313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109,8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0,0</w:t>
            </w:r>
          </w:p>
        </w:tc>
      </w:tr>
      <w:tr w:rsidR="008E1DC7" w:rsidRPr="002F0ADB" w:rsidTr="008E1DC7">
        <w:trPr>
          <w:gridAfter w:val="1"/>
          <w:wAfter w:w="113" w:type="dxa"/>
          <w:trHeight w:val="87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4"/>
              <w:rPr>
                <w:sz w:val="18"/>
                <w:szCs w:val="18"/>
              </w:rPr>
            </w:pPr>
            <w:r w:rsidRPr="008D4D70">
              <w:rPr>
                <w:sz w:val="18"/>
                <w:szCs w:val="18"/>
              </w:rPr>
              <w:t>Основное мероприятие " Финансовое обеспечение государственных полномочий Пензенской области в сфере опеки и попечительства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1020300000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9 610,6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13 040,0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12 980,2</w:t>
            </w:r>
          </w:p>
        </w:tc>
      </w:tr>
      <w:tr w:rsidR="008E1DC7" w:rsidRPr="002F0ADB" w:rsidTr="008E1DC7">
        <w:trPr>
          <w:gridAfter w:val="1"/>
          <w:wAfter w:w="113" w:type="dxa"/>
          <w:trHeight w:val="87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5"/>
              <w:rPr>
                <w:sz w:val="18"/>
                <w:szCs w:val="18"/>
              </w:rPr>
            </w:pPr>
            <w:r w:rsidRPr="008D4D70">
              <w:rPr>
                <w:sz w:val="18"/>
                <w:szCs w:val="18"/>
              </w:rPr>
              <w:t>Содержание ребенка в семье опекуна и приемной семье, а также вознаграждение, причитающееся приемному родителю</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1020377100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9 610,6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13 040,0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12 980,2</w:t>
            </w:r>
          </w:p>
        </w:tc>
      </w:tr>
      <w:tr w:rsidR="008E1DC7" w:rsidRPr="002F0ADB" w:rsidTr="008E1DC7">
        <w:trPr>
          <w:gridAfter w:val="1"/>
          <w:wAfter w:w="113" w:type="dxa"/>
          <w:trHeight w:val="49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Выплаты приемной семье на содержание подопечных детей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1020377110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2 358,6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3 025,3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3 011,4</w:t>
            </w:r>
          </w:p>
        </w:tc>
      </w:tr>
      <w:tr w:rsidR="008E1DC7" w:rsidRPr="002F0ADB" w:rsidTr="008E1DC7">
        <w:trPr>
          <w:gridAfter w:val="1"/>
          <w:wAfter w:w="113" w:type="dxa"/>
          <w:trHeight w:val="48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1020377110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14,0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19,3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19,3</w:t>
            </w:r>
          </w:p>
        </w:tc>
      </w:tr>
      <w:tr w:rsidR="008E1DC7" w:rsidRPr="002F0ADB" w:rsidTr="008E1DC7">
        <w:trPr>
          <w:gridAfter w:val="1"/>
          <w:wAfter w:w="113" w:type="dxa"/>
          <w:trHeight w:val="64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Пособия, компенсации, меры социальной поддержки по публичным нормативным обязательствам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1020377110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313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2 344,6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3 006,0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2 992,1</w:t>
            </w:r>
          </w:p>
        </w:tc>
      </w:tr>
      <w:tr w:rsidR="008E1DC7" w:rsidRPr="002F0ADB" w:rsidTr="008E1DC7">
        <w:trPr>
          <w:gridAfter w:val="1"/>
          <w:wAfter w:w="113" w:type="dxa"/>
          <w:trHeight w:val="45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Выплата вознаграждения приемным родителям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1020377120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796,3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1 186,6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1 181,2</w:t>
            </w:r>
          </w:p>
        </w:tc>
      </w:tr>
      <w:tr w:rsidR="008E1DC7" w:rsidRPr="002F0ADB" w:rsidTr="008E1DC7">
        <w:trPr>
          <w:gridAfter w:val="1"/>
          <w:wAfter w:w="113" w:type="dxa"/>
          <w:trHeight w:val="4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1020377120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4,3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5,9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5,9</w:t>
            </w:r>
          </w:p>
        </w:tc>
      </w:tr>
      <w:tr w:rsidR="008E1DC7" w:rsidRPr="002F0ADB" w:rsidTr="008E1DC7">
        <w:trPr>
          <w:gridAfter w:val="1"/>
          <w:wAfter w:w="113" w:type="dxa"/>
          <w:trHeight w:val="79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Пособия, компенсации и иные социальные выплаты гражданам, кроме публичных нормативных обязательств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1020377120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321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792,0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1 180,7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1 175,3</w:t>
            </w:r>
          </w:p>
        </w:tc>
      </w:tr>
      <w:tr w:rsidR="008E1DC7" w:rsidRPr="002F0ADB" w:rsidTr="008E1DC7">
        <w:trPr>
          <w:gridAfter w:val="1"/>
          <w:wAfter w:w="113" w:type="dxa"/>
          <w:trHeight w:val="4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Выплата семье опекуна на содержание подопечных детей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1020377130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6 455,7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8 828,1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8 787,6</w:t>
            </w:r>
          </w:p>
        </w:tc>
      </w:tr>
      <w:tr w:rsidR="008E1DC7" w:rsidRPr="002F0ADB" w:rsidTr="008E1DC7">
        <w:trPr>
          <w:gridAfter w:val="1"/>
          <w:wAfter w:w="113" w:type="dxa"/>
          <w:trHeight w:val="53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1020377130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38,3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53,0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52,7</w:t>
            </w:r>
          </w:p>
        </w:tc>
      </w:tr>
      <w:tr w:rsidR="008E1DC7" w:rsidRPr="002F0ADB" w:rsidTr="008E1DC7">
        <w:trPr>
          <w:gridAfter w:val="1"/>
          <w:wAfter w:w="113" w:type="dxa"/>
          <w:trHeight w:val="5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Пособия, компенсации, меры социальной поддержки по публичным нормативным обязательствам</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1020377130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313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6 417,4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8 775,1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8 734,9</w:t>
            </w:r>
          </w:p>
        </w:tc>
      </w:tr>
      <w:tr w:rsidR="008E1DC7" w:rsidRPr="002F0ADB" w:rsidTr="008E1DC7">
        <w:trPr>
          <w:gridAfter w:val="1"/>
          <w:wAfter w:w="113" w:type="dxa"/>
          <w:trHeight w:val="3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0"/>
              <w:rPr>
                <w:sz w:val="18"/>
                <w:szCs w:val="18"/>
              </w:rPr>
            </w:pPr>
            <w:r w:rsidRPr="008D4D70">
              <w:rPr>
                <w:sz w:val="18"/>
                <w:szCs w:val="18"/>
              </w:rPr>
              <w:t>Физическая культура и спорт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0"/>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0"/>
              <w:rPr>
                <w:sz w:val="18"/>
                <w:szCs w:val="18"/>
              </w:rPr>
            </w:pPr>
            <w:r w:rsidRPr="008D4D70">
              <w:rPr>
                <w:sz w:val="18"/>
                <w:szCs w:val="18"/>
              </w:rPr>
              <w:t>1100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0"/>
              <w:rPr>
                <w:sz w:val="18"/>
                <w:szCs w:val="18"/>
              </w:rPr>
            </w:pPr>
            <w:r w:rsidRPr="008D4D70">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0"/>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0"/>
              <w:rPr>
                <w:sz w:val="18"/>
                <w:szCs w:val="18"/>
              </w:rPr>
            </w:pPr>
            <w:r w:rsidRPr="008D4D70">
              <w:rPr>
                <w:sz w:val="18"/>
                <w:szCs w:val="18"/>
              </w:rPr>
              <w:t>5 755,4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0"/>
              <w:rPr>
                <w:sz w:val="18"/>
                <w:szCs w:val="18"/>
              </w:rPr>
            </w:pPr>
            <w:r w:rsidRPr="008D4D70">
              <w:rPr>
                <w:sz w:val="18"/>
                <w:szCs w:val="18"/>
              </w:rPr>
              <w:t>6 876,0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0"/>
              <w:rPr>
                <w:sz w:val="18"/>
                <w:szCs w:val="18"/>
              </w:rPr>
            </w:pPr>
            <w:r w:rsidRPr="008D4D70">
              <w:rPr>
                <w:sz w:val="18"/>
                <w:szCs w:val="18"/>
              </w:rPr>
              <w:t>6 876,0</w:t>
            </w:r>
          </w:p>
        </w:tc>
      </w:tr>
      <w:tr w:rsidR="008E1DC7" w:rsidRPr="002F0ADB" w:rsidTr="008E1DC7">
        <w:trPr>
          <w:gridAfter w:val="1"/>
          <w:wAfter w:w="113" w:type="dxa"/>
          <w:trHeight w:val="31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1"/>
              <w:rPr>
                <w:sz w:val="18"/>
                <w:szCs w:val="18"/>
              </w:rPr>
            </w:pPr>
            <w:r w:rsidRPr="008D4D70">
              <w:rPr>
                <w:sz w:val="18"/>
                <w:szCs w:val="18"/>
              </w:rPr>
              <w:t>Физическая культура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1"/>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1"/>
              <w:rPr>
                <w:sz w:val="18"/>
                <w:szCs w:val="18"/>
              </w:rPr>
            </w:pPr>
            <w:r w:rsidRPr="008D4D70">
              <w:rPr>
                <w:sz w:val="18"/>
                <w:szCs w:val="18"/>
              </w:rPr>
              <w:t>1101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1"/>
              <w:rPr>
                <w:sz w:val="18"/>
                <w:szCs w:val="18"/>
              </w:rPr>
            </w:pPr>
            <w:r w:rsidRPr="008D4D70">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1"/>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1"/>
              <w:rPr>
                <w:sz w:val="18"/>
                <w:szCs w:val="18"/>
              </w:rPr>
            </w:pPr>
            <w:r w:rsidRPr="008D4D70">
              <w:rPr>
                <w:sz w:val="18"/>
                <w:szCs w:val="18"/>
              </w:rPr>
              <w:t>5 755,4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1"/>
              <w:rPr>
                <w:sz w:val="18"/>
                <w:szCs w:val="18"/>
              </w:rPr>
            </w:pPr>
            <w:r w:rsidRPr="008D4D70">
              <w:rPr>
                <w:sz w:val="18"/>
                <w:szCs w:val="18"/>
              </w:rPr>
              <w:t>6 876,0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1"/>
              <w:rPr>
                <w:sz w:val="18"/>
                <w:szCs w:val="18"/>
              </w:rPr>
            </w:pPr>
            <w:r w:rsidRPr="008D4D70">
              <w:rPr>
                <w:sz w:val="18"/>
                <w:szCs w:val="18"/>
              </w:rPr>
              <w:t>6 876,0</w:t>
            </w:r>
          </w:p>
        </w:tc>
      </w:tr>
      <w:tr w:rsidR="008E1DC7" w:rsidRPr="002F0ADB" w:rsidTr="008E1DC7">
        <w:trPr>
          <w:gridAfter w:val="1"/>
          <w:wAfter w:w="113" w:type="dxa"/>
          <w:trHeight w:val="84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2"/>
              <w:rPr>
                <w:sz w:val="18"/>
                <w:szCs w:val="18"/>
              </w:rPr>
            </w:pPr>
            <w:r w:rsidRPr="008D4D70">
              <w:rPr>
                <w:sz w:val="18"/>
                <w:szCs w:val="18"/>
              </w:rPr>
              <w:t>Муниципальная программа 'Развитие физической культуры и спорта в Бессоновском районе Пензенской области на 2015-2024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2"/>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2"/>
              <w:rPr>
                <w:sz w:val="18"/>
                <w:szCs w:val="18"/>
              </w:rPr>
            </w:pPr>
            <w:r w:rsidRPr="008D4D70">
              <w:rPr>
                <w:sz w:val="18"/>
                <w:szCs w:val="18"/>
              </w:rPr>
              <w:t>1101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2"/>
              <w:rPr>
                <w:sz w:val="18"/>
                <w:szCs w:val="18"/>
              </w:rPr>
            </w:pPr>
            <w:r w:rsidRPr="008D4D70">
              <w:rPr>
                <w:sz w:val="18"/>
                <w:szCs w:val="18"/>
              </w:rPr>
              <w:t>1600000000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2"/>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2"/>
              <w:rPr>
                <w:sz w:val="18"/>
                <w:szCs w:val="18"/>
              </w:rPr>
            </w:pPr>
            <w:r w:rsidRPr="008D4D70">
              <w:rPr>
                <w:sz w:val="18"/>
                <w:szCs w:val="18"/>
              </w:rPr>
              <w:t>5 755,4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2"/>
              <w:rPr>
                <w:sz w:val="18"/>
                <w:szCs w:val="18"/>
              </w:rPr>
            </w:pPr>
            <w:r w:rsidRPr="008D4D70">
              <w:rPr>
                <w:sz w:val="18"/>
                <w:szCs w:val="18"/>
              </w:rPr>
              <w:t>6 876,0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2"/>
              <w:rPr>
                <w:sz w:val="18"/>
                <w:szCs w:val="18"/>
              </w:rPr>
            </w:pPr>
            <w:r w:rsidRPr="008D4D70">
              <w:rPr>
                <w:sz w:val="18"/>
                <w:szCs w:val="18"/>
              </w:rPr>
              <w:t>6 876,0</w:t>
            </w:r>
          </w:p>
        </w:tc>
      </w:tr>
      <w:tr w:rsidR="008E1DC7" w:rsidRPr="002F0ADB" w:rsidTr="008E1DC7">
        <w:trPr>
          <w:gridAfter w:val="1"/>
          <w:wAfter w:w="113" w:type="dxa"/>
          <w:trHeight w:val="64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3"/>
              <w:rPr>
                <w:sz w:val="18"/>
                <w:szCs w:val="18"/>
              </w:rPr>
            </w:pPr>
            <w:r w:rsidRPr="008D4D70">
              <w:rPr>
                <w:sz w:val="18"/>
                <w:szCs w:val="18"/>
              </w:rPr>
              <w:t>Подпрограмма 'Обеспечение деятельности плавательного бассейна 'Бессоновский'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3"/>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3"/>
              <w:rPr>
                <w:sz w:val="18"/>
                <w:szCs w:val="18"/>
              </w:rPr>
            </w:pPr>
            <w:r w:rsidRPr="008D4D70">
              <w:rPr>
                <w:sz w:val="18"/>
                <w:szCs w:val="18"/>
              </w:rPr>
              <w:t>1101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3"/>
              <w:rPr>
                <w:sz w:val="18"/>
                <w:szCs w:val="18"/>
              </w:rPr>
            </w:pPr>
            <w:r w:rsidRPr="008D4D70">
              <w:rPr>
                <w:sz w:val="18"/>
                <w:szCs w:val="18"/>
              </w:rPr>
              <w:t>1610000000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3"/>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3"/>
              <w:rPr>
                <w:sz w:val="18"/>
                <w:szCs w:val="18"/>
              </w:rPr>
            </w:pPr>
            <w:r w:rsidRPr="008D4D70">
              <w:rPr>
                <w:sz w:val="18"/>
                <w:szCs w:val="18"/>
              </w:rPr>
              <w:t>5 755,4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3"/>
              <w:rPr>
                <w:sz w:val="18"/>
                <w:szCs w:val="18"/>
              </w:rPr>
            </w:pPr>
            <w:r w:rsidRPr="008D4D70">
              <w:rPr>
                <w:sz w:val="18"/>
                <w:szCs w:val="18"/>
              </w:rPr>
              <w:t>6 876,0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3"/>
              <w:rPr>
                <w:sz w:val="18"/>
                <w:szCs w:val="18"/>
              </w:rPr>
            </w:pPr>
            <w:r w:rsidRPr="008D4D70">
              <w:rPr>
                <w:sz w:val="18"/>
                <w:szCs w:val="18"/>
              </w:rPr>
              <w:t>6 876,0</w:t>
            </w:r>
          </w:p>
        </w:tc>
      </w:tr>
      <w:tr w:rsidR="008E1DC7" w:rsidRPr="002F0ADB" w:rsidTr="008E1DC7">
        <w:trPr>
          <w:gridAfter w:val="1"/>
          <w:wAfter w:w="113" w:type="dxa"/>
          <w:trHeight w:val="99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4"/>
              <w:rPr>
                <w:sz w:val="18"/>
                <w:szCs w:val="18"/>
              </w:rPr>
            </w:pPr>
            <w:r w:rsidRPr="008D4D70">
              <w:rPr>
                <w:sz w:val="18"/>
                <w:szCs w:val="18"/>
              </w:rPr>
              <w:t>Основное мероприятие 'Физическое воспитание и обеспечение организации и проведения физкультурных мероприятий и массовых спортивных мероприятий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1101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1610100000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5 755,4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6 876,0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6 876,0</w:t>
            </w:r>
          </w:p>
        </w:tc>
      </w:tr>
      <w:tr w:rsidR="008E1DC7" w:rsidRPr="002F0ADB" w:rsidTr="008E1DC7">
        <w:trPr>
          <w:gridAfter w:val="1"/>
          <w:wAfter w:w="113" w:type="dxa"/>
          <w:trHeight w:val="79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5"/>
              <w:rPr>
                <w:sz w:val="18"/>
                <w:szCs w:val="18"/>
              </w:rPr>
            </w:pPr>
            <w:r w:rsidRPr="008D4D70">
              <w:rPr>
                <w:sz w:val="18"/>
                <w:szCs w:val="18"/>
              </w:rPr>
              <w:t>Расходы на обеспечение деятельности (оказание услуг) муниципальных учреждений (Бассейн 'Бессоновский')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1101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1610105300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5 079,4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6 200,0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6 200,0</w:t>
            </w:r>
          </w:p>
        </w:tc>
      </w:tr>
      <w:tr w:rsidR="008E1DC7" w:rsidRPr="002F0ADB" w:rsidTr="008E1DC7">
        <w:trPr>
          <w:gridAfter w:val="1"/>
          <w:wAfter w:w="113" w:type="dxa"/>
          <w:trHeight w:val="17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1101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1610105300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621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5 079,4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6 200,0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6 200,0</w:t>
            </w:r>
          </w:p>
        </w:tc>
      </w:tr>
      <w:tr w:rsidR="008E1DC7" w:rsidRPr="002F0ADB" w:rsidTr="008E1DC7">
        <w:trPr>
          <w:gridAfter w:val="1"/>
          <w:wAfter w:w="113" w:type="dxa"/>
          <w:trHeight w:val="95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5"/>
              <w:rPr>
                <w:sz w:val="18"/>
                <w:szCs w:val="18"/>
              </w:rPr>
            </w:pPr>
            <w:r w:rsidRPr="008D4D70">
              <w:rPr>
                <w:sz w:val="18"/>
                <w:szCs w:val="18"/>
              </w:rPr>
              <w:t>Расходы на повышение оплаты труда работников бюджетной сферы в связи с увеличением минимального размера оплаты труда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1101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1610171053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642,0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642,0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642,0</w:t>
            </w:r>
          </w:p>
        </w:tc>
      </w:tr>
      <w:tr w:rsidR="008E1DC7" w:rsidRPr="002F0ADB"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1101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1610171053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621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642,0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642,0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642,0</w:t>
            </w:r>
          </w:p>
        </w:tc>
      </w:tr>
      <w:tr w:rsidR="008E1DC7" w:rsidRPr="002F0ADB" w:rsidTr="008E1DC7">
        <w:trPr>
          <w:gridAfter w:val="1"/>
          <w:wAfter w:w="113" w:type="dxa"/>
          <w:trHeight w:val="87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5"/>
              <w:rPr>
                <w:sz w:val="18"/>
                <w:szCs w:val="18"/>
              </w:rPr>
            </w:pPr>
            <w:r w:rsidRPr="008D4D70">
              <w:rPr>
                <w:sz w:val="18"/>
                <w:szCs w:val="18"/>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1101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16101Z1053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34,0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34,0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34,0</w:t>
            </w:r>
          </w:p>
        </w:tc>
      </w:tr>
      <w:tr w:rsidR="008E1DC7" w:rsidRPr="002F0ADB"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974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1101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16101Z1053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621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34,0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34,0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34,0</w:t>
            </w:r>
          </w:p>
        </w:tc>
      </w:tr>
      <w:tr w:rsidR="008E1DC7" w:rsidRPr="002F0ADB" w:rsidTr="008E1DC7">
        <w:trPr>
          <w:gridAfter w:val="1"/>
          <w:wAfter w:w="113" w:type="dxa"/>
          <w:trHeight w:val="67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rPr>
                <w:b/>
                <w:sz w:val="18"/>
                <w:szCs w:val="18"/>
              </w:rPr>
            </w:pPr>
            <w:r w:rsidRPr="008D4D70">
              <w:rPr>
                <w:b/>
                <w:sz w:val="18"/>
                <w:szCs w:val="18"/>
              </w:rPr>
              <w:t>Финансовое управление администрации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
                <w:sz w:val="18"/>
                <w:szCs w:val="18"/>
              </w:rPr>
            </w:pPr>
            <w:r w:rsidRPr="008D4D70">
              <w:rPr>
                <w:b/>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
                <w:sz w:val="18"/>
                <w:szCs w:val="18"/>
              </w:rPr>
            </w:pPr>
            <w:r w:rsidRPr="008D4D70">
              <w:rPr>
                <w:b/>
                <w:sz w:val="18"/>
                <w:szCs w:val="18"/>
              </w:rPr>
              <w:t>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
                <w:sz w:val="18"/>
                <w:szCs w:val="18"/>
              </w:rPr>
            </w:pPr>
            <w:r w:rsidRPr="008D4D70">
              <w:rPr>
                <w:b/>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rPr>
                <w:b/>
                <w:sz w:val="18"/>
                <w:szCs w:val="18"/>
              </w:rPr>
            </w:pPr>
            <w:r w:rsidRPr="008D4D70">
              <w:rPr>
                <w:b/>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
                <w:sz w:val="18"/>
                <w:szCs w:val="18"/>
              </w:rPr>
            </w:pPr>
            <w:r w:rsidRPr="008D4D70">
              <w:rPr>
                <w:b/>
                <w:sz w:val="18"/>
                <w:szCs w:val="18"/>
              </w:rPr>
              <w:t>66 190,9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
                <w:sz w:val="18"/>
                <w:szCs w:val="18"/>
              </w:rPr>
            </w:pPr>
            <w:r w:rsidRPr="008D4D70">
              <w:rPr>
                <w:b/>
                <w:sz w:val="18"/>
                <w:szCs w:val="18"/>
              </w:rPr>
              <w:t>69 556,4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rPr>
                <w:b/>
                <w:sz w:val="18"/>
                <w:szCs w:val="18"/>
              </w:rPr>
            </w:pPr>
            <w:r w:rsidRPr="008D4D70">
              <w:rPr>
                <w:b/>
                <w:sz w:val="18"/>
                <w:szCs w:val="18"/>
              </w:rPr>
              <w:t>67 183,2</w:t>
            </w:r>
          </w:p>
        </w:tc>
      </w:tr>
      <w:tr w:rsidR="008E1DC7" w:rsidRPr="002F0ADB" w:rsidTr="008E1DC7">
        <w:trPr>
          <w:gridAfter w:val="1"/>
          <w:wAfter w:w="113" w:type="dxa"/>
          <w:trHeight w:val="48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0"/>
              <w:rPr>
                <w:sz w:val="18"/>
                <w:szCs w:val="18"/>
              </w:rPr>
            </w:pPr>
            <w:r w:rsidRPr="008D4D70">
              <w:rPr>
                <w:sz w:val="18"/>
                <w:szCs w:val="18"/>
              </w:rPr>
              <w:t>Общегосударственные вопросы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0"/>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0"/>
              <w:rPr>
                <w:sz w:val="18"/>
                <w:szCs w:val="18"/>
              </w:rPr>
            </w:pPr>
            <w:r w:rsidRPr="008D4D70">
              <w:rPr>
                <w:sz w:val="18"/>
                <w:szCs w:val="18"/>
              </w:rPr>
              <w:t>0100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0"/>
              <w:rPr>
                <w:sz w:val="18"/>
                <w:szCs w:val="18"/>
              </w:rPr>
            </w:pPr>
            <w:r w:rsidRPr="008D4D70">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0"/>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0"/>
              <w:rPr>
                <w:sz w:val="18"/>
                <w:szCs w:val="18"/>
              </w:rPr>
            </w:pPr>
            <w:r w:rsidRPr="008D4D70">
              <w:rPr>
                <w:sz w:val="18"/>
                <w:szCs w:val="18"/>
              </w:rPr>
              <w:t>14 268,2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0"/>
              <w:rPr>
                <w:sz w:val="18"/>
                <w:szCs w:val="18"/>
              </w:rPr>
            </w:pPr>
            <w:r w:rsidRPr="008D4D70">
              <w:rPr>
                <w:sz w:val="18"/>
                <w:szCs w:val="18"/>
              </w:rPr>
              <w:t>13 874,2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0"/>
              <w:rPr>
                <w:sz w:val="18"/>
                <w:szCs w:val="18"/>
              </w:rPr>
            </w:pPr>
            <w:r w:rsidRPr="008D4D70">
              <w:rPr>
                <w:sz w:val="18"/>
                <w:szCs w:val="18"/>
              </w:rPr>
              <w:t>14 017,5</w:t>
            </w:r>
          </w:p>
        </w:tc>
      </w:tr>
      <w:tr w:rsidR="008E1DC7" w:rsidRPr="002F0ADB" w:rsidTr="008E1DC7">
        <w:trPr>
          <w:gridAfter w:val="1"/>
          <w:wAfter w:w="113" w:type="dxa"/>
          <w:trHeight w:val="100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1"/>
              <w:rPr>
                <w:sz w:val="18"/>
                <w:szCs w:val="18"/>
              </w:rPr>
            </w:pPr>
            <w:r w:rsidRPr="008D4D70">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1"/>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1"/>
              <w:rPr>
                <w:sz w:val="18"/>
                <w:szCs w:val="18"/>
              </w:rPr>
            </w:pPr>
            <w:r w:rsidRPr="008D4D70">
              <w:rPr>
                <w:sz w:val="18"/>
                <w:szCs w:val="18"/>
              </w:rPr>
              <w:t>0106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1"/>
              <w:rPr>
                <w:sz w:val="18"/>
                <w:szCs w:val="18"/>
              </w:rPr>
            </w:pPr>
            <w:r w:rsidRPr="008D4D70">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1"/>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1"/>
              <w:rPr>
                <w:sz w:val="18"/>
                <w:szCs w:val="18"/>
              </w:rPr>
            </w:pPr>
            <w:r w:rsidRPr="008D4D70">
              <w:rPr>
                <w:sz w:val="18"/>
                <w:szCs w:val="18"/>
              </w:rPr>
              <w:t>14 128,9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1"/>
              <w:rPr>
                <w:sz w:val="18"/>
                <w:szCs w:val="18"/>
              </w:rPr>
            </w:pPr>
            <w:r w:rsidRPr="008D4D70">
              <w:rPr>
                <w:sz w:val="18"/>
                <w:szCs w:val="18"/>
              </w:rPr>
              <w:t>13 734,9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1"/>
              <w:rPr>
                <w:sz w:val="18"/>
                <w:szCs w:val="18"/>
              </w:rPr>
            </w:pPr>
            <w:r w:rsidRPr="008D4D70">
              <w:rPr>
                <w:sz w:val="18"/>
                <w:szCs w:val="18"/>
              </w:rPr>
              <w:t>13 878,1</w:t>
            </w:r>
          </w:p>
        </w:tc>
      </w:tr>
      <w:tr w:rsidR="008E1DC7" w:rsidRPr="002F0ADB" w:rsidTr="008E1DC7">
        <w:trPr>
          <w:gridAfter w:val="1"/>
          <w:wAfter w:w="113" w:type="dxa"/>
          <w:trHeight w:val="117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2"/>
              <w:rPr>
                <w:sz w:val="18"/>
                <w:szCs w:val="18"/>
              </w:rPr>
            </w:pPr>
            <w:r w:rsidRPr="008D4D70">
              <w:rPr>
                <w:sz w:val="18"/>
                <w:szCs w:val="18"/>
              </w:rPr>
              <w:t>Муниципальная программа 'Управление муниципальными финансами и муниципальным долгом Бессоновского района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2"/>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2"/>
              <w:rPr>
                <w:sz w:val="18"/>
                <w:szCs w:val="18"/>
              </w:rPr>
            </w:pPr>
            <w:r w:rsidRPr="008D4D70">
              <w:rPr>
                <w:sz w:val="18"/>
                <w:szCs w:val="18"/>
              </w:rPr>
              <w:t>0106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2"/>
              <w:rPr>
                <w:sz w:val="18"/>
                <w:szCs w:val="18"/>
              </w:rPr>
            </w:pPr>
            <w:r w:rsidRPr="008D4D70">
              <w:rPr>
                <w:sz w:val="18"/>
                <w:szCs w:val="18"/>
              </w:rPr>
              <w:t>1300000000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2"/>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2"/>
              <w:rPr>
                <w:sz w:val="18"/>
                <w:szCs w:val="18"/>
              </w:rPr>
            </w:pPr>
            <w:r w:rsidRPr="008D4D70">
              <w:rPr>
                <w:sz w:val="18"/>
                <w:szCs w:val="18"/>
              </w:rPr>
              <w:t>14 128,9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2"/>
              <w:rPr>
                <w:sz w:val="18"/>
                <w:szCs w:val="18"/>
              </w:rPr>
            </w:pPr>
            <w:r w:rsidRPr="008D4D70">
              <w:rPr>
                <w:sz w:val="18"/>
                <w:szCs w:val="18"/>
              </w:rPr>
              <w:t>13 734,9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2"/>
              <w:rPr>
                <w:sz w:val="18"/>
                <w:szCs w:val="18"/>
              </w:rPr>
            </w:pPr>
            <w:r w:rsidRPr="008D4D70">
              <w:rPr>
                <w:sz w:val="18"/>
                <w:szCs w:val="18"/>
              </w:rPr>
              <w:t>13 878,1</w:t>
            </w:r>
          </w:p>
        </w:tc>
      </w:tr>
      <w:tr w:rsidR="008E1DC7" w:rsidRPr="002F0ADB" w:rsidTr="008E1DC7">
        <w:trPr>
          <w:gridAfter w:val="1"/>
          <w:wAfter w:w="113" w:type="dxa"/>
          <w:trHeight w:val="79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3"/>
              <w:rPr>
                <w:sz w:val="18"/>
                <w:szCs w:val="18"/>
              </w:rPr>
            </w:pPr>
            <w:r w:rsidRPr="008D4D70">
              <w:rPr>
                <w:sz w:val="18"/>
                <w:szCs w:val="18"/>
              </w:rPr>
              <w:t>Подпрограмма 'Предоставление межбюджетных трансфертов из бюджета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3"/>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3"/>
              <w:rPr>
                <w:sz w:val="18"/>
                <w:szCs w:val="18"/>
              </w:rPr>
            </w:pPr>
            <w:r w:rsidRPr="008D4D70">
              <w:rPr>
                <w:sz w:val="18"/>
                <w:szCs w:val="18"/>
              </w:rPr>
              <w:t>0106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3"/>
              <w:rPr>
                <w:sz w:val="18"/>
                <w:szCs w:val="18"/>
              </w:rPr>
            </w:pPr>
            <w:r w:rsidRPr="008D4D70">
              <w:rPr>
                <w:sz w:val="18"/>
                <w:szCs w:val="18"/>
              </w:rPr>
              <w:t>1320000000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3"/>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3"/>
              <w:rPr>
                <w:sz w:val="18"/>
                <w:szCs w:val="18"/>
              </w:rPr>
            </w:pPr>
            <w:r w:rsidRPr="008D4D70">
              <w:rPr>
                <w:sz w:val="18"/>
                <w:szCs w:val="18"/>
              </w:rPr>
              <w:t>4,2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3"/>
              <w:rPr>
                <w:sz w:val="18"/>
                <w:szCs w:val="18"/>
              </w:rPr>
            </w:pPr>
            <w:r w:rsidRPr="008D4D70">
              <w:rPr>
                <w:sz w:val="18"/>
                <w:szCs w:val="18"/>
              </w:rPr>
              <w:t>4,2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3"/>
              <w:rPr>
                <w:sz w:val="18"/>
                <w:szCs w:val="18"/>
              </w:rPr>
            </w:pPr>
            <w:r w:rsidRPr="008D4D70">
              <w:rPr>
                <w:sz w:val="18"/>
                <w:szCs w:val="18"/>
              </w:rPr>
              <w:t>4,2</w:t>
            </w:r>
          </w:p>
        </w:tc>
      </w:tr>
      <w:tr w:rsidR="008E1DC7" w:rsidRPr="002F0ADB" w:rsidTr="008E1DC7">
        <w:trPr>
          <w:gridAfter w:val="1"/>
          <w:wAfter w:w="113" w:type="dxa"/>
          <w:trHeight w:val="79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4"/>
              <w:rPr>
                <w:sz w:val="18"/>
                <w:szCs w:val="18"/>
              </w:rPr>
            </w:pPr>
            <w:r w:rsidRPr="008D4D70">
              <w:rPr>
                <w:sz w:val="18"/>
                <w:szCs w:val="18"/>
              </w:rPr>
              <w:t>Основное мероприятие 'Выравнивание бюджетной обеспеченности поселений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0106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1320100000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4"/>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4,2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4,2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4"/>
              <w:rPr>
                <w:sz w:val="18"/>
                <w:szCs w:val="18"/>
              </w:rPr>
            </w:pPr>
            <w:r w:rsidRPr="008D4D70">
              <w:rPr>
                <w:sz w:val="18"/>
                <w:szCs w:val="18"/>
              </w:rPr>
              <w:t>4,2</w:t>
            </w:r>
          </w:p>
        </w:tc>
      </w:tr>
      <w:tr w:rsidR="008E1DC7" w:rsidRPr="002F0ADB"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5"/>
              <w:rPr>
                <w:sz w:val="18"/>
                <w:szCs w:val="18"/>
              </w:rPr>
            </w:pPr>
            <w:r w:rsidRPr="008D4D70">
              <w:rPr>
                <w:sz w:val="18"/>
                <w:szCs w:val="18"/>
              </w:rPr>
              <w:t>Исполнение отдельных государственных полномочий Пензенской области по расчету и предоставлению дотаций на выравнивание бюджетной обеспеченности бюджетам городских, сельских поселений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0106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1320174030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5"/>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4,2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4,2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5"/>
              <w:rPr>
                <w:sz w:val="18"/>
                <w:szCs w:val="18"/>
              </w:rPr>
            </w:pPr>
            <w:r w:rsidRPr="008D4D70">
              <w:rPr>
                <w:sz w:val="18"/>
                <w:szCs w:val="18"/>
              </w:rPr>
              <w:t>4,2</w:t>
            </w:r>
          </w:p>
        </w:tc>
      </w:tr>
      <w:tr w:rsidR="008E1DC7" w:rsidRPr="002F0ADB" w:rsidTr="008E1DC7">
        <w:trPr>
          <w:gridAfter w:val="1"/>
          <w:wAfter w:w="113" w:type="dxa"/>
          <w:trHeight w:val="35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0106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1320174030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4,2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4,2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4,2</w:t>
            </w:r>
          </w:p>
        </w:tc>
      </w:tr>
      <w:tr w:rsidR="008E1DC7" w:rsidTr="008E1DC7">
        <w:trPr>
          <w:gridAfter w:val="1"/>
          <w:wAfter w:w="113" w:type="dxa"/>
          <w:trHeight w:val="87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Подпрограмма 'Обеспечение деятельности финансового управления администрации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0106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1330000000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14 124,7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13 730,7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13 873,9</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lastRenderedPageBreak/>
              <w:t>Основное мероприятие 'Формирование и исполнение бюджета Бессоновского района Пензенской области, контроль за исполнением бюджета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0106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1330100000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14 124,7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13 730,7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13 873,9</w:t>
            </w:r>
          </w:p>
        </w:tc>
      </w:tr>
      <w:tr w:rsidR="008E1DC7" w:rsidTr="008E1DC7">
        <w:trPr>
          <w:gridAfter w:val="1"/>
          <w:wAfter w:w="113" w:type="dxa"/>
          <w:trHeight w:val="858"/>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0106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1330102100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12 468,7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12 592,7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12 935,9</w:t>
            </w:r>
          </w:p>
        </w:tc>
      </w:tr>
      <w:tr w:rsidR="008E1DC7" w:rsidTr="008E1DC7">
        <w:trPr>
          <w:gridAfter w:val="1"/>
          <w:wAfter w:w="113" w:type="dxa"/>
          <w:trHeight w:val="48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Фонд оплаты труда государственных (муниципальных) органов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0106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1330102100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7 946,7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8 026,2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8 106,5</w:t>
            </w:r>
          </w:p>
        </w:tc>
      </w:tr>
      <w:tr w:rsidR="008E1DC7" w:rsidTr="008E1DC7">
        <w:trPr>
          <w:gridAfter w:val="1"/>
          <w:wAfter w:w="113" w:type="dxa"/>
          <w:trHeight w:val="82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Иные выплаты персоналу государственных (муниципальных) органов, за исключением фонда оплаты труда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0106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1330102100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1 629,8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1 646,1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1 822,6</w:t>
            </w:r>
          </w:p>
        </w:tc>
      </w:tr>
      <w:tr w:rsidR="008E1DC7" w:rsidTr="008E1DC7">
        <w:trPr>
          <w:gridAfter w:val="1"/>
          <w:wAfter w:w="113" w:type="dxa"/>
          <w:trHeight w:val="117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0106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1330102100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129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2 892,1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2 920,4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3 006,9</w:t>
            </w:r>
          </w:p>
        </w:tc>
      </w:tr>
      <w:tr w:rsidR="008E1DC7" w:rsidTr="008E1DC7">
        <w:trPr>
          <w:gridAfter w:val="1"/>
          <w:wAfter w:w="113" w:type="dxa"/>
          <w:trHeight w:val="61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Расходы на обеспечение функций органов муниципальной власти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0106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1330102200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1 629,3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1 111,2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911,2</w:t>
            </w:r>
          </w:p>
        </w:tc>
      </w:tr>
      <w:tr w:rsidR="008E1DC7" w:rsidTr="008E1DC7">
        <w:trPr>
          <w:gridAfter w:val="1"/>
          <w:wAfter w:w="113" w:type="dxa"/>
          <w:trHeight w:val="43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0106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1330102200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1 613,6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1 095,5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895,5</w:t>
            </w:r>
          </w:p>
        </w:tc>
      </w:tr>
      <w:tr w:rsidR="008E1DC7" w:rsidTr="008E1DC7">
        <w:trPr>
          <w:gridAfter w:val="1"/>
          <w:wAfter w:w="113" w:type="dxa"/>
          <w:trHeight w:val="4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Уплата прочих налогов, сборов</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0106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1330102200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852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12,2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12,2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12,2</w:t>
            </w:r>
          </w:p>
        </w:tc>
      </w:tr>
      <w:tr w:rsidR="008E1DC7" w:rsidTr="008E1DC7">
        <w:trPr>
          <w:gridAfter w:val="1"/>
          <w:wAfter w:w="113" w:type="dxa"/>
          <w:trHeight w:val="35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Уплата иных платежей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0106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1330102200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853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3,5</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контролю за исполнением данного бюджета (кассовое исполнение бюджета)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0106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1330180010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26,0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26,0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26,0</w:t>
            </w:r>
          </w:p>
        </w:tc>
      </w:tr>
      <w:tr w:rsidR="008E1DC7" w:rsidTr="008E1DC7">
        <w:trPr>
          <w:gridAfter w:val="1"/>
          <w:wAfter w:w="113" w:type="dxa"/>
          <w:trHeight w:val="47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0106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1330180010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26,0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26,0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26,0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Исполнение части полномочий поселений по решению вопросов местного значения в соответствии с заключенными соглашениями в области внутреннего муниципального финансового контроля, предусмотренного статьей 269,2 БК РФ</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0106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1330180030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0,2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0,2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0,2</w:t>
            </w:r>
          </w:p>
        </w:tc>
      </w:tr>
      <w:tr w:rsidR="008E1DC7" w:rsidTr="008E1DC7">
        <w:trPr>
          <w:gridAfter w:val="1"/>
          <w:wAfter w:w="113" w:type="dxa"/>
          <w:trHeight w:val="39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0106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1330180030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0,2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0,2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0,2</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Исполнение части полномочий поселений по решению вопросов местного значения в соответствии с заключенными соглашениями, предусмотренных ч. 8 ст. 99 ФЗ от 05.04.2013 № 44-ФЗ "О контрактной системе в сфере закупок товаров, работ, услуг для обеспечения государственных и муниципальных нужд"</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0106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1330180040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0,6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0,6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0,6</w:t>
            </w:r>
          </w:p>
        </w:tc>
      </w:tr>
      <w:tr w:rsidR="008E1DC7" w:rsidTr="008E1DC7">
        <w:trPr>
          <w:gridAfter w:val="1"/>
          <w:wAfter w:w="113" w:type="dxa"/>
          <w:trHeight w:val="46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Прочая закупка товаров, работ и услуг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0106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1330180040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0,6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0,6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0,6</w:t>
            </w:r>
          </w:p>
        </w:tc>
      </w:tr>
      <w:tr w:rsidR="008E1DC7" w:rsidTr="008E1DC7">
        <w:trPr>
          <w:gridAfter w:val="1"/>
          <w:wAfter w:w="113" w:type="dxa"/>
          <w:trHeight w:val="27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Резервные фонды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0111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100,0</w:t>
            </w:r>
          </w:p>
        </w:tc>
      </w:tr>
      <w:tr w:rsidR="008E1DC7" w:rsidTr="008E1DC7">
        <w:trPr>
          <w:gridAfter w:val="1"/>
          <w:wAfter w:w="113" w:type="dxa"/>
          <w:trHeight w:val="80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Иные непрограммные расходы органов муниципальной власти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0111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100,0</w:t>
            </w:r>
          </w:p>
        </w:tc>
      </w:tr>
      <w:tr w:rsidR="008E1DC7" w:rsidTr="008E1DC7">
        <w:trPr>
          <w:gridAfter w:val="1"/>
          <w:wAfter w:w="113" w:type="dxa"/>
          <w:trHeight w:val="35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lastRenderedPageBreak/>
              <w:t>Резервные фонды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0111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9910000000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100,0</w:t>
            </w:r>
          </w:p>
        </w:tc>
      </w:tr>
      <w:tr w:rsidR="008E1DC7" w:rsidTr="008E1DC7">
        <w:trPr>
          <w:gridAfter w:val="1"/>
          <w:wAfter w:w="113" w:type="dxa"/>
          <w:trHeight w:val="5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Резервный фонд администрации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0111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9910020600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100,0</w:t>
            </w:r>
          </w:p>
        </w:tc>
      </w:tr>
      <w:tr w:rsidR="008E1DC7" w:rsidTr="008E1DC7">
        <w:trPr>
          <w:gridAfter w:val="1"/>
          <w:wAfter w:w="113" w:type="dxa"/>
          <w:trHeight w:val="3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Резервные средства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0111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9910020600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870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100,0</w:t>
            </w:r>
          </w:p>
        </w:tc>
      </w:tr>
      <w:tr w:rsidR="008E1DC7" w:rsidTr="008E1DC7">
        <w:trPr>
          <w:gridAfter w:val="1"/>
          <w:wAfter w:w="113" w:type="dxa"/>
          <w:trHeight w:val="49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Другие общегосударственные вопросы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39,3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39,3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39,4</w:t>
            </w:r>
          </w:p>
        </w:tc>
      </w:tr>
      <w:tr w:rsidR="008E1DC7" w:rsidTr="008E1DC7">
        <w:trPr>
          <w:gridAfter w:val="1"/>
          <w:wAfter w:w="113" w:type="dxa"/>
          <w:trHeight w:val="102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Муниципальная программа 'Управление муниципальными финансами и муниципальным долгом Бессоновского района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39,3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39,3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39,4</w:t>
            </w:r>
          </w:p>
        </w:tc>
      </w:tr>
      <w:tr w:rsidR="008E1DC7" w:rsidTr="008E1DC7">
        <w:trPr>
          <w:gridAfter w:val="1"/>
          <w:wAfter w:w="113" w:type="dxa"/>
          <w:trHeight w:val="82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Подпрограмма 'Предоставление межбюджетных трансфертов из бюджета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39,3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39,3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39,4</w:t>
            </w:r>
          </w:p>
        </w:tc>
      </w:tr>
      <w:tr w:rsidR="008E1DC7" w:rsidTr="008E1DC7">
        <w:trPr>
          <w:gridAfter w:val="1"/>
          <w:wAfter w:w="113" w:type="dxa"/>
          <w:trHeight w:val="45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Основное мероприятие 'Повышение эффективности предоставления и использования субвенций'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1320200000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39,3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39,3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39,4</w:t>
            </w:r>
          </w:p>
        </w:tc>
      </w:tr>
      <w:tr w:rsidR="008E1DC7" w:rsidTr="008E1DC7">
        <w:trPr>
          <w:gridAfter w:val="1"/>
          <w:wAfter w:w="113" w:type="dxa"/>
          <w:trHeight w:val="4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Государственная регистрация актов гражданского состояния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1320259310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39,3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39,3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39,4</w:t>
            </w:r>
          </w:p>
        </w:tc>
      </w:tr>
      <w:tr w:rsidR="008E1DC7" w:rsidTr="008E1DC7">
        <w:trPr>
          <w:gridAfter w:val="1"/>
          <w:wAfter w:w="113" w:type="dxa"/>
          <w:trHeight w:val="25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Субвенции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0113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1320259310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530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39,3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39,3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39,4</w:t>
            </w:r>
          </w:p>
        </w:tc>
      </w:tr>
      <w:tr w:rsidR="008E1DC7" w:rsidTr="008E1DC7">
        <w:trPr>
          <w:gridAfter w:val="1"/>
          <w:wAfter w:w="113" w:type="dxa"/>
          <w:trHeight w:val="4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Национальная оборона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0200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1 777,5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1 795,6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1 864,9</w:t>
            </w:r>
          </w:p>
        </w:tc>
      </w:tr>
      <w:tr w:rsidR="008E1DC7" w:rsidTr="008E1DC7">
        <w:trPr>
          <w:gridAfter w:val="1"/>
          <w:wAfter w:w="113" w:type="dxa"/>
          <w:trHeight w:val="53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Мобилизационная и вневойсковая подготовка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0203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1 777,5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1 795,6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1 864,9</w:t>
            </w:r>
          </w:p>
        </w:tc>
      </w:tr>
      <w:tr w:rsidR="008E1DC7" w:rsidTr="008E1DC7">
        <w:trPr>
          <w:gridAfter w:val="1"/>
          <w:wAfter w:w="113" w:type="dxa"/>
          <w:trHeight w:val="105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Муниципальная программа 'Управление муниципальными финансами и муниципальным долгом Бессоновского района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0203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1 777,5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1 795,6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1 864,9</w:t>
            </w:r>
          </w:p>
        </w:tc>
      </w:tr>
      <w:tr w:rsidR="008E1DC7" w:rsidTr="008E1DC7">
        <w:trPr>
          <w:gridAfter w:val="1"/>
          <w:wAfter w:w="113" w:type="dxa"/>
          <w:trHeight w:val="69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Подпрограмма 'Предоставление межбюджетных трансфертов из бюджета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0203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1 777,5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1 795,6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1 864,9</w:t>
            </w:r>
          </w:p>
        </w:tc>
      </w:tr>
      <w:tr w:rsidR="008E1DC7" w:rsidTr="008E1DC7">
        <w:trPr>
          <w:gridAfter w:val="1"/>
          <w:wAfter w:w="113" w:type="dxa"/>
          <w:trHeight w:val="67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Основное мероприятие 'Повышение эффективности предоставления и использования субвенций'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0203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1320200000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1 777,5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1 795,6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1 864,9</w:t>
            </w:r>
          </w:p>
        </w:tc>
      </w:tr>
      <w:tr w:rsidR="008E1DC7" w:rsidTr="008E1DC7">
        <w:trPr>
          <w:gridAfter w:val="1"/>
          <w:wAfter w:w="113" w:type="dxa"/>
          <w:trHeight w:val="102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Субвенции на осуществление полномочий Российской Федерации по первичному воинскому учету на территориях, где отсутствуют военные комиссариаты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0203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1320251180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1 777,5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1 795,6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1 864,9</w:t>
            </w:r>
          </w:p>
        </w:tc>
      </w:tr>
      <w:tr w:rsidR="008E1DC7" w:rsidTr="008E1DC7">
        <w:trPr>
          <w:gridAfter w:val="1"/>
          <w:wAfter w:w="113" w:type="dxa"/>
          <w:trHeight w:val="46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Субвенции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0203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1320251180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530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1 777,5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1 795,6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1 864,9</w:t>
            </w:r>
          </w:p>
        </w:tc>
      </w:tr>
      <w:tr w:rsidR="008E1DC7" w:rsidTr="008E1DC7">
        <w:trPr>
          <w:gridAfter w:val="1"/>
          <w:wAfter w:w="113" w:type="dxa"/>
          <w:trHeight w:val="45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Обслуживание государственного  (муниципального) долга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401,2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400,4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400,0</w:t>
            </w:r>
          </w:p>
        </w:tc>
      </w:tr>
      <w:tr w:rsidR="008E1DC7" w:rsidTr="008E1DC7">
        <w:trPr>
          <w:gridAfter w:val="1"/>
          <w:wAfter w:w="113" w:type="dxa"/>
          <w:trHeight w:val="4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Обслуживание государственного (муниципального) внутреннего долга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401,2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400,4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400,0</w:t>
            </w:r>
          </w:p>
        </w:tc>
      </w:tr>
      <w:tr w:rsidR="008E1DC7" w:rsidTr="008E1DC7">
        <w:trPr>
          <w:gridAfter w:val="1"/>
          <w:wAfter w:w="113" w:type="dxa"/>
          <w:trHeight w:val="97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Муниципальная программа 'Управление муниципальными финансами и муниципальным долгом Бессоновского района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401,2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400,4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400,0</w:t>
            </w:r>
          </w:p>
        </w:tc>
      </w:tr>
      <w:tr w:rsidR="008E1DC7" w:rsidTr="008E1DC7">
        <w:trPr>
          <w:gridAfter w:val="1"/>
          <w:wAfter w:w="113" w:type="dxa"/>
          <w:trHeight w:val="59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Подпрограмма 'Управление муниципальным долгом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1310000000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401,2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400,4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400,0</w:t>
            </w:r>
          </w:p>
        </w:tc>
      </w:tr>
      <w:tr w:rsidR="008E1DC7" w:rsidTr="008E1DC7">
        <w:trPr>
          <w:gridAfter w:val="1"/>
          <w:wAfter w:w="113" w:type="dxa"/>
          <w:trHeight w:val="107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Основное мероприятие 'Cоблюдение установленного законодательством ограничения предельного объема расходов на обслуживание муниципального долга'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1310100000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401,2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400,4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400,0</w:t>
            </w:r>
          </w:p>
        </w:tc>
      </w:tr>
      <w:tr w:rsidR="008E1DC7" w:rsidTr="008E1DC7">
        <w:trPr>
          <w:gridAfter w:val="1"/>
          <w:wAfter w:w="113" w:type="dxa"/>
          <w:trHeight w:val="87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lastRenderedPageBreak/>
              <w:t>Процентные платежи по муниципальному внутреннему долгу Бессоновского района по коммерческому кредиту</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1310120890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400,0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400,0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400,0</w:t>
            </w:r>
          </w:p>
        </w:tc>
      </w:tr>
      <w:tr w:rsidR="008E1DC7" w:rsidTr="008E1DC7">
        <w:trPr>
          <w:gridAfter w:val="1"/>
          <w:wAfter w:w="113" w:type="dxa"/>
          <w:trHeight w:val="33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Обслуживание муниципального долга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1310120890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730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400,0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400,0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400,0</w:t>
            </w:r>
          </w:p>
        </w:tc>
      </w:tr>
      <w:tr w:rsidR="008E1DC7" w:rsidTr="008E1DC7">
        <w:trPr>
          <w:gridAfter w:val="1"/>
          <w:wAfter w:w="113" w:type="dxa"/>
          <w:trHeight w:val="858"/>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Процентные платежи по муниципальному внутреннему долгу Бессоновского района по бюджетному кредиту</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1310120990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0,4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0,0</w:t>
            </w:r>
          </w:p>
        </w:tc>
      </w:tr>
      <w:tr w:rsidR="008E1DC7" w:rsidTr="008E1DC7">
        <w:trPr>
          <w:gridAfter w:val="1"/>
          <w:wAfter w:w="113" w:type="dxa"/>
          <w:trHeight w:val="48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Обслуживание муниципального долга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1310120990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730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0,4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0,0</w:t>
            </w:r>
          </w:p>
        </w:tc>
      </w:tr>
      <w:tr w:rsidR="008E1DC7" w:rsidTr="008E1DC7">
        <w:trPr>
          <w:gridAfter w:val="1"/>
          <w:wAfter w:w="113" w:type="dxa"/>
          <w:trHeight w:val="46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 xml:space="preserve">Межбюджетные трансферты общего характера бюджетам бюджетной системы Российской Федерации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1400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49 743,9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53 486,2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50 900,8</w:t>
            </w:r>
          </w:p>
        </w:tc>
      </w:tr>
      <w:tr w:rsidR="008E1DC7" w:rsidTr="008E1DC7">
        <w:trPr>
          <w:gridAfter w:val="1"/>
          <w:wAfter w:w="113" w:type="dxa"/>
          <w:trHeight w:val="631"/>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Дотации на выравнивание бюджетной обеспеченности субъектов Российской Федерации и муниципальных образований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1401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32 031,0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31 995,9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31 920,5</w:t>
            </w:r>
          </w:p>
        </w:tc>
      </w:tr>
      <w:tr w:rsidR="008E1DC7" w:rsidTr="008E1DC7">
        <w:trPr>
          <w:gridAfter w:val="1"/>
          <w:wAfter w:w="113" w:type="dxa"/>
          <w:trHeight w:val="79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Муниципальная программа 'Управление муниципальными финансами и муниципальным долгом Бессоновского района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1401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32 031,0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31 995,9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31 920,5</w:t>
            </w:r>
          </w:p>
        </w:tc>
      </w:tr>
      <w:tr w:rsidR="008E1DC7" w:rsidTr="008E1DC7">
        <w:trPr>
          <w:gridAfter w:val="1"/>
          <w:wAfter w:w="113" w:type="dxa"/>
          <w:trHeight w:val="79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Подпрограмма 'Предоставление межбюджетных трансфертов из бюджета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1401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32 031,0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31 995,9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31 920,5</w:t>
            </w:r>
          </w:p>
        </w:tc>
      </w:tr>
      <w:tr w:rsidR="008E1DC7" w:rsidTr="008E1DC7">
        <w:trPr>
          <w:gridAfter w:val="1"/>
          <w:wAfter w:w="113" w:type="dxa"/>
          <w:trHeight w:val="776"/>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Основное мероприятие 'Выравнивание бюджетной обеспеченности поселений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1401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1320100000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32 031,0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31 995,9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31 920,5</w:t>
            </w:r>
          </w:p>
        </w:tc>
      </w:tr>
      <w:tr w:rsidR="008E1DC7" w:rsidTr="008E1DC7">
        <w:trPr>
          <w:gridAfter w:val="1"/>
          <w:wAfter w:w="113" w:type="dxa"/>
          <w:trHeight w:val="35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Дотации на выравнивание бюджетной обеспеченности поселений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1401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1320170010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17 200,0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17 200,0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17 200,0</w:t>
            </w:r>
          </w:p>
        </w:tc>
      </w:tr>
      <w:tr w:rsidR="008E1DC7" w:rsidTr="008E1DC7">
        <w:trPr>
          <w:gridAfter w:val="1"/>
          <w:wAfter w:w="113" w:type="dxa"/>
          <w:trHeight w:val="51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Дотации на выравнивание бюджетной обеспеченности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1401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1320170010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511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17 200,0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17 200,0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17 200,0</w:t>
            </w:r>
          </w:p>
        </w:tc>
      </w:tr>
      <w:tr w:rsidR="008E1DC7" w:rsidTr="008E1DC7">
        <w:trPr>
          <w:gridAfter w:val="1"/>
          <w:wAfter w:w="113" w:type="dxa"/>
          <w:trHeight w:val="144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Исполнение отдельных государственных полномочий Пензенской области по расчету и предоставлению дотаций на выравнивание бюджетной обеспеченности бюджетам городских, сельских поселений</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1401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1320174030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14 831,0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14 795,9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14 720,5</w:t>
            </w:r>
          </w:p>
        </w:tc>
      </w:tr>
      <w:tr w:rsidR="008E1DC7" w:rsidTr="008E1DC7">
        <w:trPr>
          <w:gridAfter w:val="1"/>
          <w:wAfter w:w="113" w:type="dxa"/>
          <w:trHeight w:val="48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Дотации на выравнивание бюджетной обеспеченности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1401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1320174030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511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14 831,0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14 795,9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14 720,5</w:t>
            </w:r>
          </w:p>
        </w:tc>
      </w:tr>
      <w:tr w:rsidR="008E1DC7" w:rsidTr="008E1DC7">
        <w:trPr>
          <w:gridAfter w:val="1"/>
          <w:wAfter w:w="113" w:type="dxa"/>
          <w:trHeight w:val="30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Прочие межбюджетные трансферты общего характера</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1403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17 712,9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21 490,3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18 980,3</w:t>
            </w:r>
          </w:p>
        </w:tc>
      </w:tr>
      <w:tr w:rsidR="008E1DC7" w:rsidTr="008E1DC7">
        <w:trPr>
          <w:gridAfter w:val="1"/>
          <w:wAfter w:w="113" w:type="dxa"/>
          <w:trHeight w:val="992"/>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Муниципальная программа 'Управление муниципальными финансами и муниципальным долгом Бессоновского района Пензенской области на 2014-2024 годы'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1403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1300000000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17 712,9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21 490,3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18 980,3</w:t>
            </w:r>
          </w:p>
        </w:tc>
      </w:tr>
      <w:tr w:rsidR="008E1DC7" w:rsidTr="008E1DC7">
        <w:trPr>
          <w:gridAfter w:val="1"/>
          <w:wAfter w:w="113" w:type="dxa"/>
          <w:trHeight w:val="79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sz w:val="18"/>
                <w:szCs w:val="18"/>
              </w:rPr>
            </w:pPr>
            <w:r w:rsidRPr="008D4D70">
              <w:rPr>
                <w:sz w:val="18"/>
                <w:szCs w:val="18"/>
              </w:rPr>
              <w:t>Подпрограмма 'Предоставление межбюджетных трансфертов из бюджета Бессоновского района Пензенской области'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1403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1320000000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sz w:val="18"/>
                <w:szCs w:val="18"/>
              </w:rPr>
            </w:pPr>
            <w:r w:rsidRPr="008D4D70">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17 712,9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21 490,3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sz w:val="18"/>
                <w:szCs w:val="18"/>
              </w:rPr>
            </w:pPr>
            <w:r w:rsidRPr="008D4D70">
              <w:rPr>
                <w:sz w:val="18"/>
                <w:szCs w:val="18"/>
              </w:rPr>
              <w:t>18 980,3</w:t>
            </w:r>
          </w:p>
        </w:tc>
      </w:tr>
      <w:tr w:rsidR="008E1DC7" w:rsidTr="008E1DC7">
        <w:trPr>
          <w:gridAfter w:val="1"/>
          <w:wAfter w:w="113" w:type="dxa"/>
          <w:trHeight w:val="61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Основное мероприятие 'Содействие повышению качества управления муниципальными финансами'</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1403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1320300000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17 712,9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21 490,3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18 980,3</w:t>
            </w:r>
          </w:p>
        </w:tc>
      </w:tr>
      <w:tr w:rsidR="008E1DC7" w:rsidTr="008E1DC7">
        <w:trPr>
          <w:gridAfter w:val="1"/>
          <w:wAfter w:w="113" w:type="dxa"/>
          <w:trHeight w:val="419"/>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Иные межбюджетные трансферты на решение вопросов местного значения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1403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1320380080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17 712,9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21 490,3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18 980,3</w:t>
            </w:r>
          </w:p>
        </w:tc>
      </w:tr>
      <w:tr w:rsidR="008E1DC7" w:rsidTr="008E1DC7">
        <w:trPr>
          <w:gridAfter w:val="1"/>
          <w:wAfter w:w="113" w:type="dxa"/>
          <w:trHeight w:val="40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outlineLvl w:val="6"/>
              <w:rPr>
                <w:sz w:val="18"/>
                <w:szCs w:val="18"/>
              </w:rPr>
            </w:pPr>
            <w:r>
              <w:rPr>
                <w:sz w:val="18"/>
                <w:szCs w:val="18"/>
              </w:rPr>
              <w:t>Иные межбюджетные трансферты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992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1403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1320380080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center"/>
              <w:outlineLvl w:val="6"/>
              <w:rPr>
                <w:sz w:val="18"/>
                <w:szCs w:val="18"/>
              </w:rPr>
            </w:pPr>
            <w:r>
              <w:rPr>
                <w:sz w:val="18"/>
                <w:szCs w:val="18"/>
              </w:rPr>
              <w:t>540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17 712,9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21 490,3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Default="008E1DC7" w:rsidP="008E1DC7">
            <w:pPr>
              <w:jc w:val="right"/>
              <w:outlineLvl w:val="6"/>
              <w:rPr>
                <w:sz w:val="18"/>
                <w:szCs w:val="18"/>
              </w:rPr>
            </w:pPr>
            <w:r>
              <w:rPr>
                <w:sz w:val="18"/>
                <w:szCs w:val="18"/>
              </w:rPr>
              <w:t>18 980,3</w:t>
            </w:r>
          </w:p>
        </w:tc>
      </w:tr>
      <w:tr w:rsidR="008E1DC7" w:rsidTr="008E1DC7">
        <w:trPr>
          <w:gridAfter w:val="1"/>
          <w:wAfter w:w="113" w:type="dxa"/>
          <w:trHeight w:val="35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outlineLvl w:val="6"/>
              <w:rPr>
                <w:b/>
                <w:sz w:val="18"/>
                <w:szCs w:val="18"/>
              </w:rPr>
            </w:pPr>
            <w:r w:rsidRPr="008D4D70">
              <w:rPr>
                <w:b/>
                <w:sz w:val="18"/>
                <w:szCs w:val="18"/>
              </w:rPr>
              <w:t>Итого</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b/>
                <w:sz w:val="18"/>
                <w:szCs w:val="18"/>
              </w:rPr>
            </w:pPr>
            <w:r w:rsidRPr="008D4D70">
              <w:rPr>
                <w:b/>
                <w:sz w:val="18"/>
                <w:szCs w:val="18"/>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b/>
                <w:sz w:val="18"/>
                <w:szCs w:val="18"/>
              </w:rPr>
            </w:pPr>
            <w:r w:rsidRPr="008D4D70">
              <w:rPr>
                <w:b/>
                <w:sz w:val="18"/>
                <w:szCs w:val="18"/>
              </w:rPr>
              <w:t>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b/>
                <w:sz w:val="18"/>
                <w:szCs w:val="18"/>
              </w:rPr>
            </w:pPr>
            <w:r w:rsidRPr="008D4D70">
              <w:rPr>
                <w:b/>
                <w:sz w:val="18"/>
                <w:szCs w:val="18"/>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center"/>
              <w:outlineLvl w:val="6"/>
              <w:rPr>
                <w:b/>
                <w:sz w:val="18"/>
                <w:szCs w:val="18"/>
              </w:rPr>
            </w:pPr>
            <w:r w:rsidRPr="008D4D70">
              <w:rPr>
                <w:b/>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b/>
                <w:sz w:val="18"/>
                <w:szCs w:val="18"/>
              </w:rPr>
            </w:pPr>
            <w:r w:rsidRPr="008D4D70">
              <w:rPr>
                <w:b/>
                <w:sz w:val="18"/>
                <w:szCs w:val="18"/>
              </w:rPr>
              <w:t>1 345 566,4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b/>
                <w:sz w:val="18"/>
                <w:szCs w:val="18"/>
              </w:rPr>
            </w:pPr>
            <w:r w:rsidRPr="008D4D70">
              <w:rPr>
                <w:b/>
                <w:sz w:val="18"/>
                <w:szCs w:val="18"/>
              </w:rPr>
              <w:t>1 297 861,4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E1DC7" w:rsidRPr="008D4D70" w:rsidRDefault="008E1DC7" w:rsidP="008E1DC7">
            <w:pPr>
              <w:jc w:val="right"/>
              <w:outlineLvl w:val="6"/>
              <w:rPr>
                <w:b/>
                <w:sz w:val="18"/>
                <w:szCs w:val="18"/>
              </w:rPr>
            </w:pPr>
            <w:r w:rsidRPr="008D4D70">
              <w:rPr>
                <w:b/>
                <w:sz w:val="18"/>
                <w:szCs w:val="18"/>
              </w:rPr>
              <w:t>1 084 263,1</w:t>
            </w:r>
          </w:p>
        </w:tc>
      </w:tr>
    </w:tbl>
    <w:p w:rsidR="008E1DC7" w:rsidRPr="00B14908" w:rsidRDefault="008E1DC7" w:rsidP="008E1DC7">
      <w:pPr>
        <w:pStyle w:val="1d"/>
        <w:rPr>
          <w:sz w:val="22"/>
          <w:szCs w:val="22"/>
        </w:rPr>
      </w:pPr>
    </w:p>
    <w:p w:rsidR="008E1DC7" w:rsidRPr="00DC3C80" w:rsidRDefault="008E1DC7" w:rsidP="00DC3C80">
      <w:pPr>
        <w:pStyle w:val="2f5"/>
        <w:jc w:val="right"/>
        <w:rPr>
          <w:rFonts w:ascii="Times New Roman" w:hAnsi="Times New Roman" w:cs="Times New Roman"/>
          <w:sz w:val="18"/>
          <w:szCs w:val="18"/>
        </w:rPr>
      </w:pPr>
      <w:r w:rsidRPr="00DC3C80">
        <w:rPr>
          <w:rFonts w:ascii="Times New Roman" w:hAnsi="Times New Roman" w:cs="Times New Roman"/>
          <w:sz w:val="18"/>
          <w:szCs w:val="18"/>
        </w:rPr>
        <w:t>1.10. приложение 10 изложить в следующей редакции:</w:t>
      </w:r>
    </w:p>
    <w:p w:rsidR="008E1DC7" w:rsidRPr="00DC3C80" w:rsidRDefault="008E1DC7" w:rsidP="008E1DC7">
      <w:pPr>
        <w:pStyle w:val="2f5"/>
        <w:rPr>
          <w:rFonts w:ascii="Times New Roman" w:hAnsi="Times New Roman" w:cs="Times New Roman"/>
          <w:sz w:val="18"/>
          <w:szCs w:val="18"/>
        </w:rPr>
      </w:pPr>
    </w:p>
    <w:tbl>
      <w:tblPr>
        <w:tblW w:w="11415" w:type="dxa"/>
        <w:tblInd w:w="-330" w:type="dxa"/>
        <w:tblLayout w:type="fixed"/>
        <w:tblCellMar>
          <w:left w:w="30" w:type="dxa"/>
          <w:right w:w="30" w:type="dxa"/>
        </w:tblCellMar>
        <w:tblLook w:val="0000"/>
      </w:tblPr>
      <w:tblGrid>
        <w:gridCol w:w="345"/>
        <w:gridCol w:w="5379"/>
        <w:gridCol w:w="1993"/>
        <w:gridCol w:w="2523"/>
        <w:gridCol w:w="1175"/>
      </w:tblGrid>
      <w:tr w:rsidR="008E1DC7" w:rsidRPr="00DC3C80" w:rsidTr="008E1DC7">
        <w:trPr>
          <w:gridAfter w:val="1"/>
          <w:wAfter w:w="1175" w:type="dxa"/>
          <w:trHeight w:val="288"/>
        </w:trPr>
        <w:tc>
          <w:tcPr>
            <w:tcW w:w="5724" w:type="dxa"/>
            <w:gridSpan w:val="2"/>
          </w:tcPr>
          <w:p w:rsidR="008E1DC7" w:rsidRPr="00DC3C80" w:rsidRDefault="008E1DC7" w:rsidP="008E1DC7">
            <w:pPr>
              <w:autoSpaceDE w:val="0"/>
              <w:autoSpaceDN w:val="0"/>
              <w:adjustRightInd w:val="0"/>
              <w:jc w:val="right"/>
              <w:rPr>
                <w:color w:val="000000"/>
                <w:sz w:val="18"/>
                <w:szCs w:val="18"/>
              </w:rPr>
            </w:pPr>
          </w:p>
        </w:tc>
        <w:tc>
          <w:tcPr>
            <w:tcW w:w="1993" w:type="dxa"/>
          </w:tcPr>
          <w:p w:rsidR="008E1DC7" w:rsidRPr="00DC3C80" w:rsidRDefault="008E1DC7" w:rsidP="008E1DC7">
            <w:pPr>
              <w:autoSpaceDE w:val="0"/>
              <w:autoSpaceDN w:val="0"/>
              <w:adjustRightInd w:val="0"/>
              <w:rPr>
                <w:b/>
                <w:bCs/>
                <w:color w:val="000000"/>
                <w:sz w:val="18"/>
                <w:szCs w:val="18"/>
              </w:rPr>
            </w:pPr>
          </w:p>
          <w:p w:rsidR="008E1DC7" w:rsidRPr="00DC3C80" w:rsidRDefault="008E1DC7" w:rsidP="008E1DC7">
            <w:pPr>
              <w:autoSpaceDE w:val="0"/>
              <w:autoSpaceDN w:val="0"/>
              <w:adjustRightInd w:val="0"/>
              <w:rPr>
                <w:b/>
                <w:bCs/>
                <w:color w:val="000000"/>
                <w:sz w:val="18"/>
                <w:szCs w:val="18"/>
              </w:rPr>
            </w:pPr>
            <w:r w:rsidRPr="00DC3C80">
              <w:rPr>
                <w:b/>
                <w:bCs/>
                <w:color w:val="000000"/>
                <w:sz w:val="18"/>
                <w:szCs w:val="18"/>
              </w:rPr>
              <w:t xml:space="preserve">Приложение </w:t>
            </w:r>
            <w:r w:rsidRPr="00DC3C80">
              <w:rPr>
                <w:b/>
                <w:bCs/>
                <w:color w:val="000000"/>
                <w:sz w:val="18"/>
                <w:szCs w:val="18"/>
                <w:lang w:val="en-US"/>
              </w:rPr>
              <w:t>1</w:t>
            </w:r>
            <w:r w:rsidRPr="00DC3C80">
              <w:rPr>
                <w:b/>
                <w:bCs/>
                <w:color w:val="000000"/>
                <w:sz w:val="18"/>
                <w:szCs w:val="18"/>
              </w:rPr>
              <w:t>0</w:t>
            </w:r>
          </w:p>
        </w:tc>
        <w:tc>
          <w:tcPr>
            <w:tcW w:w="2523" w:type="dxa"/>
          </w:tcPr>
          <w:p w:rsidR="008E1DC7" w:rsidRPr="00DC3C80" w:rsidRDefault="008E1DC7" w:rsidP="008E1DC7">
            <w:pPr>
              <w:autoSpaceDE w:val="0"/>
              <w:autoSpaceDN w:val="0"/>
              <w:adjustRightInd w:val="0"/>
              <w:ind w:right="-1825"/>
              <w:jc w:val="right"/>
              <w:rPr>
                <w:color w:val="000000"/>
                <w:sz w:val="18"/>
                <w:szCs w:val="18"/>
              </w:rPr>
            </w:pPr>
          </w:p>
        </w:tc>
      </w:tr>
      <w:tr w:rsidR="008E1DC7" w:rsidRPr="00DC3C80" w:rsidTr="008E1DC7">
        <w:trPr>
          <w:gridAfter w:val="1"/>
          <w:wAfter w:w="1175" w:type="dxa"/>
          <w:trHeight w:val="248"/>
        </w:trPr>
        <w:tc>
          <w:tcPr>
            <w:tcW w:w="5724" w:type="dxa"/>
            <w:gridSpan w:val="2"/>
          </w:tcPr>
          <w:p w:rsidR="008E1DC7" w:rsidRPr="00DC3C80" w:rsidRDefault="008E1DC7" w:rsidP="008E1DC7">
            <w:pPr>
              <w:autoSpaceDE w:val="0"/>
              <w:autoSpaceDN w:val="0"/>
              <w:adjustRightInd w:val="0"/>
              <w:jc w:val="right"/>
              <w:rPr>
                <w:color w:val="000000"/>
                <w:sz w:val="18"/>
                <w:szCs w:val="18"/>
              </w:rPr>
            </w:pPr>
            <w:r w:rsidRPr="00DC3C80">
              <w:rPr>
                <w:color w:val="000000"/>
                <w:sz w:val="18"/>
                <w:szCs w:val="18"/>
              </w:rPr>
              <w:t xml:space="preserve">   </w:t>
            </w:r>
          </w:p>
        </w:tc>
        <w:tc>
          <w:tcPr>
            <w:tcW w:w="4516" w:type="dxa"/>
            <w:gridSpan w:val="2"/>
          </w:tcPr>
          <w:p w:rsidR="008E1DC7" w:rsidRPr="00DC3C80" w:rsidRDefault="008E1DC7" w:rsidP="008E1DC7">
            <w:pPr>
              <w:autoSpaceDE w:val="0"/>
              <w:autoSpaceDN w:val="0"/>
              <w:adjustRightInd w:val="0"/>
              <w:rPr>
                <w:color w:val="000000"/>
                <w:sz w:val="18"/>
                <w:szCs w:val="18"/>
              </w:rPr>
            </w:pPr>
            <w:r w:rsidRPr="00DC3C80">
              <w:rPr>
                <w:color w:val="000000"/>
                <w:sz w:val="18"/>
                <w:szCs w:val="18"/>
              </w:rPr>
              <w:t>к решению Собрания представителей Бессоновского района Пензенской области "О бюджете Бессоновского района Пензенской области на 2021 год и  на плановый период 2022 и 2023 годов"</w:t>
            </w:r>
          </w:p>
          <w:p w:rsidR="008E1DC7" w:rsidRPr="00DC3C80" w:rsidRDefault="008E1DC7" w:rsidP="008E1DC7">
            <w:pPr>
              <w:autoSpaceDE w:val="0"/>
              <w:autoSpaceDN w:val="0"/>
              <w:adjustRightInd w:val="0"/>
              <w:rPr>
                <w:color w:val="000000"/>
                <w:sz w:val="18"/>
                <w:szCs w:val="18"/>
              </w:rPr>
            </w:pPr>
          </w:p>
        </w:tc>
      </w:tr>
      <w:tr w:rsidR="008E1DC7" w:rsidRPr="00DC3C80" w:rsidTr="008E1DC7">
        <w:tblPrEx>
          <w:tblCellMar>
            <w:left w:w="108" w:type="dxa"/>
            <w:right w:w="108" w:type="dxa"/>
          </w:tblCellMar>
        </w:tblPrEx>
        <w:trPr>
          <w:gridBefore w:val="1"/>
          <w:wBefore w:w="345" w:type="dxa"/>
          <w:trHeight w:val="1440"/>
        </w:trPr>
        <w:tc>
          <w:tcPr>
            <w:tcW w:w="11070" w:type="dxa"/>
            <w:gridSpan w:val="4"/>
            <w:tcBorders>
              <w:top w:val="nil"/>
              <w:left w:val="nil"/>
              <w:right w:val="nil"/>
            </w:tcBorders>
            <w:shd w:val="clear" w:color="auto" w:fill="auto"/>
          </w:tcPr>
          <w:p w:rsidR="008E1DC7" w:rsidRPr="00DC3C80" w:rsidRDefault="008E1DC7" w:rsidP="008E1DC7">
            <w:pPr>
              <w:ind w:right="882"/>
              <w:jc w:val="center"/>
              <w:rPr>
                <w:b/>
                <w:bCs/>
                <w:sz w:val="18"/>
                <w:szCs w:val="18"/>
              </w:rPr>
            </w:pPr>
            <w:r w:rsidRPr="00DC3C80">
              <w:rPr>
                <w:b/>
                <w:bCs/>
                <w:sz w:val="18"/>
                <w:szCs w:val="18"/>
              </w:rPr>
              <w:t>Распределение бюджетных ассигнований по целевым статьям (муниципальным</w:t>
            </w:r>
          </w:p>
          <w:p w:rsidR="008E1DC7" w:rsidRPr="00DC3C80" w:rsidRDefault="008E1DC7" w:rsidP="008E1DC7">
            <w:pPr>
              <w:ind w:right="882"/>
              <w:jc w:val="center"/>
              <w:rPr>
                <w:b/>
                <w:bCs/>
                <w:sz w:val="18"/>
                <w:szCs w:val="18"/>
              </w:rPr>
            </w:pPr>
            <w:r w:rsidRPr="00DC3C80">
              <w:rPr>
                <w:b/>
                <w:bCs/>
                <w:sz w:val="18"/>
                <w:szCs w:val="18"/>
              </w:rPr>
              <w:t>программам Бессоновского района  и непрограммным направлениям деятельности),</w:t>
            </w:r>
          </w:p>
          <w:p w:rsidR="008E1DC7" w:rsidRPr="00DC3C80" w:rsidRDefault="008E1DC7" w:rsidP="008E1DC7">
            <w:pPr>
              <w:ind w:right="882"/>
              <w:jc w:val="center"/>
              <w:rPr>
                <w:b/>
                <w:bCs/>
                <w:sz w:val="18"/>
                <w:szCs w:val="18"/>
              </w:rPr>
            </w:pPr>
            <w:r w:rsidRPr="00DC3C80">
              <w:rPr>
                <w:b/>
                <w:bCs/>
                <w:sz w:val="18"/>
                <w:szCs w:val="18"/>
              </w:rPr>
              <w:t>группам видов расходов, подгруппам видов расходов, разделам, подразделам</w:t>
            </w:r>
          </w:p>
          <w:p w:rsidR="008E1DC7" w:rsidRPr="00DC3C80" w:rsidRDefault="008E1DC7" w:rsidP="008E1DC7">
            <w:pPr>
              <w:ind w:right="882"/>
              <w:jc w:val="center"/>
              <w:rPr>
                <w:b/>
                <w:bCs/>
                <w:sz w:val="18"/>
                <w:szCs w:val="18"/>
              </w:rPr>
            </w:pPr>
            <w:r w:rsidRPr="00DC3C80">
              <w:rPr>
                <w:b/>
                <w:bCs/>
                <w:sz w:val="18"/>
                <w:szCs w:val="18"/>
              </w:rPr>
              <w:t>классификации расходов бюджета на 2021 год и на плановый период 2022 и 2023 годов</w:t>
            </w:r>
          </w:p>
          <w:p w:rsidR="008E1DC7" w:rsidRPr="00DC3C80" w:rsidRDefault="008E1DC7" w:rsidP="008E1DC7">
            <w:pPr>
              <w:ind w:right="882"/>
              <w:jc w:val="center"/>
              <w:rPr>
                <w:b/>
                <w:bCs/>
                <w:sz w:val="18"/>
                <w:szCs w:val="18"/>
              </w:rPr>
            </w:pPr>
          </w:p>
          <w:p w:rsidR="008E1DC7" w:rsidRPr="00DC3C80" w:rsidRDefault="008E1DC7" w:rsidP="008E1DC7">
            <w:pPr>
              <w:rPr>
                <w:bCs/>
                <w:sz w:val="18"/>
                <w:szCs w:val="18"/>
              </w:rPr>
            </w:pPr>
            <w:r w:rsidRPr="00DC3C80">
              <w:rPr>
                <w:bCs/>
                <w:sz w:val="18"/>
                <w:szCs w:val="18"/>
              </w:rPr>
              <w:t xml:space="preserve">                                                                                                                                          </w:t>
            </w:r>
            <w:r w:rsidRPr="00DC3C80">
              <w:rPr>
                <w:bCs/>
                <w:sz w:val="18"/>
                <w:szCs w:val="18"/>
                <w:lang w:val="en-US"/>
              </w:rPr>
              <w:t xml:space="preserve">( </w:t>
            </w:r>
            <w:r w:rsidRPr="00DC3C80">
              <w:rPr>
                <w:bCs/>
                <w:sz w:val="18"/>
                <w:szCs w:val="18"/>
              </w:rPr>
              <w:t>тыс. рублей)</w:t>
            </w:r>
          </w:p>
          <w:p w:rsidR="008E1DC7" w:rsidRPr="00DC3C80" w:rsidRDefault="008E1DC7" w:rsidP="008E1DC7">
            <w:pPr>
              <w:rPr>
                <w:bCs/>
                <w:sz w:val="18"/>
                <w:szCs w:val="18"/>
              </w:rPr>
            </w:pPr>
            <w:r w:rsidRPr="00DC3C80">
              <w:rPr>
                <w:bCs/>
                <w:sz w:val="18"/>
                <w:szCs w:val="18"/>
              </w:rPr>
              <w:t xml:space="preserve"> </w:t>
            </w: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
              <w:gridCol w:w="3218"/>
              <w:gridCol w:w="1579"/>
              <w:gridCol w:w="880"/>
              <w:gridCol w:w="920"/>
              <w:gridCol w:w="1179"/>
              <w:gridCol w:w="1239"/>
              <w:gridCol w:w="1179"/>
            </w:tblGrid>
            <w:tr w:rsidR="008E1DC7" w:rsidRPr="00DC3C80" w:rsidTr="008E1DC7">
              <w:trPr>
                <w:gridBefore w:val="1"/>
                <w:trHeight w:val="240"/>
              </w:trPr>
              <w:tc>
                <w:tcPr>
                  <w:tcW w:w="3220" w:type="dxa"/>
                  <w:shd w:val="clear" w:color="auto" w:fill="auto"/>
                  <w:vAlign w:val="center"/>
                </w:tcPr>
                <w:p w:rsidR="008E1DC7" w:rsidRPr="00DC3C80" w:rsidRDefault="008E1DC7" w:rsidP="008E1DC7">
                  <w:pPr>
                    <w:jc w:val="center"/>
                    <w:rPr>
                      <w:sz w:val="18"/>
                      <w:szCs w:val="18"/>
                    </w:rPr>
                  </w:pPr>
                  <w:r w:rsidRPr="00DC3C80">
                    <w:rPr>
                      <w:sz w:val="18"/>
                      <w:szCs w:val="18"/>
                    </w:rPr>
                    <w:t>Наименование</w:t>
                  </w:r>
                </w:p>
              </w:tc>
              <w:tc>
                <w:tcPr>
                  <w:tcW w:w="1580" w:type="dxa"/>
                  <w:shd w:val="clear" w:color="auto" w:fill="auto"/>
                  <w:vAlign w:val="center"/>
                </w:tcPr>
                <w:p w:rsidR="008E1DC7" w:rsidRPr="00DC3C80" w:rsidRDefault="008E1DC7" w:rsidP="008E1DC7">
                  <w:pPr>
                    <w:jc w:val="center"/>
                    <w:rPr>
                      <w:sz w:val="18"/>
                      <w:szCs w:val="18"/>
                    </w:rPr>
                  </w:pPr>
                  <w:r w:rsidRPr="00DC3C80">
                    <w:rPr>
                      <w:sz w:val="18"/>
                      <w:szCs w:val="18"/>
                    </w:rPr>
                    <w:t>ЦСР</w:t>
                  </w:r>
                </w:p>
              </w:tc>
              <w:tc>
                <w:tcPr>
                  <w:tcW w:w="880" w:type="dxa"/>
                  <w:shd w:val="clear" w:color="auto" w:fill="auto"/>
                  <w:vAlign w:val="center"/>
                </w:tcPr>
                <w:p w:rsidR="008E1DC7" w:rsidRPr="00DC3C80" w:rsidRDefault="008E1DC7" w:rsidP="008E1DC7">
                  <w:pPr>
                    <w:jc w:val="center"/>
                    <w:rPr>
                      <w:sz w:val="18"/>
                      <w:szCs w:val="18"/>
                    </w:rPr>
                  </w:pPr>
                  <w:r w:rsidRPr="00DC3C80">
                    <w:rPr>
                      <w:sz w:val="18"/>
                      <w:szCs w:val="18"/>
                    </w:rPr>
                    <w:t>ВР</w:t>
                  </w:r>
                </w:p>
              </w:tc>
              <w:tc>
                <w:tcPr>
                  <w:tcW w:w="920" w:type="dxa"/>
                  <w:shd w:val="clear" w:color="auto" w:fill="auto"/>
                  <w:vAlign w:val="center"/>
                </w:tcPr>
                <w:p w:rsidR="008E1DC7" w:rsidRPr="00DC3C80" w:rsidRDefault="008E1DC7" w:rsidP="008E1DC7">
                  <w:pPr>
                    <w:jc w:val="center"/>
                    <w:rPr>
                      <w:sz w:val="18"/>
                      <w:szCs w:val="18"/>
                    </w:rPr>
                  </w:pPr>
                  <w:r w:rsidRPr="00DC3C80">
                    <w:rPr>
                      <w:sz w:val="18"/>
                      <w:szCs w:val="18"/>
                    </w:rPr>
                    <w:t>Рз Пр</w:t>
                  </w:r>
                </w:p>
              </w:tc>
              <w:tc>
                <w:tcPr>
                  <w:tcW w:w="1180" w:type="dxa"/>
                  <w:shd w:val="clear" w:color="auto" w:fill="auto"/>
                  <w:vAlign w:val="center"/>
                </w:tcPr>
                <w:p w:rsidR="008E1DC7" w:rsidRPr="00DC3C80" w:rsidRDefault="008E1DC7" w:rsidP="008E1DC7">
                  <w:pPr>
                    <w:jc w:val="center"/>
                    <w:rPr>
                      <w:sz w:val="18"/>
                      <w:szCs w:val="18"/>
                    </w:rPr>
                  </w:pPr>
                  <w:r w:rsidRPr="00DC3C80">
                    <w:rPr>
                      <w:sz w:val="18"/>
                      <w:szCs w:val="18"/>
                    </w:rPr>
                    <w:t xml:space="preserve"> 2021 год</w:t>
                  </w:r>
                </w:p>
              </w:tc>
              <w:tc>
                <w:tcPr>
                  <w:tcW w:w="1240" w:type="dxa"/>
                  <w:shd w:val="clear" w:color="auto" w:fill="auto"/>
                  <w:vAlign w:val="center"/>
                </w:tcPr>
                <w:p w:rsidR="008E1DC7" w:rsidRPr="00DC3C80" w:rsidRDefault="008E1DC7" w:rsidP="008E1DC7">
                  <w:pPr>
                    <w:jc w:val="center"/>
                    <w:rPr>
                      <w:sz w:val="18"/>
                      <w:szCs w:val="18"/>
                    </w:rPr>
                  </w:pPr>
                  <w:r w:rsidRPr="00DC3C80">
                    <w:rPr>
                      <w:sz w:val="18"/>
                      <w:szCs w:val="18"/>
                    </w:rPr>
                    <w:t xml:space="preserve"> 2022 год</w:t>
                  </w:r>
                </w:p>
              </w:tc>
              <w:tc>
                <w:tcPr>
                  <w:tcW w:w="1180" w:type="dxa"/>
                  <w:shd w:val="clear" w:color="auto" w:fill="auto"/>
                  <w:vAlign w:val="center"/>
                </w:tcPr>
                <w:p w:rsidR="008E1DC7" w:rsidRPr="00DC3C80" w:rsidRDefault="008E1DC7" w:rsidP="008E1DC7">
                  <w:pPr>
                    <w:jc w:val="center"/>
                    <w:rPr>
                      <w:sz w:val="18"/>
                      <w:szCs w:val="18"/>
                    </w:rPr>
                  </w:pPr>
                  <w:r w:rsidRPr="00DC3C80">
                    <w:rPr>
                      <w:sz w:val="18"/>
                      <w:szCs w:val="18"/>
                    </w:rPr>
                    <w:t xml:space="preserve"> 2023 год</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rPr>
                      <w:b/>
                      <w:bCs/>
                      <w:sz w:val="18"/>
                      <w:szCs w:val="18"/>
                    </w:rPr>
                  </w:pPr>
                  <w:r w:rsidRPr="00DC3C80">
                    <w:rPr>
                      <w:b/>
                      <w:bCs/>
                      <w:sz w:val="18"/>
                      <w:szCs w:val="18"/>
                    </w:rPr>
                    <w:t>Муниципальная программа ' Социальная поддержка граждан в Бессоновском районе Пензенской области на 2014-2024, годы'</w:t>
                  </w:r>
                </w:p>
              </w:tc>
              <w:tc>
                <w:tcPr>
                  <w:tcW w:w="1580" w:type="dxa"/>
                  <w:shd w:val="clear" w:color="auto" w:fill="auto"/>
                  <w:vAlign w:val="center"/>
                </w:tcPr>
                <w:p w:rsidR="008E1DC7" w:rsidRPr="00DC3C80" w:rsidRDefault="008E1DC7" w:rsidP="008E1DC7">
                  <w:pPr>
                    <w:jc w:val="center"/>
                    <w:rPr>
                      <w:b/>
                      <w:bCs/>
                      <w:sz w:val="18"/>
                      <w:szCs w:val="18"/>
                    </w:rPr>
                  </w:pPr>
                  <w:r w:rsidRPr="00DC3C80">
                    <w:rPr>
                      <w:b/>
                      <w:bCs/>
                      <w:sz w:val="18"/>
                      <w:szCs w:val="18"/>
                    </w:rPr>
                    <w:t>0100000000</w:t>
                  </w:r>
                </w:p>
              </w:tc>
              <w:tc>
                <w:tcPr>
                  <w:tcW w:w="88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92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10 541,6</w:t>
                  </w:r>
                </w:p>
              </w:tc>
              <w:tc>
                <w:tcPr>
                  <w:tcW w:w="1240" w:type="dxa"/>
                  <w:shd w:val="clear" w:color="auto" w:fill="auto"/>
                  <w:vAlign w:val="center"/>
                </w:tcPr>
                <w:p w:rsidR="008E1DC7" w:rsidRPr="00DC3C80" w:rsidRDefault="008E1DC7" w:rsidP="008E1DC7">
                  <w:pPr>
                    <w:jc w:val="right"/>
                    <w:rPr>
                      <w:b/>
                      <w:bCs/>
                      <w:sz w:val="18"/>
                      <w:szCs w:val="18"/>
                    </w:rPr>
                  </w:pPr>
                  <w:r w:rsidRPr="00DC3C80">
                    <w:rPr>
                      <w:b/>
                      <w:bCs/>
                      <w:sz w:val="18"/>
                      <w:szCs w:val="18"/>
                    </w:rPr>
                    <w:t>10 551,6</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10 555,6</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t>Подпрограмма ' Социальная поддержка отдельных категорий граждан в жилищной сфере"</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0110000000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10 541,6</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10 551,6</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10 555,6</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'Обеспечение жилыми помещениями детей-сирот и детей, оставшихся без попечения родителей, и лиц из числа детей-сирот и детей, оставшихся без попечения родителей"</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0110200000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10 541,6</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10 551,6</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10 555,6</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Приобретение жилых помещений для предоставления детям-сиротам и детям, оставшимся без попечения родителей , и лицам из числа детей-сирот и детей, оставшихся без попечения родителей</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01102R0820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10 541,6</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10 551,6</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10 555,6</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01102R0820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20,3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34,3</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Охрана семьи и детства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01102R0820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20,3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34,3</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Бюджетные инвестиции на приобретение объектов недвижимого имущества в государственную (муниципальную) собственность</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01102R0820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412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10 521,3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10 521,3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10 521,3</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Охрана семьи и детства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01102R0820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412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10 521,3</w:t>
                  </w:r>
                </w:p>
              </w:tc>
              <w:tc>
                <w:tcPr>
                  <w:tcW w:w="1240" w:type="dxa"/>
                  <w:shd w:val="clear" w:color="auto" w:fill="auto"/>
                  <w:vAlign w:val="center"/>
                </w:tcPr>
                <w:p w:rsidR="008E1DC7" w:rsidRPr="00DC3C80" w:rsidRDefault="008E1DC7" w:rsidP="008E1DC7">
                  <w:pPr>
                    <w:jc w:val="right"/>
                    <w:outlineLvl w:val="6"/>
                    <w:rPr>
                      <w:sz w:val="18"/>
                      <w:szCs w:val="18"/>
                    </w:rPr>
                  </w:pPr>
                  <w:bookmarkStart w:id="4" w:name="RANGE!F11"/>
                  <w:r w:rsidRPr="00DC3C80">
                    <w:rPr>
                      <w:sz w:val="18"/>
                      <w:szCs w:val="18"/>
                    </w:rPr>
                    <w:t>10 521,3</w:t>
                  </w:r>
                  <w:bookmarkEnd w:id="4"/>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10 521,3</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rPr>
                      <w:b/>
                      <w:bCs/>
                      <w:sz w:val="18"/>
                      <w:szCs w:val="18"/>
                    </w:rPr>
                  </w:pPr>
                  <w:r w:rsidRPr="00DC3C80">
                    <w:rPr>
                      <w:b/>
                      <w:bCs/>
                      <w:sz w:val="18"/>
                      <w:szCs w:val="18"/>
                    </w:rPr>
                    <w:t>Муниципальная программа ' Обеспечение общественного порядка и противодействие преступности в Бессоновском районе Пензенской области на 2014-2024 годы'</w:t>
                  </w:r>
                </w:p>
              </w:tc>
              <w:tc>
                <w:tcPr>
                  <w:tcW w:w="1580" w:type="dxa"/>
                  <w:shd w:val="clear" w:color="auto" w:fill="auto"/>
                  <w:vAlign w:val="center"/>
                </w:tcPr>
                <w:p w:rsidR="008E1DC7" w:rsidRPr="00DC3C80" w:rsidRDefault="008E1DC7" w:rsidP="008E1DC7">
                  <w:pPr>
                    <w:jc w:val="center"/>
                    <w:rPr>
                      <w:b/>
                      <w:bCs/>
                      <w:sz w:val="18"/>
                      <w:szCs w:val="18"/>
                    </w:rPr>
                  </w:pPr>
                  <w:r w:rsidRPr="00DC3C80">
                    <w:rPr>
                      <w:b/>
                      <w:bCs/>
                      <w:sz w:val="18"/>
                      <w:szCs w:val="18"/>
                    </w:rPr>
                    <w:t>0300000000</w:t>
                  </w:r>
                </w:p>
              </w:tc>
              <w:tc>
                <w:tcPr>
                  <w:tcW w:w="88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92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135,0</w:t>
                  </w:r>
                </w:p>
              </w:tc>
              <w:tc>
                <w:tcPr>
                  <w:tcW w:w="1240" w:type="dxa"/>
                  <w:shd w:val="clear" w:color="auto" w:fill="auto"/>
                  <w:vAlign w:val="center"/>
                </w:tcPr>
                <w:p w:rsidR="008E1DC7" w:rsidRPr="00DC3C80" w:rsidRDefault="008E1DC7" w:rsidP="008E1DC7">
                  <w:pPr>
                    <w:jc w:val="right"/>
                    <w:rPr>
                      <w:b/>
                      <w:bCs/>
                      <w:sz w:val="18"/>
                      <w:szCs w:val="18"/>
                    </w:rPr>
                  </w:pPr>
                  <w:r w:rsidRPr="00DC3C80">
                    <w:rPr>
                      <w:b/>
                      <w:bCs/>
                      <w:sz w:val="18"/>
                      <w:szCs w:val="18"/>
                    </w:rPr>
                    <w:t>0,0</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t>Подпрограмма ' Профилактика правонарушений и экстремистской деятельности'</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0310000000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60,0</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0,0</w:t>
                  </w:r>
                </w:p>
              </w:tc>
            </w:tr>
            <w:tr w:rsidR="008E1DC7" w:rsidRPr="00DC3C80" w:rsidTr="008E1DC7">
              <w:trPr>
                <w:gridBefore w:val="1"/>
                <w:trHeight w:val="168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'Формирование у жителей Бессоновского района Пензенской области правового сознания и вовлечение их в деятельность общественных организаций правоохранительной направленности'</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0310100000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60,0</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Организация и проведение мероприятий в сфере правоохранительной и экстремистской деятельности</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0310164320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60,0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0310164320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Дополнительное образование детей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0310164320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35,0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lastRenderedPageBreak/>
                    <w:t>Культура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0310164320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0801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25,0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t>Антинаркотическая программа Бессоновского района</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0320000000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60,0</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0,0</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'Профилактика незаконного распространения и немедицинского потребления наркотических средств и психотропных веществ на территории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0320100000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60,0</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Организация и проведение мероприятий в сфере антинаркотической деятельности</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0320164410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60,0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0320164410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Дополнительное образование детей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0320164410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Культура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0320164410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0801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t>Подпрограмма "Повышение безопасности дорожного движения в Бессоновском районе"</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0330000000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10,0</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0,0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"Формирование у участников дорожного движения негативного отношения к нарушениям правил дорожного движения"</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0330100000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10,0</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Организация и проведение мероприятий в сфере повышения безопасности дорожного движения</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0330164430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10,0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0330164430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Дополнительное образование детей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0330164430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t>Подпрограмма "Антикоррупционная программа Бессоновского района"</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0340000000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5,0</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0,0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"Обеспечение системы гражданского просвещения, включающую в себя обучение антикоррупционному поведению"</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0340100000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5,0</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Информационно-просветительные мероприятия по вопросам противодействия коррупции</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0340164440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5,0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0340164440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Дополнительное образование детей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0340164440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rPr>
                      <w:b/>
                      <w:bCs/>
                      <w:sz w:val="18"/>
                      <w:szCs w:val="18"/>
                    </w:rPr>
                  </w:pPr>
                  <w:r w:rsidRPr="00DC3C80">
                    <w:rPr>
                      <w:b/>
                      <w:bCs/>
                      <w:sz w:val="18"/>
                      <w:szCs w:val="18"/>
                    </w:rPr>
                    <w:t>Муниципальная программа ' Защита населения и территорий от чрезвычайных ситуаций, обеспечение пожарной безопасности в Бессоновском районе Пензенской области на 2019-2024 годы'</w:t>
                  </w:r>
                </w:p>
              </w:tc>
              <w:tc>
                <w:tcPr>
                  <w:tcW w:w="1580" w:type="dxa"/>
                  <w:shd w:val="clear" w:color="auto" w:fill="auto"/>
                  <w:vAlign w:val="center"/>
                </w:tcPr>
                <w:p w:rsidR="008E1DC7" w:rsidRPr="00DC3C80" w:rsidRDefault="008E1DC7" w:rsidP="008E1DC7">
                  <w:pPr>
                    <w:jc w:val="center"/>
                    <w:rPr>
                      <w:b/>
                      <w:bCs/>
                      <w:sz w:val="18"/>
                      <w:szCs w:val="18"/>
                    </w:rPr>
                  </w:pPr>
                  <w:r w:rsidRPr="00DC3C80">
                    <w:rPr>
                      <w:b/>
                      <w:bCs/>
                      <w:sz w:val="18"/>
                      <w:szCs w:val="18"/>
                    </w:rPr>
                    <w:t>0400000000</w:t>
                  </w:r>
                </w:p>
              </w:tc>
              <w:tc>
                <w:tcPr>
                  <w:tcW w:w="88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92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13 462,4</w:t>
                  </w:r>
                </w:p>
              </w:tc>
              <w:tc>
                <w:tcPr>
                  <w:tcW w:w="1240" w:type="dxa"/>
                  <w:shd w:val="clear" w:color="auto" w:fill="auto"/>
                  <w:vAlign w:val="center"/>
                </w:tcPr>
                <w:p w:rsidR="008E1DC7" w:rsidRPr="00DC3C80" w:rsidRDefault="008E1DC7" w:rsidP="008E1DC7">
                  <w:pPr>
                    <w:jc w:val="right"/>
                    <w:rPr>
                      <w:b/>
                      <w:bCs/>
                      <w:sz w:val="18"/>
                      <w:szCs w:val="18"/>
                    </w:rPr>
                  </w:pPr>
                  <w:r w:rsidRPr="00DC3C80">
                    <w:rPr>
                      <w:b/>
                      <w:bCs/>
                      <w:sz w:val="18"/>
                      <w:szCs w:val="18"/>
                    </w:rPr>
                    <w:t>13 309,7</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13 371,3</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t>Подпрограмма 'Пожарная безопасность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0410000000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13 462,4</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13 309,7</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13 371,3</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'Обеспечение устойчивого функционирования муниципальной пожарной охраны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0410100000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13 462,4</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13 309,7</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13 371,3</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Расходы на обеспечение деятельности (оказание услуг) муниципальных учреждений (Муниципальная пожарная охрана)</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0410105290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13 462,4</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13 309,7</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13 371,3</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Фонд оплаты труда учреждений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0410105290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9 175,5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9 283,8</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9 382,4</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lastRenderedPageBreak/>
                    <w:t>Защита населения и территории от чрезвычайных ситуаций природного и техногенного характера, пожарная безопасность</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0410105290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0310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9 175,5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9 283,8</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9 382,4</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0410105290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119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2 761,0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2 778,0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2 800,0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Защита населения и территории от чрезвычайных ситуаций природного и техногенного характера, пожарная безопасность</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0410105290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119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0310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2 761,0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2 778,0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2 800,0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0410105290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1 301,3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1 032,3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1 107,4</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Защита населения и территории от чрезвычайных ситуаций природного и техногенного характера, пожарная безопасность</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0410105290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0310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1 301,3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1 032,3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1 107,4</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Закупка энергетических ресурсов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0410105290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247</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137,1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134,2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Защита населения и территории от чрезвычайных ситуаций природного и техногенного характера, пожарная безопасность</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0410105290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247</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0310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137,1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134,2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Уплата налога на имущество организаций и земельного налога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0410105290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851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29,8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5,5</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Защита населения и территории от чрезвычайных ситуаций природного и техногенного характера, пожарная безопасность</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0410105290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851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0310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29,8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5,5</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Уплата прочих налогов, сборов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0410105290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852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57,7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76,0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76,0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Защита населения и территории от чрезвычайных ситуаций природного и техногенного характера, пожарная безопасность</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0410105290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852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0310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57,7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76,0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76,0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rPr>
                      <w:b/>
                      <w:bCs/>
                      <w:sz w:val="18"/>
                      <w:szCs w:val="18"/>
                    </w:rPr>
                  </w:pPr>
                  <w:r w:rsidRPr="00DC3C80">
                    <w:rPr>
                      <w:b/>
                      <w:bCs/>
                      <w:sz w:val="18"/>
                      <w:szCs w:val="18"/>
                    </w:rPr>
                    <w:t>Муниципальная программа ' Культура Бессоновского района Пензенской области на 2014-2024 годы'</w:t>
                  </w:r>
                </w:p>
              </w:tc>
              <w:tc>
                <w:tcPr>
                  <w:tcW w:w="1580" w:type="dxa"/>
                  <w:shd w:val="clear" w:color="auto" w:fill="auto"/>
                  <w:vAlign w:val="center"/>
                </w:tcPr>
                <w:p w:rsidR="008E1DC7" w:rsidRPr="00DC3C80" w:rsidRDefault="008E1DC7" w:rsidP="008E1DC7">
                  <w:pPr>
                    <w:jc w:val="center"/>
                    <w:rPr>
                      <w:b/>
                      <w:bCs/>
                      <w:sz w:val="18"/>
                      <w:szCs w:val="18"/>
                    </w:rPr>
                  </w:pPr>
                  <w:r w:rsidRPr="00DC3C80">
                    <w:rPr>
                      <w:b/>
                      <w:bCs/>
                      <w:sz w:val="18"/>
                      <w:szCs w:val="18"/>
                    </w:rPr>
                    <w:t>0500000000</w:t>
                  </w:r>
                </w:p>
              </w:tc>
              <w:tc>
                <w:tcPr>
                  <w:tcW w:w="88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92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38 100,6</w:t>
                  </w:r>
                </w:p>
              </w:tc>
              <w:tc>
                <w:tcPr>
                  <w:tcW w:w="1240" w:type="dxa"/>
                  <w:shd w:val="clear" w:color="auto" w:fill="auto"/>
                  <w:vAlign w:val="center"/>
                </w:tcPr>
                <w:p w:rsidR="008E1DC7" w:rsidRPr="00DC3C80" w:rsidRDefault="008E1DC7" w:rsidP="008E1DC7">
                  <w:pPr>
                    <w:jc w:val="right"/>
                    <w:rPr>
                      <w:b/>
                      <w:bCs/>
                      <w:sz w:val="18"/>
                      <w:szCs w:val="18"/>
                    </w:rPr>
                  </w:pPr>
                  <w:r w:rsidRPr="00DC3C80">
                    <w:rPr>
                      <w:b/>
                      <w:bCs/>
                      <w:sz w:val="18"/>
                      <w:szCs w:val="18"/>
                    </w:rPr>
                    <w:t>39 211,4</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41 341,7</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t>Подпрограмма 'Библиотечное дело'</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0510000000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9 453,1</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9 851,8</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10 416,4</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'Развитие библиотечного дела'</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0510100000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9 395,8</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9 851,8</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10 416,4</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Расходы на обеспечение деятельности (оказание услуг) муниципальных учреждений ( Библиотеки)</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0510105210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443,0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443,0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443,0</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0510105210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443,0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443,0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443,0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Культура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0510105210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0801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443,0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443,0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443,0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Организация и проведение фестивалей, смотров, конкурсов, выставок, иных программных мероприятий</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0510166110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9,0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0510166110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Культура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0510166110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0801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Совершенствование материально-технической базы библиотек</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0510166120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8,6</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0510166120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lastRenderedPageBreak/>
                    <w:t>Культура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0510166120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0801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168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Расходы на повышение оплаты труда работников муниципальных учреждений культуры в соответствии с Указом Президента РФ от 7 мая 2012 года № 597 " О мероприятиях по реализации государственной социальной политики" по библиотеке</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0510171051</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2 989,0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3 852,5</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4 083,6</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0510171051</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2 989,0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3 852,5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4 083,6</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Культура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0510171051</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0801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2 989,0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3 852,5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4 083,6</w:t>
                  </w:r>
                </w:p>
              </w:tc>
            </w:tr>
            <w:tr w:rsidR="008E1DC7" w:rsidRPr="00DC3C80" w:rsidTr="008E1DC7">
              <w:trPr>
                <w:gridBefore w:val="1"/>
                <w:trHeight w:val="19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Расходы на повышение оплаты труда работников муниципальных учреждений культуры в соответствии с Указом Президента РФ от 7 мая 2012 года № 597 " О мероприятиях по реализации государственной социальной политики" за счет средств местного бюджета по библиотеке</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05101Z1051</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5 946,2</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5 556,3</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5 889,8</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05101Z1051</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5 946,2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5 556,3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5 889,8</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Культура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05101Z1051</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0801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5 946,2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5 556,3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5 889,8</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"Создание системы антитеррористической защищенности муниципальной инфраструктуры"</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0510200000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3,0</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Повышение уровня антитеррористической защищенности муниципальных организаций (учреждений) Бессоновского района</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0510264420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3,0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0510264420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Культура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0510264420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0801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Федеральный проект " Творческие люди"</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051A200000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54,3</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r>
            <w:tr w:rsidR="008E1DC7" w:rsidRPr="00DC3C80" w:rsidTr="008E1DC7">
              <w:trPr>
                <w:gridBefore w:val="1"/>
                <w:trHeight w:val="19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Поддержка отрасли культуры (государственная поддержка муниципальных учреждений культуры, находящихся на территории сельских поселений, и лучших работников муниципальных учреждений культуры, находящихся на территории сельских поселений)</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051A255194</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54,3</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051A255194</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54,3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Культура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051A255194</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0801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54,3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t>Подпрограмма 'Туризм'</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0520000000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12,0</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'Развитие внутреннего туризма''</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0520100000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12,0</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lastRenderedPageBreak/>
                    <w:t>Проведение научно - исследовательских работ по анализу туристического потенциала и разработку концепции туристического кластера Бессоновского района</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0520166170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12,0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0520166170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12,0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Культура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0520166170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0801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12,0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t>Подпрограмма 'Развитие культурно-досуговой деятельности и традиционной культуры народов Бессоновского района'</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0530000000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28 607,2</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29 359,6</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30 925,3</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'Сохранение и развитие традиционной народной культуры'</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0530100000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13 202,0</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13 802,4</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14 434,6</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Расходы на обеспечение деятельности ( оказание услуг ) муниципальных учреждений (Дом культуры)</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0530105220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3 190,1</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2 915,0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2 900,0</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0530105220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1 026,0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1 000,0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1 000,0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Культура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0530105220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0801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1 026,0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1 000,0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1 000,0</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0530105220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2 164,1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1 915,0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1 900,0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Культура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0530105220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0801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2 164,1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1 915,0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1 900,0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Обновление и устройство районной Доски почета 'Лучшие люди Бессоновского района'</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0530166140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30,0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0530166140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Культура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0530166140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0801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168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Расходы на повышение оплаты труда работников муниципальных учреждений культуры в соответствии с Указом Президента РФ от 7 мая 2012 года № 597 " О мероприятиях по реализации государственной социальной политики"</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0530171051</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9 881,9</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10 787,4</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11 434,6</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0530171051</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7 125,4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7 898,0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8 371,9</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Культура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0530171051</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0801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7 125,4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7 898,0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8 371,9</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0530171051</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2 756,5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2 889,4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3 062,7</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Культура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0530171051</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0801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2 756,5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2 889,4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3 062,7</w:t>
                  </w:r>
                </w:p>
              </w:tc>
            </w:tr>
            <w:tr w:rsidR="008E1DC7" w:rsidRPr="00DC3C80" w:rsidTr="008E1DC7">
              <w:trPr>
                <w:gridBefore w:val="1"/>
                <w:trHeight w:val="19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lastRenderedPageBreak/>
                    <w:t>Исполнение части полномочий поселений по решению вопросов местного значения в соответствии с заключенными соглашениями по созданию условий для организации досуга и обеспечения жителей поселения услугами организаций культуры</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0530180050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100,0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100,0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100,0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0530180050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100,0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Культура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0530180050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0801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100,0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100,0</w:t>
                  </w:r>
                </w:p>
              </w:tc>
            </w:tr>
            <w:tr w:rsidR="008E1DC7" w:rsidRPr="00DC3C80" w:rsidTr="008E1DC7">
              <w:trPr>
                <w:gridBefore w:val="1"/>
                <w:trHeight w:val="192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Расходы на повышение оплаты труда работников муниципальных учреждений культуры в соответствии с Указом Президента РФ от 7 мая 2012 года № 597 " О мероприятиях по реализации государственной социальной политики" за счет средств местного бюджета</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05301Z1051</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15 286,5</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15 557,2</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16 490,7</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05301Z1051</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11 191,9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11 390,0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12 073,4</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Культура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05301Z1051</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0801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11 191,9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11 390,0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12 073,4</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05301Z1051</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4 094,6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4 167,2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4 417,3</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Культура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05301Z1051</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0801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4 094,6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4 167,2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4 417,3</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"Создание системы антитеррористической защищенности муниципальной инфраструктуры"</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0530200000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10,0</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Повышение уровня антитеррористической защищенности муниципальных организаций (учреждений) Бессоновского района</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0530264420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10,0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0530264420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Культура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0530264420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0801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Федеральный проект "Творческие люди"</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053A200000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108,7</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r>
            <w:tr w:rsidR="008E1DC7" w:rsidRPr="00DC3C80" w:rsidTr="008E1DC7">
              <w:trPr>
                <w:gridBefore w:val="1"/>
                <w:trHeight w:val="19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Поддержка отрасли культуры (государственная поддержка муниципальных учреждений культуры, находящихся на территории сельских поселений, и лучших работников муниципальных учреждений культуры, находящихся на территории сельских поселений)</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053A255194</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108,7</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053A255194</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108,7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Культура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053A255194</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0801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108,7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t>Подпрограмма 'Поддержка молодых дарований дополнительного образования в сфере культуры'</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0540000000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16,3</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0,0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lastRenderedPageBreak/>
                    <w:t>Основное мероприятие 'Создание условий для поддержки молодых дарований дополнительного образования в сфере культуры'</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0540100000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13,5</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Организация и проведение фестивалей, смотров, конкурсов, выставок, иных программных мероприятий</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0540166110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6,0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0540166110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Дополнительное образование детей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0540166110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Повышение квалификации педагогических работников дополнительного образования в сфере культуры</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0540166150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7,5</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0540166150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Дополнительное образование детей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0540166150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"Создание системы антитеррористической защищенности муниципальной инфраструктуры"</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0540200000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2,8</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Повышение уровня антитеррористической защищенности муниципальных организаций (учреждений) Бессоновского района</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0540264420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2,8</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0540264420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Дополнительное образование детей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0540264420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t>Подпрограмма 'Патриотическое воспитание граждан, проживающих на территории Бессоновского района'</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0550000000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12,0</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'Развитие музейного дела'</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0550100000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12,0</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Изготовление и оформление экспозиций для музея</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0550166210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12,0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0550166210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12,0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Культура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0550166210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0801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12,0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rPr>
                      <w:b/>
                      <w:bCs/>
                      <w:sz w:val="18"/>
                      <w:szCs w:val="18"/>
                    </w:rPr>
                  </w:pPr>
                  <w:r w:rsidRPr="00DC3C80">
                    <w:rPr>
                      <w:b/>
                      <w:bCs/>
                      <w:sz w:val="18"/>
                      <w:szCs w:val="18"/>
                    </w:rPr>
                    <w:t>Муниципальная программа ' Развитие инвестиционного потенциала, предпринимательской деятельности и торговли в Бессоновском районе Пензенской области на 2014-2024 годы'</w:t>
                  </w:r>
                </w:p>
              </w:tc>
              <w:tc>
                <w:tcPr>
                  <w:tcW w:w="1580" w:type="dxa"/>
                  <w:shd w:val="clear" w:color="auto" w:fill="auto"/>
                  <w:vAlign w:val="center"/>
                </w:tcPr>
                <w:p w:rsidR="008E1DC7" w:rsidRPr="00DC3C80" w:rsidRDefault="008E1DC7" w:rsidP="008E1DC7">
                  <w:pPr>
                    <w:jc w:val="center"/>
                    <w:rPr>
                      <w:b/>
                      <w:bCs/>
                      <w:sz w:val="18"/>
                      <w:szCs w:val="18"/>
                    </w:rPr>
                  </w:pPr>
                  <w:r w:rsidRPr="00DC3C80">
                    <w:rPr>
                      <w:b/>
                      <w:bCs/>
                      <w:sz w:val="18"/>
                      <w:szCs w:val="18"/>
                    </w:rPr>
                    <w:t>0600000000</w:t>
                  </w:r>
                </w:p>
              </w:tc>
              <w:tc>
                <w:tcPr>
                  <w:tcW w:w="88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92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133,0</w:t>
                  </w:r>
                </w:p>
              </w:tc>
              <w:tc>
                <w:tcPr>
                  <w:tcW w:w="1240" w:type="dxa"/>
                  <w:shd w:val="clear" w:color="auto" w:fill="auto"/>
                  <w:vAlign w:val="center"/>
                </w:tcPr>
                <w:p w:rsidR="008E1DC7" w:rsidRPr="00DC3C80" w:rsidRDefault="008E1DC7" w:rsidP="008E1DC7">
                  <w:pPr>
                    <w:jc w:val="right"/>
                    <w:rPr>
                      <w:b/>
                      <w:bCs/>
                      <w:sz w:val="18"/>
                      <w:szCs w:val="18"/>
                    </w:rPr>
                  </w:pPr>
                  <w:r w:rsidRPr="00DC3C80">
                    <w:rPr>
                      <w:b/>
                      <w:bCs/>
                      <w:sz w:val="18"/>
                      <w:szCs w:val="18"/>
                    </w:rPr>
                    <w:t>0,0</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t>Подпрограмма ' Развитие инвестиционного потенциала'</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0610000000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15,0</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0,0</w:t>
                  </w:r>
                </w:p>
              </w:tc>
            </w:tr>
            <w:tr w:rsidR="008E1DC7" w:rsidRPr="00DC3C80" w:rsidTr="008E1DC7">
              <w:trPr>
                <w:gridBefore w:val="1"/>
                <w:trHeight w:val="168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'Формирование положительного инвестиционного имиджа Бессоновского района Пензенской области и создание доступной инфраструктуры для размещения производственных и иных объектов инвесторов'</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0610100000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15,0</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Изготовление презентационных материалов, организация выставок, конференций</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0610162310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15,0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0610162310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15,0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национальной экономики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0610162310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0412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15,0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lastRenderedPageBreak/>
                    <w:t>Подпрограмма ' Развитие и поддержка малого и среднего предпринимательства'</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0620000000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60,0</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'Поддержка субъектов малого и среднего предпринимательства'</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0620100000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60,0</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Проведение ежегодного съезда предпринимателей</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0620163140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60,0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0620163140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национальной экономики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0620163140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0412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t>Подпрограмма ' Развитие торговли'</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0630000000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58,0</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'Поддержка торговли в Бессоновском районе Пензенской области'</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0630100000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58,0</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Проведение мероприятий в сфере торговли</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0630162510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5,0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0630162510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национальной экономики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0630162510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0412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Услуги по украшению выставок, ярмарок, презентаций</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0630162530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53,0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0630162530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53,0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национальной экономики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0630162530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0412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53,0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rPr>
                      <w:b/>
                      <w:bCs/>
                      <w:sz w:val="18"/>
                      <w:szCs w:val="18"/>
                    </w:rPr>
                  </w:pPr>
                  <w:r w:rsidRPr="00DC3C80">
                    <w:rPr>
                      <w:b/>
                      <w:bCs/>
                      <w:sz w:val="18"/>
                      <w:szCs w:val="18"/>
                    </w:rPr>
                    <w:t>Муниципальная программа ' Обеспечение муниципального управления собственностью Бессоновского района Пензенской области на 2014-2024 годы'</w:t>
                  </w:r>
                </w:p>
              </w:tc>
              <w:tc>
                <w:tcPr>
                  <w:tcW w:w="1580" w:type="dxa"/>
                  <w:shd w:val="clear" w:color="auto" w:fill="auto"/>
                  <w:vAlign w:val="center"/>
                </w:tcPr>
                <w:p w:rsidR="008E1DC7" w:rsidRPr="00DC3C80" w:rsidRDefault="008E1DC7" w:rsidP="008E1DC7">
                  <w:pPr>
                    <w:jc w:val="center"/>
                    <w:rPr>
                      <w:b/>
                      <w:bCs/>
                      <w:sz w:val="18"/>
                      <w:szCs w:val="18"/>
                    </w:rPr>
                  </w:pPr>
                  <w:r w:rsidRPr="00DC3C80">
                    <w:rPr>
                      <w:b/>
                      <w:bCs/>
                      <w:sz w:val="18"/>
                      <w:szCs w:val="18"/>
                    </w:rPr>
                    <w:t>0700000000</w:t>
                  </w:r>
                </w:p>
              </w:tc>
              <w:tc>
                <w:tcPr>
                  <w:tcW w:w="88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92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8 791,2</w:t>
                  </w:r>
                </w:p>
              </w:tc>
              <w:tc>
                <w:tcPr>
                  <w:tcW w:w="1240" w:type="dxa"/>
                  <w:shd w:val="clear" w:color="auto" w:fill="auto"/>
                  <w:vAlign w:val="center"/>
                </w:tcPr>
                <w:p w:rsidR="008E1DC7" w:rsidRPr="00DC3C80" w:rsidRDefault="008E1DC7" w:rsidP="008E1DC7">
                  <w:pPr>
                    <w:jc w:val="right"/>
                    <w:rPr>
                      <w:b/>
                      <w:bCs/>
                      <w:sz w:val="18"/>
                      <w:szCs w:val="18"/>
                    </w:rPr>
                  </w:pPr>
                  <w:r w:rsidRPr="00DC3C80">
                    <w:rPr>
                      <w:b/>
                      <w:bCs/>
                      <w:sz w:val="18"/>
                      <w:szCs w:val="18"/>
                    </w:rPr>
                    <w:t>7 478,7</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6 397,0</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t>Подпрограмма ' Обеспечение деятельности Комитета по управлению муниципальным имуществом администрации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0710000000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6 461,5</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6 341,7</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6 397,0</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'Обеспечение деятельности аппарата Комитета по управлению муниципальным имуществом администрации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0710100000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6 461,5</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6 341,7</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6 397,0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0710102100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5 465,2</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5 519,7</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5 574,9</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Фонд оплаты труда государственных (муниципальных) органов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0710102100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3 861,1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3 899,7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3 938,7</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общегосударственные вопросы</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0710102100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0113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3 861,1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3 899,7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3 938,7</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Иные выплаты персоналу государственных (муниципальных) органов, за исключением фонда оплаты труда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0710102100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336,4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339,7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343,1</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общегосударственные вопросы</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0710102100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0113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336,4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339,7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343,1</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0710102100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1 267,7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1 280,3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1 293,1</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 xml:space="preserve">Другие общегосударственные </w:t>
                  </w:r>
                  <w:r w:rsidRPr="00DC3C80">
                    <w:rPr>
                      <w:sz w:val="18"/>
                      <w:szCs w:val="18"/>
                    </w:rPr>
                    <w:lastRenderedPageBreak/>
                    <w:t>вопросы</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lastRenderedPageBreak/>
                    <w:t>0710102100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0113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1 267,7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1 280,3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1 293,1</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lastRenderedPageBreak/>
                    <w:t>Расходы на обеспечение функций органов муниципальной власти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0710102200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971,3</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797,0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797,1</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0710102200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878,3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704,0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704,1</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общегосударственные вопросы</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0710102200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0113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878,3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704,0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704,1</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Закупка энергетических ресурсов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0710102200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247</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72,0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72,0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72,0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общегосударственные вопросы</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0710102200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247</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0113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72,0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72,0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72,0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Уплата налога на имущество организаций и земельного налога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0710102200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851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21,0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21,0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21,0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общегосударственные вопросы</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0710102200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851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0113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21,0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21,0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21,0</w:t>
                  </w:r>
                </w:p>
              </w:tc>
            </w:tr>
            <w:tr w:rsidR="008E1DC7" w:rsidRPr="00DC3C80" w:rsidTr="008E1DC7">
              <w:trPr>
                <w:gridBefore w:val="1"/>
                <w:trHeight w:val="19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контролю за исполнением данного бюджета(размещение муниципального заказа)</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0710180020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25,0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25,0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25,0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0710180020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25,0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25,0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25,0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общегосударственные вопросы</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0710180020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0113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25,0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25,0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25,0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t>Подпрограмма ' Управление собственностью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0720000000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2 329,7</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1 137,0</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0,0</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'Оптимизация, управление и распоряжение имуществом, находящимся в собственности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0720100000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2 329,7</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1 137,0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Содержание и обслуживание казны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0720120310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10,0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0720120310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национальной экономики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0720120310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0412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Обеспечение проведения муниципального земельного контроля</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0720120400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20,0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0720120400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национальной экономики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0720120400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0412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Оценка недвижимости, признание прав и регулирование земельных и имущественных отношений по муниципальной собственности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0720120410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50,0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0720120410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национальной экономики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0720120410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0412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Обеспечение формирования и предоставления земельных участков в аренду и собственность за плату</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0720120420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170,2</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0720120420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170,2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национальной экономики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0720120420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0412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170,2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lastRenderedPageBreak/>
                    <w:t>Обеспечение формирования и предоставления земельных участков многодетным семьям бесплатно</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0720120430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10,0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0720120430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национальной экономики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0720120430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0412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168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Расходы на уплату взносов на капитальный ремонт общего имущества в многоквартирных домах в части жилых и нежилых помещений, находящихся в муниципальной собственности муниципального образования Бессоновский район</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0720120460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13,0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0720120460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13,0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Жилищное хозяйство</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0720120460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0501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13,0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Обеспечение постановки на кадастровый учет территориальных зон в рамках исполнения полномочий в сфере градостроительства в соответствии с Федеральным Законом от 27.05.2014 № 136-ФЗ</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0720120470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566,6</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1 137,0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0720120470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566,6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1 137,0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национальной экономики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0720120470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0412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566,6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1 137,0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Разработка схемы территориального планирования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0720120480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1 480,0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0720120480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1 480,0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национальной экономики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0720120480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0412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1 480,0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Внесение изменений в генеральный план и правила землепользования и застройки муниципальных образований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0720120490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10,0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0720120490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национальной экономики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0720120490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0412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rPr>
                      <w:b/>
                      <w:bCs/>
                      <w:sz w:val="18"/>
                      <w:szCs w:val="18"/>
                    </w:rPr>
                  </w:pPr>
                  <w:r w:rsidRPr="00DC3C80">
                    <w:rPr>
                      <w:b/>
                      <w:bCs/>
                      <w:sz w:val="18"/>
                      <w:szCs w:val="18"/>
                    </w:rPr>
                    <w:t>Муниципальная программа 'Развитие территорий, социальной и инженерной инфраструктуры Бессоновского района Пензенской области на 2014-2024 годы'</w:t>
                  </w:r>
                </w:p>
              </w:tc>
              <w:tc>
                <w:tcPr>
                  <w:tcW w:w="1580" w:type="dxa"/>
                  <w:shd w:val="clear" w:color="auto" w:fill="auto"/>
                  <w:vAlign w:val="center"/>
                </w:tcPr>
                <w:p w:rsidR="008E1DC7" w:rsidRPr="00DC3C80" w:rsidRDefault="008E1DC7" w:rsidP="008E1DC7">
                  <w:pPr>
                    <w:jc w:val="center"/>
                    <w:rPr>
                      <w:b/>
                      <w:bCs/>
                      <w:sz w:val="18"/>
                      <w:szCs w:val="18"/>
                    </w:rPr>
                  </w:pPr>
                  <w:r w:rsidRPr="00DC3C80">
                    <w:rPr>
                      <w:b/>
                      <w:bCs/>
                      <w:sz w:val="18"/>
                      <w:szCs w:val="18"/>
                    </w:rPr>
                    <w:t>0800000000</w:t>
                  </w:r>
                </w:p>
              </w:tc>
              <w:tc>
                <w:tcPr>
                  <w:tcW w:w="88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92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228 199,8</w:t>
                  </w:r>
                </w:p>
              </w:tc>
              <w:tc>
                <w:tcPr>
                  <w:tcW w:w="1240" w:type="dxa"/>
                  <w:shd w:val="clear" w:color="auto" w:fill="auto"/>
                  <w:vAlign w:val="center"/>
                </w:tcPr>
                <w:p w:rsidR="008E1DC7" w:rsidRPr="00DC3C80" w:rsidRDefault="008E1DC7" w:rsidP="008E1DC7">
                  <w:pPr>
                    <w:jc w:val="right"/>
                    <w:rPr>
                      <w:b/>
                      <w:bCs/>
                      <w:sz w:val="18"/>
                      <w:szCs w:val="18"/>
                    </w:rPr>
                  </w:pPr>
                  <w:r w:rsidRPr="00DC3C80">
                    <w:rPr>
                      <w:b/>
                      <w:bCs/>
                      <w:sz w:val="18"/>
                      <w:szCs w:val="18"/>
                    </w:rPr>
                    <w:t>239 204,7</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t>Подпрограмма 'Капитальный ремонт объектов собственности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0810000000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15 258,0</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360,8</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0,0</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'Устранение неисправностей изношенных конструктивных элементов помещений, их восстановление и замена на объектах образовательных организаций '</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0810100000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13 914,1</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360,8</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Капитальный ремонт объектов образовательных организаций</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0810127010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5 277,1</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0810127010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2 980,7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Дошкольное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0810127010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1 053,6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Общее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0810127010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1 927,0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автономным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0810127010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2 296,4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Дошкольное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0810127010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1 600,0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lastRenderedPageBreak/>
                    <w:t>Дополнительное образование детей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0810127010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696,4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Капитальный ремонт муниципальных общеобразовательных организаций</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08101S3410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8 637,0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360,8</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08101S3410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8 637,0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360,8</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Общее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08101S3410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8 637,0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360,8</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Федеральный проект "Успех каждого ребенка"</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081E200000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1 343,9</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081E250970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1 343,9</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081E250970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1 343,9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Общее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081E250970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1 343,9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t>Подпрограмма 'Капитальное строительство объектов собственности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0820000000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212 941,8</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238 843,9</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'Строительство и реконструкция объектов образовательных организаций'</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0820100000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24 436,3</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Разработка проектно-сметной документации и изыскательских работ</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0820127020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1 597,7</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на осуществление капитальных вложений в объекты капитального строительства государственной (муниципальной) собственности автономным учреждениям</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0820127020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465</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1 222,1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Дошкольное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0820127020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465</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1 222,1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0820127020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375,6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Дошкольное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0820127020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375,6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Расходы на проведение сопутствующих работ по строительству образовательных организаций, осуществляющих образовательную деятельность по образовательным программам дошкольного образования</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0820127210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22 838,6</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на осуществление капитальных вложений в объекты капитального строительства государственной (муниципальной) собственности бюджетным учреждениям</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0820127210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464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22 838,6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Дошкольное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0820127210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464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22 838,6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Региональный проект "Современная школа"</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082E100000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172 976,0</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238 843,9</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Создание новых мест в общеобразовательных организациях</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082E155200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170 485,6</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238 843,9</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Бюджетные инвестиции в объекты капитального строительства государственной (муниципальной) собственности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082E155200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414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170 485,6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238 843,9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Общее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082E155200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414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170 485,6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238 843,9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Расходы на проведение сопутствующих работ по строительству школ за счет средств местного бюджета</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082E1М5200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2 490,4</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lastRenderedPageBreak/>
                    <w:t>Бюджетные инвестиции в объекты капитального строительства государственной (муниципальной) собственности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082E1М5200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414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2 490,4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Общее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082E1М5200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414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2 490,4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Региональный проект "Содействие занятости женщин- создание условий дошкольного образования для детей в возрасте до трех лет"</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082P200000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15 529,5</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082P252320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14 729,5</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на осуществление капитальных вложений в объекты капитального строительства государственной (муниципальной) собственности бюджетным учреждениям</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082P252320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464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14 729,5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Дошкольное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082P252320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464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14 729,5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19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Развитие сети образовательных организаций, осуществляющих образовательную деятельность по образовательным программам дошкольного образования, в том числе строительство, реконструкцию, приобретение зданий (пристроев к зданиям)</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082P271010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800,0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на осуществление капитальных вложений в объекты капитального строительства государственной (муниципальной) собственности бюджетным учреждениям</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082P271010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464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800,0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Дошкольное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082P271010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464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800,0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rPr>
                      <w:b/>
                      <w:bCs/>
                      <w:sz w:val="18"/>
                      <w:szCs w:val="18"/>
                    </w:rPr>
                  </w:pPr>
                  <w:r w:rsidRPr="00DC3C80">
                    <w:rPr>
                      <w:b/>
                      <w:bCs/>
                      <w:sz w:val="18"/>
                      <w:szCs w:val="18"/>
                    </w:rPr>
                    <w:t>Муниципальная программа 'Развитие агропромышленного комплекса Бессоновского района Пензенской области на 2014-2024 годы'</w:t>
                  </w:r>
                </w:p>
              </w:tc>
              <w:tc>
                <w:tcPr>
                  <w:tcW w:w="1580" w:type="dxa"/>
                  <w:shd w:val="clear" w:color="auto" w:fill="auto"/>
                  <w:vAlign w:val="center"/>
                </w:tcPr>
                <w:p w:rsidR="008E1DC7" w:rsidRPr="00DC3C80" w:rsidRDefault="008E1DC7" w:rsidP="008E1DC7">
                  <w:pPr>
                    <w:jc w:val="center"/>
                    <w:rPr>
                      <w:b/>
                      <w:bCs/>
                      <w:sz w:val="18"/>
                      <w:szCs w:val="18"/>
                    </w:rPr>
                  </w:pPr>
                  <w:r w:rsidRPr="00DC3C80">
                    <w:rPr>
                      <w:b/>
                      <w:bCs/>
                      <w:sz w:val="18"/>
                      <w:szCs w:val="18"/>
                    </w:rPr>
                    <w:t>0900000000</w:t>
                  </w:r>
                </w:p>
              </w:tc>
              <w:tc>
                <w:tcPr>
                  <w:tcW w:w="88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92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2 896,5</w:t>
                  </w:r>
                </w:p>
              </w:tc>
              <w:tc>
                <w:tcPr>
                  <w:tcW w:w="1240" w:type="dxa"/>
                  <w:shd w:val="clear" w:color="auto" w:fill="auto"/>
                  <w:vAlign w:val="center"/>
                </w:tcPr>
                <w:p w:rsidR="008E1DC7" w:rsidRPr="00DC3C80" w:rsidRDefault="008E1DC7" w:rsidP="008E1DC7">
                  <w:pPr>
                    <w:jc w:val="right"/>
                    <w:rPr>
                      <w:b/>
                      <w:bCs/>
                      <w:sz w:val="18"/>
                      <w:szCs w:val="18"/>
                    </w:rPr>
                  </w:pPr>
                  <w:r w:rsidRPr="00DC3C80">
                    <w:rPr>
                      <w:b/>
                      <w:bCs/>
                      <w:sz w:val="18"/>
                      <w:szCs w:val="18"/>
                    </w:rPr>
                    <w:t>2 554,9</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2 163,4</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t>Подпрограмма 'Повышение эффективной деятельности в развитии сельского хозяйства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0920000000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303,6</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263,6</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263,6</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'Финансовое обеспечение государственных полномочий Пензенской области в сфере сельского хозяйства"</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0920100000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263,6</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263,6</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263,6</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Исполнение отдельных государственных полномочий Пензенской области по отлову, содержанию и дальнейшему использованию безнадзорных животных</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0920174520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263,6</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263,6</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263,6</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0920174520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263,6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263,6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263,6</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Сельское хозяйство и рыболовство</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0920174520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0405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263,6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263,6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263,6</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"Поддержка сельского хозяйства в Бессоновском районе Пензенской области"</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0920200000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40,0</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lastRenderedPageBreak/>
                    <w:t>Проведение Дня сельского хозяйства</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0920263240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40,0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0920263240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Сельское хозяйство и рыболовство</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0920263240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0405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t>Подпрограмма " Комплексное развитие сельских территорий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0940000000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2 592,9</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2 291,3</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1 899,8</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 Развитие жилищного строительства на сельских территориях"</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0940100000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2 592,9</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1 415,8</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1 383,8</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Мероприятия по улучшению жилищных условий граждан, проживающих на сельских территориях</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09401L5761</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2 592,9</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1 415,8</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1 383,8</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гражданам на приобретение жилья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09401L5761</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2 592,9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1 415,8</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1 383,8</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Социальное обеспечение населения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09401L5761</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2 592,9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1 415,8</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1 383,8</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 Благоустройство и развитие инженерной инфраструктуры на сельских территориях"</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0940200000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875,5</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516,0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Обеспечение развития сельских территорий (благоустройство сельских территорий)</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09402L5765</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875,5</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516,0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09402L5765</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875,5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516,0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Благоустройство</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09402L5765</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0503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875,5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516,0</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rPr>
                      <w:b/>
                      <w:bCs/>
                      <w:sz w:val="18"/>
                      <w:szCs w:val="18"/>
                    </w:rPr>
                  </w:pPr>
                  <w:r w:rsidRPr="00DC3C80">
                    <w:rPr>
                      <w:b/>
                      <w:bCs/>
                      <w:sz w:val="18"/>
                      <w:szCs w:val="18"/>
                    </w:rPr>
                    <w:t>Муниципальная программа Бессоновского района Пензенской области 'Развитие образования в Бессоновском районе Пензенской области на 2014-2024 годы'</w:t>
                  </w:r>
                </w:p>
              </w:tc>
              <w:tc>
                <w:tcPr>
                  <w:tcW w:w="1580" w:type="dxa"/>
                  <w:shd w:val="clear" w:color="auto" w:fill="auto"/>
                  <w:vAlign w:val="center"/>
                </w:tcPr>
                <w:p w:rsidR="008E1DC7" w:rsidRPr="00DC3C80" w:rsidRDefault="008E1DC7" w:rsidP="008E1DC7">
                  <w:pPr>
                    <w:jc w:val="center"/>
                    <w:rPr>
                      <w:b/>
                      <w:bCs/>
                      <w:sz w:val="18"/>
                      <w:szCs w:val="18"/>
                    </w:rPr>
                  </w:pPr>
                  <w:r w:rsidRPr="00DC3C80">
                    <w:rPr>
                      <w:b/>
                      <w:bCs/>
                      <w:sz w:val="18"/>
                      <w:szCs w:val="18"/>
                    </w:rPr>
                    <w:t>1000000000</w:t>
                  </w:r>
                </w:p>
              </w:tc>
              <w:tc>
                <w:tcPr>
                  <w:tcW w:w="88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92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519 098,2</w:t>
                  </w:r>
                </w:p>
              </w:tc>
              <w:tc>
                <w:tcPr>
                  <w:tcW w:w="1240" w:type="dxa"/>
                  <w:shd w:val="clear" w:color="auto" w:fill="auto"/>
                  <w:vAlign w:val="center"/>
                </w:tcPr>
                <w:p w:rsidR="008E1DC7" w:rsidRPr="00DC3C80" w:rsidRDefault="008E1DC7" w:rsidP="008E1DC7">
                  <w:pPr>
                    <w:jc w:val="right"/>
                    <w:rPr>
                      <w:b/>
                      <w:bCs/>
                      <w:sz w:val="18"/>
                      <w:szCs w:val="18"/>
                    </w:rPr>
                  </w:pPr>
                  <w:r w:rsidRPr="00DC3C80">
                    <w:rPr>
                      <w:b/>
                      <w:bCs/>
                      <w:sz w:val="18"/>
                      <w:szCs w:val="18"/>
                    </w:rPr>
                    <w:t>528 468,3</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547 474,7</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t>Подпрограмма 'Развитие дошкольного, общего и дополнительного образования детей'</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1010000000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120 819,4</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97 038,0</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97 966,6</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'Развитие системы дошкольного образования'</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1010100000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24 447,5</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10 479,5</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9 979,5</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Расходы на обеспечение деятельности (оказание услуг) муниципальных учреждений (детские сады)</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1010105250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20 691,4</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7 500,0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7 000,0</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1010105250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17 530,3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6 078,6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5 673,1</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Дошкольное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1010105250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17 530,3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6 078,6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5 673,1</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1010105250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Дошкольное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1010105250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1010105250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3 046,2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1 421,4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1 326,9</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Дошкольное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1010105250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3 046,2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1 421,4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1 326,9</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автономным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1010105250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110,0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Дошкольное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1010105250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110,0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lastRenderedPageBreak/>
                    <w:t>Расходы на повышение оплаты труда работников бюджетной сферы в связи с увеличением минимального размера оплаты труда</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1010171053</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2 830,3</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2 830,3</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2 830,3</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1010171053</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2 066,1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2 066,1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2 066,1</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Дошкольное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1010171053</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2 066,1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2 066,1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2 066,1</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1010171053</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764,2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764,2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764,2</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Дошкольное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1010171053</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764,2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764,2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764,2</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Модернизация материальной инфраструктуры образовательных учреждений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1010171060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191,6</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1010171060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180,6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Дошкольное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1010171060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180,6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автономным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1010171060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11,0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Дошкольное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1010171060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11,0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Адресные меры социальной поддержки воспитанникам детских дошкольных учреждений - дотации на питание детям из многодетных семей и детям- инвалидам</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1010171080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585,0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1010171080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396,5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Дошкольное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1010171080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396,5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автономным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1010171080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188,6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Дошкольное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1010171080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188,6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10101Z1053</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149,2</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149,2</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149,2</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10101Z1053</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149,2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149,2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149,2</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Дошкольное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10101Z1053</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149,2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149,2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149,2</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'Развитие системы общего образования'</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1010200000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63 897,6</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53 842,0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53 890,4</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Расходы на обеспечение деятельности (оказание услуг) муниципальных учреждений (школы-детские сады, школы начальные, неполные и средние)</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1010205260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33 654,1</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24 000,0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24 000,0</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1010205260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33 504,6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24 000,0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24 000,0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Общее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1010205260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33 504,6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24 000,0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24 000,0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1010205260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149,6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Общее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1010205260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149,6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Проведение конкурсов, мероприятий, конференций, фестивалей, оплата пребывания в профильных лагерных сменах</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1010271050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143,5</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1010271050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88,8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образования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1010271050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88,8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1010271050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54,7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Общее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1010271050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54,7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Модернизация материальной инфраструктуры образовательных учреждений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1010271060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42,4</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1010271060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42,4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Дополнительное образование детей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1010271060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42,4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Обеспечение доступности школьного питания, качественного и полноценного питания обучающихся, дотации на питание школьникам из многодетных и малообеспеченных семей и детям - инвалидам</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1010271070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1 987,1</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1010271070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1 987,1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Общее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1010271070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1 987,1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19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Организация бесплатного горячего питания обучающихся, получающих начальное общее образование в муниципальных образовательных организациях Пензенской области, в части оплаты стоимости условного (минимального) набора продуктов питания</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10102L3040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19 498,3</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20 582,0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20 614,1</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10102L3040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19 498,3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20 582,0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20 614,1</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Общее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10102L3040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19 498,3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20 582,0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20 614,1</w:t>
                  </w:r>
                </w:p>
              </w:tc>
            </w:tr>
            <w:tr w:rsidR="008E1DC7" w:rsidRPr="00DC3C80" w:rsidTr="008E1DC7">
              <w:trPr>
                <w:gridBefore w:val="1"/>
                <w:trHeight w:val="21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Организация бесплатного горячего питания обучающихся, получающих начальное общее образование в муниципальных образовательных организациях Пензенской области, в части затрат, связанных с приготовлением горячего питания организациями общественного питания образовательных организаций для</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10102S3040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8 572,2</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9 260,0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9 276,3</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10102S3040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8 572,2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9 260,0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9 276,3</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Общее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10102S3040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8 572,2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9 260,0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9 276,3</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 xml:space="preserve">Основное мероприятие 'Развитие системы дополнительного </w:t>
                  </w:r>
                  <w:r w:rsidRPr="00DC3C80">
                    <w:rPr>
                      <w:sz w:val="18"/>
                      <w:szCs w:val="18"/>
                    </w:rPr>
                    <w:lastRenderedPageBreak/>
                    <w:t>образования'</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lastRenderedPageBreak/>
                    <w:t>1010300000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28 869,7</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29 104,0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30 451,6</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lastRenderedPageBreak/>
                    <w:t>Расходы на обеспечение деятельности (оказание услуг) муниципальных учреждений (ДШИ)</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1010305240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2 395,0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2 300,0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2 300,0</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1010305240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2 395,0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2 300,0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2 300,0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Дополнительное образование детей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1010305240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2 395,0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2 300,0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2 300,0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Расходы на обеспечение деятельности (оказание услуг) муниципальных учреждений (Центр дополнительного образования детей)</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1010305270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2 311,0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2 600,0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2 600,0</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1010305270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2 213,4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2 600,0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2 600,0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Дополнительное образование детей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1010305270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2 213,4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2 600,0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2 600,0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1010305270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97,6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Дополнительное образование детей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1010305270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97,6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Расходы на обеспечение деятельности (оказание услуг) муниципальных учреждений (ДЮСШ)</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1010305280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1 098,7</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1 314,6</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1 324,8</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1010305280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1 098,7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1 314,6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1 324,8</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Дополнительное образование детей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1010305280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1 098,7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1 314,6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1 324,8</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Обеспечение персонифицированного финансирования дополнительного образования детей в части предоставления сертификатов</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1010305320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1 185,3</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(гранты в форме субсидий), не подлежащие казначейскому сопровождению</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1010305320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633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1 185,3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Дополнительное образование детей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1010305320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633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1 185,3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19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Расходы на повышение оплаты труда педагогических работников муниципальных учреждений дополнительного образования детей в соответствии с Указом Президента РФ от 1 июня 2012 года № 761 " О национальной стратегии действий в интересах детей на 2012-2017 года"</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1010371052</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4 687,5</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7 607,1</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8 063,5</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1010371052</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3 816,6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6 118,7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6 485,8</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Дополнительное образование детей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1010371052</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3 816,6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6 118,7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6 485,8</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1010371052</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871,0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1 488,4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1 577,7</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Дополнительное образование детей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1010371052</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871,0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1 488,4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1 577,7</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Расходы на повышение оплаты труда работников бюджетной сферы в связи с увеличением минимального размера оплаты труда</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1010371053</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570,1</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570,1</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570,1</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1010371053</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515,0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515,0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515,0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Дополнительное образование детей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1010371053</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515,0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515,0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515,0</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1010371053</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55,1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55,1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55,1</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Дополнительное образование детей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1010371053</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55,1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55,1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55,1</w:t>
                  </w:r>
                </w:p>
              </w:tc>
            </w:tr>
            <w:tr w:rsidR="008E1DC7" w:rsidRPr="00DC3C80" w:rsidTr="008E1DC7">
              <w:trPr>
                <w:gridBefore w:val="1"/>
                <w:trHeight w:val="21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Расходы на повышение оплаты труда педагогических работников муниципальных учреждений дополнительного образования детей в соответствии с Указом Президента РФ от 1июня 2012 года №761 "О национальной стратегии действий в интересах детей на 2012-2017 года" за счет средств местного бюджета</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10103Z1052</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16 592,2</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14 682,3</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15 563,3</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10103Z1052</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13 321,7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11 809,7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12 518,4</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Дополнительное образование детей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10103Z1052</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13 321,7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11 809,7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12 518,4</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10103Z1052</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3 270,5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2 872,6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3 044,9</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Дополнительное образование детей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10103Z1052</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3 270,5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2 872,6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3 044,9</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10103Z1053</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29,9</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29,9</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29,9</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10103Z1053</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27,0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27,0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27,0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Дополнительное образование детей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10103Z1053</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27,0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27,0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27,0</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10103Z1053</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2,9</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Дополнительное образование детей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10103Z1053</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2,9</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'Методическое сопровождение муниципальной программы'</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1010400000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3 580,4</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3 612,5</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3 645,1</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Расходы на обеспечение деятельности ( оказания услуг) муниципальных учреждений ( Методический центр )</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1010405230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3 580,4</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3 612,5</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3 645,1</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Фонд оплаты труда учреждений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1010405230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2 474,2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2 498,8</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2 523,9</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образования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1010405230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2 474,2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2 498,8</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2 523,9</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1010405230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119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747,2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754,7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762,2</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образования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1010405230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119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747,2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754,7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762,2</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1010405230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349,0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349,0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349,0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образования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1010405230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349,0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349,0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349,0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Уплата прочих налогов, сборов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1010405230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852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образования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1010405230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852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Уплата иных платежей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1010405230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853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образования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1010405230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853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"Повышение статуса педагогических кадров путем совершенствования системы профессионального обучения и дополнительного профессионального образования"</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1010600000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24,1</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Меры поддержки в виде дополнительной ежемесячной стипендии студентам, обучающимся по договорам целевого обучения</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1010611100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24,1</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1010611100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образования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1010611100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Иные выплаты населению</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1010611100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360</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24,0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образования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1010611100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360</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24,0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t>Подпрограмма ' Исполнение государственных полномочий Пензенской области в сфере образования'</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1020000000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384 220,6</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417 310,5</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435 323,7</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'Финансовое обеспечение государственных полномочий Пензенской области в сфере дошкольного образования'</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1020100000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104 620,0</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113 515,5</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118 793,8</w:t>
                  </w:r>
                </w:p>
              </w:tc>
            </w:tr>
            <w:tr w:rsidR="008E1DC7" w:rsidRPr="00DC3C80" w:rsidTr="008E1DC7">
              <w:trPr>
                <w:gridBefore w:val="1"/>
                <w:trHeight w:val="168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1020176010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1 768,2</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2 972,6</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2 931,7</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lastRenderedPageBreak/>
                    <w:t>Фонд оплаты труда государственных (муниципальных) органов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1020176010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98,4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75,9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71,0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образования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1020176010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98,4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75,9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71,0</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1020176010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29,7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22,9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21,4</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образования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1020176010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29,7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22,9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21,4</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1020176010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13,1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17,0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16,0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образования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1020176010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13,1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17,0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16,0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Пособия, компенсации и иные социальные выплаты гражданам, кроме публичных нормативных обязательств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1020176010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1 627,0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2 856,8</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2 823,3</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Охрана семьи и детства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1020176010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1 627,0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2 856,8</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2 823,3</w:t>
                  </w:r>
                </w:p>
              </w:tc>
            </w:tr>
            <w:tr w:rsidR="008E1DC7" w:rsidRPr="00DC3C80" w:rsidTr="008E1DC7">
              <w:trPr>
                <w:gridBefore w:val="1"/>
                <w:trHeight w:val="168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1020176210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102 806,2</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110 497,3</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115 816,5</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1020176210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16,3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17,7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18,5</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образования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1020176210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16,3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17,7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18,5</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1020176210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72 480,9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78 109,1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81 869,2</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Дошкольное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1020176210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72 480,9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78 109,1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81 869,2</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1020176210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30 309,0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32 370,5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33 928,8</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Дошкольное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1020176210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30 309,0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32 370,5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33 928,8</w:t>
                  </w:r>
                </w:p>
              </w:tc>
            </w:tr>
            <w:tr w:rsidR="008E1DC7" w:rsidRPr="00DC3C80" w:rsidTr="008E1DC7">
              <w:trPr>
                <w:gridBefore w:val="1"/>
                <w:trHeight w:val="21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образовательных организаций и организаций дополнительного образования</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1020176240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45,6</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45,6</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45,6</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автономным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1020176240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45,6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45,6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45,6</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Дошкольное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1020176240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45,6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45,6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45,6</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1020200000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268 278,8</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289 013,7</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301 744,2</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lastRenderedPageBreak/>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1020253030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18 826,9</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18 826,9</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18 826,9</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1020253030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18 826,9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18 826,9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18 826,9</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Общее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1020253030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18 826,9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18 826,9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18 826,9</w:t>
                  </w:r>
                </w:p>
              </w:tc>
            </w:tr>
            <w:tr w:rsidR="008E1DC7" w:rsidRPr="00DC3C80" w:rsidTr="008E1DC7">
              <w:trPr>
                <w:gridBefore w:val="1"/>
                <w:trHeight w:val="360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Предоставление мер социальной поддержки педагогическим работникам Пензенской области, работающим и проживающим в сельской местности, рабочих поселках (поселках городского типа) на территории Пензенской области, а также педагогическим работникам образовательных учреждений, вышедшим на пенсию и проживающим в сельской местности, рабочих поселках (поселках городского типа, если общий стаж их работы в сельской местности, рабочих поселках (поселках городского типа) составляет не менее 10 лет</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1020274240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14 215,4</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15 705,4</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16 292,6</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1020274240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93,8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109,9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114,1</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Социальное обеспечение населения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1020274240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93,8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109,9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114,1</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Пособия, компенсации и иные социальные выплаты гражданам, кроме публичных нормативных обязательств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1020274240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14 121,6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15 595,5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16 178,5</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Социальное обеспечение населения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1020274240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14 121,6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15 595,5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16 178,5</w:t>
                  </w:r>
                </w:p>
              </w:tc>
            </w:tr>
            <w:tr w:rsidR="008E1DC7" w:rsidRPr="00DC3C80" w:rsidTr="008E1DC7">
              <w:trPr>
                <w:gridBefore w:val="1"/>
                <w:trHeight w:val="168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1020276210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234 562,9</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253 963,2</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266 106,5</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1020276210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36,7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42,6</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образования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1020276210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36,7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42,6</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1020276210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234 526,2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253 922,6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266 063,9</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Общее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1020276210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234 526,2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253 922,6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266 063,9</w:t>
                  </w:r>
                </w:p>
              </w:tc>
            </w:tr>
            <w:tr w:rsidR="008E1DC7" w:rsidRPr="00DC3C80" w:rsidTr="008E1DC7">
              <w:trPr>
                <w:gridBefore w:val="1"/>
                <w:trHeight w:val="240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общеобразовательных организаций и муниципальных общеобразовательных организаций дополнительного образования</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1020276240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532,5</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486,9</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486,9</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1020276240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532,5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486,9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486,9</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Общее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1020276240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532,5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486,9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486,9</w:t>
                  </w:r>
                </w:p>
              </w:tc>
            </w:tr>
            <w:tr w:rsidR="008E1DC7" w:rsidRPr="00DC3C80" w:rsidTr="008E1DC7">
              <w:trPr>
                <w:gridBefore w:val="1"/>
                <w:trHeight w:val="19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lastRenderedPageBreak/>
                    <w:t>Исполнение отдельных государственных полномочий по осуществлению денежных выплат молодым специалистам (педагогическим работникам) муниципальных образовательных организаций дополнительного образования в сфере культуры</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1020276250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31,3</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31,3</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31,3</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1020276250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31,3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31,3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31,3</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Дополнительное образование детей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1020276250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31,3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31,3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31,3</w:t>
                  </w:r>
                </w:p>
              </w:tc>
            </w:tr>
            <w:tr w:rsidR="008E1DC7" w:rsidRPr="00DC3C80" w:rsidTr="008E1DC7">
              <w:trPr>
                <w:gridBefore w:val="1"/>
                <w:trHeight w:val="240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Исполнение государственных полномочий по предоставлению денежной компенсации бесплатного двухразового питания обучающихся с ограниченными возможностями здоровья, осваивающих образовательные программы начального общего, основного общего и среднего общего образования на дому</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1020277500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109,8</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Пособия, компенсации, меры социальной поддержки по публичным нормативным обязательствам</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1020277500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109,8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Охрана семьи и детства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1020277500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109,8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 Финансовое обеспечение государственных полномочий Пензенской области в сфере опеки и попечительства</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1020300000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11 321,8</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14 781,3</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14 785,7</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Исполнение государственных полномочий по организации и осуществлению деятельности по опеке и попечительству</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1020374330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1 709,7</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1 739,2</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1 803,4</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Фонд оплаты труда государственных (муниципальных) органов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1020374330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995,3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1 012,3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1 049,3</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образования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1020374330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995,3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1 012,3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1 049,3</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Иные выплаты персоналу государственных (муниципальных) органов, за исключением фонда оплаты труда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1020374330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207,9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213,5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225,9</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образования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1020374330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207,9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213,5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225,9</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1020374330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363,4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370,2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385,1</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образования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1020374330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363,4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370,2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385,1</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1020374330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143,1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143,1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143,1</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образования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1020374330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143,1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143,1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143,1</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Содержание ребенка в семье опекуна и приемной семье, а также вознаграждение, причитающееся приемному родителю</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1020377100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9 612,1</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13 042,1</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12 982,3</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3"/>
                    <w:rPr>
                      <w:sz w:val="18"/>
                      <w:szCs w:val="18"/>
                    </w:rPr>
                  </w:pPr>
                  <w:r w:rsidRPr="00DC3C80">
                    <w:rPr>
                      <w:sz w:val="18"/>
                      <w:szCs w:val="18"/>
                    </w:rPr>
                    <w:t>Выплаты приемной семье на содержание подопечных детей</w:t>
                  </w:r>
                </w:p>
              </w:tc>
              <w:tc>
                <w:tcPr>
                  <w:tcW w:w="1580" w:type="dxa"/>
                  <w:shd w:val="clear" w:color="auto" w:fill="auto"/>
                  <w:vAlign w:val="center"/>
                </w:tcPr>
                <w:p w:rsidR="008E1DC7" w:rsidRPr="00DC3C80" w:rsidRDefault="008E1DC7" w:rsidP="008E1DC7">
                  <w:pPr>
                    <w:jc w:val="center"/>
                    <w:outlineLvl w:val="3"/>
                    <w:rPr>
                      <w:sz w:val="18"/>
                      <w:szCs w:val="18"/>
                    </w:rPr>
                  </w:pPr>
                  <w:r w:rsidRPr="00DC3C80">
                    <w:rPr>
                      <w:sz w:val="18"/>
                      <w:szCs w:val="18"/>
                    </w:rPr>
                    <w:t>1020377110</w:t>
                  </w:r>
                </w:p>
              </w:tc>
              <w:tc>
                <w:tcPr>
                  <w:tcW w:w="880" w:type="dxa"/>
                  <w:shd w:val="clear" w:color="auto" w:fill="auto"/>
                  <w:vAlign w:val="center"/>
                </w:tcPr>
                <w:p w:rsidR="008E1DC7" w:rsidRPr="00DC3C80" w:rsidRDefault="008E1DC7" w:rsidP="008E1DC7">
                  <w:pPr>
                    <w:jc w:val="center"/>
                    <w:outlineLvl w:val="3"/>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3"/>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3"/>
                    <w:rPr>
                      <w:sz w:val="18"/>
                      <w:szCs w:val="18"/>
                    </w:rPr>
                  </w:pPr>
                  <w:r w:rsidRPr="00DC3C80">
                    <w:rPr>
                      <w:sz w:val="18"/>
                      <w:szCs w:val="18"/>
                    </w:rPr>
                    <w:t>2 360,1</w:t>
                  </w:r>
                </w:p>
              </w:tc>
              <w:tc>
                <w:tcPr>
                  <w:tcW w:w="1240" w:type="dxa"/>
                  <w:shd w:val="clear" w:color="auto" w:fill="auto"/>
                  <w:vAlign w:val="center"/>
                </w:tcPr>
                <w:p w:rsidR="008E1DC7" w:rsidRPr="00DC3C80" w:rsidRDefault="008E1DC7" w:rsidP="008E1DC7">
                  <w:pPr>
                    <w:jc w:val="right"/>
                    <w:outlineLvl w:val="3"/>
                    <w:rPr>
                      <w:sz w:val="18"/>
                      <w:szCs w:val="18"/>
                    </w:rPr>
                  </w:pPr>
                  <w:r w:rsidRPr="00DC3C80">
                    <w:rPr>
                      <w:sz w:val="18"/>
                      <w:szCs w:val="18"/>
                    </w:rPr>
                    <w:t>3 027,4</w:t>
                  </w:r>
                </w:p>
              </w:tc>
              <w:tc>
                <w:tcPr>
                  <w:tcW w:w="1180" w:type="dxa"/>
                  <w:shd w:val="clear" w:color="auto" w:fill="auto"/>
                  <w:vAlign w:val="center"/>
                </w:tcPr>
                <w:p w:rsidR="008E1DC7" w:rsidRPr="00DC3C80" w:rsidRDefault="008E1DC7" w:rsidP="008E1DC7">
                  <w:pPr>
                    <w:jc w:val="right"/>
                    <w:outlineLvl w:val="3"/>
                    <w:rPr>
                      <w:sz w:val="18"/>
                      <w:szCs w:val="18"/>
                    </w:rPr>
                  </w:pPr>
                  <w:r w:rsidRPr="00DC3C80">
                    <w:rPr>
                      <w:sz w:val="18"/>
                      <w:szCs w:val="18"/>
                    </w:rPr>
                    <w:t>3 013,5</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1020377110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15,5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21,4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21,4</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образования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1020377110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2,1</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lastRenderedPageBreak/>
                    <w:t>Охрана семьи и детства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1020377110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14,0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19,3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19,3</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Пособия, компенсации, меры социальной поддержки по публичным нормативным обязательствам</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1020377110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2 344,6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3 006,0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2 992,1</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Охрана семьи и детства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1020377110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2 344,6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3 006,0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2 992,1</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3"/>
                    <w:rPr>
                      <w:sz w:val="18"/>
                      <w:szCs w:val="18"/>
                    </w:rPr>
                  </w:pPr>
                  <w:r w:rsidRPr="00DC3C80">
                    <w:rPr>
                      <w:sz w:val="18"/>
                      <w:szCs w:val="18"/>
                    </w:rPr>
                    <w:t>Выплата вознаграждения приемным родителям</w:t>
                  </w:r>
                </w:p>
              </w:tc>
              <w:tc>
                <w:tcPr>
                  <w:tcW w:w="1580" w:type="dxa"/>
                  <w:shd w:val="clear" w:color="auto" w:fill="auto"/>
                  <w:vAlign w:val="center"/>
                </w:tcPr>
                <w:p w:rsidR="008E1DC7" w:rsidRPr="00DC3C80" w:rsidRDefault="008E1DC7" w:rsidP="008E1DC7">
                  <w:pPr>
                    <w:jc w:val="center"/>
                    <w:outlineLvl w:val="3"/>
                    <w:rPr>
                      <w:sz w:val="18"/>
                      <w:szCs w:val="18"/>
                    </w:rPr>
                  </w:pPr>
                  <w:r w:rsidRPr="00DC3C80">
                    <w:rPr>
                      <w:sz w:val="18"/>
                      <w:szCs w:val="18"/>
                    </w:rPr>
                    <w:t>1020377120</w:t>
                  </w:r>
                </w:p>
              </w:tc>
              <w:tc>
                <w:tcPr>
                  <w:tcW w:w="880" w:type="dxa"/>
                  <w:shd w:val="clear" w:color="auto" w:fill="auto"/>
                  <w:vAlign w:val="center"/>
                </w:tcPr>
                <w:p w:rsidR="008E1DC7" w:rsidRPr="00DC3C80" w:rsidRDefault="008E1DC7" w:rsidP="008E1DC7">
                  <w:pPr>
                    <w:jc w:val="center"/>
                    <w:outlineLvl w:val="3"/>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3"/>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3"/>
                    <w:rPr>
                      <w:sz w:val="18"/>
                      <w:szCs w:val="18"/>
                    </w:rPr>
                  </w:pPr>
                  <w:r w:rsidRPr="00DC3C80">
                    <w:rPr>
                      <w:sz w:val="18"/>
                      <w:szCs w:val="18"/>
                    </w:rPr>
                    <w:t>796,3</w:t>
                  </w:r>
                </w:p>
              </w:tc>
              <w:tc>
                <w:tcPr>
                  <w:tcW w:w="1240" w:type="dxa"/>
                  <w:shd w:val="clear" w:color="auto" w:fill="auto"/>
                  <w:vAlign w:val="center"/>
                </w:tcPr>
                <w:p w:rsidR="008E1DC7" w:rsidRPr="00DC3C80" w:rsidRDefault="008E1DC7" w:rsidP="008E1DC7">
                  <w:pPr>
                    <w:jc w:val="right"/>
                    <w:outlineLvl w:val="3"/>
                    <w:rPr>
                      <w:sz w:val="18"/>
                      <w:szCs w:val="18"/>
                    </w:rPr>
                  </w:pPr>
                  <w:r w:rsidRPr="00DC3C80">
                    <w:rPr>
                      <w:sz w:val="18"/>
                      <w:szCs w:val="18"/>
                    </w:rPr>
                    <w:t>1 186,6</w:t>
                  </w:r>
                </w:p>
              </w:tc>
              <w:tc>
                <w:tcPr>
                  <w:tcW w:w="1180" w:type="dxa"/>
                  <w:shd w:val="clear" w:color="auto" w:fill="auto"/>
                  <w:vAlign w:val="center"/>
                </w:tcPr>
                <w:p w:rsidR="008E1DC7" w:rsidRPr="00DC3C80" w:rsidRDefault="008E1DC7" w:rsidP="008E1DC7">
                  <w:pPr>
                    <w:jc w:val="right"/>
                    <w:outlineLvl w:val="3"/>
                    <w:rPr>
                      <w:sz w:val="18"/>
                      <w:szCs w:val="18"/>
                    </w:rPr>
                  </w:pPr>
                  <w:r w:rsidRPr="00DC3C80">
                    <w:rPr>
                      <w:sz w:val="18"/>
                      <w:szCs w:val="18"/>
                    </w:rPr>
                    <w:t>1 181,2</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1020377120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5,9</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Охрана семьи и детства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1020377120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5,9</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Пособия, компенсации и иные социальные выплаты гражданам, кроме публичных нормативных обязательств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1020377120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792,0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1 180,7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1 175,3</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Охрана семьи и детства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1020377120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792,0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1 180,7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1 175,3</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3"/>
                    <w:rPr>
                      <w:sz w:val="18"/>
                      <w:szCs w:val="18"/>
                    </w:rPr>
                  </w:pPr>
                  <w:r w:rsidRPr="00DC3C80">
                    <w:rPr>
                      <w:sz w:val="18"/>
                      <w:szCs w:val="18"/>
                    </w:rPr>
                    <w:t>Выплата семье опекуна на содержание подопечных детей</w:t>
                  </w:r>
                </w:p>
              </w:tc>
              <w:tc>
                <w:tcPr>
                  <w:tcW w:w="1580" w:type="dxa"/>
                  <w:shd w:val="clear" w:color="auto" w:fill="auto"/>
                  <w:vAlign w:val="center"/>
                </w:tcPr>
                <w:p w:rsidR="008E1DC7" w:rsidRPr="00DC3C80" w:rsidRDefault="008E1DC7" w:rsidP="008E1DC7">
                  <w:pPr>
                    <w:jc w:val="center"/>
                    <w:outlineLvl w:val="3"/>
                    <w:rPr>
                      <w:sz w:val="18"/>
                      <w:szCs w:val="18"/>
                    </w:rPr>
                  </w:pPr>
                  <w:r w:rsidRPr="00DC3C80">
                    <w:rPr>
                      <w:sz w:val="18"/>
                      <w:szCs w:val="18"/>
                    </w:rPr>
                    <w:t>1020377130</w:t>
                  </w:r>
                </w:p>
              </w:tc>
              <w:tc>
                <w:tcPr>
                  <w:tcW w:w="880" w:type="dxa"/>
                  <w:shd w:val="clear" w:color="auto" w:fill="auto"/>
                  <w:vAlign w:val="center"/>
                </w:tcPr>
                <w:p w:rsidR="008E1DC7" w:rsidRPr="00DC3C80" w:rsidRDefault="008E1DC7" w:rsidP="008E1DC7">
                  <w:pPr>
                    <w:jc w:val="center"/>
                    <w:outlineLvl w:val="3"/>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3"/>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3"/>
                    <w:rPr>
                      <w:sz w:val="18"/>
                      <w:szCs w:val="18"/>
                    </w:rPr>
                  </w:pPr>
                  <w:r w:rsidRPr="00DC3C80">
                    <w:rPr>
                      <w:sz w:val="18"/>
                      <w:szCs w:val="18"/>
                    </w:rPr>
                    <w:t>6 455,7</w:t>
                  </w:r>
                </w:p>
              </w:tc>
              <w:tc>
                <w:tcPr>
                  <w:tcW w:w="1240" w:type="dxa"/>
                  <w:shd w:val="clear" w:color="auto" w:fill="auto"/>
                  <w:vAlign w:val="center"/>
                </w:tcPr>
                <w:p w:rsidR="008E1DC7" w:rsidRPr="00DC3C80" w:rsidRDefault="008E1DC7" w:rsidP="008E1DC7">
                  <w:pPr>
                    <w:jc w:val="right"/>
                    <w:outlineLvl w:val="3"/>
                    <w:rPr>
                      <w:sz w:val="18"/>
                      <w:szCs w:val="18"/>
                    </w:rPr>
                  </w:pPr>
                  <w:r w:rsidRPr="00DC3C80">
                    <w:rPr>
                      <w:sz w:val="18"/>
                      <w:szCs w:val="18"/>
                    </w:rPr>
                    <w:t>8 828,1</w:t>
                  </w:r>
                </w:p>
              </w:tc>
              <w:tc>
                <w:tcPr>
                  <w:tcW w:w="1180" w:type="dxa"/>
                  <w:shd w:val="clear" w:color="auto" w:fill="auto"/>
                  <w:vAlign w:val="center"/>
                </w:tcPr>
                <w:p w:rsidR="008E1DC7" w:rsidRPr="00DC3C80" w:rsidRDefault="008E1DC7" w:rsidP="008E1DC7">
                  <w:pPr>
                    <w:jc w:val="right"/>
                    <w:outlineLvl w:val="3"/>
                    <w:rPr>
                      <w:sz w:val="18"/>
                      <w:szCs w:val="18"/>
                    </w:rPr>
                  </w:pPr>
                  <w:r w:rsidRPr="00DC3C80">
                    <w:rPr>
                      <w:sz w:val="18"/>
                      <w:szCs w:val="18"/>
                    </w:rPr>
                    <w:t>8 787,6</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1020377130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38,3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53,0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52,7</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Охрана семьи и детства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1020377130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38,3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53,0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52,7</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Пособия, компенсации, меры социальной поддержки по публичным нормативным обязательствам</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1020377130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6 417,4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8 775,1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8 734,9</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Охрана семьи и детства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1020377130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6 417,4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8 775,1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8 734,9</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t>Подпрограмма 'Организация отдыха, оздоровления, занятости детей и подростков'</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1030000000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7 247,9</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7 294,9</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7 294,9</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'Повышение качества услуг по организации отдыха и оздоровления детей и подростков в Бессоновском районе Пензенской области'</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1030100000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7 247,9</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7 294,9</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7 294,9</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Исполнение государственных полномочий в сфере организации отдыха и оздоровления детей</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1030174340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29,2</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111,1</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111,1</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Фонд оплаты труда государственных (муниципальных) органов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1030174340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23,2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85,3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85,3</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образования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1030174340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23,2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85,3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85,3</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1030174340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25,8</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25,8</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образования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1030174340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25,8</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25,8</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Организация отдыха детей в загородных стационарных детских оздоровительных лагерях в каникулярное время</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1030174341</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3 000,0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3 000,0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Приобретение товаров, работ, услуг в пользу граждан в целях их социального обеспечения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1030174341</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323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3 000,0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3 000,0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Молодежная политика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1030174341</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323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3 000,0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3 000,0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Организация отдыха детей в оздоровительных лагерях с дневным пребыванием в каникулярное время</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1030174342</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599,2</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4 183,8</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4 183,8</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1030174342</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599,2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4 183,8</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4 183,8</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Молодежная политика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1030174342</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599,2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4 183,8</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4 183,8</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lastRenderedPageBreak/>
                    <w:t>Исполнение государственных полномочий Пензенской области по обеспечению отдыха детей в каникулярное время</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1030174350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71,0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Фонд оплаты труда государственных (муниципальных) органов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1030174350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54,4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образования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1030174350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54,4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1030174350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16,6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образования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1030174350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16,6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Обеспечение отдыха детей в загородных стационарных детских оздоровительных лагерях в каникулярное время</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1030174351</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2 861,5</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Приобретение товаров, работ, услуг в пользу граждан в целях их социального обеспечения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1030174351</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323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2 861,5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Молодежная политика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1030174351</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323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2 861,5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Обеспечение отдыха детей в оздоровительных лагерях с дневным пребыванием в каникулярное время</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1030174352</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2 860,0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1030174352</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2 860,0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Молодежная политика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1030174352</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2 860,0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Обеспечение отдыха детей в лагерях труда и отдыха</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1030174353</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705,4</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1030174353</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705,4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Молодежная политика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1030174353</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705,4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Организация отдыха детей в палаточных лагерях в каникулярное время</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10301S1130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121,6</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10301S1130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121,6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Молодежная политика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10301S1130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121,6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t>Подпрограмма ' Обеспечение деятельности Управления образования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1040000000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6 810,3</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6 824,9</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6 889,5</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'Обеспечение реализации мероприятий муниципальной программы'</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1040100000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6 810,3</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6 824,9</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6 889,5</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Расходы на выплаты по оплате труда работников органов местного самоуправления</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1040102100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6 400,0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6 463,9</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6 528,5</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Фонд оплаты труда государственных (муниципальных) органов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1040102100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4 366,9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4 409,7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4 446,9</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образования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1040102100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4 366,9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4 409,7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4 446,9</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Иные выплаты персоналу государственных (муниципальных) органов, за исключением фонда оплаты труда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1040102100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548,6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554,9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567,3</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образования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1040102100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548,6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554,9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567,3</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1040102100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1 484,5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1 499,3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1 514,3</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образования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1040102100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1 484,5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1 499,3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1 514,3</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Расходы на обеспечение функций органов местного самоуправления</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1040102200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410,3</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361,0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361,0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1040102200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343,9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295,0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295,0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образования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1040102200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343,9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295,0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295,0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Уплата налога на имущество организаций и земельного налога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1040102200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851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66,3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66,0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66,0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образования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1040102200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851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66,3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66,0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66,0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Уплата иных платежей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1040102200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853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образования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1040102200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853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rPr>
                      <w:b/>
                      <w:bCs/>
                      <w:sz w:val="18"/>
                      <w:szCs w:val="18"/>
                    </w:rPr>
                  </w:pPr>
                  <w:r w:rsidRPr="00DC3C80">
                    <w:rPr>
                      <w:b/>
                      <w:bCs/>
                      <w:sz w:val="18"/>
                      <w:szCs w:val="18"/>
                    </w:rPr>
                    <w:t>Муниципальная программа 'Молодежь Бессоновского района Пензенской области на 2014-2024 годы'</w:t>
                  </w:r>
                </w:p>
              </w:tc>
              <w:tc>
                <w:tcPr>
                  <w:tcW w:w="1580" w:type="dxa"/>
                  <w:shd w:val="clear" w:color="auto" w:fill="auto"/>
                  <w:vAlign w:val="center"/>
                </w:tcPr>
                <w:p w:rsidR="008E1DC7" w:rsidRPr="00DC3C80" w:rsidRDefault="008E1DC7" w:rsidP="008E1DC7">
                  <w:pPr>
                    <w:jc w:val="center"/>
                    <w:rPr>
                      <w:b/>
                      <w:bCs/>
                      <w:sz w:val="18"/>
                      <w:szCs w:val="18"/>
                    </w:rPr>
                  </w:pPr>
                  <w:r w:rsidRPr="00DC3C80">
                    <w:rPr>
                      <w:b/>
                      <w:bCs/>
                      <w:sz w:val="18"/>
                      <w:szCs w:val="18"/>
                    </w:rPr>
                    <w:t>1100000000</w:t>
                  </w:r>
                </w:p>
              </w:tc>
              <w:tc>
                <w:tcPr>
                  <w:tcW w:w="88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92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1 140,4</w:t>
                  </w:r>
                </w:p>
              </w:tc>
              <w:tc>
                <w:tcPr>
                  <w:tcW w:w="1240" w:type="dxa"/>
                  <w:shd w:val="clear" w:color="auto" w:fill="auto"/>
                  <w:vAlign w:val="center"/>
                </w:tcPr>
                <w:p w:rsidR="008E1DC7" w:rsidRPr="00DC3C80" w:rsidRDefault="008E1DC7" w:rsidP="008E1DC7">
                  <w:pPr>
                    <w:jc w:val="right"/>
                    <w:rPr>
                      <w:b/>
                      <w:bCs/>
                      <w:sz w:val="18"/>
                      <w:szCs w:val="18"/>
                    </w:rPr>
                  </w:pPr>
                  <w:r w:rsidRPr="00DC3C80">
                    <w:rPr>
                      <w:b/>
                      <w:bCs/>
                      <w:sz w:val="18"/>
                      <w:szCs w:val="18"/>
                    </w:rPr>
                    <w:t>448,0</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448,0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t>Подпрограмма 'Молодежная политика'</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1110000000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53,5</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64,0</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64,0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'Вовлечение молодежи в общественно-полезную деятельность'</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1110100000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53,5</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64,0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64,0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Организация и проведение семинаров, тренингов, участие в конкурсах, фестивалях, слетах, форумах</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1110164470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53,5</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64,0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64,0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Премии и гранты</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1110164470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350</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13,5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24,0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24,0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Молодежная политика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1110164470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350</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13,5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24,0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24,0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1110164470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Молодежная политика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1110164470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t>Подпрограмма 'Спортивно-массовая и физкультурно-оздоровительная работа'</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1120000000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1 086,9</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384,0</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384,0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'Вовлечение молодежи в сферу физической культуры и спорта'</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1120100000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1 086,9</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384,0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384,0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Проведение и участие в спортивно-массовых мероприятиях</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1120164520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574,5</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384,0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384,0</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1120164520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142,5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152,0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152,0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Молодежная политика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1120164520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142,5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152,0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152,0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автономным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1120164520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400,0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200,0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200,0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Молодежная политика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1120164520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400,0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200,0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200,0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Уплата иных платежей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1120164520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853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32,0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32,0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32,0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Молодежная политика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1120164520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853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32,0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32,0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32,0</w:t>
                  </w:r>
                </w:p>
              </w:tc>
            </w:tr>
            <w:tr w:rsidR="008E1DC7" w:rsidRPr="00DC3C80" w:rsidTr="008E1DC7">
              <w:trPr>
                <w:gridBefore w:val="1"/>
                <w:trHeight w:val="19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lastRenderedPageBreak/>
                    <w:t>Поддержка деятельности некоммерческих организаций, реализующих проекты в области физической культуры и спорта, оказывающих услуги социально-незащищенным категориям граждан на льготных условиях на территории Бессоновского района</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1120164530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50,0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автономным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1120164530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Молодежная политика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1120164530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Мероприятия по приведению в нормативное состояние объектов спорта Бессоновского района</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1120164540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462,4</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автономным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1120164540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462,4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Молодежная политика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1120164540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462,4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rPr>
                      <w:b/>
                      <w:bCs/>
                      <w:sz w:val="18"/>
                      <w:szCs w:val="18"/>
                    </w:rPr>
                  </w:pPr>
                  <w:r w:rsidRPr="00DC3C80">
                    <w:rPr>
                      <w:b/>
                      <w:bCs/>
                      <w:sz w:val="18"/>
                      <w:szCs w:val="18"/>
                    </w:rPr>
                    <w:t>Муниципальная программа 'Развитие муниципальной службы Бессоновского района Пензенской области на 2014-2024 годы'</w:t>
                  </w:r>
                </w:p>
              </w:tc>
              <w:tc>
                <w:tcPr>
                  <w:tcW w:w="1580" w:type="dxa"/>
                  <w:shd w:val="clear" w:color="auto" w:fill="auto"/>
                  <w:vAlign w:val="center"/>
                </w:tcPr>
                <w:p w:rsidR="008E1DC7" w:rsidRPr="00DC3C80" w:rsidRDefault="008E1DC7" w:rsidP="008E1DC7">
                  <w:pPr>
                    <w:jc w:val="center"/>
                    <w:rPr>
                      <w:b/>
                      <w:bCs/>
                      <w:sz w:val="18"/>
                      <w:szCs w:val="18"/>
                    </w:rPr>
                  </w:pPr>
                  <w:r w:rsidRPr="00DC3C80">
                    <w:rPr>
                      <w:b/>
                      <w:bCs/>
                      <w:sz w:val="18"/>
                      <w:szCs w:val="18"/>
                    </w:rPr>
                    <w:t>1200000000</w:t>
                  </w:r>
                </w:p>
              </w:tc>
              <w:tc>
                <w:tcPr>
                  <w:tcW w:w="88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92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35 291,4</w:t>
                  </w:r>
                </w:p>
              </w:tc>
              <w:tc>
                <w:tcPr>
                  <w:tcW w:w="1240" w:type="dxa"/>
                  <w:shd w:val="clear" w:color="auto" w:fill="auto"/>
                  <w:vAlign w:val="center"/>
                </w:tcPr>
                <w:p w:rsidR="008E1DC7" w:rsidRPr="00DC3C80" w:rsidRDefault="008E1DC7" w:rsidP="008E1DC7">
                  <w:pPr>
                    <w:jc w:val="right"/>
                    <w:rPr>
                      <w:b/>
                      <w:bCs/>
                      <w:sz w:val="18"/>
                      <w:szCs w:val="18"/>
                    </w:rPr>
                  </w:pPr>
                  <w:r w:rsidRPr="00DC3C80">
                    <w:rPr>
                      <w:b/>
                      <w:bCs/>
                      <w:sz w:val="18"/>
                      <w:szCs w:val="18"/>
                    </w:rPr>
                    <w:t>36 243,0</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36 601,0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t>Подпрограмма 'Обеспечение функционирования аппарата администрации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1210000000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33 281,4</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34 176,8</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34 461,5</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'Обеспечение деятельности администрации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1210100000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33 281,4</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34 176,8</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34 461,5</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1210102100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28 295,1</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28 500,9</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28 785,6</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Фонд оплаты труда государственных (муниципальных) органов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1210102100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18 667,2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18 748,0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18 935,5</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1210102100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18 667,2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18 748,0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18 935,5</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Иные выплаты персоналу государственных (муниципальных) органов, за исключением фонда оплаты труда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1210102100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3 123,0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3 142,8</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3 173,3</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1210102100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3 123,0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3 142,8</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3 173,3</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1210102100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6 504,9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6 610,1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6 676,8</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1210102100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6 504,9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6 610,1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6 676,8</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Расходы на обеспечение функций органов муниципальной власти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1210102200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4 076,6</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4 461,7</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4 461,7</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1210102200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3 340,9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4 383,0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4 383,0</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1210102200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3 340,9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4 383,0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4 383,0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Закупка энергетических ресурсов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1210102200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247</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657,0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1210102200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247</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657,0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Уплата налога на имущество организаций и земельного налога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1210102200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851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63,2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70,0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70,0</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1210102200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851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63,2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70,0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Уплата иных платежей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1210102200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853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15,5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8,7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8,7</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1210102200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853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15,5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8,7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8,7</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Расходы на реализацию решения Собрания представителей Бессоновского района Пензенской области "О почетном гражданине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1210121220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669,9</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974,4</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974,4</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1210121220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14,4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14,4</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общегосударственные вопросы</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1210121220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0113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14,4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14,4</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Иные выплаты населению</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1210121220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360</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660,0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960,0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960,0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общегосударственные вопросы</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1210121220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360</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0113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660,0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960,0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960,0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Уплата взносов в Ассоциацию муниципальных образований</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1210166010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239,8</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239,8</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239,8</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Уплата иных платежей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1210166010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853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239,8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239,8</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239,8</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общегосударственные вопросы</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1210166010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853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0113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239,8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239,8</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239,8</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t>Подпрограмма 'Исполнение государственных полномочий Пензенской области в сфере муниципального управления'</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1220000000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2 010,0</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2 066,2</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2 139,5</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lastRenderedPageBreak/>
                    <w:t>Основное мероприятие 'Финансовое обеспечение государственных полномочий Пензенской области'</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1220100000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2 010,0</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2 066,2</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2 139,5</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Исполнение государственных полномочий по управлению охраной труда</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1220174020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489,2</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498,1</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516,2</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Фонд оплаты труда государственных (муниципальных) органов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1220174020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287,9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290,7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302,4</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социальной политики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1220174020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287,9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290,7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302,4</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Иные выплаты персоналу государственных (муниципальных) органов, за исключением фонда оплаты труда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1220174020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57,3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59,6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62,0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социальной политики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1220174020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57,3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59,6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62,0</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1220174020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104,3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105,8</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110,1</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социальной политики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1220174020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104,3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105,8</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110,1</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1220174020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39,7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41,9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41,7</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социальной политики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1220174020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39,7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41,9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41,7</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Исполнение государственных полномочий Пензенской области в сфере административных правоотношений</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1220174310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498,5</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507,6</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526,0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Фонд оплаты труда государственных (муниципальных) органов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1220174310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287,9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290,7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302,4</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общегосударственные вопросы</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1220174310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0113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287,9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290,7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302,4</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Иные выплаты персоналу государственных (муниципальных) органов, за исключением фонда оплаты труда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1220174310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54,4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56,5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58,8</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общегосударственные вопросы</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1220174310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0113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54,4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56,5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58,8</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1220174310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103,4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104,9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109,1</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общегосударственные вопросы</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1220174310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0113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103,4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104,9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109,1</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1220174310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52,9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55,5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55,7</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общегосударственные вопросы</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1220174310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0113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52,9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55,5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55,7</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Исполнение государственных полномочий по формированию, содержанию и использованию Архивного фонда Пензенской области</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1220174440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9,8</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9,8</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9,8</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1220174440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9,8</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9,8</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культуры, кинематографии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1220174440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0804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9,8</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9,8</w:t>
                  </w:r>
                </w:p>
              </w:tc>
            </w:tr>
            <w:tr w:rsidR="008E1DC7" w:rsidRPr="00DC3C80" w:rsidTr="008E1DC7">
              <w:trPr>
                <w:gridBefore w:val="1"/>
                <w:trHeight w:val="360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lastRenderedPageBreak/>
                    <w:t>Исполнение полномочий по проведению проверок при осуществлении лицензионного контроля в отношении юридических лиц или индивидуальных предпринимателей, осуществляющих деятельность по управлению многоквартирными домами на основании лицензии, в части соблюдения юридическими лицами и индивидуальными предпринимателями требований к уборке и санитерно-гигиенической очистке земельных участков, входящих в состав общего имущества многоквартирных домов</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1220174630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24,3</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44,5</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44,5</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1220174630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24,3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44,5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44,5</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жилищно-коммунального хозяйства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1220174630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0505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24,3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44,5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44,5</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Исполнение государственных полномочий Пензенской области по созданию и организации комиссий по делам несовершеннолетних и защите их прав</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1220175510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988,2</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1 006,2</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1 043,0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Фонд оплаты труда государственных (муниципальных) органов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1220175510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594,9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625,9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650,9</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общегосударственные вопросы</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1220175510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0113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594,9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625,9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650,9</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Иные выплаты персоналу государственных (муниципальных) органов, за исключением фонда оплаты труда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1220175510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118,9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123,6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128,6</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общегосударственные вопросы</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1220175510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0113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118,9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123,6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128,6</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1220175510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213,1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226,3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235,4</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общегосударственные вопросы</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1220175510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0113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213,1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226,3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235,4</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1220175510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61,4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28,1</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общегосударственные вопросы</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1220175510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0113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61,4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28,1</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rPr>
                      <w:b/>
                      <w:bCs/>
                      <w:sz w:val="18"/>
                      <w:szCs w:val="18"/>
                    </w:rPr>
                  </w:pPr>
                  <w:r w:rsidRPr="00DC3C80">
                    <w:rPr>
                      <w:b/>
                      <w:bCs/>
                      <w:sz w:val="18"/>
                      <w:szCs w:val="18"/>
                    </w:rPr>
                    <w:t>Муниципальная программа 'Управление муниципальными финансами и муниципальным долгом Бессоновского района Пензенской области на 2014-2024 годы'</w:t>
                  </w:r>
                </w:p>
              </w:tc>
              <w:tc>
                <w:tcPr>
                  <w:tcW w:w="1580" w:type="dxa"/>
                  <w:shd w:val="clear" w:color="auto" w:fill="auto"/>
                  <w:vAlign w:val="center"/>
                </w:tcPr>
                <w:p w:rsidR="008E1DC7" w:rsidRPr="00DC3C80" w:rsidRDefault="008E1DC7" w:rsidP="008E1DC7">
                  <w:pPr>
                    <w:jc w:val="center"/>
                    <w:rPr>
                      <w:b/>
                      <w:bCs/>
                      <w:sz w:val="18"/>
                      <w:szCs w:val="18"/>
                    </w:rPr>
                  </w:pPr>
                  <w:r w:rsidRPr="00DC3C80">
                    <w:rPr>
                      <w:b/>
                      <w:bCs/>
                      <w:sz w:val="18"/>
                      <w:szCs w:val="18"/>
                    </w:rPr>
                    <w:t>1300000000</w:t>
                  </w:r>
                </w:p>
              </w:tc>
              <w:tc>
                <w:tcPr>
                  <w:tcW w:w="88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92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66 090,9</w:t>
                  </w:r>
                </w:p>
              </w:tc>
              <w:tc>
                <w:tcPr>
                  <w:tcW w:w="1240" w:type="dxa"/>
                  <w:shd w:val="clear" w:color="auto" w:fill="auto"/>
                  <w:vAlign w:val="center"/>
                </w:tcPr>
                <w:p w:rsidR="008E1DC7" w:rsidRPr="00DC3C80" w:rsidRDefault="008E1DC7" w:rsidP="008E1DC7">
                  <w:pPr>
                    <w:jc w:val="right"/>
                    <w:rPr>
                      <w:b/>
                      <w:bCs/>
                      <w:sz w:val="18"/>
                      <w:szCs w:val="18"/>
                    </w:rPr>
                  </w:pPr>
                  <w:r w:rsidRPr="00DC3C80">
                    <w:rPr>
                      <w:b/>
                      <w:bCs/>
                      <w:sz w:val="18"/>
                      <w:szCs w:val="18"/>
                    </w:rPr>
                    <w:t>69 456,4</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67 083,2</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t>Подпрограмма 'Управление муниципальным долгом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1310000000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401,2</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400,4</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400,0</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'Cоблюдение установленного законодательством ограничения предельного объема расходов на обслуживание муниципального долга'</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1310100000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401,2</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400,4</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400,0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Процентные платежи по муниципальному внутреннему долгу Бессоновского района по коммерческому кредиту</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1310120890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400,0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400,0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400,0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lastRenderedPageBreak/>
                    <w:t>Обслуживание муниципального долга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1310120890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730</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400,0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400,0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400,0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Обслуживание государственного (муниципального) внутреннего долга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1310120890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730</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1301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400,0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400,0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400,0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Процентные платежи по муниципальному внутреннему долгу Бессоновского района по бюджетному кредиту</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1310120990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1,2</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0,4</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Обслуживание муниципального долга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1310120990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730</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Обслуживание государственного (муниципального) внутреннего долга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1310120990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730</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1301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t>Подпрограмма 'Предоставление межбюджетных трансфертов из бюджета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1320000000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51 564,9</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55 325,3</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52 809,3</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'Выравнивание бюджетной обеспеченности поселений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1320100000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32 035,2</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32 000,1</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31 924,7</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Дотации на выравнивание бюджетной обеспеченности поселений</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1320170010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17 200,0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17 200,0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17 200,0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Дотации на выравнивание бюджетной обеспеченности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1320170010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511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17 200,0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17 200,0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17 200,0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Дотации на выравнивание бюджетной обеспеченности субъектов Российской Федерации и муниципальных образований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1320170010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511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1401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17 200,0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17 200,0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17 200,0</w:t>
                  </w:r>
                </w:p>
              </w:tc>
            </w:tr>
            <w:tr w:rsidR="008E1DC7" w:rsidRPr="00DC3C80" w:rsidTr="008E1DC7">
              <w:trPr>
                <w:gridBefore w:val="1"/>
                <w:trHeight w:val="168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Исполнение отдельных государственных полномочий Пензенской области по расчету и предоставлению дотаций на выравнивание бюджетной обеспеченности бюджетам городских, сельских поселений</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1320174030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14 835,2</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14 800,1</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14 724,7</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1320174030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4,2</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1320174030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4,2</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Дотации на выравнивание бюджетной обеспеченности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1320174030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511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14 831,0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14 795,9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14 720,5</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Дотации на выравнивание бюджетной обеспеченности субъектов Российской Федерации и муниципальных образований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1320174030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511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1401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14 831,0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14 795,9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14 720,5</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'Повышение эффективности предоставления и использования субвенций'</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1320200000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1 816,8</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1 834,9</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1 904,3</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Субвенции на осуществление полномочий Российской Федерации по первичному воинскому учету на территориях, где отсутствуют военные комиссариаты</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1320251180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1 777,5</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1 795,6</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1 864,9</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Субвенции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1320251180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530</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1 777,5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1 795,6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1 864,9</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Мобилизационная и вневойсковая подготовка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1320251180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530</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0203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1 777,5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1 795,6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1 864,9</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Государственная регистрация актов гражданского состояния</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1320259310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39,3</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39,3</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39,4</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Субвенции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1320259310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530</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39,3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39,3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39,4</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общегосударственные вопросы</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1320259310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530</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0113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39,3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39,3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39,4</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lastRenderedPageBreak/>
                    <w:t>Основное мероприятие 'Содействие повышению качества управления муниципальными финансами'</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1320300000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17 712,9</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21 490,3</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18 980,3</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Иные межбюджетные трансферты на решение вопросов местного значения</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1320380080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17 712,9</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21 490,3</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18 980,3</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Иные межбюджетные трансферты</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1320380080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540</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17 712,9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21 490,3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18 980,3</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Прочие межбюджетные трансферты общего характера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1320380080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540</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1403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17 712,9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21 490,3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18 980,3</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t>Подпрограмма 'Обеспечение деятельности финансового управления администрации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1330000000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14 124,7</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13 730,7</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13 873,9</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'Формирование и исполнение бюджета Бессоновского района Пензенской области, контроль за исполнением бюджета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1330100000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14 124,7</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13 730,7</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13 873,9</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1330102100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12 468,7</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12 592,7</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12 935,9</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Фонд оплаты труда государственных (муниципальных) органов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1330102100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7 946,7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8 026,2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8 106,5</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1330102100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7 946,7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8 026,2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8 106,5</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Иные выплаты персоналу государственных (муниципальных) органов, за исключением фонда оплаты труда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1330102100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1 629,8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1 646,1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1 822,6</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1330102100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1 629,8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1 646,1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1 822,6</w:t>
                  </w:r>
                </w:p>
              </w:tc>
            </w:tr>
            <w:tr w:rsidR="008E1DC7" w:rsidRPr="00DC3C80" w:rsidTr="008E1DC7">
              <w:trPr>
                <w:gridBefore w:val="1"/>
                <w:trHeight w:val="120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1330102100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2 892,1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2 920,4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3 006,9</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1330102100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2 892,1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2 920,4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3 006,9</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Расходы на обеспечение функций органов муниципальной власти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1330102200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1 629,3</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1 111,2</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911,2</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1330102200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1 613,6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1 095,5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895,5</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1330102200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1 613,6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1 095,5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895,5</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Уплата прочих налогов, сборов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1330102200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852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12,2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12,2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12,2</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1330102200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852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12,2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12,2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12,2</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Уплата иных платежей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1330102200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853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3,5</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1330102200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853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3,5</w:t>
                  </w:r>
                </w:p>
              </w:tc>
            </w:tr>
            <w:tr w:rsidR="008E1DC7" w:rsidRPr="00DC3C80" w:rsidTr="008E1DC7">
              <w:trPr>
                <w:gridBefore w:val="1"/>
                <w:trHeight w:val="192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контролю за исполнением данного бюджета (кассовое исполнение бюджета)</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1330180010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26,0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26,0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26,0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1330180010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26,0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26,0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26,0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1330180010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26,0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26,0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26,0</w:t>
                  </w:r>
                </w:p>
              </w:tc>
            </w:tr>
            <w:tr w:rsidR="008E1DC7" w:rsidRPr="00DC3C80" w:rsidTr="008E1DC7">
              <w:trPr>
                <w:gridBefore w:val="1"/>
                <w:trHeight w:val="168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Исполнение части полномочий поселений по решению вопросов местного значения в соответствии с заключенными соглашениями в области внутреннего муниципального финансового контроля, предусмотренного статьей 269,2 БК РФ</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1330180030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0,2</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0,2</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0,2</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1330180030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0,2</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1330180030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0,2</w:t>
                  </w:r>
                </w:p>
              </w:tc>
            </w:tr>
            <w:tr w:rsidR="008E1DC7" w:rsidRPr="00DC3C80" w:rsidTr="008E1DC7">
              <w:trPr>
                <w:gridBefore w:val="1"/>
                <w:trHeight w:val="240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t>Исполнение части полномочий поселений по решению вопросов местного значения в соответствии с заключенными соглашениями, предусмотренных ч. 8 ст. 99 ФЗ от 05.04.2013 № 44-ФЗ "О контрактной системе в сфере закупок товаров, работ, услуг для обеспечения государственных и муниципальных нужд"</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1330180040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0,6</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0,6</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0,6</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1330180040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0,6</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1330180040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0,6</w:t>
                  </w:r>
                </w:p>
              </w:tc>
            </w:tr>
            <w:tr w:rsidR="008E1DC7" w:rsidRPr="00DC3C80" w:rsidTr="008E1DC7">
              <w:trPr>
                <w:gridBefore w:val="1"/>
                <w:trHeight w:val="2400"/>
              </w:trPr>
              <w:tc>
                <w:tcPr>
                  <w:tcW w:w="3220" w:type="dxa"/>
                  <w:shd w:val="clear" w:color="auto" w:fill="auto"/>
                  <w:vAlign w:val="center"/>
                </w:tcPr>
                <w:p w:rsidR="008E1DC7" w:rsidRPr="00DC3C80" w:rsidRDefault="008E1DC7" w:rsidP="008E1DC7">
                  <w:pPr>
                    <w:rPr>
                      <w:b/>
                      <w:bCs/>
                      <w:sz w:val="18"/>
                      <w:szCs w:val="18"/>
                    </w:rPr>
                  </w:pPr>
                  <w:r w:rsidRPr="00DC3C80">
                    <w:rPr>
                      <w:b/>
                      <w:bCs/>
                      <w:sz w:val="18"/>
                      <w:szCs w:val="18"/>
                    </w:rPr>
                    <w:t>Муниципальная программа 'Снижение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Пензенской области на 2014-2024 годы'</w:t>
                  </w:r>
                </w:p>
              </w:tc>
              <w:tc>
                <w:tcPr>
                  <w:tcW w:w="1580" w:type="dxa"/>
                  <w:shd w:val="clear" w:color="auto" w:fill="auto"/>
                  <w:vAlign w:val="center"/>
                </w:tcPr>
                <w:p w:rsidR="008E1DC7" w:rsidRPr="00DC3C80" w:rsidRDefault="008E1DC7" w:rsidP="008E1DC7">
                  <w:pPr>
                    <w:jc w:val="center"/>
                    <w:rPr>
                      <w:b/>
                      <w:bCs/>
                      <w:sz w:val="18"/>
                      <w:szCs w:val="18"/>
                    </w:rPr>
                  </w:pPr>
                  <w:r w:rsidRPr="00DC3C80">
                    <w:rPr>
                      <w:b/>
                      <w:bCs/>
                      <w:sz w:val="18"/>
                      <w:szCs w:val="18"/>
                    </w:rPr>
                    <w:t>1400000000</w:t>
                  </w:r>
                </w:p>
              </w:tc>
              <w:tc>
                <w:tcPr>
                  <w:tcW w:w="88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92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9 171,7</w:t>
                  </w:r>
                </w:p>
              </w:tc>
              <w:tc>
                <w:tcPr>
                  <w:tcW w:w="1240" w:type="dxa"/>
                  <w:shd w:val="clear" w:color="auto" w:fill="auto"/>
                  <w:vAlign w:val="center"/>
                </w:tcPr>
                <w:p w:rsidR="008E1DC7" w:rsidRPr="00DC3C80" w:rsidRDefault="008E1DC7" w:rsidP="008E1DC7">
                  <w:pPr>
                    <w:jc w:val="right"/>
                    <w:rPr>
                      <w:b/>
                      <w:bCs/>
                      <w:sz w:val="18"/>
                      <w:szCs w:val="18"/>
                    </w:rPr>
                  </w:pPr>
                  <w:r w:rsidRPr="00DC3C80">
                    <w:rPr>
                      <w:b/>
                      <w:bCs/>
                      <w:sz w:val="18"/>
                      <w:szCs w:val="18"/>
                    </w:rPr>
                    <w:t>8 500,0</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8 500,0</w:t>
                  </w:r>
                </w:p>
              </w:tc>
            </w:tr>
            <w:tr w:rsidR="008E1DC7" w:rsidRPr="00DC3C80" w:rsidTr="008E1DC7">
              <w:trPr>
                <w:gridBefore w:val="1"/>
                <w:trHeight w:val="720"/>
              </w:trPr>
              <w:tc>
                <w:tcPr>
                  <w:tcW w:w="3220" w:type="dxa"/>
                  <w:shd w:val="clear" w:color="auto" w:fill="auto"/>
                  <w:vAlign w:val="center"/>
                </w:tcPr>
                <w:p w:rsidR="008E1DC7" w:rsidRPr="00DC3C80" w:rsidRDefault="008E1DC7" w:rsidP="008E1DC7">
                  <w:pPr>
                    <w:outlineLvl w:val="0"/>
                    <w:rPr>
                      <w:sz w:val="18"/>
                      <w:szCs w:val="18"/>
                    </w:rPr>
                  </w:pPr>
                  <w:r w:rsidRPr="00DC3C80">
                    <w:rPr>
                      <w:sz w:val="18"/>
                      <w:szCs w:val="18"/>
                    </w:rPr>
                    <w:t>Подпрограмма 'Повышение качества предоставления государственных и муниципальных услуг'</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1410000000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9 171,7</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8 500,0</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8 500,0</w:t>
                  </w:r>
                </w:p>
              </w:tc>
            </w:tr>
            <w:tr w:rsidR="008E1DC7" w:rsidRPr="00DC3C80" w:rsidTr="008E1DC7">
              <w:trPr>
                <w:gridBefore w:val="1"/>
                <w:trHeight w:val="480"/>
              </w:trPr>
              <w:tc>
                <w:tcPr>
                  <w:tcW w:w="3220" w:type="dxa"/>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'Организация деятельности МФЦ'</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1410100000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9 171,7</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8 500,0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8 500,0</w:t>
                  </w:r>
                </w:p>
              </w:tc>
            </w:tr>
            <w:tr w:rsidR="008E1DC7" w:rsidRPr="00DC3C80" w:rsidTr="008E1DC7">
              <w:trPr>
                <w:gridBefore w:val="1"/>
                <w:trHeight w:val="960"/>
              </w:trPr>
              <w:tc>
                <w:tcPr>
                  <w:tcW w:w="3220" w:type="dxa"/>
                  <w:shd w:val="clear" w:color="auto" w:fill="auto"/>
                  <w:vAlign w:val="center"/>
                </w:tcPr>
                <w:p w:rsidR="008E1DC7" w:rsidRPr="00DC3C80" w:rsidRDefault="008E1DC7" w:rsidP="008E1DC7">
                  <w:pPr>
                    <w:outlineLvl w:val="2"/>
                    <w:rPr>
                      <w:sz w:val="18"/>
                      <w:szCs w:val="18"/>
                    </w:rPr>
                  </w:pPr>
                  <w:r w:rsidRPr="00DC3C80">
                    <w:rPr>
                      <w:sz w:val="18"/>
                      <w:szCs w:val="18"/>
                    </w:rPr>
                    <w:lastRenderedPageBreak/>
                    <w:t>Расходы на обеспечение деятельности (оказание услуг) муниципальных учреждений (Многофункциональный центр)</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1410105190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9 171,7</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8 500,0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8 500,0</w:t>
                  </w:r>
                </w:p>
              </w:tc>
            </w:tr>
            <w:tr w:rsidR="008E1DC7" w:rsidRPr="00DC3C80" w:rsidTr="008E1DC7">
              <w:trPr>
                <w:gridBefore w:val="1"/>
                <w:trHeight w:val="14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1410105190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9 171,7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8 500,0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8 500,0</w:t>
                  </w:r>
                </w:p>
              </w:tc>
            </w:tr>
            <w:tr w:rsidR="008E1DC7" w:rsidRPr="00DC3C80" w:rsidTr="008E1DC7">
              <w:trPr>
                <w:gridBefore w:val="1"/>
                <w:trHeight w:val="240"/>
              </w:trPr>
              <w:tc>
                <w:tcPr>
                  <w:tcW w:w="3220" w:type="dxa"/>
                  <w:shd w:val="clear" w:color="auto" w:fill="auto"/>
                  <w:vAlign w:val="center"/>
                </w:tcPr>
                <w:p w:rsidR="008E1DC7" w:rsidRPr="00DC3C80" w:rsidRDefault="008E1DC7" w:rsidP="008E1DC7">
                  <w:pPr>
                    <w:outlineLvl w:val="6"/>
                    <w:rPr>
                      <w:sz w:val="18"/>
                      <w:szCs w:val="18"/>
                    </w:rPr>
                  </w:pPr>
                  <w:r w:rsidRPr="00DC3C80">
                    <w:rPr>
                      <w:sz w:val="18"/>
                      <w:szCs w:val="18"/>
                    </w:rPr>
                    <w:t>Другие общегосударственные вопросы</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1410105190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0113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9 171,7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8 500,0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8 500,0</w:t>
                  </w:r>
                </w:p>
              </w:tc>
            </w:tr>
            <w:tr w:rsidR="008E1DC7" w:rsidRPr="00DC3C80" w:rsidTr="008E1DC7">
              <w:trPr>
                <w:gridBefore w:val="1"/>
                <w:trHeight w:val="2160"/>
              </w:trPr>
              <w:tc>
                <w:tcPr>
                  <w:tcW w:w="3220" w:type="dxa"/>
                  <w:shd w:val="clear" w:color="auto" w:fill="auto"/>
                  <w:vAlign w:val="center"/>
                </w:tcPr>
                <w:p w:rsidR="008E1DC7" w:rsidRPr="00DC3C80" w:rsidRDefault="008E1DC7" w:rsidP="008E1DC7">
                  <w:pPr>
                    <w:rPr>
                      <w:b/>
                      <w:bCs/>
                      <w:sz w:val="18"/>
                      <w:szCs w:val="18"/>
                    </w:rPr>
                  </w:pPr>
                  <w:r w:rsidRPr="00DC3C80">
                    <w:rPr>
                      <w:b/>
                      <w:bCs/>
                      <w:sz w:val="18"/>
                      <w:szCs w:val="18"/>
                    </w:rPr>
                    <w:t>Муниципальная программа 'Модернизация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на 2019-2024 годы'</w:t>
                  </w:r>
                </w:p>
              </w:tc>
              <w:tc>
                <w:tcPr>
                  <w:tcW w:w="1580" w:type="dxa"/>
                  <w:shd w:val="clear" w:color="auto" w:fill="auto"/>
                  <w:vAlign w:val="center"/>
                </w:tcPr>
                <w:p w:rsidR="008E1DC7" w:rsidRPr="00DC3C80" w:rsidRDefault="008E1DC7" w:rsidP="008E1DC7">
                  <w:pPr>
                    <w:jc w:val="center"/>
                    <w:rPr>
                      <w:b/>
                      <w:bCs/>
                      <w:sz w:val="18"/>
                      <w:szCs w:val="18"/>
                    </w:rPr>
                  </w:pPr>
                  <w:r w:rsidRPr="00DC3C80">
                    <w:rPr>
                      <w:b/>
                      <w:bCs/>
                      <w:sz w:val="18"/>
                      <w:szCs w:val="18"/>
                    </w:rPr>
                    <w:t>1500000000</w:t>
                  </w:r>
                </w:p>
              </w:tc>
              <w:tc>
                <w:tcPr>
                  <w:tcW w:w="88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92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36 876,9</w:t>
                  </w:r>
                </w:p>
              </w:tc>
              <w:tc>
                <w:tcPr>
                  <w:tcW w:w="1240" w:type="dxa"/>
                  <w:shd w:val="clear" w:color="auto" w:fill="auto"/>
                  <w:vAlign w:val="center"/>
                </w:tcPr>
                <w:p w:rsidR="008E1DC7" w:rsidRPr="00DC3C80" w:rsidRDefault="008E1DC7" w:rsidP="008E1DC7">
                  <w:pPr>
                    <w:jc w:val="right"/>
                    <w:rPr>
                      <w:b/>
                      <w:bCs/>
                      <w:sz w:val="18"/>
                      <w:szCs w:val="18"/>
                    </w:rPr>
                  </w:pPr>
                  <w:r w:rsidRPr="00DC3C80">
                    <w:rPr>
                      <w:b/>
                      <w:bCs/>
                      <w:sz w:val="18"/>
                      <w:szCs w:val="18"/>
                    </w:rPr>
                    <w:t>35 075,9</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33 562,1</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0"/>
                    <w:rPr>
                      <w:sz w:val="18"/>
                      <w:szCs w:val="18"/>
                    </w:rPr>
                  </w:pPr>
                  <w:r w:rsidRPr="00DC3C80">
                    <w:rPr>
                      <w:sz w:val="18"/>
                      <w:szCs w:val="18"/>
                    </w:rPr>
                    <w:t>Подпрограмма 'Обеспечение деятельности МЭУ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1510000000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36 876,9</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35 075,9</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33 562,1</w:t>
                  </w:r>
                </w:p>
              </w:tc>
            </w:tr>
            <w:tr w:rsidR="008E1DC7" w:rsidRPr="00DC3C80" w:rsidTr="008E1DC7">
              <w:trPr>
                <w:trHeight w:val="1200"/>
              </w:trPr>
              <w:tc>
                <w:tcPr>
                  <w:tcW w:w="3220" w:type="dxa"/>
                  <w:gridSpan w:val="2"/>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'Снабжение тепловой энергией бюджетных организаций Бессоновского района, обеспечение бесперебойной работы котельных'</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1510100000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36 876,9</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35 075,9</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33 562,1</w:t>
                  </w:r>
                </w:p>
              </w:tc>
            </w:tr>
            <w:tr w:rsidR="008E1DC7" w:rsidRPr="00DC3C80" w:rsidTr="008E1DC7">
              <w:trPr>
                <w:trHeight w:val="96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Расходы на обеспечение деятельности (оказание услуг) муниципальных учреждений (Муниципальное эксплутационное учреждение)</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1510105200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35 070,9</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33 269,9</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31 756,1</w:t>
                  </w:r>
                </w:p>
              </w:tc>
            </w:tr>
            <w:tr w:rsidR="008E1DC7" w:rsidRPr="00DC3C80" w:rsidTr="008E1DC7">
              <w:trPr>
                <w:trHeight w:val="14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1510105200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35 070,9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33 269,9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31 756,1</w:t>
                  </w:r>
                </w:p>
              </w:tc>
            </w:tr>
            <w:tr w:rsidR="008E1DC7" w:rsidRPr="00DC3C80" w:rsidTr="008E1DC7">
              <w:trPr>
                <w:trHeight w:val="48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жилищно-коммунального хозяйства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1510105200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0505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35 070,9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33 269,9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31 756,1</w:t>
                  </w:r>
                </w:p>
              </w:tc>
            </w:tr>
            <w:tr w:rsidR="008E1DC7" w:rsidRPr="00DC3C80" w:rsidTr="008E1DC7">
              <w:trPr>
                <w:trHeight w:val="96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Расходы на повышение оплаты труда работников бюджетной сферы в связи с увеличением минимального размера оплаты труда</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1510171053</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1 716,0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1 716,0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1 716,0</w:t>
                  </w:r>
                </w:p>
              </w:tc>
            </w:tr>
            <w:tr w:rsidR="008E1DC7" w:rsidRPr="00DC3C80" w:rsidTr="008E1DC7">
              <w:trPr>
                <w:trHeight w:val="14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1510171053</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1 716,0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1 716,0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1 716,0</w:t>
                  </w:r>
                </w:p>
              </w:tc>
            </w:tr>
            <w:tr w:rsidR="008E1DC7" w:rsidRPr="00DC3C80" w:rsidTr="008E1DC7">
              <w:trPr>
                <w:trHeight w:val="48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жилищно-коммунального хозяйства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1510171053</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0505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1 716,0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1 716,0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1 716,0</w:t>
                  </w:r>
                </w:p>
              </w:tc>
            </w:tr>
            <w:tr w:rsidR="008E1DC7" w:rsidRPr="00DC3C80" w:rsidTr="008E1DC7">
              <w:trPr>
                <w:trHeight w:val="120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15101Z1053</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90,0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90,0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90,0</w:t>
                  </w:r>
                </w:p>
              </w:tc>
            </w:tr>
            <w:tr w:rsidR="008E1DC7" w:rsidRPr="00DC3C80" w:rsidTr="008E1DC7">
              <w:trPr>
                <w:trHeight w:val="14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15101Z1053</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90,0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90,0</w:t>
                  </w:r>
                </w:p>
              </w:tc>
            </w:tr>
            <w:tr w:rsidR="008E1DC7" w:rsidRPr="00DC3C80" w:rsidTr="008E1DC7">
              <w:trPr>
                <w:trHeight w:val="48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жилищно-коммунального хозяйства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15101Z1053</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0505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90,0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90,0</w:t>
                  </w:r>
                </w:p>
              </w:tc>
            </w:tr>
            <w:tr w:rsidR="008E1DC7" w:rsidRPr="00DC3C80" w:rsidTr="008E1DC7">
              <w:trPr>
                <w:trHeight w:val="1200"/>
              </w:trPr>
              <w:tc>
                <w:tcPr>
                  <w:tcW w:w="3220" w:type="dxa"/>
                  <w:gridSpan w:val="2"/>
                  <w:shd w:val="clear" w:color="auto" w:fill="auto"/>
                  <w:vAlign w:val="center"/>
                </w:tcPr>
                <w:p w:rsidR="008E1DC7" w:rsidRPr="00DC3C80" w:rsidRDefault="008E1DC7" w:rsidP="008E1DC7">
                  <w:pPr>
                    <w:rPr>
                      <w:b/>
                      <w:bCs/>
                      <w:sz w:val="18"/>
                      <w:szCs w:val="18"/>
                    </w:rPr>
                  </w:pPr>
                  <w:r w:rsidRPr="00DC3C80">
                    <w:rPr>
                      <w:b/>
                      <w:bCs/>
                      <w:sz w:val="18"/>
                      <w:szCs w:val="18"/>
                    </w:rPr>
                    <w:t>Муниципальная программа 'Развитие физической культуры и спорта в Бессоновском районе Пензенской области на 2015-2024 годы'</w:t>
                  </w:r>
                </w:p>
              </w:tc>
              <w:tc>
                <w:tcPr>
                  <w:tcW w:w="1580" w:type="dxa"/>
                  <w:shd w:val="clear" w:color="auto" w:fill="auto"/>
                  <w:vAlign w:val="center"/>
                </w:tcPr>
                <w:p w:rsidR="008E1DC7" w:rsidRPr="00DC3C80" w:rsidRDefault="008E1DC7" w:rsidP="008E1DC7">
                  <w:pPr>
                    <w:jc w:val="center"/>
                    <w:rPr>
                      <w:b/>
                      <w:bCs/>
                      <w:sz w:val="18"/>
                      <w:szCs w:val="18"/>
                    </w:rPr>
                  </w:pPr>
                  <w:r w:rsidRPr="00DC3C80">
                    <w:rPr>
                      <w:b/>
                      <w:bCs/>
                      <w:sz w:val="18"/>
                      <w:szCs w:val="18"/>
                    </w:rPr>
                    <w:t>1600000000</w:t>
                  </w:r>
                </w:p>
              </w:tc>
              <w:tc>
                <w:tcPr>
                  <w:tcW w:w="88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92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5 755,4</w:t>
                  </w:r>
                </w:p>
              </w:tc>
              <w:tc>
                <w:tcPr>
                  <w:tcW w:w="1240" w:type="dxa"/>
                  <w:shd w:val="clear" w:color="auto" w:fill="auto"/>
                  <w:vAlign w:val="center"/>
                </w:tcPr>
                <w:p w:rsidR="008E1DC7" w:rsidRPr="00DC3C80" w:rsidRDefault="008E1DC7" w:rsidP="008E1DC7">
                  <w:pPr>
                    <w:jc w:val="right"/>
                    <w:rPr>
                      <w:b/>
                      <w:bCs/>
                      <w:sz w:val="18"/>
                      <w:szCs w:val="18"/>
                    </w:rPr>
                  </w:pPr>
                  <w:r w:rsidRPr="00DC3C80">
                    <w:rPr>
                      <w:b/>
                      <w:bCs/>
                      <w:sz w:val="18"/>
                      <w:szCs w:val="18"/>
                    </w:rPr>
                    <w:t>6 876,0</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6 876,0</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0"/>
                    <w:rPr>
                      <w:sz w:val="18"/>
                      <w:szCs w:val="18"/>
                    </w:rPr>
                  </w:pPr>
                  <w:r w:rsidRPr="00DC3C80">
                    <w:rPr>
                      <w:sz w:val="18"/>
                      <w:szCs w:val="18"/>
                    </w:rPr>
                    <w:t>Подпрограмма 'Обеспечение деятельности плавательного бассейна 'Бессоновский'</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1610000000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5 755,4</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6 876,0</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6 876,0</w:t>
                  </w:r>
                </w:p>
              </w:tc>
            </w:tr>
            <w:tr w:rsidR="008E1DC7" w:rsidRPr="00DC3C80" w:rsidTr="008E1DC7">
              <w:trPr>
                <w:trHeight w:val="1200"/>
              </w:trPr>
              <w:tc>
                <w:tcPr>
                  <w:tcW w:w="3220" w:type="dxa"/>
                  <w:gridSpan w:val="2"/>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'Физическое воспитание и обеспечение организации и проведения физкультурных мероприятий и массовых спортивных мероприятий</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1610100000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5 755,4</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6 876,0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6 876,0</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Расходы на обеспечение деятельности (оказание услуг) муниципальных учреждений (Бассейн 'Бессоновский')</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1610105300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5 079,4</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6 200,0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6 200,0</w:t>
                  </w:r>
                </w:p>
              </w:tc>
            </w:tr>
            <w:tr w:rsidR="008E1DC7" w:rsidRPr="00DC3C80" w:rsidTr="008E1DC7">
              <w:trPr>
                <w:trHeight w:val="14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1610105300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5 079,4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6 200,0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6 200,0</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Физическая культура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1610105300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1101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5 079,4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6 200,0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6 200,0</w:t>
                  </w:r>
                </w:p>
              </w:tc>
            </w:tr>
            <w:tr w:rsidR="008E1DC7" w:rsidRPr="00DC3C80" w:rsidTr="008E1DC7">
              <w:trPr>
                <w:trHeight w:val="96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Расходы на повышение оплаты труда работников бюджетной сферы в связи с увеличением минимального размера оплаты труда</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1610171053</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642,0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642,0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642,0</w:t>
                  </w:r>
                </w:p>
              </w:tc>
            </w:tr>
            <w:tr w:rsidR="008E1DC7" w:rsidRPr="00DC3C80" w:rsidTr="008E1DC7">
              <w:trPr>
                <w:trHeight w:val="14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1610171053</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642,0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642,0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642,0</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Физическая культура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1610171053</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1101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642,0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642,0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642,0</w:t>
                  </w:r>
                </w:p>
              </w:tc>
            </w:tr>
            <w:tr w:rsidR="008E1DC7" w:rsidRPr="00DC3C80" w:rsidTr="008E1DC7">
              <w:trPr>
                <w:trHeight w:val="120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16101Z1053</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34,0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34,0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34,0</w:t>
                  </w:r>
                </w:p>
              </w:tc>
            </w:tr>
            <w:tr w:rsidR="008E1DC7" w:rsidRPr="00DC3C80" w:rsidTr="008E1DC7">
              <w:trPr>
                <w:trHeight w:val="14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16101Z1053</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34,0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34,0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34,0</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Физическая культура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16101Z1053</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1101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34,0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34,0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34,0</w:t>
                  </w:r>
                </w:p>
              </w:tc>
            </w:tr>
            <w:tr w:rsidR="008E1DC7" w:rsidRPr="00DC3C80" w:rsidTr="008E1DC7">
              <w:trPr>
                <w:trHeight w:val="1440"/>
              </w:trPr>
              <w:tc>
                <w:tcPr>
                  <w:tcW w:w="3220" w:type="dxa"/>
                  <w:gridSpan w:val="2"/>
                  <w:shd w:val="clear" w:color="auto" w:fill="auto"/>
                  <w:vAlign w:val="center"/>
                </w:tcPr>
                <w:p w:rsidR="008E1DC7" w:rsidRPr="00DC3C80" w:rsidRDefault="008E1DC7" w:rsidP="008E1DC7">
                  <w:pPr>
                    <w:rPr>
                      <w:b/>
                      <w:bCs/>
                      <w:sz w:val="18"/>
                      <w:szCs w:val="18"/>
                    </w:rPr>
                  </w:pPr>
                  <w:r w:rsidRPr="00DC3C80">
                    <w:rPr>
                      <w:b/>
                      <w:bCs/>
                      <w:sz w:val="18"/>
                      <w:szCs w:val="18"/>
                    </w:rPr>
                    <w:t>Муниципальная программа "Организация и осуществление деятельности по социальной поддержке населения в Бессоновском районе Пензенской области на 2017-2024 годы"</w:t>
                  </w:r>
                </w:p>
              </w:tc>
              <w:tc>
                <w:tcPr>
                  <w:tcW w:w="1580" w:type="dxa"/>
                  <w:shd w:val="clear" w:color="auto" w:fill="auto"/>
                  <w:vAlign w:val="center"/>
                </w:tcPr>
                <w:p w:rsidR="008E1DC7" w:rsidRPr="00DC3C80" w:rsidRDefault="008E1DC7" w:rsidP="008E1DC7">
                  <w:pPr>
                    <w:jc w:val="center"/>
                    <w:rPr>
                      <w:b/>
                      <w:bCs/>
                      <w:sz w:val="18"/>
                      <w:szCs w:val="18"/>
                    </w:rPr>
                  </w:pPr>
                  <w:r w:rsidRPr="00DC3C80">
                    <w:rPr>
                      <w:b/>
                      <w:bCs/>
                      <w:sz w:val="18"/>
                      <w:szCs w:val="18"/>
                    </w:rPr>
                    <w:t>1700000000</w:t>
                  </w:r>
                </w:p>
              </w:tc>
              <w:tc>
                <w:tcPr>
                  <w:tcW w:w="88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92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338 429,3</w:t>
                  </w:r>
                </w:p>
              </w:tc>
              <w:tc>
                <w:tcPr>
                  <w:tcW w:w="1240" w:type="dxa"/>
                  <w:shd w:val="clear" w:color="auto" w:fill="auto"/>
                  <w:vAlign w:val="center"/>
                </w:tcPr>
                <w:p w:rsidR="008E1DC7" w:rsidRPr="00DC3C80" w:rsidRDefault="008E1DC7" w:rsidP="008E1DC7">
                  <w:pPr>
                    <w:jc w:val="right"/>
                    <w:rPr>
                      <w:b/>
                      <w:bCs/>
                      <w:sz w:val="18"/>
                      <w:szCs w:val="18"/>
                    </w:rPr>
                  </w:pPr>
                  <w:r w:rsidRPr="00DC3C80">
                    <w:rPr>
                      <w:b/>
                      <w:bCs/>
                      <w:sz w:val="18"/>
                      <w:szCs w:val="18"/>
                    </w:rPr>
                    <w:t>269 812,2</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277 823,1</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0"/>
                    <w:rPr>
                      <w:sz w:val="18"/>
                      <w:szCs w:val="18"/>
                    </w:rPr>
                  </w:pPr>
                  <w:r w:rsidRPr="00DC3C80">
                    <w:rPr>
                      <w:sz w:val="18"/>
                      <w:szCs w:val="18"/>
                    </w:rPr>
                    <w:lastRenderedPageBreak/>
                    <w:t>Подпрограмма "Оказание социальной поддержки гражданам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1710000000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4 883,7</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4 483,6</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4 469,9</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"Предоставление мер социальной поддержки Почетным гражданам"</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1710200000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304,5</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r>
            <w:tr w:rsidR="008E1DC7" w:rsidRPr="00DC3C80" w:rsidTr="008E1DC7">
              <w:trPr>
                <w:trHeight w:val="144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Расходы на реализацию решения Собрания представителей Бессоновского района Пензенской области "О почетном гражданине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1710221220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304,5</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0,0</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1710221220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Другие общегосударственные вопросы</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1710221220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0113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Иные выплаты населению</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1710221220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360</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300,0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Другие общегосударственные вопросы</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1710221220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360</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0113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300,0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trHeight w:val="960"/>
              </w:trPr>
              <w:tc>
                <w:tcPr>
                  <w:tcW w:w="3220" w:type="dxa"/>
                  <w:gridSpan w:val="2"/>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"Предоставление мер социальной поддержки муниципальным служащим, вышедшим на пенсию"</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1710300000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1 918,4</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1 918,4</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1 918,4</w:t>
                  </w:r>
                </w:p>
              </w:tc>
            </w:tr>
            <w:tr w:rsidR="008E1DC7" w:rsidRPr="00DC3C80" w:rsidTr="008E1DC7">
              <w:trPr>
                <w:trHeight w:val="144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Пенсионное обеспечение за выслугу лет муниципальных служащих Бессоновского района Пензенской области (за счет средств бюджета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1710328690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1 918,4</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1 918,4</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1 918,4</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1710328690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28,0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28,0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28,0</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Пенсионное обеспечение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1710328690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28,0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28,0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28,0</w:t>
                  </w:r>
                </w:p>
              </w:tc>
            </w:tr>
            <w:tr w:rsidR="008E1DC7" w:rsidRPr="00DC3C80" w:rsidTr="008E1DC7">
              <w:trPr>
                <w:trHeight w:val="48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Иные пенсии, социальные доплаты к пенсиям</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1710328690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1 890,4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1 890,4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1 890,4</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Пенсионное обеспечение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1710328690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1 890,4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1 890,4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1 890,4</w:t>
                  </w:r>
                </w:p>
              </w:tc>
            </w:tr>
            <w:tr w:rsidR="008E1DC7" w:rsidRPr="00DC3C80" w:rsidTr="008E1DC7">
              <w:trPr>
                <w:trHeight w:val="960"/>
              </w:trPr>
              <w:tc>
                <w:tcPr>
                  <w:tcW w:w="3220" w:type="dxa"/>
                  <w:gridSpan w:val="2"/>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"Государственная поддержка при улучшении жилищных условий молодых семей"</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1710500000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2 660,8</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2 565,2</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2 551,5</w:t>
                  </w:r>
                </w:p>
              </w:tc>
            </w:tr>
            <w:tr w:rsidR="008E1DC7" w:rsidRPr="00DC3C80" w:rsidTr="008E1DC7">
              <w:trPr>
                <w:trHeight w:val="48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Реализация мероприятий по обеспечению жильем молодых семей</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17105L4970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2 660,8</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2 565,2</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2 551,5</w:t>
                  </w:r>
                </w:p>
              </w:tc>
            </w:tr>
            <w:tr w:rsidR="008E1DC7" w:rsidRPr="00DC3C80" w:rsidTr="008E1DC7">
              <w:trPr>
                <w:trHeight w:val="48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Субсидии гражданам на приобретение жилья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17105L4970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2 660,8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2 565,2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2 551,5</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Охрана семьи и детства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17105L4970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2 660,8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2 565,2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2 551,5</w:t>
                  </w:r>
                </w:p>
              </w:tc>
            </w:tr>
            <w:tr w:rsidR="008E1DC7" w:rsidRPr="00DC3C80" w:rsidTr="008E1DC7">
              <w:trPr>
                <w:trHeight w:val="960"/>
              </w:trPr>
              <w:tc>
                <w:tcPr>
                  <w:tcW w:w="3220" w:type="dxa"/>
                  <w:gridSpan w:val="2"/>
                  <w:shd w:val="clear" w:color="auto" w:fill="auto"/>
                  <w:vAlign w:val="center"/>
                </w:tcPr>
                <w:p w:rsidR="008E1DC7" w:rsidRPr="00DC3C80" w:rsidRDefault="008E1DC7" w:rsidP="008E1DC7">
                  <w:pPr>
                    <w:outlineLvl w:val="0"/>
                    <w:rPr>
                      <w:sz w:val="18"/>
                      <w:szCs w:val="18"/>
                    </w:rPr>
                  </w:pPr>
                  <w:r w:rsidRPr="00DC3C80">
                    <w:rPr>
                      <w:sz w:val="18"/>
                      <w:szCs w:val="18"/>
                    </w:rPr>
                    <w:t>Подпрограмма "Исполнение государственных полномочий Пензенской области в сфере социальной политики"</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1720000000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333 545,6</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265 328,6</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273 353,2</w:t>
                  </w:r>
                </w:p>
              </w:tc>
            </w:tr>
            <w:tr w:rsidR="008E1DC7" w:rsidRPr="00DC3C80" w:rsidTr="008E1DC7">
              <w:trPr>
                <w:trHeight w:val="960"/>
              </w:trPr>
              <w:tc>
                <w:tcPr>
                  <w:tcW w:w="3220" w:type="dxa"/>
                  <w:gridSpan w:val="2"/>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"Финансовое обеспечение государственных полномочий Пензенской области в сфере социальной политики"</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1720100000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245 538,7</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184 384,6</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190 136,1</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Предоставление мер социальной поддержки гражданам, подвергшимся воздействию радиации</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1720151370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22 951,0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24 017,9</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24 978,5</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1720151370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344,8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356,5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370,7</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Социальное обеспечение населения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1720151370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344,8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356,5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370,7</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Пособия, компенсации, меры социальной поддержки по публичным нормативным обязательствам</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1720151370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22 606,2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23 661,4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24 607,8</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Социальное обеспечение населения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1720151370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22 606,2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23 661,4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24 607,8</w:t>
                  </w:r>
                </w:p>
              </w:tc>
            </w:tr>
            <w:tr w:rsidR="008E1DC7" w:rsidRPr="00DC3C80" w:rsidTr="008E1DC7">
              <w:trPr>
                <w:trHeight w:val="264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lastRenderedPageBreak/>
                    <w:t>Исполнение государственных полномочий по выплате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1720153800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28 944,9</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23 731,7</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24 680,5</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1720153800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337,6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350,7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364,7</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Охрана семьи и детства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1720153800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337,6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350,7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364,7</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Пособия, компенсации, меры социальной поддержки по публичным нормативным обязательствам</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1720153800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28 607,3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23 381,0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24 315,8</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Охрана семьи и детства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1720153800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28 607,3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23 381,0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24 315,8</w:t>
                  </w:r>
                </w:p>
              </w:tc>
            </w:tr>
            <w:tr w:rsidR="008E1DC7" w:rsidRPr="00DC3C80" w:rsidTr="008E1DC7">
              <w:trPr>
                <w:trHeight w:val="120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Исполнение государственных полномочий по выплате пособий семьям, имеющим детей в соответствии с Законом Пензенской области "О пособиях семьям, имеющим детей"</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1720174010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27 949,6</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29 258,4</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30 890,9</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Пособия, компенсации, меры социальной поддержки по публичным нормативным обязательствам</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1720174010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27 949,6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29 258,4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30 890,9</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Охрана семьи и детства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1720174010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27 949,6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29 258,4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30 890,9</w:t>
                  </w:r>
                </w:p>
              </w:tc>
            </w:tr>
            <w:tr w:rsidR="008E1DC7" w:rsidRPr="00DC3C80" w:rsidTr="008E1DC7">
              <w:trPr>
                <w:trHeight w:val="192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 Социальная поддержка граждан"</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1720174040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176,5</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155,8</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155,8</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1720174040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176,5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155,8</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155,8</w:t>
                  </w:r>
                </w:p>
              </w:tc>
            </w:tr>
            <w:tr w:rsidR="008E1DC7" w:rsidRPr="00DC3C80" w:rsidTr="008E1DC7">
              <w:trPr>
                <w:trHeight w:val="48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социальной политики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1720174040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176,5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155,8</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155,8</w:t>
                  </w:r>
                </w:p>
              </w:tc>
            </w:tr>
            <w:tr w:rsidR="008E1DC7" w:rsidRPr="00DC3C80" w:rsidTr="008E1DC7">
              <w:trPr>
                <w:trHeight w:val="168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Исполнение государственных полномочий по предоставлению мер социальной поддержки, предусмотренных Законом Пензенской области "О почетном звании Пензенской области"Ветеран труда Пензенской области"</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1720174100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1 760,0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1 788,1</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1 816,7</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2,5</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Социальное обеспечение населения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2,5</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Пособия, компенсации, меры социальной поддержки по публичным нормативным обязательствам</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1 757,5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1 785,6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1 814,2</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Социальное обеспечение населения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1 757,5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1 785,6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1 814,2</w:t>
                  </w:r>
                </w:p>
              </w:tc>
            </w:tr>
            <w:tr w:rsidR="008E1DC7" w:rsidRPr="00DC3C80" w:rsidTr="008E1DC7">
              <w:trPr>
                <w:trHeight w:val="192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социальной поддержки многодетных семей, проживающих на территории Пензенской области"</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1720174210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2 641,9</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2 301,4</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2 301,4</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Пособия, компенсации, меры социальной поддержки по публичным нормативным обязательствам</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1720174210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2 641,9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2 301,4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2 301,4</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lastRenderedPageBreak/>
                    <w:t>Социальное обеспечение населения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1720174210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2 641,9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2 301,4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2 301,4</w:t>
                  </w:r>
                </w:p>
              </w:tc>
            </w:tr>
            <w:tr w:rsidR="008E1DC7" w:rsidRPr="00DC3C80" w:rsidTr="008E1DC7">
              <w:trPr>
                <w:trHeight w:val="216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Исполнение государственных полномочий, связанных с реализацией Закона Пензенской области "О государственном пенсионном обеспечении за выслугу лет государственных гражданских служащих Пензенской области и лиц, замещающих государственные должности Пензенской области"</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1720174250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170,4</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170,4</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170,4</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1720174250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2,5</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Пенсионное обеспечение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1720174250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2,5</w:t>
                  </w:r>
                </w:p>
              </w:tc>
            </w:tr>
            <w:tr w:rsidR="008E1DC7" w:rsidRPr="00DC3C80" w:rsidTr="008E1DC7">
              <w:trPr>
                <w:trHeight w:val="48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Иные пенсии, социальные доплаты к пенсиям</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1720174250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168,0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167,9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167,9</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Пенсионное обеспечение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1720174250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168,0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167,9</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167,9</w:t>
                  </w:r>
                </w:p>
              </w:tc>
            </w:tr>
            <w:tr w:rsidR="008E1DC7" w:rsidRPr="00DC3C80" w:rsidTr="008E1DC7">
              <w:trPr>
                <w:trHeight w:val="96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Государственная социальная помощь студентам из малоимущих семей или студентам, являющимся малоимущими одиноко проживающими гражданами</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1720174260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38,2</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38,2</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38,2</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Пособия, компенсации, меры социальной поддержки по публичным нормативным обязательствам</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1720174260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38,2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38,2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38,2</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Социальное обеспечение населения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1720174260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38,2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38,2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38,2</w:t>
                  </w:r>
                </w:p>
              </w:tc>
            </w:tr>
            <w:tr w:rsidR="008E1DC7" w:rsidRPr="00DC3C80" w:rsidTr="008E1DC7">
              <w:trPr>
                <w:trHeight w:val="120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Исполнение государственных полномочий по выплате социального пособия на погребение, установленного статьей 10 ФЗ от 12.01.1996 г. № 8-ФЗ "О погребении и похоронном деле"</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1720174420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363,0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341,2</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354,0</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Пособия, компенсации и иные социальные выплаты гражданам, кроме публичных нормативных обязательств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1720174420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363,0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341,2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354,0</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Социальное обеспечение населения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1720174420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363,0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341,2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354,0</w:t>
                  </w:r>
                </w:p>
              </w:tc>
            </w:tr>
            <w:tr w:rsidR="008E1DC7" w:rsidRPr="00DC3C80" w:rsidTr="008E1DC7">
              <w:trPr>
                <w:trHeight w:val="120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Содержание органов местного самоуправления, осуществляющих отдельные государственные полномочия в сфере социальной поддержки населения</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1720174430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8 571,8</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8 697,7</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9 027,4</w:t>
                  </w:r>
                </w:p>
              </w:tc>
            </w:tr>
            <w:tr w:rsidR="008E1DC7" w:rsidRPr="00DC3C80" w:rsidTr="008E1DC7">
              <w:trPr>
                <w:trHeight w:val="48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Фонд оплаты труда государственных (муниципальных) органов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1720174430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5 532,6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5 550,3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5 606,3</w:t>
                  </w:r>
                </w:p>
              </w:tc>
            </w:tr>
            <w:tr w:rsidR="008E1DC7" w:rsidRPr="00DC3C80" w:rsidTr="008E1DC7">
              <w:trPr>
                <w:trHeight w:val="48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социальной политики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1720174430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5 532,6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5 550,3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5 606,3</w:t>
                  </w:r>
                </w:p>
              </w:tc>
            </w:tr>
            <w:tr w:rsidR="008E1DC7" w:rsidRPr="00DC3C80" w:rsidTr="008E1DC7">
              <w:trPr>
                <w:trHeight w:val="96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Иные выплаты персоналу государственных (муниципальных) органов, за исключением фонда оплаты труда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1720174430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138,8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140,2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141,6</w:t>
                  </w:r>
                </w:p>
              </w:tc>
            </w:tr>
            <w:tr w:rsidR="008E1DC7" w:rsidRPr="00DC3C80" w:rsidTr="008E1DC7">
              <w:trPr>
                <w:trHeight w:val="48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социальной политики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1720174430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138,8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140,2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141,6</w:t>
                  </w:r>
                </w:p>
              </w:tc>
            </w:tr>
            <w:tr w:rsidR="008E1DC7" w:rsidRPr="00DC3C80" w:rsidTr="008E1DC7">
              <w:trPr>
                <w:trHeight w:val="120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1720174430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1 712,8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1 718,5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1 735,9</w:t>
                  </w:r>
                </w:p>
              </w:tc>
            </w:tr>
            <w:tr w:rsidR="008E1DC7" w:rsidRPr="00DC3C80" w:rsidTr="008E1DC7">
              <w:trPr>
                <w:trHeight w:val="48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социальной политики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1720174430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1 712,8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1 718,5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1 735,9</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1720174430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939,1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1 270,0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1 523,6</w:t>
                  </w:r>
                </w:p>
              </w:tc>
            </w:tr>
            <w:tr w:rsidR="008E1DC7" w:rsidRPr="00DC3C80" w:rsidTr="008E1DC7">
              <w:trPr>
                <w:trHeight w:val="48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социальной политики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1720174430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939,1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1 270,0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1 523,6</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Закупка энергетических ресурсов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1720174430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247</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228,2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trHeight w:val="48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социальной политики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1720174430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247</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228,2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lastRenderedPageBreak/>
                    <w:t>Пособия, компенсации и иные социальные выплаты гражданам, кроме публичных нормативных обязательств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1720174430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trHeight w:val="48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социальной политики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1720174430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trHeight w:val="48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Уплата налога на имущество организаций и земельного налога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1720174430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851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12,3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14,5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15,0</w:t>
                  </w:r>
                </w:p>
              </w:tc>
            </w:tr>
            <w:tr w:rsidR="008E1DC7" w:rsidRPr="00DC3C80" w:rsidTr="008E1DC7">
              <w:trPr>
                <w:trHeight w:val="48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социальной политики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1720174430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851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12,3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14,5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15,0</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Уплата прочих налогов, сборов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1720174430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852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5,0</w:t>
                  </w:r>
                </w:p>
              </w:tc>
            </w:tr>
            <w:tr w:rsidR="008E1DC7" w:rsidRPr="00DC3C80" w:rsidTr="008E1DC7">
              <w:trPr>
                <w:trHeight w:val="48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социальной политики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1720174430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852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5,0</w:t>
                  </w:r>
                </w:p>
              </w:tc>
            </w:tr>
            <w:tr w:rsidR="008E1DC7" w:rsidRPr="00DC3C80" w:rsidTr="008E1DC7">
              <w:trPr>
                <w:trHeight w:val="144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Исполнение государственных полномочий Пензенской области по организации и осуществлению деятельности по опеке и попечительству в отношении совершеннолетних граждан</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1720174450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2 260,9</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2 294,7</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2 381,8</w:t>
                  </w:r>
                </w:p>
              </w:tc>
            </w:tr>
            <w:tr w:rsidR="008E1DC7" w:rsidRPr="00DC3C80" w:rsidTr="008E1DC7">
              <w:trPr>
                <w:trHeight w:val="48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Фонд оплаты труда государственных (муниципальных) органов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1720174450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1 030,1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1 040,5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1 051,0</w:t>
                  </w:r>
                </w:p>
              </w:tc>
            </w:tr>
            <w:tr w:rsidR="008E1DC7" w:rsidRPr="00DC3C80" w:rsidTr="008E1DC7">
              <w:trPr>
                <w:trHeight w:val="48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социальной политики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1720174450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1 030,1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1 040,5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1 051,0</w:t>
                  </w:r>
                </w:p>
              </w:tc>
            </w:tr>
            <w:tr w:rsidR="008E1DC7" w:rsidRPr="00DC3C80" w:rsidTr="008E1DC7">
              <w:trPr>
                <w:trHeight w:val="96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Иные выплаты персоналу государственных (муниципальных) органов, за исключением фонда оплаты труда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1720174450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81,9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82,7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83,5</w:t>
                  </w:r>
                </w:p>
              </w:tc>
            </w:tr>
            <w:tr w:rsidR="008E1DC7" w:rsidRPr="00DC3C80" w:rsidTr="008E1DC7">
              <w:trPr>
                <w:trHeight w:val="48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социальной политики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1720174450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81,9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82,7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83,5</w:t>
                  </w:r>
                </w:p>
              </w:tc>
            </w:tr>
            <w:tr w:rsidR="008E1DC7" w:rsidRPr="00DC3C80" w:rsidTr="008E1DC7">
              <w:trPr>
                <w:trHeight w:val="120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1720174450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335,8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339,2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342,6</w:t>
                  </w:r>
                </w:p>
              </w:tc>
            </w:tr>
            <w:tr w:rsidR="008E1DC7" w:rsidRPr="00DC3C80" w:rsidTr="008E1DC7">
              <w:trPr>
                <w:trHeight w:val="48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социальной политики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1720174450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335,8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339,2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342,6</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1720174450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813,1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832,3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904,6</w:t>
                  </w:r>
                </w:p>
              </w:tc>
            </w:tr>
            <w:tr w:rsidR="008E1DC7" w:rsidRPr="00DC3C80" w:rsidTr="008E1DC7">
              <w:trPr>
                <w:trHeight w:val="48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социальной политики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1720174450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813,1</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832,3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904,6</w:t>
                  </w:r>
                </w:p>
              </w:tc>
            </w:tr>
            <w:tr w:rsidR="008E1DC7" w:rsidRPr="00DC3C80" w:rsidTr="008E1DC7">
              <w:trPr>
                <w:trHeight w:val="96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Исполнение государственных полномочий по предоставлению гражданам субсидий на оплату жилого помещения и коммунальных услуг</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1720174510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4 152,2</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5 661,1</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5 892,4</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1720174510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38,6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56,0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58,3</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Социальное обеспечение населения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1720174510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38,6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56,0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58,3</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Пособия, компенсации, меры социальной поддержки по публичным нормативным обязательствам</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1720174510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4 113,6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5 605,1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5 834,1</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Социальное обеспечение населения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1720174510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4 113,6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5 605,1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5 834,1</w:t>
                  </w:r>
                </w:p>
              </w:tc>
            </w:tr>
            <w:tr w:rsidR="008E1DC7" w:rsidRPr="00DC3C80" w:rsidTr="008E1DC7">
              <w:trPr>
                <w:trHeight w:val="120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Исполнение государственных полномочий на компенсацию отдельным категориям граждан оплаты взноса на капитальный ремонт общего имущества в многоквартирном доме</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1720174620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190,7</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250,0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250,0</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1720174620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67,9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250,0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250,0</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Социальное обеспечение населения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1720174620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67,9</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250,0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250,0</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Пособия, компенсации, меры социальной поддержки по публичным нормативным обязательствам</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1720174620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122,8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Социальное обеспечение населения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1720174620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122,8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trHeight w:val="264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lastRenderedPageBreak/>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реабилитированным лицам и лицам, признанным пострадавшими от политических репрессий</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1720175020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202,2</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278,8</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278,8</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1720175020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2,3</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Социальное обеспечение населения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1720175020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2,3</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Пособия, компенсации, меры социальной поддержки по публичным нормативным обязательствам</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1720175020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200,8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276,5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276,5</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Социальное обеспечение населения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1720175020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200,8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276,5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276,5</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Предоставление социальных выплат на улучшение жилищных условий многодетным семьям</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1720176520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3 500,7</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3 500,7</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3 500,7</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1720176520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0,7</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Социальное обеспечение населения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1720176520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0,7</w:t>
                  </w:r>
                </w:p>
              </w:tc>
            </w:tr>
            <w:tr w:rsidR="008E1DC7" w:rsidRPr="00DC3C80" w:rsidTr="008E1DC7">
              <w:trPr>
                <w:trHeight w:val="48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Субсидии гражданам на приобретение жилья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1720176520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3 500,0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3 500,0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3 500,0</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Социальное обеспечение населения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1720176520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3 500,0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3 500,0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3 500,0</w:t>
                  </w:r>
                </w:p>
              </w:tc>
            </w:tr>
            <w:tr w:rsidR="008E1DC7" w:rsidRPr="00DC3C80" w:rsidTr="008E1DC7">
              <w:trPr>
                <w:trHeight w:val="216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ветеранам труда и труженикам тыла</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1720177300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21 787,2</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30 004,2</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30 601,8</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1720177300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88,7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114,0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114,0</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Социальное обеспечение населения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1720177300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88,7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114,0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114,0</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Пособия, компенсации, меры социальной поддержки по публичным нормативным обязательствам</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1720177300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21 698,5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29 890,2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30 487,8</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Социальное обеспечение населения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1720177300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21 698,5</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29 890,2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30 487,8</w:t>
                  </w:r>
                </w:p>
              </w:tc>
            </w:tr>
            <w:tr w:rsidR="008E1DC7" w:rsidRPr="00DC3C80" w:rsidTr="008E1DC7">
              <w:trPr>
                <w:trHeight w:val="216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другим категориям граждан</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1720177400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127,7</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181,3</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181,3</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Пособия, компенсации, меры социальной поддержки по публичным нормативным обязательствам</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1720177400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127,7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181,3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181,3</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Социальное обеспечение населения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1720177400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127,7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181,3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181,3</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Осуществление ежемесячных выплат на детей в возрасте от 3 до 7 лет включительно</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17201R3020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107 939,3</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41 267,1</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42 190,2</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Пособия, компенсации, меры социальной поддержки по публичным нормативным обязательствам</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17201R3020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107 939,3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41 267,1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42 190,2</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Охрана семьи и детства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17201R3020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107 939,3</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41 267,1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42 190,2</w:t>
                  </w:r>
                </w:p>
              </w:tc>
            </w:tr>
            <w:tr w:rsidR="008E1DC7" w:rsidRPr="00DC3C80" w:rsidTr="008E1DC7">
              <w:trPr>
                <w:trHeight w:val="192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lastRenderedPageBreak/>
                    <w:t>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"Социальная поддержка граждан"</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17201R4040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11 766,7</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10 389,6</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10 389,6</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Иные выплаты населению</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17201R4040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360</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11 766,7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10 389,6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10 389,6</w:t>
                  </w:r>
                </w:p>
              </w:tc>
            </w:tr>
            <w:tr w:rsidR="008E1DC7" w:rsidRPr="00DC3C80" w:rsidTr="008E1DC7">
              <w:trPr>
                <w:trHeight w:val="48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Другие вопросы в области социальной политики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17201R4040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360</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11 766,7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10 389,6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10 389,6</w:t>
                  </w:r>
                </w:p>
              </w:tc>
            </w:tr>
            <w:tr w:rsidR="008E1DC7" w:rsidRPr="00DC3C80" w:rsidTr="008E1DC7">
              <w:trPr>
                <w:trHeight w:val="120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Исполнение государственных полномочий по компенсации отдельным категориям граждан оплаты взноса на капитальный ремонт общего имущества в многоквартирном доме</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17201R4620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43,8</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56,3</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55,7</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Пособия, компенсации, меры социальной поддержки по публичным нормативным обязательствам</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17201R4620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43,8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56,3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55,7</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Социальное обеспечение населения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17201R4620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43,8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56,3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55,7</w:t>
                  </w:r>
                </w:p>
              </w:tc>
            </w:tr>
            <w:tr w:rsidR="008E1DC7" w:rsidRPr="00DC3C80" w:rsidTr="008E1DC7">
              <w:trPr>
                <w:trHeight w:val="480"/>
              </w:trPr>
              <w:tc>
                <w:tcPr>
                  <w:tcW w:w="3220" w:type="dxa"/>
                  <w:gridSpan w:val="2"/>
                  <w:shd w:val="clear" w:color="auto" w:fill="auto"/>
                  <w:vAlign w:val="center"/>
                </w:tcPr>
                <w:p w:rsidR="008E1DC7" w:rsidRPr="00DC3C80" w:rsidRDefault="008E1DC7" w:rsidP="008E1DC7">
                  <w:pPr>
                    <w:outlineLvl w:val="1"/>
                    <w:rPr>
                      <w:sz w:val="18"/>
                      <w:szCs w:val="18"/>
                    </w:rPr>
                  </w:pPr>
                  <w:r w:rsidRPr="00DC3C80">
                    <w:rPr>
                      <w:sz w:val="18"/>
                      <w:szCs w:val="18"/>
                    </w:rPr>
                    <w:t>Региональный проект "Финансовая поддержка семей при рождении детей"</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172P100000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88 006,9</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80 944,0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83 217,1</w:t>
                  </w:r>
                </w:p>
              </w:tc>
            </w:tr>
            <w:tr w:rsidR="008E1DC7" w:rsidRPr="00DC3C80" w:rsidTr="008E1DC7">
              <w:trPr>
                <w:trHeight w:val="120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Ежемесячная денежная выплата, назначаемая в случае рождения третьего ребенка или последующих детей до достижения ребенком возраста трех лет</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172P150841</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41 149,4</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33 078,4</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34 401,2</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Пособия, компенсации, меры социальной поддержки по публичным нормативным обязательствам</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172P150841</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41 149,4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33 078,4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34 401,2</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Охрана семьи и детства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172P150841</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41 149,4</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33 078,4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34 401,2</w:t>
                  </w:r>
                </w:p>
              </w:tc>
            </w:tr>
            <w:tr w:rsidR="008E1DC7" w:rsidRPr="00DC3C80" w:rsidTr="008E1DC7">
              <w:trPr>
                <w:trHeight w:val="120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Ежемесячная денежная выплата, назначаемая в случае рождения третьего ребенка или последующих детей до достижения ребенком возраста трех лет</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172P150842</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240,0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249,6</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259,6</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Пособия, компенсации, меры социальной поддержки по публичным нормативным обязательствам</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172P150842</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240,0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249,6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259,6</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Охрана семьи и детства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172P150842</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240,0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249,6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259,6</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Осуществление ежемесячной выплаты в связи с рождением (усыновлением) первого ребенка</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172P155730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43 336,5</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40 397,8</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41 010,0</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172P155730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588,7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597,0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606,1</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Охрана семьи и детства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172P155730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588,7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597,0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606,1</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Пособия, компенсации, меры социальной поддержки по публичным нормативным обязательствам</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172P155730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42 747,8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39 800,8</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40 403,9</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Охрана семьи и детства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172P155730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42 747,8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39 800,8</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40 403,9</w:t>
                  </w:r>
                </w:p>
              </w:tc>
            </w:tr>
            <w:tr w:rsidR="008E1DC7" w:rsidRPr="00DC3C80" w:rsidTr="008E1DC7">
              <w:trPr>
                <w:trHeight w:val="96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Предоставление семьям социальных выплат на приобретение (строительство) жилья при рождении первого ребенка</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172P176510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3 281,0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7 218,2</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7 546,3</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172P176510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2,3</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Социальное обеспечение населения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172P176510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2,3</w:t>
                  </w:r>
                </w:p>
              </w:tc>
            </w:tr>
            <w:tr w:rsidR="008E1DC7" w:rsidRPr="00DC3C80" w:rsidTr="008E1DC7">
              <w:trPr>
                <w:trHeight w:val="48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Субсидии гражданам на приобретение жилья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172P176510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3 280,0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7 216,0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7 544,0</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Социальное обеспечение населения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172P176510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3 280,0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7 216,0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7 544,0</w:t>
                  </w:r>
                </w:p>
              </w:tc>
            </w:tr>
            <w:tr w:rsidR="008E1DC7" w:rsidRPr="00DC3C80" w:rsidTr="008E1DC7">
              <w:trPr>
                <w:trHeight w:val="1200"/>
              </w:trPr>
              <w:tc>
                <w:tcPr>
                  <w:tcW w:w="3220" w:type="dxa"/>
                  <w:gridSpan w:val="2"/>
                  <w:shd w:val="clear" w:color="auto" w:fill="auto"/>
                  <w:vAlign w:val="center"/>
                </w:tcPr>
                <w:p w:rsidR="008E1DC7" w:rsidRPr="00DC3C80" w:rsidRDefault="008E1DC7" w:rsidP="008E1DC7">
                  <w:pPr>
                    <w:rPr>
                      <w:b/>
                      <w:bCs/>
                      <w:sz w:val="18"/>
                      <w:szCs w:val="18"/>
                    </w:rPr>
                  </w:pPr>
                  <w:r w:rsidRPr="00DC3C80">
                    <w:rPr>
                      <w:b/>
                      <w:bCs/>
                      <w:sz w:val="18"/>
                      <w:szCs w:val="18"/>
                    </w:rPr>
                    <w:lastRenderedPageBreak/>
                    <w:t>Муниципальная программа "Обеспечение деятельности МБУ "Бессоновский комплексный центр социальной помощи семье и детям" на 2017-2024 годы"</w:t>
                  </w:r>
                </w:p>
              </w:tc>
              <w:tc>
                <w:tcPr>
                  <w:tcW w:w="1580" w:type="dxa"/>
                  <w:shd w:val="clear" w:color="auto" w:fill="auto"/>
                  <w:vAlign w:val="center"/>
                </w:tcPr>
                <w:p w:rsidR="008E1DC7" w:rsidRPr="00DC3C80" w:rsidRDefault="008E1DC7" w:rsidP="008E1DC7">
                  <w:pPr>
                    <w:jc w:val="center"/>
                    <w:rPr>
                      <w:b/>
                      <w:bCs/>
                      <w:sz w:val="18"/>
                      <w:szCs w:val="18"/>
                    </w:rPr>
                  </w:pPr>
                  <w:r w:rsidRPr="00DC3C80">
                    <w:rPr>
                      <w:b/>
                      <w:bCs/>
                      <w:sz w:val="18"/>
                      <w:szCs w:val="18"/>
                    </w:rPr>
                    <w:t>1800000000</w:t>
                  </w:r>
                </w:p>
              </w:tc>
              <w:tc>
                <w:tcPr>
                  <w:tcW w:w="88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92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24 002,8</w:t>
                  </w:r>
                </w:p>
              </w:tc>
              <w:tc>
                <w:tcPr>
                  <w:tcW w:w="1240" w:type="dxa"/>
                  <w:shd w:val="clear" w:color="auto" w:fill="auto"/>
                  <w:vAlign w:val="center"/>
                </w:tcPr>
                <w:p w:rsidR="008E1DC7" w:rsidRPr="00DC3C80" w:rsidRDefault="008E1DC7" w:rsidP="008E1DC7">
                  <w:pPr>
                    <w:jc w:val="right"/>
                    <w:rPr>
                      <w:b/>
                      <w:bCs/>
                      <w:sz w:val="18"/>
                      <w:szCs w:val="18"/>
                    </w:rPr>
                  </w:pPr>
                  <w:r w:rsidRPr="00DC3C80">
                    <w:rPr>
                      <w:b/>
                      <w:bCs/>
                      <w:sz w:val="18"/>
                      <w:szCs w:val="18"/>
                    </w:rPr>
                    <w:t>26 569,7</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27 958,2</w:t>
                  </w:r>
                </w:p>
              </w:tc>
            </w:tr>
            <w:tr w:rsidR="008E1DC7" w:rsidRPr="00DC3C80" w:rsidTr="008E1DC7">
              <w:trPr>
                <w:trHeight w:val="960"/>
              </w:trPr>
              <w:tc>
                <w:tcPr>
                  <w:tcW w:w="3220" w:type="dxa"/>
                  <w:gridSpan w:val="2"/>
                  <w:shd w:val="clear" w:color="auto" w:fill="auto"/>
                  <w:vAlign w:val="center"/>
                </w:tcPr>
                <w:p w:rsidR="008E1DC7" w:rsidRPr="00DC3C80" w:rsidRDefault="008E1DC7" w:rsidP="008E1DC7">
                  <w:pPr>
                    <w:outlineLvl w:val="0"/>
                    <w:rPr>
                      <w:sz w:val="18"/>
                      <w:szCs w:val="18"/>
                    </w:rPr>
                  </w:pPr>
                  <w:r w:rsidRPr="00DC3C80">
                    <w:rPr>
                      <w:sz w:val="18"/>
                      <w:szCs w:val="18"/>
                    </w:rPr>
                    <w:t>Подпрограмма "Исполнение государственных полномочий Пензенской области в сфере социальной политики"</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1820000000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24 002,8</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26 569,7</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27 958,2</w:t>
                  </w:r>
                </w:p>
              </w:tc>
            </w:tr>
            <w:tr w:rsidR="008E1DC7" w:rsidRPr="00DC3C80" w:rsidTr="008E1DC7">
              <w:trPr>
                <w:trHeight w:val="960"/>
              </w:trPr>
              <w:tc>
                <w:tcPr>
                  <w:tcW w:w="3220" w:type="dxa"/>
                  <w:gridSpan w:val="2"/>
                  <w:shd w:val="clear" w:color="auto" w:fill="auto"/>
                  <w:vAlign w:val="center"/>
                </w:tcPr>
                <w:p w:rsidR="008E1DC7" w:rsidRPr="00DC3C80" w:rsidRDefault="008E1DC7" w:rsidP="008E1DC7">
                  <w:pPr>
                    <w:outlineLvl w:val="1"/>
                    <w:rPr>
                      <w:sz w:val="18"/>
                      <w:szCs w:val="18"/>
                    </w:rPr>
                  </w:pPr>
                  <w:r w:rsidRPr="00DC3C80">
                    <w:rPr>
                      <w:sz w:val="18"/>
                      <w:szCs w:val="18"/>
                    </w:rPr>
                    <w:t>Основное мероприятие "Финансовое обеспечение государственных полномочий Пензенской области в сфере социальной политики"</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1820100000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24 002,8</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26 569,7</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27 958,2</w:t>
                  </w:r>
                </w:p>
              </w:tc>
            </w:tr>
            <w:tr w:rsidR="008E1DC7" w:rsidRPr="00DC3C80" w:rsidTr="008E1DC7">
              <w:trPr>
                <w:trHeight w:val="504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Исполнение государственных полномочий по социальному обслуживанию граждан, признанных нуждающимися в социальном обслуживании, за исключением социального обслуживания в организациях социального обслуживания, находящихся в ведении Пензенской области (кроме приема заявлений, обращений и документов о предоставлении социального обслуживания, принятия решения о признании гражданина нуждающимся в социальном обслуживании, составления индивидуальной программы предоставления социальных услуг в указанных организациях), в соответствии с Федеральным законом от 28.12.2013 г № 442-ФЗ "Об основах социального обслуживания граждан в Российской Федерации"</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1820174410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23 728,0</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26 368,7</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27 757,2</w:t>
                  </w:r>
                </w:p>
              </w:tc>
            </w:tr>
            <w:tr w:rsidR="008E1DC7" w:rsidRPr="00DC3C80" w:rsidTr="008E1DC7">
              <w:trPr>
                <w:trHeight w:val="14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1820174410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23 728,0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26 368,7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27 757,2</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Социальное обслуживание населения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1820174410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23 728,0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26 368,7</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27 757,2</w:t>
                  </w:r>
                </w:p>
              </w:tc>
            </w:tr>
            <w:tr w:rsidR="008E1DC7" w:rsidRPr="00DC3C80" w:rsidTr="008E1DC7">
              <w:trPr>
                <w:trHeight w:val="2640"/>
              </w:trPr>
              <w:tc>
                <w:tcPr>
                  <w:tcW w:w="3220" w:type="dxa"/>
                  <w:gridSpan w:val="2"/>
                  <w:shd w:val="clear" w:color="auto" w:fill="auto"/>
                  <w:vAlign w:val="center"/>
                </w:tcPr>
                <w:p w:rsidR="008E1DC7" w:rsidRPr="00DC3C80" w:rsidRDefault="008E1DC7" w:rsidP="008E1DC7">
                  <w:pPr>
                    <w:outlineLvl w:val="2"/>
                    <w:rPr>
                      <w:sz w:val="18"/>
                      <w:szCs w:val="18"/>
                    </w:rPr>
                  </w:pPr>
                  <w:r w:rsidRPr="00DC3C80">
                    <w:rPr>
                      <w:sz w:val="18"/>
                      <w:szCs w:val="18"/>
                    </w:rPr>
                    <w:t>Исполнение государственных полномочий по предоставлению мер социальной поддержки гражданам в соответствии с Законом Пензенской области "О мерах социальной поддержки отдельных категорий квалифицированных работников, работающих и проживающих в сельской местности и (или) рабочих поселках, поселках городского типа на территории Пензенской области"</w:t>
                  </w:r>
                </w:p>
              </w:tc>
              <w:tc>
                <w:tcPr>
                  <w:tcW w:w="1580" w:type="dxa"/>
                  <w:shd w:val="clear" w:color="auto" w:fill="auto"/>
                  <w:vAlign w:val="center"/>
                </w:tcPr>
                <w:p w:rsidR="008E1DC7" w:rsidRPr="00DC3C80" w:rsidRDefault="008E1DC7" w:rsidP="008E1DC7">
                  <w:pPr>
                    <w:jc w:val="center"/>
                    <w:outlineLvl w:val="2"/>
                    <w:rPr>
                      <w:sz w:val="18"/>
                      <w:szCs w:val="18"/>
                    </w:rPr>
                  </w:pPr>
                  <w:r w:rsidRPr="00DC3C80">
                    <w:rPr>
                      <w:sz w:val="18"/>
                      <w:szCs w:val="18"/>
                    </w:rPr>
                    <w:t>1820177200</w:t>
                  </w:r>
                </w:p>
              </w:tc>
              <w:tc>
                <w:tcPr>
                  <w:tcW w:w="88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2"/>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274,8</w:t>
                  </w:r>
                </w:p>
              </w:tc>
              <w:tc>
                <w:tcPr>
                  <w:tcW w:w="1240" w:type="dxa"/>
                  <w:shd w:val="clear" w:color="auto" w:fill="auto"/>
                  <w:vAlign w:val="center"/>
                </w:tcPr>
                <w:p w:rsidR="008E1DC7" w:rsidRPr="00DC3C80" w:rsidRDefault="008E1DC7" w:rsidP="008E1DC7">
                  <w:pPr>
                    <w:jc w:val="right"/>
                    <w:outlineLvl w:val="2"/>
                    <w:rPr>
                      <w:sz w:val="18"/>
                      <w:szCs w:val="18"/>
                    </w:rPr>
                  </w:pPr>
                  <w:r w:rsidRPr="00DC3C80">
                    <w:rPr>
                      <w:sz w:val="18"/>
                      <w:szCs w:val="18"/>
                    </w:rPr>
                    <w:t>201,0</w:t>
                  </w:r>
                </w:p>
              </w:tc>
              <w:tc>
                <w:tcPr>
                  <w:tcW w:w="1180" w:type="dxa"/>
                  <w:shd w:val="clear" w:color="auto" w:fill="auto"/>
                  <w:vAlign w:val="center"/>
                </w:tcPr>
                <w:p w:rsidR="008E1DC7" w:rsidRPr="00DC3C80" w:rsidRDefault="008E1DC7" w:rsidP="008E1DC7">
                  <w:pPr>
                    <w:jc w:val="right"/>
                    <w:outlineLvl w:val="2"/>
                    <w:rPr>
                      <w:sz w:val="18"/>
                      <w:szCs w:val="18"/>
                    </w:rPr>
                  </w:pPr>
                  <w:r w:rsidRPr="00DC3C80">
                    <w:rPr>
                      <w:sz w:val="18"/>
                      <w:szCs w:val="18"/>
                    </w:rPr>
                    <w:t>201,0</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1820177200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3,0</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Социальное обеспечение населения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1820177200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3,0</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Пособия, компенсации, меры социальной поддержки по публичным нормативным обязательствам</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1820177200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273,0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198,0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198,0</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Социальное обеспечение населения</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1820177200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313</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1003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273,0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198,0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198,0</w:t>
                  </w:r>
                </w:p>
              </w:tc>
            </w:tr>
            <w:tr w:rsidR="008E1DC7" w:rsidRPr="00DC3C80" w:rsidTr="008E1DC7">
              <w:trPr>
                <w:trHeight w:val="1200"/>
              </w:trPr>
              <w:tc>
                <w:tcPr>
                  <w:tcW w:w="3220" w:type="dxa"/>
                  <w:gridSpan w:val="2"/>
                  <w:shd w:val="clear" w:color="auto" w:fill="auto"/>
                  <w:vAlign w:val="center"/>
                </w:tcPr>
                <w:p w:rsidR="008E1DC7" w:rsidRPr="00DC3C80" w:rsidRDefault="008E1DC7" w:rsidP="008E1DC7">
                  <w:pPr>
                    <w:rPr>
                      <w:b/>
                      <w:bCs/>
                      <w:sz w:val="18"/>
                      <w:szCs w:val="18"/>
                    </w:rPr>
                  </w:pPr>
                  <w:r w:rsidRPr="00DC3C80">
                    <w:rPr>
                      <w:b/>
                      <w:bCs/>
                      <w:sz w:val="18"/>
                      <w:szCs w:val="18"/>
                    </w:rPr>
                    <w:lastRenderedPageBreak/>
                    <w:t>Обеспечение функционирования руководителя высшего исполнительного органа Бессоновского района Пензенской области</w:t>
                  </w:r>
                </w:p>
              </w:tc>
              <w:tc>
                <w:tcPr>
                  <w:tcW w:w="1580" w:type="dxa"/>
                  <w:shd w:val="clear" w:color="auto" w:fill="auto"/>
                  <w:vAlign w:val="center"/>
                </w:tcPr>
                <w:p w:rsidR="008E1DC7" w:rsidRPr="00DC3C80" w:rsidRDefault="008E1DC7" w:rsidP="008E1DC7">
                  <w:pPr>
                    <w:jc w:val="center"/>
                    <w:rPr>
                      <w:b/>
                      <w:bCs/>
                      <w:sz w:val="18"/>
                      <w:szCs w:val="18"/>
                    </w:rPr>
                  </w:pPr>
                  <w:r w:rsidRPr="00DC3C80">
                    <w:rPr>
                      <w:b/>
                      <w:bCs/>
                      <w:sz w:val="18"/>
                      <w:szCs w:val="18"/>
                    </w:rPr>
                    <w:t>7200000000</w:t>
                  </w:r>
                </w:p>
              </w:tc>
              <w:tc>
                <w:tcPr>
                  <w:tcW w:w="88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92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2 283,6</w:t>
                  </w:r>
                </w:p>
              </w:tc>
              <w:tc>
                <w:tcPr>
                  <w:tcW w:w="1240" w:type="dxa"/>
                  <w:shd w:val="clear" w:color="auto" w:fill="auto"/>
                  <w:vAlign w:val="center"/>
                </w:tcPr>
                <w:p w:rsidR="008E1DC7" w:rsidRPr="00DC3C80" w:rsidRDefault="008E1DC7" w:rsidP="008E1DC7">
                  <w:pPr>
                    <w:jc w:val="right"/>
                    <w:rPr>
                      <w:b/>
                      <w:bCs/>
                      <w:sz w:val="18"/>
                      <w:szCs w:val="18"/>
                    </w:rPr>
                  </w:pPr>
                  <w:r w:rsidRPr="00DC3C80">
                    <w:rPr>
                      <w:b/>
                      <w:bCs/>
                      <w:sz w:val="18"/>
                      <w:szCs w:val="18"/>
                    </w:rPr>
                    <w:t>2 188,1</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2 209,9</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0"/>
                    <w:rPr>
                      <w:sz w:val="18"/>
                      <w:szCs w:val="18"/>
                    </w:rPr>
                  </w:pPr>
                  <w:r w:rsidRPr="00DC3C80">
                    <w:rPr>
                      <w:sz w:val="18"/>
                      <w:szCs w:val="18"/>
                    </w:rPr>
                    <w:t>Руководитель высшего исполнительного органа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7210000000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2 283,6</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2 188,1</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2 209,9</w:t>
                  </w:r>
                </w:p>
              </w:tc>
            </w:tr>
            <w:tr w:rsidR="008E1DC7" w:rsidRPr="00DC3C80" w:rsidTr="008E1DC7">
              <w:trPr>
                <w:trHeight w:val="960"/>
              </w:trPr>
              <w:tc>
                <w:tcPr>
                  <w:tcW w:w="3220" w:type="dxa"/>
                  <w:gridSpan w:val="2"/>
                  <w:shd w:val="clear" w:color="auto" w:fill="auto"/>
                  <w:vAlign w:val="center"/>
                </w:tcPr>
                <w:p w:rsidR="008E1DC7" w:rsidRPr="00DC3C80" w:rsidRDefault="008E1DC7" w:rsidP="008E1DC7">
                  <w:pPr>
                    <w:outlineLvl w:val="1"/>
                    <w:rPr>
                      <w:sz w:val="18"/>
                      <w:szCs w:val="18"/>
                    </w:rPr>
                  </w:pPr>
                  <w:r w:rsidRPr="00DC3C80">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7210002100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2 283,6</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2 188,1</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2 209,9</w:t>
                  </w:r>
                </w:p>
              </w:tc>
            </w:tr>
            <w:tr w:rsidR="008E1DC7" w:rsidRPr="00DC3C80" w:rsidTr="008E1DC7">
              <w:trPr>
                <w:trHeight w:val="48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Фонд оплаты труда государственных (муниципальных) органов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7210002100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1 432,8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1 356,2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1 360,0</w:t>
                  </w:r>
                </w:p>
              </w:tc>
            </w:tr>
            <w:tr w:rsidR="008E1DC7" w:rsidRPr="00DC3C80" w:rsidTr="008E1DC7">
              <w:trPr>
                <w:trHeight w:val="14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7210002100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1 432,8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1 356,2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1 360,0</w:t>
                  </w:r>
                </w:p>
              </w:tc>
            </w:tr>
            <w:tr w:rsidR="008E1DC7" w:rsidRPr="00DC3C80" w:rsidTr="008E1DC7">
              <w:trPr>
                <w:trHeight w:val="96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Иные выплаты персоналу государственных (муниципальных) органов, за исключением фонда оплаты труда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7210002100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321,2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324,6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337,4</w:t>
                  </w:r>
                </w:p>
              </w:tc>
            </w:tr>
            <w:tr w:rsidR="008E1DC7" w:rsidRPr="00DC3C80" w:rsidTr="008E1DC7">
              <w:trPr>
                <w:trHeight w:val="14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7210002100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321,2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324,6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337,4</w:t>
                  </w:r>
                </w:p>
              </w:tc>
            </w:tr>
            <w:tr w:rsidR="008E1DC7" w:rsidRPr="00DC3C80" w:rsidTr="008E1DC7">
              <w:trPr>
                <w:trHeight w:val="120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7210002100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529,7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507,3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512,5</w:t>
                  </w:r>
                </w:p>
              </w:tc>
            </w:tr>
            <w:tr w:rsidR="008E1DC7" w:rsidRPr="00DC3C80" w:rsidTr="008E1DC7">
              <w:trPr>
                <w:trHeight w:val="14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7210002100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0104</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529,7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507,3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512,5</w:t>
                  </w:r>
                </w:p>
              </w:tc>
            </w:tr>
            <w:tr w:rsidR="008E1DC7" w:rsidRPr="00DC3C80" w:rsidTr="008E1DC7">
              <w:trPr>
                <w:trHeight w:val="960"/>
              </w:trPr>
              <w:tc>
                <w:tcPr>
                  <w:tcW w:w="3220" w:type="dxa"/>
                  <w:gridSpan w:val="2"/>
                  <w:shd w:val="clear" w:color="auto" w:fill="auto"/>
                  <w:vAlign w:val="center"/>
                </w:tcPr>
                <w:p w:rsidR="008E1DC7" w:rsidRPr="00DC3C80" w:rsidRDefault="008E1DC7" w:rsidP="008E1DC7">
                  <w:pPr>
                    <w:rPr>
                      <w:b/>
                      <w:bCs/>
                      <w:sz w:val="18"/>
                      <w:szCs w:val="18"/>
                    </w:rPr>
                  </w:pPr>
                  <w:r w:rsidRPr="00DC3C80">
                    <w:rPr>
                      <w:b/>
                      <w:bCs/>
                      <w:sz w:val="18"/>
                      <w:szCs w:val="18"/>
                    </w:rPr>
                    <w:t>Обеспечение деятельности Собрания представителей Бессоновского района Пензенской области</w:t>
                  </w:r>
                </w:p>
              </w:tc>
              <w:tc>
                <w:tcPr>
                  <w:tcW w:w="1580" w:type="dxa"/>
                  <w:shd w:val="clear" w:color="auto" w:fill="auto"/>
                  <w:vAlign w:val="center"/>
                </w:tcPr>
                <w:p w:rsidR="008E1DC7" w:rsidRPr="00DC3C80" w:rsidRDefault="008E1DC7" w:rsidP="008E1DC7">
                  <w:pPr>
                    <w:jc w:val="center"/>
                    <w:rPr>
                      <w:b/>
                      <w:bCs/>
                      <w:sz w:val="18"/>
                      <w:szCs w:val="18"/>
                    </w:rPr>
                  </w:pPr>
                  <w:r w:rsidRPr="00DC3C80">
                    <w:rPr>
                      <w:b/>
                      <w:bCs/>
                      <w:sz w:val="18"/>
                      <w:szCs w:val="18"/>
                    </w:rPr>
                    <w:t>7300000000</w:t>
                  </w:r>
                </w:p>
              </w:tc>
              <w:tc>
                <w:tcPr>
                  <w:tcW w:w="88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92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1 862,0</w:t>
                  </w:r>
                </w:p>
              </w:tc>
              <w:tc>
                <w:tcPr>
                  <w:tcW w:w="1240" w:type="dxa"/>
                  <w:shd w:val="clear" w:color="auto" w:fill="auto"/>
                  <w:vAlign w:val="center"/>
                </w:tcPr>
                <w:p w:rsidR="008E1DC7" w:rsidRPr="00DC3C80" w:rsidRDefault="008E1DC7" w:rsidP="008E1DC7">
                  <w:pPr>
                    <w:jc w:val="right"/>
                    <w:rPr>
                      <w:b/>
                      <w:bCs/>
                      <w:sz w:val="18"/>
                      <w:szCs w:val="18"/>
                    </w:rPr>
                  </w:pPr>
                  <w:r w:rsidRPr="00DC3C80">
                    <w:rPr>
                      <w:b/>
                      <w:bCs/>
                      <w:sz w:val="18"/>
                      <w:szCs w:val="18"/>
                    </w:rPr>
                    <w:t>1 779,3</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1 796,7</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0"/>
                    <w:rPr>
                      <w:sz w:val="18"/>
                      <w:szCs w:val="18"/>
                    </w:rPr>
                  </w:pPr>
                  <w:r w:rsidRPr="00DC3C80">
                    <w:rPr>
                      <w:sz w:val="18"/>
                      <w:szCs w:val="18"/>
                    </w:rPr>
                    <w:t>Контрольно-счетная комиссия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7320000000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1 862,0</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1 779,3</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1 796,7</w:t>
                  </w:r>
                </w:p>
              </w:tc>
            </w:tr>
            <w:tr w:rsidR="008E1DC7" w:rsidRPr="00DC3C80" w:rsidTr="008E1DC7">
              <w:trPr>
                <w:trHeight w:val="960"/>
              </w:trPr>
              <w:tc>
                <w:tcPr>
                  <w:tcW w:w="3220" w:type="dxa"/>
                  <w:gridSpan w:val="2"/>
                  <w:shd w:val="clear" w:color="auto" w:fill="auto"/>
                  <w:vAlign w:val="center"/>
                </w:tcPr>
                <w:p w:rsidR="008E1DC7" w:rsidRPr="00DC3C80" w:rsidRDefault="008E1DC7" w:rsidP="008E1DC7">
                  <w:pPr>
                    <w:outlineLvl w:val="1"/>
                    <w:rPr>
                      <w:sz w:val="18"/>
                      <w:szCs w:val="18"/>
                    </w:rPr>
                  </w:pPr>
                  <w:r w:rsidRPr="00DC3C80">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7320002100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1 732,0</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1 749,3</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1 766,7</w:t>
                  </w:r>
                </w:p>
              </w:tc>
            </w:tr>
            <w:tr w:rsidR="008E1DC7" w:rsidRPr="00DC3C80" w:rsidTr="008E1DC7">
              <w:trPr>
                <w:trHeight w:val="48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Фонд оплаты труда государственных (муниципальных) органов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7320002100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1 094,6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1 105,6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1 116,6</w:t>
                  </w:r>
                </w:p>
              </w:tc>
            </w:tr>
            <w:tr w:rsidR="008E1DC7" w:rsidRPr="00DC3C80" w:rsidTr="008E1DC7">
              <w:trPr>
                <w:trHeight w:val="120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7320002100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1 094,6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1 105,6</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1 116,6</w:t>
                  </w:r>
                </w:p>
              </w:tc>
            </w:tr>
            <w:tr w:rsidR="008E1DC7" w:rsidRPr="00DC3C80" w:rsidTr="008E1DC7">
              <w:trPr>
                <w:trHeight w:val="96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lastRenderedPageBreak/>
                    <w:t>Иные выплаты персоналу государственных (муниципальных) органов, за исключением фонда оплаты труда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7320002100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235,6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238,0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240,4</w:t>
                  </w:r>
                </w:p>
              </w:tc>
            </w:tr>
            <w:tr w:rsidR="008E1DC7" w:rsidRPr="00DC3C80" w:rsidTr="008E1DC7">
              <w:trPr>
                <w:trHeight w:val="120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7320002100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235,6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238,0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240,4</w:t>
                  </w:r>
                </w:p>
              </w:tc>
            </w:tr>
            <w:tr w:rsidR="008E1DC7" w:rsidRPr="00DC3C80" w:rsidTr="008E1DC7">
              <w:trPr>
                <w:trHeight w:val="120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7320002100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401,7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405,8</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409,7</w:t>
                  </w:r>
                </w:p>
              </w:tc>
            </w:tr>
            <w:tr w:rsidR="008E1DC7" w:rsidRPr="00DC3C80" w:rsidTr="008E1DC7">
              <w:trPr>
                <w:trHeight w:val="120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7320002100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129</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401,7</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405,8</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409,7</w:t>
                  </w:r>
                </w:p>
              </w:tc>
            </w:tr>
            <w:tr w:rsidR="008E1DC7" w:rsidRPr="00DC3C80" w:rsidTr="008E1DC7">
              <w:trPr>
                <w:trHeight w:val="960"/>
              </w:trPr>
              <w:tc>
                <w:tcPr>
                  <w:tcW w:w="3220" w:type="dxa"/>
                  <w:gridSpan w:val="2"/>
                  <w:shd w:val="clear" w:color="auto" w:fill="auto"/>
                  <w:vAlign w:val="center"/>
                </w:tcPr>
                <w:p w:rsidR="008E1DC7" w:rsidRPr="00DC3C80" w:rsidRDefault="008E1DC7" w:rsidP="008E1DC7">
                  <w:pPr>
                    <w:outlineLvl w:val="1"/>
                    <w:rPr>
                      <w:sz w:val="18"/>
                      <w:szCs w:val="18"/>
                    </w:rPr>
                  </w:pPr>
                  <w:r w:rsidRPr="00DC3C80">
                    <w:rPr>
                      <w:sz w:val="18"/>
                      <w:szCs w:val="18"/>
                    </w:rPr>
                    <w:t>Расходы на обеспечение функций органов муниципальной власти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7320002200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100,0</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7320002200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trHeight w:val="120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7320002200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trHeight w:val="1440"/>
              </w:trPr>
              <w:tc>
                <w:tcPr>
                  <w:tcW w:w="3220" w:type="dxa"/>
                  <w:gridSpan w:val="2"/>
                  <w:shd w:val="clear" w:color="auto" w:fill="auto"/>
                  <w:vAlign w:val="center"/>
                </w:tcPr>
                <w:p w:rsidR="008E1DC7" w:rsidRPr="00DC3C80" w:rsidRDefault="008E1DC7" w:rsidP="008E1DC7">
                  <w:pPr>
                    <w:outlineLvl w:val="1"/>
                    <w:rPr>
                      <w:sz w:val="18"/>
                      <w:szCs w:val="18"/>
                    </w:rPr>
                  </w:pPr>
                  <w:r w:rsidRPr="00DC3C80">
                    <w:rPr>
                      <w:sz w:val="18"/>
                      <w:szCs w:val="18"/>
                    </w:rPr>
                    <w:t>Исполнение части полномочий поселений по решению вопросов местного значения в соответствии с заключенными соглашениями по осуществлению внешнего муниципального финансового контроля</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7320080060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30,0</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30,0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30,0</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7320080060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30,0</w:t>
                  </w:r>
                </w:p>
              </w:tc>
            </w:tr>
            <w:tr w:rsidR="008E1DC7" w:rsidRPr="00DC3C80" w:rsidTr="008E1DC7">
              <w:trPr>
                <w:trHeight w:val="120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7320080060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0103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30,0</w:t>
                  </w:r>
                </w:p>
              </w:tc>
            </w:tr>
            <w:tr w:rsidR="008E1DC7" w:rsidRPr="00DC3C80" w:rsidTr="008E1DC7">
              <w:trPr>
                <w:trHeight w:val="960"/>
              </w:trPr>
              <w:tc>
                <w:tcPr>
                  <w:tcW w:w="3220" w:type="dxa"/>
                  <w:gridSpan w:val="2"/>
                  <w:shd w:val="clear" w:color="auto" w:fill="auto"/>
                  <w:vAlign w:val="center"/>
                </w:tcPr>
                <w:p w:rsidR="008E1DC7" w:rsidRPr="00DC3C80" w:rsidRDefault="008E1DC7" w:rsidP="008E1DC7">
                  <w:pPr>
                    <w:rPr>
                      <w:b/>
                      <w:bCs/>
                      <w:sz w:val="18"/>
                      <w:szCs w:val="18"/>
                    </w:rPr>
                  </w:pPr>
                  <w:r w:rsidRPr="00DC3C80">
                    <w:rPr>
                      <w:b/>
                      <w:bCs/>
                      <w:sz w:val="18"/>
                      <w:szCs w:val="18"/>
                    </w:rPr>
                    <w:t>Иные непрограммные расходы органов муниципальной власти Бессоновского района Пензенской области</w:t>
                  </w:r>
                </w:p>
              </w:tc>
              <w:tc>
                <w:tcPr>
                  <w:tcW w:w="1580" w:type="dxa"/>
                  <w:shd w:val="clear" w:color="auto" w:fill="auto"/>
                  <w:vAlign w:val="center"/>
                </w:tcPr>
                <w:p w:rsidR="008E1DC7" w:rsidRPr="00DC3C80" w:rsidRDefault="008E1DC7" w:rsidP="008E1DC7">
                  <w:pPr>
                    <w:jc w:val="center"/>
                    <w:rPr>
                      <w:b/>
                      <w:bCs/>
                      <w:sz w:val="18"/>
                      <w:szCs w:val="18"/>
                    </w:rPr>
                  </w:pPr>
                  <w:r w:rsidRPr="00DC3C80">
                    <w:rPr>
                      <w:b/>
                      <w:bCs/>
                      <w:sz w:val="18"/>
                      <w:szCs w:val="18"/>
                    </w:rPr>
                    <w:t>9900000000</w:t>
                  </w:r>
                </w:p>
              </w:tc>
              <w:tc>
                <w:tcPr>
                  <w:tcW w:w="88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920" w:type="dxa"/>
                  <w:shd w:val="clear" w:color="auto" w:fill="auto"/>
                  <w:vAlign w:val="center"/>
                </w:tcPr>
                <w:p w:rsidR="008E1DC7" w:rsidRPr="00DC3C80" w:rsidRDefault="008E1DC7" w:rsidP="008E1DC7">
                  <w:pPr>
                    <w:jc w:val="center"/>
                    <w:rPr>
                      <w:b/>
                      <w:bCs/>
                      <w:sz w:val="18"/>
                      <w:szCs w:val="18"/>
                    </w:rPr>
                  </w:pPr>
                  <w:r w:rsidRPr="00DC3C80">
                    <w:rPr>
                      <w:b/>
                      <w:bCs/>
                      <w:sz w:val="18"/>
                      <w:szCs w:val="18"/>
                    </w:rPr>
                    <w:t> </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3 303,7</w:t>
                  </w:r>
                </w:p>
              </w:tc>
              <w:tc>
                <w:tcPr>
                  <w:tcW w:w="1240" w:type="dxa"/>
                  <w:shd w:val="clear" w:color="auto" w:fill="auto"/>
                  <w:vAlign w:val="center"/>
                </w:tcPr>
                <w:p w:rsidR="008E1DC7" w:rsidRPr="00DC3C80" w:rsidRDefault="008E1DC7" w:rsidP="008E1DC7">
                  <w:pPr>
                    <w:jc w:val="right"/>
                    <w:rPr>
                      <w:b/>
                      <w:bCs/>
                      <w:sz w:val="18"/>
                      <w:szCs w:val="18"/>
                    </w:rPr>
                  </w:pPr>
                  <w:r w:rsidRPr="00DC3C80">
                    <w:rPr>
                      <w:b/>
                      <w:bCs/>
                      <w:sz w:val="18"/>
                      <w:szCs w:val="18"/>
                    </w:rPr>
                    <w:t>133,5</w:t>
                  </w:r>
                </w:p>
              </w:tc>
              <w:tc>
                <w:tcPr>
                  <w:tcW w:w="1180" w:type="dxa"/>
                  <w:shd w:val="clear" w:color="auto" w:fill="auto"/>
                  <w:vAlign w:val="center"/>
                </w:tcPr>
                <w:p w:rsidR="008E1DC7" w:rsidRPr="00DC3C80" w:rsidRDefault="008E1DC7" w:rsidP="008E1DC7">
                  <w:pPr>
                    <w:jc w:val="right"/>
                    <w:rPr>
                      <w:b/>
                      <w:bCs/>
                      <w:sz w:val="18"/>
                      <w:szCs w:val="18"/>
                    </w:rPr>
                  </w:pPr>
                  <w:r w:rsidRPr="00DC3C80">
                    <w:rPr>
                      <w:b/>
                      <w:bCs/>
                      <w:sz w:val="18"/>
                      <w:szCs w:val="18"/>
                    </w:rPr>
                    <w:t>101,3</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0"/>
                    <w:rPr>
                      <w:sz w:val="18"/>
                      <w:szCs w:val="18"/>
                    </w:rPr>
                  </w:pPr>
                  <w:r w:rsidRPr="00DC3C80">
                    <w:rPr>
                      <w:sz w:val="18"/>
                      <w:szCs w:val="18"/>
                    </w:rPr>
                    <w:t>Резервные фонды</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9910000000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100,0</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100,0</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100,0</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1"/>
                    <w:rPr>
                      <w:sz w:val="18"/>
                      <w:szCs w:val="18"/>
                    </w:rPr>
                  </w:pPr>
                  <w:r w:rsidRPr="00DC3C80">
                    <w:rPr>
                      <w:sz w:val="18"/>
                      <w:szCs w:val="18"/>
                    </w:rPr>
                    <w:t>Резервный фонд администрации Бессоновского района Пензенской области</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9910020600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100,0</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100,0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100,0</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Резервные средства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9910020600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870</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100,0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100,0</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Резервные фонды</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9910020600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870</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0111</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100,0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100,0</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0"/>
                    <w:rPr>
                      <w:sz w:val="18"/>
                      <w:szCs w:val="18"/>
                    </w:rPr>
                  </w:pPr>
                  <w:r w:rsidRPr="00DC3C80">
                    <w:rPr>
                      <w:sz w:val="18"/>
                      <w:szCs w:val="18"/>
                    </w:rPr>
                    <w:t>Исполнение судебных актов</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9920000000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2 434,8</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0,0</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1"/>
                    <w:rPr>
                      <w:sz w:val="18"/>
                      <w:szCs w:val="18"/>
                    </w:rPr>
                  </w:pPr>
                  <w:r w:rsidRPr="00DC3C80">
                    <w:rPr>
                      <w:sz w:val="18"/>
                      <w:szCs w:val="18"/>
                    </w:rPr>
                    <w:t>Расходы бюджета Бессоновского района Пензенской области на исполнение решений судов</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9920020300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2 434,8</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0,0</w:t>
                  </w:r>
                </w:p>
              </w:tc>
            </w:tr>
            <w:tr w:rsidR="008E1DC7" w:rsidRPr="00DC3C80" w:rsidTr="008E1DC7">
              <w:trPr>
                <w:trHeight w:val="48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Субсидии бюджетным учреждениям на иные цели</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9920020300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2 000,0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Общее образование</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9920020300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612</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0702</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2 000,0</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trHeight w:val="72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 xml:space="preserve">Исполнение судебных актов Российской Федерации и мировых соглашений по возмещению </w:t>
                  </w:r>
                  <w:r w:rsidRPr="00DC3C80">
                    <w:rPr>
                      <w:sz w:val="18"/>
                      <w:szCs w:val="18"/>
                    </w:rPr>
                    <w:lastRenderedPageBreak/>
                    <w:t>причиненного вреда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lastRenderedPageBreak/>
                    <w:t>9920020300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831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434,8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lastRenderedPageBreak/>
                    <w:t>Другие общегосударственные вопросы</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9920020300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831</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0113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434,8</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trHeight w:val="960"/>
              </w:trPr>
              <w:tc>
                <w:tcPr>
                  <w:tcW w:w="3220" w:type="dxa"/>
                  <w:gridSpan w:val="2"/>
                  <w:shd w:val="clear" w:color="auto" w:fill="auto"/>
                  <w:vAlign w:val="center"/>
                </w:tcPr>
                <w:p w:rsidR="008E1DC7" w:rsidRPr="00DC3C80" w:rsidRDefault="008E1DC7" w:rsidP="008E1DC7">
                  <w:pPr>
                    <w:outlineLvl w:val="0"/>
                    <w:rPr>
                      <w:sz w:val="18"/>
                      <w:szCs w:val="18"/>
                    </w:rPr>
                  </w:pPr>
                  <w:r w:rsidRPr="00DC3C80">
                    <w:rPr>
                      <w:sz w:val="18"/>
                      <w:szCs w:val="18"/>
                    </w:rPr>
                    <w:t>Прочие расходы, связанные с исполнением переданных государственных полномочий Пензенской области</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9940000000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2,2</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33,5</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1,3</w:t>
                  </w:r>
                </w:p>
              </w:tc>
            </w:tr>
            <w:tr w:rsidR="008E1DC7" w:rsidRPr="00DC3C80" w:rsidTr="008E1DC7">
              <w:trPr>
                <w:trHeight w:val="1260"/>
              </w:trPr>
              <w:tc>
                <w:tcPr>
                  <w:tcW w:w="3220" w:type="dxa"/>
                  <w:gridSpan w:val="2"/>
                  <w:shd w:val="clear" w:color="auto" w:fill="auto"/>
                  <w:vAlign w:val="center"/>
                </w:tcPr>
                <w:p w:rsidR="008E1DC7" w:rsidRPr="00DC3C80" w:rsidRDefault="008E1DC7" w:rsidP="008E1DC7">
                  <w:pPr>
                    <w:outlineLvl w:val="1"/>
                    <w:rPr>
                      <w:sz w:val="18"/>
                      <w:szCs w:val="18"/>
                    </w:rPr>
                  </w:pPr>
                  <w:r w:rsidRPr="00DC3C80">
                    <w:rPr>
                      <w:sz w:val="18"/>
                      <w:szCs w:val="18"/>
                    </w:rPr>
                    <w:t>Исполнение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580" w:type="dxa"/>
                  <w:shd w:val="clear" w:color="auto" w:fill="auto"/>
                  <w:vAlign w:val="center"/>
                </w:tcPr>
                <w:p w:rsidR="008E1DC7" w:rsidRPr="00DC3C80" w:rsidRDefault="008E1DC7" w:rsidP="008E1DC7">
                  <w:pPr>
                    <w:jc w:val="center"/>
                    <w:outlineLvl w:val="1"/>
                    <w:rPr>
                      <w:sz w:val="18"/>
                      <w:szCs w:val="18"/>
                    </w:rPr>
                  </w:pPr>
                  <w:r w:rsidRPr="00DC3C80">
                    <w:rPr>
                      <w:sz w:val="18"/>
                      <w:szCs w:val="18"/>
                    </w:rPr>
                    <w:t>9940051200</w:t>
                  </w:r>
                </w:p>
              </w:tc>
              <w:tc>
                <w:tcPr>
                  <w:tcW w:w="88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1"/>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2,2</w:t>
                  </w:r>
                </w:p>
              </w:tc>
              <w:tc>
                <w:tcPr>
                  <w:tcW w:w="1240" w:type="dxa"/>
                  <w:shd w:val="clear" w:color="auto" w:fill="auto"/>
                  <w:vAlign w:val="center"/>
                </w:tcPr>
                <w:p w:rsidR="008E1DC7" w:rsidRPr="00DC3C80" w:rsidRDefault="008E1DC7" w:rsidP="008E1DC7">
                  <w:pPr>
                    <w:jc w:val="right"/>
                    <w:outlineLvl w:val="1"/>
                    <w:rPr>
                      <w:sz w:val="18"/>
                      <w:szCs w:val="18"/>
                    </w:rPr>
                  </w:pPr>
                  <w:r w:rsidRPr="00DC3C80">
                    <w:rPr>
                      <w:sz w:val="18"/>
                      <w:szCs w:val="18"/>
                    </w:rPr>
                    <w:t>33,5</w:t>
                  </w:r>
                </w:p>
              </w:tc>
              <w:tc>
                <w:tcPr>
                  <w:tcW w:w="1180" w:type="dxa"/>
                  <w:shd w:val="clear" w:color="auto" w:fill="auto"/>
                  <w:vAlign w:val="center"/>
                </w:tcPr>
                <w:p w:rsidR="008E1DC7" w:rsidRPr="00DC3C80" w:rsidRDefault="008E1DC7" w:rsidP="008E1DC7">
                  <w:pPr>
                    <w:jc w:val="right"/>
                    <w:outlineLvl w:val="1"/>
                    <w:rPr>
                      <w:sz w:val="18"/>
                      <w:szCs w:val="18"/>
                    </w:rPr>
                  </w:pPr>
                  <w:r w:rsidRPr="00DC3C80">
                    <w:rPr>
                      <w:sz w:val="18"/>
                      <w:szCs w:val="18"/>
                    </w:rPr>
                    <w:t>1,3</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9940051200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33,5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1,3</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Судебная система</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9940051200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0105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2,2</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33,5</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1,3</w:t>
                  </w:r>
                </w:p>
              </w:tc>
            </w:tr>
            <w:tr w:rsidR="008E1DC7" w:rsidRPr="00DC3C80" w:rsidTr="008E1DC7">
              <w:trPr>
                <w:trHeight w:val="480"/>
              </w:trPr>
              <w:tc>
                <w:tcPr>
                  <w:tcW w:w="3220" w:type="dxa"/>
                  <w:gridSpan w:val="2"/>
                  <w:shd w:val="clear" w:color="auto" w:fill="auto"/>
                  <w:vAlign w:val="center"/>
                </w:tcPr>
                <w:p w:rsidR="008E1DC7" w:rsidRPr="00DC3C80" w:rsidRDefault="008E1DC7" w:rsidP="008E1DC7">
                  <w:pPr>
                    <w:outlineLvl w:val="0"/>
                    <w:rPr>
                      <w:sz w:val="18"/>
                      <w:szCs w:val="18"/>
                    </w:rPr>
                  </w:pPr>
                  <w:r w:rsidRPr="00DC3C80">
                    <w:rPr>
                      <w:sz w:val="18"/>
                      <w:szCs w:val="18"/>
                    </w:rPr>
                    <w:t>Проведение Всероссийской переписи населения 2020 года</w:t>
                  </w:r>
                </w:p>
              </w:tc>
              <w:tc>
                <w:tcPr>
                  <w:tcW w:w="1580" w:type="dxa"/>
                  <w:shd w:val="clear" w:color="auto" w:fill="auto"/>
                  <w:vAlign w:val="center"/>
                </w:tcPr>
                <w:p w:rsidR="008E1DC7" w:rsidRPr="00DC3C80" w:rsidRDefault="008E1DC7" w:rsidP="008E1DC7">
                  <w:pPr>
                    <w:jc w:val="center"/>
                    <w:outlineLvl w:val="0"/>
                    <w:rPr>
                      <w:sz w:val="18"/>
                      <w:szCs w:val="18"/>
                    </w:rPr>
                  </w:pPr>
                  <w:r w:rsidRPr="00DC3C80">
                    <w:rPr>
                      <w:sz w:val="18"/>
                      <w:szCs w:val="18"/>
                    </w:rPr>
                    <w:t>9940054690</w:t>
                  </w:r>
                </w:p>
              </w:tc>
              <w:tc>
                <w:tcPr>
                  <w:tcW w:w="88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920" w:type="dxa"/>
                  <w:shd w:val="clear" w:color="auto" w:fill="auto"/>
                  <w:vAlign w:val="center"/>
                </w:tcPr>
                <w:p w:rsidR="008E1DC7" w:rsidRPr="00DC3C80" w:rsidRDefault="008E1DC7" w:rsidP="008E1DC7">
                  <w:pPr>
                    <w:jc w:val="center"/>
                    <w:outlineLvl w:val="0"/>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766,6</w:t>
                  </w:r>
                </w:p>
              </w:tc>
              <w:tc>
                <w:tcPr>
                  <w:tcW w:w="1240" w:type="dxa"/>
                  <w:shd w:val="clear" w:color="auto" w:fill="auto"/>
                  <w:vAlign w:val="center"/>
                </w:tcPr>
                <w:p w:rsidR="008E1DC7" w:rsidRPr="00DC3C80" w:rsidRDefault="008E1DC7" w:rsidP="008E1DC7">
                  <w:pPr>
                    <w:jc w:val="right"/>
                    <w:outlineLvl w:val="0"/>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0"/>
                    <w:rPr>
                      <w:sz w:val="18"/>
                      <w:szCs w:val="18"/>
                    </w:rPr>
                  </w:pPr>
                  <w:r w:rsidRPr="00DC3C80">
                    <w:rPr>
                      <w:sz w:val="18"/>
                      <w:szCs w:val="18"/>
                    </w:rPr>
                    <w:t>0,0</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Прочая закупка товаров, работ и услуг</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9940054690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 </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766,6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trHeight w:val="240"/>
              </w:trPr>
              <w:tc>
                <w:tcPr>
                  <w:tcW w:w="3220" w:type="dxa"/>
                  <w:gridSpan w:val="2"/>
                  <w:shd w:val="clear" w:color="auto" w:fill="auto"/>
                  <w:vAlign w:val="center"/>
                </w:tcPr>
                <w:p w:rsidR="008E1DC7" w:rsidRPr="00DC3C80" w:rsidRDefault="008E1DC7" w:rsidP="008E1DC7">
                  <w:pPr>
                    <w:outlineLvl w:val="6"/>
                    <w:rPr>
                      <w:sz w:val="18"/>
                      <w:szCs w:val="18"/>
                    </w:rPr>
                  </w:pPr>
                  <w:r w:rsidRPr="00DC3C80">
                    <w:rPr>
                      <w:sz w:val="18"/>
                      <w:szCs w:val="18"/>
                    </w:rPr>
                    <w:t>Другие общегосударственные вопросы</w:t>
                  </w:r>
                </w:p>
              </w:tc>
              <w:tc>
                <w:tcPr>
                  <w:tcW w:w="1580" w:type="dxa"/>
                  <w:shd w:val="clear" w:color="auto" w:fill="auto"/>
                  <w:vAlign w:val="center"/>
                </w:tcPr>
                <w:p w:rsidR="008E1DC7" w:rsidRPr="00DC3C80" w:rsidRDefault="008E1DC7" w:rsidP="008E1DC7">
                  <w:pPr>
                    <w:jc w:val="center"/>
                    <w:outlineLvl w:val="6"/>
                    <w:rPr>
                      <w:sz w:val="18"/>
                      <w:szCs w:val="18"/>
                    </w:rPr>
                  </w:pPr>
                  <w:r w:rsidRPr="00DC3C80">
                    <w:rPr>
                      <w:sz w:val="18"/>
                      <w:szCs w:val="18"/>
                    </w:rPr>
                    <w:t>9940054690</w:t>
                  </w:r>
                </w:p>
              </w:tc>
              <w:tc>
                <w:tcPr>
                  <w:tcW w:w="880" w:type="dxa"/>
                  <w:shd w:val="clear" w:color="auto" w:fill="auto"/>
                  <w:vAlign w:val="center"/>
                </w:tcPr>
                <w:p w:rsidR="008E1DC7" w:rsidRPr="00DC3C80" w:rsidRDefault="008E1DC7" w:rsidP="008E1DC7">
                  <w:pPr>
                    <w:jc w:val="center"/>
                    <w:outlineLvl w:val="6"/>
                    <w:rPr>
                      <w:sz w:val="18"/>
                      <w:szCs w:val="18"/>
                    </w:rPr>
                  </w:pPr>
                  <w:r w:rsidRPr="00DC3C80">
                    <w:rPr>
                      <w:sz w:val="18"/>
                      <w:szCs w:val="18"/>
                    </w:rPr>
                    <w:t>244</w:t>
                  </w:r>
                </w:p>
              </w:tc>
              <w:tc>
                <w:tcPr>
                  <w:tcW w:w="920" w:type="dxa"/>
                  <w:shd w:val="clear" w:color="auto" w:fill="auto"/>
                  <w:vAlign w:val="center"/>
                </w:tcPr>
                <w:p w:rsidR="008E1DC7" w:rsidRPr="00DC3C80" w:rsidRDefault="008E1DC7" w:rsidP="008E1DC7">
                  <w:pPr>
                    <w:jc w:val="center"/>
                    <w:outlineLvl w:val="6"/>
                    <w:rPr>
                      <w:sz w:val="18"/>
                      <w:szCs w:val="18"/>
                    </w:rPr>
                  </w:pPr>
                  <w:r w:rsidRPr="00DC3C80">
                    <w:rPr>
                      <w:sz w:val="18"/>
                      <w:szCs w:val="18"/>
                    </w:rPr>
                    <w:t>0113</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766,6</w:t>
                  </w:r>
                </w:p>
              </w:tc>
              <w:tc>
                <w:tcPr>
                  <w:tcW w:w="124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c>
                <w:tcPr>
                  <w:tcW w:w="1180" w:type="dxa"/>
                  <w:shd w:val="clear" w:color="auto" w:fill="auto"/>
                  <w:vAlign w:val="center"/>
                </w:tcPr>
                <w:p w:rsidR="008E1DC7" w:rsidRPr="00DC3C80" w:rsidRDefault="008E1DC7" w:rsidP="008E1DC7">
                  <w:pPr>
                    <w:jc w:val="right"/>
                    <w:outlineLvl w:val="6"/>
                    <w:rPr>
                      <w:sz w:val="18"/>
                      <w:szCs w:val="18"/>
                    </w:rPr>
                  </w:pPr>
                  <w:r w:rsidRPr="00DC3C80">
                    <w:rPr>
                      <w:sz w:val="18"/>
                      <w:szCs w:val="18"/>
                    </w:rPr>
                    <w:t>0,0</w:t>
                  </w:r>
                </w:p>
              </w:tc>
            </w:tr>
            <w:tr w:rsidR="008E1DC7" w:rsidRPr="00DC3C80" w:rsidTr="008E1DC7">
              <w:trPr>
                <w:trHeight w:val="240"/>
              </w:trPr>
              <w:tc>
                <w:tcPr>
                  <w:tcW w:w="3220" w:type="dxa"/>
                  <w:gridSpan w:val="2"/>
                  <w:shd w:val="clear" w:color="auto" w:fill="auto"/>
                  <w:noWrap/>
                  <w:vAlign w:val="bottom"/>
                </w:tcPr>
                <w:p w:rsidR="008E1DC7" w:rsidRPr="00DC3C80" w:rsidRDefault="008E1DC7" w:rsidP="008E1DC7">
                  <w:pPr>
                    <w:rPr>
                      <w:b/>
                      <w:bCs/>
                      <w:sz w:val="18"/>
                      <w:szCs w:val="18"/>
                    </w:rPr>
                  </w:pPr>
                  <w:r w:rsidRPr="00DC3C80">
                    <w:rPr>
                      <w:b/>
                      <w:bCs/>
                      <w:sz w:val="18"/>
                      <w:szCs w:val="18"/>
                    </w:rPr>
                    <w:t>Итого</w:t>
                  </w:r>
                </w:p>
              </w:tc>
              <w:tc>
                <w:tcPr>
                  <w:tcW w:w="1580" w:type="dxa"/>
                  <w:shd w:val="clear" w:color="auto" w:fill="auto"/>
                  <w:noWrap/>
                  <w:vAlign w:val="bottom"/>
                </w:tcPr>
                <w:p w:rsidR="008E1DC7" w:rsidRPr="00DC3C80" w:rsidRDefault="008E1DC7" w:rsidP="008E1DC7">
                  <w:pPr>
                    <w:jc w:val="center"/>
                    <w:rPr>
                      <w:b/>
                      <w:bCs/>
                      <w:sz w:val="18"/>
                      <w:szCs w:val="18"/>
                    </w:rPr>
                  </w:pPr>
                  <w:r w:rsidRPr="00DC3C80">
                    <w:rPr>
                      <w:b/>
                      <w:bCs/>
                      <w:sz w:val="18"/>
                      <w:szCs w:val="18"/>
                    </w:rPr>
                    <w:t> </w:t>
                  </w:r>
                </w:p>
              </w:tc>
              <w:tc>
                <w:tcPr>
                  <w:tcW w:w="880" w:type="dxa"/>
                  <w:shd w:val="clear" w:color="auto" w:fill="auto"/>
                  <w:noWrap/>
                  <w:vAlign w:val="bottom"/>
                </w:tcPr>
                <w:p w:rsidR="008E1DC7" w:rsidRPr="00DC3C80" w:rsidRDefault="008E1DC7" w:rsidP="008E1DC7">
                  <w:pPr>
                    <w:jc w:val="center"/>
                    <w:rPr>
                      <w:b/>
                      <w:bCs/>
                      <w:sz w:val="18"/>
                      <w:szCs w:val="18"/>
                    </w:rPr>
                  </w:pPr>
                  <w:r w:rsidRPr="00DC3C80">
                    <w:rPr>
                      <w:b/>
                      <w:bCs/>
                      <w:sz w:val="18"/>
                      <w:szCs w:val="18"/>
                    </w:rPr>
                    <w:t> </w:t>
                  </w:r>
                </w:p>
              </w:tc>
              <w:tc>
                <w:tcPr>
                  <w:tcW w:w="920" w:type="dxa"/>
                  <w:shd w:val="clear" w:color="auto" w:fill="auto"/>
                  <w:noWrap/>
                  <w:vAlign w:val="bottom"/>
                </w:tcPr>
                <w:p w:rsidR="008E1DC7" w:rsidRPr="00DC3C80" w:rsidRDefault="008E1DC7" w:rsidP="008E1DC7">
                  <w:pPr>
                    <w:jc w:val="center"/>
                    <w:rPr>
                      <w:b/>
                      <w:bCs/>
                      <w:sz w:val="18"/>
                      <w:szCs w:val="18"/>
                    </w:rPr>
                  </w:pPr>
                  <w:r w:rsidRPr="00DC3C80">
                    <w:rPr>
                      <w:b/>
                      <w:bCs/>
                      <w:sz w:val="18"/>
                      <w:szCs w:val="18"/>
                    </w:rPr>
                    <w:t> </w:t>
                  </w:r>
                </w:p>
              </w:tc>
              <w:tc>
                <w:tcPr>
                  <w:tcW w:w="1180" w:type="dxa"/>
                  <w:shd w:val="clear" w:color="auto" w:fill="auto"/>
                  <w:noWrap/>
                  <w:vAlign w:val="bottom"/>
                </w:tcPr>
                <w:p w:rsidR="008E1DC7" w:rsidRPr="00DC3C80" w:rsidRDefault="008E1DC7" w:rsidP="008E1DC7">
                  <w:pPr>
                    <w:jc w:val="right"/>
                    <w:rPr>
                      <w:b/>
                      <w:bCs/>
                      <w:sz w:val="18"/>
                      <w:szCs w:val="18"/>
                    </w:rPr>
                  </w:pPr>
                  <w:r w:rsidRPr="00DC3C80">
                    <w:rPr>
                      <w:b/>
                      <w:bCs/>
                      <w:sz w:val="18"/>
                      <w:szCs w:val="18"/>
                    </w:rPr>
                    <w:t>1 345 566,4</w:t>
                  </w:r>
                </w:p>
              </w:tc>
              <w:tc>
                <w:tcPr>
                  <w:tcW w:w="1240" w:type="dxa"/>
                  <w:shd w:val="clear" w:color="auto" w:fill="auto"/>
                  <w:noWrap/>
                  <w:vAlign w:val="bottom"/>
                </w:tcPr>
                <w:p w:rsidR="008E1DC7" w:rsidRPr="00DC3C80" w:rsidRDefault="008E1DC7" w:rsidP="008E1DC7">
                  <w:pPr>
                    <w:jc w:val="right"/>
                    <w:rPr>
                      <w:b/>
                      <w:bCs/>
                      <w:sz w:val="18"/>
                      <w:szCs w:val="18"/>
                    </w:rPr>
                  </w:pPr>
                  <w:r w:rsidRPr="00DC3C80">
                    <w:rPr>
                      <w:b/>
                      <w:bCs/>
                      <w:sz w:val="18"/>
                      <w:szCs w:val="18"/>
                    </w:rPr>
                    <w:t>1 297 861,4</w:t>
                  </w:r>
                </w:p>
              </w:tc>
              <w:tc>
                <w:tcPr>
                  <w:tcW w:w="1180" w:type="dxa"/>
                  <w:shd w:val="clear" w:color="auto" w:fill="auto"/>
                  <w:noWrap/>
                  <w:vAlign w:val="bottom"/>
                </w:tcPr>
                <w:p w:rsidR="008E1DC7" w:rsidRPr="00DC3C80" w:rsidRDefault="008E1DC7" w:rsidP="008E1DC7">
                  <w:pPr>
                    <w:jc w:val="right"/>
                    <w:rPr>
                      <w:b/>
                      <w:bCs/>
                      <w:sz w:val="18"/>
                      <w:szCs w:val="18"/>
                    </w:rPr>
                  </w:pPr>
                  <w:r w:rsidRPr="00DC3C80">
                    <w:rPr>
                      <w:b/>
                      <w:bCs/>
                      <w:sz w:val="18"/>
                      <w:szCs w:val="18"/>
                    </w:rPr>
                    <w:t>1 084 263,1</w:t>
                  </w:r>
                </w:p>
              </w:tc>
            </w:tr>
          </w:tbl>
          <w:p w:rsidR="008E1DC7" w:rsidRPr="00DC3C80" w:rsidRDefault="008E1DC7" w:rsidP="008E1DC7">
            <w:pPr>
              <w:rPr>
                <w:bCs/>
                <w:sz w:val="18"/>
                <w:szCs w:val="18"/>
              </w:rPr>
            </w:pPr>
            <w:r w:rsidRPr="00DC3C80">
              <w:rPr>
                <w:bCs/>
                <w:sz w:val="18"/>
                <w:szCs w:val="18"/>
              </w:rPr>
              <w:t xml:space="preserve">                                                                                                                      </w:t>
            </w:r>
          </w:p>
        </w:tc>
      </w:tr>
    </w:tbl>
    <w:p w:rsidR="008E1DC7" w:rsidRPr="00DC3C80" w:rsidRDefault="008E1DC7" w:rsidP="00DC3C80">
      <w:pPr>
        <w:pStyle w:val="2f5"/>
        <w:jc w:val="right"/>
        <w:rPr>
          <w:rFonts w:ascii="Times New Roman" w:hAnsi="Times New Roman" w:cs="Times New Roman"/>
          <w:sz w:val="18"/>
          <w:szCs w:val="18"/>
        </w:rPr>
      </w:pPr>
      <w:r w:rsidRPr="00DC3C80">
        <w:rPr>
          <w:rFonts w:ascii="Times New Roman" w:hAnsi="Times New Roman" w:cs="Times New Roman"/>
          <w:sz w:val="18"/>
          <w:szCs w:val="18"/>
        </w:rPr>
        <w:lastRenderedPageBreak/>
        <w:t>1.11. таблицу 3 приложения 11 изложить в следующей редакции:</w:t>
      </w:r>
    </w:p>
    <w:p w:rsidR="008E1DC7" w:rsidRPr="00DC3C80" w:rsidRDefault="008E1DC7" w:rsidP="00DC3C80">
      <w:pPr>
        <w:pStyle w:val="2f5"/>
        <w:jc w:val="right"/>
        <w:rPr>
          <w:rFonts w:ascii="Times New Roman" w:hAnsi="Times New Roman" w:cs="Times New Roman"/>
          <w:b/>
          <w:sz w:val="18"/>
          <w:szCs w:val="18"/>
        </w:rPr>
      </w:pPr>
      <w:r w:rsidRPr="00DC3C80">
        <w:rPr>
          <w:rFonts w:ascii="Times New Roman" w:hAnsi="Times New Roman" w:cs="Times New Roman"/>
          <w:b/>
          <w:sz w:val="18"/>
          <w:szCs w:val="18"/>
        </w:rPr>
        <w:t xml:space="preserve">                                                                                                                                     Таблица 3</w:t>
      </w:r>
    </w:p>
    <w:tbl>
      <w:tblPr>
        <w:tblW w:w="18551" w:type="dxa"/>
        <w:tblInd w:w="150" w:type="dxa"/>
        <w:tblLayout w:type="fixed"/>
        <w:tblLook w:val="0000"/>
      </w:tblPr>
      <w:tblGrid>
        <w:gridCol w:w="660"/>
        <w:gridCol w:w="2940"/>
        <w:gridCol w:w="1560"/>
        <w:gridCol w:w="730"/>
        <w:gridCol w:w="12661"/>
      </w:tblGrid>
      <w:tr w:rsidR="008E1DC7" w:rsidRPr="00DC3C80" w:rsidTr="008E1DC7">
        <w:trPr>
          <w:trHeight w:val="300"/>
        </w:trPr>
        <w:tc>
          <w:tcPr>
            <w:tcW w:w="660" w:type="dxa"/>
            <w:tcBorders>
              <w:top w:val="nil"/>
              <w:left w:val="nil"/>
              <w:bottom w:val="nil"/>
              <w:right w:val="nil"/>
            </w:tcBorders>
            <w:shd w:val="clear" w:color="auto" w:fill="auto"/>
            <w:noWrap/>
            <w:vAlign w:val="bottom"/>
          </w:tcPr>
          <w:p w:rsidR="008E1DC7" w:rsidRPr="00DC3C80" w:rsidRDefault="008E1DC7" w:rsidP="00DC3C80">
            <w:pPr>
              <w:jc w:val="right"/>
              <w:rPr>
                <w:sz w:val="18"/>
                <w:szCs w:val="18"/>
              </w:rPr>
            </w:pPr>
          </w:p>
        </w:tc>
        <w:tc>
          <w:tcPr>
            <w:tcW w:w="2940" w:type="dxa"/>
            <w:tcBorders>
              <w:top w:val="nil"/>
              <w:left w:val="nil"/>
              <w:bottom w:val="nil"/>
              <w:right w:val="nil"/>
            </w:tcBorders>
            <w:shd w:val="clear" w:color="auto" w:fill="auto"/>
            <w:vAlign w:val="bottom"/>
          </w:tcPr>
          <w:p w:rsidR="008E1DC7" w:rsidRPr="00DC3C80" w:rsidRDefault="008E1DC7" w:rsidP="00DC3C80">
            <w:pPr>
              <w:jc w:val="right"/>
              <w:rPr>
                <w:b/>
                <w:bCs/>
                <w:sz w:val="18"/>
                <w:szCs w:val="18"/>
              </w:rPr>
            </w:pPr>
          </w:p>
        </w:tc>
        <w:tc>
          <w:tcPr>
            <w:tcW w:w="1560" w:type="dxa"/>
            <w:tcBorders>
              <w:top w:val="nil"/>
              <w:left w:val="nil"/>
              <w:bottom w:val="nil"/>
              <w:right w:val="nil"/>
            </w:tcBorders>
            <w:shd w:val="clear" w:color="auto" w:fill="auto"/>
            <w:vAlign w:val="bottom"/>
          </w:tcPr>
          <w:p w:rsidR="008E1DC7" w:rsidRPr="00DC3C80" w:rsidRDefault="008E1DC7" w:rsidP="00DC3C80">
            <w:pPr>
              <w:jc w:val="right"/>
              <w:rPr>
                <w:b/>
                <w:bCs/>
                <w:sz w:val="18"/>
                <w:szCs w:val="18"/>
              </w:rPr>
            </w:pPr>
          </w:p>
        </w:tc>
        <w:tc>
          <w:tcPr>
            <w:tcW w:w="730" w:type="dxa"/>
            <w:tcBorders>
              <w:top w:val="nil"/>
              <w:left w:val="nil"/>
              <w:bottom w:val="nil"/>
              <w:right w:val="nil"/>
            </w:tcBorders>
            <w:shd w:val="clear" w:color="auto" w:fill="auto"/>
            <w:vAlign w:val="bottom"/>
          </w:tcPr>
          <w:p w:rsidR="008E1DC7" w:rsidRPr="00DC3C80" w:rsidRDefault="008E1DC7" w:rsidP="00DC3C80">
            <w:pPr>
              <w:jc w:val="right"/>
              <w:rPr>
                <w:b/>
                <w:bCs/>
                <w:sz w:val="18"/>
                <w:szCs w:val="18"/>
              </w:rPr>
            </w:pPr>
          </w:p>
        </w:tc>
        <w:tc>
          <w:tcPr>
            <w:tcW w:w="12661" w:type="dxa"/>
            <w:tcBorders>
              <w:top w:val="nil"/>
              <w:left w:val="nil"/>
              <w:bottom w:val="nil"/>
              <w:right w:val="nil"/>
            </w:tcBorders>
            <w:shd w:val="clear" w:color="auto" w:fill="auto"/>
            <w:vAlign w:val="bottom"/>
          </w:tcPr>
          <w:p w:rsidR="008E1DC7" w:rsidRPr="00DC3C80" w:rsidRDefault="008E1DC7" w:rsidP="00DC3C80">
            <w:pPr>
              <w:jc w:val="right"/>
              <w:rPr>
                <w:b/>
                <w:bCs/>
                <w:sz w:val="18"/>
                <w:szCs w:val="18"/>
              </w:rPr>
            </w:pPr>
          </w:p>
        </w:tc>
      </w:tr>
    </w:tbl>
    <w:p w:rsidR="008E1DC7" w:rsidRPr="00DC3C80" w:rsidRDefault="008E1DC7" w:rsidP="00DC3C80">
      <w:pPr>
        <w:pStyle w:val="1d"/>
        <w:spacing w:line="240" w:lineRule="auto"/>
        <w:jc w:val="center"/>
        <w:rPr>
          <w:b/>
          <w:sz w:val="18"/>
          <w:szCs w:val="18"/>
        </w:rPr>
      </w:pPr>
      <w:r w:rsidRPr="00DC3C80">
        <w:rPr>
          <w:b/>
          <w:sz w:val="18"/>
          <w:szCs w:val="18"/>
        </w:rPr>
        <w:t>Распределение иных межбюджетных трансфертов на решение вопросов местного значения бюджетам поселений Бессоновского района в рамках подпрограммы «Предоставление межбюджетных трансфертов из бюджета Бессоновского района Пензенской области муниципальной программы «Управление муниципальными финансами и муниципальным долгом Бессоновского района Пензенской области на 2014-2024 годы на 2021 год и на плановый период 2022 и 2023 годов</w:t>
      </w:r>
    </w:p>
    <w:p w:rsidR="008E1DC7" w:rsidRPr="00B14908" w:rsidRDefault="008E1DC7" w:rsidP="008E1DC7">
      <w:pPr>
        <w:pStyle w:val="2f5"/>
        <w:jc w:val="center"/>
      </w:pPr>
      <w:r w:rsidRPr="00B14908">
        <w:rPr>
          <w:b/>
        </w:rPr>
        <w:t xml:space="preserve">                                                                                                 </w:t>
      </w:r>
    </w:p>
    <w:tbl>
      <w:tblPr>
        <w:tblW w:w="10050" w:type="dxa"/>
        <w:tblInd w:w="93" w:type="dxa"/>
        <w:tblLook w:val="0000"/>
      </w:tblPr>
      <w:tblGrid>
        <w:gridCol w:w="975"/>
        <w:gridCol w:w="3435"/>
        <w:gridCol w:w="2040"/>
        <w:gridCol w:w="1800"/>
        <w:gridCol w:w="1800"/>
      </w:tblGrid>
      <w:tr w:rsidR="008E1DC7" w:rsidRPr="00B14908" w:rsidTr="008E1DC7">
        <w:trPr>
          <w:trHeight w:val="315"/>
        </w:trPr>
        <w:tc>
          <w:tcPr>
            <w:tcW w:w="975" w:type="dxa"/>
            <w:tcBorders>
              <w:top w:val="nil"/>
              <w:left w:val="nil"/>
              <w:bottom w:val="single" w:sz="4" w:space="0" w:color="auto"/>
              <w:right w:val="nil"/>
            </w:tcBorders>
            <w:shd w:val="clear" w:color="auto" w:fill="auto"/>
            <w:noWrap/>
            <w:vAlign w:val="bottom"/>
          </w:tcPr>
          <w:p w:rsidR="008E1DC7" w:rsidRPr="00B14908" w:rsidRDefault="008E1DC7" w:rsidP="008E1DC7"/>
        </w:tc>
        <w:tc>
          <w:tcPr>
            <w:tcW w:w="3435" w:type="dxa"/>
            <w:tcBorders>
              <w:top w:val="nil"/>
              <w:left w:val="nil"/>
              <w:bottom w:val="single" w:sz="4" w:space="0" w:color="auto"/>
              <w:right w:val="nil"/>
            </w:tcBorders>
            <w:shd w:val="clear" w:color="auto" w:fill="auto"/>
            <w:noWrap/>
            <w:vAlign w:val="bottom"/>
          </w:tcPr>
          <w:p w:rsidR="008E1DC7" w:rsidRPr="00B14908" w:rsidRDefault="008E1DC7" w:rsidP="008E1DC7"/>
        </w:tc>
        <w:tc>
          <w:tcPr>
            <w:tcW w:w="2040" w:type="dxa"/>
            <w:tcBorders>
              <w:top w:val="nil"/>
              <w:left w:val="nil"/>
              <w:bottom w:val="single" w:sz="4" w:space="0" w:color="auto"/>
              <w:right w:val="nil"/>
            </w:tcBorders>
            <w:shd w:val="clear" w:color="auto" w:fill="auto"/>
            <w:noWrap/>
            <w:vAlign w:val="bottom"/>
          </w:tcPr>
          <w:p w:rsidR="008E1DC7" w:rsidRPr="00B14908" w:rsidRDefault="008E1DC7" w:rsidP="008E1DC7"/>
        </w:tc>
        <w:tc>
          <w:tcPr>
            <w:tcW w:w="1800" w:type="dxa"/>
            <w:tcBorders>
              <w:top w:val="nil"/>
              <w:left w:val="nil"/>
              <w:bottom w:val="single" w:sz="4" w:space="0" w:color="auto"/>
              <w:right w:val="nil"/>
            </w:tcBorders>
            <w:shd w:val="clear" w:color="auto" w:fill="auto"/>
            <w:noWrap/>
            <w:vAlign w:val="bottom"/>
          </w:tcPr>
          <w:p w:rsidR="008E1DC7" w:rsidRPr="00DC3C80" w:rsidRDefault="008E1DC7" w:rsidP="008E1DC7">
            <w:pPr>
              <w:rPr>
                <w:sz w:val="18"/>
                <w:szCs w:val="18"/>
              </w:rPr>
            </w:pPr>
          </w:p>
        </w:tc>
        <w:tc>
          <w:tcPr>
            <w:tcW w:w="1800" w:type="dxa"/>
            <w:tcBorders>
              <w:top w:val="nil"/>
              <w:left w:val="nil"/>
              <w:bottom w:val="single" w:sz="4" w:space="0" w:color="auto"/>
              <w:right w:val="nil"/>
            </w:tcBorders>
            <w:shd w:val="clear" w:color="auto" w:fill="auto"/>
            <w:noWrap/>
            <w:vAlign w:val="bottom"/>
          </w:tcPr>
          <w:p w:rsidR="008E1DC7" w:rsidRPr="00DC3C80" w:rsidRDefault="008E1DC7" w:rsidP="008E1DC7">
            <w:pPr>
              <w:rPr>
                <w:sz w:val="18"/>
                <w:szCs w:val="18"/>
              </w:rPr>
            </w:pPr>
            <w:r w:rsidRPr="00DC3C80">
              <w:rPr>
                <w:sz w:val="18"/>
                <w:szCs w:val="18"/>
              </w:rPr>
              <w:t>(тыс. рублей)</w:t>
            </w:r>
          </w:p>
        </w:tc>
      </w:tr>
      <w:tr w:rsidR="008E1DC7" w:rsidRPr="00B14908" w:rsidTr="008E1DC7">
        <w:trPr>
          <w:trHeight w:val="315"/>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center"/>
              <w:rPr>
                <w:sz w:val="20"/>
                <w:szCs w:val="20"/>
              </w:rPr>
            </w:pPr>
            <w:r w:rsidRPr="00964D6F">
              <w:rPr>
                <w:sz w:val="20"/>
                <w:szCs w:val="20"/>
              </w:rPr>
              <w:t>№ п/п</w:t>
            </w:r>
          </w:p>
        </w:tc>
        <w:tc>
          <w:tcPr>
            <w:tcW w:w="34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center"/>
              <w:rPr>
                <w:sz w:val="20"/>
                <w:szCs w:val="20"/>
              </w:rPr>
            </w:pPr>
            <w:r w:rsidRPr="00964D6F">
              <w:rPr>
                <w:sz w:val="20"/>
                <w:szCs w:val="20"/>
              </w:rPr>
              <w:t>наименование сельских поселений</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center"/>
              <w:rPr>
                <w:bCs/>
                <w:sz w:val="20"/>
                <w:szCs w:val="20"/>
              </w:rPr>
            </w:pPr>
            <w:r w:rsidRPr="00964D6F">
              <w:rPr>
                <w:bCs/>
                <w:sz w:val="20"/>
                <w:szCs w:val="20"/>
              </w:rPr>
              <w:t>2021 год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center"/>
              <w:rPr>
                <w:bCs/>
                <w:sz w:val="20"/>
                <w:szCs w:val="20"/>
              </w:rPr>
            </w:pPr>
            <w:r w:rsidRPr="00964D6F">
              <w:rPr>
                <w:bCs/>
                <w:sz w:val="20"/>
                <w:szCs w:val="20"/>
              </w:rPr>
              <w:t>2022 год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center"/>
              <w:rPr>
                <w:bCs/>
                <w:sz w:val="20"/>
                <w:szCs w:val="20"/>
              </w:rPr>
            </w:pPr>
            <w:r w:rsidRPr="00964D6F">
              <w:rPr>
                <w:bCs/>
                <w:sz w:val="20"/>
                <w:szCs w:val="20"/>
              </w:rPr>
              <w:t>2023 год</w:t>
            </w:r>
          </w:p>
        </w:tc>
      </w:tr>
      <w:tr w:rsidR="008E1DC7" w:rsidRPr="00B14908" w:rsidTr="008E1DC7">
        <w:trPr>
          <w:trHeight w:val="315"/>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center"/>
              <w:rPr>
                <w:sz w:val="20"/>
                <w:szCs w:val="20"/>
              </w:rPr>
            </w:pPr>
            <w:r w:rsidRPr="00964D6F">
              <w:rPr>
                <w:sz w:val="20"/>
                <w:szCs w:val="20"/>
              </w:rPr>
              <w:t>1</w:t>
            </w:r>
          </w:p>
        </w:tc>
        <w:tc>
          <w:tcPr>
            <w:tcW w:w="34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rPr>
                <w:sz w:val="20"/>
                <w:szCs w:val="20"/>
              </w:rPr>
            </w:pPr>
            <w:r w:rsidRPr="00964D6F">
              <w:rPr>
                <w:sz w:val="20"/>
                <w:szCs w:val="20"/>
              </w:rPr>
              <w:t>Александровский</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sidRPr="00964D6F">
              <w:rPr>
                <w:sz w:val="20"/>
                <w:szCs w:val="20"/>
              </w:rPr>
              <w:t>51,0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sidRPr="00964D6F">
              <w:rPr>
                <w:sz w:val="20"/>
                <w:szCs w:val="20"/>
              </w:rPr>
              <w:t>51,0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sidRPr="00964D6F">
              <w:rPr>
                <w:sz w:val="20"/>
                <w:szCs w:val="20"/>
              </w:rPr>
              <w:t>51,0</w:t>
            </w:r>
          </w:p>
        </w:tc>
      </w:tr>
      <w:tr w:rsidR="008E1DC7" w:rsidRPr="00B14908" w:rsidTr="008E1DC7">
        <w:trPr>
          <w:trHeight w:val="315"/>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center"/>
              <w:rPr>
                <w:sz w:val="20"/>
                <w:szCs w:val="20"/>
              </w:rPr>
            </w:pPr>
            <w:r w:rsidRPr="00964D6F">
              <w:rPr>
                <w:sz w:val="20"/>
                <w:szCs w:val="20"/>
              </w:rPr>
              <w:t>2</w:t>
            </w:r>
          </w:p>
        </w:tc>
        <w:tc>
          <w:tcPr>
            <w:tcW w:w="34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rPr>
                <w:sz w:val="20"/>
                <w:szCs w:val="20"/>
              </w:rPr>
            </w:pPr>
            <w:r w:rsidRPr="00964D6F">
              <w:rPr>
                <w:sz w:val="20"/>
                <w:szCs w:val="20"/>
              </w:rPr>
              <w:t>Бессоновский</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sidRPr="00964D6F">
              <w:rPr>
                <w:sz w:val="20"/>
                <w:szCs w:val="20"/>
              </w:rPr>
              <w:t>31,5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sidRPr="00964D6F">
              <w:rPr>
                <w:sz w:val="20"/>
                <w:szCs w:val="20"/>
              </w:rPr>
              <w:t>31,5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sidRPr="00964D6F">
              <w:rPr>
                <w:sz w:val="20"/>
                <w:szCs w:val="20"/>
              </w:rPr>
              <w:t>31,5</w:t>
            </w:r>
          </w:p>
        </w:tc>
      </w:tr>
      <w:tr w:rsidR="008E1DC7" w:rsidRPr="00B14908" w:rsidTr="008E1DC7">
        <w:trPr>
          <w:trHeight w:val="315"/>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center"/>
              <w:rPr>
                <w:sz w:val="20"/>
                <w:szCs w:val="20"/>
              </w:rPr>
            </w:pPr>
            <w:r w:rsidRPr="00964D6F">
              <w:rPr>
                <w:sz w:val="20"/>
                <w:szCs w:val="20"/>
              </w:rPr>
              <w:t>3</w:t>
            </w:r>
          </w:p>
        </w:tc>
        <w:tc>
          <w:tcPr>
            <w:tcW w:w="34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rPr>
                <w:sz w:val="20"/>
                <w:szCs w:val="20"/>
              </w:rPr>
            </w:pPr>
            <w:r w:rsidRPr="00964D6F">
              <w:rPr>
                <w:sz w:val="20"/>
                <w:szCs w:val="20"/>
              </w:rPr>
              <w:t>Вазерский</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sidRPr="00964D6F">
              <w:rPr>
                <w:sz w:val="20"/>
                <w:szCs w:val="20"/>
              </w:rPr>
              <w:t>80,6</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sidRPr="00964D6F">
              <w:rPr>
                <w:sz w:val="20"/>
                <w:szCs w:val="20"/>
              </w:rPr>
              <w:t>80,6</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sidRPr="00964D6F">
              <w:rPr>
                <w:sz w:val="20"/>
                <w:szCs w:val="20"/>
              </w:rPr>
              <w:t>80,6</w:t>
            </w:r>
          </w:p>
        </w:tc>
      </w:tr>
      <w:tr w:rsidR="008E1DC7" w:rsidRPr="00B14908" w:rsidTr="008E1DC7">
        <w:trPr>
          <w:trHeight w:val="315"/>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center"/>
              <w:rPr>
                <w:sz w:val="20"/>
                <w:szCs w:val="20"/>
              </w:rPr>
            </w:pPr>
            <w:r w:rsidRPr="00964D6F">
              <w:rPr>
                <w:sz w:val="20"/>
                <w:szCs w:val="20"/>
              </w:rPr>
              <w:t>4</w:t>
            </w:r>
          </w:p>
        </w:tc>
        <w:tc>
          <w:tcPr>
            <w:tcW w:w="34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rPr>
                <w:sz w:val="20"/>
                <w:szCs w:val="20"/>
              </w:rPr>
            </w:pPr>
            <w:r w:rsidRPr="00964D6F">
              <w:rPr>
                <w:sz w:val="20"/>
                <w:szCs w:val="20"/>
              </w:rPr>
              <w:t>Грабовский</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Pr>
                <w:sz w:val="20"/>
                <w:szCs w:val="20"/>
              </w:rPr>
              <w:t>4523,7</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sidRPr="00964D6F">
              <w:rPr>
                <w:sz w:val="20"/>
                <w:szCs w:val="20"/>
              </w:rPr>
              <w:t>23,7</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sidRPr="00964D6F">
              <w:rPr>
                <w:sz w:val="20"/>
                <w:szCs w:val="20"/>
              </w:rPr>
              <w:t>23,7</w:t>
            </w:r>
          </w:p>
        </w:tc>
      </w:tr>
      <w:tr w:rsidR="008E1DC7" w:rsidRPr="00B14908" w:rsidTr="008E1DC7">
        <w:trPr>
          <w:trHeight w:val="315"/>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center"/>
              <w:rPr>
                <w:sz w:val="20"/>
                <w:szCs w:val="20"/>
              </w:rPr>
            </w:pPr>
            <w:r w:rsidRPr="00964D6F">
              <w:rPr>
                <w:sz w:val="20"/>
                <w:szCs w:val="20"/>
              </w:rPr>
              <w:t>5</w:t>
            </w:r>
          </w:p>
        </w:tc>
        <w:tc>
          <w:tcPr>
            <w:tcW w:w="34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rPr>
                <w:sz w:val="20"/>
                <w:szCs w:val="20"/>
              </w:rPr>
            </w:pPr>
            <w:r w:rsidRPr="00964D6F">
              <w:rPr>
                <w:sz w:val="20"/>
                <w:szCs w:val="20"/>
              </w:rPr>
              <w:t>Кижеватовский</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sidRPr="00964D6F">
              <w:rPr>
                <w:sz w:val="20"/>
                <w:szCs w:val="20"/>
              </w:rPr>
              <w:t>91,6</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sidRPr="00964D6F">
              <w:rPr>
                <w:sz w:val="20"/>
                <w:szCs w:val="20"/>
              </w:rPr>
              <w:t>91,6</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sidRPr="00964D6F">
              <w:rPr>
                <w:sz w:val="20"/>
                <w:szCs w:val="20"/>
              </w:rPr>
              <w:t>91,6</w:t>
            </w:r>
          </w:p>
        </w:tc>
      </w:tr>
      <w:tr w:rsidR="008E1DC7" w:rsidRPr="00B14908" w:rsidTr="008E1DC7">
        <w:trPr>
          <w:trHeight w:val="315"/>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center"/>
              <w:rPr>
                <w:sz w:val="20"/>
                <w:szCs w:val="20"/>
              </w:rPr>
            </w:pPr>
            <w:r w:rsidRPr="00964D6F">
              <w:rPr>
                <w:sz w:val="20"/>
                <w:szCs w:val="20"/>
              </w:rPr>
              <w:t>6</w:t>
            </w:r>
          </w:p>
        </w:tc>
        <w:tc>
          <w:tcPr>
            <w:tcW w:w="34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rPr>
                <w:sz w:val="20"/>
                <w:szCs w:val="20"/>
              </w:rPr>
            </w:pPr>
            <w:r w:rsidRPr="00964D6F">
              <w:rPr>
                <w:sz w:val="20"/>
                <w:szCs w:val="20"/>
              </w:rPr>
              <w:t>Полеологовский</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sidRPr="00964D6F">
              <w:rPr>
                <w:sz w:val="20"/>
                <w:szCs w:val="20"/>
              </w:rPr>
              <w:t>820,0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sidRPr="00964D6F">
              <w:rPr>
                <w:sz w:val="20"/>
                <w:szCs w:val="20"/>
              </w:rPr>
              <w:t>20,0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sidRPr="00964D6F">
              <w:rPr>
                <w:sz w:val="20"/>
                <w:szCs w:val="20"/>
              </w:rPr>
              <w:t>20,0</w:t>
            </w:r>
          </w:p>
        </w:tc>
      </w:tr>
      <w:tr w:rsidR="008E1DC7" w:rsidRPr="00B14908" w:rsidTr="008E1DC7">
        <w:trPr>
          <w:trHeight w:val="315"/>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center"/>
              <w:rPr>
                <w:sz w:val="20"/>
                <w:szCs w:val="20"/>
              </w:rPr>
            </w:pPr>
            <w:r w:rsidRPr="00964D6F">
              <w:rPr>
                <w:sz w:val="20"/>
                <w:szCs w:val="20"/>
              </w:rPr>
              <w:t>7</w:t>
            </w:r>
          </w:p>
        </w:tc>
        <w:tc>
          <w:tcPr>
            <w:tcW w:w="34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rPr>
                <w:sz w:val="20"/>
                <w:szCs w:val="20"/>
              </w:rPr>
            </w:pPr>
            <w:r w:rsidRPr="00964D6F">
              <w:rPr>
                <w:sz w:val="20"/>
                <w:szCs w:val="20"/>
              </w:rPr>
              <w:t>Проказнинский</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Pr>
                <w:sz w:val="20"/>
                <w:szCs w:val="20"/>
              </w:rPr>
              <w:t>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Pr>
                <w:sz w:val="20"/>
                <w:szCs w:val="20"/>
              </w:rPr>
              <w:t>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Pr>
                <w:sz w:val="20"/>
                <w:szCs w:val="20"/>
              </w:rPr>
              <w:t>0,0</w:t>
            </w:r>
          </w:p>
        </w:tc>
      </w:tr>
      <w:tr w:rsidR="008E1DC7" w:rsidRPr="00B14908" w:rsidTr="008E1DC7">
        <w:trPr>
          <w:trHeight w:val="315"/>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center"/>
              <w:rPr>
                <w:sz w:val="20"/>
                <w:szCs w:val="20"/>
              </w:rPr>
            </w:pPr>
            <w:r w:rsidRPr="00964D6F">
              <w:rPr>
                <w:sz w:val="20"/>
                <w:szCs w:val="20"/>
              </w:rPr>
              <w:t>8</w:t>
            </w:r>
          </w:p>
        </w:tc>
        <w:tc>
          <w:tcPr>
            <w:tcW w:w="34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rPr>
                <w:sz w:val="20"/>
                <w:szCs w:val="20"/>
              </w:rPr>
            </w:pPr>
            <w:r w:rsidRPr="00964D6F">
              <w:rPr>
                <w:sz w:val="20"/>
                <w:szCs w:val="20"/>
              </w:rPr>
              <w:t>Сосновский</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sidRPr="00964D6F">
              <w:rPr>
                <w:sz w:val="20"/>
                <w:szCs w:val="20"/>
              </w:rPr>
              <w:t>35,5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sidRPr="00964D6F">
              <w:rPr>
                <w:sz w:val="20"/>
                <w:szCs w:val="20"/>
              </w:rPr>
              <w:t>35,5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sidRPr="00964D6F">
              <w:rPr>
                <w:sz w:val="20"/>
                <w:szCs w:val="20"/>
              </w:rPr>
              <w:t>35,5</w:t>
            </w:r>
          </w:p>
        </w:tc>
      </w:tr>
      <w:tr w:rsidR="008E1DC7" w:rsidRPr="00B14908" w:rsidTr="008E1DC7">
        <w:trPr>
          <w:trHeight w:val="315"/>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center"/>
              <w:rPr>
                <w:sz w:val="20"/>
                <w:szCs w:val="20"/>
              </w:rPr>
            </w:pPr>
            <w:r w:rsidRPr="00964D6F">
              <w:rPr>
                <w:sz w:val="20"/>
                <w:szCs w:val="20"/>
              </w:rPr>
              <w:t>9</w:t>
            </w:r>
          </w:p>
        </w:tc>
        <w:tc>
          <w:tcPr>
            <w:tcW w:w="34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rPr>
                <w:sz w:val="20"/>
                <w:szCs w:val="20"/>
              </w:rPr>
            </w:pPr>
            <w:r w:rsidRPr="00964D6F">
              <w:rPr>
                <w:sz w:val="20"/>
                <w:szCs w:val="20"/>
              </w:rPr>
              <w:t>Степановский</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sidRPr="00964D6F">
              <w:rPr>
                <w:sz w:val="20"/>
                <w:szCs w:val="20"/>
              </w:rPr>
              <w:t>91,5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sidRPr="00964D6F">
              <w:rPr>
                <w:sz w:val="20"/>
                <w:szCs w:val="20"/>
              </w:rPr>
              <w:t>91,5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sidRPr="00964D6F">
              <w:rPr>
                <w:sz w:val="20"/>
                <w:szCs w:val="20"/>
              </w:rPr>
              <w:t>91,5</w:t>
            </w:r>
          </w:p>
        </w:tc>
      </w:tr>
      <w:tr w:rsidR="008E1DC7" w:rsidRPr="00B14908" w:rsidTr="008E1DC7">
        <w:trPr>
          <w:trHeight w:val="315"/>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center"/>
              <w:rPr>
                <w:sz w:val="20"/>
                <w:szCs w:val="20"/>
              </w:rPr>
            </w:pPr>
            <w:r w:rsidRPr="00964D6F">
              <w:rPr>
                <w:sz w:val="20"/>
                <w:szCs w:val="20"/>
              </w:rPr>
              <w:t>10</w:t>
            </w:r>
          </w:p>
        </w:tc>
        <w:tc>
          <w:tcPr>
            <w:tcW w:w="34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rPr>
                <w:sz w:val="20"/>
                <w:szCs w:val="20"/>
              </w:rPr>
            </w:pPr>
            <w:r w:rsidRPr="00964D6F">
              <w:rPr>
                <w:sz w:val="20"/>
                <w:szCs w:val="20"/>
              </w:rPr>
              <w:t>Чемодановский</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Pr>
                <w:sz w:val="20"/>
                <w:szCs w:val="20"/>
              </w:rPr>
              <w:t>9272,6</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sidRPr="00964D6F">
              <w:rPr>
                <w:sz w:val="20"/>
                <w:szCs w:val="20"/>
              </w:rPr>
              <w:t>73,9</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sidRPr="00964D6F">
              <w:rPr>
                <w:sz w:val="20"/>
                <w:szCs w:val="20"/>
              </w:rPr>
              <w:t>73,9</w:t>
            </w:r>
          </w:p>
        </w:tc>
      </w:tr>
      <w:tr w:rsidR="008E1DC7" w:rsidRPr="00B14908" w:rsidTr="008E1DC7">
        <w:trPr>
          <w:trHeight w:val="315"/>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center"/>
              <w:rPr>
                <w:sz w:val="20"/>
                <w:szCs w:val="20"/>
              </w:rPr>
            </w:pPr>
            <w:r w:rsidRPr="00964D6F">
              <w:rPr>
                <w:sz w:val="20"/>
                <w:szCs w:val="20"/>
              </w:rPr>
              <w:t>11</w:t>
            </w:r>
          </w:p>
        </w:tc>
        <w:tc>
          <w:tcPr>
            <w:tcW w:w="34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rPr>
                <w:sz w:val="20"/>
                <w:szCs w:val="20"/>
              </w:rPr>
            </w:pPr>
            <w:r w:rsidRPr="00964D6F">
              <w:rPr>
                <w:sz w:val="20"/>
                <w:szCs w:val="20"/>
              </w:rPr>
              <w:t xml:space="preserve">Финансовое управление </w:t>
            </w:r>
            <w:r w:rsidRPr="00964D6F">
              <w:rPr>
                <w:i/>
                <w:sz w:val="20"/>
                <w:szCs w:val="20"/>
              </w:rPr>
              <w:t>(нераспределенный резерв)</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Pr>
                <w:sz w:val="20"/>
                <w:szCs w:val="20"/>
              </w:rPr>
              <w:t>2714,9</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Pr>
                <w:sz w:val="20"/>
                <w:szCs w:val="20"/>
              </w:rPr>
              <w:t>20991,0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sz w:val="20"/>
                <w:szCs w:val="20"/>
              </w:rPr>
            </w:pPr>
            <w:r w:rsidRPr="00964D6F">
              <w:rPr>
                <w:sz w:val="20"/>
                <w:szCs w:val="20"/>
              </w:rPr>
              <w:t>18 481,0</w:t>
            </w:r>
          </w:p>
        </w:tc>
      </w:tr>
      <w:tr w:rsidR="008E1DC7" w:rsidRPr="00B14908" w:rsidTr="008E1DC7">
        <w:trPr>
          <w:trHeight w:val="315"/>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center"/>
              <w:rPr>
                <w:sz w:val="20"/>
                <w:szCs w:val="20"/>
              </w:rPr>
            </w:pPr>
            <w:r w:rsidRPr="00964D6F">
              <w:rPr>
                <w:sz w:val="20"/>
                <w:szCs w:val="20"/>
              </w:rPr>
              <w:t> </w:t>
            </w:r>
          </w:p>
        </w:tc>
        <w:tc>
          <w:tcPr>
            <w:tcW w:w="34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rPr>
                <w:b/>
                <w:bCs/>
                <w:sz w:val="20"/>
                <w:szCs w:val="20"/>
              </w:rPr>
            </w:pPr>
            <w:r w:rsidRPr="00964D6F">
              <w:rPr>
                <w:b/>
                <w:bCs/>
                <w:sz w:val="20"/>
                <w:szCs w:val="20"/>
              </w:rPr>
              <w:t>итого</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b/>
                <w:bCs/>
                <w:sz w:val="20"/>
                <w:szCs w:val="20"/>
              </w:rPr>
            </w:pPr>
            <w:r>
              <w:rPr>
                <w:b/>
                <w:bCs/>
                <w:sz w:val="20"/>
                <w:szCs w:val="20"/>
              </w:rPr>
              <w:t>17712,3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b/>
                <w:bCs/>
                <w:sz w:val="20"/>
                <w:szCs w:val="20"/>
              </w:rPr>
            </w:pPr>
            <w:r>
              <w:rPr>
                <w:b/>
                <w:bCs/>
                <w:sz w:val="20"/>
                <w:szCs w:val="20"/>
              </w:rPr>
              <w:t>21490,3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DC7" w:rsidRPr="00964D6F" w:rsidRDefault="008E1DC7" w:rsidP="008E1DC7">
            <w:pPr>
              <w:jc w:val="right"/>
              <w:rPr>
                <w:b/>
                <w:bCs/>
                <w:sz w:val="20"/>
                <w:szCs w:val="20"/>
              </w:rPr>
            </w:pPr>
            <w:r>
              <w:rPr>
                <w:b/>
                <w:bCs/>
                <w:sz w:val="20"/>
                <w:szCs w:val="20"/>
              </w:rPr>
              <w:t>18980,3</w:t>
            </w:r>
          </w:p>
        </w:tc>
      </w:tr>
    </w:tbl>
    <w:p w:rsidR="008E1DC7" w:rsidRDefault="008E1DC7" w:rsidP="008E1DC7">
      <w:pPr>
        <w:pStyle w:val="affc"/>
        <w:rPr>
          <w:sz w:val="26"/>
          <w:szCs w:val="26"/>
        </w:rPr>
      </w:pPr>
    </w:p>
    <w:p w:rsidR="008E1DC7" w:rsidRPr="00DC3C80" w:rsidRDefault="008E1DC7" w:rsidP="00DC3C80">
      <w:pPr>
        <w:pStyle w:val="2f5"/>
        <w:jc w:val="right"/>
        <w:rPr>
          <w:rFonts w:ascii="Times New Roman" w:hAnsi="Times New Roman" w:cs="Times New Roman"/>
          <w:sz w:val="18"/>
          <w:szCs w:val="18"/>
        </w:rPr>
      </w:pPr>
      <w:r w:rsidRPr="00DC3C80">
        <w:rPr>
          <w:rFonts w:ascii="Times New Roman" w:hAnsi="Times New Roman" w:cs="Times New Roman"/>
          <w:sz w:val="18"/>
          <w:szCs w:val="18"/>
        </w:rPr>
        <w:t>1.12. приложение 12 изложить в следующей редакции:</w:t>
      </w:r>
    </w:p>
    <w:p w:rsidR="008E1DC7" w:rsidRPr="00DC3C80" w:rsidRDefault="008E1DC7" w:rsidP="00DC3C80">
      <w:pPr>
        <w:pStyle w:val="8"/>
        <w:ind w:left="4956" w:right="382"/>
        <w:rPr>
          <w:b w:val="0"/>
          <w:sz w:val="18"/>
          <w:szCs w:val="18"/>
        </w:rPr>
      </w:pPr>
    </w:p>
    <w:p w:rsidR="008E1DC7" w:rsidRPr="00DC3C80" w:rsidRDefault="008E1DC7" w:rsidP="00DC3C80">
      <w:pPr>
        <w:pStyle w:val="8"/>
        <w:spacing w:line="240" w:lineRule="auto"/>
        <w:ind w:left="4956" w:right="282"/>
        <w:jc w:val="right"/>
        <w:rPr>
          <w:b w:val="0"/>
          <w:sz w:val="18"/>
          <w:szCs w:val="18"/>
        </w:rPr>
      </w:pPr>
      <w:r w:rsidRPr="00DC3C80">
        <w:rPr>
          <w:b w:val="0"/>
          <w:sz w:val="18"/>
          <w:szCs w:val="18"/>
        </w:rPr>
        <w:t>Приложение 12</w:t>
      </w:r>
    </w:p>
    <w:p w:rsidR="008E1DC7" w:rsidRPr="00DC3C80" w:rsidRDefault="008E1DC7" w:rsidP="00DC3C80">
      <w:pPr>
        <w:pStyle w:val="8"/>
        <w:spacing w:line="240" w:lineRule="auto"/>
        <w:ind w:left="4956"/>
        <w:jc w:val="right"/>
        <w:rPr>
          <w:sz w:val="18"/>
          <w:szCs w:val="18"/>
        </w:rPr>
      </w:pPr>
      <w:r w:rsidRPr="00DC3C80">
        <w:rPr>
          <w:sz w:val="18"/>
          <w:szCs w:val="18"/>
        </w:rPr>
        <w:t>к решению Собрания  представителей Бессоновского района Пензенской области «О бюджете Бессоновского района Пензенской области на 2021 год и на плановый период 2022 и 202</w:t>
      </w:r>
      <w:r w:rsidR="00DC3C80">
        <w:rPr>
          <w:sz w:val="18"/>
          <w:szCs w:val="18"/>
        </w:rPr>
        <w:t xml:space="preserve">3 </w:t>
      </w:r>
      <w:r w:rsidRPr="00DC3C80">
        <w:rPr>
          <w:sz w:val="18"/>
          <w:szCs w:val="18"/>
        </w:rPr>
        <w:t>годов»</w:t>
      </w:r>
    </w:p>
    <w:p w:rsidR="00DC3C80" w:rsidRDefault="00DC3C80" w:rsidP="00DC3C80">
      <w:pPr>
        <w:pStyle w:val="52"/>
        <w:jc w:val="center"/>
        <w:rPr>
          <w:sz w:val="18"/>
          <w:szCs w:val="18"/>
        </w:rPr>
      </w:pPr>
      <w:r>
        <w:rPr>
          <w:sz w:val="18"/>
          <w:szCs w:val="18"/>
        </w:rPr>
        <w:t xml:space="preserve">Программа </w:t>
      </w:r>
      <w:r w:rsidR="008E1DC7" w:rsidRPr="00DC3C80">
        <w:rPr>
          <w:sz w:val="18"/>
          <w:szCs w:val="18"/>
        </w:rPr>
        <w:t>муниципальных внутренних заимствований Бессоновского района на 2021 год и</w:t>
      </w:r>
    </w:p>
    <w:p w:rsidR="008E1DC7" w:rsidRPr="00DC3C80" w:rsidRDefault="008E1DC7" w:rsidP="00DC3C80">
      <w:pPr>
        <w:pStyle w:val="52"/>
        <w:jc w:val="center"/>
        <w:rPr>
          <w:sz w:val="18"/>
          <w:szCs w:val="18"/>
        </w:rPr>
      </w:pPr>
      <w:r w:rsidRPr="00DC3C80">
        <w:rPr>
          <w:sz w:val="18"/>
          <w:szCs w:val="18"/>
        </w:rPr>
        <w:t>на плановый период 2022 и 2023 годов</w:t>
      </w:r>
    </w:p>
    <w:p w:rsidR="008E1DC7" w:rsidRPr="00DC3C80" w:rsidRDefault="008E1DC7" w:rsidP="00DC3C80">
      <w:pPr>
        <w:jc w:val="center"/>
        <w:rPr>
          <w:b/>
          <w:sz w:val="18"/>
          <w:szCs w:val="18"/>
        </w:rPr>
      </w:pPr>
      <w:r w:rsidRPr="00DC3C80">
        <w:rPr>
          <w:b/>
          <w:sz w:val="18"/>
          <w:szCs w:val="18"/>
        </w:rPr>
        <w:lastRenderedPageBreak/>
        <w:t>1. Муниципальные внутренние заимствования Бессоновского района на 2021 год</w:t>
      </w:r>
    </w:p>
    <w:p w:rsidR="008E1DC7" w:rsidRPr="00DC3C80" w:rsidRDefault="008E1DC7" w:rsidP="00DC3C80">
      <w:pPr>
        <w:jc w:val="center"/>
        <w:rPr>
          <w:sz w:val="18"/>
          <w:szCs w:val="18"/>
        </w:rPr>
      </w:pPr>
      <w:r w:rsidRPr="00DC3C80">
        <w:rPr>
          <w:sz w:val="18"/>
          <w:szCs w:val="18"/>
        </w:rPr>
        <w:t>(тыс. рублей)</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420"/>
        <w:gridCol w:w="1260"/>
        <w:gridCol w:w="4963"/>
      </w:tblGrid>
      <w:tr w:rsidR="008E1DC7" w:rsidRPr="004079DB" w:rsidTr="008E1DC7">
        <w:trPr>
          <w:trHeight w:val="355"/>
        </w:trPr>
        <w:tc>
          <w:tcPr>
            <w:tcW w:w="540" w:type="dxa"/>
            <w:shd w:val="clear" w:color="auto" w:fill="auto"/>
          </w:tcPr>
          <w:p w:rsidR="008E1DC7" w:rsidRPr="004079DB" w:rsidRDefault="008E1DC7" w:rsidP="008E1DC7">
            <w:pPr>
              <w:jc w:val="center"/>
              <w:rPr>
                <w:sz w:val="20"/>
                <w:szCs w:val="20"/>
              </w:rPr>
            </w:pPr>
            <w:r w:rsidRPr="004079DB">
              <w:rPr>
                <w:sz w:val="20"/>
                <w:szCs w:val="20"/>
              </w:rPr>
              <w:t>№ п/п</w:t>
            </w:r>
          </w:p>
        </w:tc>
        <w:tc>
          <w:tcPr>
            <w:tcW w:w="3420" w:type="dxa"/>
            <w:shd w:val="clear" w:color="auto" w:fill="auto"/>
          </w:tcPr>
          <w:p w:rsidR="008E1DC7" w:rsidRPr="004079DB" w:rsidRDefault="008E1DC7" w:rsidP="008E1DC7">
            <w:pPr>
              <w:jc w:val="center"/>
              <w:rPr>
                <w:sz w:val="20"/>
                <w:szCs w:val="20"/>
              </w:rPr>
            </w:pPr>
            <w:r w:rsidRPr="004079DB">
              <w:rPr>
                <w:sz w:val="20"/>
                <w:szCs w:val="20"/>
              </w:rPr>
              <w:t>Вид заимствования</w:t>
            </w:r>
          </w:p>
        </w:tc>
        <w:tc>
          <w:tcPr>
            <w:tcW w:w="1260" w:type="dxa"/>
            <w:shd w:val="clear" w:color="auto" w:fill="auto"/>
          </w:tcPr>
          <w:p w:rsidR="008E1DC7" w:rsidRPr="004079DB" w:rsidRDefault="008E1DC7" w:rsidP="008E1DC7">
            <w:pPr>
              <w:jc w:val="center"/>
              <w:rPr>
                <w:sz w:val="20"/>
                <w:szCs w:val="20"/>
                <w:lang w:val="en-US"/>
              </w:rPr>
            </w:pPr>
            <w:r w:rsidRPr="004079DB">
              <w:rPr>
                <w:sz w:val="20"/>
                <w:szCs w:val="20"/>
              </w:rPr>
              <w:t>Сумма</w:t>
            </w:r>
          </w:p>
        </w:tc>
        <w:tc>
          <w:tcPr>
            <w:tcW w:w="4963" w:type="dxa"/>
            <w:shd w:val="clear" w:color="auto" w:fill="auto"/>
          </w:tcPr>
          <w:p w:rsidR="008E1DC7" w:rsidRPr="004079DB" w:rsidRDefault="008E1DC7" w:rsidP="008E1DC7">
            <w:pPr>
              <w:jc w:val="center"/>
              <w:rPr>
                <w:sz w:val="20"/>
                <w:szCs w:val="20"/>
              </w:rPr>
            </w:pPr>
            <w:r w:rsidRPr="004079DB">
              <w:rPr>
                <w:sz w:val="20"/>
                <w:szCs w:val="20"/>
              </w:rPr>
              <w:t>Предельные сроки погашения долговых обязательств, возникающих при осуществлении муниципальных внутренних заимствований Бессоновского района</w:t>
            </w:r>
          </w:p>
        </w:tc>
      </w:tr>
      <w:tr w:rsidR="008E1DC7" w:rsidRPr="004079DB" w:rsidTr="008E1DC7">
        <w:tc>
          <w:tcPr>
            <w:tcW w:w="540" w:type="dxa"/>
            <w:shd w:val="clear" w:color="auto" w:fill="auto"/>
          </w:tcPr>
          <w:p w:rsidR="008E1DC7" w:rsidRPr="004079DB" w:rsidRDefault="008E1DC7" w:rsidP="008E1DC7">
            <w:pPr>
              <w:jc w:val="center"/>
              <w:rPr>
                <w:b/>
                <w:sz w:val="20"/>
                <w:szCs w:val="20"/>
              </w:rPr>
            </w:pPr>
            <w:r w:rsidRPr="004079DB">
              <w:rPr>
                <w:b/>
                <w:sz w:val="20"/>
                <w:szCs w:val="20"/>
              </w:rPr>
              <w:t>1</w:t>
            </w:r>
          </w:p>
        </w:tc>
        <w:tc>
          <w:tcPr>
            <w:tcW w:w="3420" w:type="dxa"/>
            <w:shd w:val="clear" w:color="auto" w:fill="auto"/>
          </w:tcPr>
          <w:p w:rsidR="008E1DC7" w:rsidRPr="004079DB" w:rsidRDefault="008E1DC7" w:rsidP="008E1DC7">
            <w:pPr>
              <w:rPr>
                <w:b/>
                <w:sz w:val="20"/>
                <w:szCs w:val="20"/>
              </w:rPr>
            </w:pPr>
            <w:r w:rsidRPr="004079DB">
              <w:rPr>
                <w:b/>
                <w:sz w:val="20"/>
                <w:szCs w:val="20"/>
              </w:rPr>
              <w:t>Бюджетные кредиты, привлеченные из бюджетов других уровней бюджетной системы</w:t>
            </w:r>
          </w:p>
        </w:tc>
        <w:tc>
          <w:tcPr>
            <w:tcW w:w="1260" w:type="dxa"/>
            <w:shd w:val="clear" w:color="auto" w:fill="auto"/>
          </w:tcPr>
          <w:p w:rsidR="008E1DC7" w:rsidRPr="004079DB" w:rsidRDefault="008E1DC7" w:rsidP="008E1DC7">
            <w:pPr>
              <w:jc w:val="right"/>
              <w:rPr>
                <w:b/>
                <w:sz w:val="20"/>
                <w:szCs w:val="20"/>
              </w:rPr>
            </w:pPr>
          </w:p>
          <w:p w:rsidR="008E1DC7" w:rsidRPr="004079DB" w:rsidRDefault="008E1DC7" w:rsidP="008E1DC7">
            <w:pPr>
              <w:jc w:val="right"/>
              <w:rPr>
                <w:b/>
                <w:sz w:val="20"/>
                <w:szCs w:val="20"/>
              </w:rPr>
            </w:pPr>
          </w:p>
          <w:p w:rsidR="008E1DC7" w:rsidRPr="004079DB" w:rsidRDefault="008E1DC7" w:rsidP="008E1DC7">
            <w:pPr>
              <w:jc w:val="right"/>
              <w:rPr>
                <w:b/>
                <w:sz w:val="20"/>
                <w:szCs w:val="20"/>
              </w:rPr>
            </w:pPr>
          </w:p>
          <w:p w:rsidR="008E1DC7" w:rsidRPr="004079DB" w:rsidRDefault="008E1DC7" w:rsidP="008E1DC7">
            <w:pPr>
              <w:jc w:val="right"/>
              <w:rPr>
                <w:b/>
                <w:sz w:val="20"/>
                <w:szCs w:val="20"/>
                <w:lang w:val="en-US"/>
              </w:rPr>
            </w:pPr>
            <w:r w:rsidRPr="004079DB">
              <w:rPr>
                <w:b/>
                <w:sz w:val="20"/>
                <w:szCs w:val="20"/>
              </w:rPr>
              <w:t>-</w:t>
            </w:r>
            <w:r w:rsidRPr="004079DB">
              <w:rPr>
                <w:b/>
                <w:sz w:val="20"/>
                <w:szCs w:val="20"/>
                <w:lang w:val="en-US"/>
              </w:rPr>
              <w:t>718</w:t>
            </w:r>
            <w:r w:rsidRPr="004079DB">
              <w:rPr>
                <w:b/>
                <w:sz w:val="20"/>
                <w:szCs w:val="20"/>
              </w:rPr>
              <w:t>,</w:t>
            </w:r>
            <w:r w:rsidRPr="004079DB">
              <w:rPr>
                <w:b/>
                <w:sz w:val="20"/>
                <w:szCs w:val="20"/>
                <w:lang w:val="en-US"/>
              </w:rPr>
              <w:t>2</w:t>
            </w:r>
          </w:p>
        </w:tc>
        <w:tc>
          <w:tcPr>
            <w:tcW w:w="4963" w:type="dxa"/>
            <w:shd w:val="clear" w:color="auto" w:fill="auto"/>
          </w:tcPr>
          <w:p w:rsidR="008E1DC7" w:rsidRPr="004079DB" w:rsidRDefault="008E1DC7" w:rsidP="008E1DC7">
            <w:pPr>
              <w:jc w:val="right"/>
              <w:rPr>
                <w:b/>
                <w:sz w:val="20"/>
                <w:szCs w:val="20"/>
                <w:lang w:val="en-US"/>
              </w:rPr>
            </w:pPr>
          </w:p>
        </w:tc>
      </w:tr>
      <w:tr w:rsidR="008E1DC7" w:rsidRPr="004079DB" w:rsidTr="008E1DC7">
        <w:tc>
          <w:tcPr>
            <w:tcW w:w="540" w:type="dxa"/>
            <w:shd w:val="clear" w:color="auto" w:fill="auto"/>
          </w:tcPr>
          <w:p w:rsidR="008E1DC7" w:rsidRPr="004079DB" w:rsidRDefault="008E1DC7" w:rsidP="008E1DC7">
            <w:pPr>
              <w:jc w:val="center"/>
              <w:rPr>
                <w:sz w:val="20"/>
                <w:szCs w:val="20"/>
              </w:rPr>
            </w:pPr>
          </w:p>
        </w:tc>
        <w:tc>
          <w:tcPr>
            <w:tcW w:w="3420" w:type="dxa"/>
            <w:shd w:val="clear" w:color="auto" w:fill="auto"/>
          </w:tcPr>
          <w:p w:rsidR="008E1DC7" w:rsidRPr="004079DB" w:rsidRDefault="008E1DC7" w:rsidP="008E1DC7">
            <w:pPr>
              <w:rPr>
                <w:sz w:val="20"/>
                <w:szCs w:val="20"/>
              </w:rPr>
            </w:pPr>
            <w:r w:rsidRPr="004079DB">
              <w:rPr>
                <w:sz w:val="20"/>
                <w:szCs w:val="20"/>
              </w:rPr>
              <w:t>Привлечение средств</w:t>
            </w:r>
          </w:p>
        </w:tc>
        <w:tc>
          <w:tcPr>
            <w:tcW w:w="1260" w:type="dxa"/>
            <w:shd w:val="clear" w:color="auto" w:fill="auto"/>
          </w:tcPr>
          <w:p w:rsidR="008E1DC7" w:rsidRPr="004079DB" w:rsidRDefault="008E1DC7" w:rsidP="008E1DC7">
            <w:pPr>
              <w:jc w:val="right"/>
              <w:rPr>
                <w:sz w:val="20"/>
                <w:szCs w:val="20"/>
              </w:rPr>
            </w:pPr>
            <w:r w:rsidRPr="004079DB">
              <w:rPr>
                <w:sz w:val="20"/>
                <w:szCs w:val="20"/>
              </w:rPr>
              <w:t>0,0</w:t>
            </w:r>
          </w:p>
        </w:tc>
        <w:tc>
          <w:tcPr>
            <w:tcW w:w="4963" w:type="dxa"/>
            <w:shd w:val="clear" w:color="auto" w:fill="auto"/>
          </w:tcPr>
          <w:p w:rsidR="008E1DC7" w:rsidRPr="004079DB" w:rsidRDefault="008E1DC7" w:rsidP="008E1DC7">
            <w:pPr>
              <w:jc w:val="right"/>
              <w:rPr>
                <w:sz w:val="20"/>
                <w:szCs w:val="20"/>
              </w:rPr>
            </w:pPr>
          </w:p>
        </w:tc>
      </w:tr>
      <w:tr w:rsidR="008E1DC7" w:rsidRPr="004079DB" w:rsidTr="008E1DC7">
        <w:tc>
          <w:tcPr>
            <w:tcW w:w="540" w:type="dxa"/>
            <w:shd w:val="clear" w:color="auto" w:fill="auto"/>
          </w:tcPr>
          <w:p w:rsidR="008E1DC7" w:rsidRPr="004079DB" w:rsidRDefault="004E59D1" w:rsidP="008E1DC7">
            <w:pPr>
              <w:jc w:val="center"/>
              <w:rPr>
                <w:sz w:val="20"/>
                <w:szCs w:val="20"/>
              </w:rPr>
            </w:pPr>
            <w:r w:rsidRPr="004E59D1">
              <w:rPr>
                <w:noProof/>
              </w:rPr>
              <w:pict>
                <v:shape id="_x0000_s1035" type="#_x0000_t202" style="position:absolute;left:0;text-align:left;margin-left:-36pt;margin-top:-47.3pt;width:15.3pt;height:19.85pt;z-index:251661312;mso-position-horizontal-relative:text;mso-position-vertical-relative:text" filled="f" stroked="f">
                  <v:textbox style="mso-next-textbox:#_x0000_s1035">
                    <w:txbxContent>
                      <w:p w:rsidR="00320E06" w:rsidRDefault="00320E06" w:rsidP="008E1DC7"/>
                    </w:txbxContent>
                  </v:textbox>
                </v:shape>
              </w:pict>
            </w:r>
          </w:p>
        </w:tc>
        <w:tc>
          <w:tcPr>
            <w:tcW w:w="3420" w:type="dxa"/>
            <w:shd w:val="clear" w:color="auto" w:fill="auto"/>
          </w:tcPr>
          <w:p w:rsidR="008E1DC7" w:rsidRPr="004079DB" w:rsidRDefault="008E1DC7" w:rsidP="008E1DC7">
            <w:pPr>
              <w:rPr>
                <w:sz w:val="20"/>
                <w:szCs w:val="20"/>
              </w:rPr>
            </w:pPr>
            <w:r w:rsidRPr="004079DB">
              <w:rPr>
                <w:sz w:val="20"/>
                <w:szCs w:val="20"/>
              </w:rPr>
              <w:t>Погашение основной суммы задолженности</w:t>
            </w:r>
          </w:p>
        </w:tc>
        <w:tc>
          <w:tcPr>
            <w:tcW w:w="1260" w:type="dxa"/>
            <w:shd w:val="clear" w:color="auto" w:fill="auto"/>
          </w:tcPr>
          <w:p w:rsidR="008E1DC7" w:rsidRPr="004079DB" w:rsidRDefault="008E1DC7" w:rsidP="008E1DC7">
            <w:pPr>
              <w:jc w:val="right"/>
              <w:rPr>
                <w:sz w:val="20"/>
                <w:szCs w:val="20"/>
              </w:rPr>
            </w:pPr>
          </w:p>
          <w:p w:rsidR="008E1DC7" w:rsidRPr="004079DB" w:rsidRDefault="008E1DC7" w:rsidP="008E1DC7">
            <w:pPr>
              <w:jc w:val="right"/>
              <w:rPr>
                <w:sz w:val="20"/>
                <w:szCs w:val="20"/>
                <w:lang w:val="en-US"/>
              </w:rPr>
            </w:pPr>
            <w:r w:rsidRPr="004079DB">
              <w:rPr>
                <w:sz w:val="20"/>
                <w:szCs w:val="20"/>
              </w:rPr>
              <w:t>-</w:t>
            </w:r>
            <w:r w:rsidRPr="004079DB">
              <w:rPr>
                <w:sz w:val="20"/>
                <w:szCs w:val="20"/>
                <w:lang w:val="en-US"/>
              </w:rPr>
              <w:t>718</w:t>
            </w:r>
            <w:r w:rsidRPr="004079DB">
              <w:rPr>
                <w:sz w:val="20"/>
                <w:szCs w:val="20"/>
              </w:rPr>
              <w:t>,</w:t>
            </w:r>
            <w:r w:rsidRPr="004079DB">
              <w:rPr>
                <w:sz w:val="20"/>
                <w:szCs w:val="20"/>
                <w:lang w:val="en-US"/>
              </w:rPr>
              <w:t>2</w:t>
            </w:r>
          </w:p>
        </w:tc>
        <w:tc>
          <w:tcPr>
            <w:tcW w:w="4963" w:type="dxa"/>
            <w:shd w:val="clear" w:color="auto" w:fill="auto"/>
          </w:tcPr>
          <w:p w:rsidR="008E1DC7" w:rsidRPr="004079DB" w:rsidRDefault="008E1DC7" w:rsidP="008E1DC7">
            <w:pPr>
              <w:jc w:val="right"/>
              <w:rPr>
                <w:sz w:val="20"/>
                <w:szCs w:val="20"/>
                <w:lang w:val="en-US"/>
              </w:rPr>
            </w:pPr>
          </w:p>
        </w:tc>
      </w:tr>
      <w:tr w:rsidR="008E1DC7" w:rsidRPr="004079DB" w:rsidTr="008E1DC7">
        <w:tc>
          <w:tcPr>
            <w:tcW w:w="540" w:type="dxa"/>
            <w:shd w:val="clear" w:color="auto" w:fill="auto"/>
          </w:tcPr>
          <w:p w:rsidR="008E1DC7" w:rsidRPr="004079DB" w:rsidRDefault="008E1DC7" w:rsidP="008E1DC7">
            <w:pPr>
              <w:jc w:val="center"/>
              <w:rPr>
                <w:b/>
                <w:sz w:val="20"/>
                <w:szCs w:val="20"/>
              </w:rPr>
            </w:pPr>
            <w:r w:rsidRPr="004079DB">
              <w:rPr>
                <w:b/>
                <w:sz w:val="20"/>
                <w:szCs w:val="20"/>
              </w:rPr>
              <w:t xml:space="preserve"> </w:t>
            </w:r>
          </w:p>
        </w:tc>
        <w:tc>
          <w:tcPr>
            <w:tcW w:w="3420" w:type="dxa"/>
            <w:shd w:val="clear" w:color="auto" w:fill="auto"/>
          </w:tcPr>
          <w:p w:rsidR="008E1DC7" w:rsidRPr="004079DB" w:rsidRDefault="008E1DC7" w:rsidP="008E1DC7">
            <w:pPr>
              <w:rPr>
                <w:b/>
                <w:sz w:val="20"/>
                <w:szCs w:val="20"/>
              </w:rPr>
            </w:pPr>
            <w:r w:rsidRPr="004079DB">
              <w:rPr>
                <w:b/>
                <w:sz w:val="20"/>
                <w:szCs w:val="20"/>
              </w:rPr>
              <w:t>Кредиты, привлеченные от кредитных организаций</w:t>
            </w:r>
          </w:p>
        </w:tc>
        <w:tc>
          <w:tcPr>
            <w:tcW w:w="1260" w:type="dxa"/>
            <w:shd w:val="clear" w:color="auto" w:fill="auto"/>
          </w:tcPr>
          <w:p w:rsidR="008E1DC7" w:rsidRPr="004079DB" w:rsidRDefault="008E1DC7" w:rsidP="008E1DC7">
            <w:pPr>
              <w:jc w:val="right"/>
              <w:rPr>
                <w:b/>
                <w:sz w:val="20"/>
                <w:szCs w:val="20"/>
              </w:rPr>
            </w:pPr>
            <w:r w:rsidRPr="004079DB">
              <w:rPr>
                <w:b/>
                <w:sz w:val="20"/>
                <w:szCs w:val="20"/>
              </w:rPr>
              <w:t>13 645,0</w:t>
            </w:r>
          </w:p>
        </w:tc>
        <w:tc>
          <w:tcPr>
            <w:tcW w:w="4963" w:type="dxa"/>
            <w:shd w:val="clear" w:color="auto" w:fill="auto"/>
          </w:tcPr>
          <w:p w:rsidR="008E1DC7" w:rsidRPr="004079DB" w:rsidRDefault="008E1DC7" w:rsidP="008E1DC7">
            <w:pPr>
              <w:jc w:val="right"/>
              <w:rPr>
                <w:b/>
                <w:sz w:val="20"/>
                <w:szCs w:val="20"/>
              </w:rPr>
            </w:pPr>
          </w:p>
        </w:tc>
      </w:tr>
      <w:tr w:rsidR="008E1DC7" w:rsidRPr="004079DB" w:rsidTr="008E1DC7">
        <w:tc>
          <w:tcPr>
            <w:tcW w:w="540" w:type="dxa"/>
            <w:shd w:val="clear" w:color="auto" w:fill="auto"/>
          </w:tcPr>
          <w:p w:rsidR="008E1DC7" w:rsidRPr="004079DB" w:rsidRDefault="008E1DC7" w:rsidP="008E1DC7">
            <w:pPr>
              <w:jc w:val="center"/>
              <w:rPr>
                <w:sz w:val="20"/>
                <w:szCs w:val="20"/>
              </w:rPr>
            </w:pPr>
          </w:p>
        </w:tc>
        <w:tc>
          <w:tcPr>
            <w:tcW w:w="3420" w:type="dxa"/>
            <w:shd w:val="clear" w:color="auto" w:fill="auto"/>
          </w:tcPr>
          <w:p w:rsidR="008E1DC7" w:rsidRPr="004079DB" w:rsidRDefault="008E1DC7" w:rsidP="008E1DC7">
            <w:pPr>
              <w:rPr>
                <w:sz w:val="20"/>
                <w:szCs w:val="20"/>
              </w:rPr>
            </w:pPr>
            <w:r w:rsidRPr="004079DB">
              <w:rPr>
                <w:sz w:val="20"/>
                <w:szCs w:val="20"/>
              </w:rPr>
              <w:t>Привлечение средств</w:t>
            </w:r>
          </w:p>
        </w:tc>
        <w:tc>
          <w:tcPr>
            <w:tcW w:w="1260" w:type="dxa"/>
            <w:shd w:val="clear" w:color="auto" w:fill="auto"/>
          </w:tcPr>
          <w:p w:rsidR="008E1DC7" w:rsidRPr="004079DB" w:rsidRDefault="008E1DC7" w:rsidP="008E1DC7">
            <w:pPr>
              <w:jc w:val="right"/>
              <w:rPr>
                <w:sz w:val="20"/>
                <w:szCs w:val="20"/>
              </w:rPr>
            </w:pPr>
            <w:r w:rsidRPr="004079DB">
              <w:rPr>
                <w:sz w:val="20"/>
                <w:szCs w:val="20"/>
              </w:rPr>
              <w:t>13 645,0</w:t>
            </w:r>
          </w:p>
        </w:tc>
        <w:tc>
          <w:tcPr>
            <w:tcW w:w="4963" w:type="dxa"/>
            <w:shd w:val="clear" w:color="auto" w:fill="auto"/>
          </w:tcPr>
          <w:p w:rsidR="008E1DC7" w:rsidRPr="004079DB" w:rsidRDefault="008E1DC7" w:rsidP="008E1DC7">
            <w:pPr>
              <w:jc w:val="right"/>
              <w:rPr>
                <w:sz w:val="20"/>
                <w:szCs w:val="20"/>
              </w:rPr>
            </w:pPr>
          </w:p>
        </w:tc>
      </w:tr>
      <w:tr w:rsidR="008E1DC7" w:rsidRPr="004079DB" w:rsidTr="008E1DC7">
        <w:tc>
          <w:tcPr>
            <w:tcW w:w="540" w:type="dxa"/>
            <w:shd w:val="clear" w:color="auto" w:fill="auto"/>
          </w:tcPr>
          <w:p w:rsidR="008E1DC7" w:rsidRPr="004079DB" w:rsidRDefault="008E1DC7" w:rsidP="008E1DC7">
            <w:pPr>
              <w:jc w:val="center"/>
              <w:rPr>
                <w:sz w:val="20"/>
                <w:szCs w:val="20"/>
              </w:rPr>
            </w:pPr>
          </w:p>
        </w:tc>
        <w:tc>
          <w:tcPr>
            <w:tcW w:w="3420" w:type="dxa"/>
            <w:shd w:val="clear" w:color="auto" w:fill="auto"/>
          </w:tcPr>
          <w:p w:rsidR="008E1DC7" w:rsidRPr="004079DB" w:rsidRDefault="008E1DC7" w:rsidP="008E1DC7">
            <w:pPr>
              <w:rPr>
                <w:sz w:val="20"/>
                <w:szCs w:val="20"/>
              </w:rPr>
            </w:pPr>
            <w:r w:rsidRPr="004079DB">
              <w:rPr>
                <w:sz w:val="20"/>
                <w:szCs w:val="20"/>
              </w:rPr>
              <w:t>в том числе:</w:t>
            </w:r>
          </w:p>
        </w:tc>
        <w:tc>
          <w:tcPr>
            <w:tcW w:w="1260" w:type="dxa"/>
            <w:shd w:val="clear" w:color="auto" w:fill="auto"/>
          </w:tcPr>
          <w:p w:rsidR="008E1DC7" w:rsidRPr="004079DB" w:rsidRDefault="008E1DC7" w:rsidP="008E1DC7">
            <w:pPr>
              <w:jc w:val="right"/>
              <w:rPr>
                <w:sz w:val="20"/>
                <w:szCs w:val="20"/>
              </w:rPr>
            </w:pPr>
          </w:p>
        </w:tc>
        <w:tc>
          <w:tcPr>
            <w:tcW w:w="4963" w:type="dxa"/>
            <w:shd w:val="clear" w:color="auto" w:fill="auto"/>
          </w:tcPr>
          <w:p w:rsidR="008E1DC7" w:rsidRPr="004079DB" w:rsidRDefault="008E1DC7" w:rsidP="008E1DC7">
            <w:pPr>
              <w:jc w:val="right"/>
              <w:rPr>
                <w:sz w:val="20"/>
                <w:szCs w:val="20"/>
              </w:rPr>
            </w:pPr>
          </w:p>
        </w:tc>
      </w:tr>
      <w:tr w:rsidR="008E1DC7" w:rsidRPr="004079DB" w:rsidTr="008E1DC7">
        <w:tc>
          <w:tcPr>
            <w:tcW w:w="540" w:type="dxa"/>
            <w:shd w:val="clear" w:color="auto" w:fill="auto"/>
          </w:tcPr>
          <w:p w:rsidR="008E1DC7" w:rsidRPr="004079DB" w:rsidRDefault="004E59D1" w:rsidP="008E1DC7">
            <w:pPr>
              <w:jc w:val="center"/>
              <w:rPr>
                <w:sz w:val="20"/>
                <w:szCs w:val="20"/>
              </w:rPr>
            </w:pPr>
            <w:r w:rsidRPr="004E59D1">
              <w:rPr>
                <w:noProof/>
              </w:rPr>
              <w:pict>
                <v:shape id="_x0000_s1036" type="#_x0000_t202" style="position:absolute;left:0;text-align:left;margin-left:-1in;margin-top:45.3pt;width:12.6pt;height:27.2pt;z-index:251662336;mso-position-horizontal-relative:text;mso-position-vertical-relative:text">
                  <v:textbox style="mso-next-textbox:#_x0000_s1036">
                    <w:txbxContent>
                      <w:p w:rsidR="00320E06" w:rsidRDefault="00320E06" w:rsidP="008E1DC7"/>
                    </w:txbxContent>
                  </v:textbox>
                </v:shape>
              </w:pict>
            </w:r>
          </w:p>
        </w:tc>
        <w:tc>
          <w:tcPr>
            <w:tcW w:w="3420" w:type="dxa"/>
            <w:shd w:val="clear" w:color="auto" w:fill="auto"/>
          </w:tcPr>
          <w:p w:rsidR="008E1DC7" w:rsidRPr="004079DB" w:rsidRDefault="008E1DC7" w:rsidP="008E1DC7">
            <w:pPr>
              <w:rPr>
                <w:sz w:val="20"/>
                <w:szCs w:val="20"/>
              </w:rPr>
            </w:pPr>
            <w:r w:rsidRPr="004079DB">
              <w:rPr>
                <w:sz w:val="20"/>
                <w:szCs w:val="20"/>
              </w:rPr>
              <w:t>планируемое привлечение новых заимствований</w:t>
            </w:r>
          </w:p>
        </w:tc>
        <w:tc>
          <w:tcPr>
            <w:tcW w:w="1260" w:type="dxa"/>
            <w:shd w:val="clear" w:color="auto" w:fill="auto"/>
          </w:tcPr>
          <w:p w:rsidR="008E1DC7" w:rsidRPr="004079DB" w:rsidRDefault="008E1DC7" w:rsidP="008E1DC7">
            <w:pPr>
              <w:jc w:val="right"/>
              <w:rPr>
                <w:sz w:val="20"/>
                <w:szCs w:val="20"/>
              </w:rPr>
            </w:pPr>
            <w:r w:rsidRPr="004079DB">
              <w:rPr>
                <w:sz w:val="20"/>
                <w:szCs w:val="20"/>
              </w:rPr>
              <w:t>13 645,0</w:t>
            </w:r>
          </w:p>
        </w:tc>
        <w:tc>
          <w:tcPr>
            <w:tcW w:w="4963" w:type="dxa"/>
            <w:shd w:val="clear" w:color="auto" w:fill="auto"/>
          </w:tcPr>
          <w:p w:rsidR="008E1DC7" w:rsidRPr="004079DB" w:rsidRDefault="008E1DC7" w:rsidP="008E1DC7">
            <w:pPr>
              <w:jc w:val="center"/>
              <w:rPr>
                <w:sz w:val="20"/>
                <w:szCs w:val="20"/>
              </w:rPr>
            </w:pPr>
            <w:r w:rsidRPr="004079DB">
              <w:rPr>
                <w:sz w:val="20"/>
                <w:szCs w:val="20"/>
              </w:rPr>
              <w:t>не позднее 1095 дней с даты заключения муниципального контракта на оказание финансовых услуг по предоставлению кредитных ресурсов бюджету Бессоновского района</w:t>
            </w:r>
          </w:p>
        </w:tc>
      </w:tr>
    </w:tbl>
    <w:p w:rsidR="008E1DC7" w:rsidRPr="002E6708" w:rsidRDefault="008E1DC7" w:rsidP="008E1DC7">
      <w:pPr>
        <w:jc w:val="center"/>
        <w:rPr>
          <w:sz w:val="20"/>
          <w:szCs w:val="20"/>
        </w:rPr>
      </w:pPr>
    </w:p>
    <w:p w:rsidR="008E1DC7" w:rsidRDefault="008E1DC7" w:rsidP="008E1DC7">
      <w:pPr>
        <w:jc w:val="center"/>
        <w:rPr>
          <w:b/>
        </w:rPr>
      </w:pPr>
    </w:p>
    <w:p w:rsidR="008E1DC7" w:rsidRPr="002E6708" w:rsidRDefault="008E1DC7" w:rsidP="008E1DC7">
      <w:pPr>
        <w:jc w:val="center"/>
        <w:rPr>
          <w:b/>
        </w:rPr>
      </w:pPr>
      <w:r w:rsidRPr="002E6708">
        <w:rPr>
          <w:b/>
        </w:rPr>
        <w:t>2. Муниципальные внутренние заимствования Бессоновского района на 2022 и 2023 годы</w:t>
      </w:r>
    </w:p>
    <w:p w:rsidR="008E1DC7" w:rsidRPr="002E6708" w:rsidRDefault="008E1DC7" w:rsidP="008E1DC7">
      <w:pPr>
        <w:rPr>
          <w:sz w:val="20"/>
          <w:szCs w:val="20"/>
        </w:rPr>
      </w:pPr>
    </w:p>
    <w:p w:rsidR="008E1DC7" w:rsidRPr="002E6708" w:rsidRDefault="008E1DC7" w:rsidP="008E1DC7">
      <w:pPr>
        <w:jc w:val="center"/>
        <w:rPr>
          <w:sz w:val="20"/>
          <w:szCs w:val="20"/>
        </w:rPr>
      </w:pPr>
      <w:r>
        <w:rPr>
          <w:sz w:val="20"/>
          <w:szCs w:val="20"/>
        </w:rPr>
        <w:t xml:space="preserve">                                                                                                                                               </w:t>
      </w:r>
      <w:r w:rsidRPr="002E6708">
        <w:rPr>
          <w:sz w:val="20"/>
          <w:szCs w:val="20"/>
        </w:rPr>
        <w:t>(тыс. рублей)</w:t>
      </w: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026"/>
        <w:gridCol w:w="1114"/>
        <w:gridCol w:w="2340"/>
        <w:gridCol w:w="1080"/>
        <w:gridCol w:w="2340"/>
      </w:tblGrid>
      <w:tr w:rsidR="008E1DC7" w:rsidRPr="004079DB" w:rsidTr="008E1DC7">
        <w:tc>
          <w:tcPr>
            <w:tcW w:w="540" w:type="dxa"/>
            <w:shd w:val="clear" w:color="auto" w:fill="auto"/>
          </w:tcPr>
          <w:p w:rsidR="008E1DC7" w:rsidRPr="004079DB" w:rsidRDefault="008E1DC7" w:rsidP="008E1DC7">
            <w:pPr>
              <w:jc w:val="center"/>
              <w:rPr>
                <w:sz w:val="20"/>
                <w:szCs w:val="20"/>
              </w:rPr>
            </w:pPr>
            <w:r w:rsidRPr="004079DB">
              <w:rPr>
                <w:sz w:val="20"/>
                <w:szCs w:val="20"/>
              </w:rPr>
              <w:t>№ п/п</w:t>
            </w:r>
          </w:p>
        </w:tc>
        <w:tc>
          <w:tcPr>
            <w:tcW w:w="3026" w:type="dxa"/>
            <w:shd w:val="clear" w:color="auto" w:fill="auto"/>
          </w:tcPr>
          <w:p w:rsidR="008E1DC7" w:rsidRPr="004079DB" w:rsidRDefault="008E1DC7" w:rsidP="008E1DC7">
            <w:pPr>
              <w:jc w:val="center"/>
              <w:rPr>
                <w:sz w:val="20"/>
                <w:szCs w:val="20"/>
              </w:rPr>
            </w:pPr>
            <w:r w:rsidRPr="004079DB">
              <w:rPr>
                <w:sz w:val="20"/>
                <w:szCs w:val="20"/>
              </w:rPr>
              <w:t>Вид заимствования</w:t>
            </w:r>
          </w:p>
        </w:tc>
        <w:tc>
          <w:tcPr>
            <w:tcW w:w="1114" w:type="dxa"/>
            <w:shd w:val="clear" w:color="auto" w:fill="auto"/>
          </w:tcPr>
          <w:p w:rsidR="008E1DC7" w:rsidRPr="004079DB" w:rsidRDefault="008E1DC7" w:rsidP="008E1DC7">
            <w:pPr>
              <w:jc w:val="center"/>
              <w:rPr>
                <w:sz w:val="20"/>
                <w:szCs w:val="20"/>
              </w:rPr>
            </w:pPr>
            <w:r w:rsidRPr="004079DB">
              <w:rPr>
                <w:sz w:val="20"/>
                <w:szCs w:val="20"/>
              </w:rPr>
              <w:t>Сумма на 202</w:t>
            </w:r>
            <w:r w:rsidRPr="004079DB">
              <w:rPr>
                <w:sz w:val="20"/>
                <w:szCs w:val="20"/>
                <w:lang w:val="en-US"/>
              </w:rPr>
              <w:t>2</w:t>
            </w:r>
            <w:r w:rsidRPr="004079DB">
              <w:rPr>
                <w:sz w:val="20"/>
                <w:szCs w:val="20"/>
              </w:rPr>
              <w:t xml:space="preserve"> год</w:t>
            </w:r>
          </w:p>
        </w:tc>
        <w:tc>
          <w:tcPr>
            <w:tcW w:w="2340" w:type="dxa"/>
            <w:shd w:val="clear" w:color="auto" w:fill="auto"/>
          </w:tcPr>
          <w:p w:rsidR="008E1DC7" w:rsidRPr="004079DB" w:rsidRDefault="008E1DC7" w:rsidP="008E1DC7">
            <w:pPr>
              <w:jc w:val="center"/>
              <w:rPr>
                <w:sz w:val="20"/>
                <w:szCs w:val="20"/>
              </w:rPr>
            </w:pPr>
            <w:r w:rsidRPr="004079DB">
              <w:rPr>
                <w:sz w:val="20"/>
                <w:szCs w:val="20"/>
              </w:rPr>
              <w:t>Предельные сроки погашения долговых обязательств, возникающих при осуществлении муниципальных внутренних заимствований Бессоновского района</w:t>
            </w:r>
          </w:p>
        </w:tc>
        <w:tc>
          <w:tcPr>
            <w:tcW w:w="1080" w:type="dxa"/>
            <w:shd w:val="clear" w:color="auto" w:fill="auto"/>
          </w:tcPr>
          <w:p w:rsidR="008E1DC7" w:rsidRPr="004079DB" w:rsidRDefault="008E1DC7" w:rsidP="008E1DC7">
            <w:pPr>
              <w:jc w:val="center"/>
              <w:rPr>
                <w:sz w:val="20"/>
                <w:szCs w:val="20"/>
              </w:rPr>
            </w:pPr>
            <w:r w:rsidRPr="004079DB">
              <w:rPr>
                <w:sz w:val="20"/>
                <w:szCs w:val="20"/>
              </w:rPr>
              <w:t>Сумма на 202</w:t>
            </w:r>
            <w:r w:rsidRPr="004079DB">
              <w:rPr>
                <w:sz w:val="20"/>
                <w:szCs w:val="20"/>
                <w:lang w:val="en-US"/>
              </w:rPr>
              <w:t>3</w:t>
            </w:r>
            <w:r w:rsidRPr="004079DB">
              <w:rPr>
                <w:sz w:val="20"/>
                <w:szCs w:val="20"/>
              </w:rPr>
              <w:t xml:space="preserve"> год</w:t>
            </w:r>
          </w:p>
        </w:tc>
        <w:tc>
          <w:tcPr>
            <w:tcW w:w="2340" w:type="dxa"/>
            <w:shd w:val="clear" w:color="auto" w:fill="auto"/>
          </w:tcPr>
          <w:p w:rsidR="008E1DC7" w:rsidRPr="004079DB" w:rsidRDefault="008E1DC7" w:rsidP="008E1DC7">
            <w:pPr>
              <w:jc w:val="center"/>
              <w:rPr>
                <w:sz w:val="20"/>
                <w:szCs w:val="20"/>
              </w:rPr>
            </w:pPr>
            <w:r w:rsidRPr="004079DB">
              <w:rPr>
                <w:sz w:val="20"/>
                <w:szCs w:val="20"/>
              </w:rPr>
              <w:t>Предельные сроки погашения долговых обязательств, возникающих при осуществлении муниципальных внутренних заимствований Бессоновского района</w:t>
            </w:r>
          </w:p>
        </w:tc>
      </w:tr>
      <w:tr w:rsidR="008E1DC7" w:rsidRPr="004079DB" w:rsidTr="008E1DC7">
        <w:tc>
          <w:tcPr>
            <w:tcW w:w="540" w:type="dxa"/>
            <w:shd w:val="clear" w:color="auto" w:fill="auto"/>
          </w:tcPr>
          <w:p w:rsidR="008E1DC7" w:rsidRPr="004079DB" w:rsidRDefault="008E1DC7" w:rsidP="008E1DC7">
            <w:pPr>
              <w:jc w:val="center"/>
              <w:rPr>
                <w:sz w:val="20"/>
                <w:szCs w:val="20"/>
              </w:rPr>
            </w:pPr>
            <w:r w:rsidRPr="004079DB">
              <w:rPr>
                <w:b/>
                <w:sz w:val="20"/>
                <w:szCs w:val="20"/>
              </w:rPr>
              <w:t>1</w:t>
            </w:r>
          </w:p>
        </w:tc>
        <w:tc>
          <w:tcPr>
            <w:tcW w:w="3026" w:type="dxa"/>
            <w:shd w:val="clear" w:color="auto" w:fill="auto"/>
          </w:tcPr>
          <w:p w:rsidR="008E1DC7" w:rsidRPr="004079DB" w:rsidRDefault="008E1DC7" w:rsidP="008E1DC7">
            <w:pPr>
              <w:rPr>
                <w:b/>
                <w:sz w:val="20"/>
                <w:szCs w:val="20"/>
              </w:rPr>
            </w:pPr>
            <w:r w:rsidRPr="004079DB">
              <w:rPr>
                <w:b/>
                <w:sz w:val="20"/>
                <w:szCs w:val="20"/>
              </w:rPr>
              <w:t>Бюджетные кредиты, привлеченные из бюджетов других уровней бюджетной системы</w:t>
            </w:r>
          </w:p>
        </w:tc>
        <w:tc>
          <w:tcPr>
            <w:tcW w:w="1114" w:type="dxa"/>
            <w:shd w:val="clear" w:color="auto" w:fill="auto"/>
          </w:tcPr>
          <w:p w:rsidR="008E1DC7" w:rsidRPr="004079DB" w:rsidRDefault="008E1DC7" w:rsidP="008E1DC7">
            <w:pPr>
              <w:jc w:val="right"/>
              <w:rPr>
                <w:b/>
                <w:sz w:val="20"/>
                <w:szCs w:val="20"/>
              </w:rPr>
            </w:pPr>
          </w:p>
          <w:p w:rsidR="008E1DC7" w:rsidRPr="004079DB" w:rsidRDefault="008E1DC7" w:rsidP="008E1DC7">
            <w:pPr>
              <w:jc w:val="right"/>
              <w:rPr>
                <w:b/>
                <w:sz w:val="20"/>
                <w:szCs w:val="20"/>
              </w:rPr>
            </w:pPr>
          </w:p>
          <w:p w:rsidR="008E1DC7" w:rsidRPr="004079DB" w:rsidRDefault="008E1DC7" w:rsidP="008E1DC7">
            <w:pPr>
              <w:jc w:val="right"/>
              <w:rPr>
                <w:b/>
                <w:sz w:val="20"/>
                <w:szCs w:val="20"/>
              </w:rPr>
            </w:pPr>
          </w:p>
          <w:p w:rsidR="008E1DC7" w:rsidRPr="004079DB" w:rsidRDefault="008E1DC7" w:rsidP="008E1DC7">
            <w:pPr>
              <w:jc w:val="right"/>
              <w:rPr>
                <w:b/>
                <w:sz w:val="20"/>
                <w:szCs w:val="20"/>
                <w:lang w:val="en-US"/>
              </w:rPr>
            </w:pPr>
            <w:r w:rsidRPr="004079DB">
              <w:rPr>
                <w:b/>
                <w:sz w:val="20"/>
                <w:szCs w:val="20"/>
              </w:rPr>
              <w:t>-</w:t>
            </w:r>
            <w:r w:rsidRPr="004079DB">
              <w:rPr>
                <w:b/>
                <w:sz w:val="20"/>
                <w:szCs w:val="20"/>
                <w:lang w:val="en-US"/>
              </w:rPr>
              <w:t>718</w:t>
            </w:r>
            <w:r w:rsidRPr="004079DB">
              <w:rPr>
                <w:b/>
                <w:sz w:val="20"/>
                <w:szCs w:val="20"/>
              </w:rPr>
              <w:t>,</w:t>
            </w:r>
            <w:r w:rsidRPr="004079DB">
              <w:rPr>
                <w:b/>
                <w:sz w:val="20"/>
                <w:szCs w:val="20"/>
                <w:lang w:val="en-US"/>
              </w:rPr>
              <w:t>2</w:t>
            </w:r>
          </w:p>
        </w:tc>
        <w:tc>
          <w:tcPr>
            <w:tcW w:w="2340" w:type="dxa"/>
            <w:shd w:val="clear" w:color="auto" w:fill="auto"/>
          </w:tcPr>
          <w:p w:rsidR="008E1DC7" w:rsidRPr="004079DB" w:rsidRDefault="008E1DC7" w:rsidP="008E1DC7">
            <w:pPr>
              <w:rPr>
                <w:sz w:val="20"/>
                <w:szCs w:val="20"/>
              </w:rPr>
            </w:pPr>
          </w:p>
        </w:tc>
        <w:tc>
          <w:tcPr>
            <w:tcW w:w="1080" w:type="dxa"/>
            <w:shd w:val="clear" w:color="auto" w:fill="auto"/>
          </w:tcPr>
          <w:p w:rsidR="008E1DC7" w:rsidRPr="004079DB" w:rsidRDefault="008E1DC7" w:rsidP="008E1DC7">
            <w:pPr>
              <w:jc w:val="right"/>
              <w:rPr>
                <w:b/>
                <w:sz w:val="20"/>
                <w:szCs w:val="20"/>
                <w:lang w:val="en-US"/>
              </w:rPr>
            </w:pPr>
          </w:p>
        </w:tc>
        <w:tc>
          <w:tcPr>
            <w:tcW w:w="2340" w:type="dxa"/>
            <w:shd w:val="clear" w:color="auto" w:fill="auto"/>
          </w:tcPr>
          <w:p w:rsidR="008E1DC7" w:rsidRPr="004079DB" w:rsidRDefault="008E1DC7" w:rsidP="008E1DC7">
            <w:pPr>
              <w:rPr>
                <w:sz w:val="20"/>
                <w:szCs w:val="20"/>
              </w:rPr>
            </w:pPr>
          </w:p>
        </w:tc>
      </w:tr>
      <w:tr w:rsidR="008E1DC7" w:rsidRPr="004079DB" w:rsidTr="008E1DC7">
        <w:tc>
          <w:tcPr>
            <w:tcW w:w="540" w:type="dxa"/>
            <w:shd w:val="clear" w:color="auto" w:fill="auto"/>
          </w:tcPr>
          <w:p w:rsidR="008E1DC7" w:rsidRPr="004079DB" w:rsidRDefault="008E1DC7" w:rsidP="008E1DC7">
            <w:pPr>
              <w:rPr>
                <w:sz w:val="20"/>
                <w:szCs w:val="20"/>
              </w:rPr>
            </w:pPr>
          </w:p>
        </w:tc>
        <w:tc>
          <w:tcPr>
            <w:tcW w:w="3026" w:type="dxa"/>
            <w:shd w:val="clear" w:color="auto" w:fill="auto"/>
          </w:tcPr>
          <w:p w:rsidR="008E1DC7" w:rsidRPr="004079DB" w:rsidRDefault="008E1DC7" w:rsidP="008E1DC7">
            <w:pPr>
              <w:rPr>
                <w:sz w:val="20"/>
                <w:szCs w:val="20"/>
              </w:rPr>
            </w:pPr>
            <w:r w:rsidRPr="004079DB">
              <w:rPr>
                <w:sz w:val="20"/>
                <w:szCs w:val="20"/>
              </w:rPr>
              <w:t>Привлечение средств</w:t>
            </w:r>
          </w:p>
        </w:tc>
        <w:tc>
          <w:tcPr>
            <w:tcW w:w="1114" w:type="dxa"/>
            <w:shd w:val="clear" w:color="auto" w:fill="auto"/>
          </w:tcPr>
          <w:p w:rsidR="008E1DC7" w:rsidRPr="004079DB" w:rsidRDefault="008E1DC7" w:rsidP="008E1DC7">
            <w:pPr>
              <w:jc w:val="right"/>
              <w:rPr>
                <w:sz w:val="20"/>
                <w:szCs w:val="20"/>
              </w:rPr>
            </w:pPr>
            <w:r w:rsidRPr="004079DB">
              <w:rPr>
                <w:sz w:val="20"/>
                <w:szCs w:val="20"/>
              </w:rPr>
              <w:t>0,0</w:t>
            </w:r>
          </w:p>
        </w:tc>
        <w:tc>
          <w:tcPr>
            <w:tcW w:w="2340" w:type="dxa"/>
            <w:shd w:val="clear" w:color="auto" w:fill="auto"/>
          </w:tcPr>
          <w:p w:rsidR="008E1DC7" w:rsidRPr="004079DB" w:rsidRDefault="008E1DC7" w:rsidP="008E1DC7">
            <w:pPr>
              <w:rPr>
                <w:sz w:val="20"/>
                <w:szCs w:val="20"/>
              </w:rPr>
            </w:pPr>
          </w:p>
        </w:tc>
        <w:tc>
          <w:tcPr>
            <w:tcW w:w="1080" w:type="dxa"/>
            <w:shd w:val="clear" w:color="auto" w:fill="auto"/>
          </w:tcPr>
          <w:p w:rsidR="008E1DC7" w:rsidRPr="004079DB" w:rsidRDefault="008E1DC7" w:rsidP="008E1DC7">
            <w:pPr>
              <w:jc w:val="right"/>
              <w:rPr>
                <w:sz w:val="20"/>
                <w:szCs w:val="20"/>
              </w:rPr>
            </w:pPr>
          </w:p>
        </w:tc>
        <w:tc>
          <w:tcPr>
            <w:tcW w:w="2340" w:type="dxa"/>
            <w:shd w:val="clear" w:color="auto" w:fill="auto"/>
          </w:tcPr>
          <w:p w:rsidR="008E1DC7" w:rsidRPr="004079DB" w:rsidRDefault="008E1DC7" w:rsidP="008E1DC7">
            <w:pPr>
              <w:rPr>
                <w:sz w:val="20"/>
                <w:szCs w:val="20"/>
              </w:rPr>
            </w:pPr>
          </w:p>
        </w:tc>
      </w:tr>
      <w:tr w:rsidR="008E1DC7" w:rsidRPr="004079DB" w:rsidTr="008E1DC7">
        <w:tc>
          <w:tcPr>
            <w:tcW w:w="540" w:type="dxa"/>
            <w:shd w:val="clear" w:color="auto" w:fill="auto"/>
          </w:tcPr>
          <w:p w:rsidR="008E1DC7" w:rsidRPr="004079DB" w:rsidRDefault="008E1DC7" w:rsidP="008E1DC7">
            <w:pPr>
              <w:rPr>
                <w:sz w:val="20"/>
                <w:szCs w:val="20"/>
              </w:rPr>
            </w:pPr>
          </w:p>
        </w:tc>
        <w:tc>
          <w:tcPr>
            <w:tcW w:w="3026" w:type="dxa"/>
            <w:shd w:val="clear" w:color="auto" w:fill="auto"/>
          </w:tcPr>
          <w:p w:rsidR="008E1DC7" w:rsidRPr="004079DB" w:rsidRDefault="008E1DC7" w:rsidP="008E1DC7">
            <w:pPr>
              <w:rPr>
                <w:sz w:val="20"/>
                <w:szCs w:val="20"/>
              </w:rPr>
            </w:pPr>
            <w:r w:rsidRPr="004079DB">
              <w:rPr>
                <w:sz w:val="20"/>
                <w:szCs w:val="20"/>
              </w:rPr>
              <w:t>Погашение основной суммы задолженности</w:t>
            </w:r>
          </w:p>
        </w:tc>
        <w:tc>
          <w:tcPr>
            <w:tcW w:w="1114" w:type="dxa"/>
            <w:shd w:val="clear" w:color="auto" w:fill="auto"/>
          </w:tcPr>
          <w:p w:rsidR="008E1DC7" w:rsidRPr="004079DB" w:rsidRDefault="008E1DC7" w:rsidP="008E1DC7">
            <w:pPr>
              <w:jc w:val="right"/>
              <w:rPr>
                <w:sz w:val="20"/>
                <w:szCs w:val="20"/>
              </w:rPr>
            </w:pPr>
          </w:p>
          <w:p w:rsidR="008E1DC7" w:rsidRPr="004079DB" w:rsidRDefault="008E1DC7" w:rsidP="008E1DC7">
            <w:pPr>
              <w:jc w:val="right"/>
              <w:rPr>
                <w:sz w:val="20"/>
                <w:szCs w:val="20"/>
                <w:lang w:val="en-US"/>
              </w:rPr>
            </w:pPr>
            <w:r w:rsidRPr="004079DB">
              <w:rPr>
                <w:sz w:val="20"/>
                <w:szCs w:val="20"/>
              </w:rPr>
              <w:t>-</w:t>
            </w:r>
            <w:r w:rsidRPr="004079DB">
              <w:rPr>
                <w:sz w:val="20"/>
                <w:szCs w:val="20"/>
                <w:lang w:val="en-US"/>
              </w:rPr>
              <w:t>718</w:t>
            </w:r>
            <w:r w:rsidRPr="004079DB">
              <w:rPr>
                <w:sz w:val="20"/>
                <w:szCs w:val="20"/>
              </w:rPr>
              <w:t>,</w:t>
            </w:r>
            <w:r w:rsidRPr="004079DB">
              <w:rPr>
                <w:sz w:val="20"/>
                <w:szCs w:val="20"/>
                <w:lang w:val="en-US"/>
              </w:rPr>
              <w:t>2</w:t>
            </w:r>
          </w:p>
        </w:tc>
        <w:tc>
          <w:tcPr>
            <w:tcW w:w="2340" w:type="dxa"/>
            <w:shd w:val="clear" w:color="auto" w:fill="auto"/>
          </w:tcPr>
          <w:p w:rsidR="008E1DC7" w:rsidRPr="004079DB" w:rsidRDefault="008E1DC7" w:rsidP="008E1DC7">
            <w:pPr>
              <w:rPr>
                <w:sz w:val="20"/>
                <w:szCs w:val="20"/>
              </w:rPr>
            </w:pPr>
          </w:p>
        </w:tc>
        <w:tc>
          <w:tcPr>
            <w:tcW w:w="1080" w:type="dxa"/>
            <w:shd w:val="clear" w:color="auto" w:fill="auto"/>
          </w:tcPr>
          <w:p w:rsidR="008E1DC7" w:rsidRPr="004079DB" w:rsidRDefault="008E1DC7" w:rsidP="008E1DC7">
            <w:pPr>
              <w:jc w:val="right"/>
              <w:rPr>
                <w:sz w:val="20"/>
                <w:szCs w:val="20"/>
                <w:lang w:val="en-US"/>
              </w:rPr>
            </w:pPr>
          </w:p>
        </w:tc>
        <w:tc>
          <w:tcPr>
            <w:tcW w:w="2340" w:type="dxa"/>
            <w:shd w:val="clear" w:color="auto" w:fill="auto"/>
          </w:tcPr>
          <w:p w:rsidR="008E1DC7" w:rsidRPr="004079DB" w:rsidRDefault="008E1DC7" w:rsidP="008E1DC7">
            <w:pPr>
              <w:rPr>
                <w:sz w:val="20"/>
                <w:szCs w:val="20"/>
              </w:rPr>
            </w:pPr>
          </w:p>
        </w:tc>
      </w:tr>
      <w:tr w:rsidR="008E1DC7" w:rsidRPr="004079DB" w:rsidTr="008E1DC7">
        <w:tc>
          <w:tcPr>
            <w:tcW w:w="540" w:type="dxa"/>
            <w:shd w:val="clear" w:color="auto" w:fill="auto"/>
          </w:tcPr>
          <w:p w:rsidR="008E1DC7" w:rsidRPr="004079DB" w:rsidRDefault="008E1DC7" w:rsidP="008E1DC7">
            <w:pPr>
              <w:jc w:val="center"/>
              <w:rPr>
                <w:b/>
                <w:sz w:val="20"/>
                <w:szCs w:val="20"/>
              </w:rPr>
            </w:pPr>
            <w:r w:rsidRPr="004079DB">
              <w:rPr>
                <w:b/>
                <w:sz w:val="20"/>
                <w:szCs w:val="20"/>
              </w:rPr>
              <w:t>2</w:t>
            </w:r>
          </w:p>
        </w:tc>
        <w:tc>
          <w:tcPr>
            <w:tcW w:w="3026" w:type="dxa"/>
            <w:shd w:val="clear" w:color="auto" w:fill="auto"/>
          </w:tcPr>
          <w:p w:rsidR="008E1DC7" w:rsidRPr="004079DB" w:rsidRDefault="008E1DC7" w:rsidP="008E1DC7">
            <w:pPr>
              <w:rPr>
                <w:b/>
                <w:sz w:val="20"/>
                <w:szCs w:val="20"/>
              </w:rPr>
            </w:pPr>
            <w:r w:rsidRPr="004079DB">
              <w:rPr>
                <w:b/>
                <w:sz w:val="20"/>
                <w:szCs w:val="20"/>
              </w:rPr>
              <w:t>Кредиты, привлеченные от кредитных организаций</w:t>
            </w:r>
          </w:p>
        </w:tc>
        <w:tc>
          <w:tcPr>
            <w:tcW w:w="1114" w:type="dxa"/>
            <w:shd w:val="clear" w:color="auto" w:fill="auto"/>
          </w:tcPr>
          <w:p w:rsidR="008E1DC7" w:rsidRPr="004079DB" w:rsidRDefault="008E1DC7" w:rsidP="008E1DC7">
            <w:pPr>
              <w:jc w:val="right"/>
              <w:rPr>
                <w:b/>
                <w:sz w:val="20"/>
                <w:szCs w:val="20"/>
              </w:rPr>
            </w:pPr>
            <w:r w:rsidRPr="004079DB">
              <w:rPr>
                <w:b/>
                <w:sz w:val="20"/>
                <w:szCs w:val="20"/>
              </w:rPr>
              <w:t>9485,6</w:t>
            </w:r>
          </w:p>
        </w:tc>
        <w:tc>
          <w:tcPr>
            <w:tcW w:w="2340" w:type="dxa"/>
            <w:shd w:val="clear" w:color="auto" w:fill="auto"/>
          </w:tcPr>
          <w:p w:rsidR="008E1DC7" w:rsidRPr="004079DB" w:rsidRDefault="008E1DC7" w:rsidP="008E1DC7">
            <w:pPr>
              <w:rPr>
                <w:b/>
                <w:sz w:val="20"/>
                <w:szCs w:val="20"/>
              </w:rPr>
            </w:pPr>
          </w:p>
        </w:tc>
        <w:tc>
          <w:tcPr>
            <w:tcW w:w="1080" w:type="dxa"/>
            <w:shd w:val="clear" w:color="auto" w:fill="auto"/>
          </w:tcPr>
          <w:p w:rsidR="008E1DC7" w:rsidRPr="004079DB" w:rsidRDefault="008E1DC7" w:rsidP="008E1DC7">
            <w:pPr>
              <w:jc w:val="right"/>
              <w:rPr>
                <w:b/>
                <w:sz w:val="20"/>
                <w:szCs w:val="20"/>
              </w:rPr>
            </w:pPr>
            <w:r w:rsidRPr="004079DB">
              <w:rPr>
                <w:b/>
                <w:sz w:val="20"/>
                <w:szCs w:val="20"/>
              </w:rPr>
              <w:t>2183,4</w:t>
            </w:r>
          </w:p>
        </w:tc>
        <w:tc>
          <w:tcPr>
            <w:tcW w:w="2340" w:type="dxa"/>
            <w:shd w:val="clear" w:color="auto" w:fill="auto"/>
          </w:tcPr>
          <w:p w:rsidR="008E1DC7" w:rsidRPr="004079DB" w:rsidRDefault="008E1DC7" w:rsidP="008E1DC7">
            <w:pPr>
              <w:rPr>
                <w:sz w:val="20"/>
                <w:szCs w:val="20"/>
              </w:rPr>
            </w:pPr>
          </w:p>
        </w:tc>
      </w:tr>
      <w:tr w:rsidR="008E1DC7" w:rsidRPr="004079DB" w:rsidTr="008E1DC7">
        <w:tc>
          <w:tcPr>
            <w:tcW w:w="540" w:type="dxa"/>
            <w:shd w:val="clear" w:color="auto" w:fill="auto"/>
          </w:tcPr>
          <w:p w:rsidR="008E1DC7" w:rsidRPr="004079DB" w:rsidRDefault="008E1DC7" w:rsidP="008E1DC7">
            <w:pPr>
              <w:rPr>
                <w:sz w:val="20"/>
                <w:szCs w:val="20"/>
              </w:rPr>
            </w:pPr>
          </w:p>
        </w:tc>
        <w:tc>
          <w:tcPr>
            <w:tcW w:w="3026" w:type="dxa"/>
            <w:shd w:val="clear" w:color="auto" w:fill="auto"/>
          </w:tcPr>
          <w:p w:rsidR="008E1DC7" w:rsidRPr="004079DB" w:rsidRDefault="008E1DC7" w:rsidP="008E1DC7">
            <w:pPr>
              <w:rPr>
                <w:sz w:val="20"/>
                <w:szCs w:val="20"/>
              </w:rPr>
            </w:pPr>
            <w:r w:rsidRPr="004079DB">
              <w:rPr>
                <w:sz w:val="20"/>
                <w:szCs w:val="20"/>
              </w:rPr>
              <w:t>Привлечение средств</w:t>
            </w:r>
          </w:p>
        </w:tc>
        <w:tc>
          <w:tcPr>
            <w:tcW w:w="1114" w:type="dxa"/>
            <w:shd w:val="clear" w:color="auto" w:fill="auto"/>
          </w:tcPr>
          <w:p w:rsidR="008E1DC7" w:rsidRPr="004079DB" w:rsidRDefault="008E1DC7" w:rsidP="008E1DC7">
            <w:pPr>
              <w:jc w:val="right"/>
              <w:rPr>
                <w:sz w:val="20"/>
                <w:szCs w:val="20"/>
              </w:rPr>
            </w:pPr>
            <w:r w:rsidRPr="004079DB">
              <w:rPr>
                <w:sz w:val="20"/>
                <w:szCs w:val="20"/>
              </w:rPr>
              <w:t>9485,6</w:t>
            </w:r>
          </w:p>
        </w:tc>
        <w:tc>
          <w:tcPr>
            <w:tcW w:w="2340" w:type="dxa"/>
            <w:shd w:val="clear" w:color="auto" w:fill="auto"/>
          </w:tcPr>
          <w:p w:rsidR="008E1DC7" w:rsidRPr="004079DB" w:rsidRDefault="008E1DC7" w:rsidP="008E1DC7">
            <w:pPr>
              <w:rPr>
                <w:sz w:val="20"/>
                <w:szCs w:val="20"/>
              </w:rPr>
            </w:pPr>
          </w:p>
        </w:tc>
        <w:tc>
          <w:tcPr>
            <w:tcW w:w="1080" w:type="dxa"/>
            <w:shd w:val="clear" w:color="auto" w:fill="auto"/>
          </w:tcPr>
          <w:p w:rsidR="008E1DC7" w:rsidRPr="004079DB" w:rsidRDefault="008E1DC7" w:rsidP="008E1DC7">
            <w:pPr>
              <w:jc w:val="right"/>
              <w:rPr>
                <w:sz w:val="20"/>
                <w:szCs w:val="20"/>
              </w:rPr>
            </w:pPr>
            <w:r w:rsidRPr="004079DB">
              <w:rPr>
                <w:sz w:val="20"/>
                <w:szCs w:val="20"/>
              </w:rPr>
              <w:t>8983,4</w:t>
            </w:r>
          </w:p>
        </w:tc>
        <w:tc>
          <w:tcPr>
            <w:tcW w:w="2340" w:type="dxa"/>
            <w:shd w:val="clear" w:color="auto" w:fill="auto"/>
          </w:tcPr>
          <w:p w:rsidR="008E1DC7" w:rsidRPr="004079DB" w:rsidRDefault="008E1DC7" w:rsidP="008E1DC7">
            <w:pPr>
              <w:rPr>
                <w:sz w:val="20"/>
                <w:szCs w:val="20"/>
              </w:rPr>
            </w:pPr>
          </w:p>
        </w:tc>
      </w:tr>
      <w:tr w:rsidR="008E1DC7" w:rsidRPr="004079DB" w:rsidTr="008E1DC7">
        <w:tc>
          <w:tcPr>
            <w:tcW w:w="540" w:type="dxa"/>
            <w:shd w:val="clear" w:color="auto" w:fill="auto"/>
          </w:tcPr>
          <w:p w:rsidR="008E1DC7" w:rsidRPr="004079DB" w:rsidRDefault="008E1DC7" w:rsidP="008E1DC7">
            <w:pPr>
              <w:rPr>
                <w:sz w:val="20"/>
                <w:szCs w:val="20"/>
              </w:rPr>
            </w:pPr>
          </w:p>
        </w:tc>
        <w:tc>
          <w:tcPr>
            <w:tcW w:w="3026" w:type="dxa"/>
            <w:shd w:val="clear" w:color="auto" w:fill="auto"/>
          </w:tcPr>
          <w:p w:rsidR="008E1DC7" w:rsidRPr="004079DB" w:rsidRDefault="008E1DC7" w:rsidP="008E1DC7">
            <w:pPr>
              <w:rPr>
                <w:sz w:val="20"/>
                <w:szCs w:val="20"/>
              </w:rPr>
            </w:pPr>
            <w:r w:rsidRPr="004079DB">
              <w:rPr>
                <w:sz w:val="20"/>
                <w:szCs w:val="20"/>
              </w:rPr>
              <w:t>в том числе:</w:t>
            </w:r>
          </w:p>
        </w:tc>
        <w:tc>
          <w:tcPr>
            <w:tcW w:w="1114" w:type="dxa"/>
            <w:shd w:val="clear" w:color="auto" w:fill="auto"/>
          </w:tcPr>
          <w:p w:rsidR="008E1DC7" w:rsidRPr="004079DB" w:rsidRDefault="008E1DC7" w:rsidP="008E1DC7">
            <w:pPr>
              <w:jc w:val="right"/>
              <w:rPr>
                <w:sz w:val="20"/>
                <w:szCs w:val="20"/>
              </w:rPr>
            </w:pPr>
          </w:p>
        </w:tc>
        <w:tc>
          <w:tcPr>
            <w:tcW w:w="2340" w:type="dxa"/>
            <w:shd w:val="clear" w:color="auto" w:fill="auto"/>
          </w:tcPr>
          <w:p w:rsidR="008E1DC7" w:rsidRPr="004079DB" w:rsidRDefault="008E1DC7" w:rsidP="008E1DC7">
            <w:pPr>
              <w:rPr>
                <w:sz w:val="20"/>
                <w:szCs w:val="20"/>
              </w:rPr>
            </w:pPr>
          </w:p>
        </w:tc>
        <w:tc>
          <w:tcPr>
            <w:tcW w:w="1080" w:type="dxa"/>
            <w:shd w:val="clear" w:color="auto" w:fill="auto"/>
          </w:tcPr>
          <w:p w:rsidR="008E1DC7" w:rsidRPr="004079DB" w:rsidRDefault="008E1DC7" w:rsidP="008E1DC7">
            <w:pPr>
              <w:jc w:val="right"/>
              <w:rPr>
                <w:sz w:val="20"/>
                <w:szCs w:val="20"/>
              </w:rPr>
            </w:pPr>
          </w:p>
        </w:tc>
        <w:tc>
          <w:tcPr>
            <w:tcW w:w="2340" w:type="dxa"/>
            <w:shd w:val="clear" w:color="auto" w:fill="auto"/>
          </w:tcPr>
          <w:p w:rsidR="008E1DC7" w:rsidRPr="004079DB" w:rsidRDefault="008E1DC7" w:rsidP="008E1DC7">
            <w:pPr>
              <w:rPr>
                <w:sz w:val="20"/>
                <w:szCs w:val="20"/>
              </w:rPr>
            </w:pPr>
          </w:p>
        </w:tc>
      </w:tr>
      <w:tr w:rsidR="008E1DC7" w:rsidRPr="004079DB" w:rsidTr="008E1DC7">
        <w:tc>
          <w:tcPr>
            <w:tcW w:w="540" w:type="dxa"/>
            <w:shd w:val="clear" w:color="auto" w:fill="auto"/>
          </w:tcPr>
          <w:p w:rsidR="008E1DC7" w:rsidRPr="004079DB" w:rsidRDefault="008E1DC7" w:rsidP="008E1DC7">
            <w:pPr>
              <w:rPr>
                <w:sz w:val="20"/>
                <w:szCs w:val="20"/>
              </w:rPr>
            </w:pPr>
          </w:p>
        </w:tc>
        <w:tc>
          <w:tcPr>
            <w:tcW w:w="3026" w:type="dxa"/>
            <w:shd w:val="clear" w:color="auto" w:fill="auto"/>
          </w:tcPr>
          <w:p w:rsidR="008E1DC7" w:rsidRPr="004079DB" w:rsidRDefault="008E1DC7" w:rsidP="008E1DC7">
            <w:pPr>
              <w:rPr>
                <w:sz w:val="20"/>
                <w:szCs w:val="20"/>
              </w:rPr>
            </w:pPr>
            <w:r w:rsidRPr="004079DB">
              <w:rPr>
                <w:sz w:val="20"/>
                <w:szCs w:val="20"/>
              </w:rPr>
              <w:t>планируемое привлечение новых заимствований</w:t>
            </w:r>
          </w:p>
        </w:tc>
        <w:tc>
          <w:tcPr>
            <w:tcW w:w="1114" w:type="dxa"/>
            <w:shd w:val="clear" w:color="auto" w:fill="auto"/>
          </w:tcPr>
          <w:p w:rsidR="008E1DC7" w:rsidRPr="004079DB" w:rsidRDefault="008E1DC7" w:rsidP="008E1DC7">
            <w:pPr>
              <w:jc w:val="right"/>
              <w:rPr>
                <w:sz w:val="20"/>
                <w:szCs w:val="20"/>
              </w:rPr>
            </w:pPr>
            <w:r w:rsidRPr="004079DB">
              <w:rPr>
                <w:sz w:val="20"/>
                <w:szCs w:val="20"/>
              </w:rPr>
              <w:t>9485,6</w:t>
            </w:r>
          </w:p>
        </w:tc>
        <w:tc>
          <w:tcPr>
            <w:tcW w:w="2340" w:type="dxa"/>
            <w:shd w:val="clear" w:color="auto" w:fill="auto"/>
          </w:tcPr>
          <w:p w:rsidR="008E1DC7" w:rsidRPr="004079DB" w:rsidRDefault="008E1DC7" w:rsidP="008E1DC7">
            <w:pPr>
              <w:jc w:val="center"/>
              <w:rPr>
                <w:sz w:val="20"/>
                <w:szCs w:val="20"/>
              </w:rPr>
            </w:pPr>
            <w:r w:rsidRPr="004079DB">
              <w:rPr>
                <w:sz w:val="20"/>
                <w:szCs w:val="20"/>
              </w:rPr>
              <w:t>не позднее 1095 дней с даты заключения муниципального контракта на оказание финансовых услуг по предоставлению кредитных ресурсов бюджету Бессоновского района</w:t>
            </w:r>
          </w:p>
        </w:tc>
        <w:tc>
          <w:tcPr>
            <w:tcW w:w="1080" w:type="dxa"/>
            <w:shd w:val="clear" w:color="auto" w:fill="auto"/>
          </w:tcPr>
          <w:p w:rsidR="008E1DC7" w:rsidRPr="004079DB" w:rsidRDefault="008E1DC7" w:rsidP="008E1DC7">
            <w:pPr>
              <w:jc w:val="right"/>
              <w:rPr>
                <w:sz w:val="20"/>
                <w:szCs w:val="20"/>
              </w:rPr>
            </w:pPr>
            <w:r w:rsidRPr="004079DB">
              <w:rPr>
                <w:sz w:val="20"/>
                <w:szCs w:val="20"/>
              </w:rPr>
              <w:t>8983,4</w:t>
            </w:r>
          </w:p>
        </w:tc>
        <w:tc>
          <w:tcPr>
            <w:tcW w:w="2340" w:type="dxa"/>
            <w:shd w:val="clear" w:color="auto" w:fill="auto"/>
          </w:tcPr>
          <w:p w:rsidR="008E1DC7" w:rsidRPr="004079DB" w:rsidRDefault="008E1DC7" w:rsidP="008E1DC7">
            <w:pPr>
              <w:jc w:val="center"/>
              <w:rPr>
                <w:sz w:val="20"/>
                <w:szCs w:val="20"/>
              </w:rPr>
            </w:pPr>
            <w:r w:rsidRPr="004079DB">
              <w:rPr>
                <w:sz w:val="20"/>
                <w:szCs w:val="20"/>
              </w:rPr>
              <w:t>не позднее 1095 дней с даты заключения муниципального контракта на оказание финансовых услуг по предоставлению кредитных ресурсов бюджету Бессоновского района</w:t>
            </w:r>
          </w:p>
        </w:tc>
      </w:tr>
      <w:tr w:rsidR="008E1DC7" w:rsidRPr="004079DB" w:rsidTr="008E1DC7">
        <w:tc>
          <w:tcPr>
            <w:tcW w:w="540" w:type="dxa"/>
            <w:shd w:val="clear" w:color="auto" w:fill="auto"/>
          </w:tcPr>
          <w:p w:rsidR="008E1DC7" w:rsidRPr="004079DB" w:rsidRDefault="008E1DC7" w:rsidP="008E1DC7">
            <w:pPr>
              <w:rPr>
                <w:sz w:val="20"/>
                <w:szCs w:val="20"/>
              </w:rPr>
            </w:pPr>
          </w:p>
        </w:tc>
        <w:tc>
          <w:tcPr>
            <w:tcW w:w="3026" w:type="dxa"/>
            <w:shd w:val="clear" w:color="auto" w:fill="auto"/>
          </w:tcPr>
          <w:p w:rsidR="008E1DC7" w:rsidRPr="004079DB" w:rsidRDefault="008E1DC7" w:rsidP="008E1DC7">
            <w:pPr>
              <w:rPr>
                <w:sz w:val="20"/>
                <w:szCs w:val="20"/>
              </w:rPr>
            </w:pPr>
            <w:r w:rsidRPr="004079DB">
              <w:rPr>
                <w:sz w:val="20"/>
                <w:szCs w:val="20"/>
              </w:rPr>
              <w:t>Погашение основной суммы задолженности</w:t>
            </w:r>
          </w:p>
        </w:tc>
        <w:tc>
          <w:tcPr>
            <w:tcW w:w="1114" w:type="dxa"/>
            <w:shd w:val="clear" w:color="auto" w:fill="auto"/>
          </w:tcPr>
          <w:p w:rsidR="008E1DC7" w:rsidRPr="004079DB" w:rsidRDefault="008E1DC7" w:rsidP="008E1DC7">
            <w:pPr>
              <w:jc w:val="right"/>
              <w:rPr>
                <w:sz w:val="20"/>
                <w:szCs w:val="20"/>
                <w:lang w:val="en-US"/>
              </w:rPr>
            </w:pPr>
            <w:r w:rsidRPr="004079DB">
              <w:rPr>
                <w:sz w:val="20"/>
                <w:szCs w:val="20"/>
                <w:lang w:val="en-US"/>
              </w:rPr>
              <w:t>0</w:t>
            </w:r>
            <w:r w:rsidRPr="004079DB">
              <w:rPr>
                <w:sz w:val="20"/>
                <w:szCs w:val="20"/>
              </w:rPr>
              <w:t>,</w:t>
            </w:r>
            <w:r w:rsidRPr="004079DB">
              <w:rPr>
                <w:sz w:val="20"/>
                <w:szCs w:val="20"/>
                <w:lang w:val="en-US"/>
              </w:rPr>
              <w:t>0</w:t>
            </w:r>
          </w:p>
        </w:tc>
        <w:tc>
          <w:tcPr>
            <w:tcW w:w="2340" w:type="dxa"/>
            <w:shd w:val="clear" w:color="auto" w:fill="auto"/>
          </w:tcPr>
          <w:p w:rsidR="008E1DC7" w:rsidRPr="004079DB" w:rsidRDefault="008E1DC7" w:rsidP="008E1DC7">
            <w:pPr>
              <w:rPr>
                <w:sz w:val="20"/>
                <w:szCs w:val="20"/>
              </w:rPr>
            </w:pPr>
          </w:p>
        </w:tc>
        <w:tc>
          <w:tcPr>
            <w:tcW w:w="1080" w:type="dxa"/>
            <w:shd w:val="clear" w:color="auto" w:fill="auto"/>
          </w:tcPr>
          <w:p w:rsidR="008E1DC7" w:rsidRPr="004079DB" w:rsidRDefault="008E1DC7" w:rsidP="008E1DC7">
            <w:pPr>
              <w:jc w:val="right"/>
              <w:rPr>
                <w:sz w:val="20"/>
                <w:szCs w:val="20"/>
              </w:rPr>
            </w:pPr>
            <w:r w:rsidRPr="004079DB">
              <w:rPr>
                <w:sz w:val="20"/>
                <w:szCs w:val="20"/>
              </w:rPr>
              <w:t>-6800,0</w:t>
            </w:r>
          </w:p>
        </w:tc>
        <w:tc>
          <w:tcPr>
            <w:tcW w:w="2340" w:type="dxa"/>
            <w:shd w:val="clear" w:color="auto" w:fill="auto"/>
          </w:tcPr>
          <w:p w:rsidR="008E1DC7" w:rsidRPr="004079DB" w:rsidRDefault="008E1DC7" w:rsidP="008E1DC7">
            <w:pPr>
              <w:rPr>
                <w:sz w:val="20"/>
                <w:szCs w:val="20"/>
              </w:rPr>
            </w:pPr>
          </w:p>
        </w:tc>
      </w:tr>
    </w:tbl>
    <w:p w:rsidR="008E1DC7" w:rsidRPr="00DC3C80" w:rsidRDefault="008E1DC7" w:rsidP="00DC3C80">
      <w:pPr>
        <w:pStyle w:val="affc"/>
        <w:ind w:left="0"/>
        <w:rPr>
          <w:rFonts w:ascii="Times New Roman" w:hAnsi="Times New Roman"/>
          <w:sz w:val="18"/>
          <w:szCs w:val="18"/>
        </w:rPr>
      </w:pPr>
    </w:p>
    <w:p w:rsidR="00DC3C80" w:rsidRDefault="008E1DC7" w:rsidP="00DC3C80">
      <w:pPr>
        <w:jc w:val="both"/>
        <w:rPr>
          <w:sz w:val="18"/>
          <w:szCs w:val="18"/>
        </w:rPr>
      </w:pPr>
      <w:r w:rsidRPr="00DC3C80">
        <w:rPr>
          <w:sz w:val="18"/>
          <w:szCs w:val="18"/>
        </w:rPr>
        <w:t>2.  Настоящее решение опубликовать в официальном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8E1DC7" w:rsidRPr="00DC3C80" w:rsidRDefault="008E1DC7" w:rsidP="008E1DC7">
      <w:pPr>
        <w:jc w:val="both"/>
        <w:rPr>
          <w:sz w:val="18"/>
          <w:szCs w:val="18"/>
        </w:rPr>
      </w:pPr>
      <w:r w:rsidRPr="00DC3C80">
        <w:rPr>
          <w:sz w:val="18"/>
          <w:szCs w:val="18"/>
        </w:rPr>
        <w:t>3.  Настоящее решение вступает в силу на следующий день после его официального опубликования (обнародования).</w:t>
      </w:r>
    </w:p>
    <w:p w:rsidR="008E1DC7" w:rsidRPr="00DC3C80" w:rsidRDefault="008E1DC7" w:rsidP="008E1DC7">
      <w:pPr>
        <w:jc w:val="both"/>
        <w:rPr>
          <w:sz w:val="18"/>
          <w:szCs w:val="18"/>
        </w:rPr>
      </w:pPr>
      <w:r w:rsidRPr="00DC3C80">
        <w:rPr>
          <w:sz w:val="18"/>
          <w:szCs w:val="18"/>
        </w:rPr>
        <w:t>4. Контроль за исполнением настоящего решения возложить на администрацию Бессоновского района.</w:t>
      </w:r>
    </w:p>
    <w:p w:rsidR="008E1DC7" w:rsidRPr="00DC3C80" w:rsidRDefault="008E1DC7" w:rsidP="008E1DC7">
      <w:pPr>
        <w:jc w:val="both"/>
        <w:rPr>
          <w:sz w:val="18"/>
          <w:szCs w:val="18"/>
        </w:rPr>
      </w:pPr>
    </w:p>
    <w:p w:rsidR="007D1C1E" w:rsidRPr="00DC3C80" w:rsidRDefault="008E1DC7" w:rsidP="00DC3C80">
      <w:pPr>
        <w:jc w:val="center"/>
        <w:rPr>
          <w:sz w:val="18"/>
          <w:szCs w:val="18"/>
        </w:rPr>
      </w:pPr>
      <w:r w:rsidRPr="00DC3C80">
        <w:rPr>
          <w:sz w:val="18"/>
          <w:szCs w:val="18"/>
        </w:rPr>
        <w:t>Глава Бессоновского района                                                                                                  Н.И.Беляев</w:t>
      </w:r>
    </w:p>
    <w:p w:rsidR="007D1C1E" w:rsidRDefault="007D1C1E" w:rsidP="007D0646">
      <w:pPr>
        <w:jc w:val="center"/>
        <w:rPr>
          <w:sz w:val="18"/>
          <w:szCs w:val="18"/>
        </w:rPr>
      </w:pPr>
    </w:p>
    <w:p w:rsidR="007D1C1E" w:rsidRDefault="007D1C1E" w:rsidP="007D0646">
      <w:pPr>
        <w:jc w:val="center"/>
        <w:rPr>
          <w:sz w:val="18"/>
          <w:szCs w:val="18"/>
        </w:rPr>
      </w:pPr>
    </w:p>
    <w:p w:rsidR="007D0646" w:rsidRDefault="007D0646" w:rsidP="007D0646">
      <w:pPr>
        <w:jc w:val="center"/>
        <w:rPr>
          <w:sz w:val="18"/>
          <w:szCs w:val="18"/>
        </w:rPr>
      </w:pPr>
      <w:r>
        <w:rPr>
          <w:sz w:val="18"/>
          <w:szCs w:val="18"/>
        </w:rPr>
        <w:t>РЕШЕНИЕ СОБРАНИЯ ПРЕДСТАВИТЕЛЕЙ</w:t>
      </w:r>
    </w:p>
    <w:p w:rsidR="007D0646" w:rsidRDefault="007D0646" w:rsidP="007D0646">
      <w:pPr>
        <w:jc w:val="center"/>
        <w:rPr>
          <w:sz w:val="18"/>
          <w:szCs w:val="18"/>
        </w:rPr>
      </w:pPr>
      <w:r>
        <w:rPr>
          <w:sz w:val="18"/>
          <w:szCs w:val="18"/>
        </w:rPr>
        <w:t>БЕССОНОВСКОГО РАЙОНА ПЕНЗЕНСКОЙ ОБЛАСТИ</w:t>
      </w:r>
    </w:p>
    <w:p w:rsidR="007D0646" w:rsidRDefault="007D0646" w:rsidP="007D0646">
      <w:pPr>
        <w:jc w:val="center"/>
        <w:rPr>
          <w:sz w:val="18"/>
          <w:szCs w:val="18"/>
        </w:rPr>
      </w:pPr>
      <w:r>
        <w:rPr>
          <w:sz w:val="18"/>
          <w:szCs w:val="18"/>
        </w:rPr>
        <w:t>ЧЕТВЕРТОГО СОЗЫВА</w:t>
      </w:r>
    </w:p>
    <w:p w:rsidR="007D0646" w:rsidRDefault="007D0646" w:rsidP="007D0646">
      <w:pPr>
        <w:widowControl w:val="0"/>
        <w:suppressAutoHyphens/>
        <w:spacing w:after="120"/>
        <w:jc w:val="center"/>
        <w:rPr>
          <w:sz w:val="18"/>
          <w:szCs w:val="18"/>
        </w:rPr>
      </w:pPr>
      <w:r>
        <w:rPr>
          <w:sz w:val="18"/>
          <w:szCs w:val="18"/>
        </w:rPr>
        <w:t xml:space="preserve">от </w:t>
      </w:r>
      <w:r w:rsidR="007D1C1E">
        <w:rPr>
          <w:sz w:val="18"/>
          <w:szCs w:val="18"/>
        </w:rPr>
        <w:t>21.09</w:t>
      </w:r>
      <w:r>
        <w:rPr>
          <w:sz w:val="18"/>
          <w:szCs w:val="18"/>
        </w:rPr>
        <w:t>.2021 № 7</w:t>
      </w:r>
      <w:r w:rsidR="007D1C1E">
        <w:rPr>
          <w:sz w:val="18"/>
          <w:szCs w:val="18"/>
        </w:rPr>
        <w:t>44-57</w:t>
      </w:r>
      <w:r>
        <w:rPr>
          <w:sz w:val="18"/>
          <w:szCs w:val="18"/>
        </w:rPr>
        <w:t>/4</w:t>
      </w:r>
    </w:p>
    <w:p w:rsidR="007D0646" w:rsidRDefault="007D1C1E" w:rsidP="007D1C1E">
      <w:pPr>
        <w:jc w:val="center"/>
        <w:rPr>
          <w:b/>
          <w:bCs/>
          <w:sz w:val="18"/>
          <w:szCs w:val="18"/>
        </w:rPr>
      </w:pPr>
      <w:r w:rsidRPr="007D1C1E">
        <w:rPr>
          <w:b/>
          <w:bCs/>
          <w:sz w:val="18"/>
          <w:szCs w:val="18"/>
        </w:rPr>
        <w:t>О внесении изменений в решение Собрания представителей Бессоновского района Пензенской области четвертого созыва от 25.03.2021 года № 666-51/4 «Об утверждении Порядка назначения и проведения опроса граждан на территории Бессоновского района Пензенской области»</w:t>
      </w:r>
    </w:p>
    <w:p w:rsidR="008E1DC7" w:rsidRDefault="008E1DC7" w:rsidP="007D1C1E">
      <w:pPr>
        <w:jc w:val="center"/>
        <w:rPr>
          <w:b/>
          <w:bCs/>
          <w:sz w:val="18"/>
          <w:szCs w:val="18"/>
        </w:rPr>
      </w:pPr>
    </w:p>
    <w:p w:rsidR="008E1DC7" w:rsidRPr="007D1C1E" w:rsidRDefault="008E1DC7" w:rsidP="008E1DC7">
      <w:pPr>
        <w:ind w:firstLine="709"/>
        <w:jc w:val="both"/>
        <w:rPr>
          <w:bCs/>
          <w:sz w:val="18"/>
          <w:szCs w:val="18"/>
        </w:rPr>
      </w:pPr>
      <w:r w:rsidRPr="007D1C1E">
        <w:rPr>
          <w:sz w:val="18"/>
          <w:szCs w:val="18"/>
        </w:rPr>
        <w:t xml:space="preserve">В соответствии со статьей 31 Федерального закона от 06.10.2003 № 131-ФЗ «Об общих принципах организации местного самоуправления в Российской Федерации», Законом Пензенской области от 01.03.2004 № 580-ЗПО «О некоторых вопросах, связанных с реализацией в Пензенской области Федерального закона от 6 октября 2003 года № 131-ФЗ «Об общих принципах организации местного самоуправления в Российской Федерации», </w:t>
      </w:r>
      <w:hyperlink r:id="rId9" w:history="1">
        <w:r w:rsidRPr="007D1C1E">
          <w:rPr>
            <w:bCs/>
            <w:sz w:val="18"/>
            <w:szCs w:val="18"/>
          </w:rPr>
          <w:t>Уставом</w:t>
        </w:r>
      </w:hyperlink>
      <w:r w:rsidRPr="007D1C1E">
        <w:rPr>
          <w:bCs/>
          <w:sz w:val="18"/>
          <w:szCs w:val="18"/>
        </w:rPr>
        <w:t xml:space="preserve"> Бессоновского района Пензенской области,</w:t>
      </w:r>
    </w:p>
    <w:p w:rsidR="008E1DC7" w:rsidRPr="007D1C1E" w:rsidRDefault="008E1DC7" w:rsidP="008E1DC7">
      <w:pPr>
        <w:ind w:firstLine="709"/>
        <w:jc w:val="both"/>
        <w:rPr>
          <w:sz w:val="18"/>
          <w:szCs w:val="18"/>
        </w:rPr>
      </w:pPr>
    </w:p>
    <w:p w:rsidR="008E1DC7" w:rsidRPr="007D1C1E" w:rsidRDefault="008E1DC7" w:rsidP="008E1DC7">
      <w:pPr>
        <w:ind w:firstLine="709"/>
        <w:jc w:val="center"/>
        <w:rPr>
          <w:sz w:val="18"/>
          <w:szCs w:val="18"/>
        </w:rPr>
      </w:pPr>
      <w:r w:rsidRPr="007D1C1E">
        <w:rPr>
          <w:b/>
          <w:sz w:val="18"/>
          <w:szCs w:val="18"/>
        </w:rPr>
        <w:t>Собрание представителей Бессоновского района решило:</w:t>
      </w:r>
    </w:p>
    <w:p w:rsidR="008E1DC7" w:rsidRPr="007D1C1E" w:rsidRDefault="008E1DC7" w:rsidP="008E1DC7">
      <w:pPr>
        <w:ind w:firstLine="709"/>
        <w:jc w:val="both"/>
        <w:rPr>
          <w:sz w:val="18"/>
          <w:szCs w:val="18"/>
        </w:rPr>
      </w:pPr>
    </w:p>
    <w:p w:rsidR="008E1DC7" w:rsidRPr="007D1C1E" w:rsidRDefault="008E1DC7" w:rsidP="008E1DC7">
      <w:pPr>
        <w:ind w:firstLine="709"/>
        <w:jc w:val="both"/>
        <w:rPr>
          <w:bCs/>
          <w:sz w:val="18"/>
          <w:szCs w:val="18"/>
        </w:rPr>
      </w:pPr>
      <w:r w:rsidRPr="007D1C1E">
        <w:rPr>
          <w:sz w:val="18"/>
          <w:szCs w:val="18"/>
        </w:rPr>
        <w:t xml:space="preserve">1. </w:t>
      </w:r>
      <w:r w:rsidRPr="007D1C1E">
        <w:rPr>
          <w:bCs/>
          <w:sz w:val="18"/>
          <w:szCs w:val="18"/>
        </w:rPr>
        <w:t>Внести в Порядок назначения и проведения опроса граждан на территории Бессоновского района Пензенской области, утвержденное решением Собрания представителей Бессоновского района Пензенской области четвертого созыва от 25.03.2021 года № 666-51/4 изменения, изложив его в новой редакции в соответствии с приложением к настоящему решению.</w:t>
      </w:r>
    </w:p>
    <w:p w:rsidR="008E1DC7" w:rsidRPr="007D1C1E" w:rsidRDefault="008E1DC7" w:rsidP="008E1DC7">
      <w:pPr>
        <w:ind w:firstLine="709"/>
        <w:jc w:val="both"/>
        <w:rPr>
          <w:sz w:val="18"/>
          <w:szCs w:val="18"/>
        </w:rPr>
      </w:pPr>
      <w:r w:rsidRPr="007D1C1E">
        <w:rPr>
          <w:sz w:val="18"/>
          <w:szCs w:val="18"/>
        </w:rPr>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p>
    <w:p w:rsidR="008E1DC7" w:rsidRPr="007D1C1E" w:rsidRDefault="008E1DC7" w:rsidP="008E1DC7">
      <w:pPr>
        <w:ind w:firstLine="709"/>
        <w:jc w:val="both"/>
        <w:rPr>
          <w:sz w:val="18"/>
          <w:szCs w:val="18"/>
        </w:rPr>
      </w:pPr>
    </w:p>
    <w:p w:rsidR="008E1DC7" w:rsidRPr="007D1C1E" w:rsidRDefault="008E1DC7" w:rsidP="008E1DC7">
      <w:pPr>
        <w:ind w:firstLine="709"/>
        <w:jc w:val="both"/>
        <w:rPr>
          <w:sz w:val="18"/>
          <w:szCs w:val="18"/>
        </w:rPr>
      </w:pPr>
      <w:r w:rsidRPr="007D1C1E">
        <w:rPr>
          <w:sz w:val="18"/>
          <w:szCs w:val="18"/>
        </w:rPr>
        <w:t>3. Настоящее решение вступает в силу на следующий день после дня его официального опубликования.</w:t>
      </w:r>
    </w:p>
    <w:p w:rsidR="008E1DC7" w:rsidRPr="007D1C1E" w:rsidRDefault="008E1DC7" w:rsidP="008E1DC7">
      <w:pPr>
        <w:ind w:firstLine="709"/>
        <w:jc w:val="both"/>
        <w:rPr>
          <w:sz w:val="18"/>
          <w:szCs w:val="18"/>
        </w:rPr>
      </w:pPr>
      <w:r w:rsidRPr="007D1C1E">
        <w:rPr>
          <w:sz w:val="18"/>
          <w:szCs w:val="18"/>
        </w:rPr>
        <w:t>4. Контроль за исполнением настоящего решения возложить на главу Бессоновского района Пензенской области.</w:t>
      </w:r>
    </w:p>
    <w:p w:rsidR="008E1DC7" w:rsidRPr="007D1C1E" w:rsidRDefault="008E1DC7" w:rsidP="008E1DC7">
      <w:pPr>
        <w:rPr>
          <w:sz w:val="18"/>
          <w:szCs w:val="18"/>
        </w:rPr>
      </w:pPr>
    </w:p>
    <w:p w:rsidR="008E1DC7" w:rsidRPr="007D1C1E" w:rsidRDefault="008E1DC7" w:rsidP="008E1DC7">
      <w:pPr>
        <w:rPr>
          <w:sz w:val="18"/>
          <w:szCs w:val="18"/>
        </w:rPr>
      </w:pPr>
    </w:p>
    <w:p w:rsidR="008E1DC7" w:rsidRDefault="008E1DC7" w:rsidP="008E1DC7">
      <w:pPr>
        <w:jc w:val="center"/>
        <w:rPr>
          <w:b/>
          <w:bCs/>
          <w:sz w:val="18"/>
          <w:szCs w:val="18"/>
        </w:rPr>
      </w:pPr>
      <w:r w:rsidRPr="007D1C1E">
        <w:rPr>
          <w:sz w:val="18"/>
          <w:szCs w:val="18"/>
        </w:rPr>
        <w:t>Глава Бессоновского района                                                                        Н.И. Беляев</w:t>
      </w:r>
    </w:p>
    <w:p w:rsidR="008E1DC7" w:rsidRDefault="008E1DC7" w:rsidP="007D1C1E">
      <w:pPr>
        <w:jc w:val="center"/>
        <w:rPr>
          <w:b/>
          <w:bCs/>
          <w:sz w:val="18"/>
          <w:szCs w:val="18"/>
        </w:rPr>
      </w:pPr>
    </w:p>
    <w:p w:rsidR="008E1DC7" w:rsidRPr="00DC3C80" w:rsidRDefault="008E1DC7" w:rsidP="008E1DC7">
      <w:pPr>
        <w:jc w:val="right"/>
        <w:rPr>
          <w:sz w:val="18"/>
          <w:szCs w:val="18"/>
        </w:rPr>
      </w:pPr>
      <w:r w:rsidRPr="00DC3C80">
        <w:rPr>
          <w:sz w:val="18"/>
          <w:szCs w:val="18"/>
        </w:rPr>
        <w:t>Приложение</w:t>
      </w:r>
    </w:p>
    <w:p w:rsidR="008E1DC7" w:rsidRPr="00DC3C80" w:rsidRDefault="008E1DC7" w:rsidP="008E1DC7">
      <w:pPr>
        <w:jc w:val="right"/>
        <w:rPr>
          <w:sz w:val="18"/>
          <w:szCs w:val="18"/>
        </w:rPr>
      </w:pPr>
      <w:r w:rsidRPr="00DC3C80">
        <w:rPr>
          <w:sz w:val="18"/>
          <w:szCs w:val="18"/>
        </w:rPr>
        <w:t>к решению</w:t>
      </w:r>
    </w:p>
    <w:p w:rsidR="008E1DC7" w:rsidRPr="00DC3C80" w:rsidRDefault="008E1DC7" w:rsidP="008E1DC7">
      <w:pPr>
        <w:jc w:val="right"/>
        <w:rPr>
          <w:sz w:val="18"/>
          <w:szCs w:val="18"/>
        </w:rPr>
      </w:pPr>
      <w:r w:rsidRPr="00DC3C80">
        <w:rPr>
          <w:sz w:val="18"/>
          <w:szCs w:val="18"/>
        </w:rPr>
        <w:t xml:space="preserve">Собрания представителей </w:t>
      </w:r>
    </w:p>
    <w:p w:rsidR="008E1DC7" w:rsidRPr="00DC3C80" w:rsidRDefault="008E1DC7" w:rsidP="008E1DC7">
      <w:pPr>
        <w:jc w:val="right"/>
        <w:rPr>
          <w:sz w:val="18"/>
          <w:szCs w:val="18"/>
        </w:rPr>
      </w:pPr>
      <w:r w:rsidRPr="00DC3C80">
        <w:rPr>
          <w:sz w:val="18"/>
          <w:szCs w:val="18"/>
        </w:rPr>
        <w:t>Бессоновского района Пензенской области</w:t>
      </w:r>
    </w:p>
    <w:p w:rsidR="008E1DC7" w:rsidRPr="00DC3C80" w:rsidRDefault="008E1DC7" w:rsidP="008E1DC7">
      <w:pPr>
        <w:jc w:val="center"/>
        <w:rPr>
          <w:sz w:val="18"/>
          <w:szCs w:val="18"/>
        </w:rPr>
      </w:pPr>
    </w:p>
    <w:p w:rsidR="008E1DC7" w:rsidRPr="00DC3C80" w:rsidRDefault="008E1DC7" w:rsidP="008E1DC7">
      <w:pPr>
        <w:jc w:val="center"/>
        <w:rPr>
          <w:b/>
          <w:sz w:val="18"/>
          <w:szCs w:val="18"/>
        </w:rPr>
      </w:pPr>
      <w:r w:rsidRPr="00DC3C80">
        <w:rPr>
          <w:b/>
          <w:sz w:val="18"/>
          <w:szCs w:val="18"/>
        </w:rPr>
        <w:t xml:space="preserve">Об утверждении Порядка назначения и проведения опроса граждан на территории </w:t>
      </w:r>
    </w:p>
    <w:p w:rsidR="008E1DC7" w:rsidRPr="00DC3C80" w:rsidRDefault="008E1DC7" w:rsidP="008E1DC7">
      <w:pPr>
        <w:jc w:val="center"/>
        <w:rPr>
          <w:b/>
          <w:sz w:val="18"/>
          <w:szCs w:val="18"/>
        </w:rPr>
      </w:pPr>
      <w:r w:rsidRPr="00DC3C80">
        <w:rPr>
          <w:b/>
          <w:sz w:val="18"/>
          <w:szCs w:val="18"/>
        </w:rPr>
        <w:t>Бессоновского района Пензенской области</w:t>
      </w:r>
    </w:p>
    <w:p w:rsidR="008E1DC7" w:rsidRPr="00DC3C80" w:rsidRDefault="008E1DC7" w:rsidP="008E1DC7">
      <w:pPr>
        <w:jc w:val="center"/>
        <w:rPr>
          <w:sz w:val="18"/>
          <w:szCs w:val="18"/>
        </w:rPr>
      </w:pPr>
    </w:p>
    <w:p w:rsidR="008E1DC7" w:rsidRPr="00DC3C80" w:rsidRDefault="008E1DC7" w:rsidP="008E1DC7">
      <w:pPr>
        <w:ind w:firstLine="709"/>
        <w:jc w:val="both"/>
        <w:rPr>
          <w:sz w:val="18"/>
          <w:szCs w:val="18"/>
        </w:rPr>
      </w:pPr>
      <w:r w:rsidRPr="00DC3C80">
        <w:rPr>
          <w:sz w:val="18"/>
          <w:szCs w:val="18"/>
        </w:rPr>
        <w:t>1. Настоящий порядок устанавливает процедуру назначения, проведения и определения результатов опроса граждан на территории (части территории) Бессоновского района Пензенской области), а также порядок формирования и деятельности комиссии по проведению опроса граждан.</w:t>
      </w:r>
    </w:p>
    <w:p w:rsidR="008E1DC7" w:rsidRPr="00DC3C80" w:rsidRDefault="008E1DC7" w:rsidP="008E1DC7">
      <w:pPr>
        <w:ind w:firstLine="709"/>
        <w:jc w:val="both"/>
        <w:rPr>
          <w:sz w:val="18"/>
          <w:szCs w:val="18"/>
        </w:rPr>
      </w:pPr>
      <w:r w:rsidRPr="00DC3C80">
        <w:rPr>
          <w:sz w:val="18"/>
          <w:szCs w:val="18"/>
        </w:rPr>
        <w:t xml:space="preserve">2. Опрос граждан, обладающих избирательным правом, (далее – опрос) проводится для выявления мнения населения и его учета, в случаях, установленных законодательством Российской Федерации и Пензенской области, при принятии решений органами местного самоуправления Бессоновского района Пензенской области и должностными лицами местного самоуправления Бессоновского района Пензенской области, а также органами государственной власти Пензенской области. </w:t>
      </w:r>
    </w:p>
    <w:p w:rsidR="008E1DC7" w:rsidRPr="00DC3C80" w:rsidRDefault="008E1DC7" w:rsidP="008E1DC7">
      <w:pPr>
        <w:ind w:firstLine="709"/>
        <w:jc w:val="both"/>
        <w:rPr>
          <w:sz w:val="18"/>
          <w:szCs w:val="18"/>
        </w:rPr>
      </w:pPr>
      <w:r w:rsidRPr="00DC3C80">
        <w:rPr>
          <w:sz w:val="18"/>
          <w:szCs w:val="18"/>
        </w:rPr>
        <w:t>В опросе граждан по вопросу выявления мнения граждан о поддержке инициативного проекта вправе участвовать жители Бессоновского района Пензенской области или его части, в которых предлагается реализовать инициативный проект, достигшие шестнадцатилетнего возраста.</w:t>
      </w:r>
    </w:p>
    <w:p w:rsidR="008E1DC7" w:rsidRPr="00DC3C80" w:rsidRDefault="008E1DC7" w:rsidP="008E1DC7">
      <w:pPr>
        <w:ind w:firstLine="709"/>
        <w:jc w:val="both"/>
        <w:rPr>
          <w:sz w:val="18"/>
          <w:szCs w:val="18"/>
        </w:rPr>
      </w:pPr>
      <w:r w:rsidRPr="00DC3C80">
        <w:rPr>
          <w:sz w:val="18"/>
          <w:szCs w:val="18"/>
        </w:rPr>
        <w:t xml:space="preserve">3. Участие в опросе граждан является свободным и добровольным. В ходе опроса никто не может быть принужден к выражению своего мнения и убеждений или отказу от них. </w:t>
      </w:r>
    </w:p>
    <w:p w:rsidR="008E1DC7" w:rsidRPr="00DC3C80" w:rsidRDefault="008E1DC7" w:rsidP="008E1DC7">
      <w:pPr>
        <w:ind w:firstLine="709"/>
        <w:jc w:val="both"/>
        <w:rPr>
          <w:sz w:val="18"/>
          <w:szCs w:val="18"/>
        </w:rPr>
      </w:pPr>
      <w:r w:rsidRPr="00DC3C80">
        <w:rPr>
          <w:sz w:val="18"/>
          <w:szCs w:val="18"/>
        </w:rPr>
        <w:t xml:space="preserve">Граждане участвуют в опросе на равных основаниях. Каждый участник опроса обладает одним голосом и участвует в опросе непосредственно. </w:t>
      </w:r>
    </w:p>
    <w:p w:rsidR="008E1DC7" w:rsidRPr="00DC3C80" w:rsidRDefault="008E1DC7" w:rsidP="008E1DC7">
      <w:pPr>
        <w:ind w:firstLine="709"/>
        <w:jc w:val="both"/>
        <w:rPr>
          <w:sz w:val="18"/>
          <w:szCs w:val="18"/>
        </w:rPr>
      </w:pPr>
      <w:r w:rsidRPr="00DC3C80">
        <w:rPr>
          <w:sz w:val="18"/>
          <w:szCs w:val="18"/>
        </w:rPr>
        <w:t>4. Опрос проводится по инициативе:</w:t>
      </w:r>
    </w:p>
    <w:p w:rsidR="008E1DC7" w:rsidRPr="00DC3C80" w:rsidRDefault="008E1DC7" w:rsidP="008E1DC7">
      <w:pPr>
        <w:ind w:firstLine="709"/>
        <w:jc w:val="both"/>
        <w:rPr>
          <w:sz w:val="18"/>
          <w:szCs w:val="18"/>
        </w:rPr>
      </w:pPr>
      <w:r w:rsidRPr="00DC3C80">
        <w:rPr>
          <w:sz w:val="18"/>
          <w:szCs w:val="18"/>
        </w:rPr>
        <w:t>1) Собрания представителей Бессоновского района Пензенской области — представительный орган Бессоновского района или главы Бессоновского района Пензенской области - по вопросам местного значения Бессоновского района Пензенской области;</w:t>
      </w:r>
    </w:p>
    <w:p w:rsidR="008E1DC7" w:rsidRPr="00DC3C80" w:rsidRDefault="008E1DC7" w:rsidP="008E1DC7">
      <w:pPr>
        <w:ind w:firstLine="709"/>
        <w:jc w:val="both"/>
        <w:rPr>
          <w:sz w:val="18"/>
          <w:szCs w:val="18"/>
        </w:rPr>
      </w:pPr>
      <w:r w:rsidRPr="00DC3C80">
        <w:rPr>
          <w:sz w:val="18"/>
          <w:szCs w:val="18"/>
        </w:rPr>
        <w:t>2) органов государственной власти Пензенской области - для учета мнения граждан при принятии решений об изменении целевого назначения земель Бессоновского района Пензенской области для объектов регионального и межрегионального значения.</w:t>
      </w:r>
    </w:p>
    <w:p w:rsidR="008E1DC7" w:rsidRPr="00DC3C80" w:rsidRDefault="008E1DC7" w:rsidP="008E1DC7">
      <w:pPr>
        <w:ind w:firstLine="709"/>
        <w:jc w:val="both"/>
        <w:rPr>
          <w:sz w:val="18"/>
          <w:szCs w:val="18"/>
        </w:rPr>
      </w:pPr>
      <w:r w:rsidRPr="00DC3C80">
        <w:rPr>
          <w:sz w:val="18"/>
          <w:szCs w:val="18"/>
        </w:rPr>
        <w:t>3) жителей Бессоновского района Пензенской области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8E1DC7" w:rsidRPr="00DC3C80" w:rsidRDefault="008E1DC7" w:rsidP="008E1DC7">
      <w:pPr>
        <w:ind w:firstLine="709"/>
        <w:jc w:val="both"/>
        <w:rPr>
          <w:sz w:val="18"/>
          <w:szCs w:val="18"/>
        </w:rPr>
      </w:pPr>
      <w:r w:rsidRPr="00DC3C80">
        <w:rPr>
          <w:sz w:val="18"/>
          <w:szCs w:val="18"/>
        </w:rPr>
        <w:t>Инициатива о назначении опроса оформляется в письменном виде и должна содержать формулировку вопроса (вопросов), предлагаемого (предлагаемых) при проведении опроса.</w:t>
      </w:r>
    </w:p>
    <w:p w:rsidR="008E1DC7" w:rsidRPr="00DC3C80" w:rsidRDefault="008E1DC7" w:rsidP="008E1DC7">
      <w:pPr>
        <w:ind w:firstLine="709"/>
        <w:jc w:val="both"/>
        <w:rPr>
          <w:sz w:val="18"/>
          <w:szCs w:val="18"/>
        </w:rPr>
      </w:pPr>
      <w:r w:rsidRPr="00DC3C80">
        <w:rPr>
          <w:sz w:val="18"/>
          <w:szCs w:val="18"/>
        </w:rPr>
        <w:t>Инициатива о назначении опроса рассматривается Собранием представителей Бессоновского района Пензенской области — представительный орган Бессоновского района в порядке, установленном регламентом Собрания представителей Бессоновского района Пензенской области — представительный орган Бессоновского района (далее – Собрание представителей).</w:t>
      </w:r>
    </w:p>
    <w:p w:rsidR="008E1DC7" w:rsidRPr="00DC3C80" w:rsidRDefault="008E1DC7" w:rsidP="008E1DC7">
      <w:pPr>
        <w:ind w:firstLine="709"/>
        <w:jc w:val="both"/>
        <w:rPr>
          <w:sz w:val="18"/>
          <w:szCs w:val="18"/>
        </w:rPr>
      </w:pPr>
      <w:r w:rsidRPr="00DC3C80">
        <w:rPr>
          <w:sz w:val="18"/>
          <w:szCs w:val="18"/>
        </w:rPr>
        <w:t xml:space="preserve">В случае, если формулировка вопроса (вопросов) не соответствует требованиям настоящего Порядка, Собрание представителей в течение 7 дней со дня рассмотрения инициативы о назначении опроса информирует в письменном виде инициатора опроса об отклонении инициативы о назначении опроса. </w:t>
      </w:r>
    </w:p>
    <w:p w:rsidR="008E1DC7" w:rsidRPr="00DC3C80" w:rsidRDefault="008E1DC7" w:rsidP="008E1DC7">
      <w:pPr>
        <w:ind w:firstLine="709"/>
        <w:jc w:val="both"/>
        <w:rPr>
          <w:sz w:val="18"/>
          <w:szCs w:val="18"/>
        </w:rPr>
      </w:pPr>
      <w:r w:rsidRPr="00DC3C80">
        <w:rPr>
          <w:sz w:val="18"/>
          <w:szCs w:val="18"/>
        </w:rPr>
        <w:t>4.1. Для проведения опроса граждан может использоваться официальный сайт Бессоновского района Пензенской области и (или) администрации Бессоновского района Пензенской области в информационно-телекоммуникационной сети «Интернет» по адресу: https://bessonovka.pnzreg.ru/ (далее – официальный сайт)</w:t>
      </w:r>
    </w:p>
    <w:p w:rsidR="008E1DC7" w:rsidRPr="00DC3C80" w:rsidRDefault="008E1DC7" w:rsidP="008E1DC7">
      <w:pPr>
        <w:ind w:firstLine="709"/>
        <w:jc w:val="both"/>
        <w:rPr>
          <w:sz w:val="18"/>
          <w:szCs w:val="18"/>
        </w:rPr>
      </w:pPr>
      <w:r w:rsidRPr="00DC3C80">
        <w:rPr>
          <w:sz w:val="18"/>
          <w:szCs w:val="18"/>
        </w:rPr>
        <w:lastRenderedPageBreak/>
        <w:t>5. Решение о назначении опроса граждан принимается Собранием представителей Бессоновского района Пензенской области не позднее чем за тридцать дней до даты начала его проведения.</w:t>
      </w:r>
    </w:p>
    <w:p w:rsidR="008E1DC7" w:rsidRPr="00DC3C80" w:rsidRDefault="008E1DC7" w:rsidP="008E1DC7">
      <w:pPr>
        <w:ind w:firstLine="709"/>
        <w:jc w:val="both"/>
        <w:rPr>
          <w:sz w:val="18"/>
          <w:szCs w:val="18"/>
        </w:rPr>
      </w:pPr>
      <w:r w:rsidRPr="00DC3C80">
        <w:rPr>
          <w:sz w:val="18"/>
          <w:szCs w:val="18"/>
        </w:rPr>
        <w:t>В решении о назначении опроса устанавливаются:</w:t>
      </w:r>
    </w:p>
    <w:p w:rsidR="008E1DC7" w:rsidRPr="00DC3C80" w:rsidRDefault="008E1DC7" w:rsidP="008E1DC7">
      <w:pPr>
        <w:ind w:firstLine="709"/>
        <w:jc w:val="both"/>
        <w:rPr>
          <w:sz w:val="18"/>
          <w:szCs w:val="18"/>
        </w:rPr>
      </w:pPr>
      <w:r w:rsidRPr="00DC3C80">
        <w:rPr>
          <w:sz w:val="18"/>
          <w:szCs w:val="18"/>
        </w:rPr>
        <w:t>1) дата и сроки проведения опроса;</w:t>
      </w:r>
    </w:p>
    <w:p w:rsidR="008E1DC7" w:rsidRPr="00DC3C80" w:rsidRDefault="008E1DC7" w:rsidP="008E1DC7">
      <w:pPr>
        <w:ind w:firstLine="709"/>
        <w:jc w:val="both"/>
        <w:rPr>
          <w:sz w:val="18"/>
          <w:szCs w:val="18"/>
        </w:rPr>
      </w:pPr>
      <w:r w:rsidRPr="00DC3C80">
        <w:rPr>
          <w:sz w:val="18"/>
          <w:szCs w:val="18"/>
        </w:rPr>
        <w:t>2) формулировка вопроса (вопросов), предлагаемого (предлагаемых) при проведении опроса;</w:t>
      </w:r>
    </w:p>
    <w:p w:rsidR="008E1DC7" w:rsidRPr="00DC3C80" w:rsidRDefault="008E1DC7" w:rsidP="008E1DC7">
      <w:pPr>
        <w:ind w:firstLine="709"/>
        <w:jc w:val="both"/>
        <w:rPr>
          <w:sz w:val="18"/>
          <w:szCs w:val="18"/>
        </w:rPr>
      </w:pPr>
      <w:r w:rsidRPr="00DC3C80">
        <w:rPr>
          <w:sz w:val="18"/>
          <w:szCs w:val="18"/>
        </w:rPr>
        <w:t>3) методика проведения опроса;</w:t>
      </w:r>
    </w:p>
    <w:p w:rsidR="008E1DC7" w:rsidRPr="00DC3C80" w:rsidRDefault="008E1DC7" w:rsidP="008E1DC7">
      <w:pPr>
        <w:ind w:firstLine="709"/>
        <w:jc w:val="both"/>
        <w:rPr>
          <w:sz w:val="18"/>
          <w:szCs w:val="18"/>
        </w:rPr>
      </w:pPr>
      <w:r w:rsidRPr="00DC3C80">
        <w:rPr>
          <w:sz w:val="18"/>
          <w:szCs w:val="18"/>
        </w:rPr>
        <w:t>4) форма опросного листа;</w:t>
      </w:r>
    </w:p>
    <w:p w:rsidR="008E1DC7" w:rsidRPr="00DC3C80" w:rsidRDefault="008E1DC7" w:rsidP="008E1DC7">
      <w:pPr>
        <w:ind w:firstLine="709"/>
        <w:jc w:val="both"/>
        <w:rPr>
          <w:sz w:val="18"/>
          <w:szCs w:val="18"/>
        </w:rPr>
      </w:pPr>
      <w:r w:rsidRPr="00DC3C80">
        <w:rPr>
          <w:sz w:val="18"/>
          <w:szCs w:val="18"/>
        </w:rPr>
        <w:t>5) минимальная численность жителей Бессоновского района Пензенской области, участвующих в опросе;</w:t>
      </w:r>
    </w:p>
    <w:p w:rsidR="008E1DC7" w:rsidRPr="00DC3C80" w:rsidRDefault="008E1DC7" w:rsidP="008E1DC7">
      <w:pPr>
        <w:ind w:firstLine="709"/>
        <w:jc w:val="both"/>
        <w:rPr>
          <w:sz w:val="18"/>
          <w:szCs w:val="18"/>
        </w:rPr>
      </w:pPr>
      <w:r w:rsidRPr="00DC3C80">
        <w:rPr>
          <w:sz w:val="18"/>
          <w:szCs w:val="18"/>
        </w:rPr>
        <w:t>6) порядок идентификации участников опроса в случае проведения опроса граждан с использованием официального сайта;</w:t>
      </w:r>
    </w:p>
    <w:p w:rsidR="008E1DC7" w:rsidRPr="00DC3C80" w:rsidRDefault="008E1DC7" w:rsidP="008E1DC7">
      <w:pPr>
        <w:ind w:firstLine="709"/>
        <w:jc w:val="both"/>
        <w:rPr>
          <w:sz w:val="18"/>
          <w:szCs w:val="18"/>
        </w:rPr>
      </w:pPr>
      <w:r w:rsidRPr="00DC3C80">
        <w:rPr>
          <w:sz w:val="18"/>
          <w:szCs w:val="18"/>
        </w:rPr>
        <w:t>7)состав и численность комиссии по проведению опроса.</w:t>
      </w:r>
    </w:p>
    <w:p w:rsidR="008E1DC7" w:rsidRPr="00DC3C80" w:rsidRDefault="008E1DC7" w:rsidP="008E1DC7">
      <w:pPr>
        <w:ind w:firstLine="709"/>
        <w:jc w:val="both"/>
        <w:rPr>
          <w:sz w:val="18"/>
          <w:szCs w:val="18"/>
        </w:rPr>
      </w:pPr>
      <w:r w:rsidRPr="00DC3C80">
        <w:rPr>
          <w:sz w:val="18"/>
          <w:szCs w:val="18"/>
        </w:rPr>
        <w:t>6. Продолжительность опроса не может составлять более чем 14 дней с даты, определенной решением о назначении опроса.</w:t>
      </w:r>
    </w:p>
    <w:p w:rsidR="008E1DC7" w:rsidRPr="00DC3C80" w:rsidRDefault="008E1DC7" w:rsidP="008E1DC7">
      <w:pPr>
        <w:ind w:firstLine="709"/>
        <w:jc w:val="both"/>
        <w:rPr>
          <w:sz w:val="18"/>
          <w:szCs w:val="18"/>
        </w:rPr>
      </w:pPr>
      <w:r w:rsidRPr="00DC3C80">
        <w:rPr>
          <w:sz w:val="18"/>
          <w:szCs w:val="18"/>
        </w:rPr>
        <w:t>7. Вопрос (вопросы), предлагаемый при проведении опроса, должен быть сформулирован таким образом, чтобы исключить его множественное толкование и чтобы на него можно было дать только однозначный ответ.</w:t>
      </w:r>
    </w:p>
    <w:p w:rsidR="008E1DC7" w:rsidRPr="00DC3C80" w:rsidRDefault="008E1DC7" w:rsidP="008E1DC7">
      <w:pPr>
        <w:ind w:firstLine="709"/>
        <w:jc w:val="both"/>
        <w:rPr>
          <w:sz w:val="18"/>
          <w:szCs w:val="18"/>
        </w:rPr>
      </w:pPr>
      <w:r w:rsidRPr="00DC3C80">
        <w:rPr>
          <w:sz w:val="18"/>
          <w:szCs w:val="18"/>
        </w:rPr>
        <w:t>На опрос могут быть вынесены вопросы, непосредственно затрагивающие интересы жителей Бессоновского района Пензенской области и отнесенные законодательством Российской Федерации и Пензенской области к вопросам местного значения Бессоновского района Пензенской области.</w:t>
      </w:r>
    </w:p>
    <w:p w:rsidR="008E1DC7" w:rsidRPr="00DC3C80" w:rsidRDefault="008E1DC7" w:rsidP="008E1DC7">
      <w:pPr>
        <w:ind w:firstLine="709"/>
        <w:jc w:val="both"/>
        <w:rPr>
          <w:sz w:val="18"/>
          <w:szCs w:val="18"/>
        </w:rPr>
      </w:pPr>
      <w:r w:rsidRPr="00DC3C80">
        <w:rPr>
          <w:sz w:val="18"/>
          <w:szCs w:val="18"/>
        </w:rPr>
        <w:t>8. При проведении опроса применяется метод анкетирования граждан. Анкетирование осуществляется путем заполнения гражданином, участвующим в опросе, формы опросного листа.</w:t>
      </w:r>
    </w:p>
    <w:p w:rsidR="008E1DC7" w:rsidRPr="00DC3C80" w:rsidRDefault="008E1DC7" w:rsidP="008E1DC7">
      <w:pPr>
        <w:ind w:firstLine="709"/>
        <w:jc w:val="both"/>
        <w:rPr>
          <w:sz w:val="18"/>
          <w:szCs w:val="18"/>
        </w:rPr>
      </w:pPr>
      <w:r w:rsidRPr="00DC3C80">
        <w:rPr>
          <w:sz w:val="18"/>
          <w:szCs w:val="18"/>
        </w:rPr>
        <w:t>Заполнение формы опросного листа с исправлениями не допускается. Опросный лист, содержащий исправления, аннулируется путем проставления в правом верхнем углу записи «АННУЛИРОВАНО» и подписи лица, проводившего опрос, при этом гражданину, участвующему в опросе, выдается новая форма опросного листа.</w:t>
      </w:r>
    </w:p>
    <w:p w:rsidR="008E1DC7" w:rsidRPr="00DC3C80" w:rsidRDefault="008E1DC7" w:rsidP="008E1DC7">
      <w:pPr>
        <w:ind w:firstLine="709"/>
        <w:jc w:val="both"/>
        <w:rPr>
          <w:sz w:val="18"/>
          <w:szCs w:val="18"/>
        </w:rPr>
      </w:pPr>
      <w:r w:rsidRPr="00DC3C80">
        <w:rPr>
          <w:sz w:val="18"/>
          <w:szCs w:val="18"/>
        </w:rPr>
        <w:t>Методика проведения опроса включает процедуру его проведения, в том числе способ (персонифицированный или обезличенный) и место (по месту жительства, по месту работы, на участках опроса, в информационно-телекоммуникационной сети «Интернет» (далее – сеть «Интернет»)) проведения опроса.</w:t>
      </w:r>
    </w:p>
    <w:p w:rsidR="008E1DC7" w:rsidRPr="00DC3C80" w:rsidRDefault="008E1DC7" w:rsidP="008E1DC7">
      <w:pPr>
        <w:ind w:firstLine="709"/>
        <w:jc w:val="both"/>
        <w:rPr>
          <w:sz w:val="18"/>
          <w:szCs w:val="18"/>
        </w:rPr>
      </w:pPr>
      <w:r w:rsidRPr="00DC3C80">
        <w:rPr>
          <w:sz w:val="18"/>
          <w:szCs w:val="18"/>
        </w:rPr>
        <w:t xml:space="preserve">При проведении персонифицированного опроса, анкетирование осуществляется по предъявлении паспорта гражданина (заполнения паспортных данных, в случае опроса в сети «Интернет») или документа, заменяющего паспорт гражданина. </w:t>
      </w:r>
    </w:p>
    <w:p w:rsidR="008E1DC7" w:rsidRPr="00DC3C80" w:rsidRDefault="008E1DC7" w:rsidP="008E1DC7">
      <w:pPr>
        <w:ind w:firstLine="709"/>
        <w:jc w:val="both"/>
        <w:rPr>
          <w:sz w:val="18"/>
          <w:szCs w:val="18"/>
        </w:rPr>
      </w:pPr>
      <w:r w:rsidRPr="00DC3C80">
        <w:rPr>
          <w:sz w:val="18"/>
          <w:szCs w:val="18"/>
        </w:rPr>
        <w:t>9. Форма опросного листа должна содержать:</w:t>
      </w:r>
    </w:p>
    <w:p w:rsidR="008E1DC7" w:rsidRPr="00DC3C80" w:rsidRDefault="008E1DC7" w:rsidP="008E1DC7">
      <w:pPr>
        <w:ind w:firstLine="709"/>
        <w:jc w:val="both"/>
        <w:rPr>
          <w:sz w:val="18"/>
          <w:szCs w:val="18"/>
        </w:rPr>
      </w:pPr>
      <w:r w:rsidRPr="00DC3C80">
        <w:rPr>
          <w:sz w:val="18"/>
          <w:szCs w:val="18"/>
        </w:rPr>
        <w:t>1) номер опросного листа;</w:t>
      </w:r>
    </w:p>
    <w:p w:rsidR="008E1DC7" w:rsidRPr="00DC3C80" w:rsidRDefault="008E1DC7" w:rsidP="008E1DC7">
      <w:pPr>
        <w:ind w:firstLine="709"/>
        <w:jc w:val="both"/>
        <w:rPr>
          <w:sz w:val="18"/>
          <w:szCs w:val="18"/>
        </w:rPr>
      </w:pPr>
      <w:r w:rsidRPr="00DC3C80">
        <w:rPr>
          <w:sz w:val="18"/>
          <w:szCs w:val="18"/>
        </w:rPr>
        <w:t>2) дату и место проведения опроса;</w:t>
      </w:r>
    </w:p>
    <w:p w:rsidR="008E1DC7" w:rsidRPr="00DC3C80" w:rsidRDefault="008E1DC7" w:rsidP="008E1DC7">
      <w:pPr>
        <w:ind w:firstLine="709"/>
        <w:jc w:val="both"/>
        <w:rPr>
          <w:sz w:val="18"/>
          <w:szCs w:val="18"/>
        </w:rPr>
      </w:pPr>
      <w:r w:rsidRPr="00DC3C80">
        <w:rPr>
          <w:sz w:val="18"/>
          <w:szCs w:val="18"/>
        </w:rPr>
        <w:t>3) точную формулировку вопроса (вопросов) вынесенного на опрос;</w:t>
      </w:r>
    </w:p>
    <w:p w:rsidR="008E1DC7" w:rsidRPr="00DC3C80" w:rsidRDefault="008E1DC7" w:rsidP="008E1DC7">
      <w:pPr>
        <w:ind w:firstLine="709"/>
        <w:jc w:val="both"/>
        <w:rPr>
          <w:sz w:val="18"/>
          <w:szCs w:val="18"/>
        </w:rPr>
      </w:pPr>
      <w:r w:rsidRPr="00DC3C80">
        <w:rPr>
          <w:sz w:val="18"/>
          <w:szCs w:val="18"/>
        </w:rPr>
        <w:t>4) место для отметки «за» или «против».</w:t>
      </w:r>
    </w:p>
    <w:p w:rsidR="008E1DC7" w:rsidRPr="00DC3C80" w:rsidRDefault="008E1DC7" w:rsidP="008E1DC7">
      <w:pPr>
        <w:ind w:firstLine="709"/>
        <w:jc w:val="both"/>
        <w:rPr>
          <w:sz w:val="18"/>
          <w:szCs w:val="18"/>
        </w:rPr>
      </w:pPr>
      <w:r w:rsidRPr="00DC3C80">
        <w:rPr>
          <w:sz w:val="18"/>
          <w:szCs w:val="18"/>
        </w:rPr>
        <w:t>При проведении персонифицированного опроса, форма опросного листа также должна содержать место для указания Ф.И.О., даты рождения и подписи гражданина, участвующего в опросе.</w:t>
      </w:r>
    </w:p>
    <w:p w:rsidR="008E1DC7" w:rsidRPr="00DC3C80" w:rsidRDefault="008E1DC7" w:rsidP="008E1DC7">
      <w:pPr>
        <w:ind w:firstLine="709"/>
        <w:jc w:val="both"/>
        <w:rPr>
          <w:sz w:val="18"/>
          <w:szCs w:val="18"/>
        </w:rPr>
      </w:pPr>
      <w:r w:rsidRPr="00DC3C80">
        <w:rPr>
          <w:sz w:val="18"/>
          <w:szCs w:val="18"/>
        </w:rPr>
        <w:t>10. В целях организации и проведения опроса решением Собрания представителей формируется комиссия по проведению опроса (далее - комиссия), состоящая из председателя, заместителя, секретаря комиссии и других членов.</w:t>
      </w:r>
    </w:p>
    <w:p w:rsidR="008E1DC7" w:rsidRPr="00DC3C80" w:rsidRDefault="008E1DC7" w:rsidP="008E1DC7">
      <w:pPr>
        <w:ind w:firstLine="709"/>
        <w:jc w:val="both"/>
        <w:rPr>
          <w:sz w:val="18"/>
          <w:szCs w:val="18"/>
        </w:rPr>
      </w:pPr>
      <w:r w:rsidRPr="00DC3C80">
        <w:rPr>
          <w:sz w:val="18"/>
          <w:szCs w:val="18"/>
        </w:rPr>
        <w:t xml:space="preserve">Председатель комиссии осуществляет руководство работой комиссии, распределяет обязанности между членами комиссии, председательствует на заседаниях комиссии, подписывает протоколы заседаний комиссии, организует изготовление форм опросных листов, осуществляет контроль за соблюдением настоящего Порядка и </w:t>
      </w:r>
      <w:r w:rsidRPr="00DC3C80">
        <w:rPr>
          <w:bCs/>
          <w:sz w:val="18"/>
          <w:szCs w:val="18"/>
        </w:rPr>
        <w:t>решения Собрания представителей</w:t>
      </w:r>
      <w:r w:rsidRPr="00DC3C80">
        <w:rPr>
          <w:sz w:val="18"/>
          <w:szCs w:val="18"/>
        </w:rPr>
        <w:t xml:space="preserve"> о назначении опроса, а также осуществляет иные полномочия, предусмотренные настоящим Порядком. В случае отсутствия председателя комиссии, его полномочия осуществляет заместитель председателя комиссии.</w:t>
      </w:r>
    </w:p>
    <w:p w:rsidR="008E1DC7" w:rsidRPr="00DC3C80" w:rsidRDefault="008E1DC7" w:rsidP="008E1DC7">
      <w:pPr>
        <w:ind w:firstLine="709"/>
        <w:jc w:val="both"/>
        <w:rPr>
          <w:sz w:val="18"/>
          <w:szCs w:val="18"/>
        </w:rPr>
      </w:pPr>
      <w:r w:rsidRPr="00DC3C80">
        <w:rPr>
          <w:sz w:val="18"/>
          <w:szCs w:val="18"/>
        </w:rPr>
        <w:t>Секретарь комиссии осуществляет информирование членов комиссии о проведении заседаний комиссии, ведение протокола заседания комиссии, обеспечивает информирование граждан о проведении опроса и о его результатах, подписывает протоколы заседаний комиссии, а также осуществляет иные полномочия, предусмотренные настоящим Порядком.</w:t>
      </w:r>
    </w:p>
    <w:p w:rsidR="008E1DC7" w:rsidRPr="00DC3C80" w:rsidRDefault="008E1DC7" w:rsidP="008E1DC7">
      <w:pPr>
        <w:ind w:firstLine="709"/>
        <w:jc w:val="both"/>
        <w:rPr>
          <w:sz w:val="18"/>
          <w:szCs w:val="18"/>
        </w:rPr>
      </w:pPr>
      <w:r w:rsidRPr="00DC3C80">
        <w:rPr>
          <w:sz w:val="18"/>
          <w:szCs w:val="18"/>
        </w:rPr>
        <w:t>Члены комиссии участвуют в заседаниях комиссии, осуществляют исполнение решений, принятых комиссией, а также иные полномочия, предусмотренные настоящим Порядком.</w:t>
      </w:r>
    </w:p>
    <w:p w:rsidR="008E1DC7" w:rsidRPr="00DC3C80" w:rsidRDefault="008E1DC7" w:rsidP="008E1DC7">
      <w:pPr>
        <w:ind w:firstLine="709"/>
        <w:jc w:val="both"/>
        <w:rPr>
          <w:sz w:val="18"/>
          <w:szCs w:val="18"/>
        </w:rPr>
      </w:pPr>
      <w:r w:rsidRPr="00DC3C80">
        <w:rPr>
          <w:sz w:val="18"/>
          <w:szCs w:val="18"/>
        </w:rPr>
        <w:t>11. Деятельность комиссии осуществляется коллегиально. Основной формой деятельности комиссии является заседание.</w:t>
      </w:r>
    </w:p>
    <w:p w:rsidR="008E1DC7" w:rsidRPr="00DC3C80" w:rsidRDefault="008E1DC7" w:rsidP="008E1DC7">
      <w:pPr>
        <w:ind w:firstLine="709"/>
        <w:jc w:val="both"/>
        <w:rPr>
          <w:sz w:val="18"/>
          <w:szCs w:val="18"/>
        </w:rPr>
      </w:pPr>
      <w:r w:rsidRPr="00DC3C80">
        <w:rPr>
          <w:sz w:val="18"/>
          <w:szCs w:val="18"/>
        </w:rPr>
        <w:t>Заседание комиссии считается правомочным, если на нем присутствует не менее две трети от установленного числа ее членов.</w:t>
      </w:r>
    </w:p>
    <w:p w:rsidR="008E1DC7" w:rsidRPr="00DC3C80" w:rsidRDefault="008E1DC7" w:rsidP="008E1DC7">
      <w:pPr>
        <w:ind w:firstLine="709"/>
        <w:jc w:val="both"/>
        <w:rPr>
          <w:sz w:val="18"/>
          <w:szCs w:val="18"/>
        </w:rPr>
      </w:pPr>
      <w:r w:rsidRPr="00DC3C80">
        <w:rPr>
          <w:sz w:val="18"/>
          <w:szCs w:val="18"/>
        </w:rPr>
        <w:t>Решения комиссии принимаются открытым голосованием большинством голосов ее членов, присутствующих на заседании. При равенстве голосов решающим является голос председателя комиссии.</w:t>
      </w:r>
    </w:p>
    <w:p w:rsidR="008E1DC7" w:rsidRPr="00DC3C80" w:rsidRDefault="008E1DC7" w:rsidP="008E1DC7">
      <w:pPr>
        <w:ind w:firstLine="709"/>
        <w:jc w:val="both"/>
        <w:rPr>
          <w:sz w:val="18"/>
          <w:szCs w:val="18"/>
        </w:rPr>
      </w:pPr>
      <w:r w:rsidRPr="00DC3C80">
        <w:rPr>
          <w:sz w:val="18"/>
          <w:szCs w:val="18"/>
        </w:rPr>
        <w:t>На заседании комиссии ведется протокол, который подписывается председателем и секретарем комиссии. Решения принятые комиссией отражаются в протоколе заседания комиссии.</w:t>
      </w:r>
    </w:p>
    <w:p w:rsidR="008E1DC7" w:rsidRPr="00DC3C80" w:rsidRDefault="008E1DC7" w:rsidP="008E1DC7">
      <w:pPr>
        <w:ind w:firstLine="709"/>
        <w:jc w:val="both"/>
        <w:rPr>
          <w:bCs/>
          <w:sz w:val="18"/>
          <w:szCs w:val="18"/>
        </w:rPr>
      </w:pPr>
      <w:r w:rsidRPr="00DC3C80">
        <w:rPr>
          <w:bCs/>
          <w:sz w:val="18"/>
          <w:szCs w:val="18"/>
        </w:rPr>
        <w:t>Комиссия прекращает свою работу после исполнения своих полномочий, установленных настоящим Порядком.</w:t>
      </w:r>
    </w:p>
    <w:p w:rsidR="008E1DC7" w:rsidRPr="00DC3C80" w:rsidRDefault="008E1DC7" w:rsidP="008E1DC7">
      <w:pPr>
        <w:ind w:firstLine="709"/>
        <w:jc w:val="both"/>
        <w:rPr>
          <w:bCs/>
          <w:sz w:val="18"/>
          <w:szCs w:val="18"/>
        </w:rPr>
      </w:pPr>
      <w:r w:rsidRPr="00DC3C80">
        <w:rPr>
          <w:bCs/>
          <w:sz w:val="18"/>
          <w:szCs w:val="18"/>
        </w:rPr>
        <w:t xml:space="preserve">12. </w:t>
      </w:r>
      <w:r w:rsidRPr="00DC3C80">
        <w:rPr>
          <w:sz w:val="18"/>
          <w:szCs w:val="18"/>
        </w:rPr>
        <w:t xml:space="preserve">Комиссия созывается не позднее чем на третий день после принятия решения о назначении опроса. </w:t>
      </w:r>
    </w:p>
    <w:p w:rsidR="008E1DC7" w:rsidRPr="00DC3C80" w:rsidRDefault="008E1DC7" w:rsidP="008E1DC7">
      <w:pPr>
        <w:ind w:firstLine="709"/>
        <w:jc w:val="both"/>
        <w:rPr>
          <w:sz w:val="18"/>
          <w:szCs w:val="18"/>
        </w:rPr>
      </w:pPr>
      <w:r w:rsidRPr="00DC3C80">
        <w:rPr>
          <w:bCs/>
          <w:sz w:val="18"/>
          <w:szCs w:val="18"/>
        </w:rPr>
        <w:t>Комиссия организует осуществление настоящего Порядка и решения Собрания представителей</w:t>
      </w:r>
      <w:r w:rsidRPr="00DC3C80">
        <w:rPr>
          <w:sz w:val="18"/>
          <w:szCs w:val="18"/>
        </w:rPr>
        <w:t xml:space="preserve"> о назначении опроса.</w:t>
      </w:r>
    </w:p>
    <w:p w:rsidR="008E1DC7" w:rsidRPr="00DC3C80" w:rsidRDefault="008E1DC7" w:rsidP="008E1DC7">
      <w:pPr>
        <w:ind w:firstLine="709"/>
        <w:jc w:val="both"/>
        <w:rPr>
          <w:sz w:val="18"/>
          <w:szCs w:val="18"/>
        </w:rPr>
      </w:pPr>
      <w:r w:rsidRPr="00DC3C80">
        <w:rPr>
          <w:sz w:val="18"/>
          <w:szCs w:val="18"/>
        </w:rPr>
        <w:t>Организационное и материально-техническое обеспечение работы комиссии осуществляет администрация Бессоновского района Пензенской области.</w:t>
      </w:r>
    </w:p>
    <w:p w:rsidR="008E1DC7" w:rsidRPr="00DC3C80" w:rsidRDefault="008E1DC7" w:rsidP="008E1DC7">
      <w:pPr>
        <w:ind w:firstLine="709"/>
        <w:jc w:val="both"/>
        <w:rPr>
          <w:sz w:val="18"/>
          <w:szCs w:val="18"/>
        </w:rPr>
      </w:pPr>
      <w:r w:rsidRPr="00DC3C80">
        <w:rPr>
          <w:sz w:val="18"/>
          <w:szCs w:val="18"/>
        </w:rPr>
        <w:t>13. Комиссия информирует жителей Бессоновского района Пензенской области о проведении опроса не менее чем за десять дней до даты начала его проведения путем размещения объявления о назначении опроса с указанием даты и сроков проведения опроса, вопроса (вопросов), предлагаемого при проведении опроса, и методики проведения опроса в официальном информационном бюллетене «Вестник Бессоновского района» и на официальном сайте администрации Бессоновского района в информационно – телекоммуникационной сети Интернет.</w:t>
      </w:r>
    </w:p>
    <w:p w:rsidR="008E1DC7" w:rsidRPr="00DC3C80" w:rsidRDefault="008E1DC7" w:rsidP="008E1DC7">
      <w:pPr>
        <w:ind w:firstLine="709"/>
        <w:jc w:val="both"/>
        <w:rPr>
          <w:bCs/>
          <w:sz w:val="18"/>
          <w:szCs w:val="18"/>
        </w:rPr>
      </w:pPr>
      <w:r w:rsidRPr="00DC3C80">
        <w:rPr>
          <w:bCs/>
          <w:sz w:val="18"/>
          <w:szCs w:val="18"/>
        </w:rPr>
        <w:t>14. Результатом опроса является выявленное положительное или отрицательное мнение граждан по вопросу (вопросам), предлагаемому при проведении опроса.</w:t>
      </w:r>
    </w:p>
    <w:p w:rsidR="008E1DC7" w:rsidRPr="00DC3C80" w:rsidRDefault="008E1DC7" w:rsidP="008E1DC7">
      <w:pPr>
        <w:ind w:firstLine="709"/>
        <w:jc w:val="both"/>
        <w:rPr>
          <w:bCs/>
          <w:sz w:val="18"/>
          <w:szCs w:val="18"/>
        </w:rPr>
      </w:pPr>
      <w:r w:rsidRPr="00DC3C80">
        <w:rPr>
          <w:bCs/>
          <w:sz w:val="18"/>
          <w:szCs w:val="18"/>
        </w:rPr>
        <w:t>15. Выявленное мнение граждан по вопросу, вынесенному на опрос, устанавливается комиссией в протоколе о результатах опроса путем подсчета общего числа положительных («За») и общего числа отрицательных («Против») отметок в опросных листах граждан, принявших участие в опросе по вопросу (вопросам), предлагаемому (предлагаемых) при проведении опроса, и сравнения этих чисел с общим числом граждан, принявшим участие в опросе по вопросу (вопросам), предлагаемому (предлагаемых) при проведении опроса.</w:t>
      </w:r>
    </w:p>
    <w:p w:rsidR="008E1DC7" w:rsidRPr="00DC3C80" w:rsidRDefault="008E1DC7" w:rsidP="008E1DC7">
      <w:pPr>
        <w:ind w:firstLine="709"/>
        <w:jc w:val="both"/>
        <w:rPr>
          <w:bCs/>
          <w:sz w:val="18"/>
          <w:szCs w:val="18"/>
        </w:rPr>
      </w:pPr>
      <w:r w:rsidRPr="00DC3C80">
        <w:rPr>
          <w:bCs/>
          <w:sz w:val="18"/>
          <w:szCs w:val="18"/>
        </w:rPr>
        <w:lastRenderedPageBreak/>
        <w:t>Мнение гражданина по вопросу не учитывается, если по вопросу не поставлена ни одна положительная («За») или отрицательная («Против») отметка или поставлена одновременно и положительная («За») и отрицательная («Против») отметка.</w:t>
      </w:r>
    </w:p>
    <w:p w:rsidR="008E1DC7" w:rsidRPr="00DC3C80" w:rsidRDefault="008E1DC7" w:rsidP="008E1DC7">
      <w:pPr>
        <w:ind w:firstLine="709"/>
        <w:jc w:val="both"/>
        <w:rPr>
          <w:bCs/>
          <w:sz w:val="18"/>
          <w:szCs w:val="18"/>
        </w:rPr>
      </w:pPr>
      <w:r w:rsidRPr="00DC3C80">
        <w:rPr>
          <w:bCs/>
          <w:sz w:val="18"/>
          <w:szCs w:val="18"/>
        </w:rPr>
        <w:t>16. Выявленное мнение граждан считается положительным, если общее число положительных («За») отметок в опросных листах граждан, принявших участие в опросе, больше половины от общего числа граждан, принявших участие в опросе.</w:t>
      </w:r>
    </w:p>
    <w:p w:rsidR="008E1DC7" w:rsidRPr="00DC3C80" w:rsidRDefault="008E1DC7" w:rsidP="008E1DC7">
      <w:pPr>
        <w:ind w:firstLine="709"/>
        <w:jc w:val="both"/>
        <w:rPr>
          <w:bCs/>
          <w:sz w:val="18"/>
          <w:szCs w:val="18"/>
        </w:rPr>
      </w:pPr>
      <w:r w:rsidRPr="00DC3C80">
        <w:rPr>
          <w:bCs/>
          <w:sz w:val="18"/>
          <w:szCs w:val="18"/>
        </w:rPr>
        <w:t>17. Выявленное мнение граждан считается отрицательным, если общее число отрицательных («Против») отметок в опросных листах граждан, принявших участие в опросе, больше половины от общего числа граждан, принявших участие в опросе.</w:t>
      </w:r>
    </w:p>
    <w:p w:rsidR="008E1DC7" w:rsidRPr="00DC3C80" w:rsidRDefault="008E1DC7" w:rsidP="008E1DC7">
      <w:pPr>
        <w:ind w:firstLine="709"/>
        <w:jc w:val="both"/>
        <w:rPr>
          <w:bCs/>
          <w:sz w:val="18"/>
          <w:szCs w:val="18"/>
        </w:rPr>
      </w:pPr>
      <w:r w:rsidRPr="00DC3C80">
        <w:rPr>
          <w:bCs/>
          <w:sz w:val="18"/>
          <w:szCs w:val="18"/>
        </w:rPr>
        <w:t>18. Опрос считается не состоявшимся, если общее число граждан, принявших участие в опросе, меньше минимальной численности граждан муниципального образования, участвующих в опросе, установленной в нормативном правовом акте Собрания представителей о назначении опроса граждан.</w:t>
      </w:r>
    </w:p>
    <w:p w:rsidR="008E1DC7" w:rsidRPr="00DC3C80" w:rsidRDefault="008E1DC7" w:rsidP="006466FA">
      <w:pPr>
        <w:pStyle w:val="ConsNormal"/>
        <w:widowControl/>
        <w:ind w:right="-1" w:firstLine="709"/>
        <w:rPr>
          <w:rFonts w:ascii="Times New Roman" w:hAnsi="Times New Roman" w:cs="Times New Roman"/>
          <w:bCs/>
          <w:sz w:val="18"/>
          <w:szCs w:val="18"/>
        </w:rPr>
      </w:pPr>
      <w:r w:rsidRPr="00DC3C80">
        <w:rPr>
          <w:rFonts w:ascii="Times New Roman" w:hAnsi="Times New Roman" w:cs="Times New Roman"/>
          <w:bCs/>
          <w:sz w:val="18"/>
          <w:szCs w:val="18"/>
        </w:rPr>
        <w:t>19. В течение 7 дней после дня окончания опроса комиссия направляет результаты проведения опроса инициатору опроса и в Собрание представителей.</w:t>
      </w:r>
    </w:p>
    <w:p w:rsidR="008E1DC7" w:rsidRPr="00DC3C80" w:rsidRDefault="008E1DC7" w:rsidP="006466FA">
      <w:pPr>
        <w:pStyle w:val="ConsNormal"/>
        <w:widowControl/>
        <w:ind w:right="-1" w:firstLine="709"/>
        <w:rPr>
          <w:rFonts w:ascii="Times New Roman" w:hAnsi="Times New Roman" w:cs="Times New Roman"/>
          <w:sz w:val="18"/>
          <w:szCs w:val="18"/>
        </w:rPr>
      </w:pPr>
      <w:r w:rsidRPr="00DC3C80">
        <w:rPr>
          <w:rFonts w:ascii="Times New Roman" w:hAnsi="Times New Roman" w:cs="Times New Roman"/>
          <w:sz w:val="18"/>
          <w:szCs w:val="18"/>
        </w:rPr>
        <w:t>20. Собрание представителей Бессоновского района Пензенской области  рассматривает результаты опроса при принятии соответствующих  решений (в том числе в форме правовых актов).</w:t>
      </w:r>
    </w:p>
    <w:p w:rsidR="008E1DC7" w:rsidRPr="00DC3C80" w:rsidRDefault="008E1DC7" w:rsidP="008E1DC7">
      <w:pPr>
        <w:ind w:firstLine="709"/>
        <w:jc w:val="both"/>
        <w:rPr>
          <w:sz w:val="18"/>
          <w:szCs w:val="18"/>
        </w:rPr>
      </w:pPr>
      <w:r w:rsidRPr="00DC3C80">
        <w:rPr>
          <w:sz w:val="18"/>
          <w:szCs w:val="18"/>
        </w:rPr>
        <w:t>Результаты опроса носят рекомендательный характер.</w:t>
      </w:r>
    </w:p>
    <w:p w:rsidR="008E1DC7" w:rsidRPr="00DC3C80" w:rsidRDefault="008E1DC7" w:rsidP="008E1DC7">
      <w:pPr>
        <w:ind w:firstLine="709"/>
        <w:jc w:val="both"/>
        <w:rPr>
          <w:rFonts w:eastAsia="Calibri"/>
          <w:sz w:val="18"/>
          <w:szCs w:val="18"/>
          <w:lang w:eastAsia="en-US"/>
        </w:rPr>
      </w:pPr>
      <w:r w:rsidRPr="00DC3C80">
        <w:rPr>
          <w:sz w:val="18"/>
          <w:szCs w:val="18"/>
        </w:rPr>
        <w:t>В случаях, установленных законодательством Российской Федерации,</w:t>
      </w:r>
      <w:r w:rsidRPr="00DC3C80">
        <w:rPr>
          <w:rFonts w:eastAsia="Calibri"/>
          <w:sz w:val="18"/>
          <w:szCs w:val="18"/>
          <w:lang w:eastAsia="en-US"/>
        </w:rPr>
        <w:t xml:space="preserve"> орган местного самоуправления принимает решение (правовой акт) только с учетом результатов опроса жителей.</w:t>
      </w:r>
    </w:p>
    <w:p w:rsidR="008E1DC7" w:rsidRPr="00DC3C80" w:rsidRDefault="008E1DC7" w:rsidP="008E1DC7">
      <w:pPr>
        <w:ind w:firstLine="709"/>
        <w:jc w:val="both"/>
        <w:rPr>
          <w:bCs/>
          <w:sz w:val="18"/>
          <w:szCs w:val="18"/>
        </w:rPr>
      </w:pPr>
      <w:r w:rsidRPr="00DC3C80">
        <w:rPr>
          <w:bCs/>
          <w:sz w:val="18"/>
          <w:szCs w:val="18"/>
        </w:rPr>
        <w:t xml:space="preserve">В случае, если принятое органом местного самоуправления </w:t>
      </w:r>
      <w:r w:rsidRPr="00DC3C80">
        <w:rPr>
          <w:sz w:val="18"/>
          <w:szCs w:val="18"/>
        </w:rPr>
        <w:t xml:space="preserve">Бессоновского района Пензенской области </w:t>
      </w:r>
      <w:r w:rsidRPr="00DC3C80">
        <w:rPr>
          <w:bCs/>
          <w:sz w:val="18"/>
          <w:szCs w:val="18"/>
        </w:rPr>
        <w:t xml:space="preserve">решение (правовой акт) не соответствует выявленному на опросе мнению граждан, то указанный орган местного самоуправления </w:t>
      </w:r>
      <w:r w:rsidRPr="00DC3C80">
        <w:rPr>
          <w:sz w:val="18"/>
          <w:szCs w:val="18"/>
        </w:rPr>
        <w:t xml:space="preserve">Бессоновского района Пензенской области </w:t>
      </w:r>
      <w:r w:rsidRPr="00DC3C80">
        <w:rPr>
          <w:bCs/>
          <w:sz w:val="18"/>
          <w:szCs w:val="18"/>
        </w:rPr>
        <w:t xml:space="preserve">в течение 7 дней после принятия такого решения опубликовывает обоснованное разъяснение о причинах принятия этого решения (правового акта) </w:t>
      </w:r>
      <w:r w:rsidRPr="00DC3C80">
        <w:rPr>
          <w:sz w:val="18"/>
          <w:szCs w:val="18"/>
        </w:rPr>
        <w:t>в официальном информационном бюллетене «Вестник Бессоновского района» и на официальном сайте администрации Бессоновского района в информационно – телекоммуникационной сети Интернет.</w:t>
      </w:r>
    </w:p>
    <w:p w:rsidR="008E1DC7" w:rsidRPr="00DC3C80" w:rsidRDefault="008E1DC7" w:rsidP="008E1DC7">
      <w:pPr>
        <w:ind w:firstLine="709"/>
        <w:jc w:val="both"/>
        <w:rPr>
          <w:bCs/>
          <w:sz w:val="18"/>
          <w:szCs w:val="18"/>
        </w:rPr>
      </w:pPr>
      <w:r w:rsidRPr="00DC3C80">
        <w:rPr>
          <w:bCs/>
          <w:sz w:val="18"/>
          <w:szCs w:val="18"/>
        </w:rPr>
        <w:t xml:space="preserve">21. </w:t>
      </w:r>
      <w:r w:rsidRPr="00DC3C80">
        <w:rPr>
          <w:sz w:val="18"/>
          <w:szCs w:val="18"/>
        </w:rPr>
        <w:t xml:space="preserve">Комиссия информирует жителей Бессоновского района Пензенской области о результатах опроса </w:t>
      </w:r>
      <w:r w:rsidRPr="00DC3C80">
        <w:rPr>
          <w:bCs/>
          <w:sz w:val="18"/>
          <w:szCs w:val="18"/>
        </w:rPr>
        <w:t>в течение месяца со дня окончания опроса</w:t>
      </w:r>
      <w:r w:rsidRPr="00DC3C80">
        <w:rPr>
          <w:sz w:val="18"/>
          <w:szCs w:val="18"/>
        </w:rPr>
        <w:t xml:space="preserve"> в официальном информационном бюллетене «Вестник Бессоновского района» и на официальном сайте администрации Бессоновского района в информационно – телекоммуникационной сети </w:t>
      </w:r>
      <w:r w:rsidRPr="00DC3C80">
        <w:rPr>
          <w:bCs/>
          <w:sz w:val="18"/>
          <w:szCs w:val="18"/>
        </w:rPr>
        <w:t>Интернет.</w:t>
      </w:r>
    </w:p>
    <w:p w:rsidR="008E1DC7" w:rsidRPr="00DC3C80" w:rsidRDefault="008E1DC7" w:rsidP="008E1DC7">
      <w:pPr>
        <w:ind w:firstLine="709"/>
        <w:jc w:val="both"/>
        <w:rPr>
          <w:bCs/>
          <w:sz w:val="18"/>
          <w:szCs w:val="18"/>
        </w:rPr>
      </w:pPr>
      <w:r w:rsidRPr="00DC3C80">
        <w:rPr>
          <w:bCs/>
          <w:sz w:val="18"/>
          <w:szCs w:val="18"/>
        </w:rPr>
        <w:t>22. Финансирование мероприятий, связанных с подготовкой и проведением опроса, осуществляется:</w:t>
      </w:r>
    </w:p>
    <w:p w:rsidR="008E1DC7" w:rsidRPr="00DC3C80" w:rsidRDefault="008E1DC7" w:rsidP="008E1DC7">
      <w:pPr>
        <w:ind w:firstLine="709"/>
        <w:jc w:val="both"/>
        <w:rPr>
          <w:bCs/>
          <w:sz w:val="18"/>
          <w:szCs w:val="18"/>
        </w:rPr>
      </w:pPr>
      <w:r w:rsidRPr="00DC3C80">
        <w:rPr>
          <w:bCs/>
          <w:sz w:val="18"/>
          <w:szCs w:val="18"/>
        </w:rPr>
        <w:t>1) за счет средств бюджета Бессоновского района Пензенской области - при проведении опроса по инициативе органов местного самоуправления и жителей Бессоновского района Пензенской области;</w:t>
      </w:r>
    </w:p>
    <w:p w:rsidR="008E1DC7" w:rsidRPr="00DC3C80" w:rsidRDefault="008E1DC7" w:rsidP="008E1DC7">
      <w:pPr>
        <w:ind w:firstLine="709"/>
        <w:rPr>
          <w:sz w:val="18"/>
          <w:szCs w:val="18"/>
        </w:rPr>
      </w:pPr>
      <w:r w:rsidRPr="00DC3C80">
        <w:rPr>
          <w:bCs/>
          <w:sz w:val="18"/>
          <w:szCs w:val="18"/>
        </w:rPr>
        <w:t>2) за счет средств бюджета Пензенской области - при проведении опроса по инициативе органов государственной власти Пензенской области.</w:t>
      </w:r>
    </w:p>
    <w:p w:rsidR="007D1C1E" w:rsidRPr="007D1C1E" w:rsidRDefault="007D1C1E" w:rsidP="00277A1C">
      <w:pPr>
        <w:rPr>
          <w:sz w:val="18"/>
          <w:szCs w:val="18"/>
        </w:rPr>
      </w:pPr>
    </w:p>
    <w:p w:rsidR="007D1C1E" w:rsidRDefault="007D1C1E" w:rsidP="007D1C1E">
      <w:pPr>
        <w:jc w:val="center"/>
        <w:rPr>
          <w:sz w:val="18"/>
          <w:szCs w:val="18"/>
        </w:rPr>
      </w:pPr>
    </w:p>
    <w:p w:rsidR="008E1DC7" w:rsidRDefault="008E1DC7" w:rsidP="008E1DC7">
      <w:pPr>
        <w:jc w:val="center"/>
        <w:rPr>
          <w:sz w:val="18"/>
          <w:szCs w:val="18"/>
        </w:rPr>
      </w:pPr>
      <w:r>
        <w:rPr>
          <w:sz w:val="18"/>
          <w:szCs w:val="18"/>
        </w:rPr>
        <w:t>РЕШЕНИЕ СОБРАНИЯ ПРЕДСТАВИТЕЛЕЙ</w:t>
      </w:r>
    </w:p>
    <w:p w:rsidR="008E1DC7" w:rsidRDefault="008E1DC7" w:rsidP="008E1DC7">
      <w:pPr>
        <w:jc w:val="center"/>
        <w:rPr>
          <w:sz w:val="18"/>
          <w:szCs w:val="18"/>
        </w:rPr>
      </w:pPr>
      <w:r>
        <w:rPr>
          <w:sz w:val="18"/>
          <w:szCs w:val="18"/>
        </w:rPr>
        <w:t>БЕССОНОВСКОГО РАЙОНА ПЕНЗЕНСКОЙ ОБЛАСТИ</w:t>
      </w:r>
    </w:p>
    <w:p w:rsidR="008E1DC7" w:rsidRDefault="008E1DC7" w:rsidP="008E1DC7">
      <w:pPr>
        <w:jc w:val="center"/>
        <w:rPr>
          <w:sz w:val="18"/>
          <w:szCs w:val="18"/>
        </w:rPr>
      </w:pPr>
      <w:r>
        <w:rPr>
          <w:sz w:val="18"/>
          <w:szCs w:val="18"/>
        </w:rPr>
        <w:t>ЧЕТВЕРТОГО СОЗЫВА</w:t>
      </w:r>
    </w:p>
    <w:p w:rsidR="008E1DC7" w:rsidRDefault="008E1DC7" w:rsidP="008E1DC7">
      <w:pPr>
        <w:widowControl w:val="0"/>
        <w:suppressAutoHyphens/>
        <w:spacing w:after="120"/>
        <w:jc w:val="center"/>
        <w:rPr>
          <w:sz w:val="18"/>
          <w:szCs w:val="18"/>
        </w:rPr>
      </w:pPr>
      <w:r>
        <w:rPr>
          <w:sz w:val="18"/>
          <w:szCs w:val="18"/>
        </w:rPr>
        <w:t>от 21.09.2021 № 749-57/4</w:t>
      </w:r>
    </w:p>
    <w:p w:rsidR="008E1DC7" w:rsidRPr="00320E06" w:rsidRDefault="008E1DC7" w:rsidP="00320E06">
      <w:pPr>
        <w:jc w:val="center"/>
        <w:rPr>
          <w:b/>
          <w:sz w:val="18"/>
          <w:szCs w:val="18"/>
        </w:rPr>
      </w:pPr>
      <w:r w:rsidRPr="00320E06">
        <w:rPr>
          <w:b/>
          <w:sz w:val="18"/>
          <w:szCs w:val="18"/>
        </w:rPr>
        <w:t>О назначении публичных слушаний по проекту внесения изменений в Правила землепользования и застройки муниципального образования Кижеватовский сельсовет Бессоновского района Пензенской области</w:t>
      </w:r>
    </w:p>
    <w:p w:rsidR="008E1DC7" w:rsidRPr="00320E06" w:rsidRDefault="008E1DC7" w:rsidP="00320E06">
      <w:pPr>
        <w:rPr>
          <w:sz w:val="18"/>
          <w:szCs w:val="18"/>
        </w:rPr>
      </w:pPr>
    </w:p>
    <w:p w:rsidR="008E1DC7" w:rsidRPr="00320E06" w:rsidRDefault="008E1DC7" w:rsidP="00320E06">
      <w:pPr>
        <w:jc w:val="both"/>
        <w:rPr>
          <w:sz w:val="18"/>
          <w:szCs w:val="18"/>
        </w:rPr>
      </w:pPr>
      <w:r w:rsidRPr="00320E06">
        <w:rPr>
          <w:sz w:val="18"/>
          <w:szCs w:val="18"/>
        </w:rPr>
        <w:t xml:space="preserve">         На основании постановления администрации Бессоновского района Пензенской области №830от 16.09.2021 «О подготовке проекта внесения изменений в Правила землепользования и застройки муниципального образования Кижеватовский сельсовет Бессоновского района Пензенской области», в соответствии с Федеральным законом от 06.10.2003 №131-ФЗ «Об общих принципах организации местного самоуправления в Российской Федерации», руководствуясь ст. 30, 31 и 33 Градостроительного кодекса Российской Федерации,</w:t>
      </w:r>
    </w:p>
    <w:p w:rsidR="008E1DC7" w:rsidRPr="00320E06" w:rsidRDefault="008E1DC7" w:rsidP="00320E06">
      <w:pPr>
        <w:jc w:val="center"/>
        <w:rPr>
          <w:b/>
          <w:sz w:val="18"/>
          <w:szCs w:val="18"/>
        </w:rPr>
      </w:pPr>
      <w:r w:rsidRPr="00320E06">
        <w:rPr>
          <w:b/>
          <w:sz w:val="18"/>
          <w:szCs w:val="18"/>
        </w:rPr>
        <w:t>Собрание представителей Бессоновского района решило:</w:t>
      </w:r>
    </w:p>
    <w:p w:rsidR="008E1DC7" w:rsidRPr="00320E06" w:rsidRDefault="008E1DC7" w:rsidP="00320E06">
      <w:pPr>
        <w:rPr>
          <w:sz w:val="18"/>
          <w:szCs w:val="18"/>
        </w:rPr>
      </w:pPr>
    </w:p>
    <w:p w:rsidR="008E1DC7" w:rsidRPr="00320E06" w:rsidRDefault="008E1DC7" w:rsidP="00320E06">
      <w:pPr>
        <w:ind w:firstLine="426"/>
        <w:jc w:val="both"/>
        <w:rPr>
          <w:sz w:val="18"/>
          <w:szCs w:val="18"/>
        </w:rPr>
      </w:pPr>
      <w:r w:rsidRPr="00320E06">
        <w:rPr>
          <w:sz w:val="18"/>
          <w:szCs w:val="18"/>
        </w:rPr>
        <w:t>1. Назначить публичные слушания по вопросу рассмотрения проекта внесения изменений в Правила землепользования и застройки муниципального образования Кижеватовский сельсовет Бессоновского района Пензенской области, утвержденные решением Собрания представителей Бессоновского района Пензенской области третьего Созыва №466-61/3 от 28.12.2015, согласно приложению 1.</w:t>
      </w:r>
    </w:p>
    <w:p w:rsidR="008E1DC7" w:rsidRPr="00320E06" w:rsidRDefault="008E1DC7" w:rsidP="00320E06">
      <w:pPr>
        <w:ind w:firstLine="426"/>
        <w:jc w:val="both"/>
        <w:rPr>
          <w:sz w:val="18"/>
          <w:szCs w:val="18"/>
        </w:rPr>
      </w:pPr>
      <w:r w:rsidRPr="00320E06">
        <w:rPr>
          <w:sz w:val="18"/>
          <w:szCs w:val="18"/>
        </w:rPr>
        <w:t>2.Место и время проведения публичных слушаний:</w:t>
      </w:r>
    </w:p>
    <w:p w:rsidR="008E1DC7" w:rsidRPr="00320E06" w:rsidRDefault="008E1DC7" w:rsidP="00320E06">
      <w:pPr>
        <w:ind w:firstLine="426"/>
        <w:jc w:val="both"/>
        <w:rPr>
          <w:sz w:val="18"/>
          <w:szCs w:val="18"/>
        </w:rPr>
      </w:pPr>
      <w:r w:rsidRPr="00320E06">
        <w:rPr>
          <w:sz w:val="18"/>
          <w:szCs w:val="18"/>
        </w:rPr>
        <w:t xml:space="preserve">         - Пензенская область, Бессоновский район, с. Кижеватово, ул. Молодежная, 71А, в здании администрации Кижеватовского сельсовета Бессоновского района Пензенской области, 22 октября 2021 года в 10 часов 00 минут;</w:t>
      </w:r>
    </w:p>
    <w:p w:rsidR="008E1DC7" w:rsidRPr="00320E06" w:rsidRDefault="008E1DC7" w:rsidP="00320E06">
      <w:pPr>
        <w:ind w:firstLine="426"/>
        <w:jc w:val="both"/>
        <w:rPr>
          <w:sz w:val="18"/>
          <w:szCs w:val="18"/>
        </w:rPr>
      </w:pPr>
      <w:r w:rsidRPr="00320E06">
        <w:rPr>
          <w:sz w:val="18"/>
          <w:szCs w:val="18"/>
        </w:rPr>
        <w:t xml:space="preserve">        - Пензенская область, Бессоновский район, п. Полевой, ул. Нефтянников, 1 А, в здании ДК «Дружба», 22октября 2021 года в 11 часов 00 минут.</w:t>
      </w:r>
    </w:p>
    <w:p w:rsidR="008E1DC7" w:rsidRPr="00320E06" w:rsidRDefault="008E1DC7" w:rsidP="00320E06">
      <w:pPr>
        <w:ind w:firstLine="426"/>
        <w:jc w:val="both"/>
        <w:rPr>
          <w:sz w:val="18"/>
          <w:szCs w:val="18"/>
        </w:rPr>
      </w:pPr>
      <w:r w:rsidRPr="00320E06">
        <w:rPr>
          <w:sz w:val="18"/>
          <w:szCs w:val="18"/>
        </w:rPr>
        <w:t>3. Состав оргкомитета утвердить согласно приложению 2.</w:t>
      </w:r>
    </w:p>
    <w:p w:rsidR="008E1DC7" w:rsidRPr="00320E06" w:rsidRDefault="008E1DC7" w:rsidP="00320E06">
      <w:pPr>
        <w:ind w:firstLine="426"/>
        <w:jc w:val="both"/>
        <w:rPr>
          <w:sz w:val="18"/>
          <w:szCs w:val="18"/>
        </w:rPr>
      </w:pPr>
      <w:r w:rsidRPr="00320E06">
        <w:rPr>
          <w:sz w:val="18"/>
          <w:szCs w:val="18"/>
        </w:rPr>
        <w:t>4. Первое заседание оргкомитета провести 24сентября 2021 года.</w:t>
      </w:r>
    </w:p>
    <w:p w:rsidR="008E1DC7" w:rsidRPr="00320E06" w:rsidRDefault="008E1DC7" w:rsidP="00320E06">
      <w:pPr>
        <w:ind w:firstLine="426"/>
        <w:jc w:val="both"/>
        <w:rPr>
          <w:sz w:val="18"/>
          <w:szCs w:val="18"/>
        </w:rPr>
      </w:pPr>
      <w:r w:rsidRPr="00320E06">
        <w:rPr>
          <w:sz w:val="18"/>
          <w:szCs w:val="18"/>
        </w:rPr>
        <w:t>5. Предложения граждан принимаются в отделе градостроительства администрации Бессоновского района (каб.107) по адресу: Пензенская область, Бессоновский район, село Бессоновка, улица Коммунистическая, 2, с 22сентября 2021 года по 22 октября 2021 года с 8 до 16 часов (с 12 до 13 часов перерыв на обед).</w:t>
      </w:r>
    </w:p>
    <w:p w:rsidR="008E1DC7" w:rsidRPr="00320E06" w:rsidRDefault="008E1DC7" w:rsidP="00320E06">
      <w:pPr>
        <w:ind w:firstLine="426"/>
        <w:jc w:val="both"/>
        <w:rPr>
          <w:sz w:val="18"/>
          <w:szCs w:val="18"/>
        </w:rPr>
      </w:pPr>
      <w:r w:rsidRPr="00320E06">
        <w:rPr>
          <w:sz w:val="18"/>
          <w:szCs w:val="18"/>
        </w:rPr>
        <w:t>6. 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8E1DC7" w:rsidRPr="00320E06" w:rsidRDefault="008E1DC7" w:rsidP="00320E06">
      <w:pPr>
        <w:ind w:firstLine="426"/>
        <w:jc w:val="both"/>
        <w:rPr>
          <w:sz w:val="18"/>
          <w:szCs w:val="18"/>
        </w:rPr>
      </w:pPr>
      <w:r w:rsidRPr="00320E06">
        <w:rPr>
          <w:sz w:val="18"/>
          <w:szCs w:val="18"/>
        </w:rPr>
        <w:t>7. Настоящее решение вступает силу на следующий день после дня его официального опубликования.</w:t>
      </w:r>
    </w:p>
    <w:p w:rsidR="008E1DC7" w:rsidRPr="00320E06" w:rsidRDefault="008E1DC7" w:rsidP="00320E06">
      <w:pPr>
        <w:ind w:firstLine="426"/>
        <w:jc w:val="both"/>
        <w:rPr>
          <w:sz w:val="18"/>
          <w:szCs w:val="18"/>
        </w:rPr>
      </w:pPr>
      <w:r w:rsidRPr="00320E06">
        <w:rPr>
          <w:sz w:val="18"/>
          <w:szCs w:val="18"/>
        </w:rPr>
        <w:t>8. Контроль за исполнением настоящего решения возложить на главу администрации Бессоновского района Пензенской области.</w:t>
      </w:r>
    </w:p>
    <w:p w:rsidR="008E1DC7" w:rsidRPr="00320E06" w:rsidRDefault="008E1DC7" w:rsidP="00320E06">
      <w:pPr>
        <w:rPr>
          <w:sz w:val="18"/>
          <w:szCs w:val="18"/>
        </w:rPr>
      </w:pPr>
    </w:p>
    <w:p w:rsidR="008E1DC7" w:rsidRPr="008E1DC7" w:rsidRDefault="008E1DC7" w:rsidP="00320E06">
      <w:pPr>
        <w:jc w:val="center"/>
      </w:pPr>
      <w:r w:rsidRPr="00320E06">
        <w:rPr>
          <w:sz w:val="18"/>
          <w:szCs w:val="18"/>
        </w:rPr>
        <w:t>Глава Бессоновского района                                                                           Н.И. Беляев</w:t>
      </w:r>
    </w:p>
    <w:p w:rsidR="00320E06" w:rsidRDefault="00320E06" w:rsidP="008E1DC7"/>
    <w:p w:rsidR="00320E06" w:rsidRDefault="00320E06" w:rsidP="008E1DC7"/>
    <w:p w:rsidR="008E1DC7" w:rsidRPr="00320E06" w:rsidRDefault="008E1DC7" w:rsidP="00320E06">
      <w:pPr>
        <w:jc w:val="right"/>
        <w:rPr>
          <w:sz w:val="18"/>
          <w:szCs w:val="18"/>
        </w:rPr>
      </w:pPr>
      <w:r w:rsidRPr="00320E06">
        <w:rPr>
          <w:sz w:val="18"/>
          <w:szCs w:val="18"/>
        </w:rPr>
        <w:lastRenderedPageBreak/>
        <w:t>Приложение 1</w:t>
      </w:r>
    </w:p>
    <w:p w:rsidR="008E1DC7" w:rsidRPr="00320E06" w:rsidRDefault="008E1DC7" w:rsidP="00320E06">
      <w:pPr>
        <w:jc w:val="right"/>
        <w:rPr>
          <w:sz w:val="18"/>
          <w:szCs w:val="18"/>
        </w:rPr>
      </w:pPr>
      <w:r w:rsidRPr="00320E06">
        <w:rPr>
          <w:sz w:val="18"/>
          <w:szCs w:val="18"/>
        </w:rPr>
        <w:t>к решению Собрания представителей</w:t>
      </w:r>
    </w:p>
    <w:p w:rsidR="008E1DC7" w:rsidRPr="00320E06" w:rsidRDefault="008E1DC7" w:rsidP="00320E06">
      <w:pPr>
        <w:jc w:val="right"/>
        <w:rPr>
          <w:sz w:val="18"/>
          <w:szCs w:val="18"/>
        </w:rPr>
      </w:pPr>
      <w:r w:rsidRPr="00320E06">
        <w:rPr>
          <w:sz w:val="18"/>
          <w:szCs w:val="18"/>
        </w:rPr>
        <w:t>Бессоновского района Пензенской области</w:t>
      </w:r>
    </w:p>
    <w:p w:rsidR="008E1DC7" w:rsidRPr="00320E06" w:rsidRDefault="008E1DC7" w:rsidP="00320E06">
      <w:pPr>
        <w:jc w:val="right"/>
        <w:rPr>
          <w:sz w:val="18"/>
          <w:szCs w:val="18"/>
        </w:rPr>
      </w:pPr>
      <w:r w:rsidRPr="00320E06">
        <w:rPr>
          <w:sz w:val="18"/>
          <w:szCs w:val="18"/>
        </w:rPr>
        <w:t>четвертого созыва</w:t>
      </w:r>
    </w:p>
    <w:p w:rsidR="008E1DC7" w:rsidRPr="00320E06" w:rsidRDefault="008E1DC7" w:rsidP="00320E06">
      <w:pPr>
        <w:jc w:val="right"/>
        <w:rPr>
          <w:sz w:val="18"/>
          <w:szCs w:val="18"/>
        </w:rPr>
      </w:pPr>
      <w:r w:rsidRPr="00320E06">
        <w:rPr>
          <w:sz w:val="18"/>
          <w:szCs w:val="18"/>
        </w:rPr>
        <w:t>21.09.2021  № 749-57/4</w:t>
      </w:r>
    </w:p>
    <w:p w:rsidR="008E1DC7" w:rsidRPr="00320E06" w:rsidRDefault="008E1DC7" w:rsidP="008E1DC7">
      <w:pPr>
        <w:rPr>
          <w:sz w:val="18"/>
          <w:szCs w:val="18"/>
        </w:rPr>
      </w:pPr>
    </w:p>
    <w:p w:rsidR="008E1DC7" w:rsidRPr="00320E06" w:rsidRDefault="008E1DC7" w:rsidP="00320E06">
      <w:pPr>
        <w:jc w:val="center"/>
        <w:rPr>
          <w:b/>
          <w:sz w:val="18"/>
          <w:szCs w:val="18"/>
        </w:rPr>
      </w:pPr>
      <w:bookmarkStart w:id="5" w:name="_Toc82779735"/>
      <w:r w:rsidRPr="00320E06">
        <w:rPr>
          <w:b/>
          <w:sz w:val="18"/>
          <w:szCs w:val="18"/>
        </w:rPr>
        <w:t>Статья 1. Градостроительный регламент.</w:t>
      </w:r>
      <w:bookmarkEnd w:id="5"/>
    </w:p>
    <w:p w:rsidR="008E1DC7" w:rsidRPr="00320E06" w:rsidRDefault="008E1DC7" w:rsidP="00320E06">
      <w:pPr>
        <w:ind w:firstLine="709"/>
        <w:jc w:val="both"/>
        <w:rPr>
          <w:sz w:val="18"/>
          <w:szCs w:val="18"/>
        </w:rPr>
      </w:pPr>
      <w:r w:rsidRPr="00320E06">
        <w:rPr>
          <w:sz w:val="18"/>
          <w:szCs w:val="1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8E1DC7" w:rsidRPr="00320E06" w:rsidRDefault="008E1DC7" w:rsidP="00320E06">
      <w:pPr>
        <w:ind w:firstLine="709"/>
        <w:jc w:val="both"/>
        <w:rPr>
          <w:sz w:val="18"/>
          <w:szCs w:val="18"/>
        </w:rPr>
      </w:pPr>
      <w:r w:rsidRPr="00320E06">
        <w:rPr>
          <w:sz w:val="18"/>
          <w:szCs w:val="18"/>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8E1DC7" w:rsidRPr="00320E06" w:rsidRDefault="008E1DC7" w:rsidP="00320E06">
      <w:pPr>
        <w:ind w:firstLine="709"/>
        <w:jc w:val="both"/>
        <w:rPr>
          <w:sz w:val="18"/>
          <w:szCs w:val="18"/>
        </w:rPr>
      </w:pPr>
      <w:r w:rsidRPr="00320E06">
        <w:rPr>
          <w:sz w:val="18"/>
          <w:szCs w:val="18"/>
        </w:rPr>
        <w:t>1) виды разрешенного использования земельных участков и объектов капитального строительства;</w:t>
      </w:r>
    </w:p>
    <w:p w:rsidR="008E1DC7" w:rsidRPr="00320E06" w:rsidRDefault="008E1DC7" w:rsidP="00320E06">
      <w:pPr>
        <w:ind w:firstLine="709"/>
        <w:jc w:val="both"/>
        <w:rPr>
          <w:sz w:val="18"/>
          <w:szCs w:val="18"/>
        </w:rPr>
      </w:pPr>
      <w:r w:rsidRPr="00320E06">
        <w:rPr>
          <w:sz w:val="18"/>
          <w:szCs w:val="18"/>
        </w:rPr>
        <w:t xml:space="preserve">2) </w:t>
      </w:r>
      <w:hyperlink r:id="rId10" w:history="1">
        <w:r w:rsidRPr="00320E06">
          <w:rPr>
            <w:sz w:val="18"/>
            <w:szCs w:val="18"/>
          </w:rPr>
          <w:t>предельные</w:t>
        </w:r>
      </w:hyperlink>
      <w:r w:rsidRPr="00320E06">
        <w:rPr>
          <w:sz w:val="18"/>
          <w:szCs w:val="18"/>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E1DC7" w:rsidRPr="00320E06" w:rsidRDefault="008E1DC7" w:rsidP="00320E06">
      <w:pPr>
        <w:ind w:firstLine="709"/>
        <w:jc w:val="both"/>
        <w:rPr>
          <w:sz w:val="18"/>
          <w:szCs w:val="18"/>
        </w:rPr>
      </w:pPr>
      <w:r w:rsidRPr="00320E06">
        <w:rPr>
          <w:sz w:val="18"/>
          <w:szCs w:val="18"/>
        </w:rPr>
        <w:t xml:space="preserve">3) ограничения использования земельных участков и объектов капитального строительства, устанавливаемые в соответствии с </w:t>
      </w:r>
      <w:hyperlink r:id="rId11" w:history="1">
        <w:r w:rsidRPr="00320E06">
          <w:rPr>
            <w:sz w:val="18"/>
            <w:szCs w:val="18"/>
          </w:rPr>
          <w:t>законодательством</w:t>
        </w:r>
      </w:hyperlink>
      <w:r w:rsidRPr="00320E06">
        <w:rPr>
          <w:sz w:val="18"/>
          <w:szCs w:val="18"/>
        </w:rPr>
        <w:t xml:space="preserve"> Российской Федерации;</w:t>
      </w:r>
    </w:p>
    <w:p w:rsidR="008E1DC7" w:rsidRPr="00320E06" w:rsidRDefault="008E1DC7" w:rsidP="00320E06">
      <w:pPr>
        <w:ind w:firstLine="709"/>
        <w:jc w:val="both"/>
        <w:rPr>
          <w:sz w:val="18"/>
          <w:szCs w:val="18"/>
        </w:rPr>
      </w:pPr>
      <w:r w:rsidRPr="00320E06">
        <w:rPr>
          <w:sz w:val="18"/>
          <w:szCs w:val="18"/>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8E1DC7" w:rsidRPr="00320E06" w:rsidRDefault="008E1DC7" w:rsidP="00320E06">
      <w:pPr>
        <w:ind w:firstLine="709"/>
        <w:jc w:val="both"/>
        <w:rPr>
          <w:sz w:val="18"/>
          <w:szCs w:val="18"/>
        </w:rPr>
      </w:pPr>
      <w:r w:rsidRPr="00320E06">
        <w:rPr>
          <w:sz w:val="18"/>
          <w:szCs w:val="18"/>
        </w:rPr>
        <w:t>Градостроительные регламенты устанавливаются с учетом:</w:t>
      </w:r>
    </w:p>
    <w:p w:rsidR="008E1DC7" w:rsidRPr="00320E06" w:rsidRDefault="008E1DC7" w:rsidP="00320E06">
      <w:pPr>
        <w:ind w:firstLine="709"/>
        <w:jc w:val="both"/>
        <w:rPr>
          <w:sz w:val="18"/>
          <w:szCs w:val="18"/>
        </w:rPr>
      </w:pPr>
      <w:r w:rsidRPr="00320E06">
        <w:rPr>
          <w:sz w:val="18"/>
          <w:szCs w:val="18"/>
        </w:rPr>
        <w:t>фактического использования земельных участков и объектов капитального строительства в границах территориальной зоны;</w:t>
      </w:r>
    </w:p>
    <w:p w:rsidR="008E1DC7" w:rsidRPr="00320E06" w:rsidRDefault="008E1DC7" w:rsidP="00320E06">
      <w:pPr>
        <w:ind w:firstLine="709"/>
        <w:jc w:val="both"/>
        <w:rPr>
          <w:sz w:val="18"/>
          <w:szCs w:val="18"/>
        </w:rPr>
      </w:pPr>
      <w:r w:rsidRPr="00320E06">
        <w:rPr>
          <w:sz w:val="18"/>
          <w:szCs w:val="18"/>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8E1DC7" w:rsidRPr="00320E06" w:rsidRDefault="008E1DC7" w:rsidP="00320E06">
      <w:pPr>
        <w:ind w:firstLine="709"/>
        <w:jc w:val="both"/>
        <w:rPr>
          <w:sz w:val="18"/>
          <w:szCs w:val="18"/>
        </w:rPr>
      </w:pPr>
      <w:r w:rsidRPr="00320E06">
        <w:rPr>
          <w:sz w:val="18"/>
          <w:szCs w:val="18"/>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8E1DC7" w:rsidRPr="00320E06" w:rsidRDefault="008E1DC7" w:rsidP="00320E06">
      <w:pPr>
        <w:ind w:firstLine="709"/>
        <w:jc w:val="both"/>
        <w:rPr>
          <w:sz w:val="18"/>
          <w:szCs w:val="18"/>
        </w:rPr>
      </w:pPr>
      <w:r w:rsidRPr="00320E06">
        <w:rPr>
          <w:sz w:val="18"/>
          <w:szCs w:val="18"/>
        </w:rPr>
        <w:t>видов территориальных зон;</w:t>
      </w:r>
    </w:p>
    <w:p w:rsidR="008E1DC7" w:rsidRPr="00320E06" w:rsidRDefault="008E1DC7" w:rsidP="00320E06">
      <w:pPr>
        <w:ind w:firstLine="709"/>
        <w:jc w:val="both"/>
        <w:rPr>
          <w:sz w:val="18"/>
          <w:szCs w:val="18"/>
        </w:rPr>
      </w:pPr>
      <w:r w:rsidRPr="00320E06">
        <w:rPr>
          <w:sz w:val="18"/>
          <w:szCs w:val="18"/>
        </w:rPr>
        <w:t>требований охраны объектов культурного наследия, а также особо охраняемых природных территорий, иных природных объектов.</w:t>
      </w:r>
    </w:p>
    <w:p w:rsidR="008E1DC7" w:rsidRPr="00320E06" w:rsidRDefault="008E1DC7" w:rsidP="00320E06">
      <w:pPr>
        <w:ind w:firstLine="709"/>
        <w:jc w:val="both"/>
        <w:rPr>
          <w:sz w:val="18"/>
          <w:szCs w:val="18"/>
        </w:rPr>
      </w:pPr>
      <w:r w:rsidRPr="00320E06">
        <w:rPr>
          <w:sz w:val="18"/>
          <w:szCs w:val="18"/>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E1DC7" w:rsidRPr="00320E06" w:rsidRDefault="008E1DC7" w:rsidP="00320E06">
      <w:pPr>
        <w:ind w:firstLine="709"/>
        <w:jc w:val="both"/>
        <w:rPr>
          <w:sz w:val="18"/>
          <w:szCs w:val="18"/>
        </w:rPr>
      </w:pPr>
      <w:r w:rsidRPr="00320E06">
        <w:rPr>
          <w:sz w:val="18"/>
          <w:szCs w:val="18"/>
        </w:rPr>
        <w:t>Действие градостроительного регламента не распространяется на земельные участки:</w:t>
      </w:r>
    </w:p>
    <w:p w:rsidR="008E1DC7" w:rsidRPr="00320E06" w:rsidRDefault="008E1DC7" w:rsidP="00320E06">
      <w:pPr>
        <w:ind w:firstLine="709"/>
        <w:jc w:val="both"/>
        <w:rPr>
          <w:sz w:val="18"/>
          <w:szCs w:val="18"/>
        </w:rPr>
      </w:pPr>
      <w:r w:rsidRPr="00320E06">
        <w:rPr>
          <w:sz w:val="18"/>
          <w:szCs w:val="1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E1DC7" w:rsidRPr="00320E06" w:rsidRDefault="008E1DC7" w:rsidP="00320E06">
      <w:pPr>
        <w:ind w:firstLine="709"/>
        <w:jc w:val="both"/>
        <w:rPr>
          <w:sz w:val="18"/>
          <w:szCs w:val="18"/>
        </w:rPr>
      </w:pPr>
      <w:r w:rsidRPr="00320E06">
        <w:rPr>
          <w:sz w:val="18"/>
          <w:szCs w:val="18"/>
        </w:rPr>
        <w:t>2) в границах территорий общего пользования;</w:t>
      </w:r>
    </w:p>
    <w:p w:rsidR="008E1DC7" w:rsidRPr="00320E06" w:rsidRDefault="008E1DC7" w:rsidP="00320E06">
      <w:pPr>
        <w:ind w:firstLine="709"/>
        <w:jc w:val="both"/>
        <w:rPr>
          <w:sz w:val="18"/>
          <w:szCs w:val="18"/>
        </w:rPr>
      </w:pPr>
      <w:r w:rsidRPr="00320E06">
        <w:rPr>
          <w:sz w:val="18"/>
          <w:szCs w:val="18"/>
        </w:rPr>
        <w:t>3) предназначенные для размещения линейных объектов и (или) занятые линейными объектами;</w:t>
      </w:r>
    </w:p>
    <w:p w:rsidR="008E1DC7" w:rsidRPr="00320E06" w:rsidRDefault="008E1DC7" w:rsidP="00320E06">
      <w:pPr>
        <w:ind w:firstLine="709"/>
        <w:jc w:val="both"/>
        <w:rPr>
          <w:sz w:val="18"/>
          <w:szCs w:val="18"/>
        </w:rPr>
      </w:pPr>
      <w:r w:rsidRPr="00320E06">
        <w:rPr>
          <w:sz w:val="18"/>
          <w:szCs w:val="18"/>
        </w:rPr>
        <w:t>4) предоставленные для добычи полезных ископаемых.</w:t>
      </w:r>
    </w:p>
    <w:p w:rsidR="008E1DC7" w:rsidRPr="00320E06" w:rsidRDefault="008E1DC7" w:rsidP="00320E06">
      <w:pPr>
        <w:ind w:firstLine="709"/>
        <w:jc w:val="both"/>
        <w:rPr>
          <w:sz w:val="18"/>
          <w:szCs w:val="18"/>
        </w:rPr>
      </w:pPr>
      <w:r w:rsidRPr="00320E06">
        <w:rPr>
          <w:sz w:val="18"/>
          <w:szCs w:val="18"/>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E1DC7" w:rsidRPr="00320E06" w:rsidRDefault="008E1DC7" w:rsidP="00320E06">
      <w:pPr>
        <w:ind w:firstLine="709"/>
        <w:jc w:val="both"/>
        <w:rPr>
          <w:sz w:val="18"/>
          <w:szCs w:val="18"/>
        </w:rPr>
      </w:pPr>
      <w:r w:rsidRPr="00320E06">
        <w:rPr>
          <w:sz w:val="18"/>
          <w:szCs w:val="1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8E1DC7" w:rsidRPr="00320E06" w:rsidRDefault="008E1DC7" w:rsidP="00320E06">
      <w:pPr>
        <w:ind w:firstLine="709"/>
        <w:jc w:val="both"/>
        <w:rPr>
          <w:sz w:val="18"/>
          <w:szCs w:val="18"/>
        </w:rPr>
      </w:pPr>
      <w:r w:rsidRPr="00320E06">
        <w:rPr>
          <w:sz w:val="18"/>
          <w:szCs w:val="18"/>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8E1DC7" w:rsidRPr="00320E06" w:rsidRDefault="008E1DC7" w:rsidP="00320E06">
      <w:pPr>
        <w:ind w:firstLine="709"/>
        <w:jc w:val="both"/>
        <w:rPr>
          <w:sz w:val="18"/>
          <w:szCs w:val="18"/>
        </w:rPr>
      </w:pPr>
      <w:r w:rsidRPr="00320E06">
        <w:rPr>
          <w:sz w:val="18"/>
          <w:szCs w:val="1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8E1DC7" w:rsidRPr="00320E06" w:rsidRDefault="008E1DC7" w:rsidP="00320E06">
      <w:pPr>
        <w:ind w:firstLine="709"/>
        <w:jc w:val="both"/>
        <w:rPr>
          <w:sz w:val="18"/>
          <w:szCs w:val="18"/>
        </w:rPr>
      </w:pPr>
      <w:r w:rsidRPr="00320E06">
        <w:rPr>
          <w:sz w:val="18"/>
          <w:szCs w:val="1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8E1DC7" w:rsidRPr="00320E06" w:rsidRDefault="008E1DC7" w:rsidP="00320E06">
      <w:pPr>
        <w:ind w:firstLine="709"/>
        <w:jc w:val="both"/>
        <w:rPr>
          <w:sz w:val="18"/>
          <w:szCs w:val="18"/>
        </w:rPr>
      </w:pPr>
      <w:r w:rsidRPr="00320E06">
        <w:rPr>
          <w:sz w:val="18"/>
          <w:szCs w:val="18"/>
        </w:rPr>
        <w:lastRenderedPageBreak/>
        <w:t>Реконструкция указанных в части 9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E1DC7" w:rsidRPr="00320E06" w:rsidRDefault="008E1DC7" w:rsidP="00320E06">
      <w:pPr>
        <w:ind w:firstLine="709"/>
        <w:jc w:val="both"/>
        <w:rPr>
          <w:sz w:val="18"/>
          <w:szCs w:val="18"/>
        </w:rPr>
      </w:pPr>
      <w:r w:rsidRPr="00320E06">
        <w:rPr>
          <w:sz w:val="18"/>
          <w:szCs w:val="18"/>
        </w:rPr>
        <w:t>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8E1DC7" w:rsidRPr="00320E06" w:rsidRDefault="008E1DC7" w:rsidP="00320E06">
      <w:pPr>
        <w:ind w:firstLine="709"/>
        <w:jc w:val="both"/>
        <w:rPr>
          <w:b/>
          <w:sz w:val="18"/>
          <w:szCs w:val="18"/>
        </w:rPr>
      </w:pPr>
      <w:bookmarkStart w:id="6" w:name="_Toc464032172"/>
      <w:bookmarkStart w:id="7" w:name="_Toc464037366"/>
      <w:bookmarkStart w:id="8" w:name="_Toc464641511"/>
      <w:bookmarkStart w:id="9" w:name="_Toc465073822"/>
      <w:bookmarkStart w:id="10" w:name="_Toc465338035"/>
      <w:bookmarkStart w:id="11" w:name="_Toc515951691"/>
      <w:bookmarkStart w:id="12" w:name="_Toc531161378"/>
      <w:bookmarkStart w:id="13" w:name="_Toc5694380"/>
      <w:bookmarkStart w:id="14" w:name="_Toc18505981"/>
      <w:bookmarkStart w:id="15" w:name="_Toc18928034"/>
      <w:bookmarkStart w:id="16" w:name="_Toc67472703"/>
      <w:bookmarkStart w:id="17" w:name="_Toc82779736"/>
      <w:r w:rsidRPr="00320E06">
        <w:rPr>
          <w:b/>
          <w:sz w:val="18"/>
          <w:szCs w:val="18"/>
        </w:rPr>
        <w:t>Статья 2. Виды разрешенного использования земельных участков и объектов капитального строительства.</w:t>
      </w:r>
      <w:bookmarkEnd w:id="6"/>
      <w:bookmarkEnd w:id="7"/>
      <w:bookmarkEnd w:id="8"/>
      <w:bookmarkEnd w:id="9"/>
      <w:bookmarkEnd w:id="10"/>
      <w:bookmarkEnd w:id="11"/>
      <w:bookmarkEnd w:id="12"/>
      <w:bookmarkEnd w:id="13"/>
      <w:bookmarkEnd w:id="14"/>
      <w:bookmarkEnd w:id="15"/>
      <w:bookmarkEnd w:id="16"/>
      <w:bookmarkEnd w:id="17"/>
    </w:p>
    <w:p w:rsidR="008E1DC7" w:rsidRPr="00320E06" w:rsidRDefault="008E1DC7" w:rsidP="00320E06">
      <w:pPr>
        <w:ind w:firstLine="709"/>
        <w:jc w:val="both"/>
        <w:rPr>
          <w:sz w:val="18"/>
          <w:szCs w:val="18"/>
        </w:rPr>
      </w:pPr>
      <w:r w:rsidRPr="00320E06">
        <w:rPr>
          <w:sz w:val="18"/>
          <w:szCs w:val="18"/>
        </w:rPr>
        <w:t>Разрешенное использование земельных участков и объектов капитального строительства может быть следующих видов:</w:t>
      </w:r>
    </w:p>
    <w:p w:rsidR="008E1DC7" w:rsidRPr="00320E06" w:rsidRDefault="008E1DC7" w:rsidP="00320E06">
      <w:pPr>
        <w:ind w:firstLine="709"/>
        <w:jc w:val="both"/>
        <w:rPr>
          <w:sz w:val="18"/>
          <w:szCs w:val="18"/>
        </w:rPr>
      </w:pPr>
      <w:r w:rsidRPr="00320E06">
        <w:rPr>
          <w:sz w:val="18"/>
          <w:szCs w:val="18"/>
        </w:rPr>
        <w:t>1) основные виды разрешенного использования;</w:t>
      </w:r>
    </w:p>
    <w:p w:rsidR="008E1DC7" w:rsidRPr="00320E06" w:rsidRDefault="008E1DC7" w:rsidP="00320E06">
      <w:pPr>
        <w:ind w:firstLine="709"/>
        <w:jc w:val="both"/>
        <w:rPr>
          <w:sz w:val="18"/>
          <w:szCs w:val="18"/>
        </w:rPr>
      </w:pPr>
      <w:r w:rsidRPr="00320E06">
        <w:rPr>
          <w:sz w:val="18"/>
          <w:szCs w:val="18"/>
        </w:rPr>
        <w:t>2) условно разрешенные виды использования;</w:t>
      </w:r>
    </w:p>
    <w:p w:rsidR="008E1DC7" w:rsidRPr="00320E06" w:rsidRDefault="008E1DC7" w:rsidP="00320E06">
      <w:pPr>
        <w:ind w:firstLine="709"/>
        <w:jc w:val="both"/>
        <w:rPr>
          <w:sz w:val="18"/>
          <w:szCs w:val="18"/>
        </w:rPr>
      </w:pPr>
      <w:r w:rsidRPr="00320E06">
        <w:rPr>
          <w:sz w:val="18"/>
          <w:szCs w:val="18"/>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8E1DC7" w:rsidRPr="00320E06" w:rsidRDefault="008E1DC7" w:rsidP="00320E06">
      <w:pPr>
        <w:ind w:firstLine="709"/>
        <w:jc w:val="both"/>
        <w:rPr>
          <w:sz w:val="18"/>
          <w:szCs w:val="18"/>
        </w:rPr>
      </w:pPr>
      <w:r w:rsidRPr="00320E06">
        <w:rPr>
          <w:sz w:val="18"/>
          <w:szCs w:val="18"/>
        </w:rPr>
        <w:t xml:space="preserve">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8E1DC7" w:rsidRPr="00320E06" w:rsidRDefault="008E1DC7" w:rsidP="00320E06">
      <w:pPr>
        <w:ind w:firstLine="709"/>
        <w:jc w:val="both"/>
        <w:rPr>
          <w:sz w:val="18"/>
          <w:szCs w:val="18"/>
        </w:rPr>
      </w:pPr>
      <w:r w:rsidRPr="00320E06">
        <w:rPr>
          <w:sz w:val="18"/>
          <w:szCs w:val="18"/>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8E1DC7" w:rsidRPr="00320E06" w:rsidRDefault="008E1DC7" w:rsidP="00320E06">
      <w:pPr>
        <w:ind w:firstLine="709"/>
        <w:jc w:val="both"/>
        <w:rPr>
          <w:sz w:val="18"/>
          <w:szCs w:val="18"/>
        </w:rPr>
      </w:pPr>
      <w:r w:rsidRPr="00320E06">
        <w:rPr>
          <w:sz w:val="18"/>
          <w:szCs w:val="18"/>
        </w:rPr>
        <w:t xml:space="preserve">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8E1DC7" w:rsidRPr="00320E06" w:rsidRDefault="008E1DC7" w:rsidP="00320E06">
      <w:pPr>
        <w:ind w:firstLine="709"/>
        <w:jc w:val="both"/>
        <w:rPr>
          <w:sz w:val="18"/>
          <w:szCs w:val="18"/>
        </w:rPr>
      </w:pPr>
      <w:r w:rsidRPr="00320E06">
        <w:rPr>
          <w:sz w:val="18"/>
          <w:szCs w:val="18"/>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8E1DC7" w:rsidRPr="00320E06" w:rsidRDefault="008E1DC7" w:rsidP="00320E06">
      <w:pPr>
        <w:ind w:firstLine="709"/>
        <w:jc w:val="both"/>
        <w:rPr>
          <w:sz w:val="18"/>
          <w:szCs w:val="18"/>
        </w:rPr>
      </w:pPr>
      <w:r w:rsidRPr="00320E06">
        <w:rPr>
          <w:sz w:val="18"/>
          <w:szCs w:val="18"/>
        </w:rPr>
        <w:t xml:space="preserve">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8E1DC7" w:rsidRPr="00320E06" w:rsidRDefault="008E1DC7" w:rsidP="00320E06">
      <w:pPr>
        <w:ind w:firstLine="709"/>
        <w:jc w:val="both"/>
        <w:rPr>
          <w:sz w:val="18"/>
          <w:szCs w:val="18"/>
        </w:rPr>
      </w:pPr>
      <w:r w:rsidRPr="00320E06">
        <w:rPr>
          <w:sz w:val="18"/>
          <w:szCs w:val="18"/>
        </w:rPr>
        <w:t xml:space="preserve">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8E1DC7" w:rsidRPr="00320E06" w:rsidRDefault="008E1DC7" w:rsidP="00320E06">
      <w:pPr>
        <w:ind w:firstLine="709"/>
        <w:jc w:val="both"/>
        <w:rPr>
          <w:sz w:val="18"/>
          <w:szCs w:val="18"/>
        </w:rPr>
      </w:pPr>
      <w:r w:rsidRPr="00320E06">
        <w:rPr>
          <w:sz w:val="18"/>
          <w:szCs w:val="18"/>
        </w:rPr>
        <w:t xml:space="preserve">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12" w:history="1">
        <w:r w:rsidRPr="00320E06">
          <w:rPr>
            <w:sz w:val="18"/>
            <w:szCs w:val="18"/>
          </w:rPr>
          <w:t>статьей 39</w:t>
        </w:r>
      </w:hyperlink>
      <w:r w:rsidRPr="00320E06">
        <w:rPr>
          <w:sz w:val="18"/>
          <w:szCs w:val="18"/>
        </w:rPr>
        <w:t xml:space="preserve"> Градостроительного Кодекса Российской Федерации.</w:t>
      </w:r>
    </w:p>
    <w:p w:rsidR="008E1DC7" w:rsidRPr="00320E06" w:rsidRDefault="008E1DC7" w:rsidP="00320E06">
      <w:pPr>
        <w:ind w:firstLine="709"/>
        <w:jc w:val="both"/>
        <w:rPr>
          <w:sz w:val="18"/>
          <w:szCs w:val="18"/>
        </w:rPr>
      </w:pPr>
      <w:r w:rsidRPr="00320E06">
        <w:rPr>
          <w:sz w:val="18"/>
          <w:szCs w:val="18"/>
        </w:rPr>
        <w:t>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8E1DC7" w:rsidRPr="00320E06" w:rsidRDefault="008E1DC7" w:rsidP="00320E06">
      <w:pPr>
        <w:ind w:firstLine="709"/>
        <w:jc w:val="both"/>
        <w:rPr>
          <w:sz w:val="18"/>
          <w:szCs w:val="18"/>
        </w:rPr>
      </w:pPr>
      <w:r w:rsidRPr="00320E06">
        <w:rPr>
          <w:sz w:val="18"/>
          <w:szCs w:val="18"/>
        </w:rPr>
        <w:t>Виды разрешенного использования устанавливаются в соответствии с приказомФедеральной службы государственной регистрации, кадастра и картографииот 10 ноября 2020 г. № П/0412 «Об утверждении классификаторавидов разрешенного использования земельных участков».</w:t>
      </w:r>
    </w:p>
    <w:p w:rsidR="008E1DC7" w:rsidRPr="00320E06" w:rsidRDefault="008E1DC7" w:rsidP="008E1DC7">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2729"/>
        <w:gridCol w:w="5687"/>
        <w:gridCol w:w="1913"/>
      </w:tblGrid>
      <w:tr w:rsidR="008E1DC7" w:rsidRPr="00320E06" w:rsidTr="008E1DC7">
        <w:tc>
          <w:tcPr>
            <w:tcW w:w="0" w:type="auto"/>
            <w:gridSpan w:val="3"/>
            <w:vAlign w:val="center"/>
          </w:tcPr>
          <w:p w:rsidR="008E1DC7" w:rsidRPr="00320E06" w:rsidRDefault="008E1DC7" w:rsidP="008E1DC7">
            <w:pPr>
              <w:rPr>
                <w:sz w:val="18"/>
                <w:szCs w:val="18"/>
              </w:rPr>
            </w:pPr>
            <w:r w:rsidRPr="00320E06">
              <w:rPr>
                <w:sz w:val="18"/>
                <w:szCs w:val="18"/>
              </w:rPr>
              <w:t>Классификаторвидов разрешенного использования земельных участков</w:t>
            </w:r>
          </w:p>
        </w:tc>
      </w:tr>
      <w:tr w:rsidR="008E1DC7" w:rsidRPr="00320E06" w:rsidTr="008E1DC7">
        <w:tc>
          <w:tcPr>
            <w:tcW w:w="0" w:type="auto"/>
            <w:vAlign w:val="center"/>
          </w:tcPr>
          <w:p w:rsidR="008E1DC7" w:rsidRPr="00320E06" w:rsidRDefault="008E1DC7" w:rsidP="008E1DC7">
            <w:pPr>
              <w:rPr>
                <w:sz w:val="18"/>
                <w:szCs w:val="18"/>
              </w:rPr>
            </w:pPr>
            <w:r w:rsidRPr="00320E06">
              <w:rPr>
                <w:sz w:val="18"/>
                <w:szCs w:val="18"/>
              </w:rPr>
              <w:t xml:space="preserve">Наименование вида разрешенного использования земельного участка </w:t>
            </w:r>
            <w:hyperlink w:anchor="P570" w:history="1">
              <w:r w:rsidRPr="00320E06">
                <w:rPr>
                  <w:sz w:val="18"/>
                  <w:szCs w:val="18"/>
                </w:rPr>
                <w:t>&lt;1&gt;</w:t>
              </w:r>
            </w:hyperlink>
          </w:p>
        </w:tc>
        <w:tc>
          <w:tcPr>
            <w:tcW w:w="0" w:type="auto"/>
            <w:vAlign w:val="center"/>
          </w:tcPr>
          <w:p w:rsidR="008E1DC7" w:rsidRPr="00320E06" w:rsidRDefault="008E1DC7" w:rsidP="008E1DC7">
            <w:pPr>
              <w:rPr>
                <w:sz w:val="18"/>
                <w:szCs w:val="18"/>
              </w:rPr>
            </w:pPr>
            <w:r w:rsidRPr="00320E06">
              <w:rPr>
                <w:sz w:val="18"/>
                <w:szCs w:val="18"/>
              </w:rPr>
              <w:t xml:space="preserve">Описание вида разрешенного использования земельного участка </w:t>
            </w:r>
            <w:hyperlink w:anchor="P571" w:history="1">
              <w:r w:rsidRPr="00320E06">
                <w:rPr>
                  <w:sz w:val="18"/>
                  <w:szCs w:val="18"/>
                </w:rPr>
                <w:t>&lt;2&gt;</w:t>
              </w:r>
            </w:hyperlink>
          </w:p>
        </w:tc>
        <w:tc>
          <w:tcPr>
            <w:tcW w:w="0" w:type="auto"/>
            <w:vAlign w:val="center"/>
          </w:tcPr>
          <w:p w:rsidR="008E1DC7" w:rsidRPr="00320E06" w:rsidRDefault="008E1DC7" w:rsidP="008E1DC7">
            <w:pPr>
              <w:rPr>
                <w:sz w:val="18"/>
                <w:szCs w:val="18"/>
              </w:rPr>
            </w:pPr>
            <w:r w:rsidRPr="00320E06">
              <w:rPr>
                <w:sz w:val="18"/>
                <w:szCs w:val="18"/>
              </w:rPr>
              <w:t xml:space="preserve">Код (числовое обозначение) вида разрешенного использования земельного участка </w:t>
            </w:r>
            <w:hyperlink w:anchor="P572" w:history="1">
              <w:r w:rsidRPr="00320E06">
                <w:rPr>
                  <w:sz w:val="18"/>
                  <w:szCs w:val="18"/>
                </w:rPr>
                <w:t>&lt;3&gt;</w:t>
              </w:r>
            </w:hyperlink>
          </w:p>
        </w:tc>
      </w:tr>
      <w:tr w:rsidR="008E1DC7" w:rsidRPr="00320E06" w:rsidTr="008E1DC7">
        <w:tc>
          <w:tcPr>
            <w:tcW w:w="0" w:type="auto"/>
          </w:tcPr>
          <w:p w:rsidR="008E1DC7" w:rsidRPr="00320E06" w:rsidRDefault="008E1DC7" w:rsidP="008E1DC7">
            <w:pPr>
              <w:rPr>
                <w:sz w:val="18"/>
                <w:szCs w:val="18"/>
              </w:rPr>
            </w:pPr>
            <w:r w:rsidRPr="00320E06">
              <w:rPr>
                <w:sz w:val="18"/>
                <w:szCs w:val="18"/>
              </w:rPr>
              <w:t>1</w:t>
            </w:r>
          </w:p>
        </w:tc>
        <w:tc>
          <w:tcPr>
            <w:tcW w:w="0" w:type="auto"/>
          </w:tcPr>
          <w:p w:rsidR="008E1DC7" w:rsidRPr="00320E06" w:rsidRDefault="008E1DC7" w:rsidP="008E1DC7">
            <w:pPr>
              <w:rPr>
                <w:sz w:val="18"/>
                <w:szCs w:val="18"/>
              </w:rPr>
            </w:pPr>
            <w:r w:rsidRPr="00320E06">
              <w:rPr>
                <w:sz w:val="18"/>
                <w:szCs w:val="18"/>
              </w:rPr>
              <w:t>2</w:t>
            </w:r>
          </w:p>
        </w:tc>
        <w:tc>
          <w:tcPr>
            <w:tcW w:w="0" w:type="auto"/>
          </w:tcPr>
          <w:p w:rsidR="008E1DC7" w:rsidRPr="00320E06" w:rsidRDefault="008E1DC7" w:rsidP="008E1DC7">
            <w:pPr>
              <w:rPr>
                <w:sz w:val="18"/>
                <w:szCs w:val="18"/>
              </w:rPr>
            </w:pPr>
            <w:r w:rsidRPr="00320E06">
              <w:rPr>
                <w:sz w:val="18"/>
                <w:szCs w:val="18"/>
              </w:rPr>
              <w:t>3</w:t>
            </w:r>
          </w:p>
        </w:tc>
      </w:tr>
      <w:tr w:rsidR="008E1DC7" w:rsidRPr="00320E06" w:rsidTr="008E1DC7">
        <w:tc>
          <w:tcPr>
            <w:tcW w:w="0" w:type="auto"/>
          </w:tcPr>
          <w:p w:rsidR="008E1DC7" w:rsidRPr="00320E06" w:rsidRDefault="008E1DC7" w:rsidP="008E1DC7">
            <w:pPr>
              <w:rPr>
                <w:sz w:val="18"/>
                <w:szCs w:val="18"/>
              </w:rPr>
            </w:pPr>
            <w:r w:rsidRPr="00320E06">
              <w:rPr>
                <w:sz w:val="18"/>
                <w:szCs w:val="18"/>
              </w:rPr>
              <w:t>Сельскохозяйственное использование</w:t>
            </w:r>
          </w:p>
        </w:tc>
        <w:tc>
          <w:tcPr>
            <w:tcW w:w="0" w:type="auto"/>
          </w:tcPr>
          <w:p w:rsidR="008E1DC7" w:rsidRPr="00320E06" w:rsidRDefault="008E1DC7" w:rsidP="008E1DC7">
            <w:pPr>
              <w:rPr>
                <w:sz w:val="18"/>
                <w:szCs w:val="18"/>
              </w:rPr>
            </w:pPr>
            <w:r w:rsidRPr="00320E06">
              <w:rPr>
                <w:sz w:val="18"/>
                <w:szCs w:val="18"/>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45" w:history="1">
              <w:r w:rsidRPr="00320E06">
                <w:rPr>
                  <w:sz w:val="18"/>
                  <w:szCs w:val="18"/>
                </w:rPr>
                <w:t>кодами 1.1</w:t>
              </w:r>
            </w:hyperlink>
            <w:r w:rsidRPr="00320E06">
              <w:rPr>
                <w:sz w:val="18"/>
                <w:szCs w:val="18"/>
              </w:rPr>
              <w:t xml:space="preserve"> - </w:t>
            </w:r>
            <w:hyperlink w:anchor="P116" w:history="1">
              <w:r w:rsidRPr="00320E06">
                <w:rPr>
                  <w:sz w:val="18"/>
                  <w:szCs w:val="18"/>
                </w:rPr>
                <w:t>1.20</w:t>
              </w:r>
            </w:hyperlink>
            <w:r w:rsidRPr="00320E06">
              <w:rPr>
                <w:sz w:val="18"/>
                <w:szCs w:val="18"/>
              </w:rPr>
              <w:t>, в том числе размещение зданий и сооружений, используемых для хранения и переработки сельскохозяйственной продукции</w:t>
            </w:r>
          </w:p>
        </w:tc>
        <w:tc>
          <w:tcPr>
            <w:tcW w:w="0" w:type="auto"/>
          </w:tcPr>
          <w:p w:rsidR="008E1DC7" w:rsidRPr="00320E06" w:rsidRDefault="008E1DC7" w:rsidP="008E1DC7">
            <w:pPr>
              <w:rPr>
                <w:sz w:val="18"/>
                <w:szCs w:val="18"/>
              </w:rPr>
            </w:pPr>
            <w:r w:rsidRPr="00320E06">
              <w:rPr>
                <w:sz w:val="18"/>
                <w:szCs w:val="18"/>
              </w:rPr>
              <w:t>1.0</w:t>
            </w:r>
          </w:p>
        </w:tc>
      </w:tr>
      <w:tr w:rsidR="008E1DC7" w:rsidRPr="00320E06" w:rsidTr="008E1DC7">
        <w:tc>
          <w:tcPr>
            <w:tcW w:w="0" w:type="auto"/>
          </w:tcPr>
          <w:p w:rsidR="008E1DC7" w:rsidRPr="00320E06" w:rsidRDefault="008E1DC7" w:rsidP="008E1DC7">
            <w:pPr>
              <w:rPr>
                <w:sz w:val="18"/>
                <w:szCs w:val="18"/>
              </w:rPr>
            </w:pPr>
            <w:r w:rsidRPr="00320E06">
              <w:rPr>
                <w:sz w:val="18"/>
                <w:szCs w:val="18"/>
              </w:rPr>
              <w:t>Растениеводство</w:t>
            </w:r>
          </w:p>
        </w:tc>
        <w:tc>
          <w:tcPr>
            <w:tcW w:w="0" w:type="auto"/>
          </w:tcPr>
          <w:p w:rsidR="008E1DC7" w:rsidRPr="00320E06" w:rsidRDefault="008E1DC7" w:rsidP="008E1DC7">
            <w:pPr>
              <w:rPr>
                <w:sz w:val="18"/>
                <w:szCs w:val="18"/>
              </w:rPr>
            </w:pPr>
            <w:r w:rsidRPr="00320E06">
              <w:rPr>
                <w:sz w:val="18"/>
                <w:szCs w:val="18"/>
              </w:rPr>
              <w:t>Осуществление хозяйственной деятельности, связанной с выращиванием сельскохозяйственных культур.</w:t>
            </w:r>
          </w:p>
          <w:p w:rsidR="008E1DC7" w:rsidRPr="00320E06" w:rsidRDefault="008E1DC7" w:rsidP="008E1DC7">
            <w:pPr>
              <w:rPr>
                <w:sz w:val="18"/>
                <w:szCs w:val="18"/>
              </w:rPr>
            </w:pPr>
            <w:r w:rsidRPr="00320E06">
              <w:rPr>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P48" w:history="1">
              <w:r w:rsidRPr="00320E06">
                <w:rPr>
                  <w:sz w:val="18"/>
                  <w:szCs w:val="18"/>
                </w:rPr>
                <w:t>кодами 1.2</w:t>
              </w:r>
            </w:hyperlink>
            <w:r w:rsidRPr="00320E06">
              <w:rPr>
                <w:sz w:val="18"/>
                <w:szCs w:val="18"/>
              </w:rPr>
              <w:t xml:space="preserve"> - </w:t>
            </w:r>
            <w:hyperlink w:anchor="P60" w:history="1">
              <w:r w:rsidRPr="00320E06">
                <w:rPr>
                  <w:sz w:val="18"/>
                  <w:szCs w:val="18"/>
                </w:rPr>
                <w:t>1.6</w:t>
              </w:r>
            </w:hyperlink>
          </w:p>
        </w:tc>
        <w:tc>
          <w:tcPr>
            <w:tcW w:w="0" w:type="auto"/>
          </w:tcPr>
          <w:p w:rsidR="008E1DC7" w:rsidRPr="00320E06" w:rsidRDefault="008E1DC7" w:rsidP="008E1DC7">
            <w:pPr>
              <w:rPr>
                <w:sz w:val="18"/>
                <w:szCs w:val="18"/>
              </w:rPr>
            </w:pPr>
            <w:bookmarkStart w:id="18" w:name="P45"/>
            <w:bookmarkEnd w:id="18"/>
            <w:r w:rsidRPr="00320E06">
              <w:rPr>
                <w:sz w:val="18"/>
                <w:szCs w:val="18"/>
              </w:rPr>
              <w:t>1.1</w:t>
            </w:r>
          </w:p>
        </w:tc>
      </w:tr>
      <w:tr w:rsidR="008E1DC7" w:rsidRPr="00320E06" w:rsidTr="008E1DC7">
        <w:tc>
          <w:tcPr>
            <w:tcW w:w="0" w:type="auto"/>
          </w:tcPr>
          <w:p w:rsidR="008E1DC7" w:rsidRPr="00320E06" w:rsidRDefault="008E1DC7" w:rsidP="008E1DC7">
            <w:pPr>
              <w:rPr>
                <w:sz w:val="18"/>
                <w:szCs w:val="18"/>
              </w:rPr>
            </w:pPr>
            <w:r w:rsidRPr="00320E06">
              <w:rPr>
                <w:sz w:val="18"/>
                <w:szCs w:val="18"/>
              </w:rPr>
              <w:t>Выращивание зерновых и иных сельскохозяйственных культур</w:t>
            </w:r>
          </w:p>
        </w:tc>
        <w:tc>
          <w:tcPr>
            <w:tcW w:w="0" w:type="auto"/>
          </w:tcPr>
          <w:p w:rsidR="008E1DC7" w:rsidRPr="00320E06" w:rsidRDefault="008E1DC7" w:rsidP="008E1DC7">
            <w:pPr>
              <w:rPr>
                <w:sz w:val="18"/>
                <w:szCs w:val="18"/>
              </w:rPr>
            </w:pPr>
            <w:r w:rsidRPr="00320E06">
              <w:rPr>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0" w:type="auto"/>
          </w:tcPr>
          <w:p w:rsidR="008E1DC7" w:rsidRPr="00320E06" w:rsidRDefault="008E1DC7" w:rsidP="008E1DC7">
            <w:pPr>
              <w:rPr>
                <w:sz w:val="18"/>
                <w:szCs w:val="18"/>
              </w:rPr>
            </w:pPr>
            <w:bookmarkStart w:id="19" w:name="P48"/>
            <w:bookmarkEnd w:id="19"/>
            <w:r w:rsidRPr="00320E06">
              <w:rPr>
                <w:sz w:val="18"/>
                <w:szCs w:val="18"/>
              </w:rPr>
              <w:t>1.2</w:t>
            </w:r>
          </w:p>
        </w:tc>
      </w:tr>
      <w:tr w:rsidR="008E1DC7" w:rsidRPr="00320E06" w:rsidTr="008E1DC7">
        <w:tc>
          <w:tcPr>
            <w:tcW w:w="0" w:type="auto"/>
          </w:tcPr>
          <w:p w:rsidR="008E1DC7" w:rsidRPr="00320E06" w:rsidRDefault="008E1DC7" w:rsidP="008E1DC7">
            <w:pPr>
              <w:rPr>
                <w:sz w:val="18"/>
                <w:szCs w:val="18"/>
              </w:rPr>
            </w:pPr>
            <w:r w:rsidRPr="00320E06">
              <w:rPr>
                <w:sz w:val="18"/>
                <w:szCs w:val="18"/>
              </w:rPr>
              <w:lastRenderedPageBreak/>
              <w:t>Овощеводство</w:t>
            </w:r>
          </w:p>
        </w:tc>
        <w:tc>
          <w:tcPr>
            <w:tcW w:w="0" w:type="auto"/>
          </w:tcPr>
          <w:p w:rsidR="008E1DC7" w:rsidRPr="00320E06" w:rsidRDefault="008E1DC7" w:rsidP="008E1DC7">
            <w:pPr>
              <w:rPr>
                <w:sz w:val="18"/>
                <w:szCs w:val="18"/>
              </w:rPr>
            </w:pPr>
            <w:r w:rsidRPr="00320E06">
              <w:rPr>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0" w:type="auto"/>
          </w:tcPr>
          <w:p w:rsidR="008E1DC7" w:rsidRPr="00320E06" w:rsidRDefault="008E1DC7" w:rsidP="008E1DC7">
            <w:pPr>
              <w:rPr>
                <w:sz w:val="18"/>
                <w:szCs w:val="18"/>
              </w:rPr>
            </w:pPr>
            <w:r w:rsidRPr="00320E06">
              <w:rPr>
                <w:sz w:val="18"/>
                <w:szCs w:val="18"/>
              </w:rPr>
              <w:t>1.3</w:t>
            </w:r>
          </w:p>
        </w:tc>
      </w:tr>
      <w:tr w:rsidR="008E1DC7" w:rsidRPr="00320E06" w:rsidTr="008E1DC7">
        <w:tc>
          <w:tcPr>
            <w:tcW w:w="0" w:type="auto"/>
          </w:tcPr>
          <w:p w:rsidR="008E1DC7" w:rsidRPr="00320E06" w:rsidRDefault="008E1DC7" w:rsidP="008E1DC7">
            <w:pPr>
              <w:rPr>
                <w:sz w:val="18"/>
                <w:szCs w:val="18"/>
              </w:rPr>
            </w:pPr>
            <w:r w:rsidRPr="00320E06">
              <w:rPr>
                <w:sz w:val="18"/>
                <w:szCs w:val="18"/>
              </w:rPr>
              <w:t>Выращивание тонизирующих, лекарственных, цветочных культур</w:t>
            </w:r>
          </w:p>
        </w:tc>
        <w:tc>
          <w:tcPr>
            <w:tcW w:w="0" w:type="auto"/>
          </w:tcPr>
          <w:p w:rsidR="008E1DC7" w:rsidRPr="00320E06" w:rsidRDefault="008E1DC7" w:rsidP="008E1DC7">
            <w:pPr>
              <w:rPr>
                <w:sz w:val="18"/>
                <w:szCs w:val="18"/>
              </w:rPr>
            </w:pPr>
            <w:r w:rsidRPr="00320E06">
              <w:rPr>
                <w:sz w:val="18"/>
                <w:szCs w:val="1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0" w:type="auto"/>
          </w:tcPr>
          <w:p w:rsidR="008E1DC7" w:rsidRPr="00320E06" w:rsidRDefault="008E1DC7" w:rsidP="008E1DC7">
            <w:pPr>
              <w:rPr>
                <w:sz w:val="18"/>
                <w:szCs w:val="18"/>
              </w:rPr>
            </w:pPr>
            <w:r w:rsidRPr="00320E06">
              <w:rPr>
                <w:sz w:val="18"/>
                <w:szCs w:val="18"/>
              </w:rPr>
              <w:t>1.4</w:t>
            </w:r>
          </w:p>
        </w:tc>
      </w:tr>
      <w:tr w:rsidR="008E1DC7" w:rsidRPr="00320E06" w:rsidTr="008E1DC7">
        <w:tc>
          <w:tcPr>
            <w:tcW w:w="0" w:type="auto"/>
          </w:tcPr>
          <w:p w:rsidR="008E1DC7" w:rsidRPr="00320E06" w:rsidRDefault="008E1DC7" w:rsidP="008E1DC7">
            <w:pPr>
              <w:rPr>
                <w:sz w:val="18"/>
                <w:szCs w:val="18"/>
              </w:rPr>
            </w:pPr>
            <w:r w:rsidRPr="00320E06">
              <w:rPr>
                <w:sz w:val="18"/>
                <w:szCs w:val="18"/>
              </w:rPr>
              <w:t>Садоводство</w:t>
            </w:r>
          </w:p>
        </w:tc>
        <w:tc>
          <w:tcPr>
            <w:tcW w:w="0" w:type="auto"/>
          </w:tcPr>
          <w:p w:rsidR="008E1DC7" w:rsidRPr="00320E06" w:rsidRDefault="008E1DC7" w:rsidP="008E1DC7">
            <w:pPr>
              <w:rPr>
                <w:sz w:val="18"/>
                <w:szCs w:val="18"/>
              </w:rPr>
            </w:pPr>
            <w:r w:rsidRPr="00320E06">
              <w:rPr>
                <w:sz w:val="18"/>
                <w:szCs w:val="1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0" w:type="auto"/>
          </w:tcPr>
          <w:p w:rsidR="008E1DC7" w:rsidRPr="00320E06" w:rsidRDefault="008E1DC7" w:rsidP="008E1DC7">
            <w:pPr>
              <w:rPr>
                <w:sz w:val="18"/>
                <w:szCs w:val="18"/>
              </w:rPr>
            </w:pPr>
            <w:r w:rsidRPr="00320E06">
              <w:rPr>
                <w:sz w:val="18"/>
                <w:szCs w:val="18"/>
              </w:rPr>
              <w:t>1.5</w:t>
            </w:r>
          </w:p>
        </w:tc>
      </w:tr>
      <w:tr w:rsidR="008E1DC7" w:rsidRPr="00320E06" w:rsidTr="008E1DC7">
        <w:tc>
          <w:tcPr>
            <w:tcW w:w="0" w:type="auto"/>
          </w:tcPr>
          <w:p w:rsidR="008E1DC7" w:rsidRPr="00320E06" w:rsidRDefault="008E1DC7" w:rsidP="008E1DC7">
            <w:pPr>
              <w:rPr>
                <w:sz w:val="18"/>
                <w:szCs w:val="18"/>
              </w:rPr>
            </w:pPr>
            <w:r w:rsidRPr="00320E06">
              <w:rPr>
                <w:sz w:val="18"/>
                <w:szCs w:val="18"/>
              </w:rPr>
              <w:t>Выращивание льна и конопли</w:t>
            </w:r>
          </w:p>
        </w:tc>
        <w:tc>
          <w:tcPr>
            <w:tcW w:w="0" w:type="auto"/>
          </w:tcPr>
          <w:p w:rsidR="008E1DC7" w:rsidRPr="00320E06" w:rsidRDefault="008E1DC7" w:rsidP="008E1DC7">
            <w:pPr>
              <w:rPr>
                <w:sz w:val="18"/>
                <w:szCs w:val="18"/>
              </w:rPr>
            </w:pPr>
            <w:r w:rsidRPr="00320E06">
              <w:rPr>
                <w:sz w:val="18"/>
                <w:szCs w:val="18"/>
              </w:rPr>
              <w:t>Осуществление хозяйственной деятельности, в том числе на сельскохозяйственных угодьях, связанной с выращиванием льна, конопли</w:t>
            </w:r>
          </w:p>
        </w:tc>
        <w:tc>
          <w:tcPr>
            <w:tcW w:w="0" w:type="auto"/>
          </w:tcPr>
          <w:p w:rsidR="008E1DC7" w:rsidRPr="00320E06" w:rsidRDefault="008E1DC7" w:rsidP="008E1DC7">
            <w:pPr>
              <w:rPr>
                <w:sz w:val="18"/>
                <w:szCs w:val="18"/>
              </w:rPr>
            </w:pPr>
            <w:bookmarkStart w:id="20" w:name="P60"/>
            <w:bookmarkEnd w:id="20"/>
            <w:r w:rsidRPr="00320E06">
              <w:rPr>
                <w:sz w:val="18"/>
                <w:szCs w:val="18"/>
              </w:rPr>
              <w:t>1.6</w:t>
            </w:r>
          </w:p>
        </w:tc>
      </w:tr>
      <w:tr w:rsidR="008E1DC7" w:rsidRPr="00320E06" w:rsidTr="008E1DC7">
        <w:tc>
          <w:tcPr>
            <w:tcW w:w="0" w:type="auto"/>
          </w:tcPr>
          <w:p w:rsidR="008E1DC7" w:rsidRPr="00320E06" w:rsidRDefault="008E1DC7" w:rsidP="008E1DC7">
            <w:pPr>
              <w:rPr>
                <w:sz w:val="18"/>
                <w:szCs w:val="18"/>
              </w:rPr>
            </w:pPr>
            <w:r w:rsidRPr="00320E06">
              <w:rPr>
                <w:sz w:val="18"/>
                <w:szCs w:val="18"/>
              </w:rPr>
              <w:t>Животноводство</w:t>
            </w:r>
          </w:p>
        </w:tc>
        <w:tc>
          <w:tcPr>
            <w:tcW w:w="0" w:type="auto"/>
          </w:tcPr>
          <w:p w:rsidR="008E1DC7" w:rsidRPr="00320E06" w:rsidRDefault="008E1DC7" w:rsidP="008E1DC7">
            <w:pPr>
              <w:rPr>
                <w:sz w:val="18"/>
                <w:szCs w:val="18"/>
              </w:rPr>
            </w:pPr>
            <w:r w:rsidRPr="00320E06">
              <w:rPr>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8E1DC7" w:rsidRPr="00320E06" w:rsidRDefault="008E1DC7" w:rsidP="008E1DC7">
            <w:pPr>
              <w:rPr>
                <w:sz w:val="18"/>
                <w:szCs w:val="18"/>
              </w:rPr>
            </w:pPr>
            <w:r w:rsidRPr="00320E06">
              <w:rPr>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P69" w:history="1">
              <w:r w:rsidRPr="00320E06">
                <w:rPr>
                  <w:sz w:val="18"/>
                  <w:szCs w:val="18"/>
                </w:rPr>
                <w:t>кодами 1.8</w:t>
              </w:r>
            </w:hyperlink>
            <w:r w:rsidRPr="00320E06">
              <w:rPr>
                <w:sz w:val="18"/>
                <w:szCs w:val="18"/>
              </w:rPr>
              <w:t xml:space="preserve"> - </w:t>
            </w:r>
            <w:hyperlink w:anchor="P84" w:history="1">
              <w:r w:rsidRPr="00320E06">
                <w:rPr>
                  <w:sz w:val="18"/>
                  <w:szCs w:val="18"/>
                </w:rPr>
                <w:t>1.11</w:t>
              </w:r>
            </w:hyperlink>
            <w:r w:rsidRPr="00320E06">
              <w:rPr>
                <w:sz w:val="18"/>
                <w:szCs w:val="18"/>
              </w:rPr>
              <w:t xml:space="preserve">, </w:t>
            </w:r>
            <w:hyperlink w:anchor="P100" w:history="1">
              <w:r w:rsidRPr="00320E06">
                <w:rPr>
                  <w:sz w:val="18"/>
                  <w:szCs w:val="18"/>
                </w:rPr>
                <w:t>1.15</w:t>
              </w:r>
            </w:hyperlink>
            <w:r w:rsidRPr="00320E06">
              <w:rPr>
                <w:sz w:val="18"/>
                <w:szCs w:val="18"/>
              </w:rPr>
              <w:t xml:space="preserve">, </w:t>
            </w:r>
            <w:hyperlink w:anchor="P113" w:history="1">
              <w:r w:rsidRPr="00320E06">
                <w:rPr>
                  <w:sz w:val="18"/>
                  <w:szCs w:val="18"/>
                </w:rPr>
                <w:t>1.19</w:t>
              </w:r>
            </w:hyperlink>
            <w:r w:rsidRPr="00320E06">
              <w:rPr>
                <w:sz w:val="18"/>
                <w:szCs w:val="18"/>
              </w:rPr>
              <w:t xml:space="preserve">, </w:t>
            </w:r>
            <w:hyperlink w:anchor="P116" w:history="1">
              <w:r w:rsidRPr="00320E06">
                <w:rPr>
                  <w:sz w:val="18"/>
                  <w:szCs w:val="18"/>
                </w:rPr>
                <w:t>1.20</w:t>
              </w:r>
            </w:hyperlink>
          </w:p>
        </w:tc>
        <w:tc>
          <w:tcPr>
            <w:tcW w:w="0" w:type="auto"/>
          </w:tcPr>
          <w:p w:rsidR="008E1DC7" w:rsidRPr="00320E06" w:rsidRDefault="008E1DC7" w:rsidP="008E1DC7">
            <w:pPr>
              <w:rPr>
                <w:sz w:val="18"/>
                <w:szCs w:val="18"/>
              </w:rPr>
            </w:pPr>
            <w:r w:rsidRPr="00320E06">
              <w:rPr>
                <w:sz w:val="18"/>
                <w:szCs w:val="18"/>
              </w:rPr>
              <w:t>1.7</w:t>
            </w:r>
          </w:p>
        </w:tc>
      </w:tr>
      <w:tr w:rsidR="008E1DC7" w:rsidRPr="00320E06" w:rsidTr="008E1DC7">
        <w:tc>
          <w:tcPr>
            <w:tcW w:w="0" w:type="auto"/>
          </w:tcPr>
          <w:p w:rsidR="008E1DC7" w:rsidRPr="00320E06" w:rsidRDefault="008E1DC7" w:rsidP="008E1DC7">
            <w:pPr>
              <w:rPr>
                <w:sz w:val="18"/>
                <w:szCs w:val="18"/>
              </w:rPr>
            </w:pPr>
            <w:r w:rsidRPr="00320E06">
              <w:rPr>
                <w:sz w:val="18"/>
                <w:szCs w:val="18"/>
              </w:rPr>
              <w:t>Скотоводство</w:t>
            </w:r>
          </w:p>
        </w:tc>
        <w:tc>
          <w:tcPr>
            <w:tcW w:w="0" w:type="auto"/>
          </w:tcPr>
          <w:p w:rsidR="008E1DC7" w:rsidRPr="00320E06" w:rsidRDefault="008E1DC7" w:rsidP="008E1DC7">
            <w:pPr>
              <w:rPr>
                <w:sz w:val="18"/>
                <w:szCs w:val="18"/>
              </w:rPr>
            </w:pPr>
            <w:r w:rsidRPr="00320E06">
              <w:rPr>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8E1DC7" w:rsidRPr="00320E06" w:rsidRDefault="008E1DC7" w:rsidP="008E1DC7">
            <w:pPr>
              <w:rPr>
                <w:sz w:val="18"/>
                <w:szCs w:val="18"/>
              </w:rPr>
            </w:pPr>
            <w:r w:rsidRPr="00320E06">
              <w:rPr>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8E1DC7" w:rsidRPr="00320E06" w:rsidRDefault="008E1DC7" w:rsidP="008E1DC7">
            <w:pPr>
              <w:rPr>
                <w:sz w:val="18"/>
                <w:szCs w:val="18"/>
              </w:rPr>
            </w:pPr>
            <w:r w:rsidRPr="00320E06">
              <w:rPr>
                <w:sz w:val="18"/>
                <w:szCs w:val="18"/>
              </w:rPr>
              <w:t>разведение племенных животных, производство и использование племенной продукции (материала)</w:t>
            </w:r>
          </w:p>
        </w:tc>
        <w:tc>
          <w:tcPr>
            <w:tcW w:w="0" w:type="auto"/>
          </w:tcPr>
          <w:p w:rsidR="008E1DC7" w:rsidRPr="00320E06" w:rsidRDefault="008E1DC7" w:rsidP="008E1DC7">
            <w:pPr>
              <w:rPr>
                <w:sz w:val="18"/>
                <w:szCs w:val="18"/>
              </w:rPr>
            </w:pPr>
            <w:bookmarkStart w:id="21" w:name="P69"/>
            <w:bookmarkEnd w:id="21"/>
            <w:r w:rsidRPr="00320E06">
              <w:rPr>
                <w:sz w:val="18"/>
                <w:szCs w:val="18"/>
              </w:rPr>
              <w:t>1.8</w:t>
            </w:r>
          </w:p>
        </w:tc>
      </w:tr>
      <w:tr w:rsidR="008E1DC7" w:rsidRPr="00320E06" w:rsidTr="008E1DC7">
        <w:tc>
          <w:tcPr>
            <w:tcW w:w="0" w:type="auto"/>
          </w:tcPr>
          <w:p w:rsidR="008E1DC7" w:rsidRPr="00320E06" w:rsidRDefault="008E1DC7" w:rsidP="008E1DC7">
            <w:pPr>
              <w:rPr>
                <w:sz w:val="18"/>
                <w:szCs w:val="18"/>
              </w:rPr>
            </w:pPr>
            <w:r w:rsidRPr="00320E06">
              <w:rPr>
                <w:sz w:val="18"/>
                <w:szCs w:val="18"/>
              </w:rPr>
              <w:t>Звероводство</w:t>
            </w:r>
          </w:p>
        </w:tc>
        <w:tc>
          <w:tcPr>
            <w:tcW w:w="0" w:type="auto"/>
          </w:tcPr>
          <w:p w:rsidR="008E1DC7" w:rsidRPr="00320E06" w:rsidRDefault="008E1DC7" w:rsidP="008E1DC7">
            <w:pPr>
              <w:rPr>
                <w:sz w:val="18"/>
                <w:szCs w:val="18"/>
              </w:rPr>
            </w:pPr>
            <w:r w:rsidRPr="00320E06">
              <w:rPr>
                <w:sz w:val="18"/>
                <w:szCs w:val="18"/>
              </w:rPr>
              <w:t>Осуществление хозяйственной деятельности, связанной с разведением в неволе ценных пушных зверей;</w:t>
            </w:r>
          </w:p>
          <w:p w:rsidR="008E1DC7" w:rsidRPr="00320E06" w:rsidRDefault="008E1DC7" w:rsidP="008E1DC7">
            <w:pPr>
              <w:rPr>
                <w:sz w:val="18"/>
                <w:szCs w:val="18"/>
              </w:rPr>
            </w:pPr>
            <w:r w:rsidRPr="00320E06">
              <w:rPr>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8E1DC7" w:rsidRPr="00320E06" w:rsidRDefault="008E1DC7" w:rsidP="008E1DC7">
            <w:pPr>
              <w:rPr>
                <w:sz w:val="18"/>
                <w:szCs w:val="18"/>
              </w:rPr>
            </w:pPr>
            <w:r w:rsidRPr="00320E06">
              <w:rPr>
                <w:sz w:val="18"/>
                <w:szCs w:val="18"/>
              </w:rPr>
              <w:t>разведение племенных животных, производство и использование племенной продукции (материала)</w:t>
            </w:r>
          </w:p>
        </w:tc>
        <w:tc>
          <w:tcPr>
            <w:tcW w:w="0" w:type="auto"/>
          </w:tcPr>
          <w:p w:rsidR="008E1DC7" w:rsidRPr="00320E06" w:rsidRDefault="008E1DC7" w:rsidP="008E1DC7">
            <w:pPr>
              <w:rPr>
                <w:sz w:val="18"/>
                <w:szCs w:val="18"/>
              </w:rPr>
            </w:pPr>
            <w:r w:rsidRPr="00320E06">
              <w:rPr>
                <w:sz w:val="18"/>
                <w:szCs w:val="18"/>
              </w:rPr>
              <w:t>1.9</w:t>
            </w:r>
          </w:p>
        </w:tc>
      </w:tr>
      <w:tr w:rsidR="008E1DC7" w:rsidRPr="00320E06" w:rsidTr="008E1DC7">
        <w:tc>
          <w:tcPr>
            <w:tcW w:w="0" w:type="auto"/>
          </w:tcPr>
          <w:p w:rsidR="008E1DC7" w:rsidRPr="00320E06" w:rsidRDefault="008E1DC7" w:rsidP="008E1DC7">
            <w:pPr>
              <w:rPr>
                <w:sz w:val="18"/>
                <w:szCs w:val="18"/>
              </w:rPr>
            </w:pPr>
            <w:r w:rsidRPr="00320E06">
              <w:rPr>
                <w:sz w:val="18"/>
                <w:szCs w:val="18"/>
              </w:rPr>
              <w:t>Птицеводство</w:t>
            </w:r>
          </w:p>
        </w:tc>
        <w:tc>
          <w:tcPr>
            <w:tcW w:w="0" w:type="auto"/>
          </w:tcPr>
          <w:p w:rsidR="008E1DC7" w:rsidRPr="00320E06" w:rsidRDefault="008E1DC7" w:rsidP="008E1DC7">
            <w:pPr>
              <w:rPr>
                <w:sz w:val="18"/>
                <w:szCs w:val="18"/>
              </w:rPr>
            </w:pPr>
            <w:r w:rsidRPr="00320E06">
              <w:rPr>
                <w:sz w:val="18"/>
                <w:szCs w:val="18"/>
              </w:rPr>
              <w:t>Осуществление хозяйственной деятельности, связанной с разведением домашних пород птиц, в том числе водоплавающих;</w:t>
            </w:r>
          </w:p>
          <w:p w:rsidR="008E1DC7" w:rsidRPr="00320E06" w:rsidRDefault="008E1DC7" w:rsidP="008E1DC7">
            <w:pPr>
              <w:rPr>
                <w:sz w:val="18"/>
                <w:szCs w:val="18"/>
              </w:rPr>
            </w:pPr>
            <w:r w:rsidRPr="00320E06">
              <w:rPr>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8E1DC7" w:rsidRPr="00320E06" w:rsidRDefault="008E1DC7" w:rsidP="008E1DC7">
            <w:pPr>
              <w:rPr>
                <w:sz w:val="18"/>
                <w:szCs w:val="18"/>
              </w:rPr>
            </w:pPr>
            <w:r w:rsidRPr="00320E06">
              <w:rPr>
                <w:sz w:val="18"/>
                <w:szCs w:val="18"/>
              </w:rPr>
              <w:t>разведение племенных животных, производство и использование племенной продукции (материала)</w:t>
            </w:r>
          </w:p>
        </w:tc>
        <w:tc>
          <w:tcPr>
            <w:tcW w:w="0" w:type="auto"/>
          </w:tcPr>
          <w:p w:rsidR="008E1DC7" w:rsidRPr="00320E06" w:rsidRDefault="008E1DC7" w:rsidP="008E1DC7">
            <w:pPr>
              <w:rPr>
                <w:sz w:val="18"/>
                <w:szCs w:val="18"/>
              </w:rPr>
            </w:pPr>
            <w:r w:rsidRPr="00320E06">
              <w:rPr>
                <w:sz w:val="18"/>
                <w:szCs w:val="18"/>
              </w:rPr>
              <w:t>1.10</w:t>
            </w:r>
          </w:p>
        </w:tc>
      </w:tr>
      <w:tr w:rsidR="008E1DC7" w:rsidRPr="00320E06" w:rsidTr="008E1DC7">
        <w:tc>
          <w:tcPr>
            <w:tcW w:w="0" w:type="auto"/>
          </w:tcPr>
          <w:p w:rsidR="008E1DC7" w:rsidRPr="00320E06" w:rsidRDefault="008E1DC7" w:rsidP="008E1DC7">
            <w:pPr>
              <w:rPr>
                <w:sz w:val="18"/>
                <w:szCs w:val="18"/>
              </w:rPr>
            </w:pPr>
            <w:r w:rsidRPr="00320E06">
              <w:rPr>
                <w:sz w:val="18"/>
                <w:szCs w:val="18"/>
              </w:rPr>
              <w:t>Свиноводство</w:t>
            </w:r>
          </w:p>
        </w:tc>
        <w:tc>
          <w:tcPr>
            <w:tcW w:w="0" w:type="auto"/>
          </w:tcPr>
          <w:p w:rsidR="008E1DC7" w:rsidRPr="00320E06" w:rsidRDefault="008E1DC7" w:rsidP="008E1DC7">
            <w:pPr>
              <w:rPr>
                <w:sz w:val="18"/>
                <w:szCs w:val="18"/>
              </w:rPr>
            </w:pPr>
            <w:r w:rsidRPr="00320E06">
              <w:rPr>
                <w:sz w:val="18"/>
                <w:szCs w:val="18"/>
              </w:rPr>
              <w:t>Осуществление хозяйственной деятельности, связанной с разведением свиней;</w:t>
            </w:r>
          </w:p>
          <w:p w:rsidR="008E1DC7" w:rsidRPr="00320E06" w:rsidRDefault="008E1DC7" w:rsidP="008E1DC7">
            <w:pPr>
              <w:rPr>
                <w:sz w:val="18"/>
                <w:szCs w:val="18"/>
              </w:rPr>
            </w:pPr>
            <w:r w:rsidRPr="00320E06">
              <w:rPr>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8E1DC7" w:rsidRPr="00320E06" w:rsidRDefault="008E1DC7" w:rsidP="008E1DC7">
            <w:pPr>
              <w:rPr>
                <w:sz w:val="18"/>
                <w:szCs w:val="18"/>
              </w:rPr>
            </w:pPr>
            <w:r w:rsidRPr="00320E06">
              <w:rPr>
                <w:sz w:val="18"/>
                <w:szCs w:val="18"/>
              </w:rPr>
              <w:t>разведение племенных животных, производство и использование племенной продукции (материала)</w:t>
            </w:r>
          </w:p>
        </w:tc>
        <w:tc>
          <w:tcPr>
            <w:tcW w:w="0" w:type="auto"/>
          </w:tcPr>
          <w:p w:rsidR="008E1DC7" w:rsidRPr="00320E06" w:rsidRDefault="008E1DC7" w:rsidP="008E1DC7">
            <w:pPr>
              <w:rPr>
                <w:sz w:val="18"/>
                <w:szCs w:val="18"/>
              </w:rPr>
            </w:pPr>
            <w:bookmarkStart w:id="22" w:name="P84"/>
            <w:bookmarkEnd w:id="22"/>
            <w:r w:rsidRPr="00320E06">
              <w:rPr>
                <w:sz w:val="18"/>
                <w:szCs w:val="18"/>
              </w:rPr>
              <w:t>1.11</w:t>
            </w:r>
          </w:p>
        </w:tc>
      </w:tr>
      <w:tr w:rsidR="008E1DC7" w:rsidRPr="00320E06" w:rsidTr="008E1DC7">
        <w:tc>
          <w:tcPr>
            <w:tcW w:w="0" w:type="auto"/>
          </w:tcPr>
          <w:p w:rsidR="008E1DC7" w:rsidRPr="00320E06" w:rsidRDefault="008E1DC7" w:rsidP="008E1DC7">
            <w:pPr>
              <w:rPr>
                <w:sz w:val="18"/>
                <w:szCs w:val="18"/>
              </w:rPr>
            </w:pPr>
            <w:r w:rsidRPr="00320E06">
              <w:rPr>
                <w:sz w:val="18"/>
                <w:szCs w:val="18"/>
              </w:rPr>
              <w:t>Пчеловодство</w:t>
            </w:r>
          </w:p>
        </w:tc>
        <w:tc>
          <w:tcPr>
            <w:tcW w:w="0" w:type="auto"/>
          </w:tcPr>
          <w:p w:rsidR="008E1DC7" w:rsidRPr="00320E06" w:rsidRDefault="008E1DC7" w:rsidP="008E1DC7">
            <w:pPr>
              <w:rPr>
                <w:sz w:val="18"/>
                <w:szCs w:val="18"/>
              </w:rPr>
            </w:pPr>
            <w:r w:rsidRPr="00320E06">
              <w:rPr>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8E1DC7" w:rsidRPr="00320E06" w:rsidRDefault="008E1DC7" w:rsidP="008E1DC7">
            <w:pPr>
              <w:rPr>
                <w:sz w:val="18"/>
                <w:szCs w:val="18"/>
              </w:rPr>
            </w:pPr>
            <w:r w:rsidRPr="00320E06">
              <w:rPr>
                <w:sz w:val="18"/>
                <w:szCs w:val="18"/>
              </w:rPr>
              <w:t>размещение ульев, иных объектов и оборудования, необходимого для пчеловодства и разведениях иных полезных насекомых;</w:t>
            </w:r>
          </w:p>
          <w:p w:rsidR="008E1DC7" w:rsidRPr="00320E06" w:rsidRDefault="008E1DC7" w:rsidP="008E1DC7">
            <w:pPr>
              <w:rPr>
                <w:sz w:val="18"/>
                <w:szCs w:val="18"/>
              </w:rPr>
            </w:pPr>
            <w:r w:rsidRPr="00320E06">
              <w:rPr>
                <w:sz w:val="18"/>
                <w:szCs w:val="18"/>
              </w:rPr>
              <w:t xml:space="preserve">размещение сооружений, используемых для хранения и первичной </w:t>
            </w:r>
            <w:r w:rsidRPr="00320E06">
              <w:rPr>
                <w:sz w:val="18"/>
                <w:szCs w:val="18"/>
              </w:rPr>
              <w:lastRenderedPageBreak/>
              <w:t>переработки продукции пчеловодства</w:t>
            </w:r>
          </w:p>
        </w:tc>
        <w:tc>
          <w:tcPr>
            <w:tcW w:w="0" w:type="auto"/>
          </w:tcPr>
          <w:p w:rsidR="008E1DC7" w:rsidRPr="00320E06" w:rsidRDefault="008E1DC7" w:rsidP="008E1DC7">
            <w:pPr>
              <w:rPr>
                <w:sz w:val="18"/>
                <w:szCs w:val="18"/>
              </w:rPr>
            </w:pPr>
            <w:r w:rsidRPr="00320E06">
              <w:rPr>
                <w:sz w:val="18"/>
                <w:szCs w:val="18"/>
              </w:rPr>
              <w:lastRenderedPageBreak/>
              <w:t>1.12</w:t>
            </w:r>
          </w:p>
        </w:tc>
      </w:tr>
      <w:tr w:rsidR="008E1DC7" w:rsidRPr="00320E06" w:rsidTr="008E1DC7">
        <w:tc>
          <w:tcPr>
            <w:tcW w:w="0" w:type="auto"/>
          </w:tcPr>
          <w:p w:rsidR="008E1DC7" w:rsidRPr="00320E06" w:rsidRDefault="008E1DC7" w:rsidP="008E1DC7">
            <w:pPr>
              <w:rPr>
                <w:sz w:val="18"/>
                <w:szCs w:val="18"/>
              </w:rPr>
            </w:pPr>
            <w:r w:rsidRPr="00320E06">
              <w:rPr>
                <w:sz w:val="18"/>
                <w:szCs w:val="18"/>
              </w:rPr>
              <w:lastRenderedPageBreak/>
              <w:t>Рыбоводство</w:t>
            </w:r>
          </w:p>
        </w:tc>
        <w:tc>
          <w:tcPr>
            <w:tcW w:w="0" w:type="auto"/>
          </w:tcPr>
          <w:p w:rsidR="008E1DC7" w:rsidRPr="00320E06" w:rsidRDefault="008E1DC7" w:rsidP="008E1DC7">
            <w:pPr>
              <w:rPr>
                <w:sz w:val="18"/>
                <w:szCs w:val="18"/>
              </w:rPr>
            </w:pPr>
            <w:r w:rsidRPr="00320E06">
              <w:rPr>
                <w:sz w:val="18"/>
                <w:szCs w:val="18"/>
              </w:rPr>
              <w:t>Осуществление хозяйственной деятельности, связанной с разведением и (или) содержанием, выращиванием объектов рыбоводства (аквакультуры);</w:t>
            </w:r>
          </w:p>
          <w:p w:rsidR="008E1DC7" w:rsidRPr="00320E06" w:rsidRDefault="008E1DC7" w:rsidP="008E1DC7">
            <w:pPr>
              <w:rPr>
                <w:sz w:val="18"/>
                <w:szCs w:val="18"/>
              </w:rPr>
            </w:pPr>
            <w:r w:rsidRPr="00320E06">
              <w:rPr>
                <w:sz w:val="18"/>
                <w:szCs w:val="18"/>
              </w:rPr>
              <w:t>размещение зданий, сооружений, оборудования, необходимых для осуществления рыбоводства (аквакультуры)</w:t>
            </w:r>
          </w:p>
        </w:tc>
        <w:tc>
          <w:tcPr>
            <w:tcW w:w="0" w:type="auto"/>
          </w:tcPr>
          <w:p w:rsidR="008E1DC7" w:rsidRPr="00320E06" w:rsidRDefault="008E1DC7" w:rsidP="008E1DC7">
            <w:pPr>
              <w:rPr>
                <w:sz w:val="18"/>
                <w:szCs w:val="18"/>
              </w:rPr>
            </w:pPr>
            <w:r w:rsidRPr="00320E06">
              <w:rPr>
                <w:sz w:val="18"/>
                <w:szCs w:val="18"/>
              </w:rPr>
              <w:t>1.13</w:t>
            </w:r>
          </w:p>
        </w:tc>
      </w:tr>
      <w:tr w:rsidR="008E1DC7" w:rsidRPr="00320E06" w:rsidTr="008E1DC7">
        <w:tc>
          <w:tcPr>
            <w:tcW w:w="0" w:type="auto"/>
          </w:tcPr>
          <w:p w:rsidR="008E1DC7" w:rsidRPr="00320E06" w:rsidRDefault="008E1DC7" w:rsidP="008E1DC7">
            <w:pPr>
              <w:rPr>
                <w:sz w:val="18"/>
                <w:szCs w:val="18"/>
              </w:rPr>
            </w:pPr>
            <w:r w:rsidRPr="00320E06">
              <w:rPr>
                <w:sz w:val="18"/>
                <w:szCs w:val="18"/>
              </w:rPr>
              <w:t>Научное обеспечение сельского хозяйства</w:t>
            </w:r>
          </w:p>
        </w:tc>
        <w:tc>
          <w:tcPr>
            <w:tcW w:w="0" w:type="auto"/>
          </w:tcPr>
          <w:p w:rsidR="008E1DC7" w:rsidRPr="00320E06" w:rsidRDefault="008E1DC7" w:rsidP="008E1DC7">
            <w:pPr>
              <w:rPr>
                <w:sz w:val="18"/>
                <w:szCs w:val="18"/>
              </w:rPr>
            </w:pPr>
            <w:r w:rsidRPr="00320E06">
              <w:rPr>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8E1DC7" w:rsidRPr="00320E06" w:rsidRDefault="008E1DC7" w:rsidP="008E1DC7">
            <w:pPr>
              <w:rPr>
                <w:sz w:val="18"/>
                <w:szCs w:val="18"/>
              </w:rPr>
            </w:pPr>
            <w:r w:rsidRPr="00320E06">
              <w:rPr>
                <w:sz w:val="18"/>
                <w:szCs w:val="18"/>
              </w:rPr>
              <w:t>размещение коллекций генетических ресурсов растений</w:t>
            </w:r>
          </w:p>
        </w:tc>
        <w:tc>
          <w:tcPr>
            <w:tcW w:w="0" w:type="auto"/>
          </w:tcPr>
          <w:p w:rsidR="008E1DC7" w:rsidRPr="00320E06" w:rsidRDefault="008E1DC7" w:rsidP="008E1DC7">
            <w:pPr>
              <w:rPr>
                <w:sz w:val="18"/>
                <w:szCs w:val="18"/>
              </w:rPr>
            </w:pPr>
            <w:r w:rsidRPr="00320E06">
              <w:rPr>
                <w:sz w:val="18"/>
                <w:szCs w:val="18"/>
              </w:rPr>
              <w:t>1.14</w:t>
            </w:r>
          </w:p>
        </w:tc>
      </w:tr>
      <w:tr w:rsidR="008E1DC7" w:rsidRPr="00320E06" w:rsidTr="008E1DC7">
        <w:tc>
          <w:tcPr>
            <w:tcW w:w="0" w:type="auto"/>
          </w:tcPr>
          <w:p w:rsidR="008E1DC7" w:rsidRPr="00320E06" w:rsidRDefault="008E1DC7" w:rsidP="008E1DC7">
            <w:pPr>
              <w:rPr>
                <w:sz w:val="18"/>
                <w:szCs w:val="18"/>
              </w:rPr>
            </w:pPr>
            <w:r w:rsidRPr="00320E06">
              <w:rPr>
                <w:sz w:val="18"/>
                <w:szCs w:val="18"/>
              </w:rPr>
              <w:t>Хранение и переработка сельскохозяйственной продукции</w:t>
            </w:r>
          </w:p>
        </w:tc>
        <w:tc>
          <w:tcPr>
            <w:tcW w:w="0" w:type="auto"/>
          </w:tcPr>
          <w:p w:rsidR="008E1DC7" w:rsidRPr="00320E06" w:rsidRDefault="008E1DC7" w:rsidP="008E1DC7">
            <w:pPr>
              <w:rPr>
                <w:sz w:val="18"/>
                <w:szCs w:val="18"/>
              </w:rPr>
            </w:pPr>
            <w:r w:rsidRPr="00320E06">
              <w:rPr>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0" w:type="auto"/>
          </w:tcPr>
          <w:p w:rsidR="008E1DC7" w:rsidRPr="00320E06" w:rsidRDefault="008E1DC7" w:rsidP="008E1DC7">
            <w:pPr>
              <w:rPr>
                <w:sz w:val="18"/>
                <w:szCs w:val="18"/>
              </w:rPr>
            </w:pPr>
            <w:bookmarkStart w:id="23" w:name="P100"/>
            <w:bookmarkEnd w:id="23"/>
            <w:r w:rsidRPr="00320E06">
              <w:rPr>
                <w:sz w:val="18"/>
                <w:szCs w:val="18"/>
              </w:rPr>
              <w:t>1.15</w:t>
            </w:r>
          </w:p>
        </w:tc>
      </w:tr>
      <w:tr w:rsidR="008E1DC7" w:rsidRPr="00320E06" w:rsidTr="008E1DC7">
        <w:tc>
          <w:tcPr>
            <w:tcW w:w="0" w:type="auto"/>
          </w:tcPr>
          <w:p w:rsidR="008E1DC7" w:rsidRPr="00320E06" w:rsidRDefault="008E1DC7" w:rsidP="008E1DC7">
            <w:pPr>
              <w:rPr>
                <w:sz w:val="18"/>
                <w:szCs w:val="18"/>
              </w:rPr>
            </w:pPr>
            <w:r w:rsidRPr="00320E06">
              <w:rPr>
                <w:sz w:val="18"/>
                <w:szCs w:val="18"/>
              </w:rPr>
              <w:t>Ведение личного подсобного хозяйства на полевых участках</w:t>
            </w:r>
          </w:p>
        </w:tc>
        <w:tc>
          <w:tcPr>
            <w:tcW w:w="0" w:type="auto"/>
          </w:tcPr>
          <w:p w:rsidR="008E1DC7" w:rsidRPr="00320E06" w:rsidRDefault="008E1DC7" w:rsidP="008E1DC7">
            <w:pPr>
              <w:rPr>
                <w:sz w:val="18"/>
                <w:szCs w:val="18"/>
              </w:rPr>
            </w:pPr>
            <w:r w:rsidRPr="00320E06">
              <w:rPr>
                <w:sz w:val="18"/>
                <w:szCs w:val="18"/>
              </w:rPr>
              <w:t>Производство сельскохозяйственной продукции без права возведения объектов капитального строительства</w:t>
            </w:r>
          </w:p>
        </w:tc>
        <w:tc>
          <w:tcPr>
            <w:tcW w:w="0" w:type="auto"/>
          </w:tcPr>
          <w:p w:rsidR="008E1DC7" w:rsidRPr="00320E06" w:rsidRDefault="008E1DC7" w:rsidP="008E1DC7">
            <w:pPr>
              <w:rPr>
                <w:sz w:val="18"/>
                <w:szCs w:val="18"/>
              </w:rPr>
            </w:pPr>
            <w:r w:rsidRPr="00320E06">
              <w:rPr>
                <w:sz w:val="18"/>
                <w:szCs w:val="18"/>
              </w:rPr>
              <w:t>1.16</w:t>
            </w:r>
          </w:p>
        </w:tc>
      </w:tr>
      <w:tr w:rsidR="008E1DC7" w:rsidRPr="00320E06" w:rsidTr="008E1DC7">
        <w:tc>
          <w:tcPr>
            <w:tcW w:w="0" w:type="auto"/>
          </w:tcPr>
          <w:p w:rsidR="008E1DC7" w:rsidRPr="00320E06" w:rsidRDefault="008E1DC7" w:rsidP="008E1DC7">
            <w:pPr>
              <w:rPr>
                <w:sz w:val="18"/>
                <w:szCs w:val="18"/>
              </w:rPr>
            </w:pPr>
            <w:r w:rsidRPr="00320E06">
              <w:rPr>
                <w:sz w:val="18"/>
                <w:szCs w:val="18"/>
              </w:rPr>
              <w:t>Питомники</w:t>
            </w:r>
          </w:p>
        </w:tc>
        <w:tc>
          <w:tcPr>
            <w:tcW w:w="0" w:type="auto"/>
          </w:tcPr>
          <w:p w:rsidR="008E1DC7" w:rsidRPr="00320E06" w:rsidRDefault="008E1DC7" w:rsidP="008E1DC7">
            <w:pPr>
              <w:rPr>
                <w:sz w:val="18"/>
                <w:szCs w:val="18"/>
              </w:rPr>
            </w:pPr>
            <w:r w:rsidRPr="00320E06">
              <w:rPr>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8E1DC7" w:rsidRPr="00320E06" w:rsidRDefault="008E1DC7" w:rsidP="008E1DC7">
            <w:pPr>
              <w:rPr>
                <w:sz w:val="18"/>
                <w:szCs w:val="18"/>
              </w:rPr>
            </w:pPr>
            <w:r w:rsidRPr="00320E06">
              <w:rPr>
                <w:sz w:val="18"/>
                <w:szCs w:val="18"/>
              </w:rPr>
              <w:t>размещение сооружений, необходимых для указанных видов сельскохозяйственного производства</w:t>
            </w:r>
          </w:p>
        </w:tc>
        <w:tc>
          <w:tcPr>
            <w:tcW w:w="0" w:type="auto"/>
          </w:tcPr>
          <w:p w:rsidR="008E1DC7" w:rsidRPr="00320E06" w:rsidRDefault="008E1DC7" w:rsidP="008E1DC7">
            <w:pPr>
              <w:rPr>
                <w:sz w:val="18"/>
                <w:szCs w:val="18"/>
              </w:rPr>
            </w:pPr>
            <w:r w:rsidRPr="00320E06">
              <w:rPr>
                <w:sz w:val="18"/>
                <w:szCs w:val="18"/>
              </w:rPr>
              <w:t>1.17</w:t>
            </w:r>
          </w:p>
        </w:tc>
      </w:tr>
      <w:tr w:rsidR="008E1DC7" w:rsidRPr="00320E06" w:rsidTr="008E1DC7">
        <w:tc>
          <w:tcPr>
            <w:tcW w:w="0" w:type="auto"/>
          </w:tcPr>
          <w:p w:rsidR="008E1DC7" w:rsidRPr="00320E06" w:rsidRDefault="008E1DC7" w:rsidP="008E1DC7">
            <w:pPr>
              <w:rPr>
                <w:sz w:val="18"/>
                <w:szCs w:val="18"/>
              </w:rPr>
            </w:pPr>
            <w:r w:rsidRPr="00320E06">
              <w:rPr>
                <w:sz w:val="18"/>
                <w:szCs w:val="18"/>
              </w:rPr>
              <w:t>Обеспечение сельскохозяйственного производства</w:t>
            </w:r>
          </w:p>
        </w:tc>
        <w:tc>
          <w:tcPr>
            <w:tcW w:w="0" w:type="auto"/>
          </w:tcPr>
          <w:p w:rsidR="008E1DC7" w:rsidRPr="00320E06" w:rsidRDefault="008E1DC7" w:rsidP="008E1DC7">
            <w:pPr>
              <w:rPr>
                <w:sz w:val="18"/>
                <w:szCs w:val="18"/>
              </w:rPr>
            </w:pPr>
            <w:r w:rsidRPr="00320E06">
              <w:rPr>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0" w:type="auto"/>
          </w:tcPr>
          <w:p w:rsidR="008E1DC7" w:rsidRPr="00320E06" w:rsidRDefault="008E1DC7" w:rsidP="008E1DC7">
            <w:pPr>
              <w:rPr>
                <w:sz w:val="18"/>
                <w:szCs w:val="18"/>
              </w:rPr>
            </w:pPr>
            <w:r w:rsidRPr="00320E06">
              <w:rPr>
                <w:sz w:val="18"/>
                <w:szCs w:val="18"/>
              </w:rPr>
              <w:t>1.18</w:t>
            </w:r>
          </w:p>
        </w:tc>
      </w:tr>
      <w:tr w:rsidR="008E1DC7" w:rsidRPr="00320E06" w:rsidTr="008E1DC7">
        <w:tc>
          <w:tcPr>
            <w:tcW w:w="0" w:type="auto"/>
          </w:tcPr>
          <w:p w:rsidR="008E1DC7" w:rsidRPr="00320E06" w:rsidRDefault="008E1DC7" w:rsidP="008E1DC7">
            <w:pPr>
              <w:rPr>
                <w:sz w:val="18"/>
                <w:szCs w:val="18"/>
              </w:rPr>
            </w:pPr>
            <w:r w:rsidRPr="00320E06">
              <w:rPr>
                <w:sz w:val="18"/>
                <w:szCs w:val="18"/>
              </w:rPr>
              <w:t>Сенокошение</w:t>
            </w:r>
          </w:p>
        </w:tc>
        <w:tc>
          <w:tcPr>
            <w:tcW w:w="0" w:type="auto"/>
          </w:tcPr>
          <w:p w:rsidR="008E1DC7" w:rsidRPr="00320E06" w:rsidRDefault="008E1DC7" w:rsidP="008E1DC7">
            <w:pPr>
              <w:rPr>
                <w:sz w:val="18"/>
                <w:szCs w:val="18"/>
              </w:rPr>
            </w:pPr>
            <w:r w:rsidRPr="00320E06">
              <w:rPr>
                <w:sz w:val="18"/>
                <w:szCs w:val="18"/>
              </w:rPr>
              <w:t>Кошение трав, сбор и заготовка сена</w:t>
            </w:r>
          </w:p>
        </w:tc>
        <w:tc>
          <w:tcPr>
            <w:tcW w:w="0" w:type="auto"/>
          </w:tcPr>
          <w:p w:rsidR="008E1DC7" w:rsidRPr="00320E06" w:rsidRDefault="008E1DC7" w:rsidP="008E1DC7">
            <w:pPr>
              <w:rPr>
                <w:sz w:val="18"/>
                <w:szCs w:val="18"/>
              </w:rPr>
            </w:pPr>
            <w:bookmarkStart w:id="24" w:name="P113"/>
            <w:bookmarkEnd w:id="24"/>
            <w:r w:rsidRPr="00320E06">
              <w:rPr>
                <w:sz w:val="18"/>
                <w:szCs w:val="18"/>
              </w:rPr>
              <w:t>1.19</w:t>
            </w:r>
          </w:p>
        </w:tc>
      </w:tr>
      <w:tr w:rsidR="008E1DC7" w:rsidRPr="00320E06" w:rsidTr="008E1DC7">
        <w:tc>
          <w:tcPr>
            <w:tcW w:w="0" w:type="auto"/>
          </w:tcPr>
          <w:p w:rsidR="008E1DC7" w:rsidRPr="00320E06" w:rsidRDefault="008E1DC7" w:rsidP="008E1DC7">
            <w:pPr>
              <w:rPr>
                <w:sz w:val="18"/>
                <w:szCs w:val="18"/>
              </w:rPr>
            </w:pPr>
            <w:r w:rsidRPr="00320E06">
              <w:rPr>
                <w:sz w:val="18"/>
                <w:szCs w:val="18"/>
              </w:rPr>
              <w:t>Выпас сельскохозяйственных животных</w:t>
            </w:r>
          </w:p>
        </w:tc>
        <w:tc>
          <w:tcPr>
            <w:tcW w:w="0" w:type="auto"/>
          </w:tcPr>
          <w:p w:rsidR="008E1DC7" w:rsidRPr="00320E06" w:rsidRDefault="008E1DC7" w:rsidP="008E1DC7">
            <w:pPr>
              <w:rPr>
                <w:sz w:val="18"/>
                <w:szCs w:val="18"/>
              </w:rPr>
            </w:pPr>
            <w:r w:rsidRPr="00320E06">
              <w:rPr>
                <w:sz w:val="18"/>
                <w:szCs w:val="18"/>
              </w:rPr>
              <w:t>Выпас сельскохозяйственных животных</w:t>
            </w:r>
          </w:p>
        </w:tc>
        <w:tc>
          <w:tcPr>
            <w:tcW w:w="0" w:type="auto"/>
          </w:tcPr>
          <w:p w:rsidR="008E1DC7" w:rsidRPr="00320E06" w:rsidRDefault="008E1DC7" w:rsidP="008E1DC7">
            <w:pPr>
              <w:rPr>
                <w:sz w:val="18"/>
                <w:szCs w:val="18"/>
              </w:rPr>
            </w:pPr>
            <w:bookmarkStart w:id="25" w:name="P116"/>
            <w:bookmarkEnd w:id="25"/>
            <w:r w:rsidRPr="00320E06">
              <w:rPr>
                <w:sz w:val="18"/>
                <w:szCs w:val="18"/>
              </w:rPr>
              <w:t>1.20</w:t>
            </w:r>
          </w:p>
        </w:tc>
      </w:tr>
      <w:tr w:rsidR="008E1DC7" w:rsidRPr="00320E06" w:rsidTr="008E1DC7">
        <w:tc>
          <w:tcPr>
            <w:tcW w:w="0" w:type="auto"/>
          </w:tcPr>
          <w:p w:rsidR="008E1DC7" w:rsidRPr="00320E06" w:rsidRDefault="008E1DC7" w:rsidP="008E1DC7">
            <w:pPr>
              <w:rPr>
                <w:sz w:val="18"/>
                <w:szCs w:val="18"/>
              </w:rPr>
            </w:pPr>
            <w:r w:rsidRPr="00320E06">
              <w:rPr>
                <w:sz w:val="18"/>
                <w:szCs w:val="18"/>
              </w:rPr>
              <w:t>Жилая застройка</w:t>
            </w:r>
          </w:p>
        </w:tc>
        <w:tc>
          <w:tcPr>
            <w:tcW w:w="0" w:type="auto"/>
          </w:tcPr>
          <w:p w:rsidR="008E1DC7" w:rsidRPr="00320E06" w:rsidRDefault="008E1DC7" w:rsidP="008E1DC7">
            <w:pPr>
              <w:rPr>
                <w:sz w:val="18"/>
                <w:szCs w:val="18"/>
              </w:rPr>
            </w:pPr>
            <w:r w:rsidRPr="00320E06">
              <w:rPr>
                <w:sz w:val="18"/>
                <w:szCs w:val="18"/>
              </w:rPr>
              <w:t>Размещение жилых помещений различного вида и обеспечение проживания в них.</w:t>
            </w:r>
          </w:p>
          <w:p w:rsidR="008E1DC7" w:rsidRPr="00320E06" w:rsidRDefault="008E1DC7" w:rsidP="008E1DC7">
            <w:pPr>
              <w:rPr>
                <w:sz w:val="18"/>
                <w:szCs w:val="18"/>
              </w:rPr>
            </w:pPr>
            <w:r w:rsidRPr="00320E06">
              <w:rPr>
                <w:sz w:val="18"/>
                <w:szCs w:val="18"/>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8E1DC7" w:rsidRPr="00320E06" w:rsidRDefault="008E1DC7" w:rsidP="008E1DC7">
            <w:pPr>
              <w:rPr>
                <w:sz w:val="18"/>
                <w:szCs w:val="18"/>
              </w:rPr>
            </w:pPr>
            <w:r w:rsidRPr="00320E06">
              <w:rPr>
                <w:sz w:val="18"/>
                <w:szCs w:val="18"/>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8E1DC7" w:rsidRPr="00320E06" w:rsidRDefault="008E1DC7" w:rsidP="008E1DC7">
            <w:pPr>
              <w:rPr>
                <w:sz w:val="18"/>
                <w:szCs w:val="18"/>
              </w:rPr>
            </w:pPr>
            <w:r w:rsidRPr="00320E06">
              <w:rPr>
                <w:sz w:val="18"/>
                <w:szCs w:val="18"/>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8E1DC7" w:rsidRPr="00320E06" w:rsidRDefault="008E1DC7" w:rsidP="008E1DC7">
            <w:pPr>
              <w:rPr>
                <w:sz w:val="18"/>
                <w:szCs w:val="18"/>
              </w:rPr>
            </w:pPr>
            <w:r w:rsidRPr="00320E06">
              <w:rPr>
                <w:sz w:val="18"/>
                <w:szCs w:val="18"/>
              </w:rPr>
              <w:t>- как способ обеспечения непрерывности производства (вахтовые помещения, служебные жилые помещения на производственных объектах);</w:t>
            </w:r>
          </w:p>
          <w:p w:rsidR="008E1DC7" w:rsidRPr="00320E06" w:rsidRDefault="008E1DC7" w:rsidP="008E1DC7">
            <w:pPr>
              <w:rPr>
                <w:sz w:val="18"/>
                <w:szCs w:val="18"/>
              </w:rPr>
            </w:pPr>
            <w:r w:rsidRPr="00320E06">
              <w:rPr>
                <w:sz w:val="18"/>
                <w:szCs w:val="18"/>
              </w:rPr>
              <w:t>- как способ обеспечения деятельности режимного учреждения (казармы, караульные помещения, места лишения свободы, содержания под стражей).</w:t>
            </w:r>
          </w:p>
          <w:p w:rsidR="008E1DC7" w:rsidRPr="00320E06" w:rsidRDefault="008E1DC7" w:rsidP="008E1DC7">
            <w:pPr>
              <w:rPr>
                <w:sz w:val="18"/>
                <w:szCs w:val="18"/>
              </w:rPr>
            </w:pPr>
            <w:r w:rsidRPr="00320E06">
              <w:rPr>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P130" w:history="1">
              <w:r w:rsidRPr="00320E06">
                <w:rPr>
                  <w:sz w:val="18"/>
                  <w:szCs w:val="18"/>
                </w:rPr>
                <w:t>кодами 2.1</w:t>
              </w:r>
            </w:hyperlink>
            <w:r w:rsidRPr="00320E06">
              <w:rPr>
                <w:sz w:val="18"/>
                <w:szCs w:val="18"/>
              </w:rPr>
              <w:t xml:space="preserve"> - </w:t>
            </w:r>
            <w:hyperlink w:anchor="P147" w:history="1">
              <w:r w:rsidRPr="00320E06">
                <w:rPr>
                  <w:sz w:val="18"/>
                  <w:szCs w:val="18"/>
                </w:rPr>
                <w:t>2.3</w:t>
              </w:r>
            </w:hyperlink>
            <w:r w:rsidRPr="00320E06">
              <w:rPr>
                <w:sz w:val="18"/>
                <w:szCs w:val="18"/>
              </w:rPr>
              <w:t xml:space="preserve">, </w:t>
            </w:r>
            <w:hyperlink w:anchor="P157" w:history="1">
              <w:r w:rsidRPr="00320E06">
                <w:rPr>
                  <w:sz w:val="18"/>
                  <w:szCs w:val="18"/>
                </w:rPr>
                <w:t>2.5</w:t>
              </w:r>
            </w:hyperlink>
            <w:r w:rsidRPr="00320E06">
              <w:rPr>
                <w:sz w:val="18"/>
                <w:szCs w:val="18"/>
              </w:rPr>
              <w:t xml:space="preserve"> - </w:t>
            </w:r>
            <w:hyperlink w:anchor="P168" w:history="1">
              <w:r w:rsidRPr="00320E06">
                <w:rPr>
                  <w:sz w:val="18"/>
                  <w:szCs w:val="18"/>
                </w:rPr>
                <w:t>2.7.1</w:t>
              </w:r>
            </w:hyperlink>
          </w:p>
        </w:tc>
        <w:tc>
          <w:tcPr>
            <w:tcW w:w="0" w:type="auto"/>
          </w:tcPr>
          <w:p w:rsidR="008E1DC7" w:rsidRPr="00320E06" w:rsidRDefault="008E1DC7" w:rsidP="008E1DC7">
            <w:pPr>
              <w:rPr>
                <w:sz w:val="18"/>
                <w:szCs w:val="18"/>
              </w:rPr>
            </w:pPr>
            <w:r w:rsidRPr="00320E06">
              <w:rPr>
                <w:sz w:val="18"/>
                <w:szCs w:val="18"/>
              </w:rPr>
              <w:t>2.0</w:t>
            </w:r>
          </w:p>
        </w:tc>
      </w:tr>
      <w:tr w:rsidR="008E1DC7" w:rsidRPr="00320E06" w:rsidTr="008E1DC7">
        <w:tc>
          <w:tcPr>
            <w:tcW w:w="0" w:type="auto"/>
          </w:tcPr>
          <w:p w:rsidR="008E1DC7" w:rsidRPr="00320E06" w:rsidRDefault="008E1DC7" w:rsidP="008E1DC7">
            <w:pPr>
              <w:rPr>
                <w:sz w:val="18"/>
                <w:szCs w:val="18"/>
              </w:rPr>
            </w:pPr>
            <w:r w:rsidRPr="00320E06">
              <w:rPr>
                <w:sz w:val="18"/>
                <w:szCs w:val="18"/>
              </w:rPr>
              <w:t>Для индивидуального жилищного строительства</w:t>
            </w:r>
          </w:p>
        </w:tc>
        <w:tc>
          <w:tcPr>
            <w:tcW w:w="0" w:type="auto"/>
          </w:tcPr>
          <w:p w:rsidR="008E1DC7" w:rsidRPr="00320E06" w:rsidRDefault="008E1DC7" w:rsidP="008E1DC7">
            <w:pPr>
              <w:rPr>
                <w:sz w:val="18"/>
                <w:szCs w:val="18"/>
              </w:rPr>
            </w:pPr>
            <w:r w:rsidRPr="00320E06">
              <w:rPr>
                <w:sz w:val="18"/>
                <w:szCs w:val="1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E1DC7" w:rsidRPr="00320E06" w:rsidRDefault="008E1DC7" w:rsidP="008E1DC7">
            <w:pPr>
              <w:rPr>
                <w:sz w:val="18"/>
                <w:szCs w:val="18"/>
              </w:rPr>
            </w:pPr>
            <w:r w:rsidRPr="00320E06">
              <w:rPr>
                <w:sz w:val="18"/>
                <w:szCs w:val="18"/>
              </w:rPr>
              <w:t>выращивание сельскохозяйственных культур;</w:t>
            </w:r>
          </w:p>
          <w:p w:rsidR="008E1DC7" w:rsidRPr="00320E06" w:rsidRDefault="008E1DC7" w:rsidP="008E1DC7">
            <w:pPr>
              <w:rPr>
                <w:sz w:val="18"/>
                <w:szCs w:val="18"/>
              </w:rPr>
            </w:pPr>
            <w:r w:rsidRPr="00320E06">
              <w:rPr>
                <w:sz w:val="18"/>
                <w:szCs w:val="18"/>
              </w:rPr>
              <w:t>размещение индивидуальных гаражей и хозяйственных построек</w:t>
            </w:r>
          </w:p>
        </w:tc>
        <w:tc>
          <w:tcPr>
            <w:tcW w:w="0" w:type="auto"/>
          </w:tcPr>
          <w:p w:rsidR="008E1DC7" w:rsidRPr="00320E06" w:rsidRDefault="008E1DC7" w:rsidP="008E1DC7">
            <w:pPr>
              <w:rPr>
                <w:sz w:val="18"/>
                <w:szCs w:val="18"/>
              </w:rPr>
            </w:pPr>
            <w:bookmarkStart w:id="26" w:name="P130"/>
            <w:bookmarkEnd w:id="26"/>
            <w:r w:rsidRPr="00320E06">
              <w:rPr>
                <w:sz w:val="18"/>
                <w:szCs w:val="18"/>
              </w:rPr>
              <w:t>2.1</w:t>
            </w:r>
          </w:p>
        </w:tc>
      </w:tr>
      <w:tr w:rsidR="008E1DC7" w:rsidRPr="00320E06" w:rsidTr="008E1DC7">
        <w:tc>
          <w:tcPr>
            <w:tcW w:w="0" w:type="auto"/>
          </w:tcPr>
          <w:p w:rsidR="008E1DC7" w:rsidRPr="00320E06" w:rsidRDefault="008E1DC7" w:rsidP="008E1DC7">
            <w:pPr>
              <w:rPr>
                <w:sz w:val="18"/>
                <w:szCs w:val="18"/>
              </w:rPr>
            </w:pPr>
            <w:r w:rsidRPr="00320E06">
              <w:rPr>
                <w:sz w:val="18"/>
                <w:szCs w:val="18"/>
              </w:rPr>
              <w:t>Малоэтажная многоквартирная жилая застройка</w:t>
            </w:r>
          </w:p>
        </w:tc>
        <w:tc>
          <w:tcPr>
            <w:tcW w:w="0" w:type="auto"/>
          </w:tcPr>
          <w:p w:rsidR="008E1DC7" w:rsidRPr="00320E06" w:rsidRDefault="008E1DC7" w:rsidP="008E1DC7">
            <w:pPr>
              <w:rPr>
                <w:sz w:val="18"/>
                <w:szCs w:val="18"/>
              </w:rPr>
            </w:pPr>
            <w:r w:rsidRPr="00320E06">
              <w:rPr>
                <w:sz w:val="18"/>
                <w:szCs w:val="18"/>
              </w:rPr>
              <w:t>Размещение малоэтажных многоквартирных домов (многоквартирные дома высотой до 4 этажей, включая мансардный);</w:t>
            </w:r>
          </w:p>
          <w:p w:rsidR="008E1DC7" w:rsidRPr="00320E06" w:rsidRDefault="008E1DC7" w:rsidP="008E1DC7">
            <w:pPr>
              <w:rPr>
                <w:sz w:val="18"/>
                <w:szCs w:val="18"/>
              </w:rPr>
            </w:pPr>
            <w:r w:rsidRPr="00320E06">
              <w:rPr>
                <w:sz w:val="18"/>
                <w:szCs w:val="18"/>
              </w:rPr>
              <w:t>обустройство спортивных и детских площадок, площадок для отдыха;</w:t>
            </w:r>
          </w:p>
          <w:p w:rsidR="008E1DC7" w:rsidRPr="00320E06" w:rsidRDefault="008E1DC7" w:rsidP="008E1DC7">
            <w:pPr>
              <w:rPr>
                <w:sz w:val="18"/>
                <w:szCs w:val="18"/>
              </w:rPr>
            </w:pPr>
            <w:r w:rsidRPr="00320E06">
              <w:rPr>
                <w:sz w:val="18"/>
                <w:szCs w:val="18"/>
              </w:rPr>
              <w:lastRenderedPageBreak/>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0" w:type="auto"/>
          </w:tcPr>
          <w:p w:rsidR="008E1DC7" w:rsidRPr="00320E06" w:rsidRDefault="008E1DC7" w:rsidP="008E1DC7">
            <w:pPr>
              <w:rPr>
                <w:sz w:val="18"/>
                <w:szCs w:val="18"/>
              </w:rPr>
            </w:pPr>
            <w:r w:rsidRPr="00320E06">
              <w:rPr>
                <w:sz w:val="18"/>
                <w:szCs w:val="18"/>
              </w:rPr>
              <w:lastRenderedPageBreak/>
              <w:t>2.1.1</w:t>
            </w:r>
          </w:p>
        </w:tc>
      </w:tr>
      <w:tr w:rsidR="008E1DC7" w:rsidRPr="00320E06" w:rsidTr="008E1DC7">
        <w:tc>
          <w:tcPr>
            <w:tcW w:w="0" w:type="auto"/>
          </w:tcPr>
          <w:p w:rsidR="008E1DC7" w:rsidRPr="00320E06" w:rsidRDefault="008E1DC7" w:rsidP="008E1DC7">
            <w:pPr>
              <w:rPr>
                <w:sz w:val="18"/>
                <w:szCs w:val="18"/>
              </w:rPr>
            </w:pPr>
            <w:r w:rsidRPr="00320E06">
              <w:rPr>
                <w:sz w:val="18"/>
                <w:szCs w:val="18"/>
              </w:rPr>
              <w:lastRenderedPageBreak/>
              <w:t>Для ведения личного подсобного хозяйства (приусадебный земельный участок)</w:t>
            </w:r>
          </w:p>
        </w:tc>
        <w:tc>
          <w:tcPr>
            <w:tcW w:w="0" w:type="auto"/>
          </w:tcPr>
          <w:p w:rsidR="008E1DC7" w:rsidRPr="00320E06" w:rsidRDefault="008E1DC7" w:rsidP="008E1DC7">
            <w:pPr>
              <w:rPr>
                <w:sz w:val="18"/>
                <w:szCs w:val="18"/>
              </w:rPr>
            </w:pPr>
            <w:r w:rsidRPr="00320E06">
              <w:rPr>
                <w:sz w:val="18"/>
                <w:szCs w:val="18"/>
              </w:rPr>
              <w:t xml:space="preserve">Размещение жилого дома, указанного в описании вида разрешенного использования с </w:t>
            </w:r>
            <w:hyperlink w:anchor="P130" w:history="1">
              <w:r w:rsidRPr="00320E06">
                <w:rPr>
                  <w:sz w:val="18"/>
                  <w:szCs w:val="18"/>
                </w:rPr>
                <w:t>кодом 2.1</w:t>
              </w:r>
            </w:hyperlink>
            <w:r w:rsidRPr="00320E06">
              <w:rPr>
                <w:sz w:val="18"/>
                <w:szCs w:val="18"/>
              </w:rPr>
              <w:t>;</w:t>
            </w:r>
          </w:p>
          <w:p w:rsidR="008E1DC7" w:rsidRPr="00320E06" w:rsidRDefault="008E1DC7" w:rsidP="008E1DC7">
            <w:pPr>
              <w:rPr>
                <w:sz w:val="18"/>
                <w:szCs w:val="18"/>
              </w:rPr>
            </w:pPr>
            <w:r w:rsidRPr="00320E06">
              <w:rPr>
                <w:sz w:val="18"/>
                <w:szCs w:val="18"/>
              </w:rPr>
              <w:t>производство сельскохозяйственной продукции;</w:t>
            </w:r>
          </w:p>
          <w:p w:rsidR="008E1DC7" w:rsidRPr="00320E06" w:rsidRDefault="008E1DC7" w:rsidP="008E1DC7">
            <w:pPr>
              <w:rPr>
                <w:sz w:val="18"/>
                <w:szCs w:val="18"/>
              </w:rPr>
            </w:pPr>
            <w:r w:rsidRPr="00320E06">
              <w:rPr>
                <w:sz w:val="18"/>
                <w:szCs w:val="18"/>
              </w:rPr>
              <w:t>размещение гаража и иных вспомогательных сооружений;</w:t>
            </w:r>
          </w:p>
          <w:p w:rsidR="008E1DC7" w:rsidRPr="00320E06" w:rsidRDefault="008E1DC7" w:rsidP="008E1DC7">
            <w:pPr>
              <w:rPr>
                <w:sz w:val="18"/>
                <w:szCs w:val="18"/>
              </w:rPr>
            </w:pPr>
            <w:r w:rsidRPr="00320E06">
              <w:rPr>
                <w:sz w:val="18"/>
                <w:szCs w:val="18"/>
              </w:rPr>
              <w:t>содержание сельскохозяйственных животных</w:t>
            </w:r>
          </w:p>
        </w:tc>
        <w:tc>
          <w:tcPr>
            <w:tcW w:w="0" w:type="auto"/>
          </w:tcPr>
          <w:p w:rsidR="008E1DC7" w:rsidRPr="00320E06" w:rsidRDefault="008E1DC7" w:rsidP="008E1DC7">
            <w:pPr>
              <w:rPr>
                <w:sz w:val="18"/>
                <w:szCs w:val="18"/>
              </w:rPr>
            </w:pPr>
            <w:r w:rsidRPr="00320E06">
              <w:rPr>
                <w:sz w:val="18"/>
                <w:szCs w:val="18"/>
              </w:rPr>
              <w:t>2.2</w:t>
            </w:r>
          </w:p>
        </w:tc>
      </w:tr>
      <w:tr w:rsidR="008E1DC7" w:rsidRPr="00320E06" w:rsidTr="008E1DC7">
        <w:tc>
          <w:tcPr>
            <w:tcW w:w="0" w:type="auto"/>
          </w:tcPr>
          <w:p w:rsidR="008E1DC7" w:rsidRPr="00320E06" w:rsidRDefault="008E1DC7" w:rsidP="008E1DC7">
            <w:pPr>
              <w:rPr>
                <w:sz w:val="18"/>
                <w:szCs w:val="18"/>
              </w:rPr>
            </w:pPr>
            <w:r w:rsidRPr="00320E06">
              <w:rPr>
                <w:sz w:val="18"/>
                <w:szCs w:val="18"/>
              </w:rPr>
              <w:t>Блокированная жилая застройка</w:t>
            </w:r>
          </w:p>
        </w:tc>
        <w:tc>
          <w:tcPr>
            <w:tcW w:w="0" w:type="auto"/>
          </w:tcPr>
          <w:p w:rsidR="008E1DC7" w:rsidRPr="00320E06" w:rsidRDefault="008E1DC7" w:rsidP="008E1DC7">
            <w:pPr>
              <w:rPr>
                <w:sz w:val="18"/>
                <w:szCs w:val="18"/>
              </w:rPr>
            </w:pPr>
            <w:r w:rsidRPr="00320E06">
              <w:rPr>
                <w:sz w:val="18"/>
                <w:szCs w:val="18"/>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8E1DC7" w:rsidRPr="00320E06" w:rsidRDefault="008E1DC7" w:rsidP="008E1DC7">
            <w:pPr>
              <w:rPr>
                <w:sz w:val="18"/>
                <w:szCs w:val="18"/>
              </w:rPr>
            </w:pPr>
            <w:r w:rsidRPr="00320E06">
              <w:rPr>
                <w:sz w:val="18"/>
                <w:szCs w:val="18"/>
              </w:rPr>
              <w:t>разведение декоративных и плодовых деревьев, овощных и ягодных культур;</w:t>
            </w:r>
          </w:p>
          <w:p w:rsidR="008E1DC7" w:rsidRPr="00320E06" w:rsidRDefault="008E1DC7" w:rsidP="008E1DC7">
            <w:pPr>
              <w:rPr>
                <w:sz w:val="18"/>
                <w:szCs w:val="18"/>
              </w:rPr>
            </w:pPr>
            <w:r w:rsidRPr="00320E06">
              <w:rPr>
                <w:sz w:val="18"/>
                <w:szCs w:val="18"/>
              </w:rPr>
              <w:t>размещение индивидуальных гаражей и иных вспомогательных сооружений;</w:t>
            </w:r>
          </w:p>
          <w:p w:rsidR="008E1DC7" w:rsidRPr="00320E06" w:rsidRDefault="008E1DC7" w:rsidP="008E1DC7">
            <w:pPr>
              <w:rPr>
                <w:sz w:val="18"/>
                <w:szCs w:val="18"/>
              </w:rPr>
            </w:pPr>
            <w:r w:rsidRPr="00320E06">
              <w:rPr>
                <w:sz w:val="18"/>
                <w:szCs w:val="18"/>
              </w:rPr>
              <w:t>обустройство спортивных и детских площадок, площадок для отдыха</w:t>
            </w:r>
          </w:p>
        </w:tc>
        <w:tc>
          <w:tcPr>
            <w:tcW w:w="0" w:type="auto"/>
          </w:tcPr>
          <w:p w:rsidR="008E1DC7" w:rsidRPr="00320E06" w:rsidRDefault="008E1DC7" w:rsidP="008E1DC7">
            <w:pPr>
              <w:rPr>
                <w:sz w:val="18"/>
                <w:szCs w:val="18"/>
              </w:rPr>
            </w:pPr>
            <w:bookmarkStart w:id="27" w:name="P147"/>
            <w:bookmarkEnd w:id="27"/>
            <w:r w:rsidRPr="00320E06">
              <w:rPr>
                <w:sz w:val="18"/>
                <w:szCs w:val="18"/>
              </w:rPr>
              <w:t>2.3</w:t>
            </w:r>
          </w:p>
        </w:tc>
      </w:tr>
      <w:tr w:rsidR="008E1DC7" w:rsidRPr="00320E06" w:rsidTr="008E1DC7">
        <w:tc>
          <w:tcPr>
            <w:tcW w:w="0" w:type="auto"/>
          </w:tcPr>
          <w:p w:rsidR="008E1DC7" w:rsidRPr="00320E06" w:rsidRDefault="008E1DC7" w:rsidP="008E1DC7">
            <w:pPr>
              <w:rPr>
                <w:sz w:val="18"/>
                <w:szCs w:val="18"/>
              </w:rPr>
            </w:pPr>
            <w:r w:rsidRPr="00320E06">
              <w:rPr>
                <w:sz w:val="18"/>
                <w:szCs w:val="18"/>
              </w:rPr>
              <w:t>Передвижное жилье</w:t>
            </w:r>
          </w:p>
        </w:tc>
        <w:tc>
          <w:tcPr>
            <w:tcW w:w="0" w:type="auto"/>
          </w:tcPr>
          <w:p w:rsidR="008E1DC7" w:rsidRPr="00320E06" w:rsidRDefault="008E1DC7" w:rsidP="008E1DC7">
            <w:pPr>
              <w:rPr>
                <w:sz w:val="18"/>
                <w:szCs w:val="18"/>
              </w:rPr>
            </w:pPr>
            <w:r w:rsidRPr="00320E06">
              <w:rPr>
                <w:sz w:val="18"/>
                <w:szCs w:val="18"/>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0" w:type="auto"/>
          </w:tcPr>
          <w:p w:rsidR="008E1DC7" w:rsidRPr="00320E06" w:rsidRDefault="008E1DC7" w:rsidP="008E1DC7">
            <w:pPr>
              <w:rPr>
                <w:sz w:val="18"/>
                <w:szCs w:val="18"/>
              </w:rPr>
            </w:pPr>
            <w:r w:rsidRPr="00320E06">
              <w:rPr>
                <w:sz w:val="18"/>
                <w:szCs w:val="18"/>
              </w:rPr>
              <w:t>2.4</w:t>
            </w:r>
          </w:p>
        </w:tc>
      </w:tr>
      <w:tr w:rsidR="008E1DC7" w:rsidRPr="00320E06" w:rsidTr="008E1DC7">
        <w:tc>
          <w:tcPr>
            <w:tcW w:w="0" w:type="auto"/>
          </w:tcPr>
          <w:p w:rsidR="008E1DC7" w:rsidRPr="00320E06" w:rsidRDefault="008E1DC7" w:rsidP="008E1DC7">
            <w:pPr>
              <w:rPr>
                <w:sz w:val="18"/>
                <w:szCs w:val="18"/>
              </w:rPr>
            </w:pPr>
            <w:r w:rsidRPr="00320E06">
              <w:rPr>
                <w:sz w:val="18"/>
                <w:szCs w:val="18"/>
              </w:rPr>
              <w:t>Среднеэтажная жилая застройка</w:t>
            </w:r>
          </w:p>
        </w:tc>
        <w:tc>
          <w:tcPr>
            <w:tcW w:w="0" w:type="auto"/>
          </w:tcPr>
          <w:p w:rsidR="008E1DC7" w:rsidRPr="00320E06" w:rsidRDefault="008E1DC7" w:rsidP="008E1DC7">
            <w:pPr>
              <w:rPr>
                <w:sz w:val="18"/>
                <w:szCs w:val="18"/>
              </w:rPr>
            </w:pPr>
            <w:r w:rsidRPr="00320E06">
              <w:rPr>
                <w:sz w:val="18"/>
                <w:szCs w:val="18"/>
              </w:rPr>
              <w:t>Размещение многоквартирных домов этажностью не выше восьми этажей;</w:t>
            </w:r>
          </w:p>
          <w:p w:rsidR="008E1DC7" w:rsidRPr="00320E06" w:rsidRDefault="008E1DC7" w:rsidP="008E1DC7">
            <w:pPr>
              <w:rPr>
                <w:sz w:val="18"/>
                <w:szCs w:val="18"/>
              </w:rPr>
            </w:pPr>
            <w:r w:rsidRPr="00320E06">
              <w:rPr>
                <w:sz w:val="18"/>
                <w:szCs w:val="18"/>
              </w:rPr>
              <w:t>благоустройство и озеленение;</w:t>
            </w:r>
          </w:p>
          <w:p w:rsidR="008E1DC7" w:rsidRPr="00320E06" w:rsidRDefault="008E1DC7" w:rsidP="008E1DC7">
            <w:pPr>
              <w:rPr>
                <w:sz w:val="18"/>
                <w:szCs w:val="18"/>
              </w:rPr>
            </w:pPr>
            <w:r w:rsidRPr="00320E06">
              <w:rPr>
                <w:sz w:val="18"/>
                <w:szCs w:val="18"/>
              </w:rPr>
              <w:t>размещение подземных гаражей и автостоянок;</w:t>
            </w:r>
          </w:p>
          <w:p w:rsidR="008E1DC7" w:rsidRPr="00320E06" w:rsidRDefault="008E1DC7" w:rsidP="008E1DC7">
            <w:pPr>
              <w:rPr>
                <w:sz w:val="18"/>
                <w:szCs w:val="18"/>
              </w:rPr>
            </w:pPr>
            <w:r w:rsidRPr="00320E06">
              <w:rPr>
                <w:sz w:val="18"/>
                <w:szCs w:val="18"/>
              </w:rPr>
              <w:t>обустройство спортивных и детских площадок, площадок для отдыха;</w:t>
            </w:r>
          </w:p>
          <w:p w:rsidR="008E1DC7" w:rsidRPr="00320E06" w:rsidRDefault="008E1DC7" w:rsidP="008E1DC7">
            <w:pPr>
              <w:rPr>
                <w:sz w:val="18"/>
                <w:szCs w:val="18"/>
              </w:rPr>
            </w:pPr>
            <w:r w:rsidRPr="00320E06">
              <w:rPr>
                <w:sz w:val="18"/>
                <w:szCs w:val="18"/>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0" w:type="auto"/>
          </w:tcPr>
          <w:p w:rsidR="008E1DC7" w:rsidRPr="00320E06" w:rsidRDefault="008E1DC7" w:rsidP="008E1DC7">
            <w:pPr>
              <w:rPr>
                <w:sz w:val="18"/>
                <w:szCs w:val="18"/>
              </w:rPr>
            </w:pPr>
            <w:bookmarkStart w:id="28" w:name="P157"/>
            <w:bookmarkEnd w:id="28"/>
            <w:r w:rsidRPr="00320E06">
              <w:rPr>
                <w:sz w:val="18"/>
                <w:szCs w:val="18"/>
              </w:rPr>
              <w:t>2.5</w:t>
            </w:r>
          </w:p>
        </w:tc>
      </w:tr>
      <w:tr w:rsidR="008E1DC7" w:rsidRPr="00320E06" w:rsidTr="008E1DC7">
        <w:tc>
          <w:tcPr>
            <w:tcW w:w="0" w:type="auto"/>
          </w:tcPr>
          <w:p w:rsidR="008E1DC7" w:rsidRPr="00320E06" w:rsidRDefault="008E1DC7" w:rsidP="008E1DC7">
            <w:pPr>
              <w:rPr>
                <w:sz w:val="18"/>
                <w:szCs w:val="18"/>
              </w:rPr>
            </w:pPr>
            <w:r w:rsidRPr="00320E06">
              <w:rPr>
                <w:sz w:val="18"/>
                <w:szCs w:val="18"/>
              </w:rPr>
              <w:t>Многоэтажная жилая застройка (высотная застройка)</w:t>
            </w:r>
          </w:p>
        </w:tc>
        <w:tc>
          <w:tcPr>
            <w:tcW w:w="0" w:type="auto"/>
          </w:tcPr>
          <w:p w:rsidR="008E1DC7" w:rsidRPr="00320E06" w:rsidRDefault="008E1DC7" w:rsidP="008E1DC7">
            <w:pPr>
              <w:rPr>
                <w:sz w:val="18"/>
                <w:szCs w:val="18"/>
              </w:rPr>
            </w:pPr>
            <w:r w:rsidRPr="00320E06">
              <w:rPr>
                <w:sz w:val="18"/>
                <w:szCs w:val="18"/>
              </w:rPr>
              <w:t>Размещение многоквартирных домов этажностью девять этажей и выше;</w:t>
            </w:r>
          </w:p>
          <w:p w:rsidR="008E1DC7" w:rsidRPr="00320E06" w:rsidRDefault="008E1DC7" w:rsidP="008E1DC7">
            <w:pPr>
              <w:rPr>
                <w:sz w:val="18"/>
                <w:szCs w:val="18"/>
              </w:rPr>
            </w:pPr>
            <w:r w:rsidRPr="00320E06">
              <w:rPr>
                <w:sz w:val="18"/>
                <w:szCs w:val="18"/>
              </w:rPr>
              <w:t>благоустройство и озеленение придомовых территорий;</w:t>
            </w:r>
          </w:p>
          <w:p w:rsidR="008E1DC7" w:rsidRPr="00320E06" w:rsidRDefault="008E1DC7" w:rsidP="008E1DC7">
            <w:pPr>
              <w:rPr>
                <w:sz w:val="18"/>
                <w:szCs w:val="18"/>
              </w:rPr>
            </w:pPr>
            <w:r w:rsidRPr="00320E06">
              <w:rPr>
                <w:sz w:val="18"/>
                <w:szCs w:val="18"/>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0" w:type="auto"/>
          </w:tcPr>
          <w:p w:rsidR="008E1DC7" w:rsidRPr="00320E06" w:rsidRDefault="008E1DC7" w:rsidP="008E1DC7">
            <w:pPr>
              <w:rPr>
                <w:sz w:val="18"/>
                <w:szCs w:val="18"/>
              </w:rPr>
            </w:pPr>
            <w:r w:rsidRPr="00320E06">
              <w:rPr>
                <w:sz w:val="18"/>
                <w:szCs w:val="18"/>
              </w:rPr>
              <w:t>2.6</w:t>
            </w:r>
          </w:p>
        </w:tc>
      </w:tr>
      <w:tr w:rsidR="008E1DC7" w:rsidRPr="00320E06" w:rsidTr="008E1DC7">
        <w:tc>
          <w:tcPr>
            <w:tcW w:w="0" w:type="auto"/>
          </w:tcPr>
          <w:p w:rsidR="008E1DC7" w:rsidRPr="00320E06" w:rsidRDefault="008E1DC7" w:rsidP="008E1DC7">
            <w:pPr>
              <w:rPr>
                <w:sz w:val="18"/>
                <w:szCs w:val="18"/>
              </w:rPr>
            </w:pPr>
            <w:r w:rsidRPr="00320E06">
              <w:rPr>
                <w:sz w:val="18"/>
                <w:szCs w:val="18"/>
              </w:rPr>
              <w:t>Обслуживание жилой застройки</w:t>
            </w:r>
          </w:p>
        </w:tc>
        <w:tc>
          <w:tcPr>
            <w:tcW w:w="0" w:type="auto"/>
          </w:tcPr>
          <w:p w:rsidR="008E1DC7" w:rsidRPr="00320E06" w:rsidRDefault="008E1DC7" w:rsidP="008E1DC7">
            <w:pPr>
              <w:rPr>
                <w:sz w:val="18"/>
                <w:szCs w:val="18"/>
              </w:rPr>
            </w:pPr>
            <w:r w:rsidRPr="00320E06">
              <w:rPr>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75" w:history="1">
              <w:r w:rsidRPr="00320E06">
                <w:rPr>
                  <w:sz w:val="18"/>
                  <w:szCs w:val="18"/>
                </w:rPr>
                <w:t>кодами 3.1</w:t>
              </w:r>
            </w:hyperlink>
            <w:r w:rsidRPr="00320E06">
              <w:rPr>
                <w:sz w:val="18"/>
                <w:szCs w:val="18"/>
              </w:rPr>
              <w:t xml:space="preserve">, </w:t>
            </w:r>
            <w:hyperlink w:anchor="P184" w:history="1">
              <w:r w:rsidRPr="00320E06">
                <w:rPr>
                  <w:sz w:val="18"/>
                  <w:szCs w:val="18"/>
                </w:rPr>
                <w:t>3.2</w:t>
              </w:r>
            </w:hyperlink>
            <w:r w:rsidRPr="00320E06">
              <w:rPr>
                <w:sz w:val="18"/>
                <w:szCs w:val="18"/>
              </w:rPr>
              <w:t xml:space="preserve">, </w:t>
            </w:r>
            <w:hyperlink w:anchor="P201" w:history="1">
              <w:r w:rsidRPr="00320E06">
                <w:rPr>
                  <w:sz w:val="18"/>
                  <w:szCs w:val="18"/>
                </w:rPr>
                <w:t>3.3</w:t>
              </w:r>
            </w:hyperlink>
            <w:r w:rsidRPr="00320E06">
              <w:rPr>
                <w:sz w:val="18"/>
                <w:szCs w:val="18"/>
              </w:rPr>
              <w:t xml:space="preserve">, </w:t>
            </w:r>
            <w:hyperlink w:anchor="P204" w:history="1">
              <w:r w:rsidRPr="00320E06">
                <w:rPr>
                  <w:sz w:val="18"/>
                  <w:szCs w:val="18"/>
                </w:rPr>
                <w:t>3.4</w:t>
              </w:r>
            </w:hyperlink>
            <w:r w:rsidRPr="00320E06">
              <w:rPr>
                <w:sz w:val="18"/>
                <w:szCs w:val="18"/>
              </w:rPr>
              <w:t xml:space="preserve">, </w:t>
            </w:r>
            <w:hyperlink w:anchor="P207" w:history="1">
              <w:r w:rsidRPr="00320E06">
                <w:rPr>
                  <w:sz w:val="18"/>
                  <w:szCs w:val="18"/>
                </w:rPr>
                <w:t>3.4.1</w:t>
              </w:r>
            </w:hyperlink>
            <w:r w:rsidRPr="00320E06">
              <w:rPr>
                <w:sz w:val="18"/>
                <w:szCs w:val="18"/>
              </w:rPr>
              <w:t xml:space="preserve">, </w:t>
            </w:r>
            <w:hyperlink w:anchor="P221" w:history="1">
              <w:r w:rsidRPr="00320E06">
                <w:rPr>
                  <w:sz w:val="18"/>
                  <w:szCs w:val="18"/>
                </w:rPr>
                <w:t>3.5.1</w:t>
              </w:r>
            </w:hyperlink>
            <w:r w:rsidRPr="00320E06">
              <w:rPr>
                <w:sz w:val="18"/>
                <w:szCs w:val="18"/>
              </w:rPr>
              <w:t xml:space="preserve">, </w:t>
            </w:r>
            <w:hyperlink w:anchor="P227" w:history="1">
              <w:r w:rsidRPr="00320E06">
                <w:rPr>
                  <w:sz w:val="18"/>
                  <w:szCs w:val="18"/>
                </w:rPr>
                <w:t>3.6</w:t>
              </w:r>
            </w:hyperlink>
            <w:r w:rsidRPr="00320E06">
              <w:rPr>
                <w:sz w:val="18"/>
                <w:szCs w:val="18"/>
              </w:rPr>
              <w:t xml:space="preserve">, </w:t>
            </w:r>
            <w:hyperlink w:anchor="P239" w:history="1">
              <w:r w:rsidRPr="00320E06">
                <w:rPr>
                  <w:sz w:val="18"/>
                  <w:szCs w:val="18"/>
                </w:rPr>
                <w:t>3.7</w:t>
              </w:r>
            </w:hyperlink>
            <w:r w:rsidRPr="00320E06">
              <w:rPr>
                <w:sz w:val="18"/>
                <w:szCs w:val="18"/>
              </w:rPr>
              <w:t xml:space="preserve">, </w:t>
            </w:r>
            <w:hyperlink w:anchor="P272" w:history="1">
              <w:r w:rsidRPr="00320E06">
                <w:rPr>
                  <w:sz w:val="18"/>
                  <w:szCs w:val="18"/>
                </w:rPr>
                <w:t>3.10.1</w:t>
              </w:r>
            </w:hyperlink>
            <w:r w:rsidRPr="00320E06">
              <w:rPr>
                <w:sz w:val="18"/>
                <w:szCs w:val="18"/>
              </w:rPr>
              <w:t xml:space="preserve">, </w:t>
            </w:r>
            <w:hyperlink w:anchor="P283" w:history="1">
              <w:r w:rsidRPr="00320E06">
                <w:rPr>
                  <w:sz w:val="18"/>
                  <w:szCs w:val="18"/>
                </w:rPr>
                <w:t>4.1</w:t>
              </w:r>
            </w:hyperlink>
            <w:r w:rsidRPr="00320E06">
              <w:rPr>
                <w:sz w:val="18"/>
                <w:szCs w:val="18"/>
              </w:rPr>
              <w:t xml:space="preserve">, </w:t>
            </w:r>
            <w:hyperlink w:anchor="P290" w:history="1">
              <w:r w:rsidRPr="00320E06">
                <w:rPr>
                  <w:sz w:val="18"/>
                  <w:szCs w:val="18"/>
                </w:rPr>
                <w:t>4.3</w:t>
              </w:r>
            </w:hyperlink>
            <w:r w:rsidRPr="00320E06">
              <w:rPr>
                <w:sz w:val="18"/>
                <w:szCs w:val="18"/>
              </w:rPr>
              <w:t xml:space="preserve">, </w:t>
            </w:r>
            <w:hyperlink w:anchor="P293" w:history="1">
              <w:r w:rsidRPr="00320E06">
                <w:rPr>
                  <w:sz w:val="18"/>
                  <w:szCs w:val="18"/>
                </w:rPr>
                <w:t>4.4</w:t>
              </w:r>
            </w:hyperlink>
            <w:r w:rsidRPr="00320E06">
              <w:rPr>
                <w:sz w:val="18"/>
                <w:szCs w:val="18"/>
              </w:rPr>
              <w:t xml:space="preserve">, </w:t>
            </w:r>
            <w:hyperlink w:anchor="P299" w:history="1">
              <w:r w:rsidRPr="00320E06">
                <w:rPr>
                  <w:sz w:val="18"/>
                  <w:szCs w:val="18"/>
                </w:rPr>
                <w:t>4.6</w:t>
              </w:r>
            </w:hyperlink>
            <w:r w:rsidRPr="00320E06">
              <w:rPr>
                <w:sz w:val="18"/>
                <w:szCs w:val="18"/>
              </w:rPr>
              <w:t xml:space="preserve">, </w:t>
            </w:r>
            <w:hyperlink w:anchor="P347" w:history="1">
              <w:r w:rsidRPr="00320E06">
                <w:rPr>
                  <w:sz w:val="18"/>
                  <w:szCs w:val="18"/>
                </w:rPr>
                <w:t>5.1.2</w:t>
              </w:r>
            </w:hyperlink>
            <w:r w:rsidRPr="00320E06">
              <w:rPr>
                <w:sz w:val="18"/>
                <w:szCs w:val="18"/>
              </w:rPr>
              <w:t xml:space="preserve">, </w:t>
            </w:r>
            <w:hyperlink w:anchor="P350" w:history="1">
              <w:r w:rsidRPr="00320E06">
                <w:rPr>
                  <w:sz w:val="18"/>
                  <w:szCs w:val="18"/>
                </w:rPr>
                <w:t>5.1.3</w:t>
              </w:r>
            </w:hyperlink>
            <w:r w:rsidRPr="00320E06">
              <w:rPr>
                <w:sz w:val="18"/>
                <w:szCs w:val="18"/>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0" w:type="auto"/>
          </w:tcPr>
          <w:p w:rsidR="008E1DC7" w:rsidRPr="00320E06" w:rsidRDefault="008E1DC7" w:rsidP="008E1DC7">
            <w:pPr>
              <w:rPr>
                <w:sz w:val="18"/>
                <w:szCs w:val="18"/>
              </w:rPr>
            </w:pPr>
            <w:r w:rsidRPr="00320E06">
              <w:rPr>
                <w:sz w:val="18"/>
                <w:szCs w:val="18"/>
              </w:rPr>
              <w:t>2.7</w:t>
            </w:r>
          </w:p>
        </w:tc>
      </w:tr>
      <w:tr w:rsidR="008E1DC7" w:rsidRPr="00320E06" w:rsidTr="008E1DC7">
        <w:tc>
          <w:tcPr>
            <w:tcW w:w="0" w:type="auto"/>
          </w:tcPr>
          <w:p w:rsidR="008E1DC7" w:rsidRPr="00320E06" w:rsidRDefault="008E1DC7" w:rsidP="008E1DC7">
            <w:pPr>
              <w:rPr>
                <w:sz w:val="18"/>
                <w:szCs w:val="18"/>
              </w:rPr>
            </w:pPr>
            <w:r w:rsidRPr="00320E06">
              <w:rPr>
                <w:sz w:val="18"/>
                <w:szCs w:val="18"/>
              </w:rPr>
              <w:t>Хранение автотранспорта</w:t>
            </w:r>
          </w:p>
        </w:tc>
        <w:tc>
          <w:tcPr>
            <w:tcW w:w="0" w:type="auto"/>
          </w:tcPr>
          <w:p w:rsidR="008E1DC7" w:rsidRPr="00320E06" w:rsidRDefault="008E1DC7" w:rsidP="008E1DC7">
            <w:pPr>
              <w:rPr>
                <w:sz w:val="18"/>
                <w:szCs w:val="18"/>
              </w:rPr>
            </w:pPr>
            <w:r w:rsidRPr="00320E06">
              <w:rPr>
                <w:sz w:val="18"/>
                <w:szCs w:val="1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317" w:history="1">
              <w:r w:rsidRPr="00320E06">
                <w:rPr>
                  <w:sz w:val="18"/>
                  <w:szCs w:val="18"/>
                </w:rPr>
                <w:t>кодом 4.9</w:t>
              </w:r>
            </w:hyperlink>
          </w:p>
        </w:tc>
        <w:tc>
          <w:tcPr>
            <w:tcW w:w="0" w:type="auto"/>
          </w:tcPr>
          <w:p w:rsidR="008E1DC7" w:rsidRPr="00320E06" w:rsidRDefault="008E1DC7" w:rsidP="008E1DC7">
            <w:pPr>
              <w:rPr>
                <w:sz w:val="18"/>
                <w:szCs w:val="18"/>
              </w:rPr>
            </w:pPr>
            <w:bookmarkStart w:id="29" w:name="P168"/>
            <w:bookmarkEnd w:id="29"/>
            <w:r w:rsidRPr="00320E06">
              <w:rPr>
                <w:sz w:val="18"/>
                <w:szCs w:val="18"/>
              </w:rPr>
              <w:t>2.7.1</w:t>
            </w:r>
          </w:p>
        </w:tc>
      </w:tr>
      <w:tr w:rsidR="008E1DC7" w:rsidRPr="00320E06" w:rsidTr="008E1DC7">
        <w:tc>
          <w:tcPr>
            <w:tcW w:w="0" w:type="auto"/>
          </w:tcPr>
          <w:p w:rsidR="008E1DC7" w:rsidRPr="00320E06" w:rsidRDefault="008E1DC7" w:rsidP="008E1DC7">
            <w:pPr>
              <w:rPr>
                <w:sz w:val="18"/>
                <w:szCs w:val="18"/>
              </w:rPr>
            </w:pPr>
            <w:r w:rsidRPr="00320E06">
              <w:rPr>
                <w:sz w:val="18"/>
                <w:szCs w:val="18"/>
              </w:rPr>
              <w:t xml:space="preserve">Общественное использование </w:t>
            </w:r>
            <w:r w:rsidRPr="00320E06">
              <w:rPr>
                <w:sz w:val="18"/>
                <w:szCs w:val="18"/>
              </w:rPr>
              <w:lastRenderedPageBreak/>
              <w:t>объектов капитального строительства</w:t>
            </w:r>
          </w:p>
        </w:tc>
        <w:tc>
          <w:tcPr>
            <w:tcW w:w="0" w:type="auto"/>
          </w:tcPr>
          <w:p w:rsidR="008E1DC7" w:rsidRPr="00320E06" w:rsidRDefault="008E1DC7" w:rsidP="008E1DC7">
            <w:pPr>
              <w:rPr>
                <w:sz w:val="18"/>
                <w:szCs w:val="18"/>
              </w:rPr>
            </w:pPr>
            <w:r w:rsidRPr="00320E06">
              <w:rPr>
                <w:sz w:val="18"/>
                <w:szCs w:val="18"/>
              </w:rPr>
              <w:lastRenderedPageBreak/>
              <w:t xml:space="preserve">Размещение объектов капитального строительства в целях обеспечения </w:t>
            </w:r>
            <w:r w:rsidRPr="00320E06">
              <w:rPr>
                <w:sz w:val="18"/>
                <w:szCs w:val="18"/>
              </w:rPr>
              <w:lastRenderedPageBreak/>
              <w:t>удовлетворения бытовых, социальных и духовных потребностей человека.</w:t>
            </w:r>
          </w:p>
          <w:p w:rsidR="008E1DC7" w:rsidRPr="00320E06" w:rsidRDefault="008E1DC7" w:rsidP="008E1DC7">
            <w:pPr>
              <w:rPr>
                <w:sz w:val="18"/>
                <w:szCs w:val="18"/>
              </w:rPr>
            </w:pPr>
            <w:r w:rsidRPr="00320E06">
              <w:rPr>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P175" w:history="1">
              <w:r w:rsidRPr="00320E06">
                <w:rPr>
                  <w:sz w:val="18"/>
                  <w:szCs w:val="18"/>
                </w:rPr>
                <w:t>кодами 3.1</w:t>
              </w:r>
            </w:hyperlink>
            <w:r w:rsidRPr="00320E06">
              <w:rPr>
                <w:sz w:val="18"/>
                <w:szCs w:val="18"/>
              </w:rPr>
              <w:t xml:space="preserve"> - </w:t>
            </w:r>
            <w:hyperlink w:anchor="P277" w:history="1">
              <w:r w:rsidRPr="00320E06">
                <w:rPr>
                  <w:sz w:val="18"/>
                  <w:szCs w:val="18"/>
                </w:rPr>
                <w:t>3.10.2</w:t>
              </w:r>
            </w:hyperlink>
          </w:p>
        </w:tc>
        <w:tc>
          <w:tcPr>
            <w:tcW w:w="0" w:type="auto"/>
          </w:tcPr>
          <w:p w:rsidR="008E1DC7" w:rsidRPr="00320E06" w:rsidRDefault="008E1DC7" w:rsidP="008E1DC7">
            <w:pPr>
              <w:rPr>
                <w:sz w:val="18"/>
                <w:szCs w:val="18"/>
              </w:rPr>
            </w:pPr>
            <w:bookmarkStart w:id="30" w:name="P172"/>
            <w:bookmarkEnd w:id="30"/>
            <w:r w:rsidRPr="00320E06">
              <w:rPr>
                <w:sz w:val="18"/>
                <w:szCs w:val="18"/>
              </w:rPr>
              <w:lastRenderedPageBreak/>
              <w:t>3.0</w:t>
            </w:r>
          </w:p>
        </w:tc>
      </w:tr>
      <w:tr w:rsidR="008E1DC7" w:rsidRPr="00320E06" w:rsidTr="008E1DC7">
        <w:tc>
          <w:tcPr>
            <w:tcW w:w="0" w:type="auto"/>
          </w:tcPr>
          <w:p w:rsidR="008E1DC7" w:rsidRPr="00320E06" w:rsidRDefault="008E1DC7" w:rsidP="008E1DC7">
            <w:pPr>
              <w:rPr>
                <w:sz w:val="18"/>
                <w:szCs w:val="18"/>
              </w:rPr>
            </w:pPr>
            <w:r w:rsidRPr="00320E06">
              <w:rPr>
                <w:sz w:val="18"/>
                <w:szCs w:val="18"/>
              </w:rPr>
              <w:lastRenderedPageBreak/>
              <w:t>Коммунальное обслуживание</w:t>
            </w:r>
          </w:p>
        </w:tc>
        <w:tc>
          <w:tcPr>
            <w:tcW w:w="0" w:type="auto"/>
          </w:tcPr>
          <w:p w:rsidR="008E1DC7" w:rsidRPr="00320E06" w:rsidRDefault="008E1DC7" w:rsidP="008E1DC7">
            <w:pPr>
              <w:rPr>
                <w:sz w:val="18"/>
                <w:szCs w:val="18"/>
              </w:rPr>
            </w:pPr>
            <w:r w:rsidRPr="00320E06">
              <w:rPr>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78" w:history="1">
              <w:r w:rsidRPr="00320E06">
                <w:rPr>
                  <w:sz w:val="18"/>
                  <w:szCs w:val="18"/>
                </w:rPr>
                <w:t>кодами 3.1.1</w:t>
              </w:r>
            </w:hyperlink>
            <w:r w:rsidRPr="00320E06">
              <w:rPr>
                <w:sz w:val="18"/>
                <w:szCs w:val="18"/>
              </w:rPr>
              <w:t xml:space="preserve"> - </w:t>
            </w:r>
            <w:hyperlink w:anchor="P181" w:history="1">
              <w:r w:rsidRPr="00320E06">
                <w:rPr>
                  <w:sz w:val="18"/>
                  <w:szCs w:val="18"/>
                </w:rPr>
                <w:t>3.1.2</w:t>
              </w:r>
            </w:hyperlink>
          </w:p>
        </w:tc>
        <w:tc>
          <w:tcPr>
            <w:tcW w:w="0" w:type="auto"/>
          </w:tcPr>
          <w:p w:rsidR="008E1DC7" w:rsidRPr="00320E06" w:rsidRDefault="008E1DC7" w:rsidP="008E1DC7">
            <w:pPr>
              <w:rPr>
                <w:sz w:val="18"/>
                <w:szCs w:val="18"/>
              </w:rPr>
            </w:pPr>
            <w:bookmarkStart w:id="31" w:name="P175"/>
            <w:bookmarkEnd w:id="31"/>
            <w:r w:rsidRPr="00320E06">
              <w:rPr>
                <w:sz w:val="18"/>
                <w:szCs w:val="18"/>
              </w:rPr>
              <w:t>3.1</w:t>
            </w:r>
          </w:p>
        </w:tc>
      </w:tr>
      <w:tr w:rsidR="008E1DC7" w:rsidRPr="00320E06" w:rsidTr="008E1DC7">
        <w:tc>
          <w:tcPr>
            <w:tcW w:w="0" w:type="auto"/>
          </w:tcPr>
          <w:p w:rsidR="008E1DC7" w:rsidRPr="00320E06" w:rsidRDefault="008E1DC7" w:rsidP="008E1DC7">
            <w:pPr>
              <w:rPr>
                <w:sz w:val="18"/>
                <w:szCs w:val="18"/>
              </w:rPr>
            </w:pPr>
            <w:r w:rsidRPr="00320E06">
              <w:rPr>
                <w:sz w:val="18"/>
                <w:szCs w:val="18"/>
              </w:rPr>
              <w:t>Предоставление коммунальных услуг</w:t>
            </w:r>
          </w:p>
        </w:tc>
        <w:tc>
          <w:tcPr>
            <w:tcW w:w="0" w:type="auto"/>
          </w:tcPr>
          <w:p w:rsidR="008E1DC7" w:rsidRPr="00320E06" w:rsidRDefault="008E1DC7" w:rsidP="008E1DC7">
            <w:pPr>
              <w:rPr>
                <w:sz w:val="18"/>
                <w:szCs w:val="18"/>
              </w:rPr>
            </w:pPr>
            <w:r w:rsidRPr="00320E06">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Pr>
          <w:p w:rsidR="008E1DC7" w:rsidRPr="00320E06" w:rsidRDefault="008E1DC7" w:rsidP="008E1DC7">
            <w:pPr>
              <w:rPr>
                <w:sz w:val="18"/>
                <w:szCs w:val="18"/>
              </w:rPr>
            </w:pPr>
            <w:bookmarkStart w:id="32" w:name="P178"/>
            <w:bookmarkEnd w:id="32"/>
            <w:r w:rsidRPr="00320E06">
              <w:rPr>
                <w:sz w:val="18"/>
                <w:szCs w:val="18"/>
              </w:rPr>
              <w:t>3.1.1</w:t>
            </w:r>
          </w:p>
        </w:tc>
      </w:tr>
      <w:tr w:rsidR="008E1DC7" w:rsidRPr="00320E06" w:rsidTr="008E1DC7">
        <w:tc>
          <w:tcPr>
            <w:tcW w:w="0" w:type="auto"/>
          </w:tcPr>
          <w:p w:rsidR="008E1DC7" w:rsidRPr="00320E06" w:rsidRDefault="008E1DC7" w:rsidP="008E1DC7">
            <w:pPr>
              <w:rPr>
                <w:sz w:val="18"/>
                <w:szCs w:val="18"/>
              </w:rPr>
            </w:pPr>
            <w:r w:rsidRPr="00320E06">
              <w:rPr>
                <w:sz w:val="18"/>
                <w:szCs w:val="18"/>
              </w:rPr>
              <w:t>Административные здания организаций, обеспечивающих предоставление коммунальных услуг</w:t>
            </w:r>
          </w:p>
        </w:tc>
        <w:tc>
          <w:tcPr>
            <w:tcW w:w="0" w:type="auto"/>
          </w:tcPr>
          <w:p w:rsidR="008E1DC7" w:rsidRPr="00320E06" w:rsidRDefault="008E1DC7" w:rsidP="008E1DC7">
            <w:pPr>
              <w:rPr>
                <w:sz w:val="18"/>
                <w:szCs w:val="18"/>
              </w:rPr>
            </w:pPr>
            <w:r w:rsidRPr="00320E06">
              <w:rPr>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0" w:type="auto"/>
          </w:tcPr>
          <w:p w:rsidR="008E1DC7" w:rsidRPr="00320E06" w:rsidRDefault="008E1DC7" w:rsidP="008E1DC7">
            <w:pPr>
              <w:rPr>
                <w:sz w:val="18"/>
                <w:szCs w:val="18"/>
              </w:rPr>
            </w:pPr>
            <w:bookmarkStart w:id="33" w:name="P181"/>
            <w:bookmarkEnd w:id="33"/>
            <w:r w:rsidRPr="00320E06">
              <w:rPr>
                <w:sz w:val="18"/>
                <w:szCs w:val="18"/>
              </w:rPr>
              <w:t>3.1.2</w:t>
            </w:r>
          </w:p>
        </w:tc>
      </w:tr>
      <w:tr w:rsidR="008E1DC7" w:rsidRPr="00320E06" w:rsidTr="008E1DC7">
        <w:tc>
          <w:tcPr>
            <w:tcW w:w="0" w:type="auto"/>
          </w:tcPr>
          <w:p w:rsidR="008E1DC7" w:rsidRPr="00320E06" w:rsidRDefault="008E1DC7" w:rsidP="008E1DC7">
            <w:pPr>
              <w:rPr>
                <w:sz w:val="18"/>
                <w:szCs w:val="18"/>
              </w:rPr>
            </w:pPr>
            <w:r w:rsidRPr="00320E06">
              <w:rPr>
                <w:sz w:val="18"/>
                <w:szCs w:val="18"/>
              </w:rPr>
              <w:t>Социальное обслуживание</w:t>
            </w:r>
          </w:p>
        </w:tc>
        <w:tc>
          <w:tcPr>
            <w:tcW w:w="0" w:type="auto"/>
          </w:tcPr>
          <w:p w:rsidR="008E1DC7" w:rsidRPr="00320E06" w:rsidRDefault="008E1DC7" w:rsidP="008E1DC7">
            <w:pPr>
              <w:rPr>
                <w:sz w:val="18"/>
                <w:szCs w:val="18"/>
              </w:rPr>
            </w:pPr>
            <w:r w:rsidRPr="00320E06">
              <w:rPr>
                <w:sz w:val="18"/>
                <w:szCs w:val="18"/>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188" w:history="1">
              <w:r w:rsidRPr="00320E06">
                <w:rPr>
                  <w:sz w:val="18"/>
                  <w:szCs w:val="18"/>
                </w:rPr>
                <w:t>кодами 3.2.1</w:t>
              </w:r>
            </w:hyperlink>
            <w:r w:rsidRPr="00320E06">
              <w:rPr>
                <w:sz w:val="18"/>
                <w:szCs w:val="18"/>
              </w:rPr>
              <w:t xml:space="preserve"> - </w:t>
            </w:r>
            <w:hyperlink w:anchor="P198" w:history="1">
              <w:r w:rsidRPr="00320E06">
                <w:rPr>
                  <w:sz w:val="18"/>
                  <w:szCs w:val="18"/>
                </w:rPr>
                <w:t>3.2.4</w:t>
              </w:r>
            </w:hyperlink>
          </w:p>
        </w:tc>
        <w:tc>
          <w:tcPr>
            <w:tcW w:w="0" w:type="auto"/>
          </w:tcPr>
          <w:p w:rsidR="008E1DC7" w:rsidRPr="00320E06" w:rsidRDefault="008E1DC7" w:rsidP="008E1DC7">
            <w:pPr>
              <w:rPr>
                <w:sz w:val="18"/>
                <w:szCs w:val="18"/>
              </w:rPr>
            </w:pPr>
            <w:bookmarkStart w:id="34" w:name="P184"/>
            <w:bookmarkEnd w:id="34"/>
            <w:r w:rsidRPr="00320E06">
              <w:rPr>
                <w:sz w:val="18"/>
                <w:szCs w:val="18"/>
              </w:rPr>
              <w:t>3.2</w:t>
            </w:r>
          </w:p>
        </w:tc>
      </w:tr>
      <w:tr w:rsidR="008E1DC7" w:rsidRPr="00320E06" w:rsidTr="008E1DC7">
        <w:tc>
          <w:tcPr>
            <w:tcW w:w="0" w:type="auto"/>
          </w:tcPr>
          <w:p w:rsidR="008E1DC7" w:rsidRPr="00320E06" w:rsidRDefault="008E1DC7" w:rsidP="008E1DC7">
            <w:pPr>
              <w:rPr>
                <w:sz w:val="18"/>
                <w:szCs w:val="18"/>
              </w:rPr>
            </w:pPr>
            <w:r w:rsidRPr="00320E06">
              <w:rPr>
                <w:sz w:val="18"/>
                <w:szCs w:val="18"/>
              </w:rPr>
              <w:t>Дома социального обслуживания</w:t>
            </w:r>
          </w:p>
        </w:tc>
        <w:tc>
          <w:tcPr>
            <w:tcW w:w="0" w:type="auto"/>
          </w:tcPr>
          <w:p w:rsidR="008E1DC7" w:rsidRPr="00320E06" w:rsidRDefault="008E1DC7" w:rsidP="008E1DC7">
            <w:pPr>
              <w:rPr>
                <w:sz w:val="18"/>
                <w:szCs w:val="18"/>
              </w:rPr>
            </w:pPr>
            <w:r w:rsidRPr="00320E06">
              <w:rPr>
                <w:sz w:val="18"/>
                <w:szCs w:val="18"/>
              </w:rPr>
              <w:t>Размещение зданий, предназначенных для размещения домов престарелых, домов ребенка, детских домов, пунктов ночлега для бездомных граждан;</w:t>
            </w:r>
          </w:p>
          <w:p w:rsidR="008E1DC7" w:rsidRPr="00320E06" w:rsidRDefault="008E1DC7" w:rsidP="008E1DC7">
            <w:pPr>
              <w:rPr>
                <w:sz w:val="18"/>
                <w:szCs w:val="18"/>
              </w:rPr>
            </w:pPr>
            <w:r w:rsidRPr="00320E06">
              <w:rPr>
                <w:sz w:val="18"/>
                <w:szCs w:val="18"/>
              </w:rPr>
              <w:t>размещение объектов капитального строительства для временного размещения вынужденных переселенцев, лиц, признанных беженцами</w:t>
            </w:r>
          </w:p>
        </w:tc>
        <w:tc>
          <w:tcPr>
            <w:tcW w:w="0" w:type="auto"/>
          </w:tcPr>
          <w:p w:rsidR="008E1DC7" w:rsidRPr="00320E06" w:rsidRDefault="008E1DC7" w:rsidP="008E1DC7">
            <w:pPr>
              <w:rPr>
                <w:sz w:val="18"/>
                <w:szCs w:val="18"/>
              </w:rPr>
            </w:pPr>
            <w:bookmarkStart w:id="35" w:name="P188"/>
            <w:bookmarkEnd w:id="35"/>
            <w:r w:rsidRPr="00320E06">
              <w:rPr>
                <w:sz w:val="18"/>
                <w:szCs w:val="18"/>
              </w:rPr>
              <w:t>3.2.1</w:t>
            </w:r>
          </w:p>
        </w:tc>
      </w:tr>
      <w:tr w:rsidR="008E1DC7" w:rsidRPr="00320E06" w:rsidTr="008E1DC7">
        <w:tc>
          <w:tcPr>
            <w:tcW w:w="0" w:type="auto"/>
          </w:tcPr>
          <w:p w:rsidR="008E1DC7" w:rsidRPr="00320E06" w:rsidRDefault="008E1DC7" w:rsidP="008E1DC7">
            <w:pPr>
              <w:rPr>
                <w:sz w:val="18"/>
                <w:szCs w:val="18"/>
              </w:rPr>
            </w:pPr>
            <w:r w:rsidRPr="00320E06">
              <w:rPr>
                <w:sz w:val="18"/>
                <w:szCs w:val="18"/>
              </w:rPr>
              <w:t>Оказание социальной помощи населению</w:t>
            </w:r>
          </w:p>
        </w:tc>
        <w:tc>
          <w:tcPr>
            <w:tcW w:w="0" w:type="auto"/>
          </w:tcPr>
          <w:p w:rsidR="008E1DC7" w:rsidRPr="00320E06" w:rsidRDefault="008E1DC7" w:rsidP="008E1DC7">
            <w:pPr>
              <w:rPr>
                <w:sz w:val="18"/>
                <w:szCs w:val="18"/>
              </w:rPr>
            </w:pPr>
            <w:r w:rsidRPr="00320E06">
              <w:rPr>
                <w:sz w:val="18"/>
                <w:szCs w:val="18"/>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E1DC7" w:rsidRPr="00320E06" w:rsidRDefault="008E1DC7" w:rsidP="008E1DC7">
            <w:pPr>
              <w:rPr>
                <w:sz w:val="18"/>
                <w:szCs w:val="18"/>
              </w:rPr>
            </w:pPr>
            <w:r w:rsidRPr="00320E06">
              <w:rPr>
                <w:sz w:val="18"/>
                <w:szCs w:val="18"/>
              </w:rPr>
              <w:t>некоммерческих фондов, благотворительных организаций, клубов по интересам</w:t>
            </w:r>
          </w:p>
        </w:tc>
        <w:tc>
          <w:tcPr>
            <w:tcW w:w="0" w:type="auto"/>
          </w:tcPr>
          <w:p w:rsidR="008E1DC7" w:rsidRPr="00320E06" w:rsidRDefault="008E1DC7" w:rsidP="008E1DC7">
            <w:pPr>
              <w:rPr>
                <w:sz w:val="18"/>
                <w:szCs w:val="18"/>
              </w:rPr>
            </w:pPr>
            <w:r w:rsidRPr="00320E06">
              <w:rPr>
                <w:sz w:val="18"/>
                <w:szCs w:val="18"/>
              </w:rPr>
              <w:t>3.2.2</w:t>
            </w:r>
          </w:p>
        </w:tc>
      </w:tr>
      <w:tr w:rsidR="008E1DC7" w:rsidRPr="00320E06" w:rsidTr="008E1DC7">
        <w:tc>
          <w:tcPr>
            <w:tcW w:w="0" w:type="auto"/>
          </w:tcPr>
          <w:p w:rsidR="008E1DC7" w:rsidRPr="00320E06" w:rsidRDefault="008E1DC7" w:rsidP="008E1DC7">
            <w:pPr>
              <w:rPr>
                <w:sz w:val="18"/>
                <w:szCs w:val="18"/>
              </w:rPr>
            </w:pPr>
            <w:r w:rsidRPr="00320E06">
              <w:rPr>
                <w:sz w:val="18"/>
                <w:szCs w:val="18"/>
              </w:rPr>
              <w:t>Оказание услуг связи</w:t>
            </w:r>
          </w:p>
        </w:tc>
        <w:tc>
          <w:tcPr>
            <w:tcW w:w="0" w:type="auto"/>
          </w:tcPr>
          <w:p w:rsidR="008E1DC7" w:rsidRPr="00320E06" w:rsidRDefault="008E1DC7" w:rsidP="008E1DC7">
            <w:pPr>
              <w:rPr>
                <w:sz w:val="18"/>
                <w:szCs w:val="18"/>
              </w:rPr>
            </w:pPr>
            <w:r w:rsidRPr="00320E06">
              <w:rPr>
                <w:sz w:val="18"/>
                <w:szCs w:val="1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0" w:type="auto"/>
          </w:tcPr>
          <w:p w:rsidR="008E1DC7" w:rsidRPr="00320E06" w:rsidRDefault="008E1DC7" w:rsidP="008E1DC7">
            <w:pPr>
              <w:rPr>
                <w:sz w:val="18"/>
                <w:szCs w:val="18"/>
              </w:rPr>
            </w:pPr>
            <w:bookmarkStart w:id="36" w:name="P195"/>
            <w:bookmarkEnd w:id="36"/>
            <w:r w:rsidRPr="00320E06">
              <w:rPr>
                <w:sz w:val="18"/>
                <w:szCs w:val="18"/>
              </w:rPr>
              <w:t>3.2.3</w:t>
            </w:r>
          </w:p>
        </w:tc>
      </w:tr>
      <w:tr w:rsidR="008E1DC7" w:rsidRPr="00320E06" w:rsidTr="008E1DC7">
        <w:tc>
          <w:tcPr>
            <w:tcW w:w="0" w:type="auto"/>
          </w:tcPr>
          <w:p w:rsidR="008E1DC7" w:rsidRPr="00320E06" w:rsidRDefault="008E1DC7" w:rsidP="008E1DC7">
            <w:pPr>
              <w:rPr>
                <w:sz w:val="18"/>
                <w:szCs w:val="18"/>
              </w:rPr>
            </w:pPr>
            <w:r w:rsidRPr="00320E06">
              <w:rPr>
                <w:sz w:val="18"/>
                <w:szCs w:val="18"/>
              </w:rPr>
              <w:t>Общежития</w:t>
            </w:r>
          </w:p>
        </w:tc>
        <w:tc>
          <w:tcPr>
            <w:tcW w:w="0" w:type="auto"/>
          </w:tcPr>
          <w:p w:rsidR="008E1DC7" w:rsidRPr="00320E06" w:rsidRDefault="008E1DC7" w:rsidP="008E1DC7">
            <w:pPr>
              <w:rPr>
                <w:sz w:val="18"/>
                <w:szCs w:val="18"/>
              </w:rPr>
            </w:pPr>
            <w:r w:rsidRPr="00320E06">
              <w:rPr>
                <w:sz w:val="18"/>
                <w:szCs w:val="18"/>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302" w:history="1">
              <w:r w:rsidRPr="00320E06">
                <w:rPr>
                  <w:sz w:val="18"/>
                  <w:szCs w:val="18"/>
                </w:rPr>
                <w:t>кодом 4.7</w:t>
              </w:r>
            </w:hyperlink>
          </w:p>
        </w:tc>
        <w:tc>
          <w:tcPr>
            <w:tcW w:w="0" w:type="auto"/>
          </w:tcPr>
          <w:p w:rsidR="008E1DC7" w:rsidRPr="00320E06" w:rsidRDefault="008E1DC7" w:rsidP="008E1DC7">
            <w:pPr>
              <w:rPr>
                <w:sz w:val="18"/>
                <w:szCs w:val="18"/>
              </w:rPr>
            </w:pPr>
            <w:bookmarkStart w:id="37" w:name="P198"/>
            <w:bookmarkEnd w:id="37"/>
            <w:r w:rsidRPr="00320E06">
              <w:rPr>
                <w:sz w:val="18"/>
                <w:szCs w:val="18"/>
              </w:rPr>
              <w:t>3.2.4</w:t>
            </w:r>
          </w:p>
        </w:tc>
      </w:tr>
      <w:tr w:rsidR="008E1DC7" w:rsidRPr="00320E06" w:rsidTr="008E1DC7">
        <w:tc>
          <w:tcPr>
            <w:tcW w:w="0" w:type="auto"/>
          </w:tcPr>
          <w:p w:rsidR="008E1DC7" w:rsidRPr="00320E06" w:rsidRDefault="008E1DC7" w:rsidP="008E1DC7">
            <w:pPr>
              <w:rPr>
                <w:sz w:val="18"/>
                <w:szCs w:val="18"/>
              </w:rPr>
            </w:pPr>
            <w:r w:rsidRPr="00320E06">
              <w:rPr>
                <w:sz w:val="18"/>
                <w:szCs w:val="18"/>
              </w:rPr>
              <w:t>Бытовое обслуживание</w:t>
            </w:r>
          </w:p>
        </w:tc>
        <w:tc>
          <w:tcPr>
            <w:tcW w:w="0" w:type="auto"/>
          </w:tcPr>
          <w:p w:rsidR="008E1DC7" w:rsidRPr="00320E06" w:rsidRDefault="008E1DC7" w:rsidP="008E1DC7">
            <w:pPr>
              <w:rPr>
                <w:sz w:val="18"/>
                <w:szCs w:val="18"/>
              </w:rPr>
            </w:pPr>
            <w:r w:rsidRPr="00320E06">
              <w:rPr>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0" w:type="auto"/>
          </w:tcPr>
          <w:p w:rsidR="008E1DC7" w:rsidRPr="00320E06" w:rsidRDefault="008E1DC7" w:rsidP="008E1DC7">
            <w:pPr>
              <w:rPr>
                <w:sz w:val="18"/>
                <w:szCs w:val="18"/>
              </w:rPr>
            </w:pPr>
            <w:bookmarkStart w:id="38" w:name="P201"/>
            <w:bookmarkEnd w:id="38"/>
            <w:r w:rsidRPr="00320E06">
              <w:rPr>
                <w:sz w:val="18"/>
                <w:szCs w:val="18"/>
              </w:rPr>
              <w:t>3.3</w:t>
            </w:r>
          </w:p>
        </w:tc>
      </w:tr>
      <w:tr w:rsidR="008E1DC7" w:rsidRPr="00320E06" w:rsidTr="008E1DC7">
        <w:tc>
          <w:tcPr>
            <w:tcW w:w="0" w:type="auto"/>
          </w:tcPr>
          <w:p w:rsidR="008E1DC7" w:rsidRPr="00320E06" w:rsidRDefault="008E1DC7" w:rsidP="008E1DC7">
            <w:pPr>
              <w:rPr>
                <w:sz w:val="18"/>
                <w:szCs w:val="18"/>
              </w:rPr>
            </w:pPr>
            <w:r w:rsidRPr="00320E06">
              <w:rPr>
                <w:sz w:val="18"/>
                <w:szCs w:val="18"/>
              </w:rPr>
              <w:t>Здравоохранение</w:t>
            </w:r>
          </w:p>
        </w:tc>
        <w:tc>
          <w:tcPr>
            <w:tcW w:w="0" w:type="auto"/>
          </w:tcPr>
          <w:p w:rsidR="008E1DC7" w:rsidRPr="00320E06" w:rsidRDefault="008E1DC7" w:rsidP="008E1DC7">
            <w:pPr>
              <w:rPr>
                <w:sz w:val="18"/>
                <w:szCs w:val="18"/>
              </w:rPr>
            </w:pPr>
            <w:r w:rsidRPr="00320E06">
              <w:rPr>
                <w:sz w:val="18"/>
                <w:szCs w:val="18"/>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207" w:history="1">
              <w:r w:rsidRPr="00320E06">
                <w:rPr>
                  <w:sz w:val="18"/>
                  <w:szCs w:val="18"/>
                </w:rPr>
                <w:t>кодами 3.4.1</w:t>
              </w:r>
            </w:hyperlink>
            <w:r w:rsidRPr="00320E06">
              <w:rPr>
                <w:sz w:val="18"/>
                <w:szCs w:val="18"/>
              </w:rPr>
              <w:t xml:space="preserve"> - </w:t>
            </w:r>
            <w:hyperlink w:anchor="P212" w:history="1">
              <w:r w:rsidRPr="00320E06">
                <w:rPr>
                  <w:sz w:val="18"/>
                  <w:szCs w:val="18"/>
                </w:rPr>
                <w:t>3.4.2</w:t>
              </w:r>
            </w:hyperlink>
          </w:p>
        </w:tc>
        <w:tc>
          <w:tcPr>
            <w:tcW w:w="0" w:type="auto"/>
          </w:tcPr>
          <w:p w:rsidR="008E1DC7" w:rsidRPr="00320E06" w:rsidRDefault="008E1DC7" w:rsidP="008E1DC7">
            <w:pPr>
              <w:rPr>
                <w:sz w:val="18"/>
                <w:szCs w:val="18"/>
              </w:rPr>
            </w:pPr>
            <w:bookmarkStart w:id="39" w:name="P204"/>
            <w:bookmarkEnd w:id="39"/>
            <w:r w:rsidRPr="00320E06">
              <w:rPr>
                <w:sz w:val="18"/>
                <w:szCs w:val="18"/>
              </w:rPr>
              <w:t>3.4</w:t>
            </w:r>
          </w:p>
        </w:tc>
      </w:tr>
      <w:tr w:rsidR="008E1DC7" w:rsidRPr="00320E06" w:rsidTr="008E1DC7">
        <w:tc>
          <w:tcPr>
            <w:tcW w:w="0" w:type="auto"/>
          </w:tcPr>
          <w:p w:rsidR="008E1DC7" w:rsidRPr="00320E06" w:rsidRDefault="008E1DC7" w:rsidP="008E1DC7">
            <w:pPr>
              <w:rPr>
                <w:sz w:val="18"/>
                <w:szCs w:val="18"/>
              </w:rPr>
            </w:pPr>
            <w:r w:rsidRPr="00320E06">
              <w:rPr>
                <w:sz w:val="18"/>
                <w:szCs w:val="18"/>
              </w:rPr>
              <w:t>Амбулаторно-поликлиническое обслуживание</w:t>
            </w:r>
          </w:p>
        </w:tc>
        <w:tc>
          <w:tcPr>
            <w:tcW w:w="0" w:type="auto"/>
          </w:tcPr>
          <w:p w:rsidR="008E1DC7" w:rsidRPr="00320E06" w:rsidRDefault="008E1DC7" w:rsidP="008E1DC7">
            <w:pPr>
              <w:rPr>
                <w:sz w:val="18"/>
                <w:szCs w:val="18"/>
              </w:rPr>
            </w:pPr>
            <w:r w:rsidRPr="00320E06">
              <w:rPr>
                <w:sz w:val="18"/>
                <w:szCs w:val="18"/>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w:t>
            </w:r>
            <w:r w:rsidRPr="00320E06">
              <w:rPr>
                <w:sz w:val="18"/>
                <w:szCs w:val="18"/>
              </w:rPr>
              <w:lastRenderedPageBreak/>
              <w:t>молочные кухни, станции донорства крови, клинические лаборатории)</w:t>
            </w:r>
          </w:p>
        </w:tc>
        <w:tc>
          <w:tcPr>
            <w:tcW w:w="0" w:type="auto"/>
          </w:tcPr>
          <w:p w:rsidR="008E1DC7" w:rsidRPr="00320E06" w:rsidRDefault="008E1DC7" w:rsidP="008E1DC7">
            <w:pPr>
              <w:rPr>
                <w:sz w:val="18"/>
                <w:szCs w:val="18"/>
              </w:rPr>
            </w:pPr>
            <w:bookmarkStart w:id="40" w:name="P207"/>
            <w:bookmarkEnd w:id="40"/>
            <w:r w:rsidRPr="00320E06">
              <w:rPr>
                <w:sz w:val="18"/>
                <w:szCs w:val="18"/>
              </w:rPr>
              <w:lastRenderedPageBreak/>
              <w:t>3.4.1</w:t>
            </w:r>
          </w:p>
        </w:tc>
      </w:tr>
      <w:tr w:rsidR="008E1DC7" w:rsidRPr="00320E06" w:rsidTr="008E1DC7">
        <w:tc>
          <w:tcPr>
            <w:tcW w:w="0" w:type="auto"/>
          </w:tcPr>
          <w:p w:rsidR="008E1DC7" w:rsidRPr="00320E06" w:rsidRDefault="008E1DC7" w:rsidP="008E1DC7">
            <w:pPr>
              <w:rPr>
                <w:sz w:val="18"/>
                <w:szCs w:val="18"/>
              </w:rPr>
            </w:pPr>
            <w:r w:rsidRPr="00320E06">
              <w:rPr>
                <w:sz w:val="18"/>
                <w:szCs w:val="18"/>
              </w:rPr>
              <w:lastRenderedPageBreak/>
              <w:t>Стационарное медицинское обслуживание</w:t>
            </w:r>
          </w:p>
        </w:tc>
        <w:tc>
          <w:tcPr>
            <w:tcW w:w="0" w:type="auto"/>
          </w:tcPr>
          <w:p w:rsidR="008E1DC7" w:rsidRPr="00320E06" w:rsidRDefault="008E1DC7" w:rsidP="008E1DC7">
            <w:pPr>
              <w:rPr>
                <w:sz w:val="18"/>
                <w:szCs w:val="18"/>
              </w:rPr>
            </w:pPr>
            <w:r w:rsidRPr="00320E06">
              <w:rPr>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8E1DC7" w:rsidRPr="00320E06" w:rsidRDefault="008E1DC7" w:rsidP="008E1DC7">
            <w:pPr>
              <w:rPr>
                <w:sz w:val="18"/>
                <w:szCs w:val="18"/>
              </w:rPr>
            </w:pPr>
            <w:r w:rsidRPr="00320E06">
              <w:rPr>
                <w:sz w:val="18"/>
                <w:szCs w:val="18"/>
              </w:rPr>
              <w:t>размещение станций скорой помощи;</w:t>
            </w:r>
          </w:p>
          <w:p w:rsidR="008E1DC7" w:rsidRPr="00320E06" w:rsidRDefault="008E1DC7" w:rsidP="008E1DC7">
            <w:pPr>
              <w:rPr>
                <w:sz w:val="18"/>
                <w:szCs w:val="18"/>
              </w:rPr>
            </w:pPr>
            <w:r w:rsidRPr="00320E06">
              <w:rPr>
                <w:sz w:val="18"/>
                <w:szCs w:val="18"/>
              </w:rPr>
              <w:t>размещение площадок санитарной авиации</w:t>
            </w:r>
          </w:p>
        </w:tc>
        <w:tc>
          <w:tcPr>
            <w:tcW w:w="0" w:type="auto"/>
          </w:tcPr>
          <w:p w:rsidR="008E1DC7" w:rsidRPr="00320E06" w:rsidRDefault="008E1DC7" w:rsidP="008E1DC7">
            <w:pPr>
              <w:rPr>
                <w:sz w:val="18"/>
                <w:szCs w:val="18"/>
              </w:rPr>
            </w:pPr>
            <w:bookmarkStart w:id="41" w:name="P212"/>
            <w:bookmarkEnd w:id="41"/>
            <w:r w:rsidRPr="00320E06">
              <w:rPr>
                <w:sz w:val="18"/>
                <w:szCs w:val="18"/>
              </w:rPr>
              <w:t>3.4.2</w:t>
            </w:r>
          </w:p>
        </w:tc>
      </w:tr>
      <w:tr w:rsidR="008E1DC7" w:rsidRPr="00320E06" w:rsidTr="008E1DC7">
        <w:tc>
          <w:tcPr>
            <w:tcW w:w="0" w:type="auto"/>
          </w:tcPr>
          <w:p w:rsidR="008E1DC7" w:rsidRPr="00320E06" w:rsidRDefault="008E1DC7" w:rsidP="008E1DC7">
            <w:pPr>
              <w:rPr>
                <w:sz w:val="18"/>
                <w:szCs w:val="18"/>
              </w:rPr>
            </w:pPr>
            <w:r w:rsidRPr="00320E06">
              <w:rPr>
                <w:sz w:val="18"/>
                <w:szCs w:val="18"/>
              </w:rPr>
              <w:t>Медицинские организации особого назначения</w:t>
            </w:r>
          </w:p>
        </w:tc>
        <w:tc>
          <w:tcPr>
            <w:tcW w:w="0" w:type="auto"/>
          </w:tcPr>
          <w:p w:rsidR="008E1DC7" w:rsidRPr="00320E06" w:rsidRDefault="008E1DC7" w:rsidP="008E1DC7">
            <w:pPr>
              <w:rPr>
                <w:sz w:val="18"/>
                <w:szCs w:val="18"/>
              </w:rPr>
            </w:pPr>
            <w:r w:rsidRPr="00320E06">
              <w:rPr>
                <w:sz w:val="18"/>
                <w:szCs w:val="18"/>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0" w:type="auto"/>
          </w:tcPr>
          <w:p w:rsidR="008E1DC7" w:rsidRPr="00320E06" w:rsidRDefault="008E1DC7" w:rsidP="008E1DC7">
            <w:pPr>
              <w:rPr>
                <w:sz w:val="18"/>
                <w:szCs w:val="18"/>
              </w:rPr>
            </w:pPr>
            <w:r w:rsidRPr="00320E06">
              <w:rPr>
                <w:sz w:val="18"/>
                <w:szCs w:val="18"/>
              </w:rPr>
              <w:t>3.4.3</w:t>
            </w:r>
          </w:p>
        </w:tc>
      </w:tr>
      <w:tr w:rsidR="008E1DC7" w:rsidRPr="00320E06" w:rsidTr="008E1DC7">
        <w:tc>
          <w:tcPr>
            <w:tcW w:w="0" w:type="auto"/>
          </w:tcPr>
          <w:p w:rsidR="008E1DC7" w:rsidRPr="00320E06" w:rsidRDefault="008E1DC7" w:rsidP="008E1DC7">
            <w:pPr>
              <w:rPr>
                <w:sz w:val="18"/>
                <w:szCs w:val="18"/>
              </w:rPr>
            </w:pPr>
            <w:r w:rsidRPr="00320E06">
              <w:rPr>
                <w:sz w:val="18"/>
                <w:szCs w:val="18"/>
              </w:rPr>
              <w:t>Образование и просвещение</w:t>
            </w:r>
          </w:p>
        </w:tc>
        <w:tc>
          <w:tcPr>
            <w:tcW w:w="0" w:type="auto"/>
          </w:tcPr>
          <w:p w:rsidR="008E1DC7" w:rsidRPr="00320E06" w:rsidRDefault="008E1DC7" w:rsidP="008E1DC7">
            <w:pPr>
              <w:rPr>
                <w:sz w:val="18"/>
                <w:szCs w:val="18"/>
              </w:rPr>
            </w:pPr>
            <w:r w:rsidRPr="00320E06">
              <w:rPr>
                <w:sz w:val="18"/>
                <w:szCs w:val="18"/>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221" w:history="1">
              <w:r w:rsidRPr="00320E06">
                <w:rPr>
                  <w:sz w:val="18"/>
                  <w:szCs w:val="18"/>
                </w:rPr>
                <w:t>кодами 3.5.1</w:t>
              </w:r>
            </w:hyperlink>
            <w:r w:rsidRPr="00320E06">
              <w:rPr>
                <w:sz w:val="18"/>
                <w:szCs w:val="18"/>
              </w:rPr>
              <w:t xml:space="preserve"> - </w:t>
            </w:r>
            <w:hyperlink w:anchor="P224" w:history="1">
              <w:r w:rsidRPr="00320E06">
                <w:rPr>
                  <w:sz w:val="18"/>
                  <w:szCs w:val="18"/>
                </w:rPr>
                <w:t>3.5.2</w:t>
              </w:r>
            </w:hyperlink>
          </w:p>
        </w:tc>
        <w:tc>
          <w:tcPr>
            <w:tcW w:w="0" w:type="auto"/>
          </w:tcPr>
          <w:p w:rsidR="008E1DC7" w:rsidRPr="00320E06" w:rsidRDefault="008E1DC7" w:rsidP="008E1DC7">
            <w:pPr>
              <w:rPr>
                <w:sz w:val="18"/>
                <w:szCs w:val="18"/>
              </w:rPr>
            </w:pPr>
            <w:r w:rsidRPr="00320E06">
              <w:rPr>
                <w:sz w:val="18"/>
                <w:szCs w:val="18"/>
              </w:rPr>
              <w:t>3.5</w:t>
            </w:r>
          </w:p>
        </w:tc>
      </w:tr>
      <w:tr w:rsidR="008E1DC7" w:rsidRPr="00320E06" w:rsidTr="008E1DC7">
        <w:tc>
          <w:tcPr>
            <w:tcW w:w="0" w:type="auto"/>
          </w:tcPr>
          <w:p w:rsidR="008E1DC7" w:rsidRPr="00320E06" w:rsidRDefault="008E1DC7" w:rsidP="008E1DC7">
            <w:pPr>
              <w:rPr>
                <w:sz w:val="18"/>
                <w:szCs w:val="18"/>
              </w:rPr>
            </w:pPr>
            <w:r w:rsidRPr="00320E06">
              <w:rPr>
                <w:sz w:val="18"/>
                <w:szCs w:val="18"/>
              </w:rPr>
              <w:t>Дошкольное, начальное и среднее общее образование</w:t>
            </w:r>
          </w:p>
        </w:tc>
        <w:tc>
          <w:tcPr>
            <w:tcW w:w="0" w:type="auto"/>
          </w:tcPr>
          <w:p w:rsidR="008E1DC7" w:rsidRPr="00320E06" w:rsidRDefault="008E1DC7" w:rsidP="008E1DC7">
            <w:pPr>
              <w:rPr>
                <w:sz w:val="18"/>
                <w:szCs w:val="18"/>
              </w:rPr>
            </w:pPr>
            <w:r w:rsidRPr="00320E06">
              <w:rPr>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Pr>
          <w:p w:rsidR="008E1DC7" w:rsidRPr="00320E06" w:rsidRDefault="008E1DC7" w:rsidP="008E1DC7">
            <w:pPr>
              <w:rPr>
                <w:sz w:val="18"/>
                <w:szCs w:val="18"/>
              </w:rPr>
            </w:pPr>
            <w:bookmarkStart w:id="42" w:name="P221"/>
            <w:bookmarkEnd w:id="42"/>
            <w:r w:rsidRPr="00320E06">
              <w:rPr>
                <w:sz w:val="18"/>
                <w:szCs w:val="18"/>
              </w:rPr>
              <w:t>3.5.1</w:t>
            </w:r>
          </w:p>
        </w:tc>
      </w:tr>
      <w:tr w:rsidR="008E1DC7" w:rsidRPr="00320E06" w:rsidTr="008E1DC7">
        <w:tc>
          <w:tcPr>
            <w:tcW w:w="0" w:type="auto"/>
          </w:tcPr>
          <w:p w:rsidR="008E1DC7" w:rsidRPr="00320E06" w:rsidRDefault="008E1DC7" w:rsidP="008E1DC7">
            <w:pPr>
              <w:rPr>
                <w:sz w:val="18"/>
                <w:szCs w:val="18"/>
              </w:rPr>
            </w:pPr>
            <w:r w:rsidRPr="00320E06">
              <w:rPr>
                <w:sz w:val="18"/>
                <w:szCs w:val="18"/>
              </w:rPr>
              <w:t>Среднее и высшее профессиональное образование</w:t>
            </w:r>
          </w:p>
        </w:tc>
        <w:tc>
          <w:tcPr>
            <w:tcW w:w="0" w:type="auto"/>
          </w:tcPr>
          <w:p w:rsidR="008E1DC7" w:rsidRPr="00320E06" w:rsidRDefault="008E1DC7" w:rsidP="008E1DC7">
            <w:pPr>
              <w:rPr>
                <w:sz w:val="18"/>
                <w:szCs w:val="18"/>
              </w:rPr>
            </w:pPr>
            <w:r w:rsidRPr="00320E06">
              <w:rPr>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Pr>
          <w:p w:rsidR="008E1DC7" w:rsidRPr="00320E06" w:rsidRDefault="008E1DC7" w:rsidP="008E1DC7">
            <w:pPr>
              <w:rPr>
                <w:sz w:val="18"/>
                <w:szCs w:val="18"/>
              </w:rPr>
            </w:pPr>
            <w:bookmarkStart w:id="43" w:name="P224"/>
            <w:bookmarkEnd w:id="43"/>
            <w:r w:rsidRPr="00320E06">
              <w:rPr>
                <w:sz w:val="18"/>
                <w:szCs w:val="18"/>
              </w:rPr>
              <w:t>3.5.2</w:t>
            </w:r>
          </w:p>
        </w:tc>
      </w:tr>
      <w:tr w:rsidR="008E1DC7" w:rsidRPr="00320E06" w:rsidTr="008E1DC7">
        <w:tc>
          <w:tcPr>
            <w:tcW w:w="0" w:type="auto"/>
          </w:tcPr>
          <w:p w:rsidR="008E1DC7" w:rsidRPr="00320E06" w:rsidRDefault="008E1DC7" w:rsidP="008E1DC7">
            <w:pPr>
              <w:rPr>
                <w:sz w:val="18"/>
                <w:szCs w:val="18"/>
              </w:rPr>
            </w:pPr>
            <w:r w:rsidRPr="00320E06">
              <w:rPr>
                <w:sz w:val="18"/>
                <w:szCs w:val="18"/>
              </w:rPr>
              <w:t>Культурное развитие</w:t>
            </w:r>
          </w:p>
        </w:tc>
        <w:tc>
          <w:tcPr>
            <w:tcW w:w="0" w:type="auto"/>
          </w:tcPr>
          <w:p w:rsidR="008E1DC7" w:rsidRPr="00320E06" w:rsidRDefault="008E1DC7" w:rsidP="008E1DC7">
            <w:pPr>
              <w:rPr>
                <w:sz w:val="18"/>
                <w:szCs w:val="18"/>
              </w:rPr>
            </w:pPr>
            <w:r w:rsidRPr="00320E06">
              <w:rPr>
                <w:sz w:val="18"/>
                <w:szCs w:val="18"/>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30" w:history="1">
              <w:r w:rsidRPr="00320E06">
                <w:rPr>
                  <w:sz w:val="18"/>
                  <w:szCs w:val="18"/>
                </w:rPr>
                <w:t>кодами 3.6.1</w:t>
              </w:r>
            </w:hyperlink>
            <w:r w:rsidRPr="00320E06">
              <w:rPr>
                <w:sz w:val="18"/>
                <w:szCs w:val="18"/>
              </w:rPr>
              <w:t xml:space="preserve"> - </w:t>
            </w:r>
            <w:hyperlink w:anchor="P236" w:history="1">
              <w:r w:rsidRPr="00320E06">
                <w:rPr>
                  <w:sz w:val="18"/>
                  <w:szCs w:val="18"/>
                </w:rPr>
                <w:t>3.6.3</w:t>
              </w:r>
            </w:hyperlink>
          </w:p>
        </w:tc>
        <w:tc>
          <w:tcPr>
            <w:tcW w:w="0" w:type="auto"/>
          </w:tcPr>
          <w:p w:rsidR="008E1DC7" w:rsidRPr="00320E06" w:rsidRDefault="008E1DC7" w:rsidP="008E1DC7">
            <w:pPr>
              <w:rPr>
                <w:sz w:val="18"/>
                <w:szCs w:val="18"/>
              </w:rPr>
            </w:pPr>
            <w:bookmarkStart w:id="44" w:name="P227"/>
            <w:bookmarkEnd w:id="44"/>
            <w:r w:rsidRPr="00320E06">
              <w:rPr>
                <w:sz w:val="18"/>
                <w:szCs w:val="18"/>
              </w:rPr>
              <w:t>3.6</w:t>
            </w:r>
          </w:p>
        </w:tc>
      </w:tr>
      <w:tr w:rsidR="008E1DC7" w:rsidRPr="00320E06" w:rsidTr="008E1DC7">
        <w:tc>
          <w:tcPr>
            <w:tcW w:w="0" w:type="auto"/>
          </w:tcPr>
          <w:p w:rsidR="008E1DC7" w:rsidRPr="00320E06" w:rsidRDefault="008E1DC7" w:rsidP="008E1DC7">
            <w:pPr>
              <w:rPr>
                <w:sz w:val="18"/>
                <w:szCs w:val="18"/>
              </w:rPr>
            </w:pPr>
            <w:r w:rsidRPr="00320E06">
              <w:rPr>
                <w:sz w:val="18"/>
                <w:szCs w:val="18"/>
              </w:rPr>
              <w:t>Объекты культурно-досуговой деятельности</w:t>
            </w:r>
          </w:p>
        </w:tc>
        <w:tc>
          <w:tcPr>
            <w:tcW w:w="0" w:type="auto"/>
          </w:tcPr>
          <w:p w:rsidR="008E1DC7" w:rsidRPr="00320E06" w:rsidRDefault="008E1DC7" w:rsidP="008E1DC7">
            <w:pPr>
              <w:rPr>
                <w:sz w:val="18"/>
                <w:szCs w:val="18"/>
              </w:rPr>
            </w:pPr>
            <w:r w:rsidRPr="00320E06">
              <w:rPr>
                <w:sz w:val="18"/>
                <w:szCs w:val="1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0" w:type="auto"/>
          </w:tcPr>
          <w:p w:rsidR="008E1DC7" w:rsidRPr="00320E06" w:rsidRDefault="008E1DC7" w:rsidP="008E1DC7">
            <w:pPr>
              <w:rPr>
                <w:sz w:val="18"/>
                <w:szCs w:val="18"/>
              </w:rPr>
            </w:pPr>
            <w:bookmarkStart w:id="45" w:name="P230"/>
            <w:bookmarkEnd w:id="45"/>
            <w:r w:rsidRPr="00320E06">
              <w:rPr>
                <w:sz w:val="18"/>
                <w:szCs w:val="18"/>
              </w:rPr>
              <w:t>3.6.1</w:t>
            </w:r>
          </w:p>
        </w:tc>
      </w:tr>
      <w:tr w:rsidR="008E1DC7" w:rsidRPr="00320E06" w:rsidTr="008E1DC7">
        <w:tc>
          <w:tcPr>
            <w:tcW w:w="0" w:type="auto"/>
          </w:tcPr>
          <w:p w:rsidR="008E1DC7" w:rsidRPr="00320E06" w:rsidRDefault="008E1DC7" w:rsidP="008E1DC7">
            <w:pPr>
              <w:rPr>
                <w:sz w:val="18"/>
                <w:szCs w:val="18"/>
              </w:rPr>
            </w:pPr>
            <w:r w:rsidRPr="00320E06">
              <w:rPr>
                <w:sz w:val="18"/>
                <w:szCs w:val="18"/>
              </w:rPr>
              <w:t>Парки культуры и отдыха</w:t>
            </w:r>
          </w:p>
        </w:tc>
        <w:tc>
          <w:tcPr>
            <w:tcW w:w="0" w:type="auto"/>
          </w:tcPr>
          <w:p w:rsidR="008E1DC7" w:rsidRPr="00320E06" w:rsidRDefault="008E1DC7" w:rsidP="008E1DC7">
            <w:pPr>
              <w:rPr>
                <w:sz w:val="18"/>
                <w:szCs w:val="18"/>
              </w:rPr>
            </w:pPr>
            <w:r w:rsidRPr="00320E06">
              <w:rPr>
                <w:sz w:val="18"/>
                <w:szCs w:val="18"/>
              </w:rPr>
              <w:t>Размещение парков культуры и отдыха</w:t>
            </w:r>
          </w:p>
        </w:tc>
        <w:tc>
          <w:tcPr>
            <w:tcW w:w="0" w:type="auto"/>
          </w:tcPr>
          <w:p w:rsidR="008E1DC7" w:rsidRPr="00320E06" w:rsidRDefault="008E1DC7" w:rsidP="008E1DC7">
            <w:pPr>
              <w:rPr>
                <w:sz w:val="18"/>
                <w:szCs w:val="18"/>
              </w:rPr>
            </w:pPr>
            <w:r w:rsidRPr="00320E06">
              <w:rPr>
                <w:sz w:val="18"/>
                <w:szCs w:val="18"/>
              </w:rPr>
              <w:t>3.6.2</w:t>
            </w:r>
          </w:p>
        </w:tc>
      </w:tr>
      <w:tr w:rsidR="008E1DC7" w:rsidRPr="00320E06" w:rsidTr="008E1DC7">
        <w:tc>
          <w:tcPr>
            <w:tcW w:w="0" w:type="auto"/>
          </w:tcPr>
          <w:p w:rsidR="008E1DC7" w:rsidRPr="00320E06" w:rsidRDefault="008E1DC7" w:rsidP="008E1DC7">
            <w:pPr>
              <w:rPr>
                <w:sz w:val="18"/>
                <w:szCs w:val="18"/>
              </w:rPr>
            </w:pPr>
            <w:r w:rsidRPr="00320E06">
              <w:rPr>
                <w:sz w:val="18"/>
                <w:szCs w:val="18"/>
              </w:rPr>
              <w:t>Цирки и зверинцы</w:t>
            </w:r>
          </w:p>
        </w:tc>
        <w:tc>
          <w:tcPr>
            <w:tcW w:w="0" w:type="auto"/>
          </w:tcPr>
          <w:p w:rsidR="008E1DC7" w:rsidRPr="00320E06" w:rsidRDefault="008E1DC7" w:rsidP="008E1DC7">
            <w:pPr>
              <w:rPr>
                <w:sz w:val="18"/>
                <w:szCs w:val="18"/>
              </w:rPr>
            </w:pPr>
            <w:r w:rsidRPr="00320E06">
              <w:rPr>
                <w:sz w:val="18"/>
                <w:szCs w:val="18"/>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0" w:type="auto"/>
          </w:tcPr>
          <w:p w:rsidR="008E1DC7" w:rsidRPr="00320E06" w:rsidRDefault="008E1DC7" w:rsidP="008E1DC7">
            <w:pPr>
              <w:rPr>
                <w:sz w:val="18"/>
                <w:szCs w:val="18"/>
              </w:rPr>
            </w:pPr>
            <w:bookmarkStart w:id="46" w:name="P236"/>
            <w:bookmarkEnd w:id="46"/>
            <w:r w:rsidRPr="00320E06">
              <w:rPr>
                <w:sz w:val="18"/>
                <w:szCs w:val="18"/>
              </w:rPr>
              <w:t>3.6.3</w:t>
            </w:r>
          </w:p>
        </w:tc>
      </w:tr>
      <w:tr w:rsidR="008E1DC7" w:rsidRPr="00320E06" w:rsidTr="008E1DC7">
        <w:tc>
          <w:tcPr>
            <w:tcW w:w="0" w:type="auto"/>
          </w:tcPr>
          <w:p w:rsidR="008E1DC7" w:rsidRPr="00320E06" w:rsidRDefault="008E1DC7" w:rsidP="008E1DC7">
            <w:pPr>
              <w:rPr>
                <w:sz w:val="18"/>
                <w:szCs w:val="18"/>
              </w:rPr>
            </w:pPr>
            <w:r w:rsidRPr="00320E06">
              <w:rPr>
                <w:sz w:val="18"/>
                <w:szCs w:val="18"/>
              </w:rPr>
              <w:t>Религиозное использование</w:t>
            </w:r>
          </w:p>
        </w:tc>
        <w:tc>
          <w:tcPr>
            <w:tcW w:w="0" w:type="auto"/>
          </w:tcPr>
          <w:p w:rsidR="008E1DC7" w:rsidRPr="00320E06" w:rsidRDefault="008E1DC7" w:rsidP="008E1DC7">
            <w:pPr>
              <w:rPr>
                <w:sz w:val="18"/>
                <w:szCs w:val="18"/>
              </w:rPr>
            </w:pPr>
            <w:r w:rsidRPr="00320E06">
              <w:rPr>
                <w:sz w:val="18"/>
                <w:szCs w:val="18"/>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42" w:history="1">
              <w:r w:rsidRPr="00320E06">
                <w:rPr>
                  <w:sz w:val="18"/>
                  <w:szCs w:val="18"/>
                </w:rPr>
                <w:t>кодами 3.7.1</w:t>
              </w:r>
            </w:hyperlink>
            <w:r w:rsidRPr="00320E06">
              <w:rPr>
                <w:sz w:val="18"/>
                <w:szCs w:val="18"/>
              </w:rPr>
              <w:t xml:space="preserve"> - </w:t>
            </w:r>
            <w:hyperlink w:anchor="P245" w:history="1">
              <w:r w:rsidRPr="00320E06">
                <w:rPr>
                  <w:sz w:val="18"/>
                  <w:szCs w:val="18"/>
                </w:rPr>
                <w:t>3.7.2</w:t>
              </w:r>
            </w:hyperlink>
          </w:p>
        </w:tc>
        <w:tc>
          <w:tcPr>
            <w:tcW w:w="0" w:type="auto"/>
          </w:tcPr>
          <w:p w:rsidR="008E1DC7" w:rsidRPr="00320E06" w:rsidRDefault="008E1DC7" w:rsidP="008E1DC7">
            <w:pPr>
              <w:rPr>
                <w:sz w:val="18"/>
                <w:szCs w:val="18"/>
              </w:rPr>
            </w:pPr>
            <w:bookmarkStart w:id="47" w:name="P239"/>
            <w:bookmarkEnd w:id="47"/>
            <w:r w:rsidRPr="00320E06">
              <w:rPr>
                <w:sz w:val="18"/>
                <w:szCs w:val="18"/>
              </w:rPr>
              <w:t>3.7</w:t>
            </w:r>
          </w:p>
        </w:tc>
      </w:tr>
      <w:tr w:rsidR="008E1DC7" w:rsidRPr="00320E06" w:rsidTr="008E1DC7">
        <w:tc>
          <w:tcPr>
            <w:tcW w:w="0" w:type="auto"/>
          </w:tcPr>
          <w:p w:rsidR="008E1DC7" w:rsidRPr="00320E06" w:rsidRDefault="008E1DC7" w:rsidP="008E1DC7">
            <w:pPr>
              <w:rPr>
                <w:sz w:val="18"/>
                <w:szCs w:val="18"/>
              </w:rPr>
            </w:pPr>
            <w:r w:rsidRPr="00320E06">
              <w:rPr>
                <w:sz w:val="18"/>
                <w:szCs w:val="18"/>
              </w:rPr>
              <w:t>Осуществление религиозных обрядов</w:t>
            </w:r>
          </w:p>
        </w:tc>
        <w:tc>
          <w:tcPr>
            <w:tcW w:w="0" w:type="auto"/>
          </w:tcPr>
          <w:p w:rsidR="008E1DC7" w:rsidRPr="00320E06" w:rsidRDefault="008E1DC7" w:rsidP="008E1DC7">
            <w:pPr>
              <w:rPr>
                <w:sz w:val="18"/>
                <w:szCs w:val="18"/>
              </w:rPr>
            </w:pPr>
            <w:r w:rsidRPr="00320E06">
              <w:rPr>
                <w:sz w:val="18"/>
                <w:szCs w:val="1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tcPr>
          <w:p w:rsidR="008E1DC7" w:rsidRPr="00320E06" w:rsidRDefault="008E1DC7" w:rsidP="008E1DC7">
            <w:pPr>
              <w:rPr>
                <w:sz w:val="18"/>
                <w:szCs w:val="18"/>
              </w:rPr>
            </w:pPr>
            <w:bookmarkStart w:id="48" w:name="P242"/>
            <w:bookmarkEnd w:id="48"/>
            <w:r w:rsidRPr="00320E06">
              <w:rPr>
                <w:sz w:val="18"/>
                <w:szCs w:val="18"/>
              </w:rPr>
              <w:t>3.7.1</w:t>
            </w:r>
          </w:p>
        </w:tc>
      </w:tr>
      <w:tr w:rsidR="008E1DC7" w:rsidRPr="00320E06" w:rsidTr="008E1DC7">
        <w:tc>
          <w:tcPr>
            <w:tcW w:w="0" w:type="auto"/>
          </w:tcPr>
          <w:p w:rsidR="008E1DC7" w:rsidRPr="00320E06" w:rsidRDefault="008E1DC7" w:rsidP="008E1DC7">
            <w:pPr>
              <w:rPr>
                <w:sz w:val="18"/>
                <w:szCs w:val="18"/>
              </w:rPr>
            </w:pPr>
            <w:r w:rsidRPr="00320E06">
              <w:rPr>
                <w:sz w:val="18"/>
                <w:szCs w:val="18"/>
              </w:rPr>
              <w:t>Религиозное управление и образование</w:t>
            </w:r>
          </w:p>
        </w:tc>
        <w:tc>
          <w:tcPr>
            <w:tcW w:w="0" w:type="auto"/>
          </w:tcPr>
          <w:p w:rsidR="008E1DC7" w:rsidRPr="00320E06" w:rsidRDefault="008E1DC7" w:rsidP="008E1DC7">
            <w:pPr>
              <w:rPr>
                <w:sz w:val="18"/>
                <w:szCs w:val="18"/>
              </w:rPr>
            </w:pPr>
            <w:r w:rsidRPr="00320E06">
              <w:rPr>
                <w:sz w:val="18"/>
                <w:szCs w:val="1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0" w:type="auto"/>
          </w:tcPr>
          <w:p w:rsidR="008E1DC7" w:rsidRPr="00320E06" w:rsidRDefault="008E1DC7" w:rsidP="008E1DC7">
            <w:pPr>
              <w:rPr>
                <w:sz w:val="18"/>
                <w:szCs w:val="18"/>
              </w:rPr>
            </w:pPr>
            <w:bookmarkStart w:id="49" w:name="P245"/>
            <w:bookmarkEnd w:id="49"/>
            <w:r w:rsidRPr="00320E06">
              <w:rPr>
                <w:sz w:val="18"/>
                <w:szCs w:val="18"/>
              </w:rPr>
              <w:t>3.7.2</w:t>
            </w:r>
          </w:p>
        </w:tc>
      </w:tr>
      <w:tr w:rsidR="008E1DC7" w:rsidRPr="00320E06" w:rsidTr="008E1DC7">
        <w:tc>
          <w:tcPr>
            <w:tcW w:w="0" w:type="auto"/>
          </w:tcPr>
          <w:p w:rsidR="008E1DC7" w:rsidRPr="00320E06" w:rsidRDefault="008E1DC7" w:rsidP="008E1DC7">
            <w:pPr>
              <w:rPr>
                <w:sz w:val="18"/>
                <w:szCs w:val="18"/>
              </w:rPr>
            </w:pPr>
            <w:r w:rsidRPr="00320E06">
              <w:rPr>
                <w:sz w:val="18"/>
                <w:szCs w:val="18"/>
              </w:rPr>
              <w:lastRenderedPageBreak/>
              <w:t>Общественное управление</w:t>
            </w:r>
          </w:p>
        </w:tc>
        <w:tc>
          <w:tcPr>
            <w:tcW w:w="0" w:type="auto"/>
          </w:tcPr>
          <w:p w:rsidR="008E1DC7" w:rsidRPr="00320E06" w:rsidRDefault="008E1DC7" w:rsidP="008E1DC7">
            <w:pPr>
              <w:rPr>
                <w:sz w:val="18"/>
                <w:szCs w:val="18"/>
              </w:rPr>
            </w:pPr>
            <w:r w:rsidRPr="00320E06">
              <w:rPr>
                <w:sz w:val="18"/>
                <w:szCs w:val="18"/>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51" w:history="1">
              <w:r w:rsidRPr="00320E06">
                <w:rPr>
                  <w:sz w:val="18"/>
                  <w:szCs w:val="18"/>
                </w:rPr>
                <w:t>кодами 3.8.1</w:t>
              </w:r>
            </w:hyperlink>
            <w:r w:rsidRPr="00320E06">
              <w:rPr>
                <w:sz w:val="18"/>
                <w:szCs w:val="18"/>
              </w:rPr>
              <w:t xml:space="preserve"> - </w:t>
            </w:r>
            <w:hyperlink w:anchor="P254" w:history="1">
              <w:r w:rsidRPr="00320E06">
                <w:rPr>
                  <w:sz w:val="18"/>
                  <w:szCs w:val="18"/>
                </w:rPr>
                <w:t>3.8.2</w:t>
              </w:r>
            </w:hyperlink>
          </w:p>
        </w:tc>
        <w:tc>
          <w:tcPr>
            <w:tcW w:w="0" w:type="auto"/>
          </w:tcPr>
          <w:p w:rsidR="008E1DC7" w:rsidRPr="00320E06" w:rsidRDefault="008E1DC7" w:rsidP="008E1DC7">
            <w:pPr>
              <w:rPr>
                <w:sz w:val="18"/>
                <w:szCs w:val="18"/>
              </w:rPr>
            </w:pPr>
            <w:r w:rsidRPr="00320E06">
              <w:rPr>
                <w:sz w:val="18"/>
                <w:szCs w:val="18"/>
              </w:rPr>
              <w:t>3.8</w:t>
            </w:r>
          </w:p>
        </w:tc>
      </w:tr>
      <w:tr w:rsidR="008E1DC7" w:rsidRPr="00320E06" w:rsidTr="008E1DC7">
        <w:tc>
          <w:tcPr>
            <w:tcW w:w="0" w:type="auto"/>
          </w:tcPr>
          <w:p w:rsidR="008E1DC7" w:rsidRPr="00320E06" w:rsidRDefault="008E1DC7" w:rsidP="008E1DC7">
            <w:pPr>
              <w:rPr>
                <w:sz w:val="18"/>
                <w:szCs w:val="18"/>
              </w:rPr>
            </w:pPr>
            <w:r w:rsidRPr="00320E06">
              <w:rPr>
                <w:sz w:val="18"/>
                <w:szCs w:val="18"/>
              </w:rPr>
              <w:t>Государственное управление</w:t>
            </w:r>
          </w:p>
        </w:tc>
        <w:tc>
          <w:tcPr>
            <w:tcW w:w="0" w:type="auto"/>
          </w:tcPr>
          <w:p w:rsidR="008E1DC7" w:rsidRPr="00320E06" w:rsidRDefault="008E1DC7" w:rsidP="008E1DC7">
            <w:pPr>
              <w:rPr>
                <w:sz w:val="18"/>
                <w:szCs w:val="18"/>
              </w:rPr>
            </w:pPr>
            <w:r w:rsidRPr="00320E06">
              <w:rPr>
                <w:sz w:val="18"/>
                <w:szCs w:val="18"/>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0" w:type="auto"/>
          </w:tcPr>
          <w:p w:rsidR="008E1DC7" w:rsidRPr="00320E06" w:rsidRDefault="008E1DC7" w:rsidP="008E1DC7">
            <w:pPr>
              <w:rPr>
                <w:sz w:val="18"/>
                <w:szCs w:val="18"/>
              </w:rPr>
            </w:pPr>
            <w:bookmarkStart w:id="50" w:name="P251"/>
            <w:bookmarkEnd w:id="50"/>
            <w:r w:rsidRPr="00320E06">
              <w:rPr>
                <w:sz w:val="18"/>
                <w:szCs w:val="18"/>
              </w:rPr>
              <w:t>3.8.1</w:t>
            </w:r>
          </w:p>
        </w:tc>
      </w:tr>
      <w:tr w:rsidR="008E1DC7" w:rsidRPr="00320E06" w:rsidTr="008E1DC7">
        <w:tc>
          <w:tcPr>
            <w:tcW w:w="0" w:type="auto"/>
          </w:tcPr>
          <w:p w:rsidR="008E1DC7" w:rsidRPr="00320E06" w:rsidRDefault="008E1DC7" w:rsidP="008E1DC7">
            <w:pPr>
              <w:rPr>
                <w:sz w:val="18"/>
                <w:szCs w:val="18"/>
              </w:rPr>
            </w:pPr>
            <w:r w:rsidRPr="00320E06">
              <w:rPr>
                <w:sz w:val="18"/>
                <w:szCs w:val="18"/>
              </w:rPr>
              <w:t>Представительская деятельность</w:t>
            </w:r>
          </w:p>
        </w:tc>
        <w:tc>
          <w:tcPr>
            <w:tcW w:w="0" w:type="auto"/>
          </w:tcPr>
          <w:p w:rsidR="008E1DC7" w:rsidRPr="00320E06" w:rsidRDefault="008E1DC7" w:rsidP="008E1DC7">
            <w:pPr>
              <w:rPr>
                <w:sz w:val="18"/>
                <w:szCs w:val="18"/>
              </w:rPr>
            </w:pPr>
            <w:r w:rsidRPr="00320E06">
              <w:rPr>
                <w:sz w:val="18"/>
                <w:szCs w:val="18"/>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0" w:type="auto"/>
          </w:tcPr>
          <w:p w:rsidR="008E1DC7" w:rsidRPr="00320E06" w:rsidRDefault="008E1DC7" w:rsidP="008E1DC7">
            <w:pPr>
              <w:rPr>
                <w:sz w:val="18"/>
                <w:szCs w:val="18"/>
              </w:rPr>
            </w:pPr>
            <w:bookmarkStart w:id="51" w:name="P254"/>
            <w:bookmarkEnd w:id="51"/>
            <w:r w:rsidRPr="00320E06">
              <w:rPr>
                <w:sz w:val="18"/>
                <w:szCs w:val="18"/>
              </w:rPr>
              <w:t>3.8.2</w:t>
            </w:r>
          </w:p>
        </w:tc>
      </w:tr>
      <w:tr w:rsidR="008E1DC7" w:rsidRPr="00320E06" w:rsidTr="008E1DC7">
        <w:tc>
          <w:tcPr>
            <w:tcW w:w="0" w:type="auto"/>
          </w:tcPr>
          <w:p w:rsidR="008E1DC7" w:rsidRPr="00320E06" w:rsidRDefault="008E1DC7" w:rsidP="008E1DC7">
            <w:pPr>
              <w:rPr>
                <w:sz w:val="18"/>
                <w:szCs w:val="18"/>
              </w:rPr>
            </w:pPr>
            <w:r w:rsidRPr="00320E06">
              <w:rPr>
                <w:sz w:val="18"/>
                <w:szCs w:val="18"/>
              </w:rPr>
              <w:t>Обеспечение научной деятельности</w:t>
            </w:r>
          </w:p>
        </w:tc>
        <w:tc>
          <w:tcPr>
            <w:tcW w:w="0" w:type="auto"/>
          </w:tcPr>
          <w:p w:rsidR="008E1DC7" w:rsidRPr="00320E06" w:rsidRDefault="008E1DC7" w:rsidP="008E1DC7">
            <w:pPr>
              <w:rPr>
                <w:sz w:val="18"/>
                <w:szCs w:val="18"/>
              </w:rPr>
            </w:pPr>
            <w:r w:rsidRPr="00320E06">
              <w:rPr>
                <w:sz w:val="18"/>
                <w:szCs w:val="18"/>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260" w:history="1">
              <w:r w:rsidRPr="00320E06">
                <w:rPr>
                  <w:sz w:val="18"/>
                  <w:szCs w:val="18"/>
                </w:rPr>
                <w:t>кодами 3.9.1</w:t>
              </w:r>
            </w:hyperlink>
            <w:r w:rsidRPr="00320E06">
              <w:rPr>
                <w:sz w:val="18"/>
                <w:szCs w:val="18"/>
              </w:rPr>
              <w:t xml:space="preserve"> - </w:t>
            </w:r>
            <w:hyperlink w:anchor="P266" w:history="1">
              <w:r w:rsidRPr="00320E06">
                <w:rPr>
                  <w:sz w:val="18"/>
                  <w:szCs w:val="18"/>
                </w:rPr>
                <w:t>3.9.3</w:t>
              </w:r>
            </w:hyperlink>
          </w:p>
        </w:tc>
        <w:tc>
          <w:tcPr>
            <w:tcW w:w="0" w:type="auto"/>
          </w:tcPr>
          <w:p w:rsidR="008E1DC7" w:rsidRPr="00320E06" w:rsidRDefault="008E1DC7" w:rsidP="008E1DC7">
            <w:pPr>
              <w:rPr>
                <w:sz w:val="18"/>
                <w:szCs w:val="18"/>
              </w:rPr>
            </w:pPr>
            <w:r w:rsidRPr="00320E06">
              <w:rPr>
                <w:sz w:val="18"/>
                <w:szCs w:val="18"/>
              </w:rPr>
              <w:t>3.9</w:t>
            </w:r>
          </w:p>
        </w:tc>
      </w:tr>
      <w:tr w:rsidR="008E1DC7" w:rsidRPr="00320E06" w:rsidTr="008E1DC7">
        <w:tc>
          <w:tcPr>
            <w:tcW w:w="0" w:type="auto"/>
          </w:tcPr>
          <w:p w:rsidR="008E1DC7" w:rsidRPr="00320E06" w:rsidRDefault="008E1DC7" w:rsidP="008E1DC7">
            <w:pPr>
              <w:rPr>
                <w:sz w:val="18"/>
                <w:szCs w:val="18"/>
              </w:rPr>
            </w:pPr>
            <w:r w:rsidRPr="00320E06">
              <w:rPr>
                <w:sz w:val="18"/>
                <w:szCs w:val="18"/>
              </w:rPr>
              <w:t>Обеспечение деятельности в области гидрометеорологии и смежных с ней областях</w:t>
            </w:r>
          </w:p>
        </w:tc>
        <w:tc>
          <w:tcPr>
            <w:tcW w:w="0" w:type="auto"/>
          </w:tcPr>
          <w:p w:rsidR="008E1DC7" w:rsidRPr="00320E06" w:rsidRDefault="008E1DC7" w:rsidP="008E1DC7">
            <w:pPr>
              <w:rPr>
                <w:sz w:val="18"/>
                <w:szCs w:val="18"/>
              </w:rPr>
            </w:pPr>
            <w:r w:rsidRPr="00320E06">
              <w:rPr>
                <w:sz w:val="18"/>
                <w:szCs w:val="1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Pr>
          <w:p w:rsidR="008E1DC7" w:rsidRPr="00320E06" w:rsidRDefault="008E1DC7" w:rsidP="008E1DC7">
            <w:pPr>
              <w:rPr>
                <w:sz w:val="18"/>
                <w:szCs w:val="18"/>
              </w:rPr>
            </w:pPr>
            <w:bookmarkStart w:id="52" w:name="P260"/>
            <w:bookmarkEnd w:id="52"/>
            <w:r w:rsidRPr="00320E06">
              <w:rPr>
                <w:sz w:val="18"/>
                <w:szCs w:val="18"/>
              </w:rPr>
              <w:t>3.9.1</w:t>
            </w:r>
          </w:p>
        </w:tc>
      </w:tr>
      <w:tr w:rsidR="008E1DC7" w:rsidRPr="00320E06" w:rsidTr="008E1DC7">
        <w:tc>
          <w:tcPr>
            <w:tcW w:w="0" w:type="auto"/>
          </w:tcPr>
          <w:p w:rsidR="008E1DC7" w:rsidRPr="00320E06" w:rsidRDefault="008E1DC7" w:rsidP="008E1DC7">
            <w:pPr>
              <w:rPr>
                <w:sz w:val="18"/>
                <w:szCs w:val="18"/>
              </w:rPr>
            </w:pPr>
            <w:r w:rsidRPr="00320E06">
              <w:rPr>
                <w:sz w:val="18"/>
                <w:szCs w:val="18"/>
              </w:rPr>
              <w:t>Проведение научных исследований</w:t>
            </w:r>
          </w:p>
        </w:tc>
        <w:tc>
          <w:tcPr>
            <w:tcW w:w="0" w:type="auto"/>
          </w:tcPr>
          <w:p w:rsidR="008E1DC7" w:rsidRPr="00320E06" w:rsidRDefault="008E1DC7" w:rsidP="008E1DC7">
            <w:pPr>
              <w:rPr>
                <w:sz w:val="18"/>
                <w:szCs w:val="18"/>
              </w:rPr>
            </w:pPr>
            <w:r w:rsidRPr="00320E06">
              <w:rPr>
                <w:sz w:val="18"/>
                <w:szCs w:val="1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0" w:type="auto"/>
          </w:tcPr>
          <w:p w:rsidR="008E1DC7" w:rsidRPr="00320E06" w:rsidRDefault="008E1DC7" w:rsidP="008E1DC7">
            <w:pPr>
              <w:rPr>
                <w:sz w:val="18"/>
                <w:szCs w:val="18"/>
              </w:rPr>
            </w:pPr>
            <w:r w:rsidRPr="00320E06">
              <w:rPr>
                <w:sz w:val="18"/>
                <w:szCs w:val="18"/>
              </w:rPr>
              <w:t>3.9.2</w:t>
            </w:r>
          </w:p>
        </w:tc>
      </w:tr>
      <w:tr w:rsidR="008E1DC7" w:rsidRPr="00320E06" w:rsidTr="008E1DC7">
        <w:tc>
          <w:tcPr>
            <w:tcW w:w="0" w:type="auto"/>
          </w:tcPr>
          <w:p w:rsidR="008E1DC7" w:rsidRPr="00320E06" w:rsidRDefault="008E1DC7" w:rsidP="008E1DC7">
            <w:pPr>
              <w:rPr>
                <w:sz w:val="18"/>
                <w:szCs w:val="18"/>
              </w:rPr>
            </w:pPr>
            <w:r w:rsidRPr="00320E06">
              <w:rPr>
                <w:sz w:val="18"/>
                <w:szCs w:val="18"/>
              </w:rPr>
              <w:t>Проведение научных испытаний</w:t>
            </w:r>
          </w:p>
        </w:tc>
        <w:tc>
          <w:tcPr>
            <w:tcW w:w="0" w:type="auto"/>
          </w:tcPr>
          <w:p w:rsidR="008E1DC7" w:rsidRPr="00320E06" w:rsidRDefault="008E1DC7" w:rsidP="008E1DC7">
            <w:pPr>
              <w:rPr>
                <w:sz w:val="18"/>
                <w:szCs w:val="18"/>
              </w:rPr>
            </w:pPr>
            <w:r w:rsidRPr="00320E06">
              <w:rPr>
                <w:sz w:val="18"/>
                <w:szCs w:val="18"/>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0" w:type="auto"/>
          </w:tcPr>
          <w:p w:rsidR="008E1DC7" w:rsidRPr="00320E06" w:rsidRDefault="008E1DC7" w:rsidP="008E1DC7">
            <w:pPr>
              <w:rPr>
                <w:sz w:val="18"/>
                <w:szCs w:val="18"/>
              </w:rPr>
            </w:pPr>
            <w:bookmarkStart w:id="53" w:name="P266"/>
            <w:bookmarkEnd w:id="53"/>
            <w:r w:rsidRPr="00320E06">
              <w:rPr>
                <w:sz w:val="18"/>
                <w:szCs w:val="18"/>
              </w:rPr>
              <w:t>3.9.3</w:t>
            </w:r>
          </w:p>
        </w:tc>
      </w:tr>
      <w:tr w:rsidR="008E1DC7" w:rsidRPr="00320E06" w:rsidTr="008E1DC7">
        <w:tc>
          <w:tcPr>
            <w:tcW w:w="0" w:type="auto"/>
          </w:tcPr>
          <w:p w:rsidR="008E1DC7" w:rsidRPr="00320E06" w:rsidRDefault="008E1DC7" w:rsidP="008E1DC7">
            <w:pPr>
              <w:rPr>
                <w:sz w:val="18"/>
                <w:szCs w:val="18"/>
              </w:rPr>
            </w:pPr>
            <w:r w:rsidRPr="00320E06">
              <w:rPr>
                <w:sz w:val="18"/>
                <w:szCs w:val="18"/>
              </w:rPr>
              <w:t>Ветеринарное обслуживание</w:t>
            </w:r>
          </w:p>
        </w:tc>
        <w:tc>
          <w:tcPr>
            <w:tcW w:w="0" w:type="auto"/>
          </w:tcPr>
          <w:p w:rsidR="008E1DC7" w:rsidRPr="00320E06" w:rsidRDefault="008E1DC7" w:rsidP="008E1DC7">
            <w:pPr>
              <w:rPr>
                <w:sz w:val="18"/>
                <w:szCs w:val="18"/>
              </w:rPr>
            </w:pPr>
            <w:r w:rsidRPr="00320E06">
              <w:rPr>
                <w:sz w:val="18"/>
                <w:szCs w:val="18"/>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272" w:history="1">
              <w:r w:rsidRPr="00320E06">
                <w:rPr>
                  <w:sz w:val="18"/>
                  <w:szCs w:val="18"/>
                </w:rPr>
                <w:t>кодами 3.10.1</w:t>
              </w:r>
            </w:hyperlink>
            <w:r w:rsidRPr="00320E06">
              <w:rPr>
                <w:sz w:val="18"/>
                <w:szCs w:val="18"/>
              </w:rPr>
              <w:t xml:space="preserve"> - </w:t>
            </w:r>
            <w:hyperlink w:anchor="P277" w:history="1">
              <w:r w:rsidRPr="00320E06">
                <w:rPr>
                  <w:sz w:val="18"/>
                  <w:szCs w:val="18"/>
                </w:rPr>
                <w:t>3.10.2</w:t>
              </w:r>
            </w:hyperlink>
          </w:p>
        </w:tc>
        <w:tc>
          <w:tcPr>
            <w:tcW w:w="0" w:type="auto"/>
          </w:tcPr>
          <w:p w:rsidR="008E1DC7" w:rsidRPr="00320E06" w:rsidRDefault="008E1DC7" w:rsidP="008E1DC7">
            <w:pPr>
              <w:rPr>
                <w:sz w:val="18"/>
                <w:szCs w:val="18"/>
              </w:rPr>
            </w:pPr>
            <w:r w:rsidRPr="00320E06">
              <w:rPr>
                <w:sz w:val="18"/>
                <w:szCs w:val="18"/>
              </w:rPr>
              <w:t>3.10</w:t>
            </w:r>
          </w:p>
        </w:tc>
      </w:tr>
      <w:tr w:rsidR="008E1DC7" w:rsidRPr="00320E06" w:rsidTr="008E1DC7">
        <w:tc>
          <w:tcPr>
            <w:tcW w:w="0" w:type="auto"/>
          </w:tcPr>
          <w:p w:rsidR="008E1DC7" w:rsidRPr="00320E06" w:rsidRDefault="008E1DC7" w:rsidP="008E1DC7">
            <w:pPr>
              <w:rPr>
                <w:sz w:val="18"/>
                <w:szCs w:val="18"/>
              </w:rPr>
            </w:pPr>
            <w:r w:rsidRPr="00320E06">
              <w:rPr>
                <w:sz w:val="18"/>
                <w:szCs w:val="18"/>
              </w:rPr>
              <w:t>Амбулаторное ветеринарное обслуживание</w:t>
            </w:r>
          </w:p>
        </w:tc>
        <w:tc>
          <w:tcPr>
            <w:tcW w:w="0" w:type="auto"/>
          </w:tcPr>
          <w:p w:rsidR="008E1DC7" w:rsidRPr="00320E06" w:rsidRDefault="008E1DC7" w:rsidP="008E1DC7">
            <w:pPr>
              <w:rPr>
                <w:sz w:val="18"/>
                <w:szCs w:val="18"/>
              </w:rPr>
            </w:pPr>
            <w:r w:rsidRPr="00320E06">
              <w:rPr>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0" w:type="auto"/>
          </w:tcPr>
          <w:p w:rsidR="008E1DC7" w:rsidRPr="00320E06" w:rsidRDefault="008E1DC7" w:rsidP="008E1DC7">
            <w:pPr>
              <w:rPr>
                <w:sz w:val="18"/>
                <w:szCs w:val="18"/>
              </w:rPr>
            </w:pPr>
            <w:bookmarkStart w:id="54" w:name="P272"/>
            <w:bookmarkEnd w:id="54"/>
            <w:r w:rsidRPr="00320E06">
              <w:rPr>
                <w:sz w:val="18"/>
                <w:szCs w:val="18"/>
              </w:rPr>
              <w:t>3.10.1</w:t>
            </w:r>
          </w:p>
        </w:tc>
      </w:tr>
      <w:tr w:rsidR="008E1DC7" w:rsidRPr="00320E06" w:rsidTr="008E1DC7">
        <w:tc>
          <w:tcPr>
            <w:tcW w:w="0" w:type="auto"/>
          </w:tcPr>
          <w:p w:rsidR="008E1DC7" w:rsidRPr="00320E06" w:rsidRDefault="008E1DC7" w:rsidP="008E1DC7">
            <w:pPr>
              <w:rPr>
                <w:sz w:val="18"/>
                <w:szCs w:val="18"/>
              </w:rPr>
            </w:pPr>
            <w:r w:rsidRPr="00320E06">
              <w:rPr>
                <w:sz w:val="18"/>
                <w:szCs w:val="18"/>
              </w:rPr>
              <w:t>Приюты для животных</w:t>
            </w:r>
          </w:p>
        </w:tc>
        <w:tc>
          <w:tcPr>
            <w:tcW w:w="0" w:type="auto"/>
          </w:tcPr>
          <w:p w:rsidR="008E1DC7" w:rsidRPr="00320E06" w:rsidRDefault="008E1DC7" w:rsidP="008E1DC7">
            <w:pPr>
              <w:rPr>
                <w:sz w:val="18"/>
                <w:szCs w:val="18"/>
              </w:rPr>
            </w:pPr>
            <w:r w:rsidRPr="00320E06">
              <w:rPr>
                <w:sz w:val="18"/>
                <w:szCs w:val="18"/>
              </w:rPr>
              <w:t>Размещение объектов капитального строительства, предназначенных для оказания ветеринарных услуг в стационаре;</w:t>
            </w:r>
          </w:p>
          <w:p w:rsidR="008E1DC7" w:rsidRPr="00320E06" w:rsidRDefault="008E1DC7" w:rsidP="008E1DC7">
            <w:pPr>
              <w:rPr>
                <w:sz w:val="18"/>
                <w:szCs w:val="18"/>
              </w:rPr>
            </w:pPr>
            <w:r w:rsidRPr="00320E06">
              <w:rPr>
                <w:sz w:val="18"/>
                <w:szCs w:val="1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8E1DC7" w:rsidRPr="00320E06" w:rsidRDefault="008E1DC7" w:rsidP="008E1DC7">
            <w:pPr>
              <w:rPr>
                <w:sz w:val="18"/>
                <w:szCs w:val="18"/>
              </w:rPr>
            </w:pPr>
            <w:r w:rsidRPr="00320E06">
              <w:rPr>
                <w:sz w:val="18"/>
                <w:szCs w:val="18"/>
              </w:rPr>
              <w:t>размещение объектов капитального строительства, предназначенных для организации гостиниц для животных</w:t>
            </w:r>
          </w:p>
        </w:tc>
        <w:tc>
          <w:tcPr>
            <w:tcW w:w="0" w:type="auto"/>
          </w:tcPr>
          <w:p w:rsidR="008E1DC7" w:rsidRPr="00320E06" w:rsidRDefault="008E1DC7" w:rsidP="008E1DC7">
            <w:pPr>
              <w:rPr>
                <w:sz w:val="18"/>
                <w:szCs w:val="18"/>
              </w:rPr>
            </w:pPr>
            <w:bookmarkStart w:id="55" w:name="P277"/>
            <w:bookmarkEnd w:id="55"/>
            <w:r w:rsidRPr="00320E06">
              <w:rPr>
                <w:sz w:val="18"/>
                <w:szCs w:val="18"/>
              </w:rPr>
              <w:t>3.10.2</w:t>
            </w:r>
          </w:p>
        </w:tc>
      </w:tr>
      <w:tr w:rsidR="008E1DC7" w:rsidRPr="00320E06" w:rsidTr="008E1DC7">
        <w:tc>
          <w:tcPr>
            <w:tcW w:w="0" w:type="auto"/>
          </w:tcPr>
          <w:p w:rsidR="008E1DC7" w:rsidRPr="00320E06" w:rsidRDefault="008E1DC7" w:rsidP="008E1DC7">
            <w:pPr>
              <w:rPr>
                <w:sz w:val="18"/>
                <w:szCs w:val="18"/>
              </w:rPr>
            </w:pPr>
            <w:r w:rsidRPr="00320E06">
              <w:rPr>
                <w:sz w:val="18"/>
                <w:szCs w:val="18"/>
              </w:rPr>
              <w:t>Предпринимательство</w:t>
            </w:r>
          </w:p>
        </w:tc>
        <w:tc>
          <w:tcPr>
            <w:tcW w:w="0" w:type="auto"/>
          </w:tcPr>
          <w:p w:rsidR="008E1DC7" w:rsidRPr="00320E06" w:rsidRDefault="008E1DC7" w:rsidP="008E1DC7">
            <w:pPr>
              <w:rPr>
                <w:sz w:val="18"/>
                <w:szCs w:val="18"/>
              </w:rPr>
            </w:pPr>
            <w:r w:rsidRPr="00320E06">
              <w:rPr>
                <w:sz w:val="18"/>
                <w:szCs w:val="18"/>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P283" w:history="1">
              <w:r w:rsidRPr="00320E06">
                <w:rPr>
                  <w:sz w:val="18"/>
                  <w:szCs w:val="18"/>
                </w:rPr>
                <w:t>кодами 4.1</w:t>
              </w:r>
            </w:hyperlink>
            <w:r w:rsidRPr="00320E06">
              <w:rPr>
                <w:sz w:val="18"/>
                <w:szCs w:val="18"/>
              </w:rPr>
              <w:t xml:space="preserve"> - </w:t>
            </w:r>
            <w:hyperlink w:anchor="P335" w:history="1">
              <w:r w:rsidRPr="00320E06">
                <w:rPr>
                  <w:sz w:val="18"/>
                  <w:szCs w:val="18"/>
                </w:rPr>
                <w:t>4.10</w:t>
              </w:r>
            </w:hyperlink>
          </w:p>
        </w:tc>
        <w:tc>
          <w:tcPr>
            <w:tcW w:w="0" w:type="auto"/>
          </w:tcPr>
          <w:p w:rsidR="008E1DC7" w:rsidRPr="00320E06" w:rsidRDefault="008E1DC7" w:rsidP="008E1DC7">
            <w:pPr>
              <w:rPr>
                <w:sz w:val="18"/>
                <w:szCs w:val="18"/>
              </w:rPr>
            </w:pPr>
            <w:bookmarkStart w:id="56" w:name="P280"/>
            <w:bookmarkEnd w:id="56"/>
            <w:r w:rsidRPr="00320E06">
              <w:rPr>
                <w:sz w:val="18"/>
                <w:szCs w:val="18"/>
              </w:rPr>
              <w:t>4.0</w:t>
            </w:r>
          </w:p>
        </w:tc>
      </w:tr>
      <w:tr w:rsidR="008E1DC7" w:rsidRPr="00320E06" w:rsidTr="008E1DC7">
        <w:tc>
          <w:tcPr>
            <w:tcW w:w="0" w:type="auto"/>
          </w:tcPr>
          <w:p w:rsidR="008E1DC7" w:rsidRPr="00320E06" w:rsidRDefault="008E1DC7" w:rsidP="008E1DC7">
            <w:pPr>
              <w:rPr>
                <w:sz w:val="18"/>
                <w:szCs w:val="18"/>
              </w:rPr>
            </w:pPr>
            <w:r w:rsidRPr="00320E06">
              <w:rPr>
                <w:sz w:val="18"/>
                <w:szCs w:val="18"/>
              </w:rPr>
              <w:t>Деловое управление</w:t>
            </w:r>
          </w:p>
        </w:tc>
        <w:tc>
          <w:tcPr>
            <w:tcW w:w="0" w:type="auto"/>
          </w:tcPr>
          <w:p w:rsidR="008E1DC7" w:rsidRPr="00320E06" w:rsidRDefault="008E1DC7" w:rsidP="008E1DC7">
            <w:pPr>
              <w:rPr>
                <w:sz w:val="18"/>
                <w:szCs w:val="18"/>
              </w:rPr>
            </w:pPr>
            <w:r w:rsidRPr="00320E06">
              <w:rPr>
                <w:sz w:val="18"/>
                <w:szCs w:val="18"/>
              </w:rPr>
              <w:t xml:space="preserve">Размещение объектов капитального строительства с целью: </w:t>
            </w:r>
            <w:r w:rsidRPr="00320E06">
              <w:rPr>
                <w:sz w:val="18"/>
                <w:szCs w:val="18"/>
              </w:rPr>
              <w:lastRenderedPageBreak/>
              <w:t>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tcPr>
          <w:p w:rsidR="008E1DC7" w:rsidRPr="00320E06" w:rsidRDefault="008E1DC7" w:rsidP="008E1DC7">
            <w:pPr>
              <w:rPr>
                <w:sz w:val="18"/>
                <w:szCs w:val="18"/>
              </w:rPr>
            </w:pPr>
            <w:bookmarkStart w:id="57" w:name="P283"/>
            <w:bookmarkEnd w:id="57"/>
            <w:r w:rsidRPr="00320E06">
              <w:rPr>
                <w:sz w:val="18"/>
                <w:szCs w:val="18"/>
              </w:rPr>
              <w:lastRenderedPageBreak/>
              <w:t>4.1</w:t>
            </w:r>
          </w:p>
        </w:tc>
      </w:tr>
      <w:tr w:rsidR="008E1DC7" w:rsidRPr="00320E06" w:rsidTr="008E1DC7">
        <w:tc>
          <w:tcPr>
            <w:tcW w:w="0" w:type="auto"/>
          </w:tcPr>
          <w:p w:rsidR="008E1DC7" w:rsidRPr="00320E06" w:rsidRDefault="008E1DC7" w:rsidP="008E1DC7">
            <w:pPr>
              <w:rPr>
                <w:sz w:val="18"/>
                <w:szCs w:val="18"/>
              </w:rPr>
            </w:pPr>
            <w:r w:rsidRPr="00320E06">
              <w:rPr>
                <w:sz w:val="18"/>
                <w:szCs w:val="18"/>
              </w:rPr>
              <w:lastRenderedPageBreak/>
              <w:t>Объекты торговли (торговые центры, торгово-развлекательные центры (комплексы)</w:t>
            </w:r>
          </w:p>
        </w:tc>
        <w:tc>
          <w:tcPr>
            <w:tcW w:w="0" w:type="auto"/>
          </w:tcPr>
          <w:p w:rsidR="008E1DC7" w:rsidRPr="00320E06" w:rsidRDefault="008E1DC7" w:rsidP="008E1DC7">
            <w:pPr>
              <w:rPr>
                <w:sz w:val="18"/>
                <w:szCs w:val="18"/>
              </w:rPr>
            </w:pPr>
            <w:r w:rsidRPr="00320E06">
              <w:rPr>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296" w:history="1">
              <w:r w:rsidRPr="00320E06">
                <w:rPr>
                  <w:sz w:val="18"/>
                  <w:szCs w:val="18"/>
                </w:rPr>
                <w:t>кодами 4.5</w:t>
              </w:r>
            </w:hyperlink>
            <w:r w:rsidRPr="00320E06">
              <w:rPr>
                <w:sz w:val="18"/>
                <w:szCs w:val="18"/>
              </w:rPr>
              <w:t xml:space="preserve"> - </w:t>
            </w:r>
            <w:hyperlink w:anchor="P311" w:history="1">
              <w:r w:rsidRPr="00320E06">
                <w:rPr>
                  <w:sz w:val="18"/>
                  <w:szCs w:val="18"/>
                </w:rPr>
                <w:t>4.8.2</w:t>
              </w:r>
            </w:hyperlink>
            <w:r w:rsidRPr="00320E06">
              <w:rPr>
                <w:sz w:val="18"/>
                <w:szCs w:val="18"/>
              </w:rPr>
              <w:t>; размещение гаражей и (или) стоянок для автомобилей сотрудников и посетителей торгового центра</w:t>
            </w:r>
          </w:p>
        </w:tc>
        <w:tc>
          <w:tcPr>
            <w:tcW w:w="0" w:type="auto"/>
          </w:tcPr>
          <w:p w:rsidR="008E1DC7" w:rsidRPr="00320E06" w:rsidRDefault="008E1DC7" w:rsidP="008E1DC7">
            <w:pPr>
              <w:rPr>
                <w:sz w:val="18"/>
                <w:szCs w:val="18"/>
              </w:rPr>
            </w:pPr>
            <w:r w:rsidRPr="00320E06">
              <w:rPr>
                <w:sz w:val="18"/>
                <w:szCs w:val="18"/>
              </w:rPr>
              <w:t>4.2</w:t>
            </w:r>
          </w:p>
        </w:tc>
      </w:tr>
      <w:tr w:rsidR="008E1DC7" w:rsidRPr="00320E06" w:rsidTr="008E1DC7">
        <w:tc>
          <w:tcPr>
            <w:tcW w:w="0" w:type="auto"/>
          </w:tcPr>
          <w:p w:rsidR="008E1DC7" w:rsidRPr="00320E06" w:rsidRDefault="008E1DC7" w:rsidP="008E1DC7">
            <w:pPr>
              <w:rPr>
                <w:sz w:val="18"/>
                <w:szCs w:val="18"/>
              </w:rPr>
            </w:pPr>
            <w:r w:rsidRPr="00320E06">
              <w:rPr>
                <w:sz w:val="18"/>
                <w:szCs w:val="18"/>
              </w:rPr>
              <w:t>Рынки</w:t>
            </w:r>
          </w:p>
        </w:tc>
        <w:tc>
          <w:tcPr>
            <w:tcW w:w="0" w:type="auto"/>
          </w:tcPr>
          <w:p w:rsidR="008E1DC7" w:rsidRPr="00320E06" w:rsidRDefault="008E1DC7" w:rsidP="008E1DC7">
            <w:pPr>
              <w:rPr>
                <w:sz w:val="18"/>
                <w:szCs w:val="18"/>
              </w:rPr>
            </w:pPr>
            <w:r w:rsidRPr="00320E06">
              <w:rPr>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E1DC7" w:rsidRPr="00320E06" w:rsidRDefault="008E1DC7" w:rsidP="008E1DC7">
            <w:pPr>
              <w:rPr>
                <w:sz w:val="18"/>
                <w:szCs w:val="18"/>
              </w:rPr>
            </w:pPr>
            <w:r w:rsidRPr="00320E06">
              <w:rPr>
                <w:sz w:val="18"/>
                <w:szCs w:val="18"/>
              </w:rPr>
              <w:t>размещение гаражей и (или) стоянок для автомобилей сотрудников и посетителей рынка</w:t>
            </w:r>
          </w:p>
        </w:tc>
        <w:tc>
          <w:tcPr>
            <w:tcW w:w="0" w:type="auto"/>
          </w:tcPr>
          <w:p w:rsidR="008E1DC7" w:rsidRPr="00320E06" w:rsidRDefault="008E1DC7" w:rsidP="008E1DC7">
            <w:pPr>
              <w:rPr>
                <w:sz w:val="18"/>
                <w:szCs w:val="18"/>
              </w:rPr>
            </w:pPr>
            <w:bookmarkStart w:id="58" w:name="P290"/>
            <w:bookmarkEnd w:id="58"/>
            <w:r w:rsidRPr="00320E06">
              <w:rPr>
                <w:sz w:val="18"/>
                <w:szCs w:val="18"/>
              </w:rPr>
              <w:t>4.3</w:t>
            </w:r>
          </w:p>
        </w:tc>
      </w:tr>
      <w:tr w:rsidR="008E1DC7" w:rsidRPr="00320E06" w:rsidTr="008E1DC7">
        <w:tc>
          <w:tcPr>
            <w:tcW w:w="0" w:type="auto"/>
          </w:tcPr>
          <w:p w:rsidR="008E1DC7" w:rsidRPr="00320E06" w:rsidRDefault="008E1DC7" w:rsidP="008E1DC7">
            <w:pPr>
              <w:rPr>
                <w:sz w:val="18"/>
                <w:szCs w:val="18"/>
              </w:rPr>
            </w:pPr>
            <w:r w:rsidRPr="00320E06">
              <w:rPr>
                <w:sz w:val="18"/>
                <w:szCs w:val="18"/>
              </w:rPr>
              <w:t>Магазины</w:t>
            </w:r>
          </w:p>
        </w:tc>
        <w:tc>
          <w:tcPr>
            <w:tcW w:w="0" w:type="auto"/>
          </w:tcPr>
          <w:p w:rsidR="008E1DC7" w:rsidRPr="00320E06" w:rsidRDefault="008E1DC7" w:rsidP="008E1DC7">
            <w:pPr>
              <w:rPr>
                <w:sz w:val="18"/>
                <w:szCs w:val="18"/>
              </w:rPr>
            </w:pPr>
            <w:r w:rsidRPr="00320E06">
              <w:rPr>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0" w:type="auto"/>
          </w:tcPr>
          <w:p w:rsidR="008E1DC7" w:rsidRPr="00320E06" w:rsidRDefault="008E1DC7" w:rsidP="008E1DC7">
            <w:pPr>
              <w:rPr>
                <w:sz w:val="18"/>
                <w:szCs w:val="18"/>
              </w:rPr>
            </w:pPr>
            <w:bookmarkStart w:id="59" w:name="P293"/>
            <w:bookmarkEnd w:id="59"/>
            <w:r w:rsidRPr="00320E06">
              <w:rPr>
                <w:sz w:val="18"/>
                <w:szCs w:val="18"/>
              </w:rPr>
              <w:t>4.4</w:t>
            </w:r>
          </w:p>
        </w:tc>
      </w:tr>
      <w:tr w:rsidR="008E1DC7" w:rsidRPr="00320E06" w:rsidTr="008E1DC7">
        <w:tc>
          <w:tcPr>
            <w:tcW w:w="0" w:type="auto"/>
          </w:tcPr>
          <w:p w:rsidR="008E1DC7" w:rsidRPr="00320E06" w:rsidRDefault="008E1DC7" w:rsidP="008E1DC7">
            <w:pPr>
              <w:rPr>
                <w:sz w:val="18"/>
                <w:szCs w:val="18"/>
              </w:rPr>
            </w:pPr>
            <w:r w:rsidRPr="00320E06">
              <w:rPr>
                <w:sz w:val="18"/>
                <w:szCs w:val="18"/>
              </w:rPr>
              <w:t>Банковская и страховая деятельность</w:t>
            </w:r>
          </w:p>
        </w:tc>
        <w:tc>
          <w:tcPr>
            <w:tcW w:w="0" w:type="auto"/>
          </w:tcPr>
          <w:p w:rsidR="008E1DC7" w:rsidRPr="00320E06" w:rsidRDefault="008E1DC7" w:rsidP="008E1DC7">
            <w:pPr>
              <w:rPr>
                <w:sz w:val="18"/>
                <w:szCs w:val="18"/>
              </w:rPr>
            </w:pPr>
            <w:r w:rsidRPr="00320E06">
              <w:rPr>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0" w:type="auto"/>
          </w:tcPr>
          <w:p w:rsidR="008E1DC7" w:rsidRPr="00320E06" w:rsidRDefault="008E1DC7" w:rsidP="008E1DC7">
            <w:pPr>
              <w:rPr>
                <w:sz w:val="18"/>
                <w:szCs w:val="18"/>
              </w:rPr>
            </w:pPr>
            <w:bookmarkStart w:id="60" w:name="P296"/>
            <w:bookmarkEnd w:id="60"/>
            <w:r w:rsidRPr="00320E06">
              <w:rPr>
                <w:sz w:val="18"/>
                <w:szCs w:val="18"/>
              </w:rPr>
              <w:t>4.5</w:t>
            </w:r>
          </w:p>
        </w:tc>
      </w:tr>
      <w:tr w:rsidR="008E1DC7" w:rsidRPr="00320E06" w:rsidTr="008E1DC7">
        <w:tc>
          <w:tcPr>
            <w:tcW w:w="0" w:type="auto"/>
          </w:tcPr>
          <w:p w:rsidR="008E1DC7" w:rsidRPr="00320E06" w:rsidRDefault="008E1DC7" w:rsidP="008E1DC7">
            <w:pPr>
              <w:rPr>
                <w:sz w:val="18"/>
                <w:szCs w:val="18"/>
              </w:rPr>
            </w:pPr>
            <w:r w:rsidRPr="00320E06">
              <w:rPr>
                <w:sz w:val="18"/>
                <w:szCs w:val="18"/>
              </w:rPr>
              <w:t>Общественное питание</w:t>
            </w:r>
          </w:p>
        </w:tc>
        <w:tc>
          <w:tcPr>
            <w:tcW w:w="0" w:type="auto"/>
          </w:tcPr>
          <w:p w:rsidR="008E1DC7" w:rsidRPr="00320E06" w:rsidRDefault="008E1DC7" w:rsidP="008E1DC7">
            <w:pPr>
              <w:rPr>
                <w:sz w:val="18"/>
                <w:szCs w:val="18"/>
              </w:rPr>
            </w:pPr>
            <w:r w:rsidRPr="00320E06">
              <w:rPr>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Pr>
          <w:p w:rsidR="008E1DC7" w:rsidRPr="00320E06" w:rsidRDefault="008E1DC7" w:rsidP="008E1DC7">
            <w:pPr>
              <w:rPr>
                <w:sz w:val="18"/>
                <w:szCs w:val="18"/>
              </w:rPr>
            </w:pPr>
            <w:bookmarkStart w:id="61" w:name="P299"/>
            <w:bookmarkEnd w:id="61"/>
            <w:r w:rsidRPr="00320E06">
              <w:rPr>
                <w:sz w:val="18"/>
                <w:szCs w:val="18"/>
              </w:rPr>
              <w:t>4.6</w:t>
            </w:r>
          </w:p>
        </w:tc>
      </w:tr>
      <w:tr w:rsidR="008E1DC7" w:rsidRPr="00320E06" w:rsidTr="008E1DC7">
        <w:tc>
          <w:tcPr>
            <w:tcW w:w="0" w:type="auto"/>
          </w:tcPr>
          <w:p w:rsidR="008E1DC7" w:rsidRPr="00320E06" w:rsidRDefault="008E1DC7" w:rsidP="008E1DC7">
            <w:pPr>
              <w:rPr>
                <w:sz w:val="18"/>
                <w:szCs w:val="18"/>
              </w:rPr>
            </w:pPr>
            <w:r w:rsidRPr="00320E06">
              <w:rPr>
                <w:sz w:val="18"/>
                <w:szCs w:val="18"/>
              </w:rPr>
              <w:t>Гостиничное обслуживание</w:t>
            </w:r>
          </w:p>
        </w:tc>
        <w:tc>
          <w:tcPr>
            <w:tcW w:w="0" w:type="auto"/>
          </w:tcPr>
          <w:p w:rsidR="008E1DC7" w:rsidRPr="00320E06" w:rsidRDefault="008E1DC7" w:rsidP="008E1DC7">
            <w:pPr>
              <w:rPr>
                <w:sz w:val="18"/>
                <w:szCs w:val="18"/>
              </w:rPr>
            </w:pPr>
            <w:r w:rsidRPr="00320E06">
              <w:rPr>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0" w:type="auto"/>
          </w:tcPr>
          <w:p w:rsidR="008E1DC7" w:rsidRPr="00320E06" w:rsidRDefault="008E1DC7" w:rsidP="008E1DC7">
            <w:pPr>
              <w:rPr>
                <w:sz w:val="18"/>
                <w:szCs w:val="18"/>
              </w:rPr>
            </w:pPr>
            <w:bookmarkStart w:id="62" w:name="P302"/>
            <w:bookmarkEnd w:id="62"/>
            <w:r w:rsidRPr="00320E06">
              <w:rPr>
                <w:sz w:val="18"/>
                <w:szCs w:val="18"/>
              </w:rPr>
              <w:t>4.7</w:t>
            </w:r>
          </w:p>
        </w:tc>
      </w:tr>
      <w:tr w:rsidR="008E1DC7" w:rsidRPr="00320E06" w:rsidTr="008E1DC7">
        <w:tc>
          <w:tcPr>
            <w:tcW w:w="0" w:type="auto"/>
          </w:tcPr>
          <w:p w:rsidR="008E1DC7" w:rsidRPr="00320E06" w:rsidRDefault="008E1DC7" w:rsidP="008E1DC7">
            <w:pPr>
              <w:rPr>
                <w:sz w:val="18"/>
                <w:szCs w:val="18"/>
              </w:rPr>
            </w:pPr>
            <w:r w:rsidRPr="00320E06">
              <w:rPr>
                <w:sz w:val="18"/>
                <w:szCs w:val="18"/>
              </w:rPr>
              <w:t>Развлечение</w:t>
            </w:r>
          </w:p>
        </w:tc>
        <w:tc>
          <w:tcPr>
            <w:tcW w:w="0" w:type="auto"/>
          </w:tcPr>
          <w:p w:rsidR="008E1DC7" w:rsidRPr="00320E06" w:rsidRDefault="008E1DC7" w:rsidP="008E1DC7">
            <w:pPr>
              <w:rPr>
                <w:sz w:val="18"/>
                <w:szCs w:val="18"/>
              </w:rPr>
            </w:pPr>
            <w:r w:rsidRPr="00320E06">
              <w:rPr>
                <w:sz w:val="18"/>
                <w:szCs w:val="18"/>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308" w:history="1">
              <w:r w:rsidRPr="00320E06">
                <w:rPr>
                  <w:sz w:val="18"/>
                  <w:szCs w:val="18"/>
                </w:rPr>
                <w:t>кодами 4.8.1</w:t>
              </w:r>
            </w:hyperlink>
            <w:r w:rsidRPr="00320E06">
              <w:rPr>
                <w:sz w:val="18"/>
                <w:szCs w:val="18"/>
              </w:rPr>
              <w:t xml:space="preserve"> - </w:t>
            </w:r>
            <w:hyperlink w:anchor="P314" w:history="1">
              <w:r w:rsidRPr="00320E06">
                <w:rPr>
                  <w:sz w:val="18"/>
                  <w:szCs w:val="18"/>
                </w:rPr>
                <w:t>4.8.3</w:t>
              </w:r>
            </w:hyperlink>
          </w:p>
        </w:tc>
        <w:tc>
          <w:tcPr>
            <w:tcW w:w="0" w:type="auto"/>
          </w:tcPr>
          <w:p w:rsidR="008E1DC7" w:rsidRPr="00320E06" w:rsidRDefault="008E1DC7" w:rsidP="008E1DC7">
            <w:pPr>
              <w:rPr>
                <w:sz w:val="18"/>
                <w:szCs w:val="18"/>
              </w:rPr>
            </w:pPr>
            <w:r w:rsidRPr="00320E06">
              <w:rPr>
                <w:sz w:val="18"/>
                <w:szCs w:val="18"/>
              </w:rPr>
              <w:t>4.8</w:t>
            </w:r>
          </w:p>
        </w:tc>
      </w:tr>
      <w:tr w:rsidR="008E1DC7" w:rsidRPr="00320E06" w:rsidTr="008E1DC7">
        <w:tc>
          <w:tcPr>
            <w:tcW w:w="0" w:type="auto"/>
          </w:tcPr>
          <w:p w:rsidR="008E1DC7" w:rsidRPr="00320E06" w:rsidRDefault="008E1DC7" w:rsidP="008E1DC7">
            <w:pPr>
              <w:rPr>
                <w:sz w:val="18"/>
                <w:szCs w:val="18"/>
              </w:rPr>
            </w:pPr>
            <w:r w:rsidRPr="00320E06">
              <w:rPr>
                <w:sz w:val="18"/>
                <w:szCs w:val="18"/>
              </w:rPr>
              <w:t>Развлекательные мероприятия</w:t>
            </w:r>
          </w:p>
        </w:tc>
        <w:tc>
          <w:tcPr>
            <w:tcW w:w="0" w:type="auto"/>
          </w:tcPr>
          <w:p w:rsidR="008E1DC7" w:rsidRPr="00320E06" w:rsidRDefault="008E1DC7" w:rsidP="008E1DC7">
            <w:pPr>
              <w:rPr>
                <w:sz w:val="18"/>
                <w:szCs w:val="18"/>
              </w:rPr>
            </w:pPr>
            <w:r w:rsidRPr="00320E06">
              <w:rPr>
                <w:sz w:val="18"/>
                <w:szCs w:val="18"/>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0" w:type="auto"/>
          </w:tcPr>
          <w:p w:rsidR="008E1DC7" w:rsidRPr="00320E06" w:rsidRDefault="008E1DC7" w:rsidP="008E1DC7">
            <w:pPr>
              <w:rPr>
                <w:sz w:val="18"/>
                <w:szCs w:val="18"/>
              </w:rPr>
            </w:pPr>
            <w:bookmarkStart w:id="63" w:name="P308"/>
            <w:bookmarkEnd w:id="63"/>
            <w:r w:rsidRPr="00320E06">
              <w:rPr>
                <w:sz w:val="18"/>
                <w:szCs w:val="18"/>
              </w:rPr>
              <w:t>4.8.1</w:t>
            </w:r>
          </w:p>
        </w:tc>
      </w:tr>
      <w:tr w:rsidR="008E1DC7" w:rsidRPr="00320E06" w:rsidTr="008E1DC7">
        <w:tc>
          <w:tcPr>
            <w:tcW w:w="0" w:type="auto"/>
          </w:tcPr>
          <w:p w:rsidR="008E1DC7" w:rsidRPr="00320E06" w:rsidRDefault="008E1DC7" w:rsidP="008E1DC7">
            <w:pPr>
              <w:rPr>
                <w:sz w:val="18"/>
                <w:szCs w:val="18"/>
              </w:rPr>
            </w:pPr>
            <w:r w:rsidRPr="00320E06">
              <w:rPr>
                <w:sz w:val="18"/>
                <w:szCs w:val="18"/>
              </w:rPr>
              <w:t>Проведение азартных игр</w:t>
            </w:r>
          </w:p>
        </w:tc>
        <w:tc>
          <w:tcPr>
            <w:tcW w:w="0" w:type="auto"/>
          </w:tcPr>
          <w:p w:rsidR="008E1DC7" w:rsidRPr="00320E06" w:rsidRDefault="008E1DC7" w:rsidP="008E1DC7">
            <w:pPr>
              <w:rPr>
                <w:sz w:val="18"/>
                <w:szCs w:val="18"/>
              </w:rPr>
            </w:pPr>
            <w:r w:rsidRPr="00320E06">
              <w:rPr>
                <w:sz w:val="18"/>
                <w:szCs w:val="18"/>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0" w:type="auto"/>
          </w:tcPr>
          <w:p w:rsidR="008E1DC7" w:rsidRPr="00320E06" w:rsidRDefault="008E1DC7" w:rsidP="008E1DC7">
            <w:pPr>
              <w:rPr>
                <w:sz w:val="18"/>
                <w:szCs w:val="18"/>
              </w:rPr>
            </w:pPr>
            <w:bookmarkStart w:id="64" w:name="P311"/>
            <w:bookmarkEnd w:id="64"/>
            <w:r w:rsidRPr="00320E06">
              <w:rPr>
                <w:sz w:val="18"/>
                <w:szCs w:val="18"/>
              </w:rPr>
              <w:t>4.8.2</w:t>
            </w:r>
          </w:p>
        </w:tc>
      </w:tr>
      <w:tr w:rsidR="008E1DC7" w:rsidRPr="00320E06" w:rsidTr="008E1DC7">
        <w:tc>
          <w:tcPr>
            <w:tcW w:w="0" w:type="auto"/>
          </w:tcPr>
          <w:p w:rsidR="008E1DC7" w:rsidRPr="00320E06" w:rsidRDefault="008E1DC7" w:rsidP="008E1DC7">
            <w:pPr>
              <w:rPr>
                <w:sz w:val="18"/>
                <w:szCs w:val="18"/>
              </w:rPr>
            </w:pPr>
            <w:r w:rsidRPr="00320E06">
              <w:rPr>
                <w:sz w:val="18"/>
                <w:szCs w:val="18"/>
              </w:rPr>
              <w:t>Проведение азартных игр в игорных зонах</w:t>
            </w:r>
          </w:p>
        </w:tc>
        <w:tc>
          <w:tcPr>
            <w:tcW w:w="0" w:type="auto"/>
          </w:tcPr>
          <w:p w:rsidR="008E1DC7" w:rsidRPr="00320E06" w:rsidRDefault="008E1DC7" w:rsidP="008E1DC7">
            <w:pPr>
              <w:rPr>
                <w:sz w:val="18"/>
                <w:szCs w:val="18"/>
              </w:rPr>
            </w:pPr>
            <w:r w:rsidRPr="00320E06">
              <w:rPr>
                <w:sz w:val="18"/>
                <w:szCs w:val="18"/>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0" w:type="auto"/>
          </w:tcPr>
          <w:p w:rsidR="008E1DC7" w:rsidRPr="00320E06" w:rsidRDefault="008E1DC7" w:rsidP="008E1DC7">
            <w:pPr>
              <w:rPr>
                <w:sz w:val="18"/>
                <w:szCs w:val="18"/>
              </w:rPr>
            </w:pPr>
            <w:bookmarkStart w:id="65" w:name="P314"/>
            <w:bookmarkEnd w:id="65"/>
            <w:r w:rsidRPr="00320E06">
              <w:rPr>
                <w:sz w:val="18"/>
                <w:szCs w:val="18"/>
              </w:rPr>
              <w:t>4.8.3</w:t>
            </w:r>
          </w:p>
        </w:tc>
      </w:tr>
      <w:tr w:rsidR="008E1DC7" w:rsidRPr="00320E06" w:rsidTr="008E1DC7">
        <w:tc>
          <w:tcPr>
            <w:tcW w:w="0" w:type="auto"/>
          </w:tcPr>
          <w:p w:rsidR="008E1DC7" w:rsidRPr="00320E06" w:rsidRDefault="008E1DC7" w:rsidP="008E1DC7">
            <w:pPr>
              <w:rPr>
                <w:sz w:val="18"/>
                <w:szCs w:val="18"/>
              </w:rPr>
            </w:pPr>
            <w:r w:rsidRPr="00320E06">
              <w:rPr>
                <w:sz w:val="18"/>
                <w:szCs w:val="18"/>
              </w:rPr>
              <w:t>Служебные гаражи</w:t>
            </w:r>
          </w:p>
        </w:tc>
        <w:tc>
          <w:tcPr>
            <w:tcW w:w="0" w:type="auto"/>
          </w:tcPr>
          <w:p w:rsidR="008E1DC7" w:rsidRPr="00320E06" w:rsidRDefault="008E1DC7" w:rsidP="008E1DC7">
            <w:pPr>
              <w:rPr>
                <w:sz w:val="18"/>
                <w:szCs w:val="18"/>
              </w:rPr>
            </w:pPr>
            <w:r w:rsidRPr="00320E06">
              <w:rPr>
                <w:sz w:val="18"/>
                <w:szCs w:val="1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72" w:history="1">
              <w:r w:rsidRPr="00320E06">
                <w:rPr>
                  <w:sz w:val="18"/>
                  <w:szCs w:val="18"/>
                </w:rPr>
                <w:t>кодами 3.0</w:t>
              </w:r>
            </w:hyperlink>
            <w:r w:rsidRPr="00320E06">
              <w:rPr>
                <w:sz w:val="18"/>
                <w:szCs w:val="18"/>
              </w:rPr>
              <w:t xml:space="preserve">, </w:t>
            </w:r>
            <w:hyperlink w:anchor="P280" w:history="1">
              <w:r w:rsidRPr="00320E06">
                <w:rPr>
                  <w:sz w:val="18"/>
                  <w:szCs w:val="18"/>
                </w:rPr>
                <w:t>4.0</w:t>
              </w:r>
            </w:hyperlink>
            <w:r w:rsidRPr="00320E06">
              <w:rPr>
                <w:sz w:val="18"/>
                <w:szCs w:val="18"/>
              </w:rPr>
              <w:t>, а также для стоянки и хранения транспортных средств общего пользования, в том числе в депо</w:t>
            </w:r>
          </w:p>
        </w:tc>
        <w:tc>
          <w:tcPr>
            <w:tcW w:w="0" w:type="auto"/>
          </w:tcPr>
          <w:p w:rsidR="008E1DC7" w:rsidRPr="00320E06" w:rsidRDefault="008E1DC7" w:rsidP="008E1DC7">
            <w:pPr>
              <w:rPr>
                <w:sz w:val="18"/>
                <w:szCs w:val="18"/>
              </w:rPr>
            </w:pPr>
            <w:bookmarkStart w:id="66" w:name="P317"/>
            <w:bookmarkEnd w:id="66"/>
            <w:r w:rsidRPr="00320E06">
              <w:rPr>
                <w:sz w:val="18"/>
                <w:szCs w:val="18"/>
              </w:rPr>
              <w:t>4.9</w:t>
            </w:r>
          </w:p>
        </w:tc>
      </w:tr>
      <w:tr w:rsidR="008E1DC7" w:rsidRPr="00320E06" w:rsidTr="008E1DC7">
        <w:tc>
          <w:tcPr>
            <w:tcW w:w="0" w:type="auto"/>
          </w:tcPr>
          <w:p w:rsidR="008E1DC7" w:rsidRPr="00320E06" w:rsidRDefault="008E1DC7" w:rsidP="008E1DC7">
            <w:pPr>
              <w:rPr>
                <w:sz w:val="18"/>
                <w:szCs w:val="18"/>
              </w:rPr>
            </w:pPr>
            <w:r w:rsidRPr="00320E06">
              <w:rPr>
                <w:sz w:val="18"/>
                <w:szCs w:val="18"/>
              </w:rPr>
              <w:t>Объекты дорожного сервиса</w:t>
            </w:r>
          </w:p>
        </w:tc>
        <w:tc>
          <w:tcPr>
            <w:tcW w:w="0" w:type="auto"/>
          </w:tcPr>
          <w:p w:rsidR="008E1DC7" w:rsidRPr="00320E06" w:rsidRDefault="008E1DC7" w:rsidP="008E1DC7">
            <w:pPr>
              <w:rPr>
                <w:sz w:val="18"/>
                <w:szCs w:val="18"/>
              </w:rPr>
            </w:pPr>
            <w:r w:rsidRPr="00320E06">
              <w:rPr>
                <w:sz w:val="18"/>
                <w:szCs w:val="18"/>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23" w:history="1">
              <w:r w:rsidRPr="00320E06">
                <w:rPr>
                  <w:sz w:val="18"/>
                  <w:szCs w:val="18"/>
                </w:rPr>
                <w:t>кодами 4.9.1.1</w:t>
              </w:r>
            </w:hyperlink>
            <w:r w:rsidRPr="00320E06">
              <w:rPr>
                <w:sz w:val="18"/>
                <w:szCs w:val="18"/>
              </w:rPr>
              <w:t xml:space="preserve"> - </w:t>
            </w:r>
            <w:hyperlink w:anchor="P332" w:history="1">
              <w:r w:rsidRPr="00320E06">
                <w:rPr>
                  <w:sz w:val="18"/>
                  <w:szCs w:val="18"/>
                </w:rPr>
                <w:t>4.9.1.4</w:t>
              </w:r>
            </w:hyperlink>
          </w:p>
        </w:tc>
        <w:tc>
          <w:tcPr>
            <w:tcW w:w="0" w:type="auto"/>
          </w:tcPr>
          <w:p w:rsidR="008E1DC7" w:rsidRPr="00320E06" w:rsidRDefault="008E1DC7" w:rsidP="008E1DC7">
            <w:pPr>
              <w:rPr>
                <w:sz w:val="18"/>
                <w:szCs w:val="18"/>
              </w:rPr>
            </w:pPr>
            <w:r w:rsidRPr="00320E06">
              <w:rPr>
                <w:sz w:val="18"/>
                <w:szCs w:val="18"/>
              </w:rPr>
              <w:t>4.9.1</w:t>
            </w:r>
          </w:p>
        </w:tc>
      </w:tr>
      <w:tr w:rsidR="008E1DC7" w:rsidRPr="00320E06" w:rsidTr="008E1DC7">
        <w:tc>
          <w:tcPr>
            <w:tcW w:w="0" w:type="auto"/>
          </w:tcPr>
          <w:p w:rsidR="008E1DC7" w:rsidRPr="00320E06" w:rsidRDefault="008E1DC7" w:rsidP="008E1DC7">
            <w:pPr>
              <w:rPr>
                <w:sz w:val="18"/>
                <w:szCs w:val="18"/>
              </w:rPr>
            </w:pPr>
            <w:r w:rsidRPr="00320E06">
              <w:rPr>
                <w:sz w:val="18"/>
                <w:szCs w:val="18"/>
              </w:rPr>
              <w:t>Заправка транспортных средств</w:t>
            </w:r>
          </w:p>
        </w:tc>
        <w:tc>
          <w:tcPr>
            <w:tcW w:w="0" w:type="auto"/>
          </w:tcPr>
          <w:p w:rsidR="008E1DC7" w:rsidRPr="00320E06" w:rsidRDefault="008E1DC7" w:rsidP="008E1DC7">
            <w:pPr>
              <w:rPr>
                <w:sz w:val="18"/>
                <w:szCs w:val="18"/>
              </w:rPr>
            </w:pPr>
            <w:r w:rsidRPr="00320E06">
              <w:rPr>
                <w:sz w:val="18"/>
                <w:szCs w:val="18"/>
              </w:rPr>
              <w:t xml:space="preserve">Размещение автозаправочных станций; размещение магазинов сопутствующей торговли, зданий для организации общественного </w:t>
            </w:r>
            <w:r w:rsidRPr="00320E06">
              <w:rPr>
                <w:sz w:val="18"/>
                <w:szCs w:val="18"/>
              </w:rPr>
              <w:lastRenderedPageBreak/>
              <w:t>питания в качестве объектов дорожного сервиса</w:t>
            </w:r>
          </w:p>
        </w:tc>
        <w:tc>
          <w:tcPr>
            <w:tcW w:w="0" w:type="auto"/>
          </w:tcPr>
          <w:p w:rsidR="008E1DC7" w:rsidRPr="00320E06" w:rsidRDefault="008E1DC7" w:rsidP="008E1DC7">
            <w:pPr>
              <w:rPr>
                <w:sz w:val="18"/>
                <w:szCs w:val="18"/>
              </w:rPr>
            </w:pPr>
            <w:bookmarkStart w:id="67" w:name="P323"/>
            <w:bookmarkEnd w:id="67"/>
            <w:r w:rsidRPr="00320E06">
              <w:rPr>
                <w:sz w:val="18"/>
                <w:szCs w:val="18"/>
              </w:rPr>
              <w:lastRenderedPageBreak/>
              <w:t>4.9.1.1</w:t>
            </w:r>
          </w:p>
        </w:tc>
      </w:tr>
      <w:tr w:rsidR="008E1DC7" w:rsidRPr="00320E06" w:rsidTr="008E1DC7">
        <w:tc>
          <w:tcPr>
            <w:tcW w:w="0" w:type="auto"/>
          </w:tcPr>
          <w:p w:rsidR="008E1DC7" w:rsidRPr="00320E06" w:rsidRDefault="008E1DC7" w:rsidP="008E1DC7">
            <w:pPr>
              <w:rPr>
                <w:sz w:val="18"/>
                <w:szCs w:val="18"/>
              </w:rPr>
            </w:pPr>
            <w:r w:rsidRPr="00320E06">
              <w:rPr>
                <w:sz w:val="18"/>
                <w:szCs w:val="18"/>
              </w:rPr>
              <w:lastRenderedPageBreak/>
              <w:t>Обеспечение дорожного отдыха</w:t>
            </w:r>
          </w:p>
        </w:tc>
        <w:tc>
          <w:tcPr>
            <w:tcW w:w="0" w:type="auto"/>
          </w:tcPr>
          <w:p w:rsidR="008E1DC7" w:rsidRPr="00320E06" w:rsidRDefault="008E1DC7" w:rsidP="008E1DC7">
            <w:pPr>
              <w:rPr>
                <w:sz w:val="18"/>
                <w:szCs w:val="18"/>
              </w:rPr>
            </w:pPr>
            <w:r w:rsidRPr="00320E06">
              <w:rPr>
                <w:sz w:val="18"/>
                <w:szCs w:val="1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tcPr>
          <w:p w:rsidR="008E1DC7" w:rsidRPr="00320E06" w:rsidRDefault="008E1DC7" w:rsidP="008E1DC7">
            <w:pPr>
              <w:rPr>
                <w:sz w:val="18"/>
                <w:szCs w:val="18"/>
              </w:rPr>
            </w:pPr>
            <w:r w:rsidRPr="00320E06">
              <w:rPr>
                <w:sz w:val="18"/>
                <w:szCs w:val="18"/>
              </w:rPr>
              <w:t>4.9.1.2</w:t>
            </w:r>
          </w:p>
        </w:tc>
      </w:tr>
      <w:tr w:rsidR="008E1DC7" w:rsidRPr="00320E06" w:rsidTr="008E1DC7">
        <w:tc>
          <w:tcPr>
            <w:tcW w:w="0" w:type="auto"/>
          </w:tcPr>
          <w:p w:rsidR="008E1DC7" w:rsidRPr="00320E06" w:rsidRDefault="008E1DC7" w:rsidP="008E1DC7">
            <w:pPr>
              <w:rPr>
                <w:sz w:val="18"/>
                <w:szCs w:val="18"/>
              </w:rPr>
            </w:pPr>
            <w:r w:rsidRPr="00320E06">
              <w:rPr>
                <w:sz w:val="18"/>
                <w:szCs w:val="18"/>
              </w:rPr>
              <w:t>Автомобильные мойки</w:t>
            </w:r>
          </w:p>
        </w:tc>
        <w:tc>
          <w:tcPr>
            <w:tcW w:w="0" w:type="auto"/>
          </w:tcPr>
          <w:p w:rsidR="008E1DC7" w:rsidRPr="00320E06" w:rsidRDefault="008E1DC7" w:rsidP="008E1DC7">
            <w:pPr>
              <w:rPr>
                <w:sz w:val="18"/>
                <w:szCs w:val="18"/>
              </w:rPr>
            </w:pPr>
            <w:r w:rsidRPr="00320E06">
              <w:rPr>
                <w:sz w:val="18"/>
                <w:szCs w:val="18"/>
              </w:rPr>
              <w:t>Размещение автомобильных моек, а также размещение магазинов сопутствующей торговли</w:t>
            </w:r>
          </w:p>
        </w:tc>
        <w:tc>
          <w:tcPr>
            <w:tcW w:w="0" w:type="auto"/>
          </w:tcPr>
          <w:p w:rsidR="008E1DC7" w:rsidRPr="00320E06" w:rsidRDefault="008E1DC7" w:rsidP="008E1DC7">
            <w:pPr>
              <w:rPr>
                <w:sz w:val="18"/>
                <w:szCs w:val="18"/>
              </w:rPr>
            </w:pPr>
            <w:r w:rsidRPr="00320E06">
              <w:rPr>
                <w:sz w:val="18"/>
                <w:szCs w:val="18"/>
              </w:rPr>
              <w:t>4.9.1.3</w:t>
            </w:r>
          </w:p>
        </w:tc>
      </w:tr>
      <w:tr w:rsidR="008E1DC7" w:rsidRPr="00320E06" w:rsidTr="008E1DC7">
        <w:tc>
          <w:tcPr>
            <w:tcW w:w="0" w:type="auto"/>
          </w:tcPr>
          <w:p w:rsidR="008E1DC7" w:rsidRPr="00320E06" w:rsidRDefault="008E1DC7" w:rsidP="008E1DC7">
            <w:pPr>
              <w:rPr>
                <w:sz w:val="18"/>
                <w:szCs w:val="18"/>
              </w:rPr>
            </w:pPr>
            <w:r w:rsidRPr="00320E06">
              <w:rPr>
                <w:sz w:val="18"/>
                <w:szCs w:val="18"/>
              </w:rPr>
              <w:t>Ремонт автомобилей</w:t>
            </w:r>
          </w:p>
        </w:tc>
        <w:tc>
          <w:tcPr>
            <w:tcW w:w="0" w:type="auto"/>
          </w:tcPr>
          <w:p w:rsidR="008E1DC7" w:rsidRPr="00320E06" w:rsidRDefault="008E1DC7" w:rsidP="008E1DC7">
            <w:pPr>
              <w:rPr>
                <w:sz w:val="18"/>
                <w:szCs w:val="18"/>
              </w:rPr>
            </w:pPr>
            <w:r w:rsidRPr="00320E06">
              <w:rPr>
                <w:sz w:val="18"/>
                <w:szCs w:val="1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0" w:type="auto"/>
          </w:tcPr>
          <w:p w:rsidR="008E1DC7" w:rsidRPr="00320E06" w:rsidRDefault="008E1DC7" w:rsidP="008E1DC7">
            <w:pPr>
              <w:rPr>
                <w:sz w:val="18"/>
                <w:szCs w:val="18"/>
              </w:rPr>
            </w:pPr>
            <w:bookmarkStart w:id="68" w:name="P332"/>
            <w:bookmarkEnd w:id="68"/>
            <w:r w:rsidRPr="00320E06">
              <w:rPr>
                <w:sz w:val="18"/>
                <w:szCs w:val="18"/>
              </w:rPr>
              <w:t>4.9.1.4</w:t>
            </w:r>
          </w:p>
        </w:tc>
      </w:tr>
      <w:tr w:rsidR="008E1DC7" w:rsidRPr="00320E06" w:rsidTr="008E1DC7">
        <w:tc>
          <w:tcPr>
            <w:tcW w:w="0" w:type="auto"/>
          </w:tcPr>
          <w:p w:rsidR="008E1DC7" w:rsidRPr="00320E06" w:rsidRDefault="008E1DC7" w:rsidP="008E1DC7">
            <w:pPr>
              <w:rPr>
                <w:sz w:val="18"/>
                <w:szCs w:val="18"/>
              </w:rPr>
            </w:pPr>
            <w:r w:rsidRPr="00320E06">
              <w:rPr>
                <w:sz w:val="18"/>
                <w:szCs w:val="18"/>
              </w:rPr>
              <w:t>Выставочно-ярмарочная деятельность</w:t>
            </w:r>
          </w:p>
        </w:tc>
        <w:tc>
          <w:tcPr>
            <w:tcW w:w="0" w:type="auto"/>
          </w:tcPr>
          <w:p w:rsidR="008E1DC7" w:rsidRPr="00320E06" w:rsidRDefault="008E1DC7" w:rsidP="008E1DC7">
            <w:pPr>
              <w:rPr>
                <w:sz w:val="18"/>
                <w:szCs w:val="18"/>
              </w:rPr>
            </w:pPr>
            <w:r w:rsidRPr="00320E06">
              <w:rPr>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0" w:type="auto"/>
          </w:tcPr>
          <w:p w:rsidR="008E1DC7" w:rsidRPr="00320E06" w:rsidRDefault="008E1DC7" w:rsidP="008E1DC7">
            <w:pPr>
              <w:rPr>
                <w:sz w:val="18"/>
                <w:szCs w:val="18"/>
              </w:rPr>
            </w:pPr>
            <w:bookmarkStart w:id="69" w:name="P335"/>
            <w:bookmarkEnd w:id="69"/>
            <w:r w:rsidRPr="00320E06">
              <w:rPr>
                <w:sz w:val="18"/>
                <w:szCs w:val="18"/>
              </w:rPr>
              <w:t>4.10</w:t>
            </w:r>
          </w:p>
        </w:tc>
      </w:tr>
      <w:tr w:rsidR="008E1DC7" w:rsidRPr="00320E06" w:rsidTr="008E1DC7">
        <w:tc>
          <w:tcPr>
            <w:tcW w:w="0" w:type="auto"/>
          </w:tcPr>
          <w:p w:rsidR="008E1DC7" w:rsidRPr="00320E06" w:rsidRDefault="008E1DC7" w:rsidP="008E1DC7">
            <w:pPr>
              <w:rPr>
                <w:sz w:val="18"/>
                <w:szCs w:val="18"/>
              </w:rPr>
            </w:pPr>
            <w:r w:rsidRPr="00320E06">
              <w:rPr>
                <w:sz w:val="18"/>
                <w:szCs w:val="18"/>
              </w:rPr>
              <w:t>Отдых (рекреация)</w:t>
            </w:r>
          </w:p>
        </w:tc>
        <w:tc>
          <w:tcPr>
            <w:tcW w:w="0" w:type="auto"/>
          </w:tcPr>
          <w:p w:rsidR="008E1DC7" w:rsidRPr="00320E06" w:rsidRDefault="008E1DC7" w:rsidP="008E1DC7">
            <w:pPr>
              <w:rPr>
                <w:sz w:val="18"/>
                <w:szCs w:val="18"/>
              </w:rPr>
            </w:pPr>
            <w:r w:rsidRPr="00320E06">
              <w:rPr>
                <w:sz w:val="18"/>
                <w:szCs w:val="18"/>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341" w:history="1">
              <w:r w:rsidRPr="00320E06">
                <w:rPr>
                  <w:sz w:val="18"/>
                  <w:szCs w:val="18"/>
                </w:rPr>
                <w:t>кодами 5.1</w:t>
              </w:r>
            </w:hyperlink>
            <w:r w:rsidRPr="00320E06">
              <w:rPr>
                <w:sz w:val="18"/>
                <w:szCs w:val="18"/>
              </w:rPr>
              <w:t xml:space="preserve"> - </w:t>
            </w:r>
            <w:hyperlink w:anchor="P379" w:history="1">
              <w:r w:rsidRPr="00320E06">
                <w:rPr>
                  <w:sz w:val="18"/>
                  <w:szCs w:val="18"/>
                </w:rPr>
                <w:t>5.5</w:t>
              </w:r>
            </w:hyperlink>
          </w:p>
        </w:tc>
        <w:tc>
          <w:tcPr>
            <w:tcW w:w="0" w:type="auto"/>
          </w:tcPr>
          <w:p w:rsidR="008E1DC7" w:rsidRPr="00320E06" w:rsidRDefault="008E1DC7" w:rsidP="008E1DC7">
            <w:pPr>
              <w:rPr>
                <w:sz w:val="18"/>
                <w:szCs w:val="18"/>
              </w:rPr>
            </w:pPr>
            <w:r w:rsidRPr="00320E06">
              <w:rPr>
                <w:sz w:val="18"/>
                <w:szCs w:val="18"/>
              </w:rPr>
              <w:t>5.0</w:t>
            </w:r>
          </w:p>
        </w:tc>
      </w:tr>
      <w:tr w:rsidR="008E1DC7" w:rsidRPr="00320E06" w:rsidTr="008E1DC7">
        <w:tc>
          <w:tcPr>
            <w:tcW w:w="0" w:type="auto"/>
          </w:tcPr>
          <w:p w:rsidR="008E1DC7" w:rsidRPr="00320E06" w:rsidRDefault="008E1DC7" w:rsidP="008E1DC7">
            <w:pPr>
              <w:rPr>
                <w:sz w:val="18"/>
                <w:szCs w:val="18"/>
              </w:rPr>
            </w:pPr>
            <w:r w:rsidRPr="00320E06">
              <w:rPr>
                <w:sz w:val="18"/>
                <w:szCs w:val="18"/>
              </w:rPr>
              <w:t>Спорт</w:t>
            </w:r>
          </w:p>
        </w:tc>
        <w:tc>
          <w:tcPr>
            <w:tcW w:w="0" w:type="auto"/>
          </w:tcPr>
          <w:p w:rsidR="008E1DC7" w:rsidRPr="00320E06" w:rsidRDefault="008E1DC7" w:rsidP="008E1DC7">
            <w:pPr>
              <w:rPr>
                <w:sz w:val="18"/>
                <w:szCs w:val="18"/>
              </w:rPr>
            </w:pPr>
            <w:r w:rsidRPr="00320E06">
              <w:rPr>
                <w:sz w:val="18"/>
                <w:szCs w:val="18"/>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344" w:history="1">
              <w:r w:rsidRPr="00320E06">
                <w:rPr>
                  <w:sz w:val="18"/>
                  <w:szCs w:val="18"/>
                </w:rPr>
                <w:t>кодами 5.1.1</w:t>
              </w:r>
            </w:hyperlink>
            <w:r w:rsidRPr="00320E06">
              <w:rPr>
                <w:sz w:val="18"/>
                <w:szCs w:val="18"/>
              </w:rPr>
              <w:t xml:space="preserve"> - </w:t>
            </w:r>
            <w:hyperlink w:anchor="P362" w:history="1">
              <w:r w:rsidRPr="00320E06">
                <w:rPr>
                  <w:sz w:val="18"/>
                  <w:szCs w:val="18"/>
                </w:rPr>
                <w:t>5.1.7</w:t>
              </w:r>
            </w:hyperlink>
          </w:p>
        </w:tc>
        <w:tc>
          <w:tcPr>
            <w:tcW w:w="0" w:type="auto"/>
          </w:tcPr>
          <w:p w:rsidR="008E1DC7" w:rsidRPr="00320E06" w:rsidRDefault="008E1DC7" w:rsidP="008E1DC7">
            <w:pPr>
              <w:rPr>
                <w:sz w:val="18"/>
                <w:szCs w:val="18"/>
              </w:rPr>
            </w:pPr>
            <w:bookmarkStart w:id="70" w:name="P341"/>
            <w:bookmarkEnd w:id="70"/>
            <w:r w:rsidRPr="00320E06">
              <w:rPr>
                <w:sz w:val="18"/>
                <w:szCs w:val="18"/>
              </w:rPr>
              <w:t>5.1</w:t>
            </w:r>
          </w:p>
        </w:tc>
      </w:tr>
      <w:tr w:rsidR="008E1DC7" w:rsidRPr="00320E06" w:rsidTr="008E1DC7">
        <w:tc>
          <w:tcPr>
            <w:tcW w:w="0" w:type="auto"/>
          </w:tcPr>
          <w:p w:rsidR="008E1DC7" w:rsidRPr="00320E06" w:rsidRDefault="008E1DC7" w:rsidP="008E1DC7">
            <w:pPr>
              <w:rPr>
                <w:sz w:val="18"/>
                <w:szCs w:val="18"/>
              </w:rPr>
            </w:pPr>
            <w:r w:rsidRPr="00320E06">
              <w:rPr>
                <w:sz w:val="18"/>
                <w:szCs w:val="18"/>
              </w:rPr>
              <w:t>Обеспечение спортивно-зрелищных мероприятий</w:t>
            </w:r>
          </w:p>
        </w:tc>
        <w:tc>
          <w:tcPr>
            <w:tcW w:w="0" w:type="auto"/>
          </w:tcPr>
          <w:p w:rsidR="008E1DC7" w:rsidRPr="00320E06" w:rsidRDefault="008E1DC7" w:rsidP="008E1DC7">
            <w:pPr>
              <w:rPr>
                <w:sz w:val="18"/>
                <w:szCs w:val="18"/>
              </w:rPr>
            </w:pPr>
            <w:r w:rsidRPr="00320E06">
              <w:rPr>
                <w:sz w:val="18"/>
                <w:szCs w:val="18"/>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0" w:type="auto"/>
          </w:tcPr>
          <w:p w:rsidR="008E1DC7" w:rsidRPr="00320E06" w:rsidRDefault="008E1DC7" w:rsidP="008E1DC7">
            <w:pPr>
              <w:rPr>
                <w:sz w:val="18"/>
                <w:szCs w:val="18"/>
              </w:rPr>
            </w:pPr>
            <w:bookmarkStart w:id="71" w:name="P344"/>
            <w:bookmarkEnd w:id="71"/>
            <w:r w:rsidRPr="00320E06">
              <w:rPr>
                <w:sz w:val="18"/>
                <w:szCs w:val="18"/>
              </w:rPr>
              <w:t>5.1.1</w:t>
            </w:r>
          </w:p>
        </w:tc>
      </w:tr>
      <w:tr w:rsidR="008E1DC7" w:rsidRPr="00320E06" w:rsidTr="008E1DC7">
        <w:tc>
          <w:tcPr>
            <w:tcW w:w="0" w:type="auto"/>
          </w:tcPr>
          <w:p w:rsidR="008E1DC7" w:rsidRPr="00320E06" w:rsidRDefault="008E1DC7" w:rsidP="008E1DC7">
            <w:pPr>
              <w:rPr>
                <w:sz w:val="18"/>
                <w:szCs w:val="18"/>
              </w:rPr>
            </w:pPr>
            <w:r w:rsidRPr="00320E06">
              <w:rPr>
                <w:sz w:val="18"/>
                <w:szCs w:val="18"/>
              </w:rPr>
              <w:t>Обеспечение занятий спортом в помещениях</w:t>
            </w:r>
          </w:p>
        </w:tc>
        <w:tc>
          <w:tcPr>
            <w:tcW w:w="0" w:type="auto"/>
          </w:tcPr>
          <w:p w:rsidR="008E1DC7" w:rsidRPr="00320E06" w:rsidRDefault="008E1DC7" w:rsidP="008E1DC7">
            <w:pPr>
              <w:rPr>
                <w:sz w:val="18"/>
                <w:szCs w:val="18"/>
              </w:rPr>
            </w:pPr>
            <w:r w:rsidRPr="00320E06">
              <w:rPr>
                <w:sz w:val="18"/>
                <w:szCs w:val="18"/>
              </w:rPr>
              <w:t>Размещение спортивных клубов, спортивных залов, бассейнов, физкультурно-оздоровительных комплексов в зданиях и сооружениях</w:t>
            </w:r>
          </w:p>
        </w:tc>
        <w:tc>
          <w:tcPr>
            <w:tcW w:w="0" w:type="auto"/>
          </w:tcPr>
          <w:p w:rsidR="008E1DC7" w:rsidRPr="00320E06" w:rsidRDefault="008E1DC7" w:rsidP="008E1DC7">
            <w:pPr>
              <w:rPr>
                <w:sz w:val="18"/>
                <w:szCs w:val="18"/>
              </w:rPr>
            </w:pPr>
            <w:bookmarkStart w:id="72" w:name="P347"/>
            <w:bookmarkEnd w:id="72"/>
            <w:r w:rsidRPr="00320E06">
              <w:rPr>
                <w:sz w:val="18"/>
                <w:szCs w:val="18"/>
              </w:rPr>
              <w:t>5.1.2</w:t>
            </w:r>
          </w:p>
        </w:tc>
      </w:tr>
      <w:tr w:rsidR="008E1DC7" w:rsidRPr="00320E06" w:rsidTr="008E1DC7">
        <w:tc>
          <w:tcPr>
            <w:tcW w:w="0" w:type="auto"/>
          </w:tcPr>
          <w:p w:rsidR="008E1DC7" w:rsidRPr="00320E06" w:rsidRDefault="008E1DC7" w:rsidP="008E1DC7">
            <w:pPr>
              <w:rPr>
                <w:sz w:val="18"/>
                <w:szCs w:val="18"/>
              </w:rPr>
            </w:pPr>
            <w:r w:rsidRPr="00320E06">
              <w:rPr>
                <w:sz w:val="18"/>
                <w:szCs w:val="18"/>
              </w:rPr>
              <w:t>Площадки для занятий спортом</w:t>
            </w:r>
          </w:p>
        </w:tc>
        <w:tc>
          <w:tcPr>
            <w:tcW w:w="0" w:type="auto"/>
          </w:tcPr>
          <w:p w:rsidR="008E1DC7" w:rsidRPr="00320E06" w:rsidRDefault="008E1DC7" w:rsidP="008E1DC7">
            <w:pPr>
              <w:rPr>
                <w:sz w:val="18"/>
                <w:szCs w:val="18"/>
              </w:rPr>
            </w:pPr>
            <w:r w:rsidRPr="00320E06">
              <w:rPr>
                <w:sz w:val="18"/>
                <w:szCs w:val="1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tcPr>
          <w:p w:rsidR="008E1DC7" w:rsidRPr="00320E06" w:rsidRDefault="008E1DC7" w:rsidP="008E1DC7">
            <w:pPr>
              <w:rPr>
                <w:sz w:val="18"/>
                <w:szCs w:val="18"/>
              </w:rPr>
            </w:pPr>
            <w:bookmarkStart w:id="73" w:name="P350"/>
            <w:bookmarkEnd w:id="73"/>
            <w:r w:rsidRPr="00320E06">
              <w:rPr>
                <w:sz w:val="18"/>
                <w:szCs w:val="18"/>
              </w:rPr>
              <w:t>5.1.3</w:t>
            </w:r>
          </w:p>
        </w:tc>
      </w:tr>
      <w:tr w:rsidR="008E1DC7" w:rsidRPr="00320E06" w:rsidTr="008E1DC7">
        <w:tc>
          <w:tcPr>
            <w:tcW w:w="0" w:type="auto"/>
          </w:tcPr>
          <w:p w:rsidR="008E1DC7" w:rsidRPr="00320E06" w:rsidRDefault="008E1DC7" w:rsidP="008E1DC7">
            <w:pPr>
              <w:rPr>
                <w:sz w:val="18"/>
                <w:szCs w:val="18"/>
              </w:rPr>
            </w:pPr>
            <w:r w:rsidRPr="00320E06">
              <w:rPr>
                <w:sz w:val="18"/>
                <w:szCs w:val="18"/>
              </w:rPr>
              <w:t>Оборудованные площадки для занятий спортом</w:t>
            </w:r>
          </w:p>
        </w:tc>
        <w:tc>
          <w:tcPr>
            <w:tcW w:w="0" w:type="auto"/>
          </w:tcPr>
          <w:p w:rsidR="008E1DC7" w:rsidRPr="00320E06" w:rsidRDefault="008E1DC7" w:rsidP="008E1DC7">
            <w:pPr>
              <w:rPr>
                <w:sz w:val="18"/>
                <w:szCs w:val="18"/>
              </w:rPr>
            </w:pPr>
            <w:r w:rsidRPr="00320E06">
              <w:rPr>
                <w:sz w:val="18"/>
                <w:szCs w:val="1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0" w:type="auto"/>
          </w:tcPr>
          <w:p w:rsidR="008E1DC7" w:rsidRPr="00320E06" w:rsidRDefault="008E1DC7" w:rsidP="008E1DC7">
            <w:pPr>
              <w:rPr>
                <w:sz w:val="18"/>
                <w:szCs w:val="18"/>
              </w:rPr>
            </w:pPr>
            <w:r w:rsidRPr="00320E06">
              <w:rPr>
                <w:sz w:val="18"/>
                <w:szCs w:val="18"/>
              </w:rPr>
              <w:t>5.1.4</w:t>
            </w:r>
          </w:p>
        </w:tc>
      </w:tr>
      <w:tr w:rsidR="008E1DC7" w:rsidRPr="00320E06" w:rsidTr="008E1DC7">
        <w:tc>
          <w:tcPr>
            <w:tcW w:w="0" w:type="auto"/>
          </w:tcPr>
          <w:p w:rsidR="008E1DC7" w:rsidRPr="00320E06" w:rsidRDefault="008E1DC7" w:rsidP="008E1DC7">
            <w:pPr>
              <w:rPr>
                <w:sz w:val="18"/>
                <w:szCs w:val="18"/>
              </w:rPr>
            </w:pPr>
            <w:r w:rsidRPr="00320E06">
              <w:rPr>
                <w:sz w:val="18"/>
                <w:szCs w:val="18"/>
              </w:rPr>
              <w:t>Водный спорт</w:t>
            </w:r>
          </w:p>
        </w:tc>
        <w:tc>
          <w:tcPr>
            <w:tcW w:w="0" w:type="auto"/>
          </w:tcPr>
          <w:p w:rsidR="008E1DC7" w:rsidRPr="00320E06" w:rsidRDefault="008E1DC7" w:rsidP="008E1DC7">
            <w:pPr>
              <w:rPr>
                <w:sz w:val="18"/>
                <w:szCs w:val="18"/>
              </w:rPr>
            </w:pPr>
            <w:r w:rsidRPr="00320E06">
              <w:rPr>
                <w:sz w:val="18"/>
                <w:szCs w:val="18"/>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0" w:type="auto"/>
          </w:tcPr>
          <w:p w:rsidR="008E1DC7" w:rsidRPr="00320E06" w:rsidRDefault="008E1DC7" w:rsidP="008E1DC7">
            <w:pPr>
              <w:rPr>
                <w:sz w:val="18"/>
                <w:szCs w:val="18"/>
              </w:rPr>
            </w:pPr>
            <w:r w:rsidRPr="00320E06">
              <w:rPr>
                <w:sz w:val="18"/>
                <w:szCs w:val="18"/>
              </w:rPr>
              <w:t>5.1.5</w:t>
            </w:r>
          </w:p>
        </w:tc>
      </w:tr>
      <w:tr w:rsidR="008E1DC7" w:rsidRPr="00320E06" w:rsidTr="008E1DC7">
        <w:tc>
          <w:tcPr>
            <w:tcW w:w="0" w:type="auto"/>
          </w:tcPr>
          <w:p w:rsidR="008E1DC7" w:rsidRPr="00320E06" w:rsidRDefault="008E1DC7" w:rsidP="008E1DC7">
            <w:pPr>
              <w:rPr>
                <w:sz w:val="18"/>
                <w:szCs w:val="18"/>
              </w:rPr>
            </w:pPr>
            <w:r w:rsidRPr="00320E06">
              <w:rPr>
                <w:sz w:val="18"/>
                <w:szCs w:val="18"/>
              </w:rPr>
              <w:t>Авиационный спорт</w:t>
            </w:r>
          </w:p>
        </w:tc>
        <w:tc>
          <w:tcPr>
            <w:tcW w:w="0" w:type="auto"/>
          </w:tcPr>
          <w:p w:rsidR="008E1DC7" w:rsidRPr="00320E06" w:rsidRDefault="008E1DC7" w:rsidP="008E1DC7">
            <w:pPr>
              <w:rPr>
                <w:sz w:val="18"/>
                <w:szCs w:val="18"/>
              </w:rPr>
            </w:pPr>
            <w:r w:rsidRPr="00320E06">
              <w:rPr>
                <w:sz w:val="18"/>
                <w:szCs w:val="18"/>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0" w:type="auto"/>
          </w:tcPr>
          <w:p w:rsidR="008E1DC7" w:rsidRPr="00320E06" w:rsidRDefault="008E1DC7" w:rsidP="008E1DC7">
            <w:pPr>
              <w:rPr>
                <w:sz w:val="18"/>
                <w:szCs w:val="18"/>
              </w:rPr>
            </w:pPr>
            <w:r w:rsidRPr="00320E06">
              <w:rPr>
                <w:sz w:val="18"/>
                <w:szCs w:val="18"/>
              </w:rPr>
              <w:t>5.1.6</w:t>
            </w:r>
          </w:p>
        </w:tc>
      </w:tr>
      <w:tr w:rsidR="008E1DC7" w:rsidRPr="00320E06" w:rsidTr="008E1DC7">
        <w:tc>
          <w:tcPr>
            <w:tcW w:w="0" w:type="auto"/>
          </w:tcPr>
          <w:p w:rsidR="008E1DC7" w:rsidRPr="00320E06" w:rsidRDefault="008E1DC7" w:rsidP="008E1DC7">
            <w:pPr>
              <w:rPr>
                <w:sz w:val="18"/>
                <w:szCs w:val="18"/>
              </w:rPr>
            </w:pPr>
            <w:r w:rsidRPr="00320E06">
              <w:rPr>
                <w:sz w:val="18"/>
                <w:szCs w:val="18"/>
              </w:rPr>
              <w:t>Спортивные базы</w:t>
            </w:r>
          </w:p>
        </w:tc>
        <w:tc>
          <w:tcPr>
            <w:tcW w:w="0" w:type="auto"/>
          </w:tcPr>
          <w:p w:rsidR="008E1DC7" w:rsidRPr="00320E06" w:rsidRDefault="008E1DC7" w:rsidP="008E1DC7">
            <w:pPr>
              <w:rPr>
                <w:sz w:val="18"/>
                <w:szCs w:val="18"/>
              </w:rPr>
            </w:pPr>
            <w:r w:rsidRPr="00320E06">
              <w:rPr>
                <w:sz w:val="18"/>
                <w:szCs w:val="18"/>
              </w:rPr>
              <w:t>Размещение спортивных баз и лагерей, в которых осуществляется спортивная подготовка длительно проживающих в них лиц</w:t>
            </w:r>
          </w:p>
        </w:tc>
        <w:tc>
          <w:tcPr>
            <w:tcW w:w="0" w:type="auto"/>
          </w:tcPr>
          <w:p w:rsidR="008E1DC7" w:rsidRPr="00320E06" w:rsidRDefault="008E1DC7" w:rsidP="008E1DC7">
            <w:pPr>
              <w:rPr>
                <w:sz w:val="18"/>
                <w:szCs w:val="18"/>
              </w:rPr>
            </w:pPr>
            <w:bookmarkStart w:id="74" w:name="P362"/>
            <w:bookmarkEnd w:id="74"/>
            <w:r w:rsidRPr="00320E06">
              <w:rPr>
                <w:sz w:val="18"/>
                <w:szCs w:val="18"/>
              </w:rPr>
              <w:t>5.1.7</w:t>
            </w:r>
          </w:p>
        </w:tc>
      </w:tr>
      <w:tr w:rsidR="008E1DC7" w:rsidRPr="00320E06" w:rsidTr="008E1DC7">
        <w:tc>
          <w:tcPr>
            <w:tcW w:w="0" w:type="auto"/>
          </w:tcPr>
          <w:p w:rsidR="008E1DC7" w:rsidRPr="00320E06" w:rsidRDefault="008E1DC7" w:rsidP="008E1DC7">
            <w:pPr>
              <w:rPr>
                <w:sz w:val="18"/>
                <w:szCs w:val="18"/>
              </w:rPr>
            </w:pPr>
            <w:r w:rsidRPr="00320E06">
              <w:rPr>
                <w:sz w:val="18"/>
                <w:szCs w:val="18"/>
              </w:rPr>
              <w:t>Природно-познавательный туризм</w:t>
            </w:r>
          </w:p>
        </w:tc>
        <w:tc>
          <w:tcPr>
            <w:tcW w:w="0" w:type="auto"/>
          </w:tcPr>
          <w:p w:rsidR="008E1DC7" w:rsidRPr="00320E06" w:rsidRDefault="008E1DC7" w:rsidP="008E1DC7">
            <w:pPr>
              <w:rPr>
                <w:sz w:val="18"/>
                <w:szCs w:val="18"/>
              </w:rPr>
            </w:pPr>
            <w:r w:rsidRPr="00320E06">
              <w:rPr>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0" w:type="auto"/>
          </w:tcPr>
          <w:p w:rsidR="008E1DC7" w:rsidRPr="00320E06" w:rsidRDefault="008E1DC7" w:rsidP="008E1DC7">
            <w:pPr>
              <w:rPr>
                <w:sz w:val="18"/>
                <w:szCs w:val="18"/>
              </w:rPr>
            </w:pPr>
            <w:r w:rsidRPr="00320E06">
              <w:rPr>
                <w:sz w:val="18"/>
                <w:szCs w:val="18"/>
              </w:rPr>
              <w:t>5.2</w:t>
            </w:r>
          </w:p>
        </w:tc>
      </w:tr>
      <w:tr w:rsidR="008E1DC7" w:rsidRPr="00320E06" w:rsidTr="008E1DC7">
        <w:tc>
          <w:tcPr>
            <w:tcW w:w="0" w:type="auto"/>
          </w:tcPr>
          <w:p w:rsidR="008E1DC7" w:rsidRPr="00320E06" w:rsidRDefault="008E1DC7" w:rsidP="008E1DC7">
            <w:pPr>
              <w:rPr>
                <w:sz w:val="18"/>
                <w:szCs w:val="18"/>
              </w:rPr>
            </w:pPr>
            <w:r w:rsidRPr="00320E06">
              <w:rPr>
                <w:sz w:val="18"/>
                <w:szCs w:val="18"/>
              </w:rPr>
              <w:t>Туристическое обслуживание</w:t>
            </w:r>
          </w:p>
        </w:tc>
        <w:tc>
          <w:tcPr>
            <w:tcW w:w="0" w:type="auto"/>
          </w:tcPr>
          <w:p w:rsidR="008E1DC7" w:rsidRPr="00320E06" w:rsidRDefault="008E1DC7" w:rsidP="008E1DC7">
            <w:pPr>
              <w:rPr>
                <w:sz w:val="18"/>
                <w:szCs w:val="18"/>
              </w:rPr>
            </w:pPr>
            <w:r w:rsidRPr="00320E06">
              <w:rPr>
                <w:sz w:val="18"/>
                <w:szCs w:val="18"/>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8E1DC7" w:rsidRPr="00320E06" w:rsidRDefault="008E1DC7" w:rsidP="008E1DC7">
            <w:pPr>
              <w:rPr>
                <w:sz w:val="18"/>
                <w:szCs w:val="18"/>
              </w:rPr>
            </w:pPr>
            <w:r w:rsidRPr="00320E06">
              <w:rPr>
                <w:sz w:val="18"/>
                <w:szCs w:val="18"/>
              </w:rPr>
              <w:lastRenderedPageBreak/>
              <w:t>размещение детских лагерей</w:t>
            </w:r>
          </w:p>
        </w:tc>
        <w:tc>
          <w:tcPr>
            <w:tcW w:w="0" w:type="auto"/>
          </w:tcPr>
          <w:p w:rsidR="008E1DC7" w:rsidRPr="00320E06" w:rsidRDefault="008E1DC7" w:rsidP="008E1DC7">
            <w:pPr>
              <w:rPr>
                <w:sz w:val="18"/>
                <w:szCs w:val="18"/>
              </w:rPr>
            </w:pPr>
            <w:r w:rsidRPr="00320E06">
              <w:rPr>
                <w:sz w:val="18"/>
                <w:szCs w:val="18"/>
              </w:rPr>
              <w:lastRenderedPageBreak/>
              <w:t>5.2.1</w:t>
            </w:r>
          </w:p>
        </w:tc>
      </w:tr>
      <w:tr w:rsidR="008E1DC7" w:rsidRPr="00320E06" w:rsidTr="008E1DC7">
        <w:tc>
          <w:tcPr>
            <w:tcW w:w="0" w:type="auto"/>
          </w:tcPr>
          <w:p w:rsidR="008E1DC7" w:rsidRPr="00320E06" w:rsidRDefault="008E1DC7" w:rsidP="008E1DC7">
            <w:pPr>
              <w:rPr>
                <w:sz w:val="18"/>
                <w:szCs w:val="18"/>
              </w:rPr>
            </w:pPr>
            <w:r w:rsidRPr="00320E06">
              <w:rPr>
                <w:sz w:val="18"/>
                <w:szCs w:val="18"/>
              </w:rPr>
              <w:lastRenderedPageBreak/>
              <w:t>Охота и рыбалка</w:t>
            </w:r>
          </w:p>
        </w:tc>
        <w:tc>
          <w:tcPr>
            <w:tcW w:w="0" w:type="auto"/>
          </w:tcPr>
          <w:p w:rsidR="008E1DC7" w:rsidRPr="00320E06" w:rsidRDefault="008E1DC7" w:rsidP="008E1DC7">
            <w:pPr>
              <w:rPr>
                <w:sz w:val="18"/>
                <w:szCs w:val="18"/>
              </w:rPr>
            </w:pPr>
            <w:r w:rsidRPr="00320E06">
              <w:rPr>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0" w:type="auto"/>
          </w:tcPr>
          <w:p w:rsidR="008E1DC7" w:rsidRPr="00320E06" w:rsidRDefault="008E1DC7" w:rsidP="008E1DC7">
            <w:pPr>
              <w:rPr>
                <w:sz w:val="18"/>
                <w:szCs w:val="18"/>
              </w:rPr>
            </w:pPr>
            <w:r w:rsidRPr="00320E06">
              <w:rPr>
                <w:sz w:val="18"/>
                <w:szCs w:val="18"/>
              </w:rPr>
              <w:t>5.3</w:t>
            </w:r>
          </w:p>
        </w:tc>
      </w:tr>
      <w:tr w:rsidR="008E1DC7" w:rsidRPr="00320E06" w:rsidTr="008E1DC7">
        <w:tc>
          <w:tcPr>
            <w:tcW w:w="0" w:type="auto"/>
          </w:tcPr>
          <w:p w:rsidR="008E1DC7" w:rsidRPr="00320E06" w:rsidRDefault="008E1DC7" w:rsidP="008E1DC7">
            <w:pPr>
              <w:rPr>
                <w:sz w:val="18"/>
                <w:szCs w:val="18"/>
              </w:rPr>
            </w:pPr>
            <w:r w:rsidRPr="00320E06">
              <w:rPr>
                <w:sz w:val="18"/>
                <w:szCs w:val="18"/>
              </w:rPr>
              <w:t>Причалы для маломерных судов</w:t>
            </w:r>
          </w:p>
        </w:tc>
        <w:tc>
          <w:tcPr>
            <w:tcW w:w="0" w:type="auto"/>
          </w:tcPr>
          <w:p w:rsidR="008E1DC7" w:rsidRPr="00320E06" w:rsidRDefault="008E1DC7" w:rsidP="008E1DC7">
            <w:pPr>
              <w:rPr>
                <w:sz w:val="18"/>
                <w:szCs w:val="18"/>
              </w:rPr>
            </w:pPr>
            <w:r w:rsidRPr="00320E06">
              <w:rPr>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0" w:type="auto"/>
          </w:tcPr>
          <w:p w:rsidR="008E1DC7" w:rsidRPr="00320E06" w:rsidRDefault="008E1DC7" w:rsidP="008E1DC7">
            <w:pPr>
              <w:rPr>
                <w:sz w:val="18"/>
                <w:szCs w:val="18"/>
              </w:rPr>
            </w:pPr>
            <w:r w:rsidRPr="00320E06">
              <w:rPr>
                <w:sz w:val="18"/>
                <w:szCs w:val="18"/>
              </w:rPr>
              <w:t>5.4</w:t>
            </w:r>
          </w:p>
        </w:tc>
      </w:tr>
      <w:tr w:rsidR="008E1DC7" w:rsidRPr="00320E06" w:rsidTr="008E1DC7">
        <w:tc>
          <w:tcPr>
            <w:tcW w:w="0" w:type="auto"/>
          </w:tcPr>
          <w:p w:rsidR="008E1DC7" w:rsidRPr="00320E06" w:rsidRDefault="008E1DC7" w:rsidP="008E1DC7">
            <w:pPr>
              <w:rPr>
                <w:sz w:val="18"/>
                <w:szCs w:val="18"/>
              </w:rPr>
            </w:pPr>
            <w:r w:rsidRPr="00320E06">
              <w:rPr>
                <w:sz w:val="18"/>
                <w:szCs w:val="18"/>
              </w:rPr>
              <w:t>Поля для гольфа или конных прогулок</w:t>
            </w:r>
          </w:p>
        </w:tc>
        <w:tc>
          <w:tcPr>
            <w:tcW w:w="0" w:type="auto"/>
          </w:tcPr>
          <w:p w:rsidR="008E1DC7" w:rsidRPr="00320E06" w:rsidRDefault="008E1DC7" w:rsidP="008E1DC7">
            <w:pPr>
              <w:rPr>
                <w:sz w:val="18"/>
                <w:szCs w:val="18"/>
              </w:rPr>
            </w:pPr>
            <w:r w:rsidRPr="00320E06">
              <w:rPr>
                <w:sz w:val="18"/>
                <w:szCs w:val="18"/>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8E1DC7" w:rsidRPr="00320E06" w:rsidRDefault="008E1DC7" w:rsidP="008E1DC7">
            <w:pPr>
              <w:rPr>
                <w:sz w:val="18"/>
                <w:szCs w:val="18"/>
              </w:rPr>
            </w:pPr>
            <w:r w:rsidRPr="00320E06">
              <w:rPr>
                <w:sz w:val="18"/>
                <w:szCs w:val="18"/>
              </w:rPr>
              <w:t>размещение конноспортивных манежей, не предусматривающих устройство трибун</w:t>
            </w:r>
          </w:p>
        </w:tc>
        <w:tc>
          <w:tcPr>
            <w:tcW w:w="0" w:type="auto"/>
          </w:tcPr>
          <w:p w:rsidR="008E1DC7" w:rsidRPr="00320E06" w:rsidRDefault="008E1DC7" w:rsidP="008E1DC7">
            <w:pPr>
              <w:rPr>
                <w:sz w:val="18"/>
                <w:szCs w:val="18"/>
              </w:rPr>
            </w:pPr>
            <w:bookmarkStart w:id="75" w:name="P379"/>
            <w:bookmarkEnd w:id="75"/>
            <w:r w:rsidRPr="00320E06">
              <w:rPr>
                <w:sz w:val="18"/>
                <w:szCs w:val="18"/>
              </w:rPr>
              <w:t>5.5</w:t>
            </w:r>
          </w:p>
        </w:tc>
      </w:tr>
      <w:tr w:rsidR="008E1DC7" w:rsidRPr="00320E06" w:rsidTr="008E1DC7">
        <w:tc>
          <w:tcPr>
            <w:tcW w:w="0" w:type="auto"/>
          </w:tcPr>
          <w:p w:rsidR="008E1DC7" w:rsidRPr="00320E06" w:rsidRDefault="008E1DC7" w:rsidP="008E1DC7">
            <w:pPr>
              <w:rPr>
                <w:sz w:val="18"/>
                <w:szCs w:val="18"/>
              </w:rPr>
            </w:pPr>
            <w:r w:rsidRPr="00320E06">
              <w:rPr>
                <w:sz w:val="18"/>
                <w:szCs w:val="18"/>
              </w:rPr>
              <w:t>Производственная деятельность</w:t>
            </w:r>
          </w:p>
        </w:tc>
        <w:tc>
          <w:tcPr>
            <w:tcW w:w="0" w:type="auto"/>
          </w:tcPr>
          <w:p w:rsidR="008E1DC7" w:rsidRPr="00320E06" w:rsidRDefault="008E1DC7" w:rsidP="008E1DC7">
            <w:pPr>
              <w:rPr>
                <w:sz w:val="18"/>
                <w:szCs w:val="18"/>
              </w:rPr>
            </w:pPr>
            <w:r w:rsidRPr="00320E06">
              <w:rPr>
                <w:sz w:val="18"/>
                <w:szCs w:val="18"/>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0" w:type="auto"/>
          </w:tcPr>
          <w:p w:rsidR="008E1DC7" w:rsidRPr="00320E06" w:rsidRDefault="008E1DC7" w:rsidP="008E1DC7">
            <w:pPr>
              <w:rPr>
                <w:sz w:val="18"/>
                <w:szCs w:val="18"/>
              </w:rPr>
            </w:pPr>
            <w:r w:rsidRPr="00320E06">
              <w:rPr>
                <w:sz w:val="18"/>
                <w:szCs w:val="18"/>
              </w:rPr>
              <w:t>6.0</w:t>
            </w:r>
          </w:p>
        </w:tc>
      </w:tr>
      <w:tr w:rsidR="008E1DC7" w:rsidRPr="00320E06" w:rsidTr="008E1DC7">
        <w:tc>
          <w:tcPr>
            <w:tcW w:w="0" w:type="auto"/>
          </w:tcPr>
          <w:p w:rsidR="008E1DC7" w:rsidRPr="00320E06" w:rsidRDefault="008E1DC7" w:rsidP="008E1DC7">
            <w:pPr>
              <w:rPr>
                <w:sz w:val="18"/>
                <w:szCs w:val="18"/>
              </w:rPr>
            </w:pPr>
            <w:r w:rsidRPr="00320E06">
              <w:rPr>
                <w:sz w:val="18"/>
                <w:szCs w:val="18"/>
              </w:rPr>
              <w:t>Недропользование</w:t>
            </w:r>
          </w:p>
        </w:tc>
        <w:tc>
          <w:tcPr>
            <w:tcW w:w="0" w:type="auto"/>
          </w:tcPr>
          <w:p w:rsidR="008E1DC7" w:rsidRPr="00320E06" w:rsidRDefault="008E1DC7" w:rsidP="008E1DC7">
            <w:pPr>
              <w:rPr>
                <w:sz w:val="18"/>
                <w:szCs w:val="18"/>
              </w:rPr>
            </w:pPr>
            <w:r w:rsidRPr="00320E06">
              <w:rPr>
                <w:sz w:val="18"/>
                <w:szCs w:val="18"/>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p>
          <w:p w:rsidR="008E1DC7" w:rsidRPr="00320E06" w:rsidRDefault="008E1DC7" w:rsidP="008E1DC7">
            <w:pPr>
              <w:rPr>
                <w:sz w:val="18"/>
                <w:szCs w:val="18"/>
              </w:rPr>
            </w:pPr>
            <w:r w:rsidRPr="00320E06">
              <w:rPr>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8E1DC7" w:rsidRPr="00320E06" w:rsidRDefault="008E1DC7" w:rsidP="008E1DC7">
            <w:pPr>
              <w:rPr>
                <w:sz w:val="18"/>
                <w:szCs w:val="18"/>
              </w:rPr>
            </w:pPr>
            <w:r w:rsidRPr="00320E06">
              <w:rPr>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0" w:type="auto"/>
          </w:tcPr>
          <w:p w:rsidR="008E1DC7" w:rsidRPr="00320E06" w:rsidRDefault="008E1DC7" w:rsidP="008E1DC7">
            <w:pPr>
              <w:rPr>
                <w:sz w:val="18"/>
                <w:szCs w:val="18"/>
              </w:rPr>
            </w:pPr>
            <w:r w:rsidRPr="00320E06">
              <w:rPr>
                <w:sz w:val="18"/>
                <w:szCs w:val="18"/>
              </w:rPr>
              <w:t>6.1</w:t>
            </w:r>
          </w:p>
        </w:tc>
      </w:tr>
      <w:tr w:rsidR="008E1DC7" w:rsidRPr="00320E06" w:rsidTr="008E1DC7">
        <w:tc>
          <w:tcPr>
            <w:tcW w:w="0" w:type="auto"/>
          </w:tcPr>
          <w:p w:rsidR="008E1DC7" w:rsidRPr="00320E06" w:rsidRDefault="008E1DC7" w:rsidP="008E1DC7">
            <w:pPr>
              <w:rPr>
                <w:sz w:val="18"/>
                <w:szCs w:val="18"/>
              </w:rPr>
            </w:pPr>
            <w:r w:rsidRPr="00320E06">
              <w:rPr>
                <w:sz w:val="18"/>
                <w:szCs w:val="18"/>
              </w:rPr>
              <w:t>Тяжелая промышленность</w:t>
            </w:r>
          </w:p>
        </w:tc>
        <w:tc>
          <w:tcPr>
            <w:tcW w:w="0" w:type="auto"/>
          </w:tcPr>
          <w:p w:rsidR="008E1DC7" w:rsidRPr="00320E06" w:rsidRDefault="008E1DC7" w:rsidP="008E1DC7">
            <w:pPr>
              <w:rPr>
                <w:sz w:val="18"/>
                <w:szCs w:val="18"/>
              </w:rPr>
            </w:pPr>
            <w:r w:rsidRPr="00320E06">
              <w:rPr>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0" w:type="auto"/>
          </w:tcPr>
          <w:p w:rsidR="008E1DC7" w:rsidRPr="00320E06" w:rsidRDefault="008E1DC7" w:rsidP="008E1DC7">
            <w:pPr>
              <w:rPr>
                <w:sz w:val="18"/>
                <w:szCs w:val="18"/>
              </w:rPr>
            </w:pPr>
            <w:r w:rsidRPr="00320E06">
              <w:rPr>
                <w:sz w:val="18"/>
                <w:szCs w:val="18"/>
              </w:rPr>
              <w:t>6.2</w:t>
            </w:r>
          </w:p>
        </w:tc>
      </w:tr>
      <w:tr w:rsidR="008E1DC7" w:rsidRPr="00320E06" w:rsidTr="008E1DC7">
        <w:tc>
          <w:tcPr>
            <w:tcW w:w="0" w:type="auto"/>
          </w:tcPr>
          <w:p w:rsidR="008E1DC7" w:rsidRPr="00320E06" w:rsidRDefault="008E1DC7" w:rsidP="008E1DC7">
            <w:pPr>
              <w:rPr>
                <w:sz w:val="18"/>
                <w:szCs w:val="18"/>
              </w:rPr>
            </w:pPr>
            <w:r w:rsidRPr="00320E06">
              <w:rPr>
                <w:sz w:val="18"/>
                <w:szCs w:val="18"/>
              </w:rPr>
              <w:t>Автомобилестроительная промышленность</w:t>
            </w:r>
          </w:p>
        </w:tc>
        <w:tc>
          <w:tcPr>
            <w:tcW w:w="0" w:type="auto"/>
          </w:tcPr>
          <w:p w:rsidR="008E1DC7" w:rsidRPr="00320E06" w:rsidRDefault="008E1DC7" w:rsidP="008E1DC7">
            <w:pPr>
              <w:rPr>
                <w:sz w:val="18"/>
                <w:szCs w:val="18"/>
              </w:rPr>
            </w:pPr>
            <w:r w:rsidRPr="00320E06">
              <w:rPr>
                <w:sz w:val="18"/>
                <w:szCs w:val="1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0" w:type="auto"/>
          </w:tcPr>
          <w:p w:rsidR="008E1DC7" w:rsidRPr="00320E06" w:rsidRDefault="008E1DC7" w:rsidP="008E1DC7">
            <w:pPr>
              <w:rPr>
                <w:sz w:val="18"/>
                <w:szCs w:val="18"/>
              </w:rPr>
            </w:pPr>
            <w:r w:rsidRPr="00320E06">
              <w:rPr>
                <w:sz w:val="18"/>
                <w:szCs w:val="18"/>
              </w:rPr>
              <w:t>6.2.1</w:t>
            </w:r>
          </w:p>
        </w:tc>
      </w:tr>
      <w:tr w:rsidR="008E1DC7" w:rsidRPr="00320E06" w:rsidTr="008E1DC7">
        <w:tc>
          <w:tcPr>
            <w:tcW w:w="0" w:type="auto"/>
          </w:tcPr>
          <w:p w:rsidR="008E1DC7" w:rsidRPr="00320E06" w:rsidRDefault="008E1DC7" w:rsidP="008E1DC7">
            <w:pPr>
              <w:rPr>
                <w:sz w:val="18"/>
                <w:szCs w:val="18"/>
              </w:rPr>
            </w:pPr>
            <w:r w:rsidRPr="00320E06">
              <w:rPr>
                <w:sz w:val="18"/>
                <w:szCs w:val="18"/>
              </w:rPr>
              <w:t>Легкая промышленность</w:t>
            </w:r>
          </w:p>
        </w:tc>
        <w:tc>
          <w:tcPr>
            <w:tcW w:w="0" w:type="auto"/>
          </w:tcPr>
          <w:p w:rsidR="008E1DC7" w:rsidRPr="00320E06" w:rsidRDefault="008E1DC7" w:rsidP="008E1DC7">
            <w:pPr>
              <w:rPr>
                <w:sz w:val="18"/>
                <w:szCs w:val="18"/>
              </w:rPr>
            </w:pPr>
            <w:r w:rsidRPr="00320E06">
              <w:rPr>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0" w:type="auto"/>
          </w:tcPr>
          <w:p w:rsidR="008E1DC7" w:rsidRPr="00320E06" w:rsidRDefault="008E1DC7" w:rsidP="008E1DC7">
            <w:pPr>
              <w:rPr>
                <w:sz w:val="18"/>
                <w:szCs w:val="18"/>
              </w:rPr>
            </w:pPr>
            <w:r w:rsidRPr="00320E06">
              <w:rPr>
                <w:sz w:val="18"/>
                <w:szCs w:val="18"/>
              </w:rPr>
              <w:t>6.3</w:t>
            </w:r>
          </w:p>
        </w:tc>
      </w:tr>
      <w:tr w:rsidR="008E1DC7" w:rsidRPr="00320E06" w:rsidTr="008E1DC7">
        <w:tc>
          <w:tcPr>
            <w:tcW w:w="0" w:type="auto"/>
          </w:tcPr>
          <w:p w:rsidR="008E1DC7" w:rsidRPr="00320E06" w:rsidRDefault="008E1DC7" w:rsidP="008E1DC7">
            <w:pPr>
              <w:rPr>
                <w:sz w:val="18"/>
                <w:szCs w:val="18"/>
              </w:rPr>
            </w:pPr>
            <w:r w:rsidRPr="00320E06">
              <w:rPr>
                <w:sz w:val="18"/>
                <w:szCs w:val="18"/>
              </w:rPr>
              <w:t>Фармацевтическая промышленность</w:t>
            </w:r>
          </w:p>
        </w:tc>
        <w:tc>
          <w:tcPr>
            <w:tcW w:w="0" w:type="auto"/>
          </w:tcPr>
          <w:p w:rsidR="008E1DC7" w:rsidRPr="00320E06" w:rsidRDefault="008E1DC7" w:rsidP="008E1DC7">
            <w:pPr>
              <w:rPr>
                <w:sz w:val="18"/>
                <w:szCs w:val="18"/>
              </w:rPr>
            </w:pPr>
            <w:r w:rsidRPr="00320E06">
              <w:rPr>
                <w:sz w:val="18"/>
                <w:szCs w:val="1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0" w:type="auto"/>
          </w:tcPr>
          <w:p w:rsidR="008E1DC7" w:rsidRPr="00320E06" w:rsidRDefault="008E1DC7" w:rsidP="008E1DC7">
            <w:pPr>
              <w:rPr>
                <w:sz w:val="18"/>
                <w:szCs w:val="18"/>
              </w:rPr>
            </w:pPr>
            <w:r w:rsidRPr="00320E06">
              <w:rPr>
                <w:sz w:val="18"/>
                <w:szCs w:val="18"/>
              </w:rPr>
              <w:t>6.3.1</w:t>
            </w:r>
          </w:p>
        </w:tc>
      </w:tr>
      <w:tr w:rsidR="008E1DC7" w:rsidRPr="00320E06" w:rsidTr="008E1DC7">
        <w:tc>
          <w:tcPr>
            <w:tcW w:w="0" w:type="auto"/>
          </w:tcPr>
          <w:p w:rsidR="008E1DC7" w:rsidRPr="00320E06" w:rsidRDefault="008E1DC7" w:rsidP="008E1DC7">
            <w:pPr>
              <w:rPr>
                <w:sz w:val="18"/>
                <w:szCs w:val="18"/>
              </w:rPr>
            </w:pPr>
            <w:r w:rsidRPr="00320E06">
              <w:rPr>
                <w:sz w:val="18"/>
                <w:szCs w:val="18"/>
              </w:rPr>
              <w:t>Пищевая промышленность</w:t>
            </w:r>
          </w:p>
        </w:tc>
        <w:tc>
          <w:tcPr>
            <w:tcW w:w="0" w:type="auto"/>
          </w:tcPr>
          <w:p w:rsidR="008E1DC7" w:rsidRPr="00320E06" w:rsidRDefault="008E1DC7" w:rsidP="008E1DC7">
            <w:pPr>
              <w:rPr>
                <w:sz w:val="18"/>
                <w:szCs w:val="18"/>
              </w:rPr>
            </w:pPr>
            <w:r w:rsidRPr="00320E06">
              <w:rPr>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0" w:type="auto"/>
          </w:tcPr>
          <w:p w:rsidR="008E1DC7" w:rsidRPr="00320E06" w:rsidRDefault="008E1DC7" w:rsidP="008E1DC7">
            <w:pPr>
              <w:rPr>
                <w:sz w:val="18"/>
                <w:szCs w:val="18"/>
              </w:rPr>
            </w:pPr>
            <w:r w:rsidRPr="00320E06">
              <w:rPr>
                <w:sz w:val="18"/>
                <w:szCs w:val="18"/>
              </w:rPr>
              <w:t>6.4</w:t>
            </w:r>
          </w:p>
        </w:tc>
      </w:tr>
      <w:tr w:rsidR="008E1DC7" w:rsidRPr="00320E06" w:rsidTr="008E1DC7">
        <w:tc>
          <w:tcPr>
            <w:tcW w:w="0" w:type="auto"/>
          </w:tcPr>
          <w:p w:rsidR="008E1DC7" w:rsidRPr="00320E06" w:rsidRDefault="008E1DC7" w:rsidP="008E1DC7">
            <w:pPr>
              <w:rPr>
                <w:sz w:val="18"/>
                <w:szCs w:val="18"/>
              </w:rPr>
            </w:pPr>
            <w:r w:rsidRPr="00320E06">
              <w:rPr>
                <w:sz w:val="18"/>
                <w:szCs w:val="18"/>
              </w:rPr>
              <w:t>Нефтехимическая промышленность</w:t>
            </w:r>
          </w:p>
        </w:tc>
        <w:tc>
          <w:tcPr>
            <w:tcW w:w="0" w:type="auto"/>
          </w:tcPr>
          <w:p w:rsidR="008E1DC7" w:rsidRPr="00320E06" w:rsidRDefault="008E1DC7" w:rsidP="008E1DC7">
            <w:pPr>
              <w:rPr>
                <w:sz w:val="18"/>
                <w:szCs w:val="18"/>
              </w:rPr>
            </w:pPr>
            <w:r w:rsidRPr="00320E06">
              <w:rPr>
                <w:sz w:val="18"/>
                <w:szCs w:val="1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0" w:type="auto"/>
          </w:tcPr>
          <w:p w:rsidR="008E1DC7" w:rsidRPr="00320E06" w:rsidRDefault="008E1DC7" w:rsidP="008E1DC7">
            <w:pPr>
              <w:rPr>
                <w:sz w:val="18"/>
                <w:szCs w:val="18"/>
              </w:rPr>
            </w:pPr>
            <w:r w:rsidRPr="00320E06">
              <w:rPr>
                <w:sz w:val="18"/>
                <w:szCs w:val="18"/>
              </w:rPr>
              <w:t>6.5</w:t>
            </w:r>
          </w:p>
        </w:tc>
      </w:tr>
      <w:tr w:rsidR="008E1DC7" w:rsidRPr="00320E06" w:rsidTr="008E1DC7">
        <w:tc>
          <w:tcPr>
            <w:tcW w:w="0" w:type="auto"/>
          </w:tcPr>
          <w:p w:rsidR="008E1DC7" w:rsidRPr="00320E06" w:rsidRDefault="008E1DC7" w:rsidP="008E1DC7">
            <w:pPr>
              <w:rPr>
                <w:sz w:val="18"/>
                <w:szCs w:val="18"/>
              </w:rPr>
            </w:pPr>
            <w:r w:rsidRPr="00320E06">
              <w:rPr>
                <w:sz w:val="18"/>
                <w:szCs w:val="18"/>
              </w:rPr>
              <w:t>Строительная промышленность</w:t>
            </w:r>
          </w:p>
        </w:tc>
        <w:tc>
          <w:tcPr>
            <w:tcW w:w="0" w:type="auto"/>
          </w:tcPr>
          <w:p w:rsidR="008E1DC7" w:rsidRPr="00320E06" w:rsidRDefault="008E1DC7" w:rsidP="008E1DC7">
            <w:pPr>
              <w:rPr>
                <w:sz w:val="18"/>
                <w:szCs w:val="18"/>
              </w:rPr>
            </w:pPr>
            <w:r w:rsidRPr="00320E06">
              <w:rPr>
                <w:sz w:val="18"/>
                <w:szCs w:val="18"/>
              </w:rPr>
              <w:t xml:space="preserve">Размещение объектов капитального строительства, предназначенных </w:t>
            </w:r>
            <w:r w:rsidRPr="00320E06">
              <w:rPr>
                <w:sz w:val="18"/>
                <w:szCs w:val="18"/>
              </w:rPr>
              <w:lastRenderedPageBreak/>
              <w:t>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0" w:type="auto"/>
          </w:tcPr>
          <w:p w:rsidR="008E1DC7" w:rsidRPr="00320E06" w:rsidRDefault="008E1DC7" w:rsidP="008E1DC7">
            <w:pPr>
              <w:rPr>
                <w:sz w:val="18"/>
                <w:szCs w:val="18"/>
              </w:rPr>
            </w:pPr>
            <w:r w:rsidRPr="00320E06">
              <w:rPr>
                <w:sz w:val="18"/>
                <w:szCs w:val="18"/>
              </w:rPr>
              <w:lastRenderedPageBreak/>
              <w:t>6.6</w:t>
            </w:r>
          </w:p>
        </w:tc>
      </w:tr>
      <w:tr w:rsidR="008E1DC7" w:rsidRPr="00320E06" w:rsidTr="008E1DC7">
        <w:tc>
          <w:tcPr>
            <w:tcW w:w="0" w:type="auto"/>
          </w:tcPr>
          <w:p w:rsidR="008E1DC7" w:rsidRPr="00320E06" w:rsidRDefault="008E1DC7" w:rsidP="008E1DC7">
            <w:pPr>
              <w:rPr>
                <w:sz w:val="18"/>
                <w:szCs w:val="18"/>
              </w:rPr>
            </w:pPr>
            <w:r w:rsidRPr="00320E06">
              <w:rPr>
                <w:sz w:val="18"/>
                <w:szCs w:val="18"/>
              </w:rPr>
              <w:lastRenderedPageBreak/>
              <w:t>Энергетика</w:t>
            </w:r>
          </w:p>
        </w:tc>
        <w:tc>
          <w:tcPr>
            <w:tcW w:w="0" w:type="auto"/>
          </w:tcPr>
          <w:p w:rsidR="008E1DC7" w:rsidRPr="00320E06" w:rsidRDefault="008E1DC7" w:rsidP="008E1DC7">
            <w:pPr>
              <w:rPr>
                <w:sz w:val="18"/>
                <w:szCs w:val="18"/>
              </w:rPr>
            </w:pPr>
            <w:r w:rsidRPr="00320E06">
              <w:rPr>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8E1DC7" w:rsidRPr="00320E06" w:rsidRDefault="008E1DC7" w:rsidP="008E1DC7">
            <w:pPr>
              <w:rPr>
                <w:sz w:val="18"/>
                <w:szCs w:val="18"/>
              </w:rPr>
            </w:pPr>
            <w:r w:rsidRPr="00320E06">
              <w:rPr>
                <w:sz w:val="18"/>
                <w:szCs w:val="18"/>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175" w:history="1">
              <w:r w:rsidRPr="00320E06">
                <w:rPr>
                  <w:sz w:val="18"/>
                  <w:szCs w:val="18"/>
                </w:rPr>
                <w:t>кодом 3.1</w:t>
              </w:r>
            </w:hyperlink>
          </w:p>
        </w:tc>
        <w:tc>
          <w:tcPr>
            <w:tcW w:w="0" w:type="auto"/>
          </w:tcPr>
          <w:p w:rsidR="008E1DC7" w:rsidRPr="00320E06" w:rsidRDefault="008E1DC7" w:rsidP="008E1DC7">
            <w:pPr>
              <w:rPr>
                <w:sz w:val="18"/>
                <w:szCs w:val="18"/>
              </w:rPr>
            </w:pPr>
            <w:r w:rsidRPr="00320E06">
              <w:rPr>
                <w:sz w:val="18"/>
                <w:szCs w:val="18"/>
              </w:rPr>
              <w:t>6.7</w:t>
            </w:r>
          </w:p>
        </w:tc>
      </w:tr>
      <w:tr w:rsidR="008E1DC7" w:rsidRPr="00320E06" w:rsidTr="008E1DC7">
        <w:tc>
          <w:tcPr>
            <w:tcW w:w="0" w:type="auto"/>
          </w:tcPr>
          <w:p w:rsidR="008E1DC7" w:rsidRPr="00320E06" w:rsidRDefault="008E1DC7" w:rsidP="008E1DC7">
            <w:pPr>
              <w:rPr>
                <w:sz w:val="18"/>
                <w:szCs w:val="18"/>
              </w:rPr>
            </w:pPr>
            <w:r w:rsidRPr="00320E06">
              <w:rPr>
                <w:sz w:val="18"/>
                <w:szCs w:val="18"/>
              </w:rPr>
              <w:t>Атомная энергетика</w:t>
            </w:r>
          </w:p>
        </w:tc>
        <w:tc>
          <w:tcPr>
            <w:tcW w:w="0" w:type="auto"/>
          </w:tcPr>
          <w:p w:rsidR="008E1DC7" w:rsidRPr="00320E06" w:rsidRDefault="008E1DC7" w:rsidP="008E1DC7">
            <w:pPr>
              <w:rPr>
                <w:sz w:val="18"/>
                <w:szCs w:val="18"/>
              </w:rPr>
            </w:pPr>
            <w:r w:rsidRPr="00320E06">
              <w:rPr>
                <w:sz w:val="18"/>
                <w:szCs w:val="18"/>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c>
          <w:tcPr>
            <w:tcW w:w="0" w:type="auto"/>
          </w:tcPr>
          <w:p w:rsidR="008E1DC7" w:rsidRPr="00320E06" w:rsidRDefault="008E1DC7" w:rsidP="008E1DC7">
            <w:pPr>
              <w:rPr>
                <w:sz w:val="18"/>
                <w:szCs w:val="18"/>
              </w:rPr>
            </w:pPr>
            <w:r w:rsidRPr="00320E06">
              <w:rPr>
                <w:sz w:val="18"/>
                <w:szCs w:val="18"/>
              </w:rPr>
              <w:t>6.7.1</w:t>
            </w:r>
          </w:p>
        </w:tc>
      </w:tr>
      <w:tr w:rsidR="008E1DC7" w:rsidRPr="00320E06" w:rsidTr="008E1DC7">
        <w:tc>
          <w:tcPr>
            <w:tcW w:w="0" w:type="auto"/>
          </w:tcPr>
          <w:p w:rsidR="008E1DC7" w:rsidRPr="00320E06" w:rsidRDefault="008E1DC7" w:rsidP="008E1DC7">
            <w:pPr>
              <w:rPr>
                <w:sz w:val="18"/>
                <w:szCs w:val="18"/>
              </w:rPr>
            </w:pPr>
            <w:r w:rsidRPr="00320E06">
              <w:rPr>
                <w:sz w:val="18"/>
                <w:szCs w:val="18"/>
              </w:rPr>
              <w:t>Связь</w:t>
            </w:r>
          </w:p>
        </w:tc>
        <w:tc>
          <w:tcPr>
            <w:tcW w:w="0" w:type="auto"/>
          </w:tcPr>
          <w:p w:rsidR="008E1DC7" w:rsidRPr="00320E06" w:rsidRDefault="008E1DC7" w:rsidP="008E1DC7">
            <w:pPr>
              <w:rPr>
                <w:sz w:val="18"/>
                <w:szCs w:val="18"/>
              </w:rPr>
            </w:pPr>
            <w:r w:rsidRPr="00320E06">
              <w:rPr>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78" w:history="1">
              <w:r w:rsidRPr="00320E06">
                <w:rPr>
                  <w:sz w:val="18"/>
                  <w:szCs w:val="18"/>
                </w:rPr>
                <w:t>кодами 3.1.1</w:t>
              </w:r>
            </w:hyperlink>
            <w:r w:rsidRPr="00320E06">
              <w:rPr>
                <w:sz w:val="18"/>
                <w:szCs w:val="18"/>
              </w:rPr>
              <w:t xml:space="preserve">, </w:t>
            </w:r>
            <w:hyperlink w:anchor="P195" w:history="1">
              <w:r w:rsidRPr="00320E06">
                <w:rPr>
                  <w:sz w:val="18"/>
                  <w:szCs w:val="18"/>
                </w:rPr>
                <w:t>3.2.3</w:t>
              </w:r>
            </w:hyperlink>
          </w:p>
        </w:tc>
        <w:tc>
          <w:tcPr>
            <w:tcW w:w="0" w:type="auto"/>
          </w:tcPr>
          <w:p w:rsidR="008E1DC7" w:rsidRPr="00320E06" w:rsidRDefault="008E1DC7" w:rsidP="008E1DC7">
            <w:pPr>
              <w:rPr>
                <w:sz w:val="18"/>
                <w:szCs w:val="18"/>
              </w:rPr>
            </w:pPr>
            <w:r w:rsidRPr="00320E06">
              <w:rPr>
                <w:sz w:val="18"/>
                <w:szCs w:val="18"/>
              </w:rPr>
              <w:t>6.8</w:t>
            </w:r>
          </w:p>
        </w:tc>
      </w:tr>
      <w:tr w:rsidR="008E1DC7" w:rsidRPr="00320E06" w:rsidTr="008E1DC7">
        <w:tc>
          <w:tcPr>
            <w:tcW w:w="0" w:type="auto"/>
          </w:tcPr>
          <w:p w:rsidR="008E1DC7" w:rsidRPr="00320E06" w:rsidRDefault="008E1DC7" w:rsidP="008E1DC7">
            <w:pPr>
              <w:rPr>
                <w:sz w:val="18"/>
                <w:szCs w:val="18"/>
              </w:rPr>
            </w:pPr>
            <w:r w:rsidRPr="00320E06">
              <w:rPr>
                <w:sz w:val="18"/>
                <w:szCs w:val="18"/>
              </w:rPr>
              <w:t>Склад</w:t>
            </w:r>
          </w:p>
        </w:tc>
        <w:tc>
          <w:tcPr>
            <w:tcW w:w="0" w:type="auto"/>
          </w:tcPr>
          <w:p w:rsidR="008E1DC7" w:rsidRPr="00320E06" w:rsidRDefault="008E1DC7" w:rsidP="008E1DC7">
            <w:pPr>
              <w:rPr>
                <w:sz w:val="18"/>
                <w:szCs w:val="18"/>
              </w:rPr>
            </w:pPr>
            <w:r w:rsidRPr="00320E06">
              <w:rPr>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0" w:type="auto"/>
          </w:tcPr>
          <w:p w:rsidR="008E1DC7" w:rsidRPr="00320E06" w:rsidRDefault="008E1DC7" w:rsidP="008E1DC7">
            <w:pPr>
              <w:rPr>
                <w:sz w:val="18"/>
                <w:szCs w:val="18"/>
              </w:rPr>
            </w:pPr>
            <w:r w:rsidRPr="00320E06">
              <w:rPr>
                <w:sz w:val="18"/>
                <w:szCs w:val="18"/>
              </w:rPr>
              <w:t>6.9</w:t>
            </w:r>
          </w:p>
        </w:tc>
      </w:tr>
      <w:tr w:rsidR="008E1DC7" w:rsidRPr="00320E06" w:rsidTr="008E1DC7">
        <w:tc>
          <w:tcPr>
            <w:tcW w:w="0" w:type="auto"/>
          </w:tcPr>
          <w:p w:rsidR="008E1DC7" w:rsidRPr="00320E06" w:rsidRDefault="008E1DC7" w:rsidP="008E1DC7">
            <w:pPr>
              <w:rPr>
                <w:sz w:val="18"/>
                <w:szCs w:val="18"/>
              </w:rPr>
            </w:pPr>
            <w:r w:rsidRPr="00320E06">
              <w:rPr>
                <w:sz w:val="18"/>
                <w:szCs w:val="18"/>
              </w:rPr>
              <w:t>Складские площадки</w:t>
            </w:r>
          </w:p>
        </w:tc>
        <w:tc>
          <w:tcPr>
            <w:tcW w:w="0" w:type="auto"/>
          </w:tcPr>
          <w:p w:rsidR="008E1DC7" w:rsidRPr="00320E06" w:rsidRDefault="008E1DC7" w:rsidP="008E1DC7">
            <w:pPr>
              <w:rPr>
                <w:sz w:val="18"/>
                <w:szCs w:val="18"/>
              </w:rPr>
            </w:pPr>
            <w:r w:rsidRPr="00320E06">
              <w:rPr>
                <w:sz w:val="18"/>
                <w:szCs w:val="18"/>
              </w:rPr>
              <w:t>Временное хранение, распределение и перевалка грузов (за исключением хранения стратегических запасов) на открытом воздухе</w:t>
            </w:r>
          </w:p>
        </w:tc>
        <w:tc>
          <w:tcPr>
            <w:tcW w:w="0" w:type="auto"/>
          </w:tcPr>
          <w:p w:rsidR="008E1DC7" w:rsidRPr="00320E06" w:rsidRDefault="008E1DC7" w:rsidP="008E1DC7">
            <w:pPr>
              <w:rPr>
                <w:sz w:val="18"/>
                <w:szCs w:val="18"/>
              </w:rPr>
            </w:pPr>
            <w:r w:rsidRPr="00320E06">
              <w:rPr>
                <w:sz w:val="18"/>
                <w:szCs w:val="18"/>
              </w:rPr>
              <w:t>6.9.1</w:t>
            </w:r>
          </w:p>
        </w:tc>
      </w:tr>
      <w:tr w:rsidR="008E1DC7" w:rsidRPr="00320E06" w:rsidTr="008E1DC7">
        <w:tc>
          <w:tcPr>
            <w:tcW w:w="0" w:type="auto"/>
          </w:tcPr>
          <w:p w:rsidR="008E1DC7" w:rsidRPr="00320E06" w:rsidRDefault="008E1DC7" w:rsidP="008E1DC7">
            <w:pPr>
              <w:rPr>
                <w:sz w:val="18"/>
                <w:szCs w:val="18"/>
              </w:rPr>
            </w:pPr>
            <w:r w:rsidRPr="00320E06">
              <w:rPr>
                <w:sz w:val="18"/>
                <w:szCs w:val="18"/>
              </w:rPr>
              <w:t>Обеспечение космической деятельности</w:t>
            </w:r>
          </w:p>
        </w:tc>
        <w:tc>
          <w:tcPr>
            <w:tcW w:w="0" w:type="auto"/>
          </w:tcPr>
          <w:p w:rsidR="008E1DC7" w:rsidRPr="00320E06" w:rsidRDefault="008E1DC7" w:rsidP="008E1DC7">
            <w:pPr>
              <w:rPr>
                <w:sz w:val="18"/>
                <w:szCs w:val="18"/>
              </w:rPr>
            </w:pPr>
            <w:r w:rsidRPr="00320E06">
              <w:rPr>
                <w:sz w:val="18"/>
                <w:szCs w:val="18"/>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0" w:type="auto"/>
          </w:tcPr>
          <w:p w:rsidR="008E1DC7" w:rsidRPr="00320E06" w:rsidRDefault="008E1DC7" w:rsidP="008E1DC7">
            <w:pPr>
              <w:rPr>
                <w:sz w:val="18"/>
                <w:szCs w:val="18"/>
              </w:rPr>
            </w:pPr>
            <w:r w:rsidRPr="00320E06">
              <w:rPr>
                <w:sz w:val="18"/>
                <w:szCs w:val="18"/>
              </w:rPr>
              <w:t>6.10</w:t>
            </w:r>
          </w:p>
        </w:tc>
      </w:tr>
      <w:tr w:rsidR="008E1DC7" w:rsidRPr="00320E06" w:rsidTr="008E1DC7">
        <w:tc>
          <w:tcPr>
            <w:tcW w:w="0" w:type="auto"/>
          </w:tcPr>
          <w:p w:rsidR="008E1DC7" w:rsidRPr="00320E06" w:rsidRDefault="008E1DC7" w:rsidP="008E1DC7">
            <w:pPr>
              <w:rPr>
                <w:sz w:val="18"/>
                <w:szCs w:val="18"/>
              </w:rPr>
            </w:pPr>
            <w:r w:rsidRPr="00320E06">
              <w:rPr>
                <w:sz w:val="18"/>
                <w:szCs w:val="18"/>
              </w:rPr>
              <w:t>Целлюлозно-бумажная промышленность</w:t>
            </w:r>
          </w:p>
        </w:tc>
        <w:tc>
          <w:tcPr>
            <w:tcW w:w="0" w:type="auto"/>
          </w:tcPr>
          <w:p w:rsidR="008E1DC7" w:rsidRPr="00320E06" w:rsidRDefault="008E1DC7" w:rsidP="008E1DC7">
            <w:pPr>
              <w:rPr>
                <w:sz w:val="18"/>
                <w:szCs w:val="18"/>
              </w:rPr>
            </w:pPr>
            <w:r w:rsidRPr="00320E06">
              <w:rPr>
                <w:sz w:val="18"/>
                <w:szCs w:val="18"/>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0" w:type="auto"/>
          </w:tcPr>
          <w:p w:rsidR="008E1DC7" w:rsidRPr="00320E06" w:rsidRDefault="008E1DC7" w:rsidP="008E1DC7">
            <w:pPr>
              <w:rPr>
                <w:sz w:val="18"/>
                <w:szCs w:val="18"/>
              </w:rPr>
            </w:pPr>
            <w:r w:rsidRPr="00320E06">
              <w:rPr>
                <w:sz w:val="18"/>
                <w:szCs w:val="18"/>
              </w:rPr>
              <w:t>6.11</w:t>
            </w:r>
          </w:p>
        </w:tc>
      </w:tr>
      <w:tr w:rsidR="008E1DC7" w:rsidRPr="00320E06" w:rsidTr="008E1DC7">
        <w:tc>
          <w:tcPr>
            <w:tcW w:w="0" w:type="auto"/>
          </w:tcPr>
          <w:p w:rsidR="008E1DC7" w:rsidRPr="00320E06" w:rsidRDefault="008E1DC7" w:rsidP="008E1DC7">
            <w:pPr>
              <w:rPr>
                <w:sz w:val="18"/>
                <w:szCs w:val="18"/>
              </w:rPr>
            </w:pPr>
            <w:r w:rsidRPr="00320E06">
              <w:rPr>
                <w:sz w:val="18"/>
                <w:szCs w:val="18"/>
              </w:rPr>
              <w:t>Научно-производственная деятельность</w:t>
            </w:r>
          </w:p>
        </w:tc>
        <w:tc>
          <w:tcPr>
            <w:tcW w:w="0" w:type="auto"/>
          </w:tcPr>
          <w:p w:rsidR="008E1DC7" w:rsidRPr="00320E06" w:rsidRDefault="008E1DC7" w:rsidP="008E1DC7">
            <w:pPr>
              <w:rPr>
                <w:sz w:val="18"/>
                <w:szCs w:val="18"/>
              </w:rPr>
            </w:pPr>
            <w:r w:rsidRPr="00320E06">
              <w:rPr>
                <w:sz w:val="18"/>
                <w:szCs w:val="18"/>
              </w:rPr>
              <w:t>Размещение технологических, промышленных, агропромышленных парков, бизнес-инкубаторов</w:t>
            </w:r>
          </w:p>
        </w:tc>
        <w:tc>
          <w:tcPr>
            <w:tcW w:w="0" w:type="auto"/>
          </w:tcPr>
          <w:p w:rsidR="008E1DC7" w:rsidRPr="00320E06" w:rsidRDefault="008E1DC7" w:rsidP="008E1DC7">
            <w:pPr>
              <w:rPr>
                <w:sz w:val="18"/>
                <w:szCs w:val="18"/>
              </w:rPr>
            </w:pPr>
            <w:r w:rsidRPr="00320E06">
              <w:rPr>
                <w:sz w:val="18"/>
                <w:szCs w:val="18"/>
              </w:rPr>
              <w:t>6.12</w:t>
            </w:r>
          </w:p>
        </w:tc>
      </w:tr>
      <w:tr w:rsidR="008E1DC7" w:rsidRPr="00320E06" w:rsidTr="008E1DC7">
        <w:tc>
          <w:tcPr>
            <w:tcW w:w="0" w:type="auto"/>
          </w:tcPr>
          <w:p w:rsidR="008E1DC7" w:rsidRPr="00320E06" w:rsidRDefault="008E1DC7" w:rsidP="008E1DC7">
            <w:pPr>
              <w:rPr>
                <w:sz w:val="18"/>
                <w:szCs w:val="18"/>
              </w:rPr>
            </w:pPr>
            <w:r w:rsidRPr="00320E06">
              <w:rPr>
                <w:sz w:val="18"/>
                <w:szCs w:val="18"/>
              </w:rPr>
              <w:t>Транспорт</w:t>
            </w:r>
          </w:p>
        </w:tc>
        <w:tc>
          <w:tcPr>
            <w:tcW w:w="0" w:type="auto"/>
          </w:tcPr>
          <w:p w:rsidR="008E1DC7" w:rsidRPr="00320E06" w:rsidRDefault="008E1DC7" w:rsidP="008E1DC7">
            <w:pPr>
              <w:rPr>
                <w:sz w:val="18"/>
                <w:szCs w:val="18"/>
              </w:rPr>
            </w:pPr>
            <w:r w:rsidRPr="00320E06">
              <w:rPr>
                <w:sz w:val="18"/>
                <w:szCs w:val="18"/>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w:anchor="P439" w:history="1">
              <w:r w:rsidRPr="00320E06">
                <w:rPr>
                  <w:sz w:val="18"/>
                  <w:szCs w:val="18"/>
                </w:rPr>
                <w:t>кодами 7.1</w:t>
              </w:r>
            </w:hyperlink>
            <w:r w:rsidRPr="00320E06">
              <w:rPr>
                <w:sz w:val="18"/>
                <w:szCs w:val="18"/>
              </w:rPr>
              <w:t xml:space="preserve"> - </w:t>
            </w:r>
            <w:hyperlink w:anchor="P467" w:history="1">
              <w:r w:rsidRPr="00320E06">
                <w:rPr>
                  <w:sz w:val="18"/>
                  <w:szCs w:val="18"/>
                </w:rPr>
                <w:t>7.5</w:t>
              </w:r>
            </w:hyperlink>
          </w:p>
        </w:tc>
        <w:tc>
          <w:tcPr>
            <w:tcW w:w="0" w:type="auto"/>
          </w:tcPr>
          <w:p w:rsidR="008E1DC7" w:rsidRPr="00320E06" w:rsidRDefault="008E1DC7" w:rsidP="008E1DC7">
            <w:pPr>
              <w:rPr>
                <w:sz w:val="18"/>
                <w:szCs w:val="18"/>
              </w:rPr>
            </w:pPr>
            <w:r w:rsidRPr="00320E06">
              <w:rPr>
                <w:sz w:val="18"/>
                <w:szCs w:val="18"/>
              </w:rPr>
              <w:t>7.0</w:t>
            </w:r>
          </w:p>
        </w:tc>
      </w:tr>
      <w:tr w:rsidR="008E1DC7" w:rsidRPr="00320E06" w:rsidTr="008E1DC7">
        <w:tc>
          <w:tcPr>
            <w:tcW w:w="0" w:type="auto"/>
          </w:tcPr>
          <w:p w:rsidR="008E1DC7" w:rsidRPr="00320E06" w:rsidRDefault="008E1DC7" w:rsidP="008E1DC7">
            <w:pPr>
              <w:rPr>
                <w:sz w:val="18"/>
                <w:szCs w:val="18"/>
              </w:rPr>
            </w:pPr>
            <w:r w:rsidRPr="00320E06">
              <w:rPr>
                <w:sz w:val="18"/>
                <w:szCs w:val="18"/>
              </w:rPr>
              <w:t>Железнодорожный транспорт</w:t>
            </w:r>
          </w:p>
        </w:tc>
        <w:tc>
          <w:tcPr>
            <w:tcW w:w="0" w:type="auto"/>
          </w:tcPr>
          <w:p w:rsidR="008E1DC7" w:rsidRPr="00320E06" w:rsidRDefault="008E1DC7" w:rsidP="008E1DC7">
            <w:pPr>
              <w:rPr>
                <w:sz w:val="18"/>
                <w:szCs w:val="18"/>
              </w:rPr>
            </w:pPr>
            <w:r w:rsidRPr="00320E06">
              <w:rPr>
                <w:sz w:val="18"/>
                <w:szCs w:val="18"/>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442" w:history="1">
              <w:r w:rsidRPr="00320E06">
                <w:rPr>
                  <w:sz w:val="18"/>
                  <w:szCs w:val="18"/>
                </w:rPr>
                <w:t>кодами 7.1.1</w:t>
              </w:r>
            </w:hyperlink>
            <w:r w:rsidRPr="00320E06">
              <w:rPr>
                <w:sz w:val="18"/>
                <w:szCs w:val="18"/>
              </w:rPr>
              <w:t xml:space="preserve"> - </w:t>
            </w:r>
            <w:hyperlink w:anchor="P446" w:history="1">
              <w:r w:rsidRPr="00320E06">
                <w:rPr>
                  <w:sz w:val="18"/>
                  <w:szCs w:val="18"/>
                </w:rPr>
                <w:t>7.1.2</w:t>
              </w:r>
            </w:hyperlink>
          </w:p>
        </w:tc>
        <w:tc>
          <w:tcPr>
            <w:tcW w:w="0" w:type="auto"/>
          </w:tcPr>
          <w:p w:rsidR="008E1DC7" w:rsidRPr="00320E06" w:rsidRDefault="008E1DC7" w:rsidP="008E1DC7">
            <w:pPr>
              <w:rPr>
                <w:sz w:val="18"/>
                <w:szCs w:val="18"/>
              </w:rPr>
            </w:pPr>
            <w:bookmarkStart w:id="76" w:name="P439"/>
            <w:bookmarkEnd w:id="76"/>
            <w:r w:rsidRPr="00320E06">
              <w:rPr>
                <w:sz w:val="18"/>
                <w:szCs w:val="18"/>
              </w:rPr>
              <w:t>7.1</w:t>
            </w:r>
          </w:p>
        </w:tc>
      </w:tr>
      <w:tr w:rsidR="008E1DC7" w:rsidRPr="00320E06" w:rsidTr="008E1DC7">
        <w:tc>
          <w:tcPr>
            <w:tcW w:w="0" w:type="auto"/>
          </w:tcPr>
          <w:p w:rsidR="008E1DC7" w:rsidRPr="00320E06" w:rsidRDefault="008E1DC7" w:rsidP="008E1DC7">
            <w:pPr>
              <w:rPr>
                <w:sz w:val="18"/>
                <w:szCs w:val="18"/>
              </w:rPr>
            </w:pPr>
            <w:r w:rsidRPr="00320E06">
              <w:rPr>
                <w:sz w:val="18"/>
                <w:szCs w:val="18"/>
              </w:rPr>
              <w:lastRenderedPageBreak/>
              <w:t>Железнодорожные пути</w:t>
            </w:r>
          </w:p>
        </w:tc>
        <w:tc>
          <w:tcPr>
            <w:tcW w:w="0" w:type="auto"/>
          </w:tcPr>
          <w:p w:rsidR="008E1DC7" w:rsidRPr="00320E06" w:rsidRDefault="008E1DC7" w:rsidP="008E1DC7">
            <w:pPr>
              <w:rPr>
                <w:sz w:val="18"/>
                <w:szCs w:val="18"/>
              </w:rPr>
            </w:pPr>
            <w:r w:rsidRPr="00320E06">
              <w:rPr>
                <w:sz w:val="18"/>
                <w:szCs w:val="18"/>
              </w:rPr>
              <w:t>Размещение железнодорожных путей</w:t>
            </w:r>
          </w:p>
        </w:tc>
        <w:tc>
          <w:tcPr>
            <w:tcW w:w="0" w:type="auto"/>
          </w:tcPr>
          <w:p w:rsidR="008E1DC7" w:rsidRPr="00320E06" w:rsidRDefault="008E1DC7" w:rsidP="008E1DC7">
            <w:pPr>
              <w:rPr>
                <w:sz w:val="18"/>
                <w:szCs w:val="18"/>
              </w:rPr>
            </w:pPr>
            <w:bookmarkStart w:id="77" w:name="P442"/>
            <w:bookmarkEnd w:id="77"/>
            <w:r w:rsidRPr="00320E06">
              <w:rPr>
                <w:sz w:val="18"/>
                <w:szCs w:val="18"/>
              </w:rPr>
              <w:t>7.1.1</w:t>
            </w:r>
          </w:p>
        </w:tc>
      </w:tr>
      <w:tr w:rsidR="008E1DC7" w:rsidRPr="00320E06" w:rsidTr="008E1DC7">
        <w:tc>
          <w:tcPr>
            <w:tcW w:w="0" w:type="auto"/>
          </w:tcPr>
          <w:p w:rsidR="008E1DC7" w:rsidRPr="00320E06" w:rsidRDefault="008E1DC7" w:rsidP="008E1DC7">
            <w:pPr>
              <w:rPr>
                <w:sz w:val="18"/>
                <w:szCs w:val="18"/>
              </w:rPr>
            </w:pPr>
            <w:r w:rsidRPr="00320E06">
              <w:rPr>
                <w:sz w:val="18"/>
                <w:szCs w:val="18"/>
              </w:rPr>
              <w:t>Обслуживание железнодорожных перевозок</w:t>
            </w:r>
          </w:p>
        </w:tc>
        <w:tc>
          <w:tcPr>
            <w:tcW w:w="0" w:type="auto"/>
          </w:tcPr>
          <w:p w:rsidR="008E1DC7" w:rsidRPr="00320E06" w:rsidRDefault="008E1DC7" w:rsidP="008E1DC7">
            <w:pPr>
              <w:rPr>
                <w:sz w:val="18"/>
                <w:szCs w:val="18"/>
              </w:rPr>
            </w:pPr>
            <w:r w:rsidRPr="00320E06">
              <w:rPr>
                <w:sz w:val="18"/>
                <w:szCs w:val="18"/>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8E1DC7" w:rsidRPr="00320E06" w:rsidRDefault="008E1DC7" w:rsidP="008E1DC7">
            <w:pPr>
              <w:rPr>
                <w:sz w:val="18"/>
                <w:szCs w:val="18"/>
              </w:rPr>
            </w:pPr>
            <w:r w:rsidRPr="00320E06">
              <w:rPr>
                <w:sz w:val="18"/>
                <w:szCs w:val="18"/>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0" w:type="auto"/>
          </w:tcPr>
          <w:p w:rsidR="008E1DC7" w:rsidRPr="00320E06" w:rsidRDefault="008E1DC7" w:rsidP="008E1DC7">
            <w:pPr>
              <w:rPr>
                <w:sz w:val="18"/>
                <w:szCs w:val="18"/>
              </w:rPr>
            </w:pPr>
            <w:bookmarkStart w:id="78" w:name="P446"/>
            <w:bookmarkEnd w:id="78"/>
            <w:r w:rsidRPr="00320E06">
              <w:rPr>
                <w:sz w:val="18"/>
                <w:szCs w:val="18"/>
              </w:rPr>
              <w:t>7.1.2</w:t>
            </w:r>
          </w:p>
        </w:tc>
      </w:tr>
      <w:tr w:rsidR="008E1DC7" w:rsidRPr="00320E06" w:rsidTr="008E1DC7">
        <w:tc>
          <w:tcPr>
            <w:tcW w:w="0" w:type="auto"/>
          </w:tcPr>
          <w:p w:rsidR="008E1DC7" w:rsidRPr="00320E06" w:rsidRDefault="008E1DC7" w:rsidP="008E1DC7">
            <w:pPr>
              <w:rPr>
                <w:sz w:val="18"/>
                <w:szCs w:val="18"/>
              </w:rPr>
            </w:pPr>
            <w:r w:rsidRPr="00320E06">
              <w:rPr>
                <w:sz w:val="18"/>
                <w:szCs w:val="18"/>
              </w:rPr>
              <w:t>Автомобильный транспорт</w:t>
            </w:r>
          </w:p>
        </w:tc>
        <w:tc>
          <w:tcPr>
            <w:tcW w:w="0" w:type="auto"/>
          </w:tcPr>
          <w:p w:rsidR="008E1DC7" w:rsidRPr="00320E06" w:rsidRDefault="008E1DC7" w:rsidP="008E1DC7">
            <w:pPr>
              <w:rPr>
                <w:sz w:val="18"/>
                <w:szCs w:val="18"/>
              </w:rPr>
            </w:pPr>
            <w:r w:rsidRPr="00320E06">
              <w:rPr>
                <w:sz w:val="18"/>
                <w:szCs w:val="18"/>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452" w:history="1">
              <w:r w:rsidRPr="00320E06">
                <w:rPr>
                  <w:sz w:val="18"/>
                  <w:szCs w:val="18"/>
                </w:rPr>
                <w:t>кодами 7.2.1</w:t>
              </w:r>
            </w:hyperlink>
            <w:r w:rsidRPr="00320E06">
              <w:rPr>
                <w:sz w:val="18"/>
                <w:szCs w:val="18"/>
              </w:rPr>
              <w:t xml:space="preserve"> - </w:t>
            </w:r>
            <w:hyperlink w:anchor="P458" w:history="1">
              <w:r w:rsidRPr="00320E06">
                <w:rPr>
                  <w:sz w:val="18"/>
                  <w:szCs w:val="18"/>
                </w:rPr>
                <w:t>7.2.3</w:t>
              </w:r>
            </w:hyperlink>
          </w:p>
        </w:tc>
        <w:tc>
          <w:tcPr>
            <w:tcW w:w="0" w:type="auto"/>
          </w:tcPr>
          <w:p w:rsidR="008E1DC7" w:rsidRPr="00320E06" w:rsidRDefault="008E1DC7" w:rsidP="008E1DC7">
            <w:pPr>
              <w:rPr>
                <w:sz w:val="18"/>
                <w:szCs w:val="18"/>
              </w:rPr>
            </w:pPr>
            <w:r w:rsidRPr="00320E06">
              <w:rPr>
                <w:sz w:val="18"/>
                <w:szCs w:val="18"/>
              </w:rPr>
              <w:t>7.2</w:t>
            </w:r>
          </w:p>
        </w:tc>
      </w:tr>
      <w:tr w:rsidR="008E1DC7" w:rsidRPr="00320E06" w:rsidTr="008E1DC7">
        <w:tc>
          <w:tcPr>
            <w:tcW w:w="0" w:type="auto"/>
          </w:tcPr>
          <w:p w:rsidR="008E1DC7" w:rsidRPr="00320E06" w:rsidRDefault="008E1DC7" w:rsidP="008E1DC7">
            <w:pPr>
              <w:rPr>
                <w:sz w:val="18"/>
                <w:szCs w:val="18"/>
              </w:rPr>
            </w:pPr>
            <w:r w:rsidRPr="00320E06">
              <w:rPr>
                <w:sz w:val="18"/>
                <w:szCs w:val="18"/>
              </w:rPr>
              <w:t>Размещение автомобильных дорог</w:t>
            </w:r>
          </w:p>
        </w:tc>
        <w:tc>
          <w:tcPr>
            <w:tcW w:w="0" w:type="auto"/>
          </w:tcPr>
          <w:p w:rsidR="008E1DC7" w:rsidRPr="00320E06" w:rsidRDefault="008E1DC7" w:rsidP="008E1DC7">
            <w:pPr>
              <w:rPr>
                <w:sz w:val="18"/>
                <w:szCs w:val="18"/>
              </w:rPr>
            </w:pPr>
            <w:r w:rsidRPr="00320E06">
              <w:rPr>
                <w:sz w:val="18"/>
                <w:szCs w:val="18"/>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68" w:history="1">
              <w:r w:rsidRPr="00320E06">
                <w:rPr>
                  <w:sz w:val="18"/>
                  <w:szCs w:val="18"/>
                </w:rPr>
                <w:t>кодами 2.7.1</w:t>
              </w:r>
            </w:hyperlink>
            <w:r w:rsidRPr="00320E06">
              <w:rPr>
                <w:sz w:val="18"/>
                <w:szCs w:val="18"/>
              </w:rPr>
              <w:t xml:space="preserve">, </w:t>
            </w:r>
            <w:hyperlink w:anchor="P317" w:history="1">
              <w:r w:rsidRPr="00320E06">
                <w:rPr>
                  <w:sz w:val="18"/>
                  <w:szCs w:val="18"/>
                </w:rPr>
                <w:t>4.9</w:t>
              </w:r>
            </w:hyperlink>
            <w:r w:rsidRPr="00320E06">
              <w:rPr>
                <w:sz w:val="18"/>
                <w:szCs w:val="18"/>
              </w:rPr>
              <w:t xml:space="preserve">, </w:t>
            </w:r>
            <w:hyperlink w:anchor="P458" w:history="1">
              <w:r w:rsidRPr="00320E06">
                <w:rPr>
                  <w:sz w:val="18"/>
                  <w:szCs w:val="18"/>
                </w:rPr>
                <w:t>7.2.3</w:t>
              </w:r>
            </w:hyperlink>
            <w:r w:rsidRPr="00320E06">
              <w:rPr>
                <w:sz w:val="18"/>
                <w:szCs w:val="18"/>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0" w:type="auto"/>
          </w:tcPr>
          <w:p w:rsidR="008E1DC7" w:rsidRPr="00320E06" w:rsidRDefault="008E1DC7" w:rsidP="008E1DC7">
            <w:pPr>
              <w:rPr>
                <w:sz w:val="18"/>
                <w:szCs w:val="18"/>
              </w:rPr>
            </w:pPr>
            <w:bookmarkStart w:id="79" w:name="P452"/>
            <w:bookmarkEnd w:id="79"/>
            <w:r w:rsidRPr="00320E06">
              <w:rPr>
                <w:sz w:val="18"/>
                <w:szCs w:val="18"/>
              </w:rPr>
              <w:t>7.2.1</w:t>
            </w:r>
          </w:p>
        </w:tc>
      </w:tr>
      <w:tr w:rsidR="008E1DC7" w:rsidRPr="00320E06" w:rsidTr="008E1DC7">
        <w:tc>
          <w:tcPr>
            <w:tcW w:w="0" w:type="auto"/>
          </w:tcPr>
          <w:p w:rsidR="008E1DC7" w:rsidRPr="00320E06" w:rsidRDefault="008E1DC7" w:rsidP="008E1DC7">
            <w:pPr>
              <w:rPr>
                <w:sz w:val="18"/>
                <w:szCs w:val="18"/>
              </w:rPr>
            </w:pPr>
            <w:r w:rsidRPr="00320E06">
              <w:rPr>
                <w:sz w:val="18"/>
                <w:szCs w:val="18"/>
              </w:rPr>
              <w:t>Обслуживание перевозок пассажиров</w:t>
            </w:r>
          </w:p>
        </w:tc>
        <w:tc>
          <w:tcPr>
            <w:tcW w:w="0" w:type="auto"/>
          </w:tcPr>
          <w:p w:rsidR="008E1DC7" w:rsidRPr="00320E06" w:rsidRDefault="008E1DC7" w:rsidP="008E1DC7">
            <w:pPr>
              <w:rPr>
                <w:sz w:val="18"/>
                <w:szCs w:val="18"/>
              </w:rPr>
            </w:pPr>
            <w:r w:rsidRPr="00320E06">
              <w:rPr>
                <w:sz w:val="18"/>
                <w:szCs w:val="18"/>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470" w:history="1">
              <w:r w:rsidRPr="00320E06">
                <w:rPr>
                  <w:sz w:val="18"/>
                  <w:szCs w:val="18"/>
                </w:rPr>
                <w:t>кодом 7.6</w:t>
              </w:r>
            </w:hyperlink>
          </w:p>
        </w:tc>
        <w:tc>
          <w:tcPr>
            <w:tcW w:w="0" w:type="auto"/>
          </w:tcPr>
          <w:p w:rsidR="008E1DC7" w:rsidRPr="00320E06" w:rsidRDefault="008E1DC7" w:rsidP="008E1DC7">
            <w:pPr>
              <w:rPr>
                <w:sz w:val="18"/>
                <w:szCs w:val="18"/>
              </w:rPr>
            </w:pPr>
            <w:r w:rsidRPr="00320E06">
              <w:rPr>
                <w:sz w:val="18"/>
                <w:szCs w:val="18"/>
              </w:rPr>
              <w:t>7.2.2</w:t>
            </w:r>
          </w:p>
        </w:tc>
      </w:tr>
      <w:tr w:rsidR="008E1DC7" w:rsidRPr="00320E06" w:rsidTr="008E1DC7">
        <w:tc>
          <w:tcPr>
            <w:tcW w:w="0" w:type="auto"/>
          </w:tcPr>
          <w:p w:rsidR="008E1DC7" w:rsidRPr="00320E06" w:rsidRDefault="008E1DC7" w:rsidP="008E1DC7">
            <w:pPr>
              <w:rPr>
                <w:sz w:val="18"/>
                <w:szCs w:val="18"/>
              </w:rPr>
            </w:pPr>
            <w:r w:rsidRPr="00320E06">
              <w:rPr>
                <w:sz w:val="18"/>
                <w:szCs w:val="18"/>
              </w:rPr>
              <w:t>Стоянки транспорта общего пользования</w:t>
            </w:r>
          </w:p>
        </w:tc>
        <w:tc>
          <w:tcPr>
            <w:tcW w:w="0" w:type="auto"/>
          </w:tcPr>
          <w:p w:rsidR="008E1DC7" w:rsidRPr="00320E06" w:rsidRDefault="008E1DC7" w:rsidP="008E1DC7">
            <w:pPr>
              <w:rPr>
                <w:sz w:val="18"/>
                <w:szCs w:val="18"/>
              </w:rPr>
            </w:pPr>
            <w:r w:rsidRPr="00320E06">
              <w:rPr>
                <w:sz w:val="18"/>
                <w:szCs w:val="18"/>
              </w:rPr>
              <w:t>Размещение стоянок транспортных средств, осуществляющих перевозки людей по установленному маршруту</w:t>
            </w:r>
          </w:p>
        </w:tc>
        <w:tc>
          <w:tcPr>
            <w:tcW w:w="0" w:type="auto"/>
          </w:tcPr>
          <w:p w:rsidR="008E1DC7" w:rsidRPr="00320E06" w:rsidRDefault="008E1DC7" w:rsidP="008E1DC7">
            <w:pPr>
              <w:rPr>
                <w:sz w:val="18"/>
                <w:szCs w:val="18"/>
              </w:rPr>
            </w:pPr>
            <w:bookmarkStart w:id="80" w:name="P458"/>
            <w:bookmarkEnd w:id="80"/>
            <w:r w:rsidRPr="00320E06">
              <w:rPr>
                <w:sz w:val="18"/>
                <w:szCs w:val="18"/>
              </w:rPr>
              <w:t>7.2.3</w:t>
            </w:r>
          </w:p>
        </w:tc>
      </w:tr>
      <w:tr w:rsidR="008E1DC7" w:rsidRPr="00320E06" w:rsidTr="008E1DC7">
        <w:tc>
          <w:tcPr>
            <w:tcW w:w="0" w:type="auto"/>
          </w:tcPr>
          <w:p w:rsidR="008E1DC7" w:rsidRPr="00320E06" w:rsidRDefault="008E1DC7" w:rsidP="008E1DC7">
            <w:pPr>
              <w:rPr>
                <w:sz w:val="18"/>
                <w:szCs w:val="18"/>
              </w:rPr>
            </w:pPr>
            <w:r w:rsidRPr="00320E06">
              <w:rPr>
                <w:sz w:val="18"/>
                <w:szCs w:val="18"/>
              </w:rPr>
              <w:t>Водный транспорт</w:t>
            </w:r>
          </w:p>
        </w:tc>
        <w:tc>
          <w:tcPr>
            <w:tcW w:w="0" w:type="auto"/>
          </w:tcPr>
          <w:p w:rsidR="008E1DC7" w:rsidRPr="00320E06" w:rsidRDefault="008E1DC7" w:rsidP="008E1DC7">
            <w:pPr>
              <w:rPr>
                <w:sz w:val="18"/>
                <w:szCs w:val="18"/>
              </w:rPr>
            </w:pPr>
            <w:r w:rsidRPr="00320E06">
              <w:rPr>
                <w:sz w:val="18"/>
                <w:szCs w:val="18"/>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0" w:type="auto"/>
          </w:tcPr>
          <w:p w:rsidR="008E1DC7" w:rsidRPr="00320E06" w:rsidRDefault="008E1DC7" w:rsidP="008E1DC7">
            <w:pPr>
              <w:rPr>
                <w:sz w:val="18"/>
                <w:szCs w:val="18"/>
              </w:rPr>
            </w:pPr>
            <w:r w:rsidRPr="00320E06">
              <w:rPr>
                <w:sz w:val="18"/>
                <w:szCs w:val="18"/>
              </w:rPr>
              <w:t>7.3</w:t>
            </w:r>
          </w:p>
        </w:tc>
      </w:tr>
      <w:tr w:rsidR="008E1DC7" w:rsidRPr="00320E06" w:rsidTr="008E1DC7">
        <w:tc>
          <w:tcPr>
            <w:tcW w:w="0" w:type="auto"/>
          </w:tcPr>
          <w:p w:rsidR="008E1DC7" w:rsidRPr="00320E06" w:rsidRDefault="008E1DC7" w:rsidP="008E1DC7">
            <w:pPr>
              <w:rPr>
                <w:sz w:val="18"/>
                <w:szCs w:val="18"/>
              </w:rPr>
            </w:pPr>
            <w:r w:rsidRPr="00320E06">
              <w:rPr>
                <w:sz w:val="18"/>
                <w:szCs w:val="18"/>
              </w:rPr>
              <w:t>Воздушный транспорт</w:t>
            </w:r>
          </w:p>
        </w:tc>
        <w:tc>
          <w:tcPr>
            <w:tcW w:w="0" w:type="auto"/>
          </w:tcPr>
          <w:p w:rsidR="008E1DC7" w:rsidRPr="00320E06" w:rsidRDefault="008E1DC7" w:rsidP="008E1DC7">
            <w:pPr>
              <w:rPr>
                <w:sz w:val="18"/>
                <w:szCs w:val="18"/>
              </w:rPr>
            </w:pPr>
            <w:r w:rsidRPr="00320E06">
              <w:rPr>
                <w:sz w:val="18"/>
                <w:szCs w:val="18"/>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0" w:type="auto"/>
          </w:tcPr>
          <w:p w:rsidR="008E1DC7" w:rsidRPr="00320E06" w:rsidRDefault="008E1DC7" w:rsidP="008E1DC7">
            <w:pPr>
              <w:rPr>
                <w:sz w:val="18"/>
                <w:szCs w:val="18"/>
              </w:rPr>
            </w:pPr>
            <w:r w:rsidRPr="00320E06">
              <w:rPr>
                <w:sz w:val="18"/>
                <w:szCs w:val="18"/>
              </w:rPr>
              <w:t>7.4</w:t>
            </w:r>
          </w:p>
        </w:tc>
      </w:tr>
      <w:tr w:rsidR="008E1DC7" w:rsidRPr="00320E06" w:rsidTr="008E1DC7">
        <w:tc>
          <w:tcPr>
            <w:tcW w:w="0" w:type="auto"/>
          </w:tcPr>
          <w:p w:rsidR="008E1DC7" w:rsidRPr="00320E06" w:rsidRDefault="008E1DC7" w:rsidP="008E1DC7">
            <w:pPr>
              <w:rPr>
                <w:sz w:val="18"/>
                <w:szCs w:val="18"/>
              </w:rPr>
            </w:pPr>
            <w:r w:rsidRPr="00320E06">
              <w:rPr>
                <w:sz w:val="18"/>
                <w:szCs w:val="18"/>
              </w:rPr>
              <w:t>Трубопроводный транспорт</w:t>
            </w:r>
          </w:p>
        </w:tc>
        <w:tc>
          <w:tcPr>
            <w:tcW w:w="0" w:type="auto"/>
          </w:tcPr>
          <w:p w:rsidR="008E1DC7" w:rsidRPr="00320E06" w:rsidRDefault="008E1DC7" w:rsidP="008E1DC7">
            <w:pPr>
              <w:rPr>
                <w:sz w:val="18"/>
                <w:szCs w:val="18"/>
              </w:rPr>
            </w:pPr>
            <w:r w:rsidRPr="00320E06">
              <w:rPr>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0" w:type="auto"/>
          </w:tcPr>
          <w:p w:rsidR="008E1DC7" w:rsidRPr="00320E06" w:rsidRDefault="008E1DC7" w:rsidP="008E1DC7">
            <w:pPr>
              <w:rPr>
                <w:sz w:val="18"/>
                <w:szCs w:val="18"/>
              </w:rPr>
            </w:pPr>
            <w:bookmarkStart w:id="81" w:name="P467"/>
            <w:bookmarkEnd w:id="81"/>
            <w:r w:rsidRPr="00320E06">
              <w:rPr>
                <w:sz w:val="18"/>
                <w:szCs w:val="18"/>
              </w:rPr>
              <w:t>7.5</w:t>
            </w:r>
          </w:p>
        </w:tc>
      </w:tr>
      <w:tr w:rsidR="008E1DC7" w:rsidRPr="00320E06" w:rsidTr="008E1DC7">
        <w:tc>
          <w:tcPr>
            <w:tcW w:w="0" w:type="auto"/>
          </w:tcPr>
          <w:p w:rsidR="008E1DC7" w:rsidRPr="00320E06" w:rsidRDefault="008E1DC7" w:rsidP="008E1DC7">
            <w:pPr>
              <w:rPr>
                <w:sz w:val="18"/>
                <w:szCs w:val="18"/>
              </w:rPr>
            </w:pPr>
            <w:r w:rsidRPr="00320E06">
              <w:rPr>
                <w:sz w:val="18"/>
                <w:szCs w:val="18"/>
              </w:rPr>
              <w:t>Внеуличный транспорт</w:t>
            </w:r>
          </w:p>
        </w:tc>
        <w:tc>
          <w:tcPr>
            <w:tcW w:w="0" w:type="auto"/>
          </w:tcPr>
          <w:p w:rsidR="008E1DC7" w:rsidRPr="00320E06" w:rsidRDefault="008E1DC7" w:rsidP="008E1DC7">
            <w:pPr>
              <w:rPr>
                <w:sz w:val="18"/>
                <w:szCs w:val="18"/>
              </w:rPr>
            </w:pPr>
            <w:r w:rsidRPr="00320E06">
              <w:rPr>
                <w:sz w:val="18"/>
                <w:szCs w:val="18"/>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 размещение наземных сооружений иных видов внеуличного транспорта (монорельсового транспорта, подвесных канатных дорог, фуникулеров)</w:t>
            </w:r>
          </w:p>
        </w:tc>
        <w:tc>
          <w:tcPr>
            <w:tcW w:w="0" w:type="auto"/>
          </w:tcPr>
          <w:p w:rsidR="008E1DC7" w:rsidRPr="00320E06" w:rsidRDefault="008E1DC7" w:rsidP="008E1DC7">
            <w:pPr>
              <w:rPr>
                <w:sz w:val="18"/>
                <w:szCs w:val="18"/>
              </w:rPr>
            </w:pPr>
            <w:bookmarkStart w:id="82" w:name="P470"/>
            <w:bookmarkEnd w:id="82"/>
            <w:r w:rsidRPr="00320E06">
              <w:rPr>
                <w:sz w:val="18"/>
                <w:szCs w:val="18"/>
              </w:rPr>
              <w:t>7.6</w:t>
            </w:r>
          </w:p>
        </w:tc>
      </w:tr>
      <w:tr w:rsidR="008E1DC7" w:rsidRPr="00320E06" w:rsidTr="008E1DC7">
        <w:tc>
          <w:tcPr>
            <w:tcW w:w="0" w:type="auto"/>
          </w:tcPr>
          <w:p w:rsidR="008E1DC7" w:rsidRPr="00320E06" w:rsidRDefault="008E1DC7" w:rsidP="008E1DC7">
            <w:pPr>
              <w:rPr>
                <w:sz w:val="18"/>
                <w:szCs w:val="18"/>
              </w:rPr>
            </w:pPr>
            <w:r w:rsidRPr="00320E06">
              <w:rPr>
                <w:sz w:val="18"/>
                <w:szCs w:val="18"/>
              </w:rPr>
              <w:lastRenderedPageBreak/>
              <w:t>Обеспечение обороны и безопасности</w:t>
            </w:r>
          </w:p>
        </w:tc>
        <w:tc>
          <w:tcPr>
            <w:tcW w:w="0" w:type="auto"/>
          </w:tcPr>
          <w:p w:rsidR="008E1DC7" w:rsidRPr="00320E06" w:rsidRDefault="008E1DC7" w:rsidP="008E1DC7">
            <w:pPr>
              <w:rPr>
                <w:sz w:val="18"/>
                <w:szCs w:val="18"/>
              </w:rPr>
            </w:pPr>
            <w:r w:rsidRPr="00320E06">
              <w:rPr>
                <w:sz w:val="18"/>
                <w:szCs w:val="18"/>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8E1DC7" w:rsidRPr="00320E06" w:rsidRDefault="008E1DC7" w:rsidP="008E1DC7">
            <w:pPr>
              <w:rPr>
                <w:sz w:val="18"/>
                <w:szCs w:val="18"/>
              </w:rPr>
            </w:pPr>
            <w:r w:rsidRPr="00320E06">
              <w:rPr>
                <w:sz w:val="18"/>
                <w:szCs w:val="18"/>
              </w:rPr>
              <w:t>размещение зданий военных училищ, военных институтов, военных университетов, военных академий;</w:t>
            </w:r>
          </w:p>
          <w:p w:rsidR="008E1DC7" w:rsidRPr="00320E06" w:rsidRDefault="008E1DC7" w:rsidP="008E1DC7">
            <w:pPr>
              <w:rPr>
                <w:sz w:val="18"/>
                <w:szCs w:val="18"/>
              </w:rPr>
            </w:pPr>
            <w:r w:rsidRPr="00320E06">
              <w:rPr>
                <w:sz w:val="18"/>
                <w:szCs w:val="18"/>
              </w:rPr>
              <w:t>размещение объектов, обеспечивающих осуществление таможенной деятельности</w:t>
            </w:r>
          </w:p>
        </w:tc>
        <w:tc>
          <w:tcPr>
            <w:tcW w:w="0" w:type="auto"/>
          </w:tcPr>
          <w:p w:rsidR="008E1DC7" w:rsidRPr="00320E06" w:rsidRDefault="008E1DC7" w:rsidP="008E1DC7">
            <w:pPr>
              <w:rPr>
                <w:sz w:val="18"/>
                <w:szCs w:val="18"/>
              </w:rPr>
            </w:pPr>
            <w:r w:rsidRPr="00320E06">
              <w:rPr>
                <w:sz w:val="18"/>
                <w:szCs w:val="18"/>
              </w:rPr>
              <w:t>8.0</w:t>
            </w:r>
          </w:p>
        </w:tc>
      </w:tr>
      <w:tr w:rsidR="008E1DC7" w:rsidRPr="00320E06" w:rsidTr="008E1DC7">
        <w:tc>
          <w:tcPr>
            <w:tcW w:w="0" w:type="auto"/>
          </w:tcPr>
          <w:p w:rsidR="008E1DC7" w:rsidRPr="00320E06" w:rsidRDefault="008E1DC7" w:rsidP="008E1DC7">
            <w:pPr>
              <w:rPr>
                <w:sz w:val="18"/>
                <w:szCs w:val="18"/>
              </w:rPr>
            </w:pPr>
            <w:r w:rsidRPr="00320E06">
              <w:rPr>
                <w:sz w:val="18"/>
                <w:szCs w:val="18"/>
              </w:rPr>
              <w:t>Обеспечение вооруженных сил</w:t>
            </w:r>
          </w:p>
        </w:tc>
        <w:tc>
          <w:tcPr>
            <w:tcW w:w="0" w:type="auto"/>
          </w:tcPr>
          <w:p w:rsidR="008E1DC7" w:rsidRPr="00320E06" w:rsidRDefault="008E1DC7" w:rsidP="008E1DC7">
            <w:pPr>
              <w:rPr>
                <w:sz w:val="18"/>
                <w:szCs w:val="18"/>
              </w:rPr>
            </w:pPr>
            <w:r w:rsidRPr="00320E06">
              <w:rPr>
                <w:sz w:val="18"/>
                <w:szCs w:val="18"/>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8E1DC7" w:rsidRPr="00320E06" w:rsidRDefault="008E1DC7" w:rsidP="008E1DC7">
            <w:pPr>
              <w:rPr>
                <w:sz w:val="18"/>
                <w:szCs w:val="18"/>
              </w:rPr>
            </w:pPr>
            <w:r w:rsidRPr="00320E06">
              <w:rPr>
                <w:sz w:val="18"/>
                <w:szCs w:val="18"/>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8E1DC7" w:rsidRPr="00320E06" w:rsidRDefault="008E1DC7" w:rsidP="008E1DC7">
            <w:pPr>
              <w:rPr>
                <w:sz w:val="18"/>
                <w:szCs w:val="18"/>
              </w:rPr>
            </w:pPr>
            <w:r w:rsidRPr="00320E06">
              <w:rPr>
                <w:sz w:val="18"/>
                <w:szCs w:val="18"/>
              </w:rPr>
              <w:t>размещение объектов, для обеспечения безопасности которых были созданы закрытые административно-территориальные образования</w:t>
            </w:r>
          </w:p>
        </w:tc>
        <w:tc>
          <w:tcPr>
            <w:tcW w:w="0" w:type="auto"/>
          </w:tcPr>
          <w:p w:rsidR="008E1DC7" w:rsidRPr="00320E06" w:rsidRDefault="008E1DC7" w:rsidP="008E1DC7">
            <w:pPr>
              <w:rPr>
                <w:sz w:val="18"/>
                <w:szCs w:val="18"/>
              </w:rPr>
            </w:pPr>
            <w:r w:rsidRPr="00320E06">
              <w:rPr>
                <w:sz w:val="18"/>
                <w:szCs w:val="18"/>
              </w:rPr>
              <w:t>8.1</w:t>
            </w:r>
          </w:p>
        </w:tc>
      </w:tr>
      <w:tr w:rsidR="008E1DC7" w:rsidRPr="00320E06" w:rsidTr="008E1DC7">
        <w:tc>
          <w:tcPr>
            <w:tcW w:w="0" w:type="auto"/>
          </w:tcPr>
          <w:p w:rsidR="008E1DC7" w:rsidRPr="00320E06" w:rsidRDefault="008E1DC7" w:rsidP="008E1DC7">
            <w:pPr>
              <w:rPr>
                <w:sz w:val="18"/>
                <w:szCs w:val="18"/>
              </w:rPr>
            </w:pPr>
            <w:r w:rsidRPr="00320E06">
              <w:rPr>
                <w:sz w:val="18"/>
                <w:szCs w:val="18"/>
              </w:rPr>
              <w:t>Охрана Государственной границы Российской Федерации</w:t>
            </w:r>
          </w:p>
        </w:tc>
        <w:tc>
          <w:tcPr>
            <w:tcW w:w="0" w:type="auto"/>
          </w:tcPr>
          <w:p w:rsidR="008E1DC7" w:rsidRPr="00320E06" w:rsidRDefault="008E1DC7" w:rsidP="008E1DC7">
            <w:pPr>
              <w:rPr>
                <w:sz w:val="18"/>
                <w:szCs w:val="18"/>
              </w:rPr>
            </w:pPr>
            <w:r w:rsidRPr="00320E06">
              <w:rPr>
                <w:sz w:val="18"/>
                <w:szCs w:val="18"/>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0" w:type="auto"/>
          </w:tcPr>
          <w:p w:rsidR="008E1DC7" w:rsidRPr="00320E06" w:rsidRDefault="008E1DC7" w:rsidP="008E1DC7">
            <w:pPr>
              <w:rPr>
                <w:sz w:val="18"/>
                <w:szCs w:val="18"/>
              </w:rPr>
            </w:pPr>
            <w:r w:rsidRPr="00320E06">
              <w:rPr>
                <w:sz w:val="18"/>
                <w:szCs w:val="18"/>
              </w:rPr>
              <w:t>8.2</w:t>
            </w:r>
          </w:p>
        </w:tc>
      </w:tr>
      <w:tr w:rsidR="008E1DC7" w:rsidRPr="00320E06" w:rsidTr="008E1DC7">
        <w:tc>
          <w:tcPr>
            <w:tcW w:w="0" w:type="auto"/>
          </w:tcPr>
          <w:p w:rsidR="008E1DC7" w:rsidRPr="00320E06" w:rsidRDefault="008E1DC7" w:rsidP="008E1DC7">
            <w:pPr>
              <w:rPr>
                <w:sz w:val="18"/>
                <w:szCs w:val="18"/>
              </w:rPr>
            </w:pPr>
            <w:r w:rsidRPr="00320E06">
              <w:rPr>
                <w:sz w:val="18"/>
                <w:szCs w:val="18"/>
              </w:rPr>
              <w:t>Обеспечение внутреннего правопорядка</w:t>
            </w:r>
          </w:p>
        </w:tc>
        <w:tc>
          <w:tcPr>
            <w:tcW w:w="0" w:type="auto"/>
          </w:tcPr>
          <w:p w:rsidR="008E1DC7" w:rsidRPr="00320E06" w:rsidRDefault="008E1DC7" w:rsidP="008E1DC7">
            <w:pPr>
              <w:rPr>
                <w:sz w:val="18"/>
                <w:szCs w:val="18"/>
              </w:rPr>
            </w:pPr>
            <w:r w:rsidRPr="00320E06">
              <w:rPr>
                <w:sz w:val="18"/>
                <w:szCs w:val="1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Pr>
          <w:p w:rsidR="008E1DC7" w:rsidRPr="00320E06" w:rsidRDefault="008E1DC7" w:rsidP="008E1DC7">
            <w:pPr>
              <w:rPr>
                <w:sz w:val="18"/>
                <w:szCs w:val="18"/>
              </w:rPr>
            </w:pPr>
            <w:r w:rsidRPr="00320E06">
              <w:rPr>
                <w:sz w:val="18"/>
                <w:szCs w:val="18"/>
              </w:rPr>
              <w:t>8.3</w:t>
            </w:r>
          </w:p>
        </w:tc>
      </w:tr>
      <w:tr w:rsidR="008E1DC7" w:rsidRPr="00320E06" w:rsidTr="008E1DC7">
        <w:tc>
          <w:tcPr>
            <w:tcW w:w="0" w:type="auto"/>
          </w:tcPr>
          <w:p w:rsidR="008E1DC7" w:rsidRPr="00320E06" w:rsidRDefault="008E1DC7" w:rsidP="008E1DC7">
            <w:pPr>
              <w:rPr>
                <w:sz w:val="18"/>
                <w:szCs w:val="18"/>
              </w:rPr>
            </w:pPr>
            <w:r w:rsidRPr="00320E06">
              <w:rPr>
                <w:sz w:val="18"/>
                <w:szCs w:val="18"/>
              </w:rPr>
              <w:t>Обеспечение деятельности по исполнению наказаний</w:t>
            </w:r>
          </w:p>
        </w:tc>
        <w:tc>
          <w:tcPr>
            <w:tcW w:w="0" w:type="auto"/>
          </w:tcPr>
          <w:p w:rsidR="008E1DC7" w:rsidRPr="00320E06" w:rsidRDefault="008E1DC7" w:rsidP="008E1DC7">
            <w:pPr>
              <w:rPr>
                <w:sz w:val="18"/>
                <w:szCs w:val="18"/>
              </w:rPr>
            </w:pPr>
            <w:r w:rsidRPr="00320E06">
              <w:rPr>
                <w:sz w:val="18"/>
                <w:szCs w:val="18"/>
              </w:rPr>
              <w:t>Размещение объектов капитального строительства для создания мест лишения свободы (следственные изоляторы, тюрьмы, поселения)</w:t>
            </w:r>
          </w:p>
        </w:tc>
        <w:tc>
          <w:tcPr>
            <w:tcW w:w="0" w:type="auto"/>
          </w:tcPr>
          <w:p w:rsidR="008E1DC7" w:rsidRPr="00320E06" w:rsidRDefault="008E1DC7" w:rsidP="008E1DC7">
            <w:pPr>
              <w:rPr>
                <w:sz w:val="18"/>
                <w:szCs w:val="18"/>
              </w:rPr>
            </w:pPr>
            <w:r w:rsidRPr="00320E06">
              <w:rPr>
                <w:sz w:val="18"/>
                <w:szCs w:val="18"/>
              </w:rPr>
              <w:t>8.4</w:t>
            </w:r>
          </w:p>
        </w:tc>
      </w:tr>
      <w:tr w:rsidR="008E1DC7" w:rsidRPr="00320E06" w:rsidTr="008E1DC7">
        <w:tc>
          <w:tcPr>
            <w:tcW w:w="0" w:type="auto"/>
          </w:tcPr>
          <w:p w:rsidR="008E1DC7" w:rsidRPr="00320E06" w:rsidRDefault="008E1DC7" w:rsidP="008E1DC7">
            <w:pPr>
              <w:rPr>
                <w:sz w:val="18"/>
                <w:szCs w:val="18"/>
              </w:rPr>
            </w:pPr>
            <w:r w:rsidRPr="00320E06">
              <w:rPr>
                <w:sz w:val="18"/>
                <w:szCs w:val="18"/>
              </w:rPr>
              <w:t>Деятельность по особой охране и изучению природы</w:t>
            </w:r>
          </w:p>
        </w:tc>
        <w:tc>
          <w:tcPr>
            <w:tcW w:w="0" w:type="auto"/>
          </w:tcPr>
          <w:p w:rsidR="008E1DC7" w:rsidRPr="00320E06" w:rsidRDefault="008E1DC7" w:rsidP="008E1DC7">
            <w:pPr>
              <w:rPr>
                <w:sz w:val="18"/>
                <w:szCs w:val="18"/>
              </w:rPr>
            </w:pPr>
            <w:r w:rsidRPr="00320E06">
              <w:rPr>
                <w:sz w:val="18"/>
                <w:szCs w:val="18"/>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0" w:type="auto"/>
          </w:tcPr>
          <w:p w:rsidR="008E1DC7" w:rsidRPr="00320E06" w:rsidRDefault="008E1DC7" w:rsidP="008E1DC7">
            <w:pPr>
              <w:rPr>
                <w:sz w:val="18"/>
                <w:szCs w:val="18"/>
              </w:rPr>
            </w:pPr>
            <w:r w:rsidRPr="00320E06">
              <w:rPr>
                <w:sz w:val="18"/>
                <w:szCs w:val="18"/>
              </w:rPr>
              <w:t>9.0</w:t>
            </w:r>
          </w:p>
        </w:tc>
      </w:tr>
      <w:tr w:rsidR="008E1DC7" w:rsidRPr="00320E06" w:rsidTr="008E1DC7">
        <w:tc>
          <w:tcPr>
            <w:tcW w:w="0" w:type="auto"/>
          </w:tcPr>
          <w:p w:rsidR="008E1DC7" w:rsidRPr="00320E06" w:rsidRDefault="008E1DC7" w:rsidP="008E1DC7">
            <w:pPr>
              <w:rPr>
                <w:sz w:val="18"/>
                <w:szCs w:val="18"/>
              </w:rPr>
            </w:pPr>
            <w:r w:rsidRPr="00320E06">
              <w:rPr>
                <w:sz w:val="18"/>
                <w:szCs w:val="18"/>
              </w:rPr>
              <w:t>Охрана природных территорий</w:t>
            </w:r>
          </w:p>
        </w:tc>
        <w:tc>
          <w:tcPr>
            <w:tcW w:w="0" w:type="auto"/>
          </w:tcPr>
          <w:p w:rsidR="008E1DC7" w:rsidRPr="00320E06" w:rsidRDefault="008E1DC7" w:rsidP="008E1DC7">
            <w:pPr>
              <w:rPr>
                <w:sz w:val="18"/>
                <w:szCs w:val="18"/>
              </w:rPr>
            </w:pPr>
            <w:r w:rsidRPr="00320E06">
              <w:rPr>
                <w:sz w:val="18"/>
                <w:szCs w:val="18"/>
              </w:rPr>
              <w:t>Сохранение отдельных естественных качеств окружающей природной среды путем ограничения хозяйственной деятельности в данной зоне, в частности:</w:t>
            </w:r>
          </w:p>
          <w:p w:rsidR="008E1DC7" w:rsidRPr="00320E06" w:rsidRDefault="008E1DC7" w:rsidP="008E1DC7">
            <w:pPr>
              <w:rPr>
                <w:sz w:val="18"/>
                <w:szCs w:val="18"/>
              </w:rPr>
            </w:pPr>
            <w:r w:rsidRPr="00320E06">
              <w:rPr>
                <w:sz w:val="18"/>
                <w:szCs w:val="18"/>
              </w:rPr>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0" w:type="auto"/>
          </w:tcPr>
          <w:p w:rsidR="008E1DC7" w:rsidRPr="00320E06" w:rsidRDefault="008E1DC7" w:rsidP="008E1DC7">
            <w:pPr>
              <w:rPr>
                <w:sz w:val="18"/>
                <w:szCs w:val="18"/>
              </w:rPr>
            </w:pPr>
            <w:r w:rsidRPr="00320E06">
              <w:rPr>
                <w:sz w:val="18"/>
                <w:szCs w:val="18"/>
              </w:rPr>
              <w:t>9.1</w:t>
            </w:r>
          </w:p>
        </w:tc>
      </w:tr>
      <w:tr w:rsidR="008E1DC7" w:rsidRPr="00320E06" w:rsidTr="008E1DC7">
        <w:tc>
          <w:tcPr>
            <w:tcW w:w="0" w:type="auto"/>
          </w:tcPr>
          <w:p w:rsidR="008E1DC7" w:rsidRPr="00320E06" w:rsidRDefault="008E1DC7" w:rsidP="008E1DC7">
            <w:pPr>
              <w:rPr>
                <w:sz w:val="18"/>
                <w:szCs w:val="18"/>
              </w:rPr>
            </w:pPr>
            <w:r w:rsidRPr="00320E06">
              <w:rPr>
                <w:sz w:val="18"/>
                <w:szCs w:val="18"/>
              </w:rPr>
              <w:t>Курортная деятельность</w:t>
            </w:r>
          </w:p>
        </w:tc>
        <w:tc>
          <w:tcPr>
            <w:tcW w:w="0" w:type="auto"/>
          </w:tcPr>
          <w:p w:rsidR="008E1DC7" w:rsidRPr="00320E06" w:rsidRDefault="008E1DC7" w:rsidP="008E1DC7">
            <w:pPr>
              <w:rPr>
                <w:sz w:val="18"/>
                <w:szCs w:val="18"/>
              </w:rPr>
            </w:pPr>
            <w:r w:rsidRPr="00320E06">
              <w:rPr>
                <w:sz w:val="18"/>
                <w:szCs w:val="18"/>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tcPr>
          <w:p w:rsidR="008E1DC7" w:rsidRPr="00320E06" w:rsidRDefault="008E1DC7" w:rsidP="008E1DC7">
            <w:pPr>
              <w:rPr>
                <w:sz w:val="18"/>
                <w:szCs w:val="18"/>
              </w:rPr>
            </w:pPr>
            <w:r w:rsidRPr="00320E06">
              <w:rPr>
                <w:sz w:val="18"/>
                <w:szCs w:val="18"/>
              </w:rPr>
              <w:t>9.2</w:t>
            </w:r>
          </w:p>
        </w:tc>
      </w:tr>
      <w:tr w:rsidR="008E1DC7" w:rsidRPr="00320E06" w:rsidTr="008E1DC7">
        <w:tc>
          <w:tcPr>
            <w:tcW w:w="0" w:type="auto"/>
          </w:tcPr>
          <w:p w:rsidR="008E1DC7" w:rsidRPr="00320E06" w:rsidRDefault="008E1DC7" w:rsidP="008E1DC7">
            <w:pPr>
              <w:rPr>
                <w:sz w:val="18"/>
                <w:szCs w:val="18"/>
              </w:rPr>
            </w:pPr>
            <w:r w:rsidRPr="00320E06">
              <w:rPr>
                <w:sz w:val="18"/>
                <w:szCs w:val="18"/>
              </w:rPr>
              <w:t>Санаторная деятельность</w:t>
            </w:r>
          </w:p>
        </w:tc>
        <w:tc>
          <w:tcPr>
            <w:tcW w:w="0" w:type="auto"/>
          </w:tcPr>
          <w:p w:rsidR="008E1DC7" w:rsidRPr="00320E06" w:rsidRDefault="008E1DC7" w:rsidP="008E1DC7">
            <w:pPr>
              <w:rPr>
                <w:sz w:val="18"/>
                <w:szCs w:val="18"/>
              </w:rPr>
            </w:pPr>
            <w:r w:rsidRPr="00320E06">
              <w:rPr>
                <w:sz w:val="18"/>
                <w:szCs w:val="18"/>
              </w:rPr>
              <w:t xml:space="preserve">Размещение санаториев, профилакториев, бальнеологических </w:t>
            </w:r>
            <w:r w:rsidRPr="00320E06">
              <w:rPr>
                <w:sz w:val="18"/>
                <w:szCs w:val="18"/>
              </w:rPr>
              <w:lastRenderedPageBreak/>
              <w:t>лечебниц, грязелечебниц, обеспечивающих оказание услуги по лечению и оздоровлению населения;</w:t>
            </w:r>
          </w:p>
          <w:p w:rsidR="008E1DC7" w:rsidRPr="00320E06" w:rsidRDefault="008E1DC7" w:rsidP="008E1DC7">
            <w:pPr>
              <w:rPr>
                <w:sz w:val="18"/>
                <w:szCs w:val="18"/>
              </w:rPr>
            </w:pPr>
            <w:r w:rsidRPr="00320E06">
              <w:rPr>
                <w:sz w:val="18"/>
                <w:szCs w:val="18"/>
              </w:rPr>
              <w:t>обустройство лечебно-оздоровительных местностей (пляжи, бюветы, места добычи целебной грязи);</w:t>
            </w:r>
          </w:p>
          <w:p w:rsidR="008E1DC7" w:rsidRPr="00320E06" w:rsidRDefault="008E1DC7" w:rsidP="008E1DC7">
            <w:pPr>
              <w:rPr>
                <w:sz w:val="18"/>
                <w:szCs w:val="18"/>
              </w:rPr>
            </w:pPr>
            <w:r w:rsidRPr="00320E06">
              <w:rPr>
                <w:sz w:val="18"/>
                <w:szCs w:val="18"/>
              </w:rPr>
              <w:t>размещение лечебно-оздоровительных лагерей</w:t>
            </w:r>
          </w:p>
        </w:tc>
        <w:tc>
          <w:tcPr>
            <w:tcW w:w="0" w:type="auto"/>
          </w:tcPr>
          <w:p w:rsidR="008E1DC7" w:rsidRPr="00320E06" w:rsidRDefault="008E1DC7" w:rsidP="008E1DC7">
            <w:pPr>
              <w:rPr>
                <w:sz w:val="18"/>
                <w:szCs w:val="18"/>
              </w:rPr>
            </w:pPr>
            <w:r w:rsidRPr="00320E06">
              <w:rPr>
                <w:sz w:val="18"/>
                <w:szCs w:val="18"/>
              </w:rPr>
              <w:lastRenderedPageBreak/>
              <w:t>9.2.1</w:t>
            </w:r>
          </w:p>
        </w:tc>
      </w:tr>
      <w:tr w:rsidR="008E1DC7" w:rsidRPr="00320E06" w:rsidTr="008E1DC7">
        <w:tc>
          <w:tcPr>
            <w:tcW w:w="0" w:type="auto"/>
          </w:tcPr>
          <w:p w:rsidR="008E1DC7" w:rsidRPr="00320E06" w:rsidRDefault="008E1DC7" w:rsidP="008E1DC7">
            <w:pPr>
              <w:rPr>
                <w:sz w:val="18"/>
                <w:szCs w:val="18"/>
              </w:rPr>
            </w:pPr>
            <w:r w:rsidRPr="00320E06">
              <w:rPr>
                <w:sz w:val="18"/>
                <w:szCs w:val="18"/>
              </w:rPr>
              <w:lastRenderedPageBreak/>
              <w:t>Историко-культурная деятельность</w:t>
            </w:r>
          </w:p>
        </w:tc>
        <w:tc>
          <w:tcPr>
            <w:tcW w:w="0" w:type="auto"/>
          </w:tcPr>
          <w:p w:rsidR="008E1DC7" w:rsidRPr="00320E06" w:rsidRDefault="008E1DC7" w:rsidP="008E1DC7">
            <w:pPr>
              <w:rPr>
                <w:sz w:val="18"/>
                <w:szCs w:val="18"/>
              </w:rPr>
            </w:pPr>
            <w:r w:rsidRPr="00320E06">
              <w:rPr>
                <w:sz w:val="18"/>
                <w:szCs w:val="18"/>
              </w:rPr>
              <w:t>Сохранение и изучение объектов культурного наследия народов Российской Федерации (памятников истории и культуры), в том числе:</w:t>
            </w:r>
          </w:p>
          <w:p w:rsidR="008E1DC7" w:rsidRPr="00320E06" w:rsidRDefault="008E1DC7" w:rsidP="008E1DC7">
            <w:pPr>
              <w:rPr>
                <w:sz w:val="18"/>
                <w:szCs w:val="18"/>
              </w:rPr>
            </w:pPr>
            <w:r w:rsidRPr="00320E06">
              <w:rPr>
                <w:sz w:val="18"/>
                <w:szCs w:val="18"/>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Pr>
          <w:p w:rsidR="008E1DC7" w:rsidRPr="00320E06" w:rsidRDefault="008E1DC7" w:rsidP="008E1DC7">
            <w:pPr>
              <w:rPr>
                <w:sz w:val="18"/>
                <w:szCs w:val="18"/>
              </w:rPr>
            </w:pPr>
            <w:r w:rsidRPr="00320E06">
              <w:rPr>
                <w:sz w:val="18"/>
                <w:szCs w:val="18"/>
              </w:rPr>
              <w:t>9.3</w:t>
            </w:r>
          </w:p>
        </w:tc>
      </w:tr>
      <w:tr w:rsidR="008E1DC7" w:rsidRPr="00320E06" w:rsidTr="008E1DC7">
        <w:tc>
          <w:tcPr>
            <w:tcW w:w="0" w:type="auto"/>
          </w:tcPr>
          <w:p w:rsidR="008E1DC7" w:rsidRPr="00320E06" w:rsidRDefault="008E1DC7" w:rsidP="008E1DC7">
            <w:pPr>
              <w:rPr>
                <w:sz w:val="18"/>
                <w:szCs w:val="18"/>
              </w:rPr>
            </w:pPr>
            <w:r w:rsidRPr="00320E06">
              <w:rPr>
                <w:sz w:val="18"/>
                <w:szCs w:val="18"/>
              </w:rPr>
              <w:t>Использование лесов</w:t>
            </w:r>
          </w:p>
        </w:tc>
        <w:tc>
          <w:tcPr>
            <w:tcW w:w="0" w:type="auto"/>
          </w:tcPr>
          <w:p w:rsidR="008E1DC7" w:rsidRPr="00320E06" w:rsidRDefault="008E1DC7" w:rsidP="008E1DC7">
            <w:pPr>
              <w:rPr>
                <w:sz w:val="18"/>
                <w:szCs w:val="18"/>
              </w:rPr>
            </w:pPr>
            <w:r w:rsidRPr="00320E06">
              <w:rPr>
                <w:sz w:val="18"/>
                <w:szCs w:val="18"/>
              </w:rPr>
              <w:t xml:space="preserve">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w:anchor="P514" w:history="1">
              <w:r w:rsidRPr="00320E06">
                <w:rPr>
                  <w:sz w:val="18"/>
                  <w:szCs w:val="18"/>
                </w:rPr>
                <w:t>кодами 10.1</w:t>
              </w:r>
            </w:hyperlink>
            <w:r w:rsidRPr="00320E06">
              <w:rPr>
                <w:sz w:val="18"/>
                <w:szCs w:val="18"/>
              </w:rPr>
              <w:t xml:space="preserve"> - </w:t>
            </w:r>
            <w:hyperlink w:anchor="P523" w:history="1">
              <w:r w:rsidRPr="00320E06">
                <w:rPr>
                  <w:sz w:val="18"/>
                  <w:szCs w:val="18"/>
                </w:rPr>
                <w:t>10.4</w:t>
              </w:r>
            </w:hyperlink>
          </w:p>
        </w:tc>
        <w:tc>
          <w:tcPr>
            <w:tcW w:w="0" w:type="auto"/>
          </w:tcPr>
          <w:p w:rsidR="008E1DC7" w:rsidRPr="00320E06" w:rsidRDefault="008E1DC7" w:rsidP="008E1DC7">
            <w:pPr>
              <w:rPr>
                <w:sz w:val="18"/>
                <w:szCs w:val="18"/>
              </w:rPr>
            </w:pPr>
            <w:r w:rsidRPr="00320E06">
              <w:rPr>
                <w:sz w:val="18"/>
                <w:szCs w:val="18"/>
              </w:rPr>
              <w:t>10.0</w:t>
            </w:r>
          </w:p>
        </w:tc>
      </w:tr>
      <w:tr w:rsidR="008E1DC7" w:rsidRPr="00320E06" w:rsidTr="008E1DC7">
        <w:tc>
          <w:tcPr>
            <w:tcW w:w="0" w:type="auto"/>
          </w:tcPr>
          <w:p w:rsidR="008E1DC7" w:rsidRPr="00320E06" w:rsidRDefault="008E1DC7" w:rsidP="008E1DC7">
            <w:pPr>
              <w:rPr>
                <w:sz w:val="18"/>
                <w:szCs w:val="18"/>
              </w:rPr>
            </w:pPr>
            <w:r w:rsidRPr="00320E06">
              <w:rPr>
                <w:sz w:val="18"/>
                <w:szCs w:val="18"/>
              </w:rPr>
              <w:t>Заготовка древесины</w:t>
            </w:r>
          </w:p>
        </w:tc>
        <w:tc>
          <w:tcPr>
            <w:tcW w:w="0" w:type="auto"/>
          </w:tcPr>
          <w:p w:rsidR="008E1DC7" w:rsidRPr="00320E06" w:rsidRDefault="008E1DC7" w:rsidP="008E1DC7">
            <w:pPr>
              <w:rPr>
                <w:sz w:val="18"/>
                <w:szCs w:val="18"/>
              </w:rPr>
            </w:pPr>
            <w:r w:rsidRPr="00320E06">
              <w:rPr>
                <w:sz w:val="18"/>
                <w:szCs w:val="18"/>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0" w:type="auto"/>
          </w:tcPr>
          <w:p w:rsidR="008E1DC7" w:rsidRPr="00320E06" w:rsidRDefault="008E1DC7" w:rsidP="008E1DC7">
            <w:pPr>
              <w:rPr>
                <w:sz w:val="18"/>
                <w:szCs w:val="18"/>
              </w:rPr>
            </w:pPr>
            <w:bookmarkStart w:id="83" w:name="P514"/>
            <w:bookmarkEnd w:id="83"/>
            <w:r w:rsidRPr="00320E06">
              <w:rPr>
                <w:sz w:val="18"/>
                <w:szCs w:val="18"/>
              </w:rPr>
              <w:t>10.1</w:t>
            </w:r>
          </w:p>
        </w:tc>
      </w:tr>
      <w:tr w:rsidR="008E1DC7" w:rsidRPr="00320E06" w:rsidTr="008E1DC7">
        <w:tc>
          <w:tcPr>
            <w:tcW w:w="0" w:type="auto"/>
          </w:tcPr>
          <w:p w:rsidR="008E1DC7" w:rsidRPr="00320E06" w:rsidRDefault="008E1DC7" w:rsidP="008E1DC7">
            <w:pPr>
              <w:rPr>
                <w:sz w:val="18"/>
                <w:szCs w:val="18"/>
              </w:rPr>
            </w:pPr>
            <w:r w:rsidRPr="00320E06">
              <w:rPr>
                <w:sz w:val="18"/>
                <w:szCs w:val="18"/>
              </w:rPr>
              <w:t>Лесные плантации</w:t>
            </w:r>
          </w:p>
        </w:tc>
        <w:tc>
          <w:tcPr>
            <w:tcW w:w="0" w:type="auto"/>
          </w:tcPr>
          <w:p w:rsidR="008E1DC7" w:rsidRPr="00320E06" w:rsidRDefault="008E1DC7" w:rsidP="008E1DC7">
            <w:pPr>
              <w:rPr>
                <w:sz w:val="18"/>
                <w:szCs w:val="18"/>
              </w:rPr>
            </w:pPr>
            <w:r w:rsidRPr="00320E06">
              <w:rPr>
                <w:sz w:val="18"/>
                <w:szCs w:val="18"/>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0" w:type="auto"/>
          </w:tcPr>
          <w:p w:rsidR="008E1DC7" w:rsidRPr="00320E06" w:rsidRDefault="008E1DC7" w:rsidP="008E1DC7">
            <w:pPr>
              <w:rPr>
                <w:sz w:val="18"/>
                <w:szCs w:val="18"/>
              </w:rPr>
            </w:pPr>
            <w:r w:rsidRPr="00320E06">
              <w:rPr>
                <w:sz w:val="18"/>
                <w:szCs w:val="18"/>
              </w:rPr>
              <w:t>10.2</w:t>
            </w:r>
          </w:p>
        </w:tc>
      </w:tr>
      <w:tr w:rsidR="008E1DC7" w:rsidRPr="00320E06" w:rsidTr="008E1DC7">
        <w:tc>
          <w:tcPr>
            <w:tcW w:w="0" w:type="auto"/>
          </w:tcPr>
          <w:p w:rsidR="008E1DC7" w:rsidRPr="00320E06" w:rsidRDefault="008E1DC7" w:rsidP="008E1DC7">
            <w:pPr>
              <w:rPr>
                <w:sz w:val="18"/>
                <w:szCs w:val="18"/>
              </w:rPr>
            </w:pPr>
            <w:r w:rsidRPr="00320E06">
              <w:rPr>
                <w:sz w:val="18"/>
                <w:szCs w:val="18"/>
              </w:rPr>
              <w:t>Заготовка лесных ресурсов</w:t>
            </w:r>
          </w:p>
        </w:tc>
        <w:tc>
          <w:tcPr>
            <w:tcW w:w="0" w:type="auto"/>
          </w:tcPr>
          <w:p w:rsidR="008E1DC7" w:rsidRPr="00320E06" w:rsidRDefault="008E1DC7" w:rsidP="008E1DC7">
            <w:pPr>
              <w:rPr>
                <w:sz w:val="18"/>
                <w:szCs w:val="18"/>
              </w:rPr>
            </w:pPr>
            <w:r w:rsidRPr="00320E06">
              <w:rPr>
                <w:sz w:val="18"/>
                <w:szCs w:val="18"/>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0" w:type="auto"/>
          </w:tcPr>
          <w:p w:rsidR="008E1DC7" w:rsidRPr="00320E06" w:rsidRDefault="008E1DC7" w:rsidP="008E1DC7">
            <w:pPr>
              <w:rPr>
                <w:sz w:val="18"/>
                <w:szCs w:val="18"/>
              </w:rPr>
            </w:pPr>
            <w:r w:rsidRPr="00320E06">
              <w:rPr>
                <w:sz w:val="18"/>
                <w:szCs w:val="18"/>
              </w:rPr>
              <w:t>10.3</w:t>
            </w:r>
          </w:p>
        </w:tc>
      </w:tr>
      <w:tr w:rsidR="008E1DC7" w:rsidRPr="00320E06" w:rsidTr="008E1DC7">
        <w:tc>
          <w:tcPr>
            <w:tcW w:w="0" w:type="auto"/>
          </w:tcPr>
          <w:p w:rsidR="008E1DC7" w:rsidRPr="00320E06" w:rsidRDefault="008E1DC7" w:rsidP="008E1DC7">
            <w:pPr>
              <w:rPr>
                <w:sz w:val="18"/>
                <w:szCs w:val="18"/>
              </w:rPr>
            </w:pPr>
            <w:r w:rsidRPr="00320E06">
              <w:rPr>
                <w:sz w:val="18"/>
                <w:szCs w:val="18"/>
              </w:rPr>
              <w:t>Резервные леса</w:t>
            </w:r>
          </w:p>
        </w:tc>
        <w:tc>
          <w:tcPr>
            <w:tcW w:w="0" w:type="auto"/>
          </w:tcPr>
          <w:p w:rsidR="008E1DC7" w:rsidRPr="00320E06" w:rsidRDefault="008E1DC7" w:rsidP="008E1DC7">
            <w:pPr>
              <w:rPr>
                <w:sz w:val="18"/>
                <w:szCs w:val="18"/>
              </w:rPr>
            </w:pPr>
            <w:r w:rsidRPr="00320E06">
              <w:rPr>
                <w:sz w:val="18"/>
                <w:szCs w:val="18"/>
              </w:rPr>
              <w:t>Деятельность, связанная с охраной лесов</w:t>
            </w:r>
          </w:p>
        </w:tc>
        <w:tc>
          <w:tcPr>
            <w:tcW w:w="0" w:type="auto"/>
          </w:tcPr>
          <w:p w:rsidR="008E1DC7" w:rsidRPr="00320E06" w:rsidRDefault="008E1DC7" w:rsidP="008E1DC7">
            <w:pPr>
              <w:rPr>
                <w:sz w:val="18"/>
                <w:szCs w:val="18"/>
              </w:rPr>
            </w:pPr>
            <w:bookmarkStart w:id="84" w:name="P523"/>
            <w:bookmarkEnd w:id="84"/>
            <w:r w:rsidRPr="00320E06">
              <w:rPr>
                <w:sz w:val="18"/>
                <w:szCs w:val="18"/>
              </w:rPr>
              <w:t>10.4</w:t>
            </w:r>
          </w:p>
        </w:tc>
      </w:tr>
      <w:tr w:rsidR="008E1DC7" w:rsidRPr="00320E06" w:rsidTr="008E1DC7">
        <w:tc>
          <w:tcPr>
            <w:tcW w:w="0" w:type="auto"/>
          </w:tcPr>
          <w:p w:rsidR="008E1DC7" w:rsidRPr="00320E06" w:rsidRDefault="008E1DC7" w:rsidP="008E1DC7">
            <w:pPr>
              <w:rPr>
                <w:sz w:val="18"/>
                <w:szCs w:val="18"/>
              </w:rPr>
            </w:pPr>
            <w:r w:rsidRPr="00320E06">
              <w:rPr>
                <w:sz w:val="18"/>
                <w:szCs w:val="18"/>
              </w:rPr>
              <w:t>Водные объекты</w:t>
            </w:r>
          </w:p>
        </w:tc>
        <w:tc>
          <w:tcPr>
            <w:tcW w:w="0" w:type="auto"/>
          </w:tcPr>
          <w:p w:rsidR="008E1DC7" w:rsidRPr="00320E06" w:rsidRDefault="008E1DC7" w:rsidP="008E1DC7">
            <w:pPr>
              <w:rPr>
                <w:sz w:val="18"/>
                <w:szCs w:val="18"/>
              </w:rPr>
            </w:pPr>
            <w:r w:rsidRPr="00320E06">
              <w:rPr>
                <w:sz w:val="18"/>
                <w:szCs w:val="18"/>
              </w:rPr>
              <w:t>Ледники, снежники, ручьи, реки, озера, болота, территориальные моря и другие поверхностные водные объекты</w:t>
            </w:r>
          </w:p>
        </w:tc>
        <w:tc>
          <w:tcPr>
            <w:tcW w:w="0" w:type="auto"/>
          </w:tcPr>
          <w:p w:rsidR="008E1DC7" w:rsidRPr="00320E06" w:rsidRDefault="008E1DC7" w:rsidP="008E1DC7">
            <w:pPr>
              <w:rPr>
                <w:sz w:val="18"/>
                <w:szCs w:val="18"/>
              </w:rPr>
            </w:pPr>
            <w:r w:rsidRPr="00320E06">
              <w:rPr>
                <w:sz w:val="18"/>
                <w:szCs w:val="18"/>
              </w:rPr>
              <w:t>11.0</w:t>
            </w:r>
          </w:p>
        </w:tc>
      </w:tr>
      <w:tr w:rsidR="008E1DC7" w:rsidRPr="00320E06" w:rsidTr="008E1DC7">
        <w:tc>
          <w:tcPr>
            <w:tcW w:w="0" w:type="auto"/>
          </w:tcPr>
          <w:p w:rsidR="008E1DC7" w:rsidRPr="00320E06" w:rsidRDefault="008E1DC7" w:rsidP="008E1DC7">
            <w:pPr>
              <w:rPr>
                <w:sz w:val="18"/>
                <w:szCs w:val="18"/>
              </w:rPr>
            </w:pPr>
            <w:r w:rsidRPr="00320E06">
              <w:rPr>
                <w:sz w:val="18"/>
                <w:szCs w:val="18"/>
              </w:rPr>
              <w:t>Общее пользование водными объектами</w:t>
            </w:r>
          </w:p>
        </w:tc>
        <w:tc>
          <w:tcPr>
            <w:tcW w:w="0" w:type="auto"/>
          </w:tcPr>
          <w:p w:rsidR="008E1DC7" w:rsidRPr="00320E06" w:rsidRDefault="008E1DC7" w:rsidP="008E1DC7">
            <w:pPr>
              <w:rPr>
                <w:sz w:val="18"/>
                <w:szCs w:val="18"/>
              </w:rPr>
            </w:pPr>
            <w:r w:rsidRPr="00320E06">
              <w:rPr>
                <w:sz w:val="18"/>
                <w:szCs w:val="18"/>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0" w:type="auto"/>
          </w:tcPr>
          <w:p w:rsidR="008E1DC7" w:rsidRPr="00320E06" w:rsidRDefault="008E1DC7" w:rsidP="008E1DC7">
            <w:pPr>
              <w:rPr>
                <w:sz w:val="18"/>
                <w:szCs w:val="18"/>
              </w:rPr>
            </w:pPr>
            <w:r w:rsidRPr="00320E06">
              <w:rPr>
                <w:sz w:val="18"/>
                <w:szCs w:val="18"/>
              </w:rPr>
              <w:t>11.1</w:t>
            </w:r>
          </w:p>
        </w:tc>
      </w:tr>
      <w:tr w:rsidR="008E1DC7" w:rsidRPr="00320E06" w:rsidTr="008E1DC7">
        <w:tc>
          <w:tcPr>
            <w:tcW w:w="0" w:type="auto"/>
          </w:tcPr>
          <w:p w:rsidR="008E1DC7" w:rsidRPr="00320E06" w:rsidRDefault="008E1DC7" w:rsidP="008E1DC7">
            <w:pPr>
              <w:rPr>
                <w:sz w:val="18"/>
                <w:szCs w:val="18"/>
              </w:rPr>
            </w:pPr>
            <w:r w:rsidRPr="00320E06">
              <w:rPr>
                <w:sz w:val="18"/>
                <w:szCs w:val="18"/>
              </w:rPr>
              <w:t>Специальное пользование водными объектами</w:t>
            </w:r>
          </w:p>
        </w:tc>
        <w:tc>
          <w:tcPr>
            <w:tcW w:w="0" w:type="auto"/>
          </w:tcPr>
          <w:p w:rsidR="008E1DC7" w:rsidRPr="00320E06" w:rsidRDefault="008E1DC7" w:rsidP="008E1DC7">
            <w:pPr>
              <w:rPr>
                <w:sz w:val="18"/>
                <w:szCs w:val="18"/>
              </w:rPr>
            </w:pPr>
            <w:r w:rsidRPr="00320E06">
              <w:rPr>
                <w:sz w:val="18"/>
                <w:szCs w:val="18"/>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0" w:type="auto"/>
          </w:tcPr>
          <w:p w:rsidR="008E1DC7" w:rsidRPr="00320E06" w:rsidRDefault="008E1DC7" w:rsidP="008E1DC7">
            <w:pPr>
              <w:rPr>
                <w:sz w:val="18"/>
                <w:szCs w:val="18"/>
              </w:rPr>
            </w:pPr>
            <w:r w:rsidRPr="00320E06">
              <w:rPr>
                <w:sz w:val="18"/>
                <w:szCs w:val="18"/>
              </w:rPr>
              <w:t>11.2</w:t>
            </w:r>
          </w:p>
        </w:tc>
      </w:tr>
      <w:tr w:rsidR="008E1DC7" w:rsidRPr="00320E06" w:rsidTr="008E1DC7">
        <w:tc>
          <w:tcPr>
            <w:tcW w:w="0" w:type="auto"/>
          </w:tcPr>
          <w:p w:rsidR="008E1DC7" w:rsidRPr="00320E06" w:rsidRDefault="008E1DC7" w:rsidP="008E1DC7">
            <w:pPr>
              <w:rPr>
                <w:sz w:val="18"/>
                <w:szCs w:val="18"/>
              </w:rPr>
            </w:pPr>
            <w:r w:rsidRPr="00320E06">
              <w:rPr>
                <w:sz w:val="18"/>
                <w:szCs w:val="18"/>
              </w:rPr>
              <w:t>Гидротехнические сооружения</w:t>
            </w:r>
          </w:p>
        </w:tc>
        <w:tc>
          <w:tcPr>
            <w:tcW w:w="0" w:type="auto"/>
          </w:tcPr>
          <w:p w:rsidR="008E1DC7" w:rsidRPr="00320E06" w:rsidRDefault="008E1DC7" w:rsidP="008E1DC7">
            <w:pPr>
              <w:rPr>
                <w:sz w:val="18"/>
                <w:szCs w:val="18"/>
              </w:rPr>
            </w:pPr>
            <w:r w:rsidRPr="00320E06">
              <w:rPr>
                <w:sz w:val="18"/>
                <w:szCs w:val="18"/>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0" w:type="auto"/>
          </w:tcPr>
          <w:p w:rsidR="008E1DC7" w:rsidRPr="00320E06" w:rsidRDefault="008E1DC7" w:rsidP="008E1DC7">
            <w:pPr>
              <w:rPr>
                <w:sz w:val="18"/>
                <w:szCs w:val="18"/>
              </w:rPr>
            </w:pPr>
            <w:r w:rsidRPr="00320E06">
              <w:rPr>
                <w:sz w:val="18"/>
                <w:szCs w:val="18"/>
              </w:rPr>
              <w:t>11.3</w:t>
            </w:r>
          </w:p>
        </w:tc>
      </w:tr>
      <w:tr w:rsidR="008E1DC7" w:rsidRPr="00320E06" w:rsidTr="008E1DC7">
        <w:tc>
          <w:tcPr>
            <w:tcW w:w="0" w:type="auto"/>
          </w:tcPr>
          <w:p w:rsidR="008E1DC7" w:rsidRPr="00320E06" w:rsidRDefault="008E1DC7" w:rsidP="008E1DC7">
            <w:pPr>
              <w:rPr>
                <w:sz w:val="18"/>
                <w:szCs w:val="18"/>
              </w:rPr>
            </w:pPr>
            <w:r w:rsidRPr="00320E06">
              <w:rPr>
                <w:sz w:val="18"/>
                <w:szCs w:val="18"/>
              </w:rPr>
              <w:t>Земельные участки (территории) общего пользования</w:t>
            </w:r>
          </w:p>
        </w:tc>
        <w:tc>
          <w:tcPr>
            <w:tcW w:w="0" w:type="auto"/>
          </w:tcPr>
          <w:p w:rsidR="008E1DC7" w:rsidRPr="00320E06" w:rsidRDefault="008E1DC7" w:rsidP="008E1DC7">
            <w:pPr>
              <w:rPr>
                <w:sz w:val="18"/>
                <w:szCs w:val="18"/>
              </w:rPr>
            </w:pPr>
            <w:r w:rsidRPr="00320E06">
              <w:rPr>
                <w:sz w:val="18"/>
                <w:szCs w:val="18"/>
              </w:rPr>
              <w:t xml:space="preserve">Земельные участки общего пользования. Содержание данного вида разрешенного использования включает в себя содержание видов </w:t>
            </w:r>
            <w:r w:rsidRPr="00320E06">
              <w:rPr>
                <w:sz w:val="18"/>
                <w:szCs w:val="18"/>
              </w:rPr>
              <w:lastRenderedPageBreak/>
              <w:t xml:space="preserve">разрешенного использования с </w:t>
            </w:r>
            <w:hyperlink w:anchor="P542" w:history="1">
              <w:r w:rsidRPr="00320E06">
                <w:rPr>
                  <w:sz w:val="18"/>
                  <w:szCs w:val="18"/>
                </w:rPr>
                <w:t>кодами 12.0.1</w:t>
              </w:r>
            </w:hyperlink>
            <w:r w:rsidRPr="00320E06">
              <w:rPr>
                <w:sz w:val="18"/>
                <w:szCs w:val="18"/>
              </w:rPr>
              <w:t xml:space="preserve"> - </w:t>
            </w:r>
            <w:hyperlink w:anchor="P545" w:history="1">
              <w:r w:rsidRPr="00320E06">
                <w:rPr>
                  <w:sz w:val="18"/>
                  <w:szCs w:val="18"/>
                </w:rPr>
                <w:t>12.0.2</w:t>
              </w:r>
            </w:hyperlink>
          </w:p>
        </w:tc>
        <w:tc>
          <w:tcPr>
            <w:tcW w:w="0" w:type="auto"/>
          </w:tcPr>
          <w:p w:rsidR="008E1DC7" w:rsidRPr="00320E06" w:rsidRDefault="008E1DC7" w:rsidP="008E1DC7">
            <w:pPr>
              <w:rPr>
                <w:sz w:val="18"/>
                <w:szCs w:val="18"/>
              </w:rPr>
            </w:pPr>
            <w:r w:rsidRPr="00320E06">
              <w:rPr>
                <w:sz w:val="18"/>
                <w:szCs w:val="18"/>
              </w:rPr>
              <w:lastRenderedPageBreak/>
              <w:t>12.0</w:t>
            </w:r>
          </w:p>
        </w:tc>
      </w:tr>
      <w:tr w:rsidR="008E1DC7" w:rsidRPr="00320E06" w:rsidTr="008E1DC7">
        <w:tc>
          <w:tcPr>
            <w:tcW w:w="0" w:type="auto"/>
          </w:tcPr>
          <w:p w:rsidR="008E1DC7" w:rsidRPr="00320E06" w:rsidRDefault="008E1DC7" w:rsidP="008E1DC7">
            <w:pPr>
              <w:rPr>
                <w:sz w:val="18"/>
                <w:szCs w:val="18"/>
              </w:rPr>
            </w:pPr>
            <w:r w:rsidRPr="00320E06">
              <w:rPr>
                <w:sz w:val="18"/>
                <w:szCs w:val="18"/>
              </w:rPr>
              <w:lastRenderedPageBreak/>
              <w:t>Улично-дорожная сеть</w:t>
            </w:r>
          </w:p>
        </w:tc>
        <w:tc>
          <w:tcPr>
            <w:tcW w:w="0" w:type="auto"/>
          </w:tcPr>
          <w:p w:rsidR="008E1DC7" w:rsidRPr="00320E06" w:rsidRDefault="008E1DC7" w:rsidP="008E1DC7">
            <w:pPr>
              <w:rPr>
                <w:sz w:val="18"/>
                <w:szCs w:val="18"/>
              </w:rPr>
            </w:pPr>
            <w:r w:rsidRPr="00320E06">
              <w:rPr>
                <w:sz w:val="18"/>
                <w:szCs w:val="18"/>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E1DC7" w:rsidRPr="00320E06" w:rsidRDefault="008E1DC7" w:rsidP="008E1DC7">
            <w:pPr>
              <w:rPr>
                <w:sz w:val="18"/>
                <w:szCs w:val="18"/>
              </w:rPr>
            </w:pPr>
            <w:r w:rsidRPr="00320E06">
              <w:rPr>
                <w:sz w:val="18"/>
                <w:szCs w:val="18"/>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68" w:history="1">
              <w:r w:rsidRPr="00320E06">
                <w:rPr>
                  <w:sz w:val="18"/>
                  <w:szCs w:val="18"/>
                </w:rPr>
                <w:t>кодами 2.7.1</w:t>
              </w:r>
            </w:hyperlink>
            <w:r w:rsidRPr="00320E06">
              <w:rPr>
                <w:sz w:val="18"/>
                <w:szCs w:val="18"/>
              </w:rPr>
              <w:t xml:space="preserve">, </w:t>
            </w:r>
            <w:hyperlink w:anchor="P317" w:history="1">
              <w:r w:rsidRPr="00320E06">
                <w:rPr>
                  <w:sz w:val="18"/>
                  <w:szCs w:val="18"/>
                </w:rPr>
                <w:t>4.9</w:t>
              </w:r>
            </w:hyperlink>
            <w:r w:rsidRPr="00320E06">
              <w:rPr>
                <w:sz w:val="18"/>
                <w:szCs w:val="18"/>
              </w:rPr>
              <w:t xml:space="preserve">, </w:t>
            </w:r>
            <w:hyperlink w:anchor="P458" w:history="1">
              <w:r w:rsidRPr="00320E06">
                <w:rPr>
                  <w:sz w:val="18"/>
                  <w:szCs w:val="18"/>
                </w:rPr>
                <w:t>7.2.3</w:t>
              </w:r>
            </w:hyperlink>
            <w:r w:rsidRPr="00320E06">
              <w:rPr>
                <w:sz w:val="18"/>
                <w:szCs w:val="18"/>
              </w:rPr>
              <w:t>, а также некапитальных сооружений, предназначенных для охраны транспортных средств</w:t>
            </w:r>
          </w:p>
        </w:tc>
        <w:tc>
          <w:tcPr>
            <w:tcW w:w="0" w:type="auto"/>
          </w:tcPr>
          <w:p w:rsidR="008E1DC7" w:rsidRPr="00320E06" w:rsidRDefault="008E1DC7" w:rsidP="008E1DC7">
            <w:pPr>
              <w:rPr>
                <w:sz w:val="18"/>
                <w:szCs w:val="18"/>
              </w:rPr>
            </w:pPr>
            <w:bookmarkStart w:id="85" w:name="P542"/>
            <w:bookmarkEnd w:id="85"/>
            <w:r w:rsidRPr="00320E06">
              <w:rPr>
                <w:sz w:val="18"/>
                <w:szCs w:val="18"/>
              </w:rPr>
              <w:t>12.0.1</w:t>
            </w:r>
          </w:p>
        </w:tc>
      </w:tr>
      <w:tr w:rsidR="008E1DC7" w:rsidRPr="00320E06" w:rsidTr="008E1DC7">
        <w:tc>
          <w:tcPr>
            <w:tcW w:w="0" w:type="auto"/>
          </w:tcPr>
          <w:p w:rsidR="008E1DC7" w:rsidRPr="00320E06" w:rsidRDefault="008E1DC7" w:rsidP="008E1DC7">
            <w:pPr>
              <w:rPr>
                <w:sz w:val="18"/>
                <w:szCs w:val="18"/>
              </w:rPr>
            </w:pPr>
            <w:r w:rsidRPr="00320E06">
              <w:rPr>
                <w:sz w:val="18"/>
                <w:szCs w:val="18"/>
              </w:rPr>
              <w:t>Благоустройство территории</w:t>
            </w:r>
          </w:p>
        </w:tc>
        <w:tc>
          <w:tcPr>
            <w:tcW w:w="0" w:type="auto"/>
          </w:tcPr>
          <w:p w:rsidR="008E1DC7" w:rsidRPr="00320E06" w:rsidRDefault="008E1DC7" w:rsidP="008E1DC7">
            <w:pPr>
              <w:rPr>
                <w:sz w:val="18"/>
                <w:szCs w:val="18"/>
              </w:rPr>
            </w:pPr>
            <w:r w:rsidRPr="00320E06">
              <w:rPr>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Pr>
          <w:p w:rsidR="008E1DC7" w:rsidRPr="00320E06" w:rsidRDefault="008E1DC7" w:rsidP="008E1DC7">
            <w:pPr>
              <w:rPr>
                <w:sz w:val="18"/>
                <w:szCs w:val="18"/>
              </w:rPr>
            </w:pPr>
            <w:bookmarkStart w:id="86" w:name="P545"/>
            <w:bookmarkEnd w:id="86"/>
            <w:r w:rsidRPr="00320E06">
              <w:rPr>
                <w:sz w:val="18"/>
                <w:szCs w:val="18"/>
              </w:rPr>
              <w:t>12.0.2</w:t>
            </w:r>
          </w:p>
        </w:tc>
      </w:tr>
      <w:tr w:rsidR="008E1DC7" w:rsidRPr="00320E06" w:rsidTr="008E1DC7">
        <w:tc>
          <w:tcPr>
            <w:tcW w:w="0" w:type="auto"/>
          </w:tcPr>
          <w:p w:rsidR="008E1DC7" w:rsidRPr="00320E06" w:rsidRDefault="008E1DC7" w:rsidP="008E1DC7">
            <w:pPr>
              <w:rPr>
                <w:sz w:val="18"/>
                <w:szCs w:val="18"/>
              </w:rPr>
            </w:pPr>
            <w:r w:rsidRPr="00320E06">
              <w:rPr>
                <w:sz w:val="18"/>
                <w:szCs w:val="18"/>
              </w:rPr>
              <w:t>Ритуальная деятельность</w:t>
            </w:r>
          </w:p>
        </w:tc>
        <w:tc>
          <w:tcPr>
            <w:tcW w:w="0" w:type="auto"/>
          </w:tcPr>
          <w:p w:rsidR="008E1DC7" w:rsidRPr="00320E06" w:rsidRDefault="008E1DC7" w:rsidP="008E1DC7">
            <w:pPr>
              <w:rPr>
                <w:sz w:val="18"/>
                <w:szCs w:val="18"/>
              </w:rPr>
            </w:pPr>
            <w:r w:rsidRPr="00320E06">
              <w:rPr>
                <w:sz w:val="18"/>
                <w:szCs w:val="18"/>
              </w:rPr>
              <w:t>Размещение кладбищ, крематориев и мест захоронения;</w:t>
            </w:r>
          </w:p>
          <w:p w:rsidR="008E1DC7" w:rsidRPr="00320E06" w:rsidRDefault="008E1DC7" w:rsidP="008E1DC7">
            <w:pPr>
              <w:rPr>
                <w:sz w:val="18"/>
                <w:szCs w:val="18"/>
              </w:rPr>
            </w:pPr>
            <w:r w:rsidRPr="00320E06">
              <w:rPr>
                <w:sz w:val="18"/>
                <w:szCs w:val="18"/>
              </w:rPr>
              <w:t>размещение соответствующих культовых сооружений;</w:t>
            </w:r>
          </w:p>
          <w:p w:rsidR="008E1DC7" w:rsidRPr="00320E06" w:rsidRDefault="008E1DC7" w:rsidP="008E1DC7">
            <w:pPr>
              <w:rPr>
                <w:sz w:val="18"/>
                <w:szCs w:val="18"/>
              </w:rPr>
            </w:pPr>
            <w:r w:rsidRPr="00320E06">
              <w:rPr>
                <w:sz w:val="18"/>
                <w:szCs w:val="18"/>
              </w:rPr>
              <w:t>осуществление деятельности по производству продукции ритуально-обрядового назначения</w:t>
            </w:r>
          </w:p>
        </w:tc>
        <w:tc>
          <w:tcPr>
            <w:tcW w:w="0" w:type="auto"/>
          </w:tcPr>
          <w:p w:rsidR="008E1DC7" w:rsidRPr="00320E06" w:rsidRDefault="008E1DC7" w:rsidP="008E1DC7">
            <w:pPr>
              <w:rPr>
                <w:sz w:val="18"/>
                <w:szCs w:val="18"/>
              </w:rPr>
            </w:pPr>
            <w:r w:rsidRPr="00320E06">
              <w:rPr>
                <w:sz w:val="18"/>
                <w:szCs w:val="18"/>
              </w:rPr>
              <w:t>12.1</w:t>
            </w:r>
          </w:p>
        </w:tc>
      </w:tr>
      <w:tr w:rsidR="008E1DC7" w:rsidRPr="00320E06" w:rsidTr="008E1DC7">
        <w:tc>
          <w:tcPr>
            <w:tcW w:w="0" w:type="auto"/>
          </w:tcPr>
          <w:p w:rsidR="008E1DC7" w:rsidRPr="00320E06" w:rsidRDefault="008E1DC7" w:rsidP="008E1DC7">
            <w:pPr>
              <w:rPr>
                <w:sz w:val="18"/>
                <w:szCs w:val="18"/>
              </w:rPr>
            </w:pPr>
            <w:r w:rsidRPr="00320E06">
              <w:rPr>
                <w:sz w:val="18"/>
                <w:szCs w:val="18"/>
              </w:rPr>
              <w:t>Специальная деятельность</w:t>
            </w:r>
          </w:p>
        </w:tc>
        <w:tc>
          <w:tcPr>
            <w:tcW w:w="0" w:type="auto"/>
          </w:tcPr>
          <w:p w:rsidR="008E1DC7" w:rsidRPr="00320E06" w:rsidRDefault="008E1DC7" w:rsidP="008E1DC7">
            <w:pPr>
              <w:rPr>
                <w:sz w:val="18"/>
                <w:szCs w:val="18"/>
              </w:rPr>
            </w:pPr>
            <w:r w:rsidRPr="00320E06">
              <w:rPr>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0" w:type="auto"/>
          </w:tcPr>
          <w:p w:rsidR="008E1DC7" w:rsidRPr="00320E06" w:rsidRDefault="008E1DC7" w:rsidP="008E1DC7">
            <w:pPr>
              <w:rPr>
                <w:sz w:val="18"/>
                <w:szCs w:val="18"/>
              </w:rPr>
            </w:pPr>
            <w:r w:rsidRPr="00320E06">
              <w:rPr>
                <w:sz w:val="18"/>
                <w:szCs w:val="18"/>
              </w:rPr>
              <w:t>12.2</w:t>
            </w:r>
          </w:p>
        </w:tc>
      </w:tr>
      <w:tr w:rsidR="008E1DC7" w:rsidRPr="00320E06" w:rsidTr="008E1DC7">
        <w:tc>
          <w:tcPr>
            <w:tcW w:w="0" w:type="auto"/>
          </w:tcPr>
          <w:p w:rsidR="008E1DC7" w:rsidRPr="00320E06" w:rsidRDefault="008E1DC7" w:rsidP="008E1DC7">
            <w:pPr>
              <w:rPr>
                <w:sz w:val="18"/>
                <w:szCs w:val="18"/>
              </w:rPr>
            </w:pPr>
            <w:r w:rsidRPr="00320E06">
              <w:rPr>
                <w:sz w:val="18"/>
                <w:szCs w:val="18"/>
              </w:rPr>
              <w:t>Запас</w:t>
            </w:r>
          </w:p>
        </w:tc>
        <w:tc>
          <w:tcPr>
            <w:tcW w:w="0" w:type="auto"/>
          </w:tcPr>
          <w:p w:rsidR="008E1DC7" w:rsidRPr="00320E06" w:rsidRDefault="008E1DC7" w:rsidP="008E1DC7">
            <w:pPr>
              <w:rPr>
                <w:sz w:val="18"/>
                <w:szCs w:val="18"/>
              </w:rPr>
            </w:pPr>
            <w:r w:rsidRPr="00320E06">
              <w:rPr>
                <w:sz w:val="18"/>
                <w:szCs w:val="18"/>
              </w:rPr>
              <w:t>Отсутствие хозяйственной деятельности</w:t>
            </w:r>
          </w:p>
        </w:tc>
        <w:tc>
          <w:tcPr>
            <w:tcW w:w="0" w:type="auto"/>
          </w:tcPr>
          <w:p w:rsidR="008E1DC7" w:rsidRPr="00320E06" w:rsidRDefault="008E1DC7" w:rsidP="008E1DC7">
            <w:pPr>
              <w:rPr>
                <w:sz w:val="18"/>
                <w:szCs w:val="18"/>
              </w:rPr>
            </w:pPr>
            <w:r w:rsidRPr="00320E06">
              <w:rPr>
                <w:sz w:val="18"/>
                <w:szCs w:val="18"/>
              </w:rPr>
              <w:t>12.3</w:t>
            </w:r>
          </w:p>
        </w:tc>
      </w:tr>
      <w:tr w:rsidR="008E1DC7" w:rsidRPr="00320E06" w:rsidTr="008E1DC7">
        <w:tc>
          <w:tcPr>
            <w:tcW w:w="0" w:type="auto"/>
          </w:tcPr>
          <w:p w:rsidR="008E1DC7" w:rsidRPr="00320E06" w:rsidRDefault="008E1DC7" w:rsidP="008E1DC7">
            <w:pPr>
              <w:rPr>
                <w:sz w:val="18"/>
                <w:szCs w:val="18"/>
              </w:rPr>
            </w:pPr>
            <w:r w:rsidRPr="00320E06">
              <w:rPr>
                <w:sz w:val="18"/>
                <w:szCs w:val="18"/>
              </w:rPr>
              <w:t>Земельные участки общего назначения</w:t>
            </w:r>
          </w:p>
        </w:tc>
        <w:tc>
          <w:tcPr>
            <w:tcW w:w="0" w:type="auto"/>
          </w:tcPr>
          <w:p w:rsidR="008E1DC7" w:rsidRPr="00320E06" w:rsidRDefault="008E1DC7" w:rsidP="008E1DC7">
            <w:pPr>
              <w:rPr>
                <w:sz w:val="18"/>
                <w:szCs w:val="18"/>
              </w:rPr>
            </w:pPr>
            <w:r w:rsidRPr="00320E06">
              <w:rPr>
                <w:sz w:val="18"/>
                <w:szCs w:val="18"/>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0" w:type="auto"/>
          </w:tcPr>
          <w:p w:rsidR="008E1DC7" w:rsidRPr="00320E06" w:rsidRDefault="008E1DC7" w:rsidP="008E1DC7">
            <w:pPr>
              <w:rPr>
                <w:sz w:val="18"/>
                <w:szCs w:val="18"/>
              </w:rPr>
            </w:pPr>
            <w:r w:rsidRPr="00320E06">
              <w:rPr>
                <w:sz w:val="18"/>
                <w:szCs w:val="18"/>
              </w:rPr>
              <w:t>13.0</w:t>
            </w:r>
          </w:p>
        </w:tc>
      </w:tr>
      <w:tr w:rsidR="008E1DC7" w:rsidRPr="00320E06" w:rsidTr="008E1DC7">
        <w:tc>
          <w:tcPr>
            <w:tcW w:w="0" w:type="auto"/>
          </w:tcPr>
          <w:p w:rsidR="008E1DC7" w:rsidRPr="00320E06" w:rsidRDefault="008E1DC7" w:rsidP="008E1DC7">
            <w:pPr>
              <w:rPr>
                <w:sz w:val="18"/>
                <w:szCs w:val="18"/>
              </w:rPr>
            </w:pPr>
            <w:r w:rsidRPr="00320E06">
              <w:rPr>
                <w:sz w:val="18"/>
                <w:szCs w:val="18"/>
              </w:rPr>
              <w:t>Ведение огородничества</w:t>
            </w:r>
          </w:p>
        </w:tc>
        <w:tc>
          <w:tcPr>
            <w:tcW w:w="0" w:type="auto"/>
          </w:tcPr>
          <w:p w:rsidR="008E1DC7" w:rsidRPr="00320E06" w:rsidRDefault="008E1DC7" w:rsidP="008E1DC7">
            <w:pPr>
              <w:rPr>
                <w:sz w:val="18"/>
                <w:szCs w:val="18"/>
              </w:rPr>
            </w:pPr>
            <w:r w:rsidRPr="00320E06">
              <w:rPr>
                <w:sz w:val="18"/>
                <w:szCs w:val="18"/>
              </w:rPr>
              <w:t>Осуществление отдыха и (или) выращивания гражданами для собственных нужд сельскохозяйственных культур;</w:t>
            </w:r>
          </w:p>
          <w:p w:rsidR="008E1DC7" w:rsidRPr="00320E06" w:rsidRDefault="008E1DC7" w:rsidP="008E1DC7">
            <w:pPr>
              <w:rPr>
                <w:sz w:val="18"/>
                <w:szCs w:val="18"/>
              </w:rPr>
            </w:pPr>
            <w:r w:rsidRPr="00320E06">
              <w:rPr>
                <w:sz w:val="18"/>
                <w:szCs w:val="18"/>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0" w:type="auto"/>
          </w:tcPr>
          <w:p w:rsidR="008E1DC7" w:rsidRPr="00320E06" w:rsidRDefault="008E1DC7" w:rsidP="008E1DC7">
            <w:pPr>
              <w:rPr>
                <w:sz w:val="18"/>
                <w:szCs w:val="18"/>
              </w:rPr>
            </w:pPr>
            <w:r w:rsidRPr="00320E06">
              <w:rPr>
                <w:sz w:val="18"/>
                <w:szCs w:val="18"/>
              </w:rPr>
              <w:t>13.1</w:t>
            </w:r>
          </w:p>
        </w:tc>
      </w:tr>
      <w:tr w:rsidR="008E1DC7" w:rsidRPr="00320E06" w:rsidTr="008E1DC7">
        <w:tc>
          <w:tcPr>
            <w:tcW w:w="0" w:type="auto"/>
          </w:tcPr>
          <w:p w:rsidR="008E1DC7" w:rsidRPr="00320E06" w:rsidRDefault="008E1DC7" w:rsidP="008E1DC7">
            <w:pPr>
              <w:rPr>
                <w:sz w:val="18"/>
                <w:szCs w:val="18"/>
              </w:rPr>
            </w:pPr>
            <w:r w:rsidRPr="00320E06">
              <w:rPr>
                <w:sz w:val="18"/>
                <w:szCs w:val="18"/>
              </w:rPr>
              <w:t>Ведение садоводства</w:t>
            </w:r>
          </w:p>
        </w:tc>
        <w:tc>
          <w:tcPr>
            <w:tcW w:w="0" w:type="auto"/>
          </w:tcPr>
          <w:p w:rsidR="008E1DC7" w:rsidRPr="00320E06" w:rsidRDefault="008E1DC7" w:rsidP="008E1DC7">
            <w:pPr>
              <w:rPr>
                <w:sz w:val="18"/>
                <w:szCs w:val="18"/>
              </w:rPr>
            </w:pPr>
            <w:r w:rsidRPr="00320E06">
              <w:rPr>
                <w:sz w:val="18"/>
                <w:szCs w:val="18"/>
              </w:rPr>
              <w:t>Осуществление отдыха и (или) выращивания гражданами для собственных нужд сельскохозяйственных культур;</w:t>
            </w:r>
          </w:p>
          <w:p w:rsidR="008E1DC7" w:rsidRPr="00320E06" w:rsidRDefault="008E1DC7" w:rsidP="008E1DC7">
            <w:pPr>
              <w:rPr>
                <w:sz w:val="18"/>
                <w:szCs w:val="18"/>
              </w:rPr>
            </w:pPr>
            <w:r w:rsidRPr="00320E06">
              <w:rPr>
                <w:sz w:val="18"/>
                <w:szCs w:val="18"/>
              </w:rPr>
              <w:t xml:space="preserve">размещение для собственных нужд садового дома, жилого дома, указанного в описании вида разрешенного использования с </w:t>
            </w:r>
            <w:hyperlink w:anchor="P130" w:history="1">
              <w:r w:rsidRPr="00320E06">
                <w:rPr>
                  <w:sz w:val="18"/>
                  <w:szCs w:val="18"/>
                </w:rPr>
                <w:t>кодом 2.1</w:t>
              </w:r>
            </w:hyperlink>
            <w:r w:rsidRPr="00320E06">
              <w:rPr>
                <w:sz w:val="18"/>
                <w:szCs w:val="18"/>
              </w:rPr>
              <w:t>, хозяйственных построек и гаражей</w:t>
            </w:r>
          </w:p>
        </w:tc>
        <w:tc>
          <w:tcPr>
            <w:tcW w:w="0" w:type="auto"/>
          </w:tcPr>
          <w:p w:rsidR="008E1DC7" w:rsidRPr="00320E06" w:rsidRDefault="008E1DC7" w:rsidP="008E1DC7">
            <w:pPr>
              <w:rPr>
                <w:sz w:val="18"/>
                <w:szCs w:val="18"/>
              </w:rPr>
            </w:pPr>
            <w:r w:rsidRPr="00320E06">
              <w:rPr>
                <w:sz w:val="18"/>
                <w:szCs w:val="18"/>
              </w:rPr>
              <w:t>13.2</w:t>
            </w:r>
          </w:p>
        </w:tc>
      </w:tr>
    </w:tbl>
    <w:p w:rsidR="008E1DC7" w:rsidRPr="00320E06" w:rsidRDefault="008E1DC7" w:rsidP="008E1DC7">
      <w:pPr>
        <w:rPr>
          <w:sz w:val="18"/>
          <w:szCs w:val="18"/>
        </w:rPr>
      </w:pPr>
      <w:r w:rsidRPr="00320E06">
        <w:rPr>
          <w:sz w:val="18"/>
          <w:szCs w:val="18"/>
        </w:rPr>
        <w:t>&lt;1&gt; В скобках указаны иные равнозначные наименования.</w:t>
      </w:r>
    </w:p>
    <w:p w:rsidR="008E1DC7" w:rsidRPr="00320E06" w:rsidRDefault="008E1DC7" w:rsidP="008E1DC7">
      <w:pPr>
        <w:rPr>
          <w:sz w:val="18"/>
          <w:szCs w:val="18"/>
        </w:rPr>
      </w:pPr>
      <w:r w:rsidRPr="00320E06">
        <w:rPr>
          <w:sz w:val="18"/>
          <w:szCs w:val="18"/>
        </w:rPr>
        <w:t>&lt;2&gt;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8E1DC7" w:rsidRPr="00320E06" w:rsidRDefault="008E1DC7" w:rsidP="008E1DC7">
      <w:pPr>
        <w:rPr>
          <w:sz w:val="18"/>
          <w:szCs w:val="18"/>
        </w:rPr>
      </w:pPr>
      <w:r w:rsidRPr="00320E06">
        <w:rPr>
          <w:sz w:val="18"/>
          <w:szCs w:val="18"/>
        </w:rPr>
        <w:t>&lt;3&gt; Текстовое наименование вида разрешенного использования земельного участка и его код (числовое обозначение) являются равнозначными.</w:t>
      </w:r>
    </w:p>
    <w:p w:rsidR="008E1DC7" w:rsidRPr="00320E06" w:rsidRDefault="008E1DC7" w:rsidP="008E1DC7">
      <w:pPr>
        <w:rPr>
          <w:sz w:val="18"/>
          <w:szCs w:val="18"/>
        </w:rPr>
      </w:pPr>
    </w:p>
    <w:p w:rsidR="008E1DC7" w:rsidRPr="00320E06" w:rsidRDefault="008E1DC7" w:rsidP="008E1DC7">
      <w:pPr>
        <w:rPr>
          <w:sz w:val="18"/>
          <w:szCs w:val="18"/>
        </w:rPr>
      </w:pPr>
    </w:p>
    <w:p w:rsidR="008E1DC7" w:rsidRPr="00320E06" w:rsidRDefault="008E1DC7" w:rsidP="008E1DC7">
      <w:pPr>
        <w:rPr>
          <w:sz w:val="18"/>
          <w:szCs w:val="18"/>
        </w:rPr>
        <w:sectPr w:rsidR="008E1DC7" w:rsidRPr="00320E06" w:rsidSect="008E1DC7">
          <w:footerReference w:type="default" r:id="rId13"/>
          <w:footerReference w:type="first" r:id="rId14"/>
          <w:pgSz w:w="11906" w:h="16838"/>
          <w:pgMar w:top="1134" w:right="567" w:bottom="567" w:left="1134" w:header="425" w:footer="0" w:gutter="0"/>
          <w:cols w:space="708"/>
          <w:titlePg/>
          <w:docGrid w:linePitch="360"/>
        </w:sectPr>
      </w:pPr>
    </w:p>
    <w:p w:rsidR="008E1DC7" w:rsidRPr="00320E06" w:rsidRDefault="008E1DC7" w:rsidP="008E1DC7">
      <w:pPr>
        <w:rPr>
          <w:sz w:val="18"/>
          <w:szCs w:val="18"/>
        </w:rPr>
      </w:pPr>
      <w:bookmarkStart w:id="87" w:name="_Toc82779737"/>
      <w:r w:rsidRPr="00320E06">
        <w:rPr>
          <w:sz w:val="18"/>
          <w:szCs w:val="18"/>
        </w:rPr>
        <w:lastRenderedPageBreak/>
        <w:t>Статья 3. Градостроительный регламент. Зона застройки индивидуальными жилыми домами и малоэтажными жилыми домами блокированной застройки Ж-1.</w:t>
      </w:r>
      <w:bookmarkEnd w:id="87"/>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6"/>
        <w:gridCol w:w="2470"/>
        <w:gridCol w:w="1467"/>
        <w:gridCol w:w="81"/>
        <w:gridCol w:w="1504"/>
        <w:gridCol w:w="44"/>
        <w:gridCol w:w="1551"/>
        <w:gridCol w:w="2120"/>
        <w:gridCol w:w="2048"/>
        <w:gridCol w:w="1639"/>
        <w:gridCol w:w="1836"/>
      </w:tblGrid>
      <w:tr w:rsidR="008E1DC7" w:rsidRPr="00320E06" w:rsidTr="008E1DC7">
        <w:trPr>
          <w:trHeight w:val="823"/>
        </w:trPr>
        <w:tc>
          <w:tcPr>
            <w:tcW w:w="280" w:type="pct"/>
            <w:vMerge w:val="restart"/>
            <w:tcBorders>
              <w:top w:val="single" w:sz="4" w:space="0" w:color="000000"/>
              <w:left w:val="single" w:sz="4" w:space="0" w:color="000000"/>
              <w:right w:val="single" w:sz="4" w:space="0" w:color="000000"/>
            </w:tcBorders>
            <w:shd w:val="clear" w:color="auto" w:fill="auto"/>
            <w:vAlign w:val="center"/>
            <w:hideMark/>
          </w:tcPr>
          <w:p w:rsidR="008E1DC7" w:rsidRPr="00320E06" w:rsidRDefault="008E1DC7" w:rsidP="008E1DC7">
            <w:pPr>
              <w:rPr>
                <w:sz w:val="18"/>
                <w:szCs w:val="18"/>
              </w:rPr>
            </w:pPr>
            <w:r w:rsidRPr="00320E06">
              <w:rPr>
                <w:sz w:val="18"/>
                <w:szCs w:val="18"/>
              </w:rPr>
              <w:t>Код</w:t>
            </w:r>
          </w:p>
        </w:tc>
        <w:tc>
          <w:tcPr>
            <w:tcW w:w="790" w:type="pct"/>
            <w:vMerge w:val="restart"/>
            <w:tcBorders>
              <w:top w:val="single" w:sz="4" w:space="0" w:color="000000"/>
              <w:left w:val="single" w:sz="4" w:space="0" w:color="000000"/>
              <w:right w:val="single" w:sz="4" w:space="0" w:color="auto"/>
            </w:tcBorders>
            <w:shd w:val="clear" w:color="auto" w:fill="auto"/>
            <w:vAlign w:val="center"/>
            <w:hideMark/>
          </w:tcPr>
          <w:p w:rsidR="008E1DC7" w:rsidRPr="00320E06" w:rsidRDefault="008E1DC7" w:rsidP="008E1DC7">
            <w:pPr>
              <w:rPr>
                <w:sz w:val="18"/>
                <w:szCs w:val="18"/>
              </w:rPr>
            </w:pPr>
            <w:r w:rsidRPr="00320E06">
              <w:rPr>
                <w:sz w:val="18"/>
                <w:szCs w:val="18"/>
              </w:rPr>
              <w:t>Виды разрешенного использования земельных участков</w:t>
            </w:r>
          </w:p>
        </w:tc>
        <w:tc>
          <w:tcPr>
            <w:tcW w:w="1486" w:type="pct"/>
            <w:gridSpan w:val="5"/>
            <w:tcBorders>
              <w:top w:val="single" w:sz="4" w:space="0" w:color="000000"/>
              <w:left w:val="single" w:sz="4" w:space="0" w:color="auto"/>
              <w:bottom w:val="single" w:sz="4" w:space="0" w:color="auto"/>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Предельные (минимальные и (или) максимальные) размеры земельных участков, в том числе их площадь</w:t>
            </w:r>
          </w:p>
        </w:tc>
        <w:tc>
          <w:tcPr>
            <w:tcW w:w="1333" w:type="pct"/>
            <w:gridSpan w:val="2"/>
            <w:vMerge w:val="restart"/>
            <w:tcBorders>
              <w:top w:val="single" w:sz="4" w:space="0" w:color="000000"/>
              <w:left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524" w:type="pct"/>
            <w:vMerge w:val="restart"/>
            <w:tcBorders>
              <w:top w:val="single" w:sz="4" w:space="0" w:color="000000"/>
              <w:left w:val="single" w:sz="4" w:space="0" w:color="000000"/>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Предельная высота зданий, строений, сооружений, м</w:t>
            </w:r>
          </w:p>
        </w:tc>
        <w:tc>
          <w:tcPr>
            <w:tcW w:w="587" w:type="pct"/>
            <w:vMerge w:val="restart"/>
            <w:tcBorders>
              <w:top w:val="single" w:sz="4" w:space="0" w:color="000000"/>
              <w:left w:val="single" w:sz="4" w:space="0" w:color="auto"/>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Максимальный процент застройки в границах земельного участка, %</w:t>
            </w:r>
          </w:p>
          <w:p w:rsidR="008E1DC7" w:rsidRPr="00320E06" w:rsidRDefault="008E1DC7" w:rsidP="008E1DC7">
            <w:pPr>
              <w:rPr>
                <w:sz w:val="18"/>
                <w:szCs w:val="18"/>
              </w:rPr>
            </w:pPr>
          </w:p>
        </w:tc>
      </w:tr>
      <w:tr w:rsidR="008E1DC7" w:rsidRPr="00320E06" w:rsidTr="008E1DC7">
        <w:trPr>
          <w:trHeight w:val="276"/>
        </w:trPr>
        <w:tc>
          <w:tcPr>
            <w:tcW w:w="280" w:type="pct"/>
            <w:vMerge/>
            <w:tcBorders>
              <w:left w:val="single" w:sz="4" w:space="0" w:color="000000"/>
              <w:right w:val="single" w:sz="4" w:space="0" w:color="000000"/>
            </w:tcBorders>
            <w:shd w:val="clear" w:color="auto" w:fill="auto"/>
            <w:vAlign w:val="center"/>
          </w:tcPr>
          <w:p w:rsidR="008E1DC7" w:rsidRPr="00320E06" w:rsidRDefault="008E1DC7" w:rsidP="008E1DC7">
            <w:pPr>
              <w:rPr>
                <w:sz w:val="18"/>
                <w:szCs w:val="18"/>
              </w:rPr>
            </w:pPr>
          </w:p>
        </w:tc>
        <w:tc>
          <w:tcPr>
            <w:tcW w:w="790" w:type="pct"/>
            <w:vMerge/>
            <w:tcBorders>
              <w:left w:val="single" w:sz="4" w:space="0" w:color="000000"/>
              <w:right w:val="single" w:sz="4" w:space="0" w:color="auto"/>
            </w:tcBorders>
            <w:shd w:val="clear" w:color="auto" w:fill="auto"/>
            <w:vAlign w:val="center"/>
          </w:tcPr>
          <w:p w:rsidR="008E1DC7" w:rsidRPr="00320E06" w:rsidRDefault="008E1DC7" w:rsidP="008E1DC7">
            <w:pPr>
              <w:rPr>
                <w:sz w:val="18"/>
                <w:szCs w:val="18"/>
              </w:rPr>
            </w:pPr>
          </w:p>
        </w:tc>
        <w:tc>
          <w:tcPr>
            <w:tcW w:w="469" w:type="pct"/>
            <w:vMerge w:val="restart"/>
            <w:tcBorders>
              <w:top w:val="single" w:sz="4" w:space="0" w:color="auto"/>
              <w:left w:val="single" w:sz="4" w:space="0" w:color="auto"/>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размеры земельных участков, м</w:t>
            </w:r>
          </w:p>
        </w:tc>
        <w:tc>
          <w:tcPr>
            <w:tcW w:w="507" w:type="pct"/>
            <w:gridSpan w:val="2"/>
            <w:vMerge w:val="restart"/>
            <w:tcBorders>
              <w:top w:val="single" w:sz="4" w:space="0" w:color="auto"/>
              <w:left w:val="single" w:sz="4" w:space="0" w:color="auto"/>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минимальная площадь земельных участков, м2</w:t>
            </w:r>
          </w:p>
        </w:tc>
        <w:tc>
          <w:tcPr>
            <w:tcW w:w="510" w:type="pct"/>
            <w:gridSpan w:val="2"/>
            <w:vMerge w:val="restart"/>
            <w:tcBorders>
              <w:left w:val="single" w:sz="4" w:space="0" w:color="auto"/>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максимальная площадь земельных участков, м2</w:t>
            </w:r>
          </w:p>
        </w:tc>
        <w:tc>
          <w:tcPr>
            <w:tcW w:w="1333" w:type="pct"/>
            <w:gridSpan w:val="2"/>
            <w:vMerge/>
            <w:tcBorders>
              <w:left w:val="single" w:sz="4" w:space="0" w:color="auto"/>
              <w:bottom w:val="single" w:sz="4" w:space="0" w:color="000000"/>
              <w:right w:val="single" w:sz="4" w:space="0" w:color="000000"/>
            </w:tcBorders>
            <w:shd w:val="clear" w:color="auto" w:fill="auto"/>
            <w:vAlign w:val="center"/>
          </w:tcPr>
          <w:p w:rsidR="008E1DC7" w:rsidRPr="00320E06" w:rsidRDefault="008E1DC7" w:rsidP="008E1DC7">
            <w:pPr>
              <w:rPr>
                <w:sz w:val="18"/>
                <w:szCs w:val="18"/>
              </w:rPr>
            </w:pPr>
          </w:p>
        </w:tc>
        <w:tc>
          <w:tcPr>
            <w:tcW w:w="524" w:type="pct"/>
            <w:vMerge/>
            <w:tcBorders>
              <w:left w:val="single" w:sz="4" w:space="0" w:color="000000"/>
              <w:right w:val="single" w:sz="4" w:space="0" w:color="auto"/>
            </w:tcBorders>
            <w:shd w:val="clear" w:color="auto" w:fill="auto"/>
          </w:tcPr>
          <w:p w:rsidR="008E1DC7" w:rsidRPr="00320E06" w:rsidRDefault="008E1DC7" w:rsidP="008E1DC7">
            <w:pPr>
              <w:rPr>
                <w:sz w:val="18"/>
                <w:szCs w:val="18"/>
              </w:rPr>
            </w:pPr>
          </w:p>
        </w:tc>
        <w:tc>
          <w:tcPr>
            <w:tcW w:w="587" w:type="pct"/>
            <w:vMerge/>
            <w:tcBorders>
              <w:left w:val="single" w:sz="4" w:space="0" w:color="auto"/>
              <w:right w:val="single" w:sz="4" w:space="0" w:color="000000"/>
            </w:tcBorders>
            <w:shd w:val="clear" w:color="auto" w:fill="auto"/>
          </w:tcPr>
          <w:p w:rsidR="008E1DC7" w:rsidRPr="00320E06" w:rsidRDefault="008E1DC7" w:rsidP="008E1DC7">
            <w:pPr>
              <w:rPr>
                <w:sz w:val="18"/>
                <w:szCs w:val="18"/>
              </w:rPr>
            </w:pPr>
          </w:p>
        </w:tc>
      </w:tr>
      <w:tr w:rsidR="008E1DC7" w:rsidRPr="00320E06" w:rsidTr="008E1DC7">
        <w:trPr>
          <w:trHeight w:val="20"/>
        </w:trPr>
        <w:tc>
          <w:tcPr>
            <w:tcW w:w="280" w:type="pct"/>
            <w:vMerge/>
            <w:tcBorders>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p>
        </w:tc>
        <w:tc>
          <w:tcPr>
            <w:tcW w:w="790" w:type="pct"/>
            <w:vMerge/>
            <w:tcBorders>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p>
        </w:tc>
        <w:tc>
          <w:tcPr>
            <w:tcW w:w="469" w:type="pct"/>
            <w:vMerge/>
            <w:tcBorders>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8"/>
                <w:szCs w:val="18"/>
              </w:rPr>
            </w:pPr>
          </w:p>
        </w:tc>
        <w:tc>
          <w:tcPr>
            <w:tcW w:w="507" w:type="pct"/>
            <w:gridSpan w:val="2"/>
            <w:vMerge/>
            <w:tcBorders>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8"/>
                <w:szCs w:val="18"/>
              </w:rPr>
            </w:pPr>
          </w:p>
        </w:tc>
        <w:tc>
          <w:tcPr>
            <w:tcW w:w="510" w:type="pct"/>
            <w:gridSpan w:val="2"/>
            <w:vMerge/>
            <w:tcBorders>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8"/>
                <w:szCs w:val="18"/>
              </w:rPr>
            </w:pPr>
          </w:p>
        </w:tc>
        <w:tc>
          <w:tcPr>
            <w:tcW w:w="678" w:type="pct"/>
            <w:tcBorders>
              <w:top w:val="single" w:sz="4" w:space="0" w:color="000000"/>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размещенных вдоль красных линий, улиц и дорог</w:t>
            </w:r>
          </w:p>
        </w:tc>
        <w:tc>
          <w:tcPr>
            <w:tcW w:w="655" w:type="pct"/>
            <w:tcBorders>
              <w:top w:val="single" w:sz="4" w:space="0" w:color="000000"/>
              <w:left w:val="single" w:sz="4" w:space="0" w:color="000000"/>
              <w:bottom w:val="single" w:sz="4" w:space="0" w:color="000000"/>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размещенных вдоль  проездов и других сторон земельного участка</w:t>
            </w:r>
          </w:p>
        </w:tc>
        <w:tc>
          <w:tcPr>
            <w:tcW w:w="524" w:type="pct"/>
            <w:vMerge/>
            <w:tcBorders>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p>
        </w:tc>
        <w:tc>
          <w:tcPr>
            <w:tcW w:w="587" w:type="pct"/>
            <w:vMerge/>
            <w:tcBorders>
              <w:left w:val="single" w:sz="4" w:space="0" w:color="auto"/>
              <w:bottom w:val="single" w:sz="4" w:space="0" w:color="000000"/>
              <w:right w:val="single" w:sz="4" w:space="0" w:color="000000"/>
            </w:tcBorders>
            <w:shd w:val="clear" w:color="auto" w:fill="auto"/>
          </w:tcPr>
          <w:p w:rsidR="008E1DC7" w:rsidRPr="00320E06" w:rsidRDefault="008E1DC7" w:rsidP="008E1DC7">
            <w:pPr>
              <w:rPr>
                <w:sz w:val="18"/>
                <w:szCs w:val="18"/>
              </w:rPr>
            </w:pP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1</w:t>
            </w:r>
          </w:p>
        </w:tc>
        <w:tc>
          <w:tcPr>
            <w:tcW w:w="790"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2</w:t>
            </w:r>
          </w:p>
        </w:tc>
        <w:tc>
          <w:tcPr>
            <w:tcW w:w="469"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3</w:t>
            </w:r>
          </w:p>
        </w:tc>
        <w:tc>
          <w:tcPr>
            <w:tcW w:w="507" w:type="pct"/>
            <w:gridSpan w:val="2"/>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4</w:t>
            </w:r>
          </w:p>
        </w:tc>
        <w:tc>
          <w:tcPr>
            <w:tcW w:w="510" w:type="pct"/>
            <w:gridSpan w:val="2"/>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5</w:t>
            </w:r>
          </w:p>
        </w:tc>
        <w:tc>
          <w:tcPr>
            <w:tcW w:w="678"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6</w:t>
            </w:r>
          </w:p>
        </w:tc>
        <w:tc>
          <w:tcPr>
            <w:tcW w:w="655"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7</w:t>
            </w:r>
          </w:p>
        </w:tc>
        <w:tc>
          <w:tcPr>
            <w:tcW w:w="524"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8</w:t>
            </w:r>
          </w:p>
        </w:tc>
        <w:tc>
          <w:tcPr>
            <w:tcW w:w="587"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9</w:t>
            </w:r>
          </w:p>
        </w:tc>
      </w:tr>
      <w:tr w:rsidR="008E1DC7" w:rsidRPr="00320E06" w:rsidTr="008E1DC7">
        <w:trPr>
          <w:trHeight w:val="20"/>
        </w:trPr>
        <w:tc>
          <w:tcPr>
            <w:tcW w:w="5000" w:type="pct"/>
            <w:gridSpan w:val="11"/>
            <w:tcBorders>
              <w:top w:val="single" w:sz="4" w:space="0" w:color="000000"/>
              <w:left w:val="single" w:sz="4" w:space="0" w:color="000000"/>
              <w:bottom w:val="single" w:sz="4" w:space="0" w:color="000000"/>
              <w:right w:val="single" w:sz="4" w:space="0" w:color="auto"/>
            </w:tcBorders>
            <w:shd w:val="clear" w:color="auto" w:fill="F2F2F2"/>
            <w:vAlign w:val="center"/>
          </w:tcPr>
          <w:p w:rsidR="008E1DC7" w:rsidRPr="00320E06" w:rsidRDefault="008E1DC7" w:rsidP="008E1DC7">
            <w:pPr>
              <w:rPr>
                <w:sz w:val="18"/>
                <w:szCs w:val="18"/>
              </w:rPr>
            </w:pPr>
            <w:r w:rsidRPr="00320E06">
              <w:rPr>
                <w:sz w:val="18"/>
                <w:szCs w:val="18"/>
              </w:rPr>
              <w:t>Основные виды разрешенного использования земельных участков.</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hideMark/>
          </w:tcPr>
          <w:p w:rsidR="008E1DC7" w:rsidRPr="00320E06" w:rsidRDefault="008E1DC7" w:rsidP="008E1DC7">
            <w:pPr>
              <w:rPr>
                <w:sz w:val="18"/>
                <w:szCs w:val="18"/>
              </w:rPr>
            </w:pPr>
            <w:r w:rsidRPr="00320E06">
              <w:rPr>
                <w:sz w:val="18"/>
                <w:szCs w:val="18"/>
              </w:rPr>
              <w:t>2.1</w:t>
            </w:r>
          </w:p>
        </w:tc>
        <w:tc>
          <w:tcPr>
            <w:tcW w:w="790" w:type="pct"/>
            <w:tcBorders>
              <w:top w:val="single" w:sz="4" w:space="0" w:color="000000"/>
              <w:left w:val="single" w:sz="4" w:space="0" w:color="000000"/>
              <w:bottom w:val="single" w:sz="4" w:space="0" w:color="000000"/>
              <w:right w:val="single" w:sz="4" w:space="0" w:color="000000"/>
            </w:tcBorders>
            <w:vAlign w:val="center"/>
            <w:hideMark/>
          </w:tcPr>
          <w:p w:rsidR="008E1DC7" w:rsidRPr="00320E06" w:rsidRDefault="008E1DC7" w:rsidP="008E1DC7">
            <w:pPr>
              <w:rPr>
                <w:sz w:val="18"/>
                <w:szCs w:val="18"/>
              </w:rPr>
            </w:pPr>
            <w:r w:rsidRPr="00320E06">
              <w:rPr>
                <w:sz w:val="18"/>
                <w:szCs w:val="18"/>
              </w:rPr>
              <w:t>Для индивидуального жилищного строительства</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минимальная ширина 25</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 / 600(1)</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1500 / 6000(1)</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согласно описания вида разрешенного использования(3)</w:t>
            </w:r>
          </w:p>
        </w:tc>
        <w:tc>
          <w:tcPr>
            <w:tcW w:w="587" w:type="pct"/>
            <w:tcBorders>
              <w:top w:val="single" w:sz="4" w:space="0" w:color="000000"/>
              <w:left w:val="single" w:sz="4" w:space="0" w:color="000000"/>
              <w:bottom w:val="single" w:sz="4" w:space="0" w:color="000000"/>
              <w:right w:val="single" w:sz="4" w:space="0" w:color="auto"/>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hideMark/>
          </w:tcPr>
          <w:p w:rsidR="008E1DC7" w:rsidRPr="00320E06" w:rsidRDefault="008E1DC7" w:rsidP="008E1DC7">
            <w:pPr>
              <w:rPr>
                <w:sz w:val="18"/>
                <w:szCs w:val="18"/>
              </w:rPr>
            </w:pPr>
            <w:r w:rsidRPr="00320E06">
              <w:rPr>
                <w:sz w:val="18"/>
                <w:szCs w:val="18"/>
              </w:rPr>
              <w:t>2.2</w:t>
            </w:r>
          </w:p>
        </w:tc>
        <w:tc>
          <w:tcPr>
            <w:tcW w:w="790" w:type="pct"/>
            <w:tcBorders>
              <w:top w:val="single" w:sz="4" w:space="0" w:color="000000"/>
              <w:left w:val="single" w:sz="4" w:space="0" w:color="000000"/>
              <w:bottom w:val="single" w:sz="4" w:space="0" w:color="000000"/>
              <w:right w:val="single" w:sz="4" w:space="0" w:color="000000"/>
            </w:tcBorders>
            <w:vAlign w:val="center"/>
            <w:hideMark/>
          </w:tcPr>
          <w:p w:rsidR="008E1DC7" w:rsidRPr="00320E06" w:rsidRDefault="008E1DC7" w:rsidP="008E1DC7">
            <w:pPr>
              <w:rPr>
                <w:sz w:val="18"/>
                <w:szCs w:val="18"/>
              </w:rPr>
            </w:pPr>
            <w:r w:rsidRPr="00320E06">
              <w:rPr>
                <w:sz w:val="18"/>
                <w:szCs w:val="18"/>
              </w:rPr>
              <w:t>Для ведения личного подсобного хозяйства (приусадебный земельный участок)</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минимальная ширина 25</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 / 600(1)</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1500 / 6000(1)</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согласно описания вида разрешенного использования(3)</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hideMark/>
          </w:tcPr>
          <w:p w:rsidR="008E1DC7" w:rsidRPr="00320E06" w:rsidRDefault="008E1DC7" w:rsidP="008E1DC7">
            <w:pPr>
              <w:rPr>
                <w:sz w:val="18"/>
                <w:szCs w:val="18"/>
              </w:rPr>
            </w:pPr>
            <w:r w:rsidRPr="00320E06">
              <w:rPr>
                <w:sz w:val="18"/>
                <w:szCs w:val="18"/>
              </w:rPr>
              <w:t>2.3</w:t>
            </w:r>
          </w:p>
        </w:tc>
        <w:tc>
          <w:tcPr>
            <w:tcW w:w="790" w:type="pct"/>
            <w:tcBorders>
              <w:top w:val="single" w:sz="4" w:space="0" w:color="000000"/>
              <w:left w:val="single" w:sz="4" w:space="0" w:color="000000"/>
              <w:bottom w:val="single" w:sz="4" w:space="0" w:color="000000"/>
              <w:right w:val="single" w:sz="4" w:space="0" w:color="000000"/>
            </w:tcBorders>
            <w:vAlign w:val="center"/>
            <w:hideMark/>
          </w:tcPr>
          <w:p w:rsidR="008E1DC7" w:rsidRPr="00320E06" w:rsidRDefault="008E1DC7" w:rsidP="008E1DC7">
            <w:pPr>
              <w:rPr>
                <w:sz w:val="18"/>
                <w:szCs w:val="18"/>
              </w:rPr>
            </w:pPr>
            <w:r w:rsidRPr="00320E06">
              <w:rPr>
                <w:sz w:val="18"/>
                <w:szCs w:val="18"/>
              </w:rPr>
              <w:t>Блокированная жилая застройка</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2000</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 (2)</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 (2)</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90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hideMark/>
          </w:tcPr>
          <w:p w:rsidR="008E1DC7" w:rsidRPr="00320E06" w:rsidRDefault="008E1DC7" w:rsidP="008E1DC7">
            <w:pPr>
              <w:rPr>
                <w:sz w:val="18"/>
                <w:szCs w:val="18"/>
              </w:rPr>
            </w:pPr>
            <w:r w:rsidRPr="00320E06">
              <w:rPr>
                <w:sz w:val="18"/>
                <w:szCs w:val="18"/>
              </w:rPr>
              <w:t>3.1.1</w:t>
            </w:r>
          </w:p>
        </w:tc>
        <w:tc>
          <w:tcPr>
            <w:tcW w:w="790" w:type="pct"/>
            <w:tcBorders>
              <w:top w:val="single" w:sz="4" w:space="0" w:color="000000"/>
              <w:left w:val="single" w:sz="4" w:space="0" w:color="000000"/>
              <w:bottom w:val="single" w:sz="4" w:space="0" w:color="000000"/>
              <w:right w:val="single" w:sz="4" w:space="0" w:color="000000"/>
            </w:tcBorders>
            <w:vAlign w:val="center"/>
            <w:hideMark/>
          </w:tcPr>
          <w:p w:rsidR="008E1DC7" w:rsidRPr="00320E06" w:rsidRDefault="008E1DC7" w:rsidP="008E1DC7">
            <w:pPr>
              <w:rPr>
                <w:sz w:val="18"/>
                <w:szCs w:val="18"/>
              </w:rPr>
            </w:pPr>
            <w:r w:rsidRPr="00320E06">
              <w:rPr>
                <w:sz w:val="18"/>
                <w:szCs w:val="18"/>
              </w:rPr>
              <w:t>Предоставление коммунальных услуг</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0,05</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0</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0</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3.2.3</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 xml:space="preserve">Оказание услуг связи </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3.4.1</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Амбулаторно-поликлиническое обслуживание</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hideMark/>
          </w:tcPr>
          <w:p w:rsidR="008E1DC7" w:rsidRPr="00320E06" w:rsidRDefault="008E1DC7" w:rsidP="008E1DC7">
            <w:pPr>
              <w:rPr>
                <w:sz w:val="18"/>
                <w:szCs w:val="18"/>
              </w:rPr>
            </w:pPr>
            <w:r w:rsidRPr="00320E06">
              <w:rPr>
                <w:sz w:val="18"/>
                <w:szCs w:val="18"/>
              </w:rPr>
              <w:t>3.5.1</w:t>
            </w:r>
          </w:p>
        </w:tc>
        <w:tc>
          <w:tcPr>
            <w:tcW w:w="790" w:type="pct"/>
            <w:tcBorders>
              <w:top w:val="single" w:sz="4" w:space="0" w:color="000000"/>
              <w:left w:val="single" w:sz="4" w:space="0" w:color="000000"/>
              <w:bottom w:val="single" w:sz="4" w:space="0" w:color="000000"/>
              <w:right w:val="single" w:sz="4" w:space="0" w:color="000000"/>
            </w:tcBorders>
            <w:vAlign w:val="center"/>
            <w:hideMark/>
          </w:tcPr>
          <w:p w:rsidR="008E1DC7" w:rsidRPr="00320E06" w:rsidRDefault="008E1DC7" w:rsidP="008E1DC7">
            <w:pPr>
              <w:rPr>
                <w:sz w:val="18"/>
                <w:szCs w:val="18"/>
              </w:rPr>
            </w:pPr>
            <w:r w:rsidRPr="00320E06">
              <w:rPr>
                <w:sz w:val="18"/>
                <w:szCs w:val="18"/>
              </w:rPr>
              <w:t>Дошкольное, начальное и  среднее общее образование</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3.6.1</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Объекты культурно-досуговой деятельности</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3.6.2</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Парки культуры и отдыха</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5.1.3</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Площадки для занятий спортом</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8.3</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Обеспечение внутреннего правопорядка</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2000</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12.0.1</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Улично-дорожная сеть</w:t>
            </w:r>
          </w:p>
        </w:tc>
        <w:tc>
          <w:tcPr>
            <w:tcW w:w="3930" w:type="pct"/>
            <w:gridSpan w:val="9"/>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12.0.2</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Благоустройство территории</w:t>
            </w:r>
          </w:p>
        </w:tc>
        <w:tc>
          <w:tcPr>
            <w:tcW w:w="3930" w:type="pct"/>
            <w:gridSpan w:val="9"/>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hideMark/>
          </w:tcPr>
          <w:p w:rsidR="008E1DC7" w:rsidRPr="00320E06" w:rsidRDefault="008E1DC7" w:rsidP="008E1DC7">
            <w:pPr>
              <w:rPr>
                <w:sz w:val="18"/>
                <w:szCs w:val="18"/>
              </w:rPr>
            </w:pPr>
            <w:r w:rsidRPr="00320E06">
              <w:rPr>
                <w:sz w:val="18"/>
                <w:szCs w:val="18"/>
              </w:rPr>
              <w:t>13.1</w:t>
            </w:r>
          </w:p>
        </w:tc>
        <w:tc>
          <w:tcPr>
            <w:tcW w:w="790" w:type="pct"/>
            <w:tcBorders>
              <w:top w:val="single" w:sz="4" w:space="0" w:color="000000"/>
              <w:left w:val="single" w:sz="4" w:space="0" w:color="000000"/>
              <w:bottom w:val="single" w:sz="4" w:space="0" w:color="000000"/>
              <w:right w:val="single" w:sz="4" w:space="0" w:color="000000"/>
            </w:tcBorders>
            <w:vAlign w:val="center"/>
            <w:hideMark/>
          </w:tcPr>
          <w:p w:rsidR="008E1DC7" w:rsidRPr="00320E06" w:rsidRDefault="008E1DC7" w:rsidP="008E1DC7">
            <w:pPr>
              <w:rPr>
                <w:sz w:val="18"/>
                <w:szCs w:val="18"/>
              </w:rPr>
            </w:pPr>
            <w:r w:rsidRPr="00320E06">
              <w:rPr>
                <w:sz w:val="18"/>
                <w:szCs w:val="18"/>
              </w:rPr>
              <w:t xml:space="preserve">Ведение огородничества </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1600</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r>
      <w:tr w:rsidR="008E1DC7" w:rsidRPr="00320E06" w:rsidTr="008E1DC7">
        <w:trPr>
          <w:trHeight w:val="20"/>
        </w:trPr>
        <w:tc>
          <w:tcPr>
            <w:tcW w:w="5000" w:type="pct"/>
            <w:gridSpan w:val="11"/>
            <w:tcBorders>
              <w:top w:val="single" w:sz="4" w:space="0" w:color="000000"/>
              <w:left w:val="single" w:sz="4" w:space="0" w:color="000000"/>
              <w:bottom w:val="single" w:sz="4" w:space="0" w:color="000000"/>
              <w:right w:val="single" w:sz="4" w:space="0" w:color="000000"/>
            </w:tcBorders>
            <w:shd w:val="pct5" w:color="auto" w:fill="auto"/>
            <w:vAlign w:val="center"/>
            <w:hideMark/>
          </w:tcPr>
          <w:p w:rsidR="008E1DC7" w:rsidRPr="00320E06" w:rsidRDefault="008E1DC7" w:rsidP="008E1DC7">
            <w:pPr>
              <w:rPr>
                <w:sz w:val="18"/>
                <w:szCs w:val="18"/>
              </w:rPr>
            </w:pPr>
            <w:r w:rsidRPr="00320E06">
              <w:rPr>
                <w:sz w:val="18"/>
                <w:szCs w:val="18"/>
              </w:rPr>
              <w:t>Вспомогательные виды разрешённого использования</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lastRenderedPageBreak/>
              <w:t>2.7.1</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Хранение автотранспорта</w:t>
            </w:r>
          </w:p>
        </w:tc>
        <w:tc>
          <w:tcPr>
            <w:tcW w:w="495"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495"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496"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4.9</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Служебные гаражи</w:t>
            </w:r>
          </w:p>
        </w:tc>
        <w:tc>
          <w:tcPr>
            <w:tcW w:w="495"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495"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496"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5.1.2</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Обеспечение занятий спортом в помещениях</w:t>
            </w:r>
          </w:p>
        </w:tc>
        <w:tc>
          <w:tcPr>
            <w:tcW w:w="495"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495"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496"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6.9</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Склады</w:t>
            </w:r>
          </w:p>
        </w:tc>
        <w:tc>
          <w:tcPr>
            <w:tcW w:w="495"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495"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496"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9</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w:t>
            </w:r>
          </w:p>
        </w:tc>
      </w:tr>
      <w:tr w:rsidR="008E1DC7" w:rsidRPr="00320E06" w:rsidTr="008E1DC7">
        <w:trPr>
          <w:trHeight w:val="20"/>
        </w:trPr>
        <w:tc>
          <w:tcPr>
            <w:tcW w:w="5000" w:type="pct"/>
            <w:gridSpan w:val="11"/>
            <w:tcBorders>
              <w:top w:val="single" w:sz="4" w:space="0" w:color="000000"/>
              <w:left w:val="single" w:sz="4" w:space="0" w:color="000000"/>
              <w:bottom w:val="single" w:sz="4" w:space="0" w:color="000000"/>
              <w:right w:val="single" w:sz="4" w:space="0" w:color="000000"/>
            </w:tcBorders>
            <w:shd w:val="pct5" w:color="auto" w:fill="auto"/>
            <w:vAlign w:val="center"/>
            <w:hideMark/>
          </w:tcPr>
          <w:p w:rsidR="008E1DC7" w:rsidRPr="00320E06" w:rsidRDefault="008E1DC7" w:rsidP="008E1DC7">
            <w:pPr>
              <w:rPr>
                <w:sz w:val="18"/>
                <w:szCs w:val="18"/>
              </w:rPr>
            </w:pPr>
            <w:r w:rsidRPr="00320E06">
              <w:rPr>
                <w:sz w:val="18"/>
                <w:szCs w:val="18"/>
              </w:rPr>
              <w:t>Условно разрешенные виды разрешённого использования</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3.3</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Бытовое обслуживание</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2000</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hideMark/>
          </w:tcPr>
          <w:p w:rsidR="008E1DC7" w:rsidRPr="00320E06" w:rsidRDefault="008E1DC7" w:rsidP="008E1DC7">
            <w:pPr>
              <w:rPr>
                <w:sz w:val="18"/>
                <w:szCs w:val="18"/>
              </w:rPr>
            </w:pPr>
            <w:r w:rsidRPr="00320E06">
              <w:rPr>
                <w:sz w:val="18"/>
                <w:szCs w:val="18"/>
              </w:rPr>
              <w:t>4.4</w:t>
            </w:r>
          </w:p>
        </w:tc>
        <w:tc>
          <w:tcPr>
            <w:tcW w:w="790" w:type="pct"/>
            <w:tcBorders>
              <w:top w:val="single" w:sz="4" w:space="0" w:color="000000"/>
              <w:left w:val="single" w:sz="4" w:space="0" w:color="000000"/>
              <w:bottom w:val="single" w:sz="4" w:space="0" w:color="000000"/>
              <w:right w:val="single" w:sz="4" w:space="0" w:color="000000"/>
            </w:tcBorders>
            <w:vAlign w:val="center"/>
            <w:hideMark/>
          </w:tcPr>
          <w:p w:rsidR="008E1DC7" w:rsidRPr="00320E06" w:rsidRDefault="008E1DC7" w:rsidP="008E1DC7">
            <w:pPr>
              <w:rPr>
                <w:sz w:val="18"/>
                <w:szCs w:val="18"/>
              </w:rPr>
            </w:pPr>
            <w:r w:rsidRPr="00320E06">
              <w:rPr>
                <w:sz w:val="18"/>
                <w:szCs w:val="18"/>
              </w:rPr>
              <w:t>Магазины</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2000</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4.9.1.3</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Автомобильные мойки</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4.9.1.4</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Ремонт автомобилей</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F2F2F2"/>
            <w:vAlign w:val="center"/>
          </w:tcPr>
          <w:p w:rsidR="008E1DC7" w:rsidRPr="00320E06" w:rsidRDefault="008E1DC7" w:rsidP="008E1DC7">
            <w:pPr>
              <w:rPr>
                <w:sz w:val="18"/>
                <w:szCs w:val="18"/>
              </w:rPr>
            </w:pPr>
            <w:r w:rsidRPr="00320E06">
              <w:rPr>
                <w:sz w:val="18"/>
                <w:szCs w:val="18"/>
              </w:rPr>
              <w:t>Примечания</w:t>
            </w:r>
          </w:p>
        </w:tc>
      </w:tr>
      <w:tr w:rsidR="008E1DC7" w:rsidRPr="00320E06" w:rsidTr="008E1DC7">
        <w:trPr>
          <w:trHeight w:val="20"/>
        </w:trPr>
        <w:tc>
          <w:tcPr>
            <w:tcW w:w="5000" w:type="pct"/>
            <w:gridSpan w:val="11"/>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 В числителе предельные максимальные и (или) минимальные площади земельных участков, право собственности, на которые возникнет после утверждения настоящих Правил, в знаменателе предельные максимальные и (или) минимальные площади земельных участков, право собственности, на которые возникло до момента утверждения настоящих Правил.</w:t>
            </w:r>
          </w:p>
          <w:p w:rsidR="008E1DC7" w:rsidRPr="00320E06" w:rsidRDefault="008E1DC7" w:rsidP="008E1DC7">
            <w:pPr>
              <w:rPr>
                <w:sz w:val="18"/>
                <w:szCs w:val="18"/>
              </w:rPr>
            </w:pPr>
            <w:r w:rsidRPr="00320E06">
              <w:rPr>
                <w:sz w:val="18"/>
                <w:szCs w:val="18"/>
              </w:rPr>
              <w:t>2.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по сторонам земельного участка вдоль которых проходят общие стены или оси общих стен соседних строений  – 0 м.</w:t>
            </w:r>
          </w:p>
          <w:p w:rsidR="008E1DC7" w:rsidRPr="00320E06" w:rsidRDefault="008E1DC7" w:rsidP="008E1DC7">
            <w:pPr>
              <w:rPr>
                <w:sz w:val="18"/>
                <w:szCs w:val="18"/>
              </w:rPr>
            </w:pPr>
            <w:r w:rsidRPr="00320E06">
              <w:rPr>
                <w:sz w:val="18"/>
                <w:szCs w:val="18"/>
              </w:rPr>
              <w:t>3. В соответствии с приказом Федеральной службы государственной регистрации, кадастра и картографии от 10.11.2020 №П/0412 «Об утверждении классификатора видов разрешенного использования земельных участков».</w:t>
            </w:r>
          </w:p>
        </w:tc>
      </w:tr>
    </w:tbl>
    <w:p w:rsidR="008E1DC7" w:rsidRPr="00320E06" w:rsidRDefault="008E1DC7" w:rsidP="008E1DC7">
      <w:pPr>
        <w:rPr>
          <w:sz w:val="18"/>
          <w:szCs w:val="18"/>
        </w:rPr>
      </w:pPr>
      <w:r w:rsidRPr="00320E06">
        <w:rPr>
          <w:sz w:val="18"/>
          <w:szCs w:val="18"/>
        </w:rPr>
        <w:t>В границах территориальной зоны имеются ограничения по использованию земельных участков и объектов капитального строительства, установленные в соответствии с действующим законодательством Российской Федерации.</w:t>
      </w:r>
    </w:p>
    <w:p w:rsidR="008E1DC7" w:rsidRPr="00320E06" w:rsidRDefault="008E1DC7" w:rsidP="008E1DC7">
      <w:pPr>
        <w:rPr>
          <w:sz w:val="18"/>
          <w:szCs w:val="18"/>
        </w:rPr>
      </w:pPr>
      <w:r w:rsidRPr="00320E06">
        <w:rPr>
          <w:sz w:val="18"/>
          <w:szCs w:val="18"/>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установлены региональными и местными нормативами градостроительного проектирования.</w:t>
      </w:r>
    </w:p>
    <w:p w:rsidR="008E1DC7" w:rsidRPr="00320E06" w:rsidRDefault="008E1DC7" w:rsidP="008E1DC7">
      <w:pPr>
        <w:rPr>
          <w:sz w:val="18"/>
          <w:szCs w:val="18"/>
        </w:rPr>
      </w:pPr>
      <w:bookmarkStart w:id="88" w:name="_Toc82779738"/>
      <w:r w:rsidRPr="00320E06">
        <w:rPr>
          <w:sz w:val="18"/>
          <w:szCs w:val="18"/>
        </w:rPr>
        <w:t>Статья 4. Градостроительный регламент. Зона застройки малоэтажными жилыми домами</w:t>
      </w:r>
      <w:bookmarkEnd w:id="88"/>
    </w:p>
    <w:p w:rsidR="008E1DC7" w:rsidRPr="00320E06" w:rsidRDefault="008E1DC7" w:rsidP="008E1DC7">
      <w:pPr>
        <w:rPr>
          <w:sz w:val="18"/>
          <w:szCs w:val="18"/>
        </w:rPr>
      </w:pPr>
      <w:bookmarkStart w:id="89" w:name="_Toc82779739"/>
      <w:r w:rsidRPr="00320E06">
        <w:rPr>
          <w:sz w:val="18"/>
          <w:szCs w:val="18"/>
        </w:rPr>
        <w:t>(до 4 этажей, включая мансардный) Ж-2.</w:t>
      </w:r>
      <w:bookmarkEnd w:id="89"/>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6"/>
        <w:gridCol w:w="2470"/>
        <w:gridCol w:w="1467"/>
        <w:gridCol w:w="81"/>
        <w:gridCol w:w="1504"/>
        <w:gridCol w:w="44"/>
        <w:gridCol w:w="1551"/>
        <w:gridCol w:w="2120"/>
        <w:gridCol w:w="2048"/>
        <w:gridCol w:w="1639"/>
        <w:gridCol w:w="1836"/>
      </w:tblGrid>
      <w:tr w:rsidR="008E1DC7" w:rsidRPr="00320E06" w:rsidTr="008E1DC7">
        <w:trPr>
          <w:trHeight w:val="823"/>
        </w:trPr>
        <w:tc>
          <w:tcPr>
            <w:tcW w:w="280" w:type="pct"/>
            <w:vMerge w:val="restart"/>
            <w:tcBorders>
              <w:top w:val="single" w:sz="4" w:space="0" w:color="000000"/>
              <w:left w:val="single" w:sz="4" w:space="0" w:color="000000"/>
              <w:right w:val="single" w:sz="4" w:space="0" w:color="000000"/>
            </w:tcBorders>
            <w:shd w:val="clear" w:color="auto" w:fill="auto"/>
            <w:vAlign w:val="center"/>
            <w:hideMark/>
          </w:tcPr>
          <w:p w:rsidR="008E1DC7" w:rsidRPr="00320E06" w:rsidRDefault="008E1DC7" w:rsidP="008E1DC7">
            <w:pPr>
              <w:rPr>
                <w:sz w:val="18"/>
                <w:szCs w:val="18"/>
              </w:rPr>
            </w:pPr>
            <w:r w:rsidRPr="00320E06">
              <w:rPr>
                <w:sz w:val="18"/>
                <w:szCs w:val="18"/>
              </w:rPr>
              <w:t>Код</w:t>
            </w:r>
          </w:p>
        </w:tc>
        <w:tc>
          <w:tcPr>
            <w:tcW w:w="790" w:type="pct"/>
            <w:vMerge w:val="restart"/>
            <w:tcBorders>
              <w:top w:val="single" w:sz="4" w:space="0" w:color="000000"/>
              <w:left w:val="single" w:sz="4" w:space="0" w:color="000000"/>
              <w:right w:val="single" w:sz="4" w:space="0" w:color="auto"/>
            </w:tcBorders>
            <w:shd w:val="clear" w:color="auto" w:fill="auto"/>
            <w:vAlign w:val="center"/>
            <w:hideMark/>
          </w:tcPr>
          <w:p w:rsidR="008E1DC7" w:rsidRPr="00320E06" w:rsidRDefault="008E1DC7" w:rsidP="008E1DC7">
            <w:pPr>
              <w:rPr>
                <w:sz w:val="18"/>
                <w:szCs w:val="18"/>
              </w:rPr>
            </w:pPr>
            <w:r w:rsidRPr="00320E06">
              <w:rPr>
                <w:sz w:val="18"/>
                <w:szCs w:val="18"/>
              </w:rPr>
              <w:t>Виды разрешенного использования земельных участков</w:t>
            </w:r>
          </w:p>
        </w:tc>
        <w:tc>
          <w:tcPr>
            <w:tcW w:w="1486" w:type="pct"/>
            <w:gridSpan w:val="5"/>
            <w:tcBorders>
              <w:top w:val="single" w:sz="4" w:space="0" w:color="000000"/>
              <w:left w:val="single" w:sz="4" w:space="0" w:color="auto"/>
              <w:bottom w:val="single" w:sz="4" w:space="0" w:color="auto"/>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Предельные (минимальные и (или) максимальные) размеры земельных участков, в том числе их площадь</w:t>
            </w:r>
          </w:p>
        </w:tc>
        <w:tc>
          <w:tcPr>
            <w:tcW w:w="1333" w:type="pct"/>
            <w:gridSpan w:val="2"/>
            <w:vMerge w:val="restart"/>
            <w:tcBorders>
              <w:top w:val="single" w:sz="4" w:space="0" w:color="000000"/>
              <w:left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524" w:type="pct"/>
            <w:vMerge w:val="restart"/>
            <w:tcBorders>
              <w:top w:val="single" w:sz="4" w:space="0" w:color="000000"/>
              <w:left w:val="single" w:sz="4" w:space="0" w:color="000000"/>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Предельная высота зданий, строений, сооружений, м (1)</w:t>
            </w:r>
          </w:p>
        </w:tc>
        <w:tc>
          <w:tcPr>
            <w:tcW w:w="587" w:type="pct"/>
            <w:vMerge w:val="restart"/>
            <w:tcBorders>
              <w:top w:val="single" w:sz="4" w:space="0" w:color="000000"/>
              <w:left w:val="single" w:sz="4" w:space="0" w:color="auto"/>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Максимальный процент застройки в границах земельного участка, %</w:t>
            </w:r>
          </w:p>
          <w:p w:rsidR="008E1DC7" w:rsidRPr="00320E06" w:rsidRDefault="008E1DC7" w:rsidP="008E1DC7">
            <w:pPr>
              <w:rPr>
                <w:sz w:val="18"/>
                <w:szCs w:val="18"/>
              </w:rPr>
            </w:pPr>
          </w:p>
        </w:tc>
      </w:tr>
      <w:tr w:rsidR="008E1DC7" w:rsidRPr="00320E06" w:rsidTr="008E1DC7">
        <w:trPr>
          <w:trHeight w:val="276"/>
        </w:trPr>
        <w:tc>
          <w:tcPr>
            <w:tcW w:w="280" w:type="pct"/>
            <w:vMerge/>
            <w:tcBorders>
              <w:left w:val="single" w:sz="4" w:space="0" w:color="000000"/>
              <w:right w:val="single" w:sz="4" w:space="0" w:color="000000"/>
            </w:tcBorders>
            <w:shd w:val="clear" w:color="auto" w:fill="auto"/>
            <w:vAlign w:val="center"/>
          </w:tcPr>
          <w:p w:rsidR="008E1DC7" w:rsidRPr="00320E06" w:rsidRDefault="008E1DC7" w:rsidP="008E1DC7">
            <w:pPr>
              <w:rPr>
                <w:sz w:val="18"/>
                <w:szCs w:val="18"/>
              </w:rPr>
            </w:pPr>
          </w:p>
        </w:tc>
        <w:tc>
          <w:tcPr>
            <w:tcW w:w="790" w:type="pct"/>
            <w:vMerge/>
            <w:tcBorders>
              <w:left w:val="single" w:sz="4" w:space="0" w:color="000000"/>
              <w:right w:val="single" w:sz="4" w:space="0" w:color="auto"/>
            </w:tcBorders>
            <w:shd w:val="clear" w:color="auto" w:fill="auto"/>
            <w:vAlign w:val="center"/>
          </w:tcPr>
          <w:p w:rsidR="008E1DC7" w:rsidRPr="00320E06" w:rsidRDefault="008E1DC7" w:rsidP="008E1DC7">
            <w:pPr>
              <w:rPr>
                <w:sz w:val="18"/>
                <w:szCs w:val="18"/>
              </w:rPr>
            </w:pPr>
          </w:p>
        </w:tc>
        <w:tc>
          <w:tcPr>
            <w:tcW w:w="469" w:type="pct"/>
            <w:vMerge w:val="restart"/>
            <w:tcBorders>
              <w:top w:val="single" w:sz="4" w:space="0" w:color="auto"/>
              <w:left w:val="single" w:sz="4" w:space="0" w:color="auto"/>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размеры земельных участков, м</w:t>
            </w:r>
          </w:p>
        </w:tc>
        <w:tc>
          <w:tcPr>
            <w:tcW w:w="507" w:type="pct"/>
            <w:gridSpan w:val="2"/>
            <w:vMerge w:val="restart"/>
            <w:tcBorders>
              <w:top w:val="single" w:sz="4" w:space="0" w:color="auto"/>
              <w:left w:val="single" w:sz="4" w:space="0" w:color="auto"/>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минимальная площадь земельных участков,  м²</w:t>
            </w:r>
          </w:p>
        </w:tc>
        <w:tc>
          <w:tcPr>
            <w:tcW w:w="510" w:type="pct"/>
            <w:gridSpan w:val="2"/>
            <w:vMerge w:val="restart"/>
            <w:tcBorders>
              <w:left w:val="single" w:sz="4" w:space="0" w:color="auto"/>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максимальная площадь земельных участков,  м²</w:t>
            </w:r>
          </w:p>
        </w:tc>
        <w:tc>
          <w:tcPr>
            <w:tcW w:w="1333" w:type="pct"/>
            <w:gridSpan w:val="2"/>
            <w:vMerge/>
            <w:tcBorders>
              <w:left w:val="single" w:sz="4" w:space="0" w:color="auto"/>
              <w:bottom w:val="single" w:sz="4" w:space="0" w:color="000000"/>
              <w:right w:val="single" w:sz="4" w:space="0" w:color="000000"/>
            </w:tcBorders>
            <w:shd w:val="clear" w:color="auto" w:fill="auto"/>
            <w:vAlign w:val="center"/>
          </w:tcPr>
          <w:p w:rsidR="008E1DC7" w:rsidRPr="00320E06" w:rsidRDefault="008E1DC7" w:rsidP="008E1DC7">
            <w:pPr>
              <w:rPr>
                <w:sz w:val="18"/>
                <w:szCs w:val="18"/>
              </w:rPr>
            </w:pPr>
          </w:p>
        </w:tc>
        <w:tc>
          <w:tcPr>
            <w:tcW w:w="524" w:type="pct"/>
            <w:vMerge/>
            <w:tcBorders>
              <w:left w:val="single" w:sz="4" w:space="0" w:color="000000"/>
              <w:right w:val="single" w:sz="4" w:space="0" w:color="auto"/>
            </w:tcBorders>
            <w:shd w:val="clear" w:color="auto" w:fill="auto"/>
          </w:tcPr>
          <w:p w:rsidR="008E1DC7" w:rsidRPr="00320E06" w:rsidRDefault="008E1DC7" w:rsidP="008E1DC7">
            <w:pPr>
              <w:rPr>
                <w:sz w:val="18"/>
                <w:szCs w:val="18"/>
              </w:rPr>
            </w:pPr>
          </w:p>
        </w:tc>
        <w:tc>
          <w:tcPr>
            <w:tcW w:w="587" w:type="pct"/>
            <w:vMerge/>
            <w:tcBorders>
              <w:left w:val="single" w:sz="4" w:space="0" w:color="auto"/>
              <w:right w:val="single" w:sz="4" w:space="0" w:color="000000"/>
            </w:tcBorders>
            <w:shd w:val="clear" w:color="auto" w:fill="auto"/>
          </w:tcPr>
          <w:p w:rsidR="008E1DC7" w:rsidRPr="00320E06" w:rsidRDefault="008E1DC7" w:rsidP="008E1DC7">
            <w:pPr>
              <w:rPr>
                <w:sz w:val="18"/>
                <w:szCs w:val="18"/>
              </w:rPr>
            </w:pPr>
          </w:p>
        </w:tc>
      </w:tr>
      <w:tr w:rsidR="008E1DC7" w:rsidRPr="00320E06" w:rsidTr="008E1DC7">
        <w:trPr>
          <w:trHeight w:val="20"/>
        </w:trPr>
        <w:tc>
          <w:tcPr>
            <w:tcW w:w="280" w:type="pct"/>
            <w:vMerge/>
            <w:tcBorders>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p>
        </w:tc>
        <w:tc>
          <w:tcPr>
            <w:tcW w:w="790" w:type="pct"/>
            <w:vMerge/>
            <w:tcBorders>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p>
        </w:tc>
        <w:tc>
          <w:tcPr>
            <w:tcW w:w="469" w:type="pct"/>
            <w:vMerge/>
            <w:tcBorders>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8"/>
                <w:szCs w:val="18"/>
              </w:rPr>
            </w:pPr>
          </w:p>
        </w:tc>
        <w:tc>
          <w:tcPr>
            <w:tcW w:w="507" w:type="pct"/>
            <w:gridSpan w:val="2"/>
            <w:vMerge/>
            <w:tcBorders>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8"/>
                <w:szCs w:val="18"/>
              </w:rPr>
            </w:pPr>
          </w:p>
        </w:tc>
        <w:tc>
          <w:tcPr>
            <w:tcW w:w="510" w:type="pct"/>
            <w:gridSpan w:val="2"/>
            <w:vMerge/>
            <w:tcBorders>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8"/>
                <w:szCs w:val="18"/>
              </w:rPr>
            </w:pPr>
          </w:p>
        </w:tc>
        <w:tc>
          <w:tcPr>
            <w:tcW w:w="678" w:type="pct"/>
            <w:tcBorders>
              <w:top w:val="single" w:sz="4" w:space="0" w:color="000000"/>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размещенных вдоль красных линий, улиц и дорог</w:t>
            </w:r>
          </w:p>
        </w:tc>
        <w:tc>
          <w:tcPr>
            <w:tcW w:w="655" w:type="pct"/>
            <w:tcBorders>
              <w:top w:val="single" w:sz="4" w:space="0" w:color="000000"/>
              <w:left w:val="single" w:sz="4" w:space="0" w:color="000000"/>
              <w:bottom w:val="single" w:sz="4" w:space="0" w:color="000000"/>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размещенных вдоль  проездов и других сторон земельного участка</w:t>
            </w:r>
          </w:p>
        </w:tc>
        <w:tc>
          <w:tcPr>
            <w:tcW w:w="524" w:type="pct"/>
            <w:vMerge/>
            <w:tcBorders>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p>
        </w:tc>
        <w:tc>
          <w:tcPr>
            <w:tcW w:w="587" w:type="pct"/>
            <w:vMerge/>
            <w:tcBorders>
              <w:left w:val="single" w:sz="4" w:space="0" w:color="auto"/>
              <w:bottom w:val="single" w:sz="4" w:space="0" w:color="000000"/>
              <w:right w:val="single" w:sz="4" w:space="0" w:color="000000"/>
            </w:tcBorders>
            <w:shd w:val="clear" w:color="auto" w:fill="auto"/>
          </w:tcPr>
          <w:p w:rsidR="008E1DC7" w:rsidRPr="00320E06" w:rsidRDefault="008E1DC7" w:rsidP="008E1DC7">
            <w:pPr>
              <w:rPr>
                <w:sz w:val="18"/>
                <w:szCs w:val="18"/>
              </w:rPr>
            </w:pP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1</w:t>
            </w:r>
          </w:p>
        </w:tc>
        <w:tc>
          <w:tcPr>
            <w:tcW w:w="790"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2</w:t>
            </w:r>
          </w:p>
        </w:tc>
        <w:tc>
          <w:tcPr>
            <w:tcW w:w="469"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3</w:t>
            </w:r>
          </w:p>
        </w:tc>
        <w:tc>
          <w:tcPr>
            <w:tcW w:w="507" w:type="pct"/>
            <w:gridSpan w:val="2"/>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4</w:t>
            </w:r>
          </w:p>
        </w:tc>
        <w:tc>
          <w:tcPr>
            <w:tcW w:w="510" w:type="pct"/>
            <w:gridSpan w:val="2"/>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5</w:t>
            </w:r>
          </w:p>
        </w:tc>
        <w:tc>
          <w:tcPr>
            <w:tcW w:w="678"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6</w:t>
            </w:r>
          </w:p>
        </w:tc>
        <w:tc>
          <w:tcPr>
            <w:tcW w:w="655"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7</w:t>
            </w:r>
          </w:p>
        </w:tc>
        <w:tc>
          <w:tcPr>
            <w:tcW w:w="524"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8</w:t>
            </w:r>
          </w:p>
        </w:tc>
        <w:tc>
          <w:tcPr>
            <w:tcW w:w="587"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9</w:t>
            </w:r>
          </w:p>
        </w:tc>
      </w:tr>
      <w:tr w:rsidR="008E1DC7" w:rsidRPr="00320E06" w:rsidTr="008E1DC7">
        <w:trPr>
          <w:trHeight w:val="20"/>
        </w:trPr>
        <w:tc>
          <w:tcPr>
            <w:tcW w:w="5000" w:type="pct"/>
            <w:gridSpan w:val="11"/>
            <w:tcBorders>
              <w:top w:val="single" w:sz="4" w:space="0" w:color="000000"/>
              <w:left w:val="single" w:sz="4" w:space="0" w:color="000000"/>
              <w:bottom w:val="single" w:sz="4" w:space="0" w:color="000000"/>
              <w:right w:val="single" w:sz="4" w:space="0" w:color="auto"/>
            </w:tcBorders>
            <w:shd w:val="clear" w:color="auto" w:fill="F2F2F2"/>
            <w:vAlign w:val="center"/>
          </w:tcPr>
          <w:p w:rsidR="008E1DC7" w:rsidRPr="00320E06" w:rsidRDefault="008E1DC7" w:rsidP="008E1DC7">
            <w:pPr>
              <w:rPr>
                <w:sz w:val="18"/>
                <w:szCs w:val="18"/>
              </w:rPr>
            </w:pPr>
            <w:r w:rsidRPr="00320E06">
              <w:rPr>
                <w:sz w:val="18"/>
                <w:szCs w:val="18"/>
              </w:rPr>
              <w:t>Основные виды разрешенного использования земельных участков.</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E1DC7" w:rsidRPr="00320E06" w:rsidRDefault="008E1DC7" w:rsidP="008E1DC7">
            <w:pPr>
              <w:rPr>
                <w:sz w:val="18"/>
                <w:szCs w:val="18"/>
              </w:rPr>
            </w:pPr>
            <w:r w:rsidRPr="00320E06">
              <w:rPr>
                <w:sz w:val="18"/>
                <w:szCs w:val="18"/>
              </w:rPr>
              <w:t>2.1.1</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E1DC7" w:rsidRPr="00320E06" w:rsidRDefault="008E1DC7" w:rsidP="008E1DC7">
            <w:pPr>
              <w:rPr>
                <w:sz w:val="18"/>
                <w:szCs w:val="18"/>
              </w:rPr>
            </w:pPr>
            <w:r w:rsidRPr="00320E06">
              <w:rPr>
                <w:sz w:val="18"/>
                <w:szCs w:val="18"/>
              </w:rPr>
              <w:t>Малоэтажная многоквартирная жилая застройка(1)</w:t>
            </w:r>
          </w:p>
        </w:tc>
        <w:tc>
          <w:tcPr>
            <w:tcW w:w="4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1600</w:t>
            </w:r>
          </w:p>
        </w:tc>
        <w:tc>
          <w:tcPr>
            <w:tcW w:w="51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7000</w:t>
            </w:r>
          </w:p>
        </w:tc>
        <w:tc>
          <w:tcPr>
            <w:tcW w:w="6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согласно описания вида разрешенного использования(2)</w:t>
            </w:r>
          </w:p>
        </w:tc>
        <w:tc>
          <w:tcPr>
            <w:tcW w:w="587" w:type="pct"/>
            <w:tcBorders>
              <w:top w:val="single" w:sz="4" w:space="0" w:color="000000"/>
              <w:left w:val="single" w:sz="4" w:space="0" w:color="000000"/>
              <w:bottom w:val="single" w:sz="4" w:space="0" w:color="000000"/>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hideMark/>
          </w:tcPr>
          <w:p w:rsidR="008E1DC7" w:rsidRPr="00320E06" w:rsidRDefault="008E1DC7" w:rsidP="008E1DC7">
            <w:pPr>
              <w:rPr>
                <w:sz w:val="18"/>
                <w:szCs w:val="18"/>
              </w:rPr>
            </w:pPr>
            <w:r w:rsidRPr="00320E06">
              <w:rPr>
                <w:sz w:val="18"/>
                <w:szCs w:val="18"/>
              </w:rPr>
              <w:t>3.1.1</w:t>
            </w:r>
          </w:p>
        </w:tc>
        <w:tc>
          <w:tcPr>
            <w:tcW w:w="790" w:type="pct"/>
            <w:tcBorders>
              <w:top w:val="single" w:sz="4" w:space="0" w:color="000000"/>
              <w:left w:val="single" w:sz="4" w:space="0" w:color="000000"/>
              <w:bottom w:val="single" w:sz="4" w:space="0" w:color="000000"/>
              <w:right w:val="single" w:sz="4" w:space="0" w:color="000000"/>
            </w:tcBorders>
            <w:vAlign w:val="center"/>
            <w:hideMark/>
          </w:tcPr>
          <w:p w:rsidR="008E1DC7" w:rsidRPr="00320E06" w:rsidRDefault="008E1DC7" w:rsidP="008E1DC7">
            <w:pPr>
              <w:rPr>
                <w:sz w:val="18"/>
                <w:szCs w:val="18"/>
              </w:rPr>
            </w:pPr>
            <w:r w:rsidRPr="00320E06">
              <w:rPr>
                <w:sz w:val="18"/>
                <w:szCs w:val="18"/>
              </w:rPr>
              <w:t xml:space="preserve">Предоставление </w:t>
            </w:r>
            <w:r w:rsidRPr="00320E06">
              <w:rPr>
                <w:sz w:val="18"/>
                <w:szCs w:val="18"/>
              </w:rPr>
              <w:lastRenderedPageBreak/>
              <w:t>коммунальных услуг</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lastRenderedPageBreak/>
              <w:t xml:space="preserve">не подлежит </w:t>
            </w:r>
            <w:r w:rsidRPr="00320E06">
              <w:rPr>
                <w:sz w:val="18"/>
                <w:szCs w:val="18"/>
              </w:rPr>
              <w:lastRenderedPageBreak/>
              <w:t>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lastRenderedPageBreak/>
              <w:t>0,05</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 xml:space="preserve">не подлежит </w:t>
            </w:r>
            <w:r w:rsidRPr="00320E06">
              <w:rPr>
                <w:sz w:val="18"/>
                <w:szCs w:val="18"/>
              </w:rPr>
              <w:lastRenderedPageBreak/>
              <w:t>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lastRenderedPageBreak/>
              <w:t>0</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0</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 xml:space="preserve">не подлежит </w:t>
            </w:r>
            <w:r w:rsidRPr="00320E06">
              <w:rPr>
                <w:sz w:val="18"/>
                <w:szCs w:val="18"/>
              </w:rPr>
              <w:lastRenderedPageBreak/>
              <w:t>установлению</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lastRenderedPageBreak/>
              <w:t>100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lastRenderedPageBreak/>
              <w:t>3.2.3</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 xml:space="preserve">Оказание услуг связи </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5000</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3.3</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Бытовое обслуживание</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3.4.1</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Амбулаторно-поликлиническое обслуживание</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hideMark/>
          </w:tcPr>
          <w:p w:rsidR="008E1DC7" w:rsidRPr="00320E06" w:rsidRDefault="008E1DC7" w:rsidP="008E1DC7">
            <w:pPr>
              <w:rPr>
                <w:sz w:val="18"/>
                <w:szCs w:val="18"/>
              </w:rPr>
            </w:pPr>
            <w:r w:rsidRPr="00320E06">
              <w:rPr>
                <w:sz w:val="18"/>
                <w:szCs w:val="18"/>
              </w:rPr>
              <w:t>3.5.1</w:t>
            </w:r>
          </w:p>
        </w:tc>
        <w:tc>
          <w:tcPr>
            <w:tcW w:w="790" w:type="pct"/>
            <w:tcBorders>
              <w:top w:val="single" w:sz="4" w:space="0" w:color="000000"/>
              <w:left w:val="single" w:sz="4" w:space="0" w:color="000000"/>
              <w:bottom w:val="single" w:sz="4" w:space="0" w:color="000000"/>
              <w:right w:val="single" w:sz="4" w:space="0" w:color="000000"/>
            </w:tcBorders>
            <w:vAlign w:val="center"/>
            <w:hideMark/>
          </w:tcPr>
          <w:p w:rsidR="008E1DC7" w:rsidRPr="00320E06" w:rsidRDefault="008E1DC7" w:rsidP="008E1DC7">
            <w:pPr>
              <w:rPr>
                <w:sz w:val="18"/>
                <w:szCs w:val="18"/>
              </w:rPr>
            </w:pPr>
            <w:r w:rsidRPr="00320E06">
              <w:rPr>
                <w:sz w:val="18"/>
                <w:szCs w:val="18"/>
              </w:rPr>
              <w:t>Дошкольное, начальное и  среднее общее образование</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3.6.1</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Объекты культурно-досуговой деятельности</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3.6.2</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Парки культуры и отдыха</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5.1</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Спорт</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15000</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8.3</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Обеспечение внутреннего правопорядка</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12.0.1</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Улично-дорожная сеть</w:t>
            </w:r>
          </w:p>
        </w:tc>
        <w:tc>
          <w:tcPr>
            <w:tcW w:w="3930" w:type="pct"/>
            <w:gridSpan w:val="9"/>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12.0.2</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Благоустройство территории</w:t>
            </w:r>
          </w:p>
        </w:tc>
        <w:tc>
          <w:tcPr>
            <w:tcW w:w="3930" w:type="pct"/>
            <w:gridSpan w:val="9"/>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8E1DC7" w:rsidRPr="00320E06" w:rsidTr="008E1DC7">
        <w:trPr>
          <w:trHeight w:val="20"/>
        </w:trPr>
        <w:tc>
          <w:tcPr>
            <w:tcW w:w="5000" w:type="pct"/>
            <w:gridSpan w:val="11"/>
            <w:tcBorders>
              <w:top w:val="single" w:sz="4" w:space="0" w:color="000000"/>
              <w:left w:val="single" w:sz="4" w:space="0" w:color="000000"/>
              <w:bottom w:val="single" w:sz="4" w:space="0" w:color="000000"/>
              <w:right w:val="single" w:sz="4" w:space="0" w:color="000000"/>
            </w:tcBorders>
            <w:shd w:val="pct5" w:color="auto" w:fill="auto"/>
            <w:vAlign w:val="center"/>
            <w:hideMark/>
          </w:tcPr>
          <w:p w:rsidR="008E1DC7" w:rsidRPr="00320E06" w:rsidRDefault="008E1DC7" w:rsidP="008E1DC7">
            <w:pPr>
              <w:rPr>
                <w:sz w:val="18"/>
                <w:szCs w:val="18"/>
              </w:rPr>
            </w:pPr>
            <w:r w:rsidRPr="00320E06">
              <w:rPr>
                <w:sz w:val="18"/>
                <w:szCs w:val="18"/>
              </w:rPr>
              <w:t>Вспомогательные виды разрешённого использования</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2.7.1</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Хранение автотранспорта</w:t>
            </w:r>
          </w:p>
        </w:tc>
        <w:tc>
          <w:tcPr>
            <w:tcW w:w="495"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495"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496"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4.9</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Служебные гаражи</w:t>
            </w:r>
          </w:p>
        </w:tc>
        <w:tc>
          <w:tcPr>
            <w:tcW w:w="495"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495"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496"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5.1.2</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Обеспечение занятий спортом в помещениях</w:t>
            </w:r>
          </w:p>
        </w:tc>
        <w:tc>
          <w:tcPr>
            <w:tcW w:w="495"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495"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496"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6.9</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Склады</w:t>
            </w:r>
          </w:p>
        </w:tc>
        <w:tc>
          <w:tcPr>
            <w:tcW w:w="495"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495"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496"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9</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w:t>
            </w:r>
          </w:p>
        </w:tc>
      </w:tr>
      <w:tr w:rsidR="008E1DC7" w:rsidRPr="00320E06" w:rsidTr="008E1DC7">
        <w:trPr>
          <w:trHeight w:val="20"/>
        </w:trPr>
        <w:tc>
          <w:tcPr>
            <w:tcW w:w="5000" w:type="pct"/>
            <w:gridSpan w:val="11"/>
            <w:tcBorders>
              <w:top w:val="single" w:sz="4" w:space="0" w:color="000000"/>
              <w:left w:val="single" w:sz="4" w:space="0" w:color="000000"/>
              <w:bottom w:val="single" w:sz="4" w:space="0" w:color="000000"/>
              <w:right w:val="single" w:sz="4" w:space="0" w:color="000000"/>
            </w:tcBorders>
            <w:shd w:val="pct5" w:color="auto" w:fill="auto"/>
            <w:vAlign w:val="center"/>
            <w:hideMark/>
          </w:tcPr>
          <w:p w:rsidR="008E1DC7" w:rsidRPr="00320E06" w:rsidRDefault="008E1DC7" w:rsidP="008E1DC7">
            <w:pPr>
              <w:rPr>
                <w:sz w:val="18"/>
                <w:szCs w:val="18"/>
              </w:rPr>
            </w:pPr>
            <w:r w:rsidRPr="00320E06">
              <w:rPr>
                <w:sz w:val="18"/>
                <w:szCs w:val="18"/>
              </w:rPr>
              <w:t>Условно разрешенные виды разрешённого использования</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3.3</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Бытовое обслуживание</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2000</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4.4</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Магазины</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2000</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4.9.1.3</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Автомобильные мойки</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4.9.1.4</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Ремонт автомобилей</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F2F2F2"/>
            <w:vAlign w:val="center"/>
          </w:tcPr>
          <w:p w:rsidR="008E1DC7" w:rsidRPr="00320E06" w:rsidRDefault="008E1DC7" w:rsidP="008E1DC7">
            <w:pPr>
              <w:rPr>
                <w:sz w:val="18"/>
                <w:szCs w:val="18"/>
              </w:rPr>
            </w:pPr>
            <w:r w:rsidRPr="00320E06">
              <w:rPr>
                <w:sz w:val="18"/>
                <w:szCs w:val="18"/>
              </w:rPr>
              <w:t>Примечания</w:t>
            </w:r>
          </w:p>
        </w:tc>
      </w:tr>
      <w:tr w:rsidR="008E1DC7" w:rsidRPr="00320E06" w:rsidTr="008E1DC7">
        <w:trPr>
          <w:trHeight w:val="20"/>
        </w:trPr>
        <w:tc>
          <w:tcPr>
            <w:tcW w:w="5000" w:type="pct"/>
            <w:gridSpan w:val="11"/>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 xml:space="preserve">1. В подвальном, цокольном, первом и втором этажах жилого здания допускается размещение встроенных и встроенно-пристроенных помещений общественного назначения, приведенных в Приложении В СП 54.13330.2016 «Здания жилые многоквартирные», при условии соблюдения требований ПЭУ, за исключением объектов, оказывающих вредное воздействие на человека указанных в п.4.10 СП 54.13330.2016 «Здания жилые многоквартирные». При проектировании многоквартирных жилых зданий с помещениями общественного назначения следует руководствоваться </w:t>
            </w:r>
            <w:hyperlink r:id="rId15" w:history="1">
              <w:r w:rsidRPr="00320E06">
                <w:rPr>
                  <w:sz w:val="18"/>
                  <w:szCs w:val="18"/>
                </w:rPr>
                <w:t>СП 118.13330</w:t>
              </w:r>
            </w:hyperlink>
            <w:r w:rsidRPr="00320E06">
              <w:rPr>
                <w:sz w:val="18"/>
                <w:szCs w:val="18"/>
              </w:rPr>
              <w:t>.2012*.</w:t>
            </w:r>
          </w:p>
          <w:p w:rsidR="008E1DC7" w:rsidRPr="00320E06" w:rsidRDefault="008E1DC7" w:rsidP="008E1DC7">
            <w:pPr>
              <w:rPr>
                <w:sz w:val="18"/>
                <w:szCs w:val="18"/>
              </w:rPr>
            </w:pPr>
            <w:r w:rsidRPr="00320E06">
              <w:rPr>
                <w:sz w:val="18"/>
                <w:szCs w:val="18"/>
              </w:rPr>
              <w:t xml:space="preserve">2. В соответствии с приказом Федеральной службы государственной регистрации, кадастра и картографии от 10.11.2020 №П/0412 «Об утверждении классификатора видов разрешенного </w:t>
            </w:r>
            <w:r w:rsidRPr="00320E06">
              <w:rPr>
                <w:sz w:val="18"/>
                <w:szCs w:val="18"/>
              </w:rPr>
              <w:lastRenderedPageBreak/>
              <w:t>использования земельных участков».</w:t>
            </w:r>
          </w:p>
        </w:tc>
      </w:tr>
    </w:tbl>
    <w:p w:rsidR="008E1DC7" w:rsidRPr="00320E06" w:rsidRDefault="008E1DC7" w:rsidP="008E1DC7">
      <w:pPr>
        <w:rPr>
          <w:sz w:val="18"/>
          <w:szCs w:val="18"/>
        </w:rPr>
      </w:pPr>
      <w:r w:rsidRPr="00320E06">
        <w:rPr>
          <w:sz w:val="18"/>
          <w:szCs w:val="18"/>
        </w:rPr>
        <w:lastRenderedPageBreak/>
        <w:t>В границах территориальной зоны имеются ограничения по использованию земельных участков и объектов капитального строительства, установленные в соответствии с действующим законодательством Российской Федерации.</w:t>
      </w:r>
    </w:p>
    <w:p w:rsidR="008E1DC7" w:rsidRPr="00320E06" w:rsidRDefault="008E1DC7" w:rsidP="008E1DC7">
      <w:pPr>
        <w:rPr>
          <w:sz w:val="18"/>
          <w:szCs w:val="18"/>
        </w:rPr>
      </w:pPr>
      <w:r w:rsidRPr="00320E06">
        <w:rPr>
          <w:sz w:val="18"/>
          <w:szCs w:val="18"/>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установлены региональными и местными нормативами градостроительного проектирования.</w:t>
      </w:r>
    </w:p>
    <w:p w:rsidR="008E1DC7" w:rsidRPr="00320E06" w:rsidRDefault="008E1DC7" w:rsidP="008E1DC7">
      <w:pPr>
        <w:rPr>
          <w:sz w:val="18"/>
          <w:szCs w:val="18"/>
        </w:rPr>
      </w:pPr>
      <w:bookmarkStart w:id="90" w:name="_Toc82779740"/>
      <w:r w:rsidRPr="00320E06">
        <w:rPr>
          <w:sz w:val="18"/>
          <w:szCs w:val="18"/>
        </w:rPr>
        <w:t>Статья 5. Градостроительный регламент. Зона застройки среднеэтажными жилыми домами Ж-3.</w:t>
      </w:r>
      <w:bookmarkEnd w:id="90"/>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6"/>
        <w:gridCol w:w="2470"/>
        <w:gridCol w:w="1467"/>
        <w:gridCol w:w="81"/>
        <w:gridCol w:w="1504"/>
        <w:gridCol w:w="44"/>
        <w:gridCol w:w="1551"/>
        <w:gridCol w:w="2120"/>
        <w:gridCol w:w="2048"/>
        <w:gridCol w:w="1639"/>
        <w:gridCol w:w="1836"/>
      </w:tblGrid>
      <w:tr w:rsidR="008E1DC7" w:rsidRPr="00320E06" w:rsidTr="008E1DC7">
        <w:trPr>
          <w:trHeight w:val="823"/>
        </w:trPr>
        <w:tc>
          <w:tcPr>
            <w:tcW w:w="280" w:type="pct"/>
            <w:vMerge w:val="restart"/>
            <w:tcBorders>
              <w:top w:val="single" w:sz="4" w:space="0" w:color="000000"/>
              <w:left w:val="single" w:sz="4" w:space="0" w:color="000000"/>
              <w:right w:val="single" w:sz="4" w:space="0" w:color="000000"/>
            </w:tcBorders>
            <w:shd w:val="clear" w:color="auto" w:fill="auto"/>
            <w:vAlign w:val="center"/>
            <w:hideMark/>
          </w:tcPr>
          <w:p w:rsidR="008E1DC7" w:rsidRPr="00320E06" w:rsidRDefault="008E1DC7" w:rsidP="008E1DC7">
            <w:pPr>
              <w:rPr>
                <w:sz w:val="18"/>
                <w:szCs w:val="18"/>
              </w:rPr>
            </w:pPr>
            <w:r w:rsidRPr="00320E06">
              <w:rPr>
                <w:sz w:val="18"/>
                <w:szCs w:val="18"/>
              </w:rPr>
              <w:t>Код</w:t>
            </w:r>
          </w:p>
        </w:tc>
        <w:tc>
          <w:tcPr>
            <w:tcW w:w="790" w:type="pct"/>
            <w:vMerge w:val="restart"/>
            <w:tcBorders>
              <w:top w:val="single" w:sz="4" w:space="0" w:color="000000"/>
              <w:left w:val="single" w:sz="4" w:space="0" w:color="000000"/>
              <w:right w:val="single" w:sz="4" w:space="0" w:color="auto"/>
            </w:tcBorders>
            <w:shd w:val="clear" w:color="auto" w:fill="auto"/>
            <w:vAlign w:val="center"/>
            <w:hideMark/>
          </w:tcPr>
          <w:p w:rsidR="008E1DC7" w:rsidRPr="00320E06" w:rsidRDefault="008E1DC7" w:rsidP="008E1DC7">
            <w:pPr>
              <w:rPr>
                <w:sz w:val="18"/>
                <w:szCs w:val="18"/>
              </w:rPr>
            </w:pPr>
            <w:r w:rsidRPr="00320E06">
              <w:rPr>
                <w:sz w:val="18"/>
                <w:szCs w:val="18"/>
              </w:rPr>
              <w:t>Виды разрешенного использования земельных участков</w:t>
            </w:r>
          </w:p>
        </w:tc>
        <w:tc>
          <w:tcPr>
            <w:tcW w:w="1486" w:type="pct"/>
            <w:gridSpan w:val="5"/>
            <w:tcBorders>
              <w:top w:val="single" w:sz="4" w:space="0" w:color="000000"/>
              <w:left w:val="single" w:sz="4" w:space="0" w:color="auto"/>
              <w:bottom w:val="single" w:sz="4" w:space="0" w:color="auto"/>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Предельные (минимальные и (или) максимальные) размеры земельных участков, в том числе их площадь</w:t>
            </w:r>
          </w:p>
        </w:tc>
        <w:tc>
          <w:tcPr>
            <w:tcW w:w="1333" w:type="pct"/>
            <w:gridSpan w:val="2"/>
            <w:vMerge w:val="restart"/>
            <w:tcBorders>
              <w:top w:val="single" w:sz="4" w:space="0" w:color="000000"/>
              <w:left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524" w:type="pct"/>
            <w:vMerge w:val="restart"/>
            <w:tcBorders>
              <w:top w:val="single" w:sz="4" w:space="0" w:color="000000"/>
              <w:left w:val="single" w:sz="4" w:space="0" w:color="000000"/>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Предельная высота зданий, строений, сооружений, м (1)</w:t>
            </w:r>
          </w:p>
        </w:tc>
        <w:tc>
          <w:tcPr>
            <w:tcW w:w="587" w:type="pct"/>
            <w:vMerge w:val="restart"/>
            <w:tcBorders>
              <w:top w:val="single" w:sz="4" w:space="0" w:color="000000"/>
              <w:left w:val="single" w:sz="4" w:space="0" w:color="auto"/>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Максимальный процент застройки в границах земельного участка, %</w:t>
            </w:r>
          </w:p>
          <w:p w:rsidR="008E1DC7" w:rsidRPr="00320E06" w:rsidRDefault="008E1DC7" w:rsidP="008E1DC7">
            <w:pPr>
              <w:rPr>
                <w:sz w:val="18"/>
                <w:szCs w:val="18"/>
              </w:rPr>
            </w:pPr>
          </w:p>
        </w:tc>
      </w:tr>
      <w:tr w:rsidR="008E1DC7" w:rsidRPr="00320E06" w:rsidTr="008E1DC7">
        <w:trPr>
          <w:trHeight w:val="276"/>
        </w:trPr>
        <w:tc>
          <w:tcPr>
            <w:tcW w:w="280" w:type="pct"/>
            <w:vMerge/>
            <w:tcBorders>
              <w:left w:val="single" w:sz="4" w:space="0" w:color="000000"/>
              <w:right w:val="single" w:sz="4" w:space="0" w:color="000000"/>
            </w:tcBorders>
            <w:shd w:val="clear" w:color="auto" w:fill="auto"/>
            <w:vAlign w:val="center"/>
          </w:tcPr>
          <w:p w:rsidR="008E1DC7" w:rsidRPr="00320E06" w:rsidRDefault="008E1DC7" w:rsidP="008E1DC7">
            <w:pPr>
              <w:rPr>
                <w:sz w:val="18"/>
                <w:szCs w:val="18"/>
              </w:rPr>
            </w:pPr>
          </w:p>
        </w:tc>
        <w:tc>
          <w:tcPr>
            <w:tcW w:w="790" w:type="pct"/>
            <w:vMerge/>
            <w:tcBorders>
              <w:left w:val="single" w:sz="4" w:space="0" w:color="000000"/>
              <w:right w:val="single" w:sz="4" w:space="0" w:color="auto"/>
            </w:tcBorders>
            <w:shd w:val="clear" w:color="auto" w:fill="auto"/>
            <w:vAlign w:val="center"/>
          </w:tcPr>
          <w:p w:rsidR="008E1DC7" w:rsidRPr="00320E06" w:rsidRDefault="008E1DC7" w:rsidP="008E1DC7">
            <w:pPr>
              <w:rPr>
                <w:sz w:val="18"/>
                <w:szCs w:val="18"/>
              </w:rPr>
            </w:pPr>
          </w:p>
        </w:tc>
        <w:tc>
          <w:tcPr>
            <w:tcW w:w="469" w:type="pct"/>
            <w:vMerge w:val="restart"/>
            <w:tcBorders>
              <w:top w:val="single" w:sz="4" w:space="0" w:color="auto"/>
              <w:left w:val="single" w:sz="4" w:space="0" w:color="auto"/>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размеры земельных участков, м</w:t>
            </w:r>
          </w:p>
        </w:tc>
        <w:tc>
          <w:tcPr>
            <w:tcW w:w="507" w:type="pct"/>
            <w:gridSpan w:val="2"/>
            <w:vMerge w:val="restart"/>
            <w:tcBorders>
              <w:top w:val="single" w:sz="4" w:space="0" w:color="auto"/>
              <w:left w:val="single" w:sz="4" w:space="0" w:color="auto"/>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минимальная площадь земельных участков,  м²</w:t>
            </w:r>
          </w:p>
        </w:tc>
        <w:tc>
          <w:tcPr>
            <w:tcW w:w="510" w:type="pct"/>
            <w:gridSpan w:val="2"/>
            <w:vMerge w:val="restart"/>
            <w:tcBorders>
              <w:left w:val="single" w:sz="4" w:space="0" w:color="auto"/>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максимальная площадь земельных участков,  м²</w:t>
            </w:r>
          </w:p>
        </w:tc>
        <w:tc>
          <w:tcPr>
            <w:tcW w:w="1333" w:type="pct"/>
            <w:gridSpan w:val="2"/>
            <w:vMerge/>
            <w:tcBorders>
              <w:left w:val="single" w:sz="4" w:space="0" w:color="auto"/>
              <w:bottom w:val="single" w:sz="4" w:space="0" w:color="000000"/>
              <w:right w:val="single" w:sz="4" w:space="0" w:color="000000"/>
            </w:tcBorders>
            <w:shd w:val="clear" w:color="auto" w:fill="auto"/>
            <w:vAlign w:val="center"/>
          </w:tcPr>
          <w:p w:rsidR="008E1DC7" w:rsidRPr="00320E06" w:rsidRDefault="008E1DC7" w:rsidP="008E1DC7">
            <w:pPr>
              <w:rPr>
                <w:sz w:val="18"/>
                <w:szCs w:val="18"/>
              </w:rPr>
            </w:pPr>
          </w:p>
        </w:tc>
        <w:tc>
          <w:tcPr>
            <w:tcW w:w="524" w:type="pct"/>
            <w:vMerge/>
            <w:tcBorders>
              <w:left w:val="single" w:sz="4" w:space="0" w:color="000000"/>
              <w:right w:val="single" w:sz="4" w:space="0" w:color="auto"/>
            </w:tcBorders>
            <w:shd w:val="clear" w:color="auto" w:fill="auto"/>
          </w:tcPr>
          <w:p w:rsidR="008E1DC7" w:rsidRPr="00320E06" w:rsidRDefault="008E1DC7" w:rsidP="008E1DC7">
            <w:pPr>
              <w:rPr>
                <w:sz w:val="18"/>
                <w:szCs w:val="18"/>
              </w:rPr>
            </w:pPr>
          </w:p>
        </w:tc>
        <w:tc>
          <w:tcPr>
            <w:tcW w:w="587" w:type="pct"/>
            <w:vMerge/>
            <w:tcBorders>
              <w:left w:val="single" w:sz="4" w:space="0" w:color="auto"/>
              <w:right w:val="single" w:sz="4" w:space="0" w:color="000000"/>
            </w:tcBorders>
            <w:shd w:val="clear" w:color="auto" w:fill="auto"/>
          </w:tcPr>
          <w:p w:rsidR="008E1DC7" w:rsidRPr="00320E06" w:rsidRDefault="008E1DC7" w:rsidP="008E1DC7">
            <w:pPr>
              <w:rPr>
                <w:sz w:val="18"/>
                <w:szCs w:val="18"/>
              </w:rPr>
            </w:pPr>
          </w:p>
        </w:tc>
      </w:tr>
      <w:tr w:rsidR="008E1DC7" w:rsidRPr="00320E06" w:rsidTr="008E1DC7">
        <w:trPr>
          <w:trHeight w:val="20"/>
        </w:trPr>
        <w:tc>
          <w:tcPr>
            <w:tcW w:w="280" w:type="pct"/>
            <w:vMerge/>
            <w:tcBorders>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p>
        </w:tc>
        <w:tc>
          <w:tcPr>
            <w:tcW w:w="790" w:type="pct"/>
            <w:vMerge/>
            <w:tcBorders>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p>
        </w:tc>
        <w:tc>
          <w:tcPr>
            <w:tcW w:w="469" w:type="pct"/>
            <w:vMerge/>
            <w:tcBorders>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8"/>
                <w:szCs w:val="18"/>
              </w:rPr>
            </w:pPr>
          </w:p>
        </w:tc>
        <w:tc>
          <w:tcPr>
            <w:tcW w:w="507" w:type="pct"/>
            <w:gridSpan w:val="2"/>
            <w:vMerge/>
            <w:tcBorders>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8"/>
                <w:szCs w:val="18"/>
              </w:rPr>
            </w:pPr>
          </w:p>
        </w:tc>
        <w:tc>
          <w:tcPr>
            <w:tcW w:w="510" w:type="pct"/>
            <w:gridSpan w:val="2"/>
            <w:vMerge/>
            <w:tcBorders>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8"/>
                <w:szCs w:val="18"/>
              </w:rPr>
            </w:pPr>
          </w:p>
        </w:tc>
        <w:tc>
          <w:tcPr>
            <w:tcW w:w="678" w:type="pct"/>
            <w:tcBorders>
              <w:top w:val="single" w:sz="4" w:space="0" w:color="000000"/>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размещенных вдоль красных линий, улиц и дорог</w:t>
            </w:r>
          </w:p>
        </w:tc>
        <w:tc>
          <w:tcPr>
            <w:tcW w:w="655" w:type="pct"/>
            <w:tcBorders>
              <w:top w:val="single" w:sz="4" w:space="0" w:color="000000"/>
              <w:left w:val="single" w:sz="4" w:space="0" w:color="000000"/>
              <w:bottom w:val="single" w:sz="4" w:space="0" w:color="000000"/>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размещенных вдоль  проездов и других сторон земельного участка</w:t>
            </w:r>
          </w:p>
        </w:tc>
        <w:tc>
          <w:tcPr>
            <w:tcW w:w="524" w:type="pct"/>
            <w:vMerge/>
            <w:tcBorders>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p>
        </w:tc>
        <w:tc>
          <w:tcPr>
            <w:tcW w:w="587" w:type="pct"/>
            <w:vMerge/>
            <w:tcBorders>
              <w:left w:val="single" w:sz="4" w:space="0" w:color="auto"/>
              <w:bottom w:val="single" w:sz="4" w:space="0" w:color="000000"/>
              <w:right w:val="single" w:sz="4" w:space="0" w:color="000000"/>
            </w:tcBorders>
            <w:shd w:val="clear" w:color="auto" w:fill="auto"/>
          </w:tcPr>
          <w:p w:rsidR="008E1DC7" w:rsidRPr="00320E06" w:rsidRDefault="008E1DC7" w:rsidP="008E1DC7">
            <w:pPr>
              <w:rPr>
                <w:sz w:val="18"/>
                <w:szCs w:val="18"/>
              </w:rPr>
            </w:pP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1</w:t>
            </w:r>
          </w:p>
        </w:tc>
        <w:tc>
          <w:tcPr>
            <w:tcW w:w="790"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2</w:t>
            </w:r>
          </w:p>
        </w:tc>
        <w:tc>
          <w:tcPr>
            <w:tcW w:w="469"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3</w:t>
            </w:r>
          </w:p>
        </w:tc>
        <w:tc>
          <w:tcPr>
            <w:tcW w:w="507" w:type="pct"/>
            <w:gridSpan w:val="2"/>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4</w:t>
            </w:r>
          </w:p>
        </w:tc>
        <w:tc>
          <w:tcPr>
            <w:tcW w:w="510" w:type="pct"/>
            <w:gridSpan w:val="2"/>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5</w:t>
            </w:r>
          </w:p>
        </w:tc>
        <w:tc>
          <w:tcPr>
            <w:tcW w:w="678"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6</w:t>
            </w:r>
          </w:p>
        </w:tc>
        <w:tc>
          <w:tcPr>
            <w:tcW w:w="655"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7</w:t>
            </w:r>
          </w:p>
        </w:tc>
        <w:tc>
          <w:tcPr>
            <w:tcW w:w="524"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8</w:t>
            </w:r>
          </w:p>
        </w:tc>
        <w:tc>
          <w:tcPr>
            <w:tcW w:w="587"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9</w:t>
            </w:r>
          </w:p>
        </w:tc>
      </w:tr>
      <w:tr w:rsidR="008E1DC7" w:rsidRPr="00320E06" w:rsidTr="008E1DC7">
        <w:trPr>
          <w:trHeight w:val="20"/>
        </w:trPr>
        <w:tc>
          <w:tcPr>
            <w:tcW w:w="5000" w:type="pct"/>
            <w:gridSpan w:val="11"/>
            <w:tcBorders>
              <w:top w:val="single" w:sz="4" w:space="0" w:color="000000"/>
              <w:left w:val="single" w:sz="4" w:space="0" w:color="000000"/>
              <w:bottom w:val="single" w:sz="4" w:space="0" w:color="000000"/>
              <w:right w:val="single" w:sz="4" w:space="0" w:color="auto"/>
            </w:tcBorders>
            <w:shd w:val="clear" w:color="auto" w:fill="F2F2F2"/>
            <w:vAlign w:val="center"/>
          </w:tcPr>
          <w:p w:rsidR="008E1DC7" w:rsidRPr="00320E06" w:rsidRDefault="008E1DC7" w:rsidP="008E1DC7">
            <w:pPr>
              <w:rPr>
                <w:sz w:val="18"/>
                <w:szCs w:val="18"/>
              </w:rPr>
            </w:pPr>
            <w:r w:rsidRPr="00320E06">
              <w:rPr>
                <w:sz w:val="18"/>
                <w:szCs w:val="18"/>
              </w:rPr>
              <w:t>Основные виды разрешенного использования земельных участков.</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2.5</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Среднеэтажная жилая застройка(1)</w:t>
            </w:r>
          </w:p>
        </w:tc>
        <w:tc>
          <w:tcPr>
            <w:tcW w:w="4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1600</w:t>
            </w:r>
          </w:p>
        </w:tc>
        <w:tc>
          <w:tcPr>
            <w:tcW w:w="51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7000</w:t>
            </w:r>
          </w:p>
        </w:tc>
        <w:tc>
          <w:tcPr>
            <w:tcW w:w="6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согласно описания вида разрешенного использования(2)</w:t>
            </w:r>
          </w:p>
        </w:tc>
        <w:tc>
          <w:tcPr>
            <w:tcW w:w="587" w:type="pct"/>
            <w:tcBorders>
              <w:top w:val="single" w:sz="4" w:space="0" w:color="000000"/>
              <w:left w:val="single" w:sz="4" w:space="0" w:color="000000"/>
              <w:bottom w:val="single" w:sz="4" w:space="0" w:color="000000"/>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hideMark/>
          </w:tcPr>
          <w:p w:rsidR="008E1DC7" w:rsidRPr="00320E06" w:rsidRDefault="008E1DC7" w:rsidP="008E1DC7">
            <w:pPr>
              <w:rPr>
                <w:sz w:val="18"/>
                <w:szCs w:val="18"/>
              </w:rPr>
            </w:pPr>
            <w:r w:rsidRPr="00320E06">
              <w:rPr>
                <w:sz w:val="18"/>
                <w:szCs w:val="18"/>
              </w:rPr>
              <w:t>3.1.1</w:t>
            </w:r>
          </w:p>
        </w:tc>
        <w:tc>
          <w:tcPr>
            <w:tcW w:w="790" w:type="pct"/>
            <w:tcBorders>
              <w:top w:val="single" w:sz="4" w:space="0" w:color="000000"/>
              <w:left w:val="single" w:sz="4" w:space="0" w:color="000000"/>
              <w:bottom w:val="single" w:sz="4" w:space="0" w:color="000000"/>
              <w:right w:val="single" w:sz="4" w:space="0" w:color="000000"/>
            </w:tcBorders>
            <w:vAlign w:val="center"/>
            <w:hideMark/>
          </w:tcPr>
          <w:p w:rsidR="008E1DC7" w:rsidRPr="00320E06" w:rsidRDefault="008E1DC7" w:rsidP="008E1DC7">
            <w:pPr>
              <w:rPr>
                <w:sz w:val="18"/>
                <w:szCs w:val="18"/>
              </w:rPr>
            </w:pPr>
            <w:r w:rsidRPr="00320E06">
              <w:rPr>
                <w:sz w:val="18"/>
                <w:szCs w:val="18"/>
              </w:rPr>
              <w:t>Предоставление коммунальных услуг</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0,05</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0</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0</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3.2.3</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 xml:space="preserve">Оказание услуг связи </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5000</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3.3</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Бытовое обслуживание</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3.4.1</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Амбулаторно-поликлиническое обслуживание</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hideMark/>
          </w:tcPr>
          <w:p w:rsidR="008E1DC7" w:rsidRPr="00320E06" w:rsidRDefault="008E1DC7" w:rsidP="008E1DC7">
            <w:pPr>
              <w:rPr>
                <w:sz w:val="18"/>
                <w:szCs w:val="18"/>
              </w:rPr>
            </w:pPr>
            <w:r w:rsidRPr="00320E06">
              <w:rPr>
                <w:sz w:val="18"/>
                <w:szCs w:val="18"/>
              </w:rPr>
              <w:t>3.5.1</w:t>
            </w:r>
          </w:p>
        </w:tc>
        <w:tc>
          <w:tcPr>
            <w:tcW w:w="790" w:type="pct"/>
            <w:tcBorders>
              <w:top w:val="single" w:sz="4" w:space="0" w:color="000000"/>
              <w:left w:val="single" w:sz="4" w:space="0" w:color="000000"/>
              <w:bottom w:val="single" w:sz="4" w:space="0" w:color="000000"/>
              <w:right w:val="single" w:sz="4" w:space="0" w:color="000000"/>
            </w:tcBorders>
            <w:vAlign w:val="center"/>
            <w:hideMark/>
          </w:tcPr>
          <w:p w:rsidR="008E1DC7" w:rsidRPr="00320E06" w:rsidRDefault="008E1DC7" w:rsidP="008E1DC7">
            <w:pPr>
              <w:rPr>
                <w:sz w:val="18"/>
                <w:szCs w:val="18"/>
              </w:rPr>
            </w:pPr>
            <w:r w:rsidRPr="00320E06">
              <w:rPr>
                <w:sz w:val="18"/>
                <w:szCs w:val="18"/>
              </w:rPr>
              <w:t>Дошкольное, начальное и  среднее общее образование</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3.6.1</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Объекты культурно-досуговой деятельности</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3.6.2</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Парки культуры и отдыха</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5.1</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Спорт</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15000</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8.3</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Обеспечение внутреннего правопорядка</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12.0.1</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Улично-дорожная сеть</w:t>
            </w:r>
          </w:p>
        </w:tc>
        <w:tc>
          <w:tcPr>
            <w:tcW w:w="3930" w:type="pct"/>
            <w:gridSpan w:val="9"/>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12.0.2</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Благоустройство территории</w:t>
            </w:r>
          </w:p>
        </w:tc>
        <w:tc>
          <w:tcPr>
            <w:tcW w:w="3930" w:type="pct"/>
            <w:gridSpan w:val="9"/>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8E1DC7" w:rsidRPr="00320E06" w:rsidTr="008E1DC7">
        <w:trPr>
          <w:trHeight w:val="20"/>
        </w:trPr>
        <w:tc>
          <w:tcPr>
            <w:tcW w:w="5000" w:type="pct"/>
            <w:gridSpan w:val="11"/>
            <w:tcBorders>
              <w:top w:val="single" w:sz="4" w:space="0" w:color="000000"/>
              <w:left w:val="single" w:sz="4" w:space="0" w:color="000000"/>
              <w:bottom w:val="single" w:sz="4" w:space="0" w:color="000000"/>
              <w:right w:val="single" w:sz="4" w:space="0" w:color="000000"/>
            </w:tcBorders>
            <w:shd w:val="pct5" w:color="auto" w:fill="auto"/>
            <w:vAlign w:val="center"/>
            <w:hideMark/>
          </w:tcPr>
          <w:p w:rsidR="008E1DC7" w:rsidRPr="00320E06" w:rsidRDefault="008E1DC7" w:rsidP="008E1DC7">
            <w:pPr>
              <w:rPr>
                <w:sz w:val="18"/>
                <w:szCs w:val="18"/>
              </w:rPr>
            </w:pPr>
            <w:r w:rsidRPr="00320E06">
              <w:rPr>
                <w:sz w:val="18"/>
                <w:szCs w:val="18"/>
              </w:rPr>
              <w:t>Вспомогательные виды разрешённого использования</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2.7.1</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Хранение автотранспорта</w:t>
            </w:r>
          </w:p>
        </w:tc>
        <w:tc>
          <w:tcPr>
            <w:tcW w:w="495"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 xml:space="preserve">не подлежит </w:t>
            </w:r>
            <w:r w:rsidRPr="00320E06">
              <w:rPr>
                <w:sz w:val="18"/>
                <w:szCs w:val="18"/>
              </w:rPr>
              <w:lastRenderedPageBreak/>
              <w:t>установлению</w:t>
            </w:r>
          </w:p>
        </w:tc>
        <w:tc>
          <w:tcPr>
            <w:tcW w:w="495"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lastRenderedPageBreak/>
              <w:t xml:space="preserve">не подлежит </w:t>
            </w:r>
            <w:r w:rsidRPr="00320E06">
              <w:rPr>
                <w:sz w:val="18"/>
                <w:szCs w:val="18"/>
              </w:rPr>
              <w:lastRenderedPageBreak/>
              <w:t>установлению</w:t>
            </w:r>
          </w:p>
        </w:tc>
        <w:tc>
          <w:tcPr>
            <w:tcW w:w="496"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lastRenderedPageBreak/>
              <w:t xml:space="preserve">не подлежит </w:t>
            </w:r>
            <w:r w:rsidRPr="00320E06">
              <w:rPr>
                <w:sz w:val="18"/>
                <w:szCs w:val="18"/>
              </w:rPr>
              <w:lastRenderedPageBreak/>
              <w:t>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lastRenderedPageBreak/>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lastRenderedPageBreak/>
              <w:t>4.9</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Служебные гаражи</w:t>
            </w:r>
          </w:p>
        </w:tc>
        <w:tc>
          <w:tcPr>
            <w:tcW w:w="495"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495"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496"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5.1.2</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Обеспечение занятий спортом в помещениях</w:t>
            </w:r>
          </w:p>
        </w:tc>
        <w:tc>
          <w:tcPr>
            <w:tcW w:w="495"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495"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496"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6.9</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Склады</w:t>
            </w:r>
          </w:p>
        </w:tc>
        <w:tc>
          <w:tcPr>
            <w:tcW w:w="495"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495"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496"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9</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w:t>
            </w:r>
          </w:p>
        </w:tc>
      </w:tr>
      <w:tr w:rsidR="008E1DC7" w:rsidRPr="00320E06" w:rsidTr="008E1DC7">
        <w:trPr>
          <w:trHeight w:val="20"/>
        </w:trPr>
        <w:tc>
          <w:tcPr>
            <w:tcW w:w="5000" w:type="pct"/>
            <w:gridSpan w:val="11"/>
            <w:tcBorders>
              <w:top w:val="single" w:sz="4" w:space="0" w:color="000000"/>
              <w:left w:val="single" w:sz="4" w:space="0" w:color="000000"/>
              <w:bottom w:val="single" w:sz="4" w:space="0" w:color="000000"/>
              <w:right w:val="single" w:sz="4" w:space="0" w:color="000000"/>
            </w:tcBorders>
            <w:shd w:val="pct5" w:color="auto" w:fill="auto"/>
            <w:vAlign w:val="center"/>
            <w:hideMark/>
          </w:tcPr>
          <w:p w:rsidR="008E1DC7" w:rsidRPr="00320E06" w:rsidRDefault="008E1DC7" w:rsidP="008E1DC7">
            <w:pPr>
              <w:rPr>
                <w:sz w:val="18"/>
                <w:szCs w:val="18"/>
              </w:rPr>
            </w:pPr>
            <w:r w:rsidRPr="00320E06">
              <w:rPr>
                <w:sz w:val="18"/>
                <w:szCs w:val="18"/>
              </w:rPr>
              <w:t>Условно разрешенные виды разрешённого использования</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3.3</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Бытовое обслуживание</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2000</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4.4</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Магазины</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2000</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4.9.1.3</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Автомобильные мойки</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4.9.1.4</w:t>
            </w:r>
          </w:p>
        </w:tc>
        <w:tc>
          <w:tcPr>
            <w:tcW w:w="7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Ремонт автомобилей</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0"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F2F2F2"/>
            <w:vAlign w:val="center"/>
          </w:tcPr>
          <w:p w:rsidR="008E1DC7" w:rsidRPr="00320E06" w:rsidRDefault="008E1DC7" w:rsidP="008E1DC7">
            <w:pPr>
              <w:rPr>
                <w:sz w:val="18"/>
                <w:szCs w:val="18"/>
              </w:rPr>
            </w:pPr>
            <w:r w:rsidRPr="00320E06">
              <w:rPr>
                <w:sz w:val="18"/>
                <w:szCs w:val="18"/>
              </w:rPr>
              <w:t>Примечания</w:t>
            </w:r>
          </w:p>
        </w:tc>
      </w:tr>
      <w:tr w:rsidR="008E1DC7" w:rsidRPr="00320E06" w:rsidTr="008E1DC7">
        <w:trPr>
          <w:trHeight w:val="20"/>
        </w:trPr>
        <w:tc>
          <w:tcPr>
            <w:tcW w:w="5000" w:type="pct"/>
            <w:gridSpan w:val="11"/>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 xml:space="preserve">1. В подвальном, цокольном, первом и втором этажах жилого здания допускается размещение встроенных и встроенно-пристроенных помещений общественного назначения, приведенных в Приложении В СП 54.13330.2016 «Здания жилые многоквартирные», при условии соблюдения требований ПЭУ, за исключением объектов, оказывающих вредное воздействие на человека указанных в п.4.10 СП 54.13330.2016 «Здания жилые многоквартирные». При проектировании многоквартирных жилых зданий с помещениями общественного назначения следует руководствоваться </w:t>
            </w:r>
            <w:hyperlink r:id="rId16" w:history="1">
              <w:r w:rsidRPr="00320E06">
                <w:rPr>
                  <w:sz w:val="18"/>
                  <w:szCs w:val="18"/>
                </w:rPr>
                <w:t>СП 118.13330</w:t>
              </w:r>
            </w:hyperlink>
            <w:r w:rsidRPr="00320E06">
              <w:rPr>
                <w:sz w:val="18"/>
                <w:szCs w:val="18"/>
              </w:rPr>
              <w:t>.2012*.</w:t>
            </w:r>
          </w:p>
          <w:p w:rsidR="008E1DC7" w:rsidRPr="00320E06" w:rsidRDefault="008E1DC7" w:rsidP="008E1DC7">
            <w:pPr>
              <w:rPr>
                <w:sz w:val="18"/>
                <w:szCs w:val="18"/>
              </w:rPr>
            </w:pPr>
            <w:r w:rsidRPr="00320E06">
              <w:rPr>
                <w:sz w:val="18"/>
                <w:szCs w:val="18"/>
              </w:rPr>
              <w:t>2. В соответствии с приказом Федеральной службы государственной регистрации, кадастра и картографии от 10.11.2020 №П/0412 «Об утверждении классификатора видов разрешенного использования земельных участков».</w:t>
            </w:r>
          </w:p>
        </w:tc>
      </w:tr>
    </w:tbl>
    <w:p w:rsidR="008E1DC7" w:rsidRPr="00320E06" w:rsidRDefault="008E1DC7" w:rsidP="008E1DC7">
      <w:pPr>
        <w:rPr>
          <w:sz w:val="18"/>
          <w:szCs w:val="18"/>
        </w:rPr>
      </w:pPr>
      <w:r w:rsidRPr="00320E06">
        <w:rPr>
          <w:sz w:val="18"/>
          <w:szCs w:val="18"/>
        </w:rPr>
        <w:t>В границах территориальной зоны имеются ограничения по использованию земельных участков и объектов капитального строительства, установленные в соответствии с действующим законодательством Российской Федерации.</w:t>
      </w:r>
    </w:p>
    <w:p w:rsidR="008E1DC7" w:rsidRPr="00320E06" w:rsidRDefault="008E1DC7" w:rsidP="008E1DC7">
      <w:pPr>
        <w:rPr>
          <w:sz w:val="18"/>
          <w:szCs w:val="18"/>
        </w:rPr>
      </w:pPr>
      <w:r w:rsidRPr="00320E06">
        <w:rPr>
          <w:sz w:val="18"/>
          <w:szCs w:val="18"/>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установлены региональными и местными нормативами градостроительного проектирования.</w:t>
      </w:r>
    </w:p>
    <w:p w:rsidR="008E1DC7" w:rsidRPr="00320E06" w:rsidRDefault="008E1DC7" w:rsidP="008E1DC7">
      <w:pPr>
        <w:rPr>
          <w:sz w:val="18"/>
          <w:szCs w:val="18"/>
        </w:rPr>
      </w:pPr>
      <w:bookmarkStart w:id="91" w:name="_Toc82779741"/>
      <w:r w:rsidRPr="00320E06">
        <w:rPr>
          <w:sz w:val="18"/>
          <w:szCs w:val="18"/>
        </w:rPr>
        <w:t>Статья 6. Градостроительный регламент. Зона делового, общественного и коммерческого назначения ОД-1.</w:t>
      </w:r>
      <w:bookmarkEnd w:id="91"/>
    </w:p>
    <w:tbl>
      <w:tblPr>
        <w:tblpPr w:leftFromText="180" w:rightFromText="180" w:vertAnchor="text" w:tblpY="1"/>
        <w:tblOverlap w:val="never"/>
        <w:tblW w:w="500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6"/>
        <w:gridCol w:w="2471"/>
        <w:gridCol w:w="1469"/>
        <w:gridCol w:w="85"/>
        <w:gridCol w:w="1507"/>
        <w:gridCol w:w="47"/>
        <w:gridCol w:w="1554"/>
        <w:gridCol w:w="2120"/>
        <w:gridCol w:w="2052"/>
        <w:gridCol w:w="1641"/>
        <w:gridCol w:w="1839"/>
      </w:tblGrid>
      <w:tr w:rsidR="008E1DC7" w:rsidRPr="00320E06" w:rsidTr="008E1DC7">
        <w:trPr>
          <w:trHeight w:val="823"/>
        </w:trPr>
        <w:tc>
          <w:tcPr>
            <w:tcW w:w="280" w:type="pct"/>
            <w:vMerge w:val="restart"/>
            <w:tcBorders>
              <w:top w:val="single" w:sz="4" w:space="0" w:color="000000"/>
              <w:left w:val="single" w:sz="4" w:space="0" w:color="000000"/>
              <w:right w:val="single" w:sz="4" w:space="0" w:color="000000"/>
            </w:tcBorders>
            <w:shd w:val="clear" w:color="auto" w:fill="auto"/>
            <w:vAlign w:val="center"/>
            <w:hideMark/>
          </w:tcPr>
          <w:p w:rsidR="008E1DC7" w:rsidRPr="00320E06" w:rsidRDefault="008E1DC7" w:rsidP="008E1DC7">
            <w:pPr>
              <w:rPr>
                <w:sz w:val="18"/>
                <w:szCs w:val="18"/>
              </w:rPr>
            </w:pPr>
            <w:r w:rsidRPr="00320E06">
              <w:rPr>
                <w:sz w:val="18"/>
                <w:szCs w:val="18"/>
              </w:rPr>
              <w:t>Код</w:t>
            </w:r>
          </w:p>
        </w:tc>
        <w:tc>
          <w:tcPr>
            <w:tcW w:w="789" w:type="pct"/>
            <w:vMerge w:val="restart"/>
            <w:tcBorders>
              <w:top w:val="single" w:sz="4" w:space="0" w:color="000000"/>
              <w:left w:val="single" w:sz="4" w:space="0" w:color="000000"/>
              <w:right w:val="single" w:sz="4" w:space="0" w:color="auto"/>
            </w:tcBorders>
            <w:shd w:val="clear" w:color="auto" w:fill="auto"/>
            <w:vAlign w:val="center"/>
            <w:hideMark/>
          </w:tcPr>
          <w:p w:rsidR="008E1DC7" w:rsidRPr="00320E06" w:rsidRDefault="008E1DC7" w:rsidP="008E1DC7">
            <w:pPr>
              <w:rPr>
                <w:sz w:val="18"/>
                <w:szCs w:val="18"/>
              </w:rPr>
            </w:pPr>
            <w:r w:rsidRPr="00320E06">
              <w:rPr>
                <w:sz w:val="18"/>
                <w:szCs w:val="18"/>
              </w:rPr>
              <w:t>Виды разрешенного использования земельных участков</w:t>
            </w:r>
          </w:p>
        </w:tc>
        <w:tc>
          <w:tcPr>
            <w:tcW w:w="1488" w:type="pct"/>
            <w:gridSpan w:val="5"/>
            <w:tcBorders>
              <w:top w:val="single" w:sz="4" w:space="0" w:color="000000"/>
              <w:left w:val="single" w:sz="4" w:space="0" w:color="auto"/>
              <w:bottom w:val="single" w:sz="4" w:space="0" w:color="auto"/>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Предельные (минимальные и (или) максимальные) размеры земельных участков, в том числе их площадь</w:t>
            </w:r>
          </w:p>
        </w:tc>
        <w:tc>
          <w:tcPr>
            <w:tcW w:w="1332" w:type="pct"/>
            <w:gridSpan w:val="2"/>
            <w:vMerge w:val="restart"/>
            <w:tcBorders>
              <w:top w:val="single" w:sz="4" w:space="0" w:color="000000"/>
              <w:left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524" w:type="pct"/>
            <w:vMerge w:val="restart"/>
            <w:tcBorders>
              <w:top w:val="single" w:sz="4" w:space="0" w:color="000000"/>
              <w:left w:val="single" w:sz="4" w:space="0" w:color="000000"/>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Предельная высота зданий, строений, сооружений, м</w:t>
            </w:r>
          </w:p>
        </w:tc>
        <w:tc>
          <w:tcPr>
            <w:tcW w:w="587" w:type="pct"/>
            <w:vMerge w:val="restart"/>
            <w:tcBorders>
              <w:top w:val="single" w:sz="4" w:space="0" w:color="000000"/>
              <w:left w:val="single" w:sz="4" w:space="0" w:color="auto"/>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Максимальный процент застройки в границах земельного участка, %</w:t>
            </w:r>
          </w:p>
          <w:p w:rsidR="008E1DC7" w:rsidRPr="00320E06" w:rsidRDefault="008E1DC7" w:rsidP="008E1DC7">
            <w:pPr>
              <w:rPr>
                <w:sz w:val="18"/>
                <w:szCs w:val="18"/>
              </w:rPr>
            </w:pPr>
          </w:p>
        </w:tc>
      </w:tr>
      <w:tr w:rsidR="008E1DC7" w:rsidRPr="00320E06" w:rsidTr="008E1DC7">
        <w:trPr>
          <w:trHeight w:val="276"/>
        </w:trPr>
        <w:tc>
          <w:tcPr>
            <w:tcW w:w="280" w:type="pct"/>
            <w:vMerge/>
            <w:tcBorders>
              <w:left w:val="single" w:sz="4" w:space="0" w:color="000000"/>
              <w:right w:val="single" w:sz="4" w:space="0" w:color="000000"/>
            </w:tcBorders>
            <w:shd w:val="clear" w:color="auto" w:fill="auto"/>
            <w:vAlign w:val="center"/>
          </w:tcPr>
          <w:p w:rsidR="008E1DC7" w:rsidRPr="00320E06" w:rsidRDefault="008E1DC7" w:rsidP="008E1DC7">
            <w:pPr>
              <w:rPr>
                <w:sz w:val="18"/>
                <w:szCs w:val="18"/>
              </w:rPr>
            </w:pPr>
          </w:p>
        </w:tc>
        <w:tc>
          <w:tcPr>
            <w:tcW w:w="789" w:type="pct"/>
            <w:vMerge/>
            <w:tcBorders>
              <w:left w:val="single" w:sz="4" w:space="0" w:color="000000"/>
              <w:right w:val="single" w:sz="4" w:space="0" w:color="auto"/>
            </w:tcBorders>
            <w:shd w:val="clear" w:color="auto" w:fill="auto"/>
            <w:vAlign w:val="center"/>
          </w:tcPr>
          <w:p w:rsidR="008E1DC7" w:rsidRPr="00320E06" w:rsidRDefault="008E1DC7" w:rsidP="008E1DC7">
            <w:pPr>
              <w:rPr>
                <w:sz w:val="18"/>
                <w:szCs w:val="18"/>
              </w:rPr>
            </w:pPr>
          </w:p>
        </w:tc>
        <w:tc>
          <w:tcPr>
            <w:tcW w:w="469" w:type="pct"/>
            <w:vMerge w:val="restart"/>
            <w:tcBorders>
              <w:top w:val="single" w:sz="4" w:space="0" w:color="auto"/>
              <w:left w:val="single" w:sz="4" w:space="0" w:color="auto"/>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размеры земельных участков, м</w:t>
            </w:r>
          </w:p>
        </w:tc>
        <w:tc>
          <w:tcPr>
            <w:tcW w:w="508" w:type="pct"/>
            <w:gridSpan w:val="2"/>
            <w:vMerge w:val="restart"/>
            <w:tcBorders>
              <w:top w:val="single" w:sz="4" w:space="0" w:color="auto"/>
              <w:left w:val="single" w:sz="4" w:space="0" w:color="auto"/>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минимальная площадь земельных участков,  м²</w:t>
            </w:r>
          </w:p>
        </w:tc>
        <w:tc>
          <w:tcPr>
            <w:tcW w:w="511" w:type="pct"/>
            <w:gridSpan w:val="2"/>
            <w:vMerge w:val="restart"/>
            <w:tcBorders>
              <w:left w:val="single" w:sz="4" w:space="0" w:color="auto"/>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максимальная площадь земельных участков,  м²</w:t>
            </w:r>
          </w:p>
        </w:tc>
        <w:tc>
          <w:tcPr>
            <w:tcW w:w="1332" w:type="pct"/>
            <w:gridSpan w:val="2"/>
            <w:vMerge/>
            <w:tcBorders>
              <w:left w:val="single" w:sz="4" w:space="0" w:color="auto"/>
              <w:bottom w:val="single" w:sz="4" w:space="0" w:color="000000"/>
              <w:right w:val="single" w:sz="4" w:space="0" w:color="000000"/>
            </w:tcBorders>
            <w:shd w:val="clear" w:color="auto" w:fill="auto"/>
            <w:vAlign w:val="center"/>
          </w:tcPr>
          <w:p w:rsidR="008E1DC7" w:rsidRPr="00320E06" w:rsidRDefault="008E1DC7" w:rsidP="008E1DC7">
            <w:pPr>
              <w:rPr>
                <w:sz w:val="18"/>
                <w:szCs w:val="18"/>
              </w:rPr>
            </w:pPr>
          </w:p>
        </w:tc>
        <w:tc>
          <w:tcPr>
            <w:tcW w:w="524" w:type="pct"/>
            <w:vMerge/>
            <w:tcBorders>
              <w:left w:val="single" w:sz="4" w:space="0" w:color="000000"/>
              <w:right w:val="single" w:sz="4" w:space="0" w:color="auto"/>
            </w:tcBorders>
            <w:shd w:val="clear" w:color="auto" w:fill="auto"/>
          </w:tcPr>
          <w:p w:rsidR="008E1DC7" w:rsidRPr="00320E06" w:rsidRDefault="008E1DC7" w:rsidP="008E1DC7">
            <w:pPr>
              <w:rPr>
                <w:sz w:val="18"/>
                <w:szCs w:val="18"/>
              </w:rPr>
            </w:pPr>
          </w:p>
        </w:tc>
        <w:tc>
          <w:tcPr>
            <w:tcW w:w="587" w:type="pct"/>
            <w:vMerge/>
            <w:tcBorders>
              <w:left w:val="single" w:sz="4" w:space="0" w:color="auto"/>
              <w:right w:val="single" w:sz="4" w:space="0" w:color="000000"/>
            </w:tcBorders>
            <w:shd w:val="clear" w:color="auto" w:fill="auto"/>
          </w:tcPr>
          <w:p w:rsidR="008E1DC7" w:rsidRPr="00320E06" w:rsidRDefault="008E1DC7" w:rsidP="008E1DC7">
            <w:pPr>
              <w:rPr>
                <w:sz w:val="18"/>
                <w:szCs w:val="18"/>
              </w:rPr>
            </w:pPr>
          </w:p>
        </w:tc>
      </w:tr>
      <w:tr w:rsidR="008E1DC7" w:rsidRPr="00320E06" w:rsidTr="008E1DC7">
        <w:trPr>
          <w:trHeight w:val="20"/>
        </w:trPr>
        <w:tc>
          <w:tcPr>
            <w:tcW w:w="280" w:type="pct"/>
            <w:vMerge/>
            <w:tcBorders>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p>
        </w:tc>
        <w:tc>
          <w:tcPr>
            <w:tcW w:w="789" w:type="pct"/>
            <w:vMerge/>
            <w:tcBorders>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p>
        </w:tc>
        <w:tc>
          <w:tcPr>
            <w:tcW w:w="469" w:type="pct"/>
            <w:vMerge/>
            <w:tcBorders>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8"/>
                <w:szCs w:val="18"/>
              </w:rPr>
            </w:pPr>
          </w:p>
        </w:tc>
        <w:tc>
          <w:tcPr>
            <w:tcW w:w="508" w:type="pct"/>
            <w:gridSpan w:val="2"/>
            <w:vMerge/>
            <w:tcBorders>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8"/>
                <w:szCs w:val="18"/>
              </w:rPr>
            </w:pPr>
          </w:p>
        </w:tc>
        <w:tc>
          <w:tcPr>
            <w:tcW w:w="511" w:type="pct"/>
            <w:gridSpan w:val="2"/>
            <w:vMerge/>
            <w:tcBorders>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8"/>
                <w:szCs w:val="18"/>
              </w:rPr>
            </w:pPr>
          </w:p>
        </w:tc>
        <w:tc>
          <w:tcPr>
            <w:tcW w:w="677" w:type="pct"/>
            <w:tcBorders>
              <w:top w:val="single" w:sz="4" w:space="0" w:color="000000"/>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размещенных вдоль красных линий, улиц и дорог</w:t>
            </w:r>
          </w:p>
        </w:tc>
        <w:tc>
          <w:tcPr>
            <w:tcW w:w="655" w:type="pct"/>
            <w:tcBorders>
              <w:top w:val="single" w:sz="4" w:space="0" w:color="000000"/>
              <w:left w:val="single" w:sz="4" w:space="0" w:color="000000"/>
              <w:bottom w:val="single" w:sz="4" w:space="0" w:color="000000"/>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размещенных вдоль  проездов и других сторон земельного участка</w:t>
            </w:r>
          </w:p>
        </w:tc>
        <w:tc>
          <w:tcPr>
            <w:tcW w:w="524" w:type="pct"/>
            <w:vMerge/>
            <w:tcBorders>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p>
        </w:tc>
        <w:tc>
          <w:tcPr>
            <w:tcW w:w="587" w:type="pct"/>
            <w:vMerge/>
            <w:tcBorders>
              <w:left w:val="single" w:sz="4" w:space="0" w:color="auto"/>
              <w:bottom w:val="single" w:sz="4" w:space="0" w:color="000000"/>
              <w:right w:val="single" w:sz="4" w:space="0" w:color="000000"/>
            </w:tcBorders>
            <w:shd w:val="clear" w:color="auto" w:fill="auto"/>
          </w:tcPr>
          <w:p w:rsidR="008E1DC7" w:rsidRPr="00320E06" w:rsidRDefault="008E1DC7" w:rsidP="008E1DC7">
            <w:pPr>
              <w:rPr>
                <w:sz w:val="18"/>
                <w:szCs w:val="18"/>
              </w:rPr>
            </w:pP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p>
        </w:tc>
        <w:tc>
          <w:tcPr>
            <w:tcW w:w="789"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2</w:t>
            </w:r>
          </w:p>
        </w:tc>
        <w:tc>
          <w:tcPr>
            <w:tcW w:w="469"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3</w:t>
            </w:r>
          </w:p>
        </w:tc>
        <w:tc>
          <w:tcPr>
            <w:tcW w:w="508" w:type="pct"/>
            <w:gridSpan w:val="2"/>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4</w:t>
            </w:r>
          </w:p>
        </w:tc>
        <w:tc>
          <w:tcPr>
            <w:tcW w:w="511" w:type="pct"/>
            <w:gridSpan w:val="2"/>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5</w:t>
            </w:r>
          </w:p>
        </w:tc>
        <w:tc>
          <w:tcPr>
            <w:tcW w:w="677"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6</w:t>
            </w:r>
          </w:p>
        </w:tc>
        <w:tc>
          <w:tcPr>
            <w:tcW w:w="655"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7</w:t>
            </w:r>
          </w:p>
        </w:tc>
        <w:tc>
          <w:tcPr>
            <w:tcW w:w="524"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8</w:t>
            </w:r>
          </w:p>
        </w:tc>
        <w:tc>
          <w:tcPr>
            <w:tcW w:w="587"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9</w:t>
            </w:r>
          </w:p>
        </w:tc>
      </w:tr>
      <w:tr w:rsidR="008E1DC7" w:rsidRPr="00320E06" w:rsidTr="008E1DC7">
        <w:trPr>
          <w:trHeight w:val="20"/>
        </w:trPr>
        <w:tc>
          <w:tcPr>
            <w:tcW w:w="5000" w:type="pct"/>
            <w:gridSpan w:val="11"/>
            <w:tcBorders>
              <w:top w:val="single" w:sz="4" w:space="0" w:color="000000"/>
              <w:left w:val="single" w:sz="4" w:space="0" w:color="000000"/>
              <w:bottom w:val="single" w:sz="4" w:space="0" w:color="000000"/>
              <w:right w:val="single" w:sz="4" w:space="0" w:color="auto"/>
            </w:tcBorders>
            <w:shd w:val="clear" w:color="auto" w:fill="F2F2F2"/>
            <w:vAlign w:val="center"/>
          </w:tcPr>
          <w:p w:rsidR="008E1DC7" w:rsidRPr="00320E06" w:rsidRDefault="008E1DC7" w:rsidP="008E1DC7">
            <w:pPr>
              <w:rPr>
                <w:sz w:val="18"/>
                <w:szCs w:val="18"/>
              </w:rPr>
            </w:pPr>
            <w:r w:rsidRPr="00320E06">
              <w:rPr>
                <w:sz w:val="18"/>
                <w:szCs w:val="18"/>
              </w:rPr>
              <w:t>Основные виды разрешенного использования земельных участков.</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3.1.1</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Предоставление коммунальных услуг</w:t>
            </w:r>
          </w:p>
        </w:tc>
        <w:tc>
          <w:tcPr>
            <w:tcW w:w="4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0,05</w:t>
            </w:r>
          </w:p>
        </w:tc>
        <w:tc>
          <w:tcPr>
            <w:tcW w:w="51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0</w:t>
            </w:r>
          </w:p>
        </w:tc>
        <w:tc>
          <w:tcPr>
            <w:tcW w:w="6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не подлежит установлению</w:t>
            </w:r>
          </w:p>
        </w:tc>
        <w:tc>
          <w:tcPr>
            <w:tcW w:w="587" w:type="pct"/>
            <w:tcBorders>
              <w:top w:val="single" w:sz="4" w:space="0" w:color="000000"/>
              <w:left w:val="single" w:sz="4" w:space="0" w:color="000000"/>
              <w:bottom w:val="single" w:sz="4" w:space="0" w:color="000000"/>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100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3.1.2</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Административные здания организаций, обеспечивающих предоставление коммунальных услуг</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lastRenderedPageBreak/>
              <w:t>3.2.1</w:t>
            </w:r>
          </w:p>
        </w:tc>
        <w:tc>
          <w:tcPr>
            <w:tcW w:w="789" w:type="pct"/>
            <w:tcBorders>
              <w:top w:val="single" w:sz="4" w:space="0" w:color="000000"/>
              <w:left w:val="single" w:sz="4" w:space="0" w:color="000000"/>
              <w:bottom w:val="single" w:sz="4" w:space="0" w:color="000000"/>
              <w:right w:val="single" w:sz="4" w:space="0" w:color="000000"/>
            </w:tcBorders>
          </w:tcPr>
          <w:p w:rsidR="008E1DC7" w:rsidRPr="00320E06" w:rsidRDefault="008E1DC7" w:rsidP="008E1DC7">
            <w:pPr>
              <w:rPr>
                <w:sz w:val="18"/>
                <w:szCs w:val="18"/>
              </w:rPr>
            </w:pPr>
            <w:r w:rsidRPr="00320E06">
              <w:rPr>
                <w:sz w:val="18"/>
                <w:szCs w:val="18"/>
              </w:rPr>
              <w:t>Дома социального обслуживания</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3.2.2</w:t>
            </w:r>
          </w:p>
        </w:tc>
        <w:tc>
          <w:tcPr>
            <w:tcW w:w="789" w:type="pct"/>
            <w:tcBorders>
              <w:top w:val="single" w:sz="4" w:space="0" w:color="000000"/>
              <w:left w:val="single" w:sz="4" w:space="0" w:color="000000"/>
              <w:bottom w:val="single" w:sz="4" w:space="0" w:color="000000"/>
              <w:right w:val="single" w:sz="4" w:space="0" w:color="000000"/>
            </w:tcBorders>
          </w:tcPr>
          <w:p w:rsidR="008E1DC7" w:rsidRPr="00320E06" w:rsidRDefault="008E1DC7" w:rsidP="008E1DC7">
            <w:pPr>
              <w:rPr>
                <w:sz w:val="18"/>
                <w:szCs w:val="18"/>
              </w:rPr>
            </w:pPr>
            <w:r w:rsidRPr="00320E06">
              <w:rPr>
                <w:sz w:val="18"/>
                <w:szCs w:val="18"/>
              </w:rPr>
              <w:t>Оказание социальной помощи населению</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3.2.3</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Оказание услуг связи</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3.2.4</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Общежития</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3.3</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Бытовое обслуживание</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3.4.1</w:t>
            </w:r>
          </w:p>
        </w:tc>
        <w:tc>
          <w:tcPr>
            <w:tcW w:w="789" w:type="pct"/>
            <w:tcBorders>
              <w:top w:val="single" w:sz="4" w:space="0" w:color="000000"/>
              <w:left w:val="single" w:sz="4" w:space="0" w:color="000000"/>
              <w:bottom w:val="single" w:sz="4" w:space="0" w:color="000000"/>
              <w:right w:val="single" w:sz="4" w:space="0" w:color="000000"/>
            </w:tcBorders>
          </w:tcPr>
          <w:p w:rsidR="008E1DC7" w:rsidRPr="00320E06" w:rsidRDefault="008E1DC7" w:rsidP="008E1DC7">
            <w:pPr>
              <w:rPr>
                <w:sz w:val="18"/>
                <w:szCs w:val="18"/>
              </w:rPr>
            </w:pPr>
            <w:r w:rsidRPr="00320E06">
              <w:rPr>
                <w:sz w:val="18"/>
                <w:szCs w:val="18"/>
              </w:rPr>
              <w:t>Амбулаторно-поликлиническое обслуживание</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3.4.2</w:t>
            </w:r>
          </w:p>
        </w:tc>
        <w:tc>
          <w:tcPr>
            <w:tcW w:w="789" w:type="pct"/>
            <w:tcBorders>
              <w:top w:val="single" w:sz="4" w:space="0" w:color="000000"/>
              <w:left w:val="single" w:sz="4" w:space="0" w:color="000000"/>
              <w:bottom w:val="single" w:sz="4" w:space="0" w:color="000000"/>
              <w:right w:val="single" w:sz="4" w:space="0" w:color="000000"/>
            </w:tcBorders>
          </w:tcPr>
          <w:p w:rsidR="008E1DC7" w:rsidRPr="00320E06" w:rsidRDefault="008E1DC7" w:rsidP="008E1DC7">
            <w:pPr>
              <w:rPr>
                <w:sz w:val="18"/>
                <w:szCs w:val="18"/>
              </w:rPr>
            </w:pPr>
            <w:r w:rsidRPr="00320E06">
              <w:rPr>
                <w:sz w:val="18"/>
                <w:szCs w:val="18"/>
              </w:rPr>
              <w:t>Стационарное медицинское обслуживание</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3.5.1</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Дошкольное, начальное и среднее общее образование</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3.6.1</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Объекты культурно-досуговой деятельности</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3.6.2</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Парки культуры и отдыха</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3.7.1</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Осуществление религиозных обрядов</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3.7.2</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Религиозное управление и образование</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3.8.1</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Государственное управление</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3.9.1</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Обеспечение деятельности в области гидрометеорологии и смежных с ней областях</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3.10.1</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Амбулаторное ветеринарное обслуживание</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4.0</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Предпринимательство</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4.1</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Деловое управление</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4.2</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Объекты торговли (торговые центры, торгово-развлекательные центры (комплексы)</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4.3</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Рынки</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4.4</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Магазины</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4.5</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Банковская и страховая деятельность</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lastRenderedPageBreak/>
              <w:t>4.6</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Общественное питание</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4.7</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Гостиничное обслуживание</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4.8.1</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Развлекательные мероприятия</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4.9.1.3</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Автомобильные мойки</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4.9.1.4</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Ремонт автомобилей</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4.10</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Выставочно-ярмарочная деятельность</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5.1.3</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Площадки для занятий спортом</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5.1.4</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Оборудованные площадки для занятий спортом</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5.1.7</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Спортивные базы</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12.0.1</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Улично-дорожная сеть</w:t>
            </w:r>
          </w:p>
        </w:tc>
        <w:tc>
          <w:tcPr>
            <w:tcW w:w="3931" w:type="pct"/>
            <w:gridSpan w:val="9"/>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12.0.2</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Благоустройство территории</w:t>
            </w:r>
          </w:p>
        </w:tc>
        <w:tc>
          <w:tcPr>
            <w:tcW w:w="3931" w:type="pct"/>
            <w:gridSpan w:val="9"/>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8E1DC7" w:rsidRPr="00320E06" w:rsidTr="008E1DC7">
        <w:trPr>
          <w:trHeight w:val="20"/>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F2F2F2"/>
            <w:vAlign w:val="center"/>
          </w:tcPr>
          <w:p w:rsidR="008E1DC7" w:rsidRPr="00320E06" w:rsidRDefault="008E1DC7" w:rsidP="008E1DC7">
            <w:pPr>
              <w:rPr>
                <w:sz w:val="18"/>
                <w:szCs w:val="18"/>
              </w:rPr>
            </w:pPr>
            <w:r w:rsidRPr="00320E06">
              <w:rPr>
                <w:sz w:val="18"/>
                <w:szCs w:val="18"/>
              </w:rPr>
              <w:t>Вспомогательные виды разрешённого использования</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2.7.1</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Хранение автотранспорта</w:t>
            </w:r>
          </w:p>
        </w:tc>
        <w:tc>
          <w:tcPr>
            <w:tcW w:w="496"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496"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496"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4.9</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Служебные гаражи</w:t>
            </w:r>
          </w:p>
        </w:tc>
        <w:tc>
          <w:tcPr>
            <w:tcW w:w="496"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496"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496"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5.1.2</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Обеспечение занятий спортом в помещениях</w:t>
            </w:r>
          </w:p>
        </w:tc>
        <w:tc>
          <w:tcPr>
            <w:tcW w:w="496"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496"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496"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6.9</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Склады</w:t>
            </w:r>
          </w:p>
        </w:tc>
        <w:tc>
          <w:tcPr>
            <w:tcW w:w="496"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496"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496"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9</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w:t>
            </w:r>
          </w:p>
        </w:tc>
      </w:tr>
      <w:tr w:rsidR="008E1DC7" w:rsidRPr="00320E06" w:rsidTr="008E1DC7">
        <w:trPr>
          <w:trHeight w:val="20"/>
        </w:trPr>
        <w:tc>
          <w:tcPr>
            <w:tcW w:w="5000" w:type="pct"/>
            <w:gridSpan w:val="11"/>
            <w:tcBorders>
              <w:top w:val="single" w:sz="4" w:space="0" w:color="000000"/>
              <w:left w:val="single" w:sz="4" w:space="0" w:color="000000"/>
              <w:bottom w:val="single" w:sz="4" w:space="0" w:color="000000"/>
              <w:right w:val="single" w:sz="4" w:space="0" w:color="000000"/>
            </w:tcBorders>
            <w:shd w:val="pct5" w:color="auto" w:fill="auto"/>
            <w:vAlign w:val="center"/>
            <w:hideMark/>
          </w:tcPr>
          <w:p w:rsidR="008E1DC7" w:rsidRPr="00320E06" w:rsidRDefault="008E1DC7" w:rsidP="008E1DC7">
            <w:pPr>
              <w:rPr>
                <w:sz w:val="18"/>
                <w:szCs w:val="18"/>
              </w:rPr>
            </w:pPr>
            <w:r w:rsidRPr="00320E06">
              <w:rPr>
                <w:sz w:val="18"/>
                <w:szCs w:val="18"/>
              </w:rPr>
              <w:t>Условно разрешенные виды разрешённого использования</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3.10.2</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Приюты для животных</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4.9.1.1</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Заправка транспортных средств</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4.9.1.2</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Обеспечение дорожного отдыха</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5.2.1</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Туристическое обслуживание</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gridSpan w:val="2"/>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r>
    </w:tbl>
    <w:p w:rsidR="008E1DC7" w:rsidRPr="00320E06" w:rsidRDefault="008E1DC7" w:rsidP="008E1DC7">
      <w:pPr>
        <w:rPr>
          <w:sz w:val="18"/>
          <w:szCs w:val="18"/>
        </w:rPr>
      </w:pPr>
      <w:r w:rsidRPr="00320E06">
        <w:rPr>
          <w:sz w:val="18"/>
          <w:szCs w:val="18"/>
        </w:rPr>
        <w:t>В границах территориальной зоны имеются ограничения по использованию земельных участков и объектов капитального строительства, установленные в соответствии с действующим законодательством Российской Федерации.</w:t>
      </w:r>
    </w:p>
    <w:p w:rsidR="008E1DC7" w:rsidRPr="00320E06" w:rsidRDefault="008E1DC7" w:rsidP="008E1DC7">
      <w:pPr>
        <w:rPr>
          <w:sz w:val="18"/>
          <w:szCs w:val="18"/>
        </w:rPr>
      </w:pPr>
      <w:r w:rsidRPr="00320E06">
        <w:rPr>
          <w:sz w:val="18"/>
          <w:szCs w:val="18"/>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установлены региональными и местными нормативами градостроительного проектирования.</w:t>
      </w:r>
    </w:p>
    <w:p w:rsidR="008E1DC7" w:rsidRPr="00320E06" w:rsidRDefault="008E1DC7" w:rsidP="008E1DC7">
      <w:pPr>
        <w:rPr>
          <w:sz w:val="18"/>
          <w:szCs w:val="18"/>
        </w:rPr>
      </w:pPr>
      <w:bookmarkStart w:id="92" w:name="_Toc82779742"/>
      <w:r w:rsidRPr="00320E06">
        <w:rPr>
          <w:sz w:val="18"/>
          <w:szCs w:val="18"/>
        </w:rPr>
        <w:t>Статья 7. Градостроительный регламент. Производственная зона П-1.</w:t>
      </w:r>
      <w:bookmarkEnd w:id="92"/>
    </w:p>
    <w:tbl>
      <w:tblPr>
        <w:tblpPr w:leftFromText="180" w:rightFromText="180" w:vertAnchor="text" w:tblpY="1"/>
        <w:tblOverlap w:val="never"/>
        <w:tblW w:w="500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7"/>
        <w:gridCol w:w="2471"/>
        <w:gridCol w:w="1469"/>
        <w:gridCol w:w="1591"/>
        <w:gridCol w:w="1601"/>
        <w:gridCol w:w="2120"/>
        <w:gridCol w:w="2052"/>
        <w:gridCol w:w="1641"/>
        <w:gridCol w:w="1839"/>
      </w:tblGrid>
      <w:tr w:rsidR="008E1DC7" w:rsidRPr="00320E06" w:rsidTr="008E1DC7">
        <w:trPr>
          <w:trHeight w:val="823"/>
        </w:trPr>
        <w:tc>
          <w:tcPr>
            <w:tcW w:w="280" w:type="pct"/>
            <w:vMerge w:val="restart"/>
            <w:tcBorders>
              <w:top w:val="single" w:sz="4" w:space="0" w:color="000000"/>
              <w:left w:val="single" w:sz="4" w:space="0" w:color="000000"/>
              <w:right w:val="single" w:sz="4" w:space="0" w:color="000000"/>
            </w:tcBorders>
            <w:shd w:val="clear" w:color="auto" w:fill="auto"/>
            <w:vAlign w:val="center"/>
            <w:hideMark/>
          </w:tcPr>
          <w:p w:rsidR="008E1DC7" w:rsidRPr="00320E06" w:rsidRDefault="008E1DC7" w:rsidP="008E1DC7">
            <w:pPr>
              <w:rPr>
                <w:sz w:val="16"/>
                <w:szCs w:val="16"/>
              </w:rPr>
            </w:pPr>
            <w:r w:rsidRPr="00320E06">
              <w:rPr>
                <w:sz w:val="16"/>
                <w:szCs w:val="16"/>
              </w:rPr>
              <w:lastRenderedPageBreak/>
              <w:t>Код</w:t>
            </w:r>
          </w:p>
        </w:tc>
        <w:tc>
          <w:tcPr>
            <w:tcW w:w="789" w:type="pct"/>
            <w:vMerge w:val="restart"/>
            <w:tcBorders>
              <w:top w:val="single" w:sz="4" w:space="0" w:color="000000"/>
              <w:left w:val="single" w:sz="4" w:space="0" w:color="000000"/>
              <w:right w:val="single" w:sz="4" w:space="0" w:color="auto"/>
            </w:tcBorders>
            <w:shd w:val="clear" w:color="auto" w:fill="auto"/>
            <w:vAlign w:val="center"/>
            <w:hideMark/>
          </w:tcPr>
          <w:p w:rsidR="008E1DC7" w:rsidRPr="00320E06" w:rsidRDefault="008E1DC7" w:rsidP="008E1DC7">
            <w:pPr>
              <w:rPr>
                <w:sz w:val="16"/>
                <w:szCs w:val="16"/>
              </w:rPr>
            </w:pPr>
            <w:r w:rsidRPr="00320E06">
              <w:rPr>
                <w:sz w:val="16"/>
                <w:szCs w:val="16"/>
              </w:rPr>
              <w:t>Виды разрешенного использования земельных участков</w:t>
            </w:r>
          </w:p>
        </w:tc>
        <w:tc>
          <w:tcPr>
            <w:tcW w:w="1488" w:type="pct"/>
            <w:gridSpan w:val="3"/>
            <w:tcBorders>
              <w:top w:val="single" w:sz="4" w:space="0" w:color="000000"/>
              <w:left w:val="single" w:sz="4" w:space="0" w:color="auto"/>
              <w:bottom w:val="single" w:sz="4" w:space="0" w:color="auto"/>
              <w:right w:val="single" w:sz="4" w:space="0" w:color="000000"/>
            </w:tcBorders>
            <w:shd w:val="clear" w:color="auto" w:fill="auto"/>
            <w:vAlign w:val="center"/>
          </w:tcPr>
          <w:p w:rsidR="008E1DC7" w:rsidRPr="00320E06" w:rsidRDefault="008E1DC7" w:rsidP="008E1DC7">
            <w:pPr>
              <w:rPr>
                <w:sz w:val="16"/>
                <w:szCs w:val="16"/>
              </w:rPr>
            </w:pPr>
            <w:r w:rsidRPr="00320E06">
              <w:rPr>
                <w:sz w:val="16"/>
                <w:szCs w:val="16"/>
              </w:rPr>
              <w:t>Предельные (минимальные и (или) максимальные) размеры земельных участков, в том числе их площадь</w:t>
            </w:r>
          </w:p>
        </w:tc>
        <w:tc>
          <w:tcPr>
            <w:tcW w:w="1332" w:type="pct"/>
            <w:gridSpan w:val="2"/>
            <w:vMerge w:val="restart"/>
            <w:tcBorders>
              <w:top w:val="single" w:sz="4" w:space="0" w:color="000000"/>
              <w:left w:val="single" w:sz="4" w:space="0" w:color="000000"/>
              <w:right w:val="single" w:sz="4" w:space="0" w:color="000000"/>
            </w:tcBorders>
            <w:shd w:val="clear" w:color="auto" w:fill="auto"/>
            <w:vAlign w:val="center"/>
          </w:tcPr>
          <w:p w:rsidR="008E1DC7" w:rsidRPr="00320E06" w:rsidRDefault="008E1DC7" w:rsidP="008E1DC7">
            <w:pPr>
              <w:rPr>
                <w:sz w:val="16"/>
                <w:szCs w:val="16"/>
              </w:rPr>
            </w:pPr>
            <w:r w:rsidRPr="00320E06">
              <w:rPr>
                <w:sz w:val="16"/>
                <w:szCs w:val="16"/>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524" w:type="pct"/>
            <w:vMerge w:val="restart"/>
            <w:tcBorders>
              <w:top w:val="single" w:sz="4" w:space="0" w:color="000000"/>
              <w:left w:val="single" w:sz="4" w:space="0" w:color="000000"/>
              <w:right w:val="single" w:sz="4" w:space="0" w:color="auto"/>
            </w:tcBorders>
            <w:shd w:val="clear" w:color="auto" w:fill="auto"/>
            <w:vAlign w:val="center"/>
          </w:tcPr>
          <w:p w:rsidR="008E1DC7" w:rsidRPr="00320E06" w:rsidRDefault="008E1DC7" w:rsidP="008E1DC7">
            <w:pPr>
              <w:rPr>
                <w:sz w:val="16"/>
                <w:szCs w:val="16"/>
              </w:rPr>
            </w:pPr>
            <w:r w:rsidRPr="00320E06">
              <w:rPr>
                <w:sz w:val="16"/>
                <w:szCs w:val="16"/>
              </w:rPr>
              <w:t>Предельная высота зданий, строений, сооружений, м</w:t>
            </w:r>
          </w:p>
        </w:tc>
        <w:tc>
          <w:tcPr>
            <w:tcW w:w="587" w:type="pct"/>
            <w:vMerge w:val="restart"/>
            <w:tcBorders>
              <w:top w:val="single" w:sz="4" w:space="0" w:color="000000"/>
              <w:left w:val="single" w:sz="4" w:space="0" w:color="auto"/>
              <w:right w:val="single" w:sz="4" w:space="0" w:color="000000"/>
            </w:tcBorders>
            <w:shd w:val="clear" w:color="auto" w:fill="auto"/>
            <w:vAlign w:val="center"/>
          </w:tcPr>
          <w:p w:rsidR="008E1DC7" w:rsidRPr="00320E06" w:rsidRDefault="008E1DC7" w:rsidP="008E1DC7">
            <w:pPr>
              <w:rPr>
                <w:sz w:val="16"/>
                <w:szCs w:val="16"/>
              </w:rPr>
            </w:pPr>
            <w:r w:rsidRPr="00320E06">
              <w:rPr>
                <w:sz w:val="16"/>
                <w:szCs w:val="16"/>
              </w:rPr>
              <w:t>Максимальный процент застройки в границах земельного участка, %</w:t>
            </w:r>
          </w:p>
          <w:p w:rsidR="008E1DC7" w:rsidRPr="00320E06" w:rsidRDefault="008E1DC7" w:rsidP="008E1DC7">
            <w:pPr>
              <w:rPr>
                <w:sz w:val="16"/>
                <w:szCs w:val="16"/>
              </w:rPr>
            </w:pPr>
          </w:p>
        </w:tc>
      </w:tr>
      <w:tr w:rsidR="008E1DC7" w:rsidRPr="00320E06" w:rsidTr="008E1DC7">
        <w:trPr>
          <w:trHeight w:val="276"/>
        </w:trPr>
        <w:tc>
          <w:tcPr>
            <w:tcW w:w="280" w:type="pct"/>
            <w:vMerge/>
            <w:tcBorders>
              <w:left w:val="single" w:sz="4" w:space="0" w:color="000000"/>
              <w:right w:val="single" w:sz="4" w:space="0" w:color="000000"/>
            </w:tcBorders>
            <w:shd w:val="clear" w:color="auto" w:fill="auto"/>
            <w:vAlign w:val="center"/>
          </w:tcPr>
          <w:p w:rsidR="008E1DC7" w:rsidRPr="00320E06" w:rsidRDefault="008E1DC7" w:rsidP="008E1DC7">
            <w:pPr>
              <w:rPr>
                <w:sz w:val="18"/>
                <w:szCs w:val="18"/>
              </w:rPr>
            </w:pPr>
          </w:p>
        </w:tc>
        <w:tc>
          <w:tcPr>
            <w:tcW w:w="789" w:type="pct"/>
            <w:vMerge/>
            <w:tcBorders>
              <w:left w:val="single" w:sz="4" w:space="0" w:color="000000"/>
              <w:right w:val="single" w:sz="4" w:space="0" w:color="auto"/>
            </w:tcBorders>
            <w:shd w:val="clear" w:color="auto" w:fill="auto"/>
            <w:vAlign w:val="center"/>
          </w:tcPr>
          <w:p w:rsidR="008E1DC7" w:rsidRPr="00320E06" w:rsidRDefault="008E1DC7" w:rsidP="008E1DC7">
            <w:pPr>
              <w:rPr>
                <w:sz w:val="18"/>
                <w:szCs w:val="18"/>
              </w:rPr>
            </w:pPr>
          </w:p>
        </w:tc>
        <w:tc>
          <w:tcPr>
            <w:tcW w:w="469" w:type="pct"/>
            <w:vMerge w:val="restart"/>
            <w:tcBorders>
              <w:top w:val="single" w:sz="4" w:space="0" w:color="auto"/>
              <w:left w:val="single" w:sz="4" w:space="0" w:color="auto"/>
              <w:right w:val="single" w:sz="4" w:space="0" w:color="auto"/>
            </w:tcBorders>
            <w:shd w:val="clear" w:color="auto" w:fill="auto"/>
            <w:vAlign w:val="center"/>
          </w:tcPr>
          <w:p w:rsidR="008E1DC7" w:rsidRPr="00320E06" w:rsidRDefault="008E1DC7" w:rsidP="008E1DC7">
            <w:pPr>
              <w:rPr>
                <w:sz w:val="16"/>
                <w:szCs w:val="16"/>
              </w:rPr>
            </w:pPr>
            <w:r w:rsidRPr="00320E06">
              <w:rPr>
                <w:sz w:val="16"/>
                <w:szCs w:val="16"/>
              </w:rPr>
              <w:t>размеры земельных участков, м</w:t>
            </w:r>
          </w:p>
        </w:tc>
        <w:tc>
          <w:tcPr>
            <w:tcW w:w="508" w:type="pct"/>
            <w:vMerge w:val="restart"/>
            <w:tcBorders>
              <w:top w:val="single" w:sz="4" w:space="0" w:color="auto"/>
              <w:left w:val="single" w:sz="4" w:space="0" w:color="auto"/>
              <w:right w:val="single" w:sz="4" w:space="0" w:color="auto"/>
            </w:tcBorders>
            <w:shd w:val="clear" w:color="auto" w:fill="auto"/>
            <w:vAlign w:val="center"/>
          </w:tcPr>
          <w:p w:rsidR="008E1DC7" w:rsidRPr="00320E06" w:rsidRDefault="008E1DC7" w:rsidP="008E1DC7">
            <w:pPr>
              <w:rPr>
                <w:sz w:val="16"/>
                <w:szCs w:val="16"/>
              </w:rPr>
            </w:pPr>
            <w:r w:rsidRPr="00320E06">
              <w:rPr>
                <w:sz w:val="16"/>
                <w:szCs w:val="16"/>
              </w:rPr>
              <w:t>минимальная площадь земельных участков,  м²</w:t>
            </w:r>
          </w:p>
        </w:tc>
        <w:tc>
          <w:tcPr>
            <w:tcW w:w="511" w:type="pct"/>
            <w:vMerge w:val="restart"/>
            <w:tcBorders>
              <w:left w:val="single" w:sz="4" w:space="0" w:color="auto"/>
              <w:right w:val="single" w:sz="4" w:space="0" w:color="auto"/>
            </w:tcBorders>
            <w:shd w:val="clear" w:color="auto" w:fill="auto"/>
            <w:vAlign w:val="center"/>
          </w:tcPr>
          <w:p w:rsidR="008E1DC7" w:rsidRPr="00320E06" w:rsidRDefault="008E1DC7" w:rsidP="008E1DC7">
            <w:pPr>
              <w:rPr>
                <w:sz w:val="16"/>
                <w:szCs w:val="16"/>
              </w:rPr>
            </w:pPr>
            <w:r w:rsidRPr="00320E06">
              <w:rPr>
                <w:sz w:val="16"/>
                <w:szCs w:val="16"/>
              </w:rPr>
              <w:t>максимальная площадь земельных участков,  м²</w:t>
            </w:r>
          </w:p>
        </w:tc>
        <w:tc>
          <w:tcPr>
            <w:tcW w:w="1332" w:type="pct"/>
            <w:gridSpan w:val="2"/>
            <w:vMerge/>
            <w:tcBorders>
              <w:left w:val="single" w:sz="4" w:space="0" w:color="auto"/>
              <w:bottom w:val="single" w:sz="4" w:space="0" w:color="000000"/>
              <w:right w:val="single" w:sz="4" w:space="0" w:color="000000"/>
            </w:tcBorders>
            <w:shd w:val="clear" w:color="auto" w:fill="auto"/>
            <w:vAlign w:val="center"/>
          </w:tcPr>
          <w:p w:rsidR="008E1DC7" w:rsidRPr="00320E06" w:rsidRDefault="008E1DC7" w:rsidP="008E1DC7">
            <w:pPr>
              <w:rPr>
                <w:sz w:val="16"/>
                <w:szCs w:val="16"/>
              </w:rPr>
            </w:pPr>
          </w:p>
        </w:tc>
        <w:tc>
          <w:tcPr>
            <w:tcW w:w="524" w:type="pct"/>
            <w:vMerge/>
            <w:tcBorders>
              <w:left w:val="single" w:sz="4" w:space="0" w:color="000000"/>
              <w:right w:val="single" w:sz="4" w:space="0" w:color="auto"/>
            </w:tcBorders>
            <w:shd w:val="clear" w:color="auto" w:fill="auto"/>
          </w:tcPr>
          <w:p w:rsidR="008E1DC7" w:rsidRPr="00320E06" w:rsidRDefault="008E1DC7" w:rsidP="008E1DC7">
            <w:pPr>
              <w:rPr>
                <w:sz w:val="18"/>
                <w:szCs w:val="18"/>
              </w:rPr>
            </w:pPr>
          </w:p>
        </w:tc>
        <w:tc>
          <w:tcPr>
            <w:tcW w:w="587" w:type="pct"/>
            <w:vMerge/>
            <w:tcBorders>
              <w:left w:val="single" w:sz="4" w:space="0" w:color="auto"/>
              <w:right w:val="single" w:sz="4" w:space="0" w:color="000000"/>
            </w:tcBorders>
            <w:shd w:val="clear" w:color="auto" w:fill="auto"/>
          </w:tcPr>
          <w:p w:rsidR="008E1DC7" w:rsidRPr="00320E06" w:rsidRDefault="008E1DC7" w:rsidP="008E1DC7">
            <w:pPr>
              <w:rPr>
                <w:sz w:val="18"/>
                <w:szCs w:val="18"/>
              </w:rPr>
            </w:pPr>
          </w:p>
        </w:tc>
      </w:tr>
      <w:tr w:rsidR="008E1DC7" w:rsidRPr="00320E06" w:rsidTr="008E1DC7">
        <w:trPr>
          <w:trHeight w:val="20"/>
        </w:trPr>
        <w:tc>
          <w:tcPr>
            <w:tcW w:w="280" w:type="pct"/>
            <w:vMerge/>
            <w:tcBorders>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p>
        </w:tc>
        <w:tc>
          <w:tcPr>
            <w:tcW w:w="789" w:type="pct"/>
            <w:vMerge/>
            <w:tcBorders>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p>
        </w:tc>
        <w:tc>
          <w:tcPr>
            <w:tcW w:w="469" w:type="pct"/>
            <w:vMerge/>
            <w:tcBorders>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6"/>
                <w:szCs w:val="16"/>
              </w:rPr>
            </w:pPr>
          </w:p>
        </w:tc>
        <w:tc>
          <w:tcPr>
            <w:tcW w:w="508" w:type="pct"/>
            <w:vMerge/>
            <w:tcBorders>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6"/>
                <w:szCs w:val="16"/>
              </w:rPr>
            </w:pPr>
          </w:p>
        </w:tc>
        <w:tc>
          <w:tcPr>
            <w:tcW w:w="511" w:type="pct"/>
            <w:vMerge/>
            <w:tcBorders>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6"/>
                <w:szCs w:val="16"/>
              </w:rPr>
            </w:pPr>
          </w:p>
        </w:tc>
        <w:tc>
          <w:tcPr>
            <w:tcW w:w="677" w:type="pct"/>
            <w:tcBorders>
              <w:top w:val="single" w:sz="4" w:space="0" w:color="000000"/>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6"/>
                <w:szCs w:val="16"/>
              </w:rPr>
            </w:pPr>
            <w:r w:rsidRPr="00320E06">
              <w:rPr>
                <w:sz w:val="16"/>
                <w:szCs w:val="16"/>
              </w:rPr>
              <w:t>размещенных вдоль красных линий, улиц и дорог</w:t>
            </w:r>
          </w:p>
        </w:tc>
        <w:tc>
          <w:tcPr>
            <w:tcW w:w="655" w:type="pct"/>
            <w:tcBorders>
              <w:top w:val="single" w:sz="4" w:space="0" w:color="000000"/>
              <w:left w:val="single" w:sz="4" w:space="0" w:color="000000"/>
              <w:bottom w:val="single" w:sz="4" w:space="0" w:color="000000"/>
              <w:right w:val="single" w:sz="4" w:space="0" w:color="auto"/>
            </w:tcBorders>
            <w:shd w:val="clear" w:color="auto" w:fill="auto"/>
            <w:vAlign w:val="center"/>
          </w:tcPr>
          <w:p w:rsidR="008E1DC7" w:rsidRPr="00320E06" w:rsidRDefault="008E1DC7" w:rsidP="008E1DC7">
            <w:pPr>
              <w:rPr>
                <w:sz w:val="16"/>
                <w:szCs w:val="16"/>
              </w:rPr>
            </w:pPr>
            <w:r w:rsidRPr="00320E06">
              <w:rPr>
                <w:sz w:val="16"/>
                <w:szCs w:val="16"/>
              </w:rPr>
              <w:t>размещенных вдоль  проездов и других сторон земельного участка</w:t>
            </w:r>
          </w:p>
        </w:tc>
        <w:tc>
          <w:tcPr>
            <w:tcW w:w="524" w:type="pct"/>
            <w:vMerge/>
            <w:tcBorders>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p>
        </w:tc>
        <w:tc>
          <w:tcPr>
            <w:tcW w:w="587" w:type="pct"/>
            <w:vMerge/>
            <w:tcBorders>
              <w:left w:val="single" w:sz="4" w:space="0" w:color="auto"/>
              <w:bottom w:val="single" w:sz="4" w:space="0" w:color="000000"/>
              <w:right w:val="single" w:sz="4" w:space="0" w:color="000000"/>
            </w:tcBorders>
            <w:shd w:val="clear" w:color="auto" w:fill="auto"/>
          </w:tcPr>
          <w:p w:rsidR="008E1DC7" w:rsidRPr="00320E06" w:rsidRDefault="008E1DC7" w:rsidP="008E1DC7">
            <w:pPr>
              <w:rPr>
                <w:sz w:val="18"/>
                <w:szCs w:val="18"/>
              </w:rPr>
            </w:pP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1</w:t>
            </w:r>
          </w:p>
        </w:tc>
        <w:tc>
          <w:tcPr>
            <w:tcW w:w="789"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2</w:t>
            </w:r>
          </w:p>
        </w:tc>
        <w:tc>
          <w:tcPr>
            <w:tcW w:w="469"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3</w:t>
            </w:r>
          </w:p>
        </w:tc>
        <w:tc>
          <w:tcPr>
            <w:tcW w:w="508"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4</w:t>
            </w:r>
          </w:p>
        </w:tc>
        <w:tc>
          <w:tcPr>
            <w:tcW w:w="511"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5</w:t>
            </w:r>
          </w:p>
        </w:tc>
        <w:tc>
          <w:tcPr>
            <w:tcW w:w="677"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6</w:t>
            </w:r>
          </w:p>
        </w:tc>
        <w:tc>
          <w:tcPr>
            <w:tcW w:w="655"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7</w:t>
            </w:r>
          </w:p>
        </w:tc>
        <w:tc>
          <w:tcPr>
            <w:tcW w:w="524"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8</w:t>
            </w:r>
          </w:p>
        </w:tc>
        <w:tc>
          <w:tcPr>
            <w:tcW w:w="587"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9</w:t>
            </w:r>
          </w:p>
        </w:tc>
      </w:tr>
      <w:tr w:rsidR="008E1DC7" w:rsidRPr="00320E06" w:rsidTr="008E1DC7">
        <w:trPr>
          <w:trHeight w:val="20"/>
        </w:trPr>
        <w:tc>
          <w:tcPr>
            <w:tcW w:w="5000" w:type="pct"/>
            <w:gridSpan w:val="9"/>
            <w:tcBorders>
              <w:top w:val="single" w:sz="4" w:space="0" w:color="000000"/>
              <w:left w:val="single" w:sz="4" w:space="0" w:color="000000"/>
              <w:bottom w:val="single" w:sz="4" w:space="0" w:color="000000"/>
              <w:right w:val="single" w:sz="4" w:space="0" w:color="auto"/>
            </w:tcBorders>
            <w:shd w:val="clear" w:color="auto" w:fill="F2F2F2"/>
            <w:vAlign w:val="center"/>
          </w:tcPr>
          <w:p w:rsidR="008E1DC7" w:rsidRPr="00320E06" w:rsidRDefault="008E1DC7" w:rsidP="008E1DC7">
            <w:pPr>
              <w:rPr>
                <w:sz w:val="18"/>
                <w:szCs w:val="18"/>
              </w:rPr>
            </w:pPr>
            <w:r w:rsidRPr="00320E06">
              <w:rPr>
                <w:sz w:val="18"/>
                <w:szCs w:val="18"/>
              </w:rPr>
              <w:t>Основные виды разрешенного использования земельных участков.</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3.1.1</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Предоставление коммунальных услуг</w:t>
            </w:r>
          </w:p>
        </w:tc>
        <w:tc>
          <w:tcPr>
            <w:tcW w:w="4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0,05</w:t>
            </w:r>
          </w:p>
        </w:tc>
        <w:tc>
          <w:tcPr>
            <w:tcW w:w="5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0</w:t>
            </w:r>
          </w:p>
        </w:tc>
        <w:tc>
          <w:tcPr>
            <w:tcW w:w="6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не подлежит установлению</w:t>
            </w:r>
          </w:p>
        </w:tc>
        <w:tc>
          <w:tcPr>
            <w:tcW w:w="587" w:type="pct"/>
            <w:tcBorders>
              <w:top w:val="single" w:sz="4" w:space="0" w:color="000000"/>
              <w:left w:val="single" w:sz="4" w:space="0" w:color="000000"/>
              <w:bottom w:val="single" w:sz="4" w:space="0" w:color="000000"/>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100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3.9.1</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Обеспечение деятельности в области гидрометеорологии и смежных с ней областях</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3.9.2</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Проведение научных исследований</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3.9.3</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Проведение научных испытаний</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Производственная деятельность</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tcPr>
          <w:p w:rsidR="008E1DC7" w:rsidRPr="00320E06" w:rsidRDefault="008E1DC7" w:rsidP="008E1DC7">
            <w:pPr>
              <w:rPr>
                <w:sz w:val="18"/>
                <w:szCs w:val="18"/>
              </w:rPr>
            </w:pPr>
            <w:r w:rsidRPr="00320E06">
              <w:rPr>
                <w:sz w:val="18"/>
                <w:szCs w:val="18"/>
              </w:rPr>
              <w:t>не подлежит установлению</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75</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6.1</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Недропользование</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tcPr>
          <w:p w:rsidR="008E1DC7" w:rsidRPr="00320E06" w:rsidRDefault="008E1DC7" w:rsidP="008E1DC7">
            <w:pPr>
              <w:rPr>
                <w:sz w:val="18"/>
                <w:szCs w:val="18"/>
              </w:rPr>
            </w:pPr>
            <w:r w:rsidRPr="00320E06">
              <w:rPr>
                <w:sz w:val="18"/>
                <w:szCs w:val="18"/>
              </w:rPr>
              <w:t>не подлежит установлению</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75</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6.2</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Тяжелая промышленность</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75</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6.2.1</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Автомобилестроительная промышленность</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75</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6.3</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Легкая промышленность</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75</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6.3.1</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Фармацевтическая промышленность</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75</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6.4</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Пищевая промышленность</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75</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6.5</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Нефтехимическая промышленность</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75</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6.6</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Строительная промышленность</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75</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6.7</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Энергетика</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75</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6.8</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Связь</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75</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6.9</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Склад</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75</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6.9.1</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Складские площадки</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75</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6.11</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 xml:space="preserve">Целлюлозно-бумажная </w:t>
            </w:r>
            <w:r w:rsidRPr="00320E06">
              <w:rPr>
                <w:sz w:val="18"/>
                <w:szCs w:val="18"/>
              </w:rPr>
              <w:lastRenderedPageBreak/>
              <w:t>промышленность</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lastRenderedPageBreak/>
              <w:t xml:space="preserve">не подлежит </w:t>
            </w:r>
            <w:r w:rsidRPr="00320E06">
              <w:rPr>
                <w:sz w:val="18"/>
                <w:szCs w:val="18"/>
              </w:rPr>
              <w:lastRenderedPageBreak/>
              <w:t>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lastRenderedPageBreak/>
              <w:t>1000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 xml:space="preserve">не подлежит </w:t>
            </w:r>
            <w:r w:rsidRPr="00320E06">
              <w:rPr>
                <w:sz w:val="18"/>
                <w:szCs w:val="18"/>
              </w:rPr>
              <w:lastRenderedPageBreak/>
              <w:t>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lastRenderedPageBreak/>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lastRenderedPageBreak/>
              <w:t>6.12</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Научно-производственная деятельность</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12.0.1</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Улично-дорожная сеть</w:t>
            </w:r>
          </w:p>
        </w:tc>
        <w:tc>
          <w:tcPr>
            <w:tcW w:w="3931" w:type="pct"/>
            <w:gridSpan w:val="7"/>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12.0.2</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Благоустройство территории</w:t>
            </w:r>
          </w:p>
        </w:tc>
        <w:tc>
          <w:tcPr>
            <w:tcW w:w="3931" w:type="pct"/>
            <w:gridSpan w:val="7"/>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8E1DC7" w:rsidRPr="00320E06" w:rsidTr="008E1DC7">
        <w:trPr>
          <w:trHeight w:val="20"/>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rsidR="008E1DC7" w:rsidRPr="00320E06" w:rsidRDefault="008E1DC7" w:rsidP="008E1DC7">
            <w:pPr>
              <w:rPr>
                <w:sz w:val="18"/>
                <w:szCs w:val="18"/>
              </w:rPr>
            </w:pPr>
            <w:r w:rsidRPr="00320E06">
              <w:rPr>
                <w:sz w:val="18"/>
                <w:szCs w:val="18"/>
              </w:rPr>
              <w:t>Вспомогательные виды разрешённого использования</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3.1.2</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Административные здания организаций, обеспечивающих предоставление коммунальных услуг</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9</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4.1</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Деловое управление</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9</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4.9</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Служебные гаражи</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4.9.1.1</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Заправка транспортных средств</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4.9.1.2</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Обеспечение дорожного отдыха</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4.9.1.3</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Автомобильные мойки</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4.9.1.4</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Ремонт автомобилей</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w:t>
            </w:r>
          </w:p>
        </w:tc>
      </w:tr>
      <w:tr w:rsidR="008E1DC7" w:rsidRPr="00320E06" w:rsidTr="008E1DC7">
        <w:trPr>
          <w:trHeight w:val="20"/>
        </w:trPr>
        <w:tc>
          <w:tcPr>
            <w:tcW w:w="5000" w:type="pct"/>
            <w:gridSpan w:val="9"/>
            <w:tcBorders>
              <w:top w:val="single" w:sz="4" w:space="0" w:color="000000"/>
              <w:left w:val="single" w:sz="4" w:space="0" w:color="000000"/>
              <w:bottom w:val="single" w:sz="4" w:space="0" w:color="000000"/>
              <w:right w:val="single" w:sz="4" w:space="0" w:color="000000"/>
            </w:tcBorders>
            <w:shd w:val="pct5" w:color="auto" w:fill="auto"/>
            <w:vAlign w:val="center"/>
            <w:hideMark/>
          </w:tcPr>
          <w:p w:rsidR="008E1DC7" w:rsidRPr="00320E06" w:rsidRDefault="008E1DC7" w:rsidP="008E1DC7">
            <w:pPr>
              <w:rPr>
                <w:sz w:val="18"/>
                <w:szCs w:val="18"/>
              </w:rPr>
            </w:pPr>
            <w:r w:rsidRPr="00320E06">
              <w:rPr>
                <w:sz w:val="18"/>
                <w:szCs w:val="18"/>
              </w:rPr>
              <w:t>Условно разрешенные виды разрешённого использования</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4.4</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Магазины</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3000</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bl>
    <w:p w:rsidR="008E1DC7" w:rsidRPr="00320E06" w:rsidRDefault="008E1DC7" w:rsidP="008E1DC7">
      <w:pPr>
        <w:rPr>
          <w:sz w:val="18"/>
          <w:szCs w:val="18"/>
        </w:rPr>
      </w:pPr>
      <w:r w:rsidRPr="00320E06">
        <w:rPr>
          <w:sz w:val="18"/>
          <w:szCs w:val="18"/>
        </w:rPr>
        <w:t>В границах территориальной зоны имеются ограничения по использованию земельных участков и объектов капитального строительства, установленные в соответствии с действующим законодательством Российской Федерации.</w:t>
      </w:r>
    </w:p>
    <w:p w:rsidR="008E1DC7" w:rsidRPr="00320E06" w:rsidRDefault="008E1DC7" w:rsidP="008E1DC7">
      <w:pPr>
        <w:rPr>
          <w:sz w:val="18"/>
          <w:szCs w:val="18"/>
        </w:rPr>
      </w:pPr>
      <w:bookmarkStart w:id="93" w:name="_Toc82779743"/>
      <w:r w:rsidRPr="00320E06">
        <w:rPr>
          <w:sz w:val="18"/>
          <w:szCs w:val="18"/>
        </w:rPr>
        <w:t>Статья 8. Градостроительный регламент. Зона транспортной инфраструктуры ТР-1.</w:t>
      </w:r>
      <w:bookmarkEnd w:id="93"/>
    </w:p>
    <w:tbl>
      <w:tblPr>
        <w:tblpPr w:leftFromText="180" w:rightFromText="180" w:vertAnchor="text" w:tblpY="1"/>
        <w:tblOverlap w:val="never"/>
        <w:tblW w:w="500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7"/>
        <w:gridCol w:w="2471"/>
        <w:gridCol w:w="1469"/>
        <w:gridCol w:w="1591"/>
        <w:gridCol w:w="1601"/>
        <w:gridCol w:w="2120"/>
        <w:gridCol w:w="2052"/>
        <w:gridCol w:w="1641"/>
        <w:gridCol w:w="1839"/>
      </w:tblGrid>
      <w:tr w:rsidR="008E1DC7" w:rsidRPr="00320E06" w:rsidTr="008E1DC7">
        <w:trPr>
          <w:trHeight w:val="823"/>
        </w:trPr>
        <w:tc>
          <w:tcPr>
            <w:tcW w:w="280" w:type="pct"/>
            <w:vMerge w:val="restart"/>
            <w:tcBorders>
              <w:top w:val="single" w:sz="4" w:space="0" w:color="000000"/>
              <w:left w:val="single" w:sz="4" w:space="0" w:color="000000"/>
              <w:right w:val="single" w:sz="4" w:space="0" w:color="000000"/>
            </w:tcBorders>
            <w:shd w:val="clear" w:color="auto" w:fill="auto"/>
            <w:vAlign w:val="center"/>
            <w:hideMark/>
          </w:tcPr>
          <w:p w:rsidR="008E1DC7" w:rsidRPr="00320E06" w:rsidRDefault="008E1DC7" w:rsidP="008E1DC7">
            <w:pPr>
              <w:rPr>
                <w:sz w:val="18"/>
                <w:szCs w:val="18"/>
              </w:rPr>
            </w:pPr>
            <w:r w:rsidRPr="00320E06">
              <w:rPr>
                <w:sz w:val="18"/>
                <w:szCs w:val="18"/>
              </w:rPr>
              <w:t>Код</w:t>
            </w:r>
          </w:p>
        </w:tc>
        <w:tc>
          <w:tcPr>
            <w:tcW w:w="789" w:type="pct"/>
            <w:vMerge w:val="restart"/>
            <w:tcBorders>
              <w:top w:val="single" w:sz="4" w:space="0" w:color="000000"/>
              <w:left w:val="single" w:sz="4" w:space="0" w:color="000000"/>
              <w:right w:val="single" w:sz="4" w:space="0" w:color="auto"/>
            </w:tcBorders>
            <w:shd w:val="clear" w:color="auto" w:fill="auto"/>
            <w:vAlign w:val="center"/>
            <w:hideMark/>
          </w:tcPr>
          <w:p w:rsidR="008E1DC7" w:rsidRPr="00320E06" w:rsidRDefault="008E1DC7" w:rsidP="008E1DC7">
            <w:pPr>
              <w:rPr>
                <w:sz w:val="18"/>
                <w:szCs w:val="18"/>
              </w:rPr>
            </w:pPr>
            <w:r w:rsidRPr="00320E06">
              <w:rPr>
                <w:sz w:val="18"/>
                <w:szCs w:val="18"/>
              </w:rPr>
              <w:t>Виды разрешенного использования земельных участков</w:t>
            </w:r>
          </w:p>
        </w:tc>
        <w:tc>
          <w:tcPr>
            <w:tcW w:w="1488" w:type="pct"/>
            <w:gridSpan w:val="3"/>
            <w:tcBorders>
              <w:top w:val="single" w:sz="4" w:space="0" w:color="000000"/>
              <w:left w:val="single" w:sz="4" w:space="0" w:color="auto"/>
              <w:bottom w:val="single" w:sz="4" w:space="0" w:color="auto"/>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Предельные (минимальные и (или) максимальные) размеры земельных участков, в том числе их площадь</w:t>
            </w:r>
          </w:p>
        </w:tc>
        <w:tc>
          <w:tcPr>
            <w:tcW w:w="1332" w:type="pct"/>
            <w:gridSpan w:val="2"/>
            <w:vMerge w:val="restart"/>
            <w:tcBorders>
              <w:top w:val="single" w:sz="4" w:space="0" w:color="000000"/>
              <w:left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524" w:type="pct"/>
            <w:vMerge w:val="restart"/>
            <w:tcBorders>
              <w:top w:val="single" w:sz="4" w:space="0" w:color="000000"/>
              <w:left w:val="single" w:sz="4" w:space="0" w:color="000000"/>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 xml:space="preserve">Предельная высота зданий, строений, сооружений, м </w:t>
            </w:r>
          </w:p>
        </w:tc>
        <w:tc>
          <w:tcPr>
            <w:tcW w:w="587" w:type="pct"/>
            <w:vMerge w:val="restart"/>
            <w:tcBorders>
              <w:top w:val="single" w:sz="4" w:space="0" w:color="000000"/>
              <w:left w:val="single" w:sz="4" w:space="0" w:color="auto"/>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Максимальный процент застройки в границах земельного участка, %</w:t>
            </w:r>
          </w:p>
          <w:p w:rsidR="008E1DC7" w:rsidRPr="00320E06" w:rsidRDefault="008E1DC7" w:rsidP="008E1DC7">
            <w:pPr>
              <w:rPr>
                <w:sz w:val="18"/>
                <w:szCs w:val="18"/>
              </w:rPr>
            </w:pPr>
          </w:p>
        </w:tc>
      </w:tr>
      <w:tr w:rsidR="008E1DC7" w:rsidRPr="00320E06" w:rsidTr="008E1DC7">
        <w:trPr>
          <w:trHeight w:val="276"/>
        </w:trPr>
        <w:tc>
          <w:tcPr>
            <w:tcW w:w="280" w:type="pct"/>
            <w:vMerge/>
            <w:tcBorders>
              <w:left w:val="single" w:sz="4" w:space="0" w:color="000000"/>
              <w:right w:val="single" w:sz="4" w:space="0" w:color="000000"/>
            </w:tcBorders>
            <w:shd w:val="clear" w:color="auto" w:fill="auto"/>
            <w:vAlign w:val="center"/>
          </w:tcPr>
          <w:p w:rsidR="008E1DC7" w:rsidRPr="00320E06" w:rsidRDefault="008E1DC7" w:rsidP="008E1DC7">
            <w:pPr>
              <w:rPr>
                <w:sz w:val="18"/>
                <w:szCs w:val="18"/>
              </w:rPr>
            </w:pPr>
          </w:p>
        </w:tc>
        <w:tc>
          <w:tcPr>
            <w:tcW w:w="789" w:type="pct"/>
            <w:vMerge/>
            <w:tcBorders>
              <w:left w:val="single" w:sz="4" w:space="0" w:color="000000"/>
              <w:right w:val="single" w:sz="4" w:space="0" w:color="auto"/>
            </w:tcBorders>
            <w:shd w:val="clear" w:color="auto" w:fill="auto"/>
            <w:vAlign w:val="center"/>
          </w:tcPr>
          <w:p w:rsidR="008E1DC7" w:rsidRPr="00320E06" w:rsidRDefault="008E1DC7" w:rsidP="008E1DC7">
            <w:pPr>
              <w:rPr>
                <w:sz w:val="18"/>
                <w:szCs w:val="18"/>
              </w:rPr>
            </w:pPr>
          </w:p>
        </w:tc>
        <w:tc>
          <w:tcPr>
            <w:tcW w:w="469" w:type="pct"/>
            <w:vMerge w:val="restart"/>
            <w:tcBorders>
              <w:top w:val="single" w:sz="4" w:space="0" w:color="auto"/>
              <w:left w:val="single" w:sz="4" w:space="0" w:color="auto"/>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размеры земельных участков, м</w:t>
            </w:r>
          </w:p>
        </w:tc>
        <w:tc>
          <w:tcPr>
            <w:tcW w:w="508" w:type="pct"/>
            <w:vMerge w:val="restart"/>
            <w:tcBorders>
              <w:top w:val="single" w:sz="4" w:space="0" w:color="auto"/>
              <w:left w:val="single" w:sz="4" w:space="0" w:color="auto"/>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минимальная площадь земельных участков,  м²</w:t>
            </w:r>
          </w:p>
        </w:tc>
        <w:tc>
          <w:tcPr>
            <w:tcW w:w="511" w:type="pct"/>
            <w:vMerge w:val="restart"/>
            <w:tcBorders>
              <w:left w:val="single" w:sz="4" w:space="0" w:color="auto"/>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максимальная площадь земельных участков,  м²</w:t>
            </w:r>
          </w:p>
        </w:tc>
        <w:tc>
          <w:tcPr>
            <w:tcW w:w="1332" w:type="pct"/>
            <w:gridSpan w:val="2"/>
            <w:vMerge/>
            <w:tcBorders>
              <w:left w:val="single" w:sz="4" w:space="0" w:color="auto"/>
              <w:bottom w:val="single" w:sz="4" w:space="0" w:color="000000"/>
              <w:right w:val="single" w:sz="4" w:space="0" w:color="000000"/>
            </w:tcBorders>
            <w:shd w:val="clear" w:color="auto" w:fill="auto"/>
            <w:vAlign w:val="center"/>
          </w:tcPr>
          <w:p w:rsidR="008E1DC7" w:rsidRPr="00320E06" w:rsidRDefault="008E1DC7" w:rsidP="008E1DC7">
            <w:pPr>
              <w:rPr>
                <w:sz w:val="18"/>
                <w:szCs w:val="18"/>
              </w:rPr>
            </w:pPr>
          </w:p>
        </w:tc>
        <w:tc>
          <w:tcPr>
            <w:tcW w:w="524" w:type="pct"/>
            <w:vMerge/>
            <w:tcBorders>
              <w:left w:val="single" w:sz="4" w:space="0" w:color="000000"/>
              <w:right w:val="single" w:sz="4" w:space="0" w:color="auto"/>
            </w:tcBorders>
            <w:shd w:val="clear" w:color="auto" w:fill="auto"/>
          </w:tcPr>
          <w:p w:rsidR="008E1DC7" w:rsidRPr="00320E06" w:rsidRDefault="008E1DC7" w:rsidP="008E1DC7">
            <w:pPr>
              <w:rPr>
                <w:sz w:val="18"/>
                <w:szCs w:val="18"/>
              </w:rPr>
            </w:pPr>
          </w:p>
        </w:tc>
        <w:tc>
          <w:tcPr>
            <w:tcW w:w="587" w:type="pct"/>
            <w:vMerge/>
            <w:tcBorders>
              <w:left w:val="single" w:sz="4" w:space="0" w:color="auto"/>
              <w:right w:val="single" w:sz="4" w:space="0" w:color="000000"/>
            </w:tcBorders>
            <w:shd w:val="clear" w:color="auto" w:fill="auto"/>
          </w:tcPr>
          <w:p w:rsidR="008E1DC7" w:rsidRPr="00320E06" w:rsidRDefault="008E1DC7" w:rsidP="008E1DC7">
            <w:pPr>
              <w:rPr>
                <w:sz w:val="18"/>
                <w:szCs w:val="18"/>
              </w:rPr>
            </w:pPr>
          </w:p>
        </w:tc>
      </w:tr>
      <w:tr w:rsidR="008E1DC7" w:rsidRPr="00320E06" w:rsidTr="008E1DC7">
        <w:trPr>
          <w:trHeight w:val="20"/>
        </w:trPr>
        <w:tc>
          <w:tcPr>
            <w:tcW w:w="280" w:type="pct"/>
            <w:vMerge/>
            <w:tcBorders>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p>
        </w:tc>
        <w:tc>
          <w:tcPr>
            <w:tcW w:w="789" w:type="pct"/>
            <w:vMerge/>
            <w:tcBorders>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p>
        </w:tc>
        <w:tc>
          <w:tcPr>
            <w:tcW w:w="469" w:type="pct"/>
            <w:vMerge/>
            <w:tcBorders>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8"/>
                <w:szCs w:val="18"/>
              </w:rPr>
            </w:pPr>
          </w:p>
        </w:tc>
        <w:tc>
          <w:tcPr>
            <w:tcW w:w="508" w:type="pct"/>
            <w:vMerge/>
            <w:tcBorders>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8"/>
                <w:szCs w:val="18"/>
              </w:rPr>
            </w:pPr>
          </w:p>
        </w:tc>
        <w:tc>
          <w:tcPr>
            <w:tcW w:w="511" w:type="pct"/>
            <w:vMerge/>
            <w:tcBorders>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8"/>
                <w:szCs w:val="18"/>
              </w:rPr>
            </w:pPr>
          </w:p>
        </w:tc>
        <w:tc>
          <w:tcPr>
            <w:tcW w:w="677" w:type="pct"/>
            <w:tcBorders>
              <w:top w:val="single" w:sz="4" w:space="0" w:color="000000"/>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размещенных вдоль красных линий, улиц и дорог</w:t>
            </w:r>
          </w:p>
        </w:tc>
        <w:tc>
          <w:tcPr>
            <w:tcW w:w="655" w:type="pct"/>
            <w:tcBorders>
              <w:top w:val="single" w:sz="4" w:space="0" w:color="000000"/>
              <w:left w:val="single" w:sz="4" w:space="0" w:color="000000"/>
              <w:bottom w:val="single" w:sz="4" w:space="0" w:color="000000"/>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размещенных вдоль  проездов и других сторон земельного участка</w:t>
            </w:r>
          </w:p>
        </w:tc>
        <w:tc>
          <w:tcPr>
            <w:tcW w:w="524" w:type="pct"/>
            <w:vMerge/>
            <w:tcBorders>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p>
        </w:tc>
        <w:tc>
          <w:tcPr>
            <w:tcW w:w="587" w:type="pct"/>
            <w:vMerge/>
            <w:tcBorders>
              <w:left w:val="single" w:sz="4" w:space="0" w:color="auto"/>
              <w:bottom w:val="single" w:sz="4" w:space="0" w:color="000000"/>
              <w:right w:val="single" w:sz="4" w:space="0" w:color="000000"/>
            </w:tcBorders>
            <w:shd w:val="clear" w:color="auto" w:fill="auto"/>
          </w:tcPr>
          <w:p w:rsidR="008E1DC7" w:rsidRPr="00320E06" w:rsidRDefault="008E1DC7" w:rsidP="008E1DC7">
            <w:pPr>
              <w:rPr>
                <w:sz w:val="18"/>
                <w:szCs w:val="18"/>
              </w:rPr>
            </w:pP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1</w:t>
            </w:r>
          </w:p>
        </w:tc>
        <w:tc>
          <w:tcPr>
            <w:tcW w:w="789"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2</w:t>
            </w:r>
          </w:p>
        </w:tc>
        <w:tc>
          <w:tcPr>
            <w:tcW w:w="469"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3</w:t>
            </w:r>
          </w:p>
        </w:tc>
        <w:tc>
          <w:tcPr>
            <w:tcW w:w="508"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4</w:t>
            </w:r>
          </w:p>
        </w:tc>
        <w:tc>
          <w:tcPr>
            <w:tcW w:w="511"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5</w:t>
            </w:r>
          </w:p>
        </w:tc>
        <w:tc>
          <w:tcPr>
            <w:tcW w:w="677"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6</w:t>
            </w:r>
          </w:p>
        </w:tc>
        <w:tc>
          <w:tcPr>
            <w:tcW w:w="655"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7</w:t>
            </w:r>
          </w:p>
        </w:tc>
        <w:tc>
          <w:tcPr>
            <w:tcW w:w="524"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8</w:t>
            </w:r>
          </w:p>
        </w:tc>
        <w:tc>
          <w:tcPr>
            <w:tcW w:w="587"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9</w:t>
            </w:r>
          </w:p>
        </w:tc>
      </w:tr>
      <w:tr w:rsidR="008E1DC7" w:rsidRPr="00320E06" w:rsidTr="008E1DC7">
        <w:trPr>
          <w:trHeight w:val="20"/>
        </w:trPr>
        <w:tc>
          <w:tcPr>
            <w:tcW w:w="5000" w:type="pct"/>
            <w:gridSpan w:val="9"/>
            <w:tcBorders>
              <w:top w:val="single" w:sz="4" w:space="0" w:color="000000"/>
              <w:left w:val="single" w:sz="4" w:space="0" w:color="000000"/>
              <w:bottom w:val="single" w:sz="4" w:space="0" w:color="000000"/>
              <w:right w:val="single" w:sz="4" w:space="0" w:color="auto"/>
            </w:tcBorders>
            <w:shd w:val="clear" w:color="auto" w:fill="F2F2F2"/>
            <w:vAlign w:val="center"/>
          </w:tcPr>
          <w:p w:rsidR="008E1DC7" w:rsidRPr="00320E06" w:rsidRDefault="008E1DC7" w:rsidP="008E1DC7">
            <w:pPr>
              <w:rPr>
                <w:sz w:val="18"/>
                <w:szCs w:val="18"/>
              </w:rPr>
            </w:pPr>
            <w:r w:rsidRPr="00320E06">
              <w:rPr>
                <w:sz w:val="18"/>
                <w:szCs w:val="18"/>
              </w:rPr>
              <w:t>Основные виды разрешенного использования земельных участков.</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2.7.1</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Хранение автотранспорта</w:t>
            </w:r>
          </w:p>
        </w:tc>
        <w:tc>
          <w:tcPr>
            <w:tcW w:w="4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20</w:t>
            </w:r>
          </w:p>
        </w:tc>
        <w:tc>
          <w:tcPr>
            <w:tcW w:w="5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1 (1)</w:t>
            </w:r>
          </w:p>
        </w:tc>
        <w:tc>
          <w:tcPr>
            <w:tcW w:w="6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1 (1)</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100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3.1.1</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Предоставление коммунальных услуг</w:t>
            </w:r>
          </w:p>
        </w:tc>
        <w:tc>
          <w:tcPr>
            <w:tcW w:w="4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0,05</w:t>
            </w:r>
          </w:p>
        </w:tc>
        <w:tc>
          <w:tcPr>
            <w:tcW w:w="5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не подлежит установлению</w:t>
            </w:r>
          </w:p>
        </w:tc>
        <w:tc>
          <w:tcPr>
            <w:tcW w:w="587" w:type="pct"/>
            <w:tcBorders>
              <w:top w:val="single" w:sz="4" w:space="0" w:color="000000"/>
              <w:left w:val="single" w:sz="4" w:space="0" w:color="000000"/>
              <w:bottom w:val="single" w:sz="4" w:space="0" w:color="000000"/>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100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lastRenderedPageBreak/>
              <w:t>4.9</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Служебные гаражи</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4.9.1.1</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Заправка транспортных средств</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4.9.1.2</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Обеспечение дорожного отдыха</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4.9.1.3</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Автомобильные мойки</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4.9.1.4</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Ремонт автомобилей</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7.2.2</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Обслуживание перевозок пассажиров</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7.2.3</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Стоянки транспорта общего пользования</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7.5</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Трубопроводный транспорт</w:t>
            </w:r>
          </w:p>
        </w:tc>
        <w:tc>
          <w:tcPr>
            <w:tcW w:w="3931" w:type="pct"/>
            <w:gridSpan w:val="7"/>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3, п 4, ст. 36 Градостроительного кодекса РФ.</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12.0.1</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Улично-дорожная сеть</w:t>
            </w:r>
          </w:p>
        </w:tc>
        <w:tc>
          <w:tcPr>
            <w:tcW w:w="3931" w:type="pct"/>
            <w:gridSpan w:val="7"/>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12.0.2</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Благоустройство территории</w:t>
            </w:r>
          </w:p>
        </w:tc>
        <w:tc>
          <w:tcPr>
            <w:tcW w:w="3931" w:type="pct"/>
            <w:gridSpan w:val="7"/>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8E1DC7" w:rsidRPr="00320E06" w:rsidTr="008E1DC7">
        <w:trPr>
          <w:trHeight w:val="20"/>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rsidR="008E1DC7" w:rsidRPr="00320E06" w:rsidRDefault="008E1DC7" w:rsidP="008E1DC7">
            <w:pPr>
              <w:rPr>
                <w:sz w:val="18"/>
                <w:szCs w:val="18"/>
              </w:rPr>
            </w:pPr>
            <w:r w:rsidRPr="00320E06">
              <w:rPr>
                <w:sz w:val="18"/>
                <w:szCs w:val="18"/>
              </w:rPr>
              <w:t>Вспомогательные виды разрешённого использования</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Виды разрешенного использования не установлены</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w:t>
            </w:r>
          </w:p>
        </w:tc>
      </w:tr>
      <w:tr w:rsidR="008E1DC7" w:rsidRPr="00320E06" w:rsidTr="008E1DC7">
        <w:trPr>
          <w:trHeight w:val="20"/>
        </w:trPr>
        <w:tc>
          <w:tcPr>
            <w:tcW w:w="5000" w:type="pct"/>
            <w:gridSpan w:val="9"/>
            <w:tcBorders>
              <w:top w:val="single" w:sz="4" w:space="0" w:color="000000"/>
              <w:left w:val="single" w:sz="4" w:space="0" w:color="000000"/>
              <w:bottom w:val="single" w:sz="4" w:space="0" w:color="000000"/>
              <w:right w:val="single" w:sz="4" w:space="0" w:color="000000"/>
            </w:tcBorders>
            <w:shd w:val="pct5" w:color="auto" w:fill="auto"/>
            <w:vAlign w:val="center"/>
            <w:hideMark/>
          </w:tcPr>
          <w:p w:rsidR="008E1DC7" w:rsidRPr="00320E06" w:rsidRDefault="008E1DC7" w:rsidP="008E1DC7">
            <w:pPr>
              <w:rPr>
                <w:sz w:val="18"/>
                <w:szCs w:val="18"/>
              </w:rPr>
            </w:pPr>
            <w:r w:rsidRPr="00320E06">
              <w:rPr>
                <w:sz w:val="18"/>
                <w:szCs w:val="18"/>
              </w:rPr>
              <w:t>Условно разрешенные виды разрешённого использования</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4.4</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Магазины</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20</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rsidR="008E1DC7" w:rsidRPr="00320E06" w:rsidRDefault="008E1DC7" w:rsidP="008E1DC7">
            <w:pPr>
              <w:rPr>
                <w:sz w:val="18"/>
                <w:szCs w:val="18"/>
              </w:rPr>
            </w:pPr>
            <w:r w:rsidRPr="00320E06">
              <w:rPr>
                <w:sz w:val="18"/>
                <w:szCs w:val="18"/>
              </w:rPr>
              <w:t>Примечания</w:t>
            </w:r>
          </w:p>
        </w:tc>
      </w:tr>
      <w:tr w:rsidR="008E1DC7" w:rsidRPr="00320E06" w:rsidTr="008E1DC7">
        <w:trPr>
          <w:trHeight w:val="20"/>
        </w:trPr>
        <w:tc>
          <w:tcPr>
            <w:tcW w:w="5000" w:type="pct"/>
            <w:gridSpan w:val="9"/>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по сторонам земельного участка вдоль которых проходят общие стены или оси общих стен соседних строений  – 0 м.</w:t>
            </w:r>
          </w:p>
        </w:tc>
      </w:tr>
    </w:tbl>
    <w:p w:rsidR="008E1DC7" w:rsidRPr="00320E06" w:rsidRDefault="008E1DC7" w:rsidP="008E1DC7">
      <w:pPr>
        <w:rPr>
          <w:sz w:val="18"/>
          <w:szCs w:val="18"/>
        </w:rPr>
      </w:pPr>
      <w:r w:rsidRPr="00320E06">
        <w:rPr>
          <w:sz w:val="18"/>
          <w:szCs w:val="18"/>
        </w:rPr>
        <w:t>В границах территориальной зоны имеются ограничения по использованию земельных участков и объектов капитального строительства, установленные в соответствии с действующим законодательством Российской Федерации.</w:t>
      </w:r>
    </w:p>
    <w:p w:rsidR="008E1DC7" w:rsidRPr="00320E06" w:rsidRDefault="008E1DC7" w:rsidP="008E1DC7">
      <w:pPr>
        <w:rPr>
          <w:sz w:val="18"/>
          <w:szCs w:val="18"/>
        </w:rPr>
      </w:pPr>
      <w:bookmarkStart w:id="94" w:name="_Toc82779744"/>
      <w:r w:rsidRPr="00320E06">
        <w:rPr>
          <w:sz w:val="18"/>
          <w:szCs w:val="18"/>
        </w:rPr>
        <w:t>Статья 9. Градостроительный регламент. Зона, занятая объектами сельскохозяйственного назначения СХ-1.</w:t>
      </w:r>
      <w:bookmarkEnd w:id="94"/>
    </w:p>
    <w:tbl>
      <w:tblPr>
        <w:tblpPr w:leftFromText="180" w:rightFromText="180" w:vertAnchor="text" w:tblpY="1"/>
        <w:tblOverlap w:val="never"/>
        <w:tblW w:w="500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7"/>
        <w:gridCol w:w="2471"/>
        <w:gridCol w:w="1469"/>
        <w:gridCol w:w="1591"/>
        <w:gridCol w:w="1601"/>
        <w:gridCol w:w="2120"/>
        <w:gridCol w:w="2052"/>
        <w:gridCol w:w="1641"/>
        <w:gridCol w:w="1839"/>
      </w:tblGrid>
      <w:tr w:rsidR="008E1DC7" w:rsidRPr="00320E06" w:rsidTr="008E1DC7">
        <w:trPr>
          <w:trHeight w:val="823"/>
        </w:trPr>
        <w:tc>
          <w:tcPr>
            <w:tcW w:w="280" w:type="pct"/>
            <w:vMerge w:val="restart"/>
            <w:tcBorders>
              <w:top w:val="single" w:sz="4" w:space="0" w:color="000000"/>
              <w:left w:val="single" w:sz="4" w:space="0" w:color="000000"/>
              <w:right w:val="single" w:sz="4" w:space="0" w:color="000000"/>
            </w:tcBorders>
            <w:shd w:val="clear" w:color="auto" w:fill="auto"/>
            <w:vAlign w:val="center"/>
            <w:hideMark/>
          </w:tcPr>
          <w:p w:rsidR="008E1DC7" w:rsidRPr="00320E06" w:rsidRDefault="008E1DC7" w:rsidP="008E1DC7">
            <w:pPr>
              <w:rPr>
                <w:sz w:val="18"/>
                <w:szCs w:val="18"/>
              </w:rPr>
            </w:pPr>
            <w:r w:rsidRPr="00320E06">
              <w:rPr>
                <w:sz w:val="18"/>
                <w:szCs w:val="18"/>
              </w:rPr>
              <w:t>Код</w:t>
            </w:r>
          </w:p>
        </w:tc>
        <w:tc>
          <w:tcPr>
            <w:tcW w:w="789" w:type="pct"/>
            <w:vMerge w:val="restart"/>
            <w:tcBorders>
              <w:top w:val="single" w:sz="4" w:space="0" w:color="000000"/>
              <w:left w:val="single" w:sz="4" w:space="0" w:color="000000"/>
              <w:right w:val="single" w:sz="4" w:space="0" w:color="auto"/>
            </w:tcBorders>
            <w:shd w:val="clear" w:color="auto" w:fill="auto"/>
            <w:vAlign w:val="center"/>
            <w:hideMark/>
          </w:tcPr>
          <w:p w:rsidR="008E1DC7" w:rsidRPr="00320E06" w:rsidRDefault="008E1DC7" w:rsidP="008E1DC7">
            <w:pPr>
              <w:rPr>
                <w:sz w:val="18"/>
                <w:szCs w:val="18"/>
              </w:rPr>
            </w:pPr>
            <w:r w:rsidRPr="00320E06">
              <w:rPr>
                <w:sz w:val="18"/>
                <w:szCs w:val="18"/>
              </w:rPr>
              <w:t>Виды разрешенного использования земельных участков</w:t>
            </w:r>
          </w:p>
        </w:tc>
        <w:tc>
          <w:tcPr>
            <w:tcW w:w="1488" w:type="pct"/>
            <w:gridSpan w:val="3"/>
            <w:tcBorders>
              <w:top w:val="single" w:sz="4" w:space="0" w:color="000000"/>
              <w:left w:val="single" w:sz="4" w:space="0" w:color="auto"/>
              <w:bottom w:val="single" w:sz="4" w:space="0" w:color="auto"/>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Предельные (минимальные и (или) максимальные) размеры земельных участков, в том числе их площадь</w:t>
            </w:r>
          </w:p>
        </w:tc>
        <w:tc>
          <w:tcPr>
            <w:tcW w:w="1332" w:type="pct"/>
            <w:gridSpan w:val="2"/>
            <w:vMerge w:val="restart"/>
            <w:tcBorders>
              <w:top w:val="single" w:sz="4" w:space="0" w:color="000000"/>
              <w:left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524" w:type="pct"/>
            <w:vMerge w:val="restart"/>
            <w:tcBorders>
              <w:top w:val="single" w:sz="4" w:space="0" w:color="000000"/>
              <w:left w:val="single" w:sz="4" w:space="0" w:color="000000"/>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Предельная высота зданий, строений, сооружений, м</w:t>
            </w:r>
          </w:p>
        </w:tc>
        <w:tc>
          <w:tcPr>
            <w:tcW w:w="587" w:type="pct"/>
            <w:vMerge w:val="restart"/>
            <w:tcBorders>
              <w:top w:val="single" w:sz="4" w:space="0" w:color="000000"/>
              <w:left w:val="single" w:sz="4" w:space="0" w:color="auto"/>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Максимальный процент застройки в границах земельного участка, %</w:t>
            </w:r>
          </w:p>
          <w:p w:rsidR="008E1DC7" w:rsidRPr="00320E06" w:rsidRDefault="008E1DC7" w:rsidP="008E1DC7">
            <w:pPr>
              <w:rPr>
                <w:sz w:val="18"/>
                <w:szCs w:val="18"/>
              </w:rPr>
            </w:pPr>
          </w:p>
        </w:tc>
      </w:tr>
      <w:tr w:rsidR="008E1DC7" w:rsidRPr="00320E06" w:rsidTr="008E1DC7">
        <w:trPr>
          <w:trHeight w:val="276"/>
        </w:trPr>
        <w:tc>
          <w:tcPr>
            <w:tcW w:w="280" w:type="pct"/>
            <w:vMerge/>
            <w:tcBorders>
              <w:left w:val="single" w:sz="4" w:space="0" w:color="000000"/>
              <w:right w:val="single" w:sz="4" w:space="0" w:color="000000"/>
            </w:tcBorders>
            <w:shd w:val="clear" w:color="auto" w:fill="auto"/>
            <w:vAlign w:val="center"/>
          </w:tcPr>
          <w:p w:rsidR="008E1DC7" w:rsidRPr="00320E06" w:rsidRDefault="008E1DC7" w:rsidP="008E1DC7">
            <w:pPr>
              <w:rPr>
                <w:sz w:val="18"/>
                <w:szCs w:val="18"/>
              </w:rPr>
            </w:pPr>
          </w:p>
        </w:tc>
        <w:tc>
          <w:tcPr>
            <w:tcW w:w="789" w:type="pct"/>
            <w:vMerge/>
            <w:tcBorders>
              <w:left w:val="single" w:sz="4" w:space="0" w:color="000000"/>
              <w:right w:val="single" w:sz="4" w:space="0" w:color="auto"/>
            </w:tcBorders>
            <w:shd w:val="clear" w:color="auto" w:fill="auto"/>
            <w:vAlign w:val="center"/>
          </w:tcPr>
          <w:p w:rsidR="008E1DC7" w:rsidRPr="00320E06" w:rsidRDefault="008E1DC7" w:rsidP="008E1DC7">
            <w:pPr>
              <w:rPr>
                <w:sz w:val="18"/>
                <w:szCs w:val="18"/>
              </w:rPr>
            </w:pPr>
          </w:p>
        </w:tc>
        <w:tc>
          <w:tcPr>
            <w:tcW w:w="469" w:type="pct"/>
            <w:vMerge w:val="restart"/>
            <w:tcBorders>
              <w:top w:val="single" w:sz="4" w:space="0" w:color="auto"/>
              <w:left w:val="single" w:sz="4" w:space="0" w:color="auto"/>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размеры земельных участков, м</w:t>
            </w:r>
          </w:p>
        </w:tc>
        <w:tc>
          <w:tcPr>
            <w:tcW w:w="508" w:type="pct"/>
            <w:vMerge w:val="restart"/>
            <w:tcBorders>
              <w:top w:val="single" w:sz="4" w:space="0" w:color="auto"/>
              <w:left w:val="single" w:sz="4" w:space="0" w:color="auto"/>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минимальная площадь земельных участков, м²</w:t>
            </w:r>
          </w:p>
        </w:tc>
        <w:tc>
          <w:tcPr>
            <w:tcW w:w="511" w:type="pct"/>
            <w:vMerge w:val="restart"/>
            <w:tcBorders>
              <w:left w:val="single" w:sz="4" w:space="0" w:color="auto"/>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максимальная площадь земельных участков, м²</w:t>
            </w:r>
          </w:p>
        </w:tc>
        <w:tc>
          <w:tcPr>
            <w:tcW w:w="1332" w:type="pct"/>
            <w:gridSpan w:val="2"/>
            <w:vMerge/>
            <w:tcBorders>
              <w:left w:val="single" w:sz="4" w:space="0" w:color="auto"/>
              <w:bottom w:val="single" w:sz="4" w:space="0" w:color="000000"/>
              <w:right w:val="single" w:sz="4" w:space="0" w:color="000000"/>
            </w:tcBorders>
            <w:shd w:val="clear" w:color="auto" w:fill="auto"/>
            <w:vAlign w:val="center"/>
          </w:tcPr>
          <w:p w:rsidR="008E1DC7" w:rsidRPr="00320E06" w:rsidRDefault="008E1DC7" w:rsidP="008E1DC7">
            <w:pPr>
              <w:rPr>
                <w:sz w:val="18"/>
                <w:szCs w:val="18"/>
              </w:rPr>
            </w:pPr>
          </w:p>
        </w:tc>
        <w:tc>
          <w:tcPr>
            <w:tcW w:w="524" w:type="pct"/>
            <w:vMerge/>
            <w:tcBorders>
              <w:left w:val="single" w:sz="4" w:space="0" w:color="000000"/>
              <w:right w:val="single" w:sz="4" w:space="0" w:color="auto"/>
            </w:tcBorders>
            <w:shd w:val="clear" w:color="auto" w:fill="auto"/>
          </w:tcPr>
          <w:p w:rsidR="008E1DC7" w:rsidRPr="00320E06" w:rsidRDefault="008E1DC7" w:rsidP="008E1DC7">
            <w:pPr>
              <w:rPr>
                <w:sz w:val="18"/>
                <w:szCs w:val="18"/>
              </w:rPr>
            </w:pPr>
          </w:p>
        </w:tc>
        <w:tc>
          <w:tcPr>
            <w:tcW w:w="587" w:type="pct"/>
            <w:vMerge/>
            <w:tcBorders>
              <w:left w:val="single" w:sz="4" w:space="0" w:color="auto"/>
              <w:right w:val="single" w:sz="4" w:space="0" w:color="000000"/>
            </w:tcBorders>
            <w:shd w:val="clear" w:color="auto" w:fill="auto"/>
          </w:tcPr>
          <w:p w:rsidR="008E1DC7" w:rsidRPr="00320E06" w:rsidRDefault="008E1DC7" w:rsidP="008E1DC7">
            <w:pPr>
              <w:rPr>
                <w:sz w:val="18"/>
                <w:szCs w:val="18"/>
              </w:rPr>
            </w:pPr>
          </w:p>
        </w:tc>
      </w:tr>
      <w:tr w:rsidR="008E1DC7" w:rsidRPr="00320E06" w:rsidTr="008E1DC7">
        <w:trPr>
          <w:trHeight w:val="20"/>
        </w:trPr>
        <w:tc>
          <w:tcPr>
            <w:tcW w:w="280" w:type="pct"/>
            <w:vMerge/>
            <w:tcBorders>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p>
        </w:tc>
        <w:tc>
          <w:tcPr>
            <w:tcW w:w="789" w:type="pct"/>
            <w:vMerge/>
            <w:tcBorders>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p>
        </w:tc>
        <w:tc>
          <w:tcPr>
            <w:tcW w:w="469" w:type="pct"/>
            <w:vMerge/>
            <w:tcBorders>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8"/>
                <w:szCs w:val="18"/>
              </w:rPr>
            </w:pPr>
          </w:p>
        </w:tc>
        <w:tc>
          <w:tcPr>
            <w:tcW w:w="508" w:type="pct"/>
            <w:vMerge/>
            <w:tcBorders>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8"/>
                <w:szCs w:val="18"/>
              </w:rPr>
            </w:pPr>
          </w:p>
        </w:tc>
        <w:tc>
          <w:tcPr>
            <w:tcW w:w="511" w:type="pct"/>
            <w:vMerge/>
            <w:tcBorders>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8"/>
                <w:szCs w:val="18"/>
              </w:rPr>
            </w:pPr>
          </w:p>
        </w:tc>
        <w:tc>
          <w:tcPr>
            <w:tcW w:w="677" w:type="pct"/>
            <w:tcBorders>
              <w:top w:val="single" w:sz="4" w:space="0" w:color="000000"/>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размещенных вдоль красных линий, улиц и дорог</w:t>
            </w:r>
          </w:p>
        </w:tc>
        <w:tc>
          <w:tcPr>
            <w:tcW w:w="655" w:type="pct"/>
            <w:tcBorders>
              <w:top w:val="single" w:sz="4" w:space="0" w:color="000000"/>
              <w:left w:val="single" w:sz="4" w:space="0" w:color="000000"/>
              <w:bottom w:val="single" w:sz="4" w:space="0" w:color="000000"/>
              <w:right w:val="single" w:sz="4" w:space="0" w:color="auto"/>
            </w:tcBorders>
            <w:shd w:val="clear" w:color="auto" w:fill="auto"/>
            <w:vAlign w:val="center"/>
          </w:tcPr>
          <w:p w:rsidR="008E1DC7" w:rsidRPr="00320E06" w:rsidRDefault="008E1DC7" w:rsidP="008E1DC7">
            <w:pPr>
              <w:rPr>
                <w:sz w:val="18"/>
                <w:szCs w:val="18"/>
              </w:rPr>
            </w:pPr>
            <w:r w:rsidRPr="00320E06">
              <w:rPr>
                <w:sz w:val="18"/>
                <w:szCs w:val="18"/>
              </w:rPr>
              <w:t>размещенных вдоль  проездов и других сторон земельного участка</w:t>
            </w:r>
          </w:p>
        </w:tc>
        <w:tc>
          <w:tcPr>
            <w:tcW w:w="524" w:type="pct"/>
            <w:vMerge/>
            <w:tcBorders>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p>
        </w:tc>
        <w:tc>
          <w:tcPr>
            <w:tcW w:w="587" w:type="pct"/>
            <w:vMerge/>
            <w:tcBorders>
              <w:left w:val="single" w:sz="4" w:space="0" w:color="auto"/>
              <w:bottom w:val="single" w:sz="4" w:space="0" w:color="000000"/>
              <w:right w:val="single" w:sz="4" w:space="0" w:color="000000"/>
            </w:tcBorders>
            <w:shd w:val="clear" w:color="auto" w:fill="auto"/>
          </w:tcPr>
          <w:p w:rsidR="008E1DC7" w:rsidRPr="00320E06" w:rsidRDefault="008E1DC7" w:rsidP="008E1DC7">
            <w:pPr>
              <w:rPr>
                <w:sz w:val="18"/>
                <w:szCs w:val="18"/>
              </w:rPr>
            </w:pP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1</w:t>
            </w:r>
          </w:p>
        </w:tc>
        <w:tc>
          <w:tcPr>
            <w:tcW w:w="789"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2</w:t>
            </w:r>
          </w:p>
        </w:tc>
        <w:tc>
          <w:tcPr>
            <w:tcW w:w="469"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3</w:t>
            </w:r>
          </w:p>
        </w:tc>
        <w:tc>
          <w:tcPr>
            <w:tcW w:w="508"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4</w:t>
            </w:r>
          </w:p>
        </w:tc>
        <w:tc>
          <w:tcPr>
            <w:tcW w:w="511"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5</w:t>
            </w:r>
          </w:p>
        </w:tc>
        <w:tc>
          <w:tcPr>
            <w:tcW w:w="677"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6</w:t>
            </w:r>
          </w:p>
        </w:tc>
        <w:tc>
          <w:tcPr>
            <w:tcW w:w="655"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7</w:t>
            </w:r>
          </w:p>
        </w:tc>
        <w:tc>
          <w:tcPr>
            <w:tcW w:w="524"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8</w:t>
            </w:r>
          </w:p>
        </w:tc>
        <w:tc>
          <w:tcPr>
            <w:tcW w:w="587"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9</w:t>
            </w:r>
          </w:p>
        </w:tc>
      </w:tr>
      <w:tr w:rsidR="008E1DC7" w:rsidRPr="00320E06" w:rsidTr="008E1DC7">
        <w:trPr>
          <w:trHeight w:val="20"/>
        </w:trPr>
        <w:tc>
          <w:tcPr>
            <w:tcW w:w="5000" w:type="pct"/>
            <w:gridSpan w:val="9"/>
            <w:tcBorders>
              <w:top w:val="single" w:sz="4" w:space="0" w:color="000000"/>
              <w:left w:val="single" w:sz="4" w:space="0" w:color="000000"/>
              <w:bottom w:val="single" w:sz="4" w:space="0" w:color="000000"/>
              <w:right w:val="single" w:sz="4" w:space="0" w:color="auto"/>
            </w:tcBorders>
            <w:shd w:val="clear" w:color="auto" w:fill="F2F2F2"/>
            <w:vAlign w:val="center"/>
          </w:tcPr>
          <w:p w:rsidR="008E1DC7" w:rsidRPr="00320E06" w:rsidRDefault="008E1DC7" w:rsidP="008E1DC7">
            <w:pPr>
              <w:rPr>
                <w:sz w:val="18"/>
                <w:szCs w:val="18"/>
              </w:rPr>
            </w:pPr>
            <w:r w:rsidRPr="00320E06">
              <w:rPr>
                <w:sz w:val="18"/>
                <w:szCs w:val="18"/>
              </w:rPr>
              <w:t>Основные виды разрешенного использования земельных участков.</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1.2</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 xml:space="preserve">Выращивание зерновых и иных сельскохозяйственных </w:t>
            </w:r>
            <w:r w:rsidRPr="00320E06">
              <w:rPr>
                <w:sz w:val="18"/>
                <w:szCs w:val="18"/>
              </w:rPr>
              <w:lastRenderedPageBreak/>
              <w:t>культур</w:t>
            </w:r>
          </w:p>
        </w:tc>
        <w:tc>
          <w:tcPr>
            <w:tcW w:w="3931" w:type="pct"/>
            <w:gridSpan w:val="7"/>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3, п 4, ст. 36 Градостроительного кодекса РФ.</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lastRenderedPageBreak/>
              <w:t>1.3</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Овощеводство</w:t>
            </w:r>
          </w:p>
        </w:tc>
        <w:tc>
          <w:tcPr>
            <w:tcW w:w="3931" w:type="pct"/>
            <w:gridSpan w:val="7"/>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3, п 4, ст. 36 Градостроительного кодекса РФ.</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1.4</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Выращивание тонизирующих, лекарственных, цветочных культур</w:t>
            </w:r>
          </w:p>
        </w:tc>
        <w:tc>
          <w:tcPr>
            <w:tcW w:w="3931" w:type="pct"/>
            <w:gridSpan w:val="7"/>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3, п 4, ст. 36 Градостроительного кодекса РФ.</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1.5</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Садоводство</w:t>
            </w:r>
          </w:p>
        </w:tc>
        <w:tc>
          <w:tcPr>
            <w:tcW w:w="3931" w:type="pct"/>
            <w:gridSpan w:val="7"/>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3, п 4, ст. 36 Градостроительного кодекса РФ.</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1.6</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Выращивание льна и конопли</w:t>
            </w:r>
          </w:p>
        </w:tc>
        <w:tc>
          <w:tcPr>
            <w:tcW w:w="3931" w:type="pct"/>
            <w:gridSpan w:val="7"/>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3, п 4, ст. 36 Градостроительного кодекса РФ.</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1.8</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Скотоводство</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1600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1.9</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Звероводство</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tcPr>
          <w:p w:rsidR="008E1DC7" w:rsidRPr="00320E06" w:rsidRDefault="008E1DC7" w:rsidP="008E1DC7">
            <w:pPr>
              <w:rPr>
                <w:sz w:val="18"/>
                <w:szCs w:val="18"/>
              </w:rPr>
            </w:pPr>
            <w:r w:rsidRPr="00320E06">
              <w:rPr>
                <w:sz w:val="18"/>
                <w:szCs w:val="18"/>
              </w:rPr>
              <w:t>1600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1.10</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Птицеводство</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tcPr>
          <w:p w:rsidR="008E1DC7" w:rsidRPr="00320E06" w:rsidRDefault="008E1DC7" w:rsidP="008E1DC7">
            <w:pPr>
              <w:rPr>
                <w:sz w:val="18"/>
                <w:szCs w:val="18"/>
              </w:rPr>
            </w:pPr>
            <w:r w:rsidRPr="00320E06">
              <w:rPr>
                <w:sz w:val="18"/>
                <w:szCs w:val="18"/>
              </w:rPr>
              <w:t>1600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1.11</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Свиноводство</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tcPr>
          <w:p w:rsidR="008E1DC7" w:rsidRPr="00320E06" w:rsidRDefault="008E1DC7" w:rsidP="008E1DC7">
            <w:pPr>
              <w:rPr>
                <w:sz w:val="18"/>
                <w:szCs w:val="18"/>
              </w:rPr>
            </w:pPr>
            <w:r w:rsidRPr="00320E06">
              <w:rPr>
                <w:sz w:val="18"/>
                <w:szCs w:val="18"/>
              </w:rPr>
              <w:t>1600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1.12</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Пчеловодство</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tcPr>
          <w:p w:rsidR="008E1DC7" w:rsidRPr="00320E06" w:rsidRDefault="008E1DC7" w:rsidP="008E1DC7">
            <w:pPr>
              <w:rPr>
                <w:sz w:val="18"/>
                <w:szCs w:val="18"/>
              </w:rPr>
            </w:pPr>
            <w:r w:rsidRPr="00320E06">
              <w:rPr>
                <w:sz w:val="18"/>
                <w:szCs w:val="18"/>
              </w:rPr>
              <w:t>1600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1.13</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Рыбоводство</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tcPr>
          <w:p w:rsidR="008E1DC7" w:rsidRPr="00320E06" w:rsidRDefault="008E1DC7" w:rsidP="008E1DC7">
            <w:pPr>
              <w:rPr>
                <w:sz w:val="18"/>
                <w:szCs w:val="18"/>
              </w:rPr>
            </w:pPr>
            <w:r w:rsidRPr="00320E06">
              <w:rPr>
                <w:sz w:val="18"/>
                <w:szCs w:val="18"/>
              </w:rPr>
              <w:t>1600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1.14</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Научное обеспечение сельского хозяйства</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tcPr>
          <w:p w:rsidR="008E1DC7" w:rsidRPr="00320E06" w:rsidRDefault="008E1DC7" w:rsidP="008E1DC7">
            <w:pPr>
              <w:rPr>
                <w:sz w:val="18"/>
                <w:szCs w:val="18"/>
              </w:rPr>
            </w:pPr>
            <w:r w:rsidRPr="00320E06">
              <w:rPr>
                <w:sz w:val="18"/>
                <w:szCs w:val="18"/>
              </w:rPr>
              <w:t>1600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1.15</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Хранение и переработка сельскохозяйственной продукции</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tcPr>
          <w:p w:rsidR="008E1DC7" w:rsidRPr="00320E06" w:rsidRDefault="008E1DC7" w:rsidP="008E1DC7">
            <w:pPr>
              <w:rPr>
                <w:sz w:val="18"/>
                <w:szCs w:val="18"/>
              </w:rPr>
            </w:pPr>
            <w:r w:rsidRPr="00320E06">
              <w:rPr>
                <w:sz w:val="18"/>
                <w:szCs w:val="18"/>
              </w:rPr>
              <w:t>1600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1.16</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Ведение личного подсобного хозяйства на полевых участках</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tcPr>
          <w:p w:rsidR="008E1DC7" w:rsidRPr="00320E06" w:rsidRDefault="008E1DC7" w:rsidP="008E1DC7">
            <w:pPr>
              <w:rPr>
                <w:sz w:val="18"/>
                <w:szCs w:val="18"/>
              </w:rPr>
            </w:pPr>
            <w:r w:rsidRPr="00320E06">
              <w:rPr>
                <w:sz w:val="18"/>
                <w:szCs w:val="18"/>
              </w:rPr>
              <w:t>1600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1.17</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Питомники</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tcPr>
          <w:p w:rsidR="008E1DC7" w:rsidRPr="00320E06" w:rsidRDefault="008E1DC7" w:rsidP="008E1DC7">
            <w:pPr>
              <w:rPr>
                <w:sz w:val="18"/>
                <w:szCs w:val="18"/>
              </w:rPr>
            </w:pPr>
            <w:r w:rsidRPr="00320E06">
              <w:rPr>
                <w:sz w:val="18"/>
                <w:szCs w:val="18"/>
              </w:rPr>
              <w:t>1600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1.18</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Обеспечение сельскохозяйственного производства</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1600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1.19</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Сенокошение</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1600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1.20</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Выпас сельскохозяйственных животных</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1600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3.1.1</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Предоставление коммунальных услуг</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0,05</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0</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0</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11.2</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Специальное пользование водными объектами</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11.3</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Гидротехнические сооружения</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lastRenderedPageBreak/>
              <w:t>12.0.1</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Улично-дорожная сеть</w:t>
            </w:r>
          </w:p>
        </w:tc>
        <w:tc>
          <w:tcPr>
            <w:tcW w:w="3931" w:type="pct"/>
            <w:gridSpan w:val="7"/>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12.0.2</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Благоустройство территории</w:t>
            </w:r>
          </w:p>
        </w:tc>
        <w:tc>
          <w:tcPr>
            <w:tcW w:w="3931" w:type="pct"/>
            <w:gridSpan w:val="7"/>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8E1DC7" w:rsidRPr="00320E06" w:rsidTr="008E1DC7">
        <w:trPr>
          <w:trHeight w:val="20"/>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rsidR="008E1DC7" w:rsidRPr="00320E06" w:rsidRDefault="008E1DC7" w:rsidP="008E1DC7">
            <w:pPr>
              <w:rPr>
                <w:sz w:val="18"/>
                <w:szCs w:val="18"/>
              </w:rPr>
            </w:pPr>
            <w:r w:rsidRPr="00320E06">
              <w:rPr>
                <w:sz w:val="18"/>
                <w:szCs w:val="18"/>
              </w:rPr>
              <w:t>Вспомогательные виды разрешённого использования</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4.1</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Деловое управление</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9</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6.9</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Склады</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9</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10</w:t>
            </w:r>
          </w:p>
        </w:tc>
      </w:tr>
      <w:tr w:rsidR="008E1DC7" w:rsidRPr="00320E06" w:rsidTr="008E1DC7">
        <w:trPr>
          <w:trHeight w:val="20"/>
        </w:trPr>
        <w:tc>
          <w:tcPr>
            <w:tcW w:w="5000" w:type="pct"/>
            <w:gridSpan w:val="9"/>
            <w:tcBorders>
              <w:top w:val="single" w:sz="4" w:space="0" w:color="000000"/>
              <w:left w:val="single" w:sz="4" w:space="0" w:color="000000"/>
              <w:bottom w:val="single" w:sz="4" w:space="0" w:color="000000"/>
              <w:right w:val="single" w:sz="4" w:space="0" w:color="000000"/>
            </w:tcBorders>
            <w:shd w:val="pct5" w:color="auto" w:fill="auto"/>
            <w:vAlign w:val="center"/>
            <w:hideMark/>
          </w:tcPr>
          <w:p w:rsidR="008E1DC7" w:rsidRPr="00320E06" w:rsidRDefault="008E1DC7" w:rsidP="008E1DC7">
            <w:pPr>
              <w:rPr>
                <w:sz w:val="18"/>
                <w:szCs w:val="18"/>
              </w:rPr>
            </w:pPr>
            <w:r w:rsidRPr="00320E06">
              <w:rPr>
                <w:sz w:val="18"/>
                <w:szCs w:val="18"/>
              </w:rPr>
              <w:t>Условно разрешенные виды разрешённого использования</w:t>
            </w:r>
          </w:p>
        </w:tc>
      </w:tr>
      <w:tr w:rsidR="008E1DC7" w:rsidRPr="00320E06" w:rsidTr="008E1DC7">
        <w:trPr>
          <w:trHeight w:val="20"/>
        </w:trPr>
        <w:tc>
          <w:tcPr>
            <w:tcW w:w="2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4.4</w:t>
            </w:r>
          </w:p>
        </w:tc>
        <w:tc>
          <w:tcPr>
            <w:tcW w:w="78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Магазины</w:t>
            </w:r>
          </w:p>
        </w:tc>
        <w:tc>
          <w:tcPr>
            <w:tcW w:w="469"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08"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1600</w:t>
            </w:r>
          </w:p>
        </w:tc>
        <w:tc>
          <w:tcPr>
            <w:tcW w:w="51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7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5"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4"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35</w:t>
            </w:r>
          </w:p>
        </w:tc>
        <w:tc>
          <w:tcPr>
            <w:tcW w:w="58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bl>
    <w:p w:rsidR="008E1DC7" w:rsidRPr="00320E06" w:rsidRDefault="008E1DC7" w:rsidP="008E1DC7">
      <w:pPr>
        <w:rPr>
          <w:sz w:val="18"/>
          <w:szCs w:val="18"/>
        </w:rPr>
      </w:pPr>
      <w:r w:rsidRPr="00320E06">
        <w:rPr>
          <w:sz w:val="18"/>
          <w:szCs w:val="18"/>
        </w:rPr>
        <w:t>В границах территориальной зоны имеются ограничения по использованию земельных участков и объектов капитального строительства, установленные в соответствии с действующим законодательством Российской Федерации.</w:t>
      </w:r>
      <w:bookmarkStart w:id="95" w:name="_Toc82779745"/>
    </w:p>
    <w:p w:rsidR="008E1DC7" w:rsidRPr="00320E06" w:rsidRDefault="008E1DC7" w:rsidP="008E1DC7">
      <w:pPr>
        <w:rPr>
          <w:sz w:val="18"/>
          <w:szCs w:val="18"/>
        </w:rPr>
      </w:pPr>
      <w:r w:rsidRPr="00320E06">
        <w:rPr>
          <w:sz w:val="18"/>
          <w:szCs w:val="18"/>
        </w:rPr>
        <w:t>Статья 10. Градостроительный регламент. Зона кладбищ СН-1.</w:t>
      </w:r>
      <w:bookmarkEnd w:id="95"/>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2477"/>
        <w:gridCol w:w="1476"/>
        <w:gridCol w:w="1595"/>
        <w:gridCol w:w="1601"/>
        <w:gridCol w:w="2126"/>
        <w:gridCol w:w="2055"/>
        <w:gridCol w:w="1645"/>
        <w:gridCol w:w="1845"/>
      </w:tblGrid>
      <w:tr w:rsidR="008E1DC7" w:rsidRPr="00320E06" w:rsidTr="008E1DC7">
        <w:trPr>
          <w:trHeight w:val="823"/>
        </w:trPr>
        <w:tc>
          <w:tcPr>
            <w:tcW w:w="261" w:type="pct"/>
            <w:vMerge w:val="restart"/>
            <w:tcBorders>
              <w:top w:val="single" w:sz="4" w:space="0" w:color="000000"/>
              <w:left w:val="single" w:sz="4" w:space="0" w:color="000000"/>
              <w:right w:val="single" w:sz="4" w:space="0" w:color="000000"/>
            </w:tcBorders>
            <w:shd w:val="clear" w:color="auto" w:fill="auto"/>
            <w:vAlign w:val="center"/>
            <w:hideMark/>
          </w:tcPr>
          <w:p w:rsidR="008E1DC7" w:rsidRPr="00320E06" w:rsidRDefault="008E1DC7" w:rsidP="008E1DC7">
            <w:pPr>
              <w:rPr>
                <w:sz w:val="16"/>
                <w:szCs w:val="16"/>
              </w:rPr>
            </w:pPr>
            <w:r w:rsidRPr="00320E06">
              <w:rPr>
                <w:sz w:val="16"/>
                <w:szCs w:val="16"/>
              </w:rPr>
              <w:t>Код</w:t>
            </w:r>
          </w:p>
        </w:tc>
        <w:tc>
          <w:tcPr>
            <w:tcW w:w="792" w:type="pct"/>
            <w:vMerge w:val="restart"/>
            <w:tcBorders>
              <w:top w:val="single" w:sz="4" w:space="0" w:color="000000"/>
              <w:left w:val="single" w:sz="4" w:space="0" w:color="000000"/>
              <w:right w:val="single" w:sz="4" w:space="0" w:color="auto"/>
            </w:tcBorders>
            <w:shd w:val="clear" w:color="auto" w:fill="auto"/>
            <w:vAlign w:val="center"/>
            <w:hideMark/>
          </w:tcPr>
          <w:p w:rsidR="008E1DC7" w:rsidRPr="00320E06" w:rsidRDefault="008E1DC7" w:rsidP="008E1DC7">
            <w:pPr>
              <w:rPr>
                <w:sz w:val="16"/>
                <w:szCs w:val="16"/>
              </w:rPr>
            </w:pPr>
            <w:r w:rsidRPr="00320E06">
              <w:rPr>
                <w:sz w:val="16"/>
                <w:szCs w:val="16"/>
              </w:rPr>
              <w:t>Виды разрешенного использования земельных участков</w:t>
            </w:r>
          </w:p>
        </w:tc>
        <w:tc>
          <w:tcPr>
            <w:tcW w:w="1494" w:type="pct"/>
            <w:gridSpan w:val="3"/>
            <w:tcBorders>
              <w:top w:val="single" w:sz="4" w:space="0" w:color="000000"/>
              <w:left w:val="single" w:sz="4" w:space="0" w:color="auto"/>
              <w:bottom w:val="single" w:sz="4" w:space="0" w:color="auto"/>
              <w:right w:val="single" w:sz="4" w:space="0" w:color="000000"/>
            </w:tcBorders>
            <w:shd w:val="clear" w:color="auto" w:fill="auto"/>
            <w:vAlign w:val="center"/>
          </w:tcPr>
          <w:p w:rsidR="008E1DC7" w:rsidRPr="00320E06" w:rsidRDefault="008E1DC7" w:rsidP="008E1DC7">
            <w:pPr>
              <w:rPr>
                <w:sz w:val="16"/>
                <w:szCs w:val="16"/>
              </w:rPr>
            </w:pPr>
            <w:r w:rsidRPr="00320E06">
              <w:rPr>
                <w:sz w:val="16"/>
                <w:szCs w:val="16"/>
              </w:rPr>
              <w:t>Предельные (минимальные и (или) максимальные) размеры земельных участков, в том числе их площадь</w:t>
            </w:r>
          </w:p>
        </w:tc>
        <w:tc>
          <w:tcPr>
            <w:tcW w:w="1337" w:type="pct"/>
            <w:gridSpan w:val="2"/>
            <w:vMerge w:val="restart"/>
            <w:tcBorders>
              <w:top w:val="single" w:sz="4" w:space="0" w:color="000000"/>
              <w:left w:val="single" w:sz="4" w:space="0" w:color="000000"/>
              <w:right w:val="single" w:sz="4" w:space="0" w:color="000000"/>
            </w:tcBorders>
            <w:shd w:val="clear" w:color="auto" w:fill="auto"/>
            <w:vAlign w:val="center"/>
          </w:tcPr>
          <w:p w:rsidR="008E1DC7" w:rsidRPr="00320E06" w:rsidRDefault="008E1DC7" w:rsidP="008E1DC7">
            <w:pPr>
              <w:rPr>
                <w:sz w:val="16"/>
                <w:szCs w:val="16"/>
              </w:rPr>
            </w:pPr>
            <w:r w:rsidRPr="00320E06">
              <w:rPr>
                <w:sz w:val="16"/>
                <w:szCs w:val="16"/>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526" w:type="pct"/>
            <w:vMerge w:val="restart"/>
            <w:tcBorders>
              <w:top w:val="single" w:sz="4" w:space="0" w:color="000000"/>
              <w:left w:val="single" w:sz="4" w:space="0" w:color="000000"/>
              <w:right w:val="single" w:sz="4" w:space="0" w:color="auto"/>
            </w:tcBorders>
            <w:shd w:val="clear" w:color="auto" w:fill="auto"/>
            <w:vAlign w:val="center"/>
          </w:tcPr>
          <w:p w:rsidR="008E1DC7" w:rsidRPr="00320E06" w:rsidRDefault="008E1DC7" w:rsidP="008E1DC7">
            <w:pPr>
              <w:rPr>
                <w:sz w:val="16"/>
                <w:szCs w:val="16"/>
              </w:rPr>
            </w:pPr>
            <w:r w:rsidRPr="00320E06">
              <w:rPr>
                <w:sz w:val="16"/>
                <w:szCs w:val="16"/>
              </w:rPr>
              <w:t>Предельная высота зданий, строений, сооружений, м</w:t>
            </w:r>
          </w:p>
        </w:tc>
        <w:tc>
          <w:tcPr>
            <w:tcW w:w="590" w:type="pct"/>
            <w:vMerge w:val="restart"/>
            <w:tcBorders>
              <w:top w:val="single" w:sz="4" w:space="0" w:color="000000"/>
              <w:left w:val="single" w:sz="4" w:space="0" w:color="auto"/>
              <w:right w:val="single" w:sz="4" w:space="0" w:color="000000"/>
            </w:tcBorders>
            <w:shd w:val="clear" w:color="auto" w:fill="auto"/>
            <w:vAlign w:val="center"/>
          </w:tcPr>
          <w:p w:rsidR="008E1DC7" w:rsidRPr="00320E06" w:rsidRDefault="008E1DC7" w:rsidP="008E1DC7">
            <w:pPr>
              <w:rPr>
                <w:sz w:val="16"/>
                <w:szCs w:val="16"/>
              </w:rPr>
            </w:pPr>
            <w:r w:rsidRPr="00320E06">
              <w:rPr>
                <w:sz w:val="16"/>
                <w:szCs w:val="16"/>
              </w:rPr>
              <w:t>Максимальный процент застройки в границах земельного участка, %</w:t>
            </w:r>
          </w:p>
          <w:p w:rsidR="008E1DC7" w:rsidRPr="00320E06" w:rsidRDefault="008E1DC7" w:rsidP="008E1DC7">
            <w:pPr>
              <w:rPr>
                <w:sz w:val="16"/>
                <w:szCs w:val="16"/>
              </w:rPr>
            </w:pPr>
          </w:p>
        </w:tc>
      </w:tr>
      <w:tr w:rsidR="008E1DC7" w:rsidRPr="00320E06" w:rsidTr="008E1DC7">
        <w:trPr>
          <w:trHeight w:val="276"/>
        </w:trPr>
        <w:tc>
          <w:tcPr>
            <w:tcW w:w="261" w:type="pct"/>
            <w:vMerge/>
            <w:tcBorders>
              <w:left w:val="single" w:sz="4" w:space="0" w:color="000000"/>
              <w:right w:val="single" w:sz="4" w:space="0" w:color="000000"/>
            </w:tcBorders>
            <w:shd w:val="clear" w:color="auto" w:fill="auto"/>
            <w:vAlign w:val="center"/>
          </w:tcPr>
          <w:p w:rsidR="008E1DC7" w:rsidRPr="00320E06" w:rsidRDefault="008E1DC7" w:rsidP="008E1DC7">
            <w:pPr>
              <w:rPr>
                <w:sz w:val="18"/>
                <w:szCs w:val="18"/>
              </w:rPr>
            </w:pPr>
          </w:p>
        </w:tc>
        <w:tc>
          <w:tcPr>
            <w:tcW w:w="792" w:type="pct"/>
            <w:vMerge/>
            <w:tcBorders>
              <w:left w:val="single" w:sz="4" w:space="0" w:color="000000"/>
              <w:right w:val="single" w:sz="4" w:space="0" w:color="auto"/>
            </w:tcBorders>
            <w:shd w:val="clear" w:color="auto" w:fill="auto"/>
            <w:vAlign w:val="center"/>
          </w:tcPr>
          <w:p w:rsidR="008E1DC7" w:rsidRPr="00320E06" w:rsidRDefault="008E1DC7" w:rsidP="008E1DC7">
            <w:pPr>
              <w:rPr>
                <w:sz w:val="18"/>
                <w:szCs w:val="18"/>
              </w:rPr>
            </w:pPr>
          </w:p>
        </w:tc>
        <w:tc>
          <w:tcPr>
            <w:tcW w:w="472" w:type="pct"/>
            <w:vMerge w:val="restart"/>
            <w:tcBorders>
              <w:top w:val="single" w:sz="4" w:space="0" w:color="auto"/>
              <w:left w:val="single" w:sz="4" w:space="0" w:color="auto"/>
              <w:right w:val="single" w:sz="4" w:space="0" w:color="auto"/>
            </w:tcBorders>
            <w:shd w:val="clear" w:color="auto" w:fill="auto"/>
            <w:vAlign w:val="center"/>
          </w:tcPr>
          <w:p w:rsidR="008E1DC7" w:rsidRPr="00320E06" w:rsidRDefault="008E1DC7" w:rsidP="008E1DC7">
            <w:pPr>
              <w:rPr>
                <w:sz w:val="16"/>
                <w:szCs w:val="16"/>
              </w:rPr>
            </w:pPr>
            <w:r w:rsidRPr="00320E06">
              <w:rPr>
                <w:sz w:val="16"/>
                <w:szCs w:val="16"/>
              </w:rPr>
              <w:t>размеры земельных участков, м</w:t>
            </w:r>
          </w:p>
        </w:tc>
        <w:tc>
          <w:tcPr>
            <w:tcW w:w="510" w:type="pct"/>
            <w:vMerge w:val="restart"/>
            <w:tcBorders>
              <w:top w:val="single" w:sz="4" w:space="0" w:color="auto"/>
              <w:left w:val="single" w:sz="4" w:space="0" w:color="auto"/>
              <w:right w:val="single" w:sz="4" w:space="0" w:color="auto"/>
            </w:tcBorders>
            <w:shd w:val="clear" w:color="auto" w:fill="auto"/>
            <w:vAlign w:val="center"/>
          </w:tcPr>
          <w:p w:rsidR="008E1DC7" w:rsidRPr="00320E06" w:rsidRDefault="008E1DC7" w:rsidP="008E1DC7">
            <w:pPr>
              <w:rPr>
                <w:sz w:val="16"/>
                <w:szCs w:val="16"/>
              </w:rPr>
            </w:pPr>
            <w:r w:rsidRPr="00320E06">
              <w:rPr>
                <w:sz w:val="16"/>
                <w:szCs w:val="16"/>
              </w:rPr>
              <w:t>минимальная площадь земельных участков,  м²</w:t>
            </w:r>
          </w:p>
        </w:tc>
        <w:tc>
          <w:tcPr>
            <w:tcW w:w="512" w:type="pct"/>
            <w:vMerge w:val="restart"/>
            <w:tcBorders>
              <w:left w:val="single" w:sz="4" w:space="0" w:color="auto"/>
              <w:right w:val="single" w:sz="4" w:space="0" w:color="auto"/>
            </w:tcBorders>
            <w:shd w:val="clear" w:color="auto" w:fill="auto"/>
            <w:vAlign w:val="center"/>
          </w:tcPr>
          <w:p w:rsidR="008E1DC7" w:rsidRPr="00320E06" w:rsidRDefault="008E1DC7" w:rsidP="008E1DC7">
            <w:pPr>
              <w:rPr>
                <w:sz w:val="16"/>
                <w:szCs w:val="16"/>
              </w:rPr>
            </w:pPr>
            <w:r w:rsidRPr="00320E06">
              <w:rPr>
                <w:sz w:val="16"/>
                <w:szCs w:val="16"/>
              </w:rPr>
              <w:t>максимальная площадь земельных участков,  м²</w:t>
            </w:r>
          </w:p>
        </w:tc>
        <w:tc>
          <w:tcPr>
            <w:tcW w:w="1337" w:type="pct"/>
            <w:gridSpan w:val="2"/>
            <w:vMerge/>
            <w:tcBorders>
              <w:left w:val="single" w:sz="4" w:space="0" w:color="auto"/>
              <w:bottom w:val="single" w:sz="4" w:space="0" w:color="000000"/>
              <w:right w:val="single" w:sz="4" w:space="0" w:color="000000"/>
            </w:tcBorders>
            <w:shd w:val="clear" w:color="auto" w:fill="auto"/>
            <w:vAlign w:val="center"/>
          </w:tcPr>
          <w:p w:rsidR="008E1DC7" w:rsidRPr="00320E06" w:rsidRDefault="008E1DC7" w:rsidP="008E1DC7">
            <w:pPr>
              <w:rPr>
                <w:sz w:val="16"/>
                <w:szCs w:val="16"/>
              </w:rPr>
            </w:pPr>
          </w:p>
        </w:tc>
        <w:tc>
          <w:tcPr>
            <w:tcW w:w="526" w:type="pct"/>
            <w:vMerge/>
            <w:tcBorders>
              <w:left w:val="single" w:sz="4" w:space="0" w:color="000000"/>
              <w:right w:val="single" w:sz="4" w:space="0" w:color="auto"/>
            </w:tcBorders>
            <w:shd w:val="clear" w:color="auto" w:fill="auto"/>
          </w:tcPr>
          <w:p w:rsidR="008E1DC7" w:rsidRPr="00320E06" w:rsidRDefault="008E1DC7" w:rsidP="008E1DC7">
            <w:pPr>
              <w:rPr>
                <w:sz w:val="18"/>
                <w:szCs w:val="18"/>
              </w:rPr>
            </w:pPr>
          </w:p>
        </w:tc>
        <w:tc>
          <w:tcPr>
            <w:tcW w:w="590" w:type="pct"/>
            <w:vMerge/>
            <w:tcBorders>
              <w:left w:val="single" w:sz="4" w:space="0" w:color="auto"/>
              <w:right w:val="single" w:sz="4" w:space="0" w:color="000000"/>
            </w:tcBorders>
            <w:shd w:val="clear" w:color="auto" w:fill="auto"/>
          </w:tcPr>
          <w:p w:rsidR="008E1DC7" w:rsidRPr="00320E06" w:rsidRDefault="008E1DC7" w:rsidP="008E1DC7">
            <w:pPr>
              <w:rPr>
                <w:sz w:val="18"/>
                <w:szCs w:val="18"/>
              </w:rPr>
            </w:pPr>
          </w:p>
        </w:tc>
      </w:tr>
      <w:tr w:rsidR="008E1DC7" w:rsidRPr="00320E06" w:rsidTr="008E1DC7">
        <w:trPr>
          <w:trHeight w:val="20"/>
        </w:trPr>
        <w:tc>
          <w:tcPr>
            <w:tcW w:w="261" w:type="pct"/>
            <w:vMerge/>
            <w:tcBorders>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p>
        </w:tc>
        <w:tc>
          <w:tcPr>
            <w:tcW w:w="792" w:type="pct"/>
            <w:vMerge/>
            <w:tcBorders>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p>
        </w:tc>
        <w:tc>
          <w:tcPr>
            <w:tcW w:w="472" w:type="pct"/>
            <w:vMerge/>
            <w:tcBorders>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6"/>
                <w:szCs w:val="16"/>
              </w:rPr>
            </w:pPr>
          </w:p>
        </w:tc>
        <w:tc>
          <w:tcPr>
            <w:tcW w:w="510" w:type="pct"/>
            <w:vMerge/>
            <w:tcBorders>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6"/>
                <w:szCs w:val="16"/>
              </w:rPr>
            </w:pPr>
          </w:p>
        </w:tc>
        <w:tc>
          <w:tcPr>
            <w:tcW w:w="512" w:type="pct"/>
            <w:vMerge/>
            <w:tcBorders>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6"/>
                <w:szCs w:val="16"/>
              </w:rPr>
            </w:pPr>
          </w:p>
        </w:tc>
        <w:tc>
          <w:tcPr>
            <w:tcW w:w="680" w:type="pct"/>
            <w:tcBorders>
              <w:top w:val="single" w:sz="4" w:space="0" w:color="000000"/>
              <w:left w:val="single" w:sz="4" w:space="0" w:color="auto"/>
              <w:bottom w:val="single" w:sz="4" w:space="0" w:color="000000"/>
              <w:right w:val="single" w:sz="4" w:space="0" w:color="auto"/>
            </w:tcBorders>
            <w:shd w:val="clear" w:color="auto" w:fill="auto"/>
            <w:vAlign w:val="center"/>
          </w:tcPr>
          <w:p w:rsidR="008E1DC7" w:rsidRPr="00320E06" w:rsidRDefault="008E1DC7" w:rsidP="008E1DC7">
            <w:pPr>
              <w:rPr>
                <w:sz w:val="16"/>
                <w:szCs w:val="16"/>
              </w:rPr>
            </w:pPr>
            <w:r w:rsidRPr="00320E06">
              <w:rPr>
                <w:sz w:val="16"/>
                <w:szCs w:val="16"/>
              </w:rPr>
              <w:t>размещенных вдоль красных линий, улиц и дорог</w:t>
            </w:r>
          </w:p>
        </w:tc>
        <w:tc>
          <w:tcPr>
            <w:tcW w:w="657" w:type="pct"/>
            <w:tcBorders>
              <w:top w:val="single" w:sz="4" w:space="0" w:color="000000"/>
              <w:left w:val="single" w:sz="4" w:space="0" w:color="000000"/>
              <w:bottom w:val="single" w:sz="4" w:space="0" w:color="000000"/>
              <w:right w:val="single" w:sz="4" w:space="0" w:color="auto"/>
            </w:tcBorders>
            <w:shd w:val="clear" w:color="auto" w:fill="auto"/>
            <w:vAlign w:val="center"/>
          </w:tcPr>
          <w:p w:rsidR="008E1DC7" w:rsidRPr="00320E06" w:rsidRDefault="008E1DC7" w:rsidP="008E1DC7">
            <w:pPr>
              <w:rPr>
                <w:sz w:val="16"/>
                <w:szCs w:val="16"/>
              </w:rPr>
            </w:pPr>
            <w:r w:rsidRPr="00320E06">
              <w:rPr>
                <w:sz w:val="16"/>
                <w:szCs w:val="16"/>
              </w:rPr>
              <w:t>размещенных вдоль  проездов и других сторон земельного участка</w:t>
            </w:r>
          </w:p>
        </w:tc>
        <w:tc>
          <w:tcPr>
            <w:tcW w:w="526" w:type="pct"/>
            <w:vMerge/>
            <w:tcBorders>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p>
        </w:tc>
        <w:tc>
          <w:tcPr>
            <w:tcW w:w="590" w:type="pct"/>
            <w:vMerge/>
            <w:tcBorders>
              <w:left w:val="single" w:sz="4" w:space="0" w:color="auto"/>
              <w:bottom w:val="single" w:sz="4" w:space="0" w:color="000000"/>
              <w:right w:val="single" w:sz="4" w:space="0" w:color="000000"/>
            </w:tcBorders>
            <w:shd w:val="clear" w:color="auto" w:fill="auto"/>
          </w:tcPr>
          <w:p w:rsidR="008E1DC7" w:rsidRPr="00320E06" w:rsidRDefault="008E1DC7" w:rsidP="008E1DC7">
            <w:pPr>
              <w:rPr>
                <w:sz w:val="18"/>
                <w:szCs w:val="18"/>
              </w:rPr>
            </w:pPr>
          </w:p>
        </w:tc>
      </w:tr>
      <w:tr w:rsidR="008E1DC7" w:rsidRPr="00320E06" w:rsidTr="008E1DC7">
        <w:trPr>
          <w:trHeight w:val="20"/>
        </w:trPr>
        <w:tc>
          <w:tcPr>
            <w:tcW w:w="2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DC7" w:rsidRPr="00320E06" w:rsidRDefault="008E1DC7" w:rsidP="008E1DC7">
            <w:pPr>
              <w:rPr>
                <w:sz w:val="18"/>
                <w:szCs w:val="18"/>
              </w:rPr>
            </w:pPr>
            <w:r w:rsidRPr="00320E06">
              <w:rPr>
                <w:sz w:val="18"/>
                <w:szCs w:val="18"/>
              </w:rPr>
              <w:t>1</w:t>
            </w:r>
          </w:p>
        </w:tc>
        <w:tc>
          <w:tcPr>
            <w:tcW w:w="792"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2</w:t>
            </w:r>
          </w:p>
        </w:tc>
        <w:tc>
          <w:tcPr>
            <w:tcW w:w="472"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3</w:t>
            </w:r>
          </w:p>
        </w:tc>
        <w:tc>
          <w:tcPr>
            <w:tcW w:w="510"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4</w:t>
            </w:r>
          </w:p>
        </w:tc>
        <w:tc>
          <w:tcPr>
            <w:tcW w:w="512"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5</w:t>
            </w:r>
          </w:p>
        </w:tc>
        <w:tc>
          <w:tcPr>
            <w:tcW w:w="680"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6</w:t>
            </w:r>
          </w:p>
        </w:tc>
        <w:tc>
          <w:tcPr>
            <w:tcW w:w="657"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7</w:t>
            </w:r>
          </w:p>
        </w:tc>
        <w:tc>
          <w:tcPr>
            <w:tcW w:w="526"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8</w:t>
            </w:r>
          </w:p>
        </w:tc>
        <w:tc>
          <w:tcPr>
            <w:tcW w:w="590" w:type="pct"/>
            <w:tcBorders>
              <w:top w:val="single" w:sz="4" w:space="0" w:color="000000"/>
              <w:left w:val="single" w:sz="4" w:space="0" w:color="000000"/>
              <w:bottom w:val="single" w:sz="4" w:space="0" w:color="000000"/>
              <w:right w:val="single" w:sz="4" w:space="0" w:color="auto"/>
            </w:tcBorders>
            <w:shd w:val="clear" w:color="auto" w:fill="auto"/>
          </w:tcPr>
          <w:p w:rsidR="008E1DC7" w:rsidRPr="00320E06" w:rsidRDefault="008E1DC7" w:rsidP="008E1DC7">
            <w:pPr>
              <w:rPr>
                <w:sz w:val="18"/>
                <w:szCs w:val="18"/>
              </w:rPr>
            </w:pPr>
            <w:r w:rsidRPr="00320E06">
              <w:rPr>
                <w:sz w:val="18"/>
                <w:szCs w:val="18"/>
              </w:rPr>
              <w:t>9</w:t>
            </w:r>
          </w:p>
        </w:tc>
      </w:tr>
      <w:tr w:rsidR="008E1DC7" w:rsidRPr="00320E06" w:rsidTr="008E1DC7">
        <w:trPr>
          <w:trHeight w:val="20"/>
        </w:trPr>
        <w:tc>
          <w:tcPr>
            <w:tcW w:w="5000" w:type="pct"/>
            <w:gridSpan w:val="9"/>
            <w:tcBorders>
              <w:top w:val="single" w:sz="4" w:space="0" w:color="000000"/>
              <w:left w:val="single" w:sz="4" w:space="0" w:color="000000"/>
              <w:bottom w:val="single" w:sz="4" w:space="0" w:color="000000"/>
              <w:right w:val="single" w:sz="4" w:space="0" w:color="auto"/>
            </w:tcBorders>
            <w:shd w:val="clear" w:color="auto" w:fill="F2F2F2"/>
            <w:vAlign w:val="center"/>
          </w:tcPr>
          <w:p w:rsidR="008E1DC7" w:rsidRPr="00320E06" w:rsidRDefault="008E1DC7" w:rsidP="008E1DC7">
            <w:pPr>
              <w:rPr>
                <w:sz w:val="18"/>
                <w:szCs w:val="18"/>
              </w:rPr>
            </w:pPr>
            <w:r w:rsidRPr="00320E06">
              <w:rPr>
                <w:sz w:val="18"/>
                <w:szCs w:val="18"/>
              </w:rPr>
              <w:t>Основные виды разрешенного использования земельных участков.</w:t>
            </w:r>
          </w:p>
        </w:tc>
      </w:tr>
      <w:tr w:rsidR="008E1DC7" w:rsidRPr="00320E06" w:rsidTr="008E1DC7">
        <w:trPr>
          <w:trHeight w:val="20"/>
        </w:trPr>
        <w:tc>
          <w:tcPr>
            <w:tcW w:w="26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3.1.1</w:t>
            </w:r>
          </w:p>
        </w:tc>
        <w:tc>
          <w:tcPr>
            <w:tcW w:w="792"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Предоставление коммунальных услуг</w:t>
            </w:r>
          </w:p>
        </w:tc>
        <w:tc>
          <w:tcPr>
            <w:tcW w:w="472"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1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0,05</w:t>
            </w:r>
          </w:p>
        </w:tc>
        <w:tc>
          <w:tcPr>
            <w:tcW w:w="512"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0</w:t>
            </w:r>
          </w:p>
        </w:tc>
        <w:tc>
          <w:tcPr>
            <w:tcW w:w="65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0</w:t>
            </w:r>
          </w:p>
        </w:tc>
        <w:tc>
          <w:tcPr>
            <w:tcW w:w="526"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90" w:type="pct"/>
            <w:tcBorders>
              <w:top w:val="single" w:sz="4" w:space="0" w:color="000000"/>
              <w:left w:val="single" w:sz="4" w:space="0" w:color="000000"/>
              <w:bottom w:val="single" w:sz="4" w:space="0" w:color="000000"/>
              <w:right w:val="single" w:sz="4" w:space="0" w:color="auto"/>
            </w:tcBorders>
            <w:vAlign w:val="center"/>
          </w:tcPr>
          <w:p w:rsidR="008E1DC7" w:rsidRPr="00320E06" w:rsidRDefault="008E1DC7" w:rsidP="008E1DC7">
            <w:pPr>
              <w:rPr>
                <w:sz w:val="18"/>
                <w:szCs w:val="18"/>
              </w:rPr>
            </w:pPr>
            <w:r w:rsidRPr="00320E06">
              <w:rPr>
                <w:sz w:val="18"/>
                <w:szCs w:val="18"/>
              </w:rPr>
              <w:t>100</w:t>
            </w:r>
          </w:p>
        </w:tc>
      </w:tr>
      <w:tr w:rsidR="008E1DC7" w:rsidRPr="00320E06" w:rsidTr="008E1DC7">
        <w:trPr>
          <w:trHeight w:val="20"/>
        </w:trPr>
        <w:tc>
          <w:tcPr>
            <w:tcW w:w="261" w:type="pct"/>
            <w:tcBorders>
              <w:top w:val="single" w:sz="4" w:space="0" w:color="000000"/>
              <w:left w:val="single" w:sz="4" w:space="0" w:color="000000"/>
              <w:bottom w:val="single" w:sz="4" w:space="0" w:color="000000"/>
              <w:right w:val="single" w:sz="4" w:space="0" w:color="000000"/>
            </w:tcBorders>
            <w:vAlign w:val="center"/>
            <w:hideMark/>
          </w:tcPr>
          <w:p w:rsidR="008E1DC7" w:rsidRPr="00320E06" w:rsidRDefault="008E1DC7" w:rsidP="008E1DC7">
            <w:pPr>
              <w:rPr>
                <w:sz w:val="18"/>
                <w:szCs w:val="18"/>
              </w:rPr>
            </w:pPr>
            <w:r w:rsidRPr="00320E06">
              <w:rPr>
                <w:sz w:val="18"/>
                <w:szCs w:val="18"/>
              </w:rPr>
              <w:t>3.3</w:t>
            </w:r>
          </w:p>
        </w:tc>
        <w:tc>
          <w:tcPr>
            <w:tcW w:w="792" w:type="pct"/>
            <w:tcBorders>
              <w:top w:val="single" w:sz="4" w:space="0" w:color="000000"/>
              <w:left w:val="single" w:sz="4" w:space="0" w:color="000000"/>
              <w:bottom w:val="single" w:sz="4" w:space="0" w:color="000000"/>
              <w:right w:val="single" w:sz="4" w:space="0" w:color="000000"/>
            </w:tcBorders>
            <w:vAlign w:val="center"/>
            <w:hideMark/>
          </w:tcPr>
          <w:p w:rsidR="008E1DC7" w:rsidRPr="00320E06" w:rsidRDefault="008E1DC7" w:rsidP="008E1DC7">
            <w:pPr>
              <w:rPr>
                <w:sz w:val="18"/>
                <w:szCs w:val="18"/>
              </w:rPr>
            </w:pPr>
            <w:r w:rsidRPr="00320E06">
              <w:rPr>
                <w:sz w:val="18"/>
                <w:szCs w:val="18"/>
              </w:rPr>
              <w:t>Бытовое обслуживание</w:t>
            </w:r>
          </w:p>
        </w:tc>
        <w:tc>
          <w:tcPr>
            <w:tcW w:w="472"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1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500</w:t>
            </w:r>
          </w:p>
        </w:tc>
        <w:tc>
          <w:tcPr>
            <w:tcW w:w="512"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5000</w:t>
            </w:r>
          </w:p>
        </w:tc>
        <w:tc>
          <w:tcPr>
            <w:tcW w:w="6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6"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15</w:t>
            </w:r>
          </w:p>
        </w:tc>
        <w:tc>
          <w:tcPr>
            <w:tcW w:w="590" w:type="pct"/>
            <w:tcBorders>
              <w:top w:val="single" w:sz="4" w:space="0" w:color="000000"/>
              <w:left w:val="single" w:sz="4" w:space="0" w:color="000000"/>
              <w:bottom w:val="single" w:sz="4" w:space="0" w:color="000000"/>
              <w:right w:val="single" w:sz="4" w:space="0" w:color="auto"/>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61" w:type="pct"/>
            <w:tcBorders>
              <w:top w:val="single" w:sz="4" w:space="0" w:color="000000"/>
              <w:left w:val="single" w:sz="4" w:space="0" w:color="000000"/>
              <w:bottom w:val="single" w:sz="4" w:space="0" w:color="000000"/>
              <w:right w:val="single" w:sz="4" w:space="0" w:color="000000"/>
            </w:tcBorders>
            <w:vAlign w:val="center"/>
            <w:hideMark/>
          </w:tcPr>
          <w:p w:rsidR="008E1DC7" w:rsidRPr="00320E06" w:rsidRDefault="008E1DC7" w:rsidP="008E1DC7">
            <w:pPr>
              <w:rPr>
                <w:sz w:val="18"/>
                <w:szCs w:val="18"/>
              </w:rPr>
            </w:pPr>
            <w:r w:rsidRPr="00320E06">
              <w:rPr>
                <w:sz w:val="18"/>
                <w:szCs w:val="18"/>
              </w:rPr>
              <w:t>3.7.1</w:t>
            </w:r>
          </w:p>
        </w:tc>
        <w:tc>
          <w:tcPr>
            <w:tcW w:w="792" w:type="pct"/>
            <w:tcBorders>
              <w:top w:val="single" w:sz="4" w:space="0" w:color="000000"/>
              <w:left w:val="single" w:sz="4" w:space="0" w:color="000000"/>
              <w:bottom w:val="single" w:sz="4" w:space="0" w:color="000000"/>
              <w:right w:val="single" w:sz="4" w:space="0" w:color="000000"/>
            </w:tcBorders>
            <w:vAlign w:val="center"/>
            <w:hideMark/>
          </w:tcPr>
          <w:p w:rsidR="008E1DC7" w:rsidRPr="00320E06" w:rsidRDefault="008E1DC7" w:rsidP="008E1DC7">
            <w:pPr>
              <w:rPr>
                <w:sz w:val="18"/>
                <w:szCs w:val="18"/>
              </w:rPr>
            </w:pPr>
            <w:r w:rsidRPr="00320E06">
              <w:rPr>
                <w:sz w:val="18"/>
                <w:szCs w:val="18"/>
              </w:rPr>
              <w:t>Осуществление религиозных обрядов</w:t>
            </w:r>
          </w:p>
        </w:tc>
        <w:tc>
          <w:tcPr>
            <w:tcW w:w="472"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1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500</w:t>
            </w:r>
          </w:p>
        </w:tc>
        <w:tc>
          <w:tcPr>
            <w:tcW w:w="512"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5000</w:t>
            </w:r>
          </w:p>
        </w:tc>
        <w:tc>
          <w:tcPr>
            <w:tcW w:w="6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6"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15</w:t>
            </w:r>
          </w:p>
        </w:tc>
        <w:tc>
          <w:tcPr>
            <w:tcW w:w="5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26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12.0.1</w:t>
            </w:r>
          </w:p>
        </w:tc>
        <w:tc>
          <w:tcPr>
            <w:tcW w:w="792"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Улично-дорожная сеть</w:t>
            </w:r>
          </w:p>
        </w:tc>
        <w:tc>
          <w:tcPr>
            <w:tcW w:w="3947" w:type="pct"/>
            <w:gridSpan w:val="7"/>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8E1DC7" w:rsidRPr="00320E06" w:rsidTr="008E1DC7">
        <w:trPr>
          <w:trHeight w:val="20"/>
        </w:trPr>
        <w:tc>
          <w:tcPr>
            <w:tcW w:w="26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12.0.2</w:t>
            </w:r>
          </w:p>
        </w:tc>
        <w:tc>
          <w:tcPr>
            <w:tcW w:w="792"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Благоустройство территории</w:t>
            </w:r>
          </w:p>
        </w:tc>
        <w:tc>
          <w:tcPr>
            <w:tcW w:w="3947" w:type="pct"/>
            <w:gridSpan w:val="7"/>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8E1DC7" w:rsidRPr="00320E06" w:rsidTr="008E1DC7">
        <w:trPr>
          <w:trHeight w:val="20"/>
        </w:trPr>
        <w:tc>
          <w:tcPr>
            <w:tcW w:w="261" w:type="pct"/>
            <w:tcBorders>
              <w:top w:val="single" w:sz="4" w:space="0" w:color="000000"/>
              <w:left w:val="single" w:sz="4" w:space="0" w:color="000000"/>
              <w:bottom w:val="single" w:sz="4" w:space="0" w:color="000000"/>
              <w:right w:val="single" w:sz="4" w:space="0" w:color="000000"/>
            </w:tcBorders>
            <w:vAlign w:val="center"/>
            <w:hideMark/>
          </w:tcPr>
          <w:p w:rsidR="008E1DC7" w:rsidRPr="00320E06" w:rsidRDefault="008E1DC7" w:rsidP="008E1DC7">
            <w:pPr>
              <w:rPr>
                <w:sz w:val="18"/>
                <w:szCs w:val="18"/>
              </w:rPr>
            </w:pPr>
            <w:r w:rsidRPr="00320E06">
              <w:rPr>
                <w:sz w:val="18"/>
                <w:szCs w:val="18"/>
              </w:rPr>
              <w:t>12.1</w:t>
            </w:r>
          </w:p>
        </w:tc>
        <w:tc>
          <w:tcPr>
            <w:tcW w:w="792" w:type="pct"/>
            <w:tcBorders>
              <w:top w:val="single" w:sz="4" w:space="0" w:color="000000"/>
              <w:left w:val="single" w:sz="4" w:space="0" w:color="000000"/>
              <w:bottom w:val="single" w:sz="4" w:space="0" w:color="000000"/>
              <w:right w:val="single" w:sz="4" w:space="0" w:color="000000"/>
            </w:tcBorders>
            <w:vAlign w:val="center"/>
            <w:hideMark/>
          </w:tcPr>
          <w:p w:rsidR="008E1DC7" w:rsidRPr="00320E06" w:rsidRDefault="008E1DC7" w:rsidP="008E1DC7">
            <w:pPr>
              <w:rPr>
                <w:sz w:val="18"/>
                <w:szCs w:val="18"/>
              </w:rPr>
            </w:pPr>
            <w:r w:rsidRPr="00320E06">
              <w:rPr>
                <w:sz w:val="18"/>
                <w:szCs w:val="18"/>
              </w:rPr>
              <w:t>Ритуальная деятельность</w:t>
            </w:r>
          </w:p>
        </w:tc>
        <w:tc>
          <w:tcPr>
            <w:tcW w:w="472"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1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500</w:t>
            </w:r>
          </w:p>
        </w:tc>
        <w:tc>
          <w:tcPr>
            <w:tcW w:w="512"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400000</w:t>
            </w:r>
          </w:p>
        </w:tc>
        <w:tc>
          <w:tcPr>
            <w:tcW w:w="6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6"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15</w:t>
            </w:r>
          </w:p>
        </w:tc>
        <w:tc>
          <w:tcPr>
            <w:tcW w:w="5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70</w:t>
            </w:r>
          </w:p>
        </w:tc>
      </w:tr>
      <w:tr w:rsidR="008E1DC7" w:rsidRPr="00320E06" w:rsidTr="008E1DC7">
        <w:trPr>
          <w:trHeight w:val="20"/>
        </w:trPr>
        <w:tc>
          <w:tcPr>
            <w:tcW w:w="5000" w:type="pct"/>
            <w:gridSpan w:val="9"/>
            <w:tcBorders>
              <w:top w:val="single" w:sz="4" w:space="0" w:color="000000"/>
              <w:left w:val="single" w:sz="4" w:space="0" w:color="000000"/>
              <w:bottom w:val="single" w:sz="4" w:space="0" w:color="000000"/>
              <w:right w:val="single" w:sz="4" w:space="0" w:color="000000"/>
            </w:tcBorders>
            <w:shd w:val="pct5" w:color="auto" w:fill="auto"/>
            <w:vAlign w:val="center"/>
            <w:hideMark/>
          </w:tcPr>
          <w:p w:rsidR="008E1DC7" w:rsidRPr="00320E06" w:rsidRDefault="008E1DC7" w:rsidP="008E1DC7">
            <w:pPr>
              <w:rPr>
                <w:sz w:val="18"/>
                <w:szCs w:val="18"/>
              </w:rPr>
            </w:pPr>
            <w:r w:rsidRPr="00320E06">
              <w:rPr>
                <w:sz w:val="18"/>
                <w:szCs w:val="18"/>
              </w:rPr>
              <w:t>Вспомогательные виды разрешённого использования</w:t>
            </w:r>
          </w:p>
        </w:tc>
      </w:tr>
      <w:tr w:rsidR="008E1DC7" w:rsidRPr="00320E06" w:rsidTr="008E1DC7">
        <w:trPr>
          <w:trHeight w:val="20"/>
        </w:trPr>
        <w:tc>
          <w:tcPr>
            <w:tcW w:w="26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4.9</w:t>
            </w:r>
          </w:p>
        </w:tc>
        <w:tc>
          <w:tcPr>
            <w:tcW w:w="792"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Служебные гаражи</w:t>
            </w:r>
          </w:p>
        </w:tc>
        <w:tc>
          <w:tcPr>
            <w:tcW w:w="472"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1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512"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не подлежит установлению</w:t>
            </w:r>
          </w:p>
        </w:tc>
        <w:tc>
          <w:tcPr>
            <w:tcW w:w="6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5</w:t>
            </w:r>
          </w:p>
        </w:tc>
        <w:tc>
          <w:tcPr>
            <w:tcW w:w="65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w:t>
            </w:r>
          </w:p>
        </w:tc>
        <w:tc>
          <w:tcPr>
            <w:tcW w:w="526"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6</w:t>
            </w:r>
          </w:p>
        </w:tc>
        <w:tc>
          <w:tcPr>
            <w:tcW w:w="5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30</w:t>
            </w:r>
          </w:p>
        </w:tc>
      </w:tr>
      <w:tr w:rsidR="008E1DC7" w:rsidRPr="00320E06" w:rsidTr="008E1DC7">
        <w:trPr>
          <w:trHeight w:val="20"/>
        </w:trPr>
        <w:tc>
          <w:tcPr>
            <w:tcW w:w="5000" w:type="pct"/>
            <w:gridSpan w:val="9"/>
            <w:tcBorders>
              <w:top w:val="single" w:sz="4" w:space="0" w:color="000000"/>
              <w:left w:val="single" w:sz="4" w:space="0" w:color="000000"/>
              <w:bottom w:val="single" w:sz="4" w:space="0" w:color="000000"/>
              <w:right w:val="single" w:sz="4" w:space="0" w:color="000000"/>
            </w:tcBorders>
            <w:shd w:val="pct5" w:color="auto" w:fill="auto"/>
            <w:vAlign w:val="center"/>
            <w:hideMark/>
          </w:tcPr>
          <w:p w:rsidR="008E1DC7" w:rsidRPr="00320E06" w:rsidRDefault="008E1DC7" w:rsidP="008E1DC7">
            <w:pPr>
              <w:rPr>
                <w:sz w:val="18"/>
                <w:szCs w:val="18"/>
              </w:rPr>
            </w:pPr>
            <w:r w:rsidRPr="00320E06">
              <w:rPr>
                <w:sz w:val="18"/>
                <w:szCs w:val="18"/>
              </w:rPr>
              <w:t>Условно разрешенные виды разрешённого использования</w:t>
            </w:r>
          </w:p>
        </w:tc>
      </w:tr>
      <w:tr w:rsidR="008E1DC7" w:rsidRPr="00320E06" w:rsidTr="008E1DC7">
        <w:trPr>
          <w:trHeight w:val="20"/>
        </w:trPr>
        <w:tc>
          <w:tcPr>
            <w:tcW w:w="261"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p>
        </w:tc>
        <w:tc>
          <w:tcPr>
            <w:tcW w:w="792"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Виды разрешенного использования не установлены</w:t>
            </w:r>
          </w:p>
        </w:tc>
        <w:tc>
          <w:tcPr>
            <w:tcW w:w="472"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w:t>
            </w:r>
          </w:p>
        </w:tc>
        <w:tc>
          <w:tcPr>
            <w:tcW w:w="512"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w:t>
            </w:r>
          </w:p>
        </w:tc>
        <w:tc>
          <w:tcPr>
            <w:tcW w:w="68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w:t>
            </w:r>
          </w:p>
        </w:tc>
        <w:tc>
          <w:tcPr>
            <w:tcW w:w="657"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w:t>
            </w:r>
          </w:p>
        </w:tc>
        <w:tc>
          <w:tcPr>
            <w:tcW w:w="526"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w:t>
            </w:r>
          </w:p>
        </w:tc>
        <w:tc>
          <w:tcPr>
            <w:tcW w:w="590" w:type="pct"/>
            <w:tcBorders>
              <w:top w:val="single" w:sz="4" w:space="0" w:color="000000"/>
              <w:left w:val="single" w:sz="4" w:space="0" w:color="000000"/>
              <w:bottom w:val="single" w:sz="4" w:space="0" w:color="000000"/>
              <w:right w:val="single" w:sz="4" w:space="0" w:color="000000"/>
            </w:tcBorders>
            <w:vAlign w:val="center"/>
          </w:tcPr>
          <w:p w:rsidR="008E1DC7" w:rsidRPr="00320E06" w:rsidRDefault="008E1DC7" w:rsidP="008E1DC7">
            <w:pPr>
              <w:rPr>
                <w:sz w:val="18"/>
                <w:szCs w:val="18"/>
              </w:rPr>
            </w:pPr>
            <w:r w:rsidRPr="00320E06">
              <w:rPr>
                <w:sz w:val="18"/>
                <w:szCs w:val="18"/>
              </w:rPr>
              <w:t>–</w:t>
            </w:r>
          </w:p>
        </w:tc>
      </w:tr>
    </w:tbl>
    <w:p w:rsidR="008E1DC7" w:rsidRPr="00320E06" w:rsidRDefault="008E1DC7" w:rsidP="008E1DC7">
      <w:pPr>
        <w:rPr>
          <w:sz w:val="18"/>
          <w:szCs w:val="18"/>
        </w:rPr>
      </w:pPr>
      <w:r w:rsidRPr="00320E06">
        <w:rPr>
          <w:sz w:val="18"/>
          <w:szCs w:val="18"/>
        </w:rPr>
        <w:t>В границах территориальной зоны имеются ограничения по использованию земельных участков и объектов капитального строительства, установленные в соответствии с действующим законодательством Российской Федерации.</w:t>
      </w:r>
    </w:p>
    <w:p w:rsidR="008E1DC7" w:rsidRPr="00320E06" w:rsidRDefault="008E1DC7" w:rsidP="008E1DC7">
      <w:pPr>
        <w:rPr>
          <w:sz w:val="18"/>
          <w:szCs w:val="18"/>
        </w:rPr>
        <w:sectPr w:rsidR="008E1DC7" w:rsidRPr="00320E06" w:rsidSect="00320E06">
          <w:headerReference w:type="default" r:id="rId17"/>
          <w:footerReference w:type="default" r:id="rId18"/>
          <w:headerReference w:type="first" r:id="rId19"/>
          <w:footerReference w:type="first" r:id="rId20"/>
          <w:pgSz w:w="16838" w:h="11906" w:orient="landscape"/>
          <w:pgMar w:top="567" w:right="567" w:bottom="567" w:left="851" w:header="573" w:footer="550" w:gutter="0"/>
          <w:cols w:space="708"/>
          <w:docGrid w:linePitch="360"/>
        </w:sectPr>
      </w:pPr>
    </w:p>
    <w:p w:rsidR="008E1DC7" w:rsidRPr="00320E06" w:rsidRDefault="008E1DC7" w:rsidP="00320E06">
      <w:pPr>
        <w:jc w:val="center"/>
        <w:rPr>
          <w:b/>
          <w:sz w:val="18"/>
          <w:szCs w:val="18"/>
        </w:rPr>
      </w:pPr>
      <w:bookmarkStart w:id="96" w:name="_Toc67472714"/>
      <w:bookmarkStart w:id="97" w:name="_Toc82779746"/>
      <w:r w:rsidRPr="00320E06">
        <w:rPr>
          <w:b/>
          <w:sz w:val="18"/>
          <w:szCs w:val="18"/>
        </w:rPr>
        <w:lastRenderedPageBreak/>
        <w:t>Статья 11. Описание ограничений использования земельных участков и объектов капитального строительства.</w:t>
      </w:r>
      <w:bookmarkEnd w:id="96"/>
      <w:bookmarkEnd w:id="97"/>
    </w:p>
    <w:p w:rsidR="008E1DC7" w:rsidRPr="00320E06" w:rsidRDefault="008E1DC7" w:rsidP="00320E06">
      <w:pPr>
        <w:ind w:firstLine="709"/>
        <w:jc w:val="both"/>
        <w:rPr>
          <w:sz w:val="18"/>
          <w:szCs w:val="18"/>
        </w:rPr>
      </w:pPr>
      <w:r w:rsidRPr="00320E06">
        <w:rPr>
          <w:sz w:val="18"/>
          <w:szCs w:val="18"/>
        </w:rPr>
        <w:t>1. Ограничения использования земельных участков и объектов капитального строительства в санитарно-защитных зонах.</w:t>
      </w:r>
    </w:p>
    <w:p w:rsidR="008E1DC7" w:rsidRPr="00320E06" w:rsidRDefault="008E1DC7" w:rsidP="00320E06">
      <w:pPr>
        <w:ind w:firstLine="709"/>
        <w:jc w:val="both"/>
        <w:rPr>
          <w:sz w:val="18"/>
          <w:szCs w:val="18"/>
        </w:rPr>
      </w:pPr>
      <w:r w:rsidRPr="00320E06">
        <w:rPr>
          <w:sz w:val="18"/>
          <w:szCs w:val="18"/>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8E1DC7" w:rsidRPr="00320E06" w:rsidRDefault="008E1DC7" w:rsidP="00320E06">
      <w:pPr>
        <w:ind w:firstLine="709"/>
        <w:jc w:val="both"/>
        <w:rPr>
          <w:sz w:val="18"/>
          <w:szCs w:val="18"/>
        </w:rPr>
      </w:pPr>
      <w:r w:rsidRPr="00320E06">
        <w:rPr>
          <w:sz w:val="18"/>
          <w:szCs w:val="1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8E1DC7" w:rsidRPr="00320E06" w:rsidRDefault="008E1DC7" w:rsidP="00320E06">
      <w:pPr>
        <w:ind w:firstLine="709"/>
        <w:jc w:val="both"/>
        <w:rPr>
          <w:sz w:val="18"/>
          <w:szCs w:val="18"/>
        </w:rPr>
      </w:pPr>
      <w:r w:rsidRPr="00320E06">
        <w:rPr>
          <w:sz w:val="18"/>
          <w:szCs w:val="18"/>
        </w:rPr>
        <w:t>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E1DC7" w:rsidRPr="00320E06" w:rsidRDefault="008E1DC7" w:rsidP="00320E06">
      <w:pPr>
        <w:ind w:firstLine="709"/>
        <w:jc w:val="both"/>
        <w:rPr>
          <w:sz w:val="18"/>
          <w:szCs w:val="18"/>
        </w:rPr>
      </w:pPr>
      <w:r w:rsidRPr="00320E06">
        <w:rPr>
          <w:sz w:val="18"/>
          <w:szCs w:val="18"/>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8E1DC7" w:rsidRPr="00320E06" w:rsidRDefault="008E1DC7" w:rsidP="00320E06">
      <w:pPr>
        <w:ind w:firstLine="709"/>
        <w:jc w:val="both"/>
        <w:rPr>
          <w:sz w:val="18"/>
          <w:szCs w:val="18"/>
        </w:rPr>
      </w:pPr>
      <w:r w:rsidRPr="00320E06">
        <w:rPr>
          <w:sz w:val="18"/>
          <w:szCs w:val="18"/>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8E1DC7" w:rsidRPr="00320E06" w:rsidRDefault="008E1DC7" w:rsidP="00320E06">
      <w:pPr>
        <w:ind w:firstLine="709"/>
        <w:jc w:val="both"/>
        <w:rPr>
          <w:sz w:val="18"/>
          <w:szCs w:val="18"/>
        </w:rPr>
      </w:pPr>
      <w:r w:rsidRPr="00320E06">
        <w:rPr>
          <w:sz w:val="18"/>
          <w:szCs w:val="18"/>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8E1DC7" w:rsidRPr="00320E06" w:rsidRDefault="008E1DC7" w:rsidP="00320E06">
      <w:pPr>
        <w:ind w:firstLine="709"/>
        <w:jc w:val="both"/>
        <w:rPr>
          <w:sz w:val="18"/>
          <w:szCs w:val="18"/>
        </w:rPr>
      </w:pPr>
      <w:r w:rsidRPr="00320E06">
        <w:rPr>
          <w:sz w:val="18"/>
          <w:szCs w:val="18"/>
        </w:rPr>
        <w:t>2. Ограничения использования земельных участков и объектов капитального строительства в водоохранных зонах, прибрежно защитных полос, береговых полосы.</w:t>
      </w:r>
    </w:p>
    <w:p w:rsidR="008E1DC7" w:rsidRPr="00320E06" w:rsidRDefault="008E1DC7" w:rsidP="00320E06">
      <w:pPr>
        <w:ind w:firstLine="709"/>
        <w:jc w:val="both"/>
        <w:rPr>
          <w:sz w:val="18"/>
          <w:szCs w:val="18"/>
        </w:rPr>
      </w:pPr>
      <w:r w:rsidRPr="00320E06">
        <w:rPr>
          <w:sz w:val="18"/>
          <w:szCs w:val="18"/>
        </w:rPr>
        <w:t>В соответствии с Водным Кодексом РФ водоохранной зоной является территория, примыкающая к акватории водного объекта, на которой устанавливается специальный режим использования и охраны водных ресурсов и осуществления иной хозяйственной деятельности, в том числе градостроительной. В пределах водоохранных зон выделяются прибрежные защитные полосы, на которых вводятся дополнительные, еще более жесткие ограничения природопользования.</w:t>
      </w:r>
    </w:p>
    <w:p w:rsidR="008E1DC7" w:rsidRPr="00320E06" w:rsidRDefault="008E1DC7" w:rsidP="00320E06">
      <w:pPr>
        <w:ind w:firstLine="709"/>
        <w:jc w:val="both"/>
        <w:rPr>
          <w:sz w:val="18"/>
          <w:szCs w:val="18"/>
        </w:rPr>
      </w:pPr>
      <w:r w:rsidRPr="00320E06">
        <w:rPr>
          <w:sz w:val="18"/>
          <w:szCs w:val="18"/>
        </w:rPr>
        <w:t>В водоохранных зонах запрещается размещение стоянок автотранспорта, свалок, кладбищ, складов горюче-смазочных материалов и др.  Обязательными условиями являются канализование жилых, общественных и промышленных зданий, благоустройство территории с отводом загрязненных вод на очистные сооружения.</w:t>
      </w:r>
    </w:p>
    <w:p w:rsidR="008E1DC7" w:rsidRPr="00320E06" w:rsidRDefault="008E1DC7" w:rsidP="00320E06">
      <w:pPr>
        <w:ind w:firstLine="709"/>
        <w:jc w:val="both"/>
        <w:rPr>
          <w:sz w:val="18"/>
          <w:szCs w:val="18"/>
        </w:rPr>
      </w:pPr>
      <w:r w:rsidRPr="00320E06">
        <w:rPr>
          <w:sz w:val="18"/>
          <w:szCs w:val="18"/>
        </w:rPr>
        <w:t>В границах прибрежных защитных полос наряду с установленными ограничениями для водоохранных зон запрещаются: распашка земель; размещение отвалов размываемых грунтов; выпас сельскохозяйственных животных и организация для них летних лагерей, ванн.</w:t>
      </w:r>
    </w:p>
    <w:p w:rsidR="008E1DC7" w:rsidRPr="00320E06" w:rsidRDefault="008E1DC7" w:rsidP="00320E06">
      <w:pPr>
        <w:ind w:firstLine="709"/>
        <w:jc w:val="both"/>
        <w:rPr>
          <w:sz w:val="18"/>
          <w:szCs w:val="18"/>
        </w:rPr>
      </w:pPr>
      <w:r w:rsidRPr="00320E06">
        <w:rPr>
          <w:sz w:val="18"/>
          <w:szCs w:val="18"/>
        </w:rPr>
        <w:t>Поддержание в надлежащем состоянии водоохранных зон и прибрежных защитных полос возлагается на водопользователей. Собственники земель, землевладельцы и землепользователи, на землях которых находятся водоохранные зоны и прибрежные защитные полосы, обязаны соблюдать установленный режим использования этих зон и полос.</w:t>
      </w:r>
    </w:p>
    <w:p w:rsidR="008E1DC7" w:rsidRPr="00320E06" w:rsidRDefault="008E1DC7" w:rsidP="00320E06">
      <w:pPr>
        <w:ind w:firstLine="709"/>
        <w:jc w:val="both"/>
        <w:rPr>
          <w:sz w:val="18"/>
          <w:szCs w:val="18"/>
        </w:rPr>
      </w:pPr>
      <w:r w:rsidRPr="00320E06">
        <w:rPr>
          <w:sz w:val="18"/>
          <w:szCs w:val="18"/>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w:t>
      </w:r>
    </w:p>
    <w:p w:rsidR="008E1DC7" w:rsidRPr="00320E06" w:rsidRDefault="008E1DC7" w:rsidP="00320E06">
      <w:pPr>
        <w:ind w:firstLine="709"/>
        <w:jc w:val="both"/>
        <w:rPr>
          <w:sz w:val="18"/>
          <w:szCs w:val="18"/>
        </w:rPr>
      </w:pPr>
      <w:r w:rsidRPr="00320E06">
        <w:rPr>
          <w:sz w:val="18"/>
          <w:szCs w:val="18"/>
        </w:rPr>
        <w:t>В материалах генерального плана водоохранные зоны и прибрежные защитные полосы отображены на основании приказа Управления природных ресурсов и охраны окружающей среды Пензенской области от 30.10.2009 г. № 64/3 «Об одобрении сведений о водоохранных зонах и прибрежных защитных полосах рек и ручьев, расположенных на территории Пензенской области» и статьи 65 Водного Кодекса Российской Федерации.</w:t>
      </w:r>
    </w:p>
    <w:p w:rsidR="008E1DC7" w:rsidRPr="00320E06" w:rsidRDefault="008E1DC7" w:rsidP="00320E06">
      <w:pPr>
        <w:ind w:firstLine="709"/>
        <w:jc w:val="both"/>
        <w:rPr>
          <w:sz w:val="18"/>
          <w:szCs w:val="18"/>
        </w:rPr>
      </w:pPr>
      <w:r w:rsidRPr="00320E06">
        <w:rPr>
          <w:sz w:val="18"/>
          <w:szCs w:val="18"/>
        </w:rPr>
        <w:t>3. Ограничения использования земельных участков и объектов капитального строительства в границах зон санитарной охраны источников водоснабжения.</w:t>
      </w:r>
    </w:p>
    <w:p w:rsidR="008E1DC7" w:rsidRPr="00320E06" w:rsidRDefault="008E1DC7" w:rsidP="00320E06">
      <w:pPr>
        <w:ind w:firstLine="709"/>
        <w:jc w:val="both"/>
        <w:rPr>
          <w:sz w:val="18"/>
          <w:szCs w:val="18"/>
        </w:rPr>
      </w:pPr>
      <w:r w:rsidRPr="00320E06">
        <w:rPr>
          <w:sz w:val="18"/>
          <w:szCs w:val="18"/>
        </w:rPr>
        <w:t>В границах зон санитарной источников водоснабжения (далее так же ЗСО)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рубка леса главного пользования и реконструкции.</w:t>
      </w:r>
    </w:p>
    <w:p w:rsidR="008E1DC7" w:rsidRPr="00320E06" w:rsidRDefault="008E1DC7" w:rsidP="00320E06">
      <w:pPr>
        <w:ind w:firstLine="709"/>
        <w:jc w:val="both"/>
        <w:rPr>
          <w:sz w:val="18"/>
          <w:szCs w:val="18"/>
        </w:rPr>
      </w:pPr>
      <w:r w:rsidRPr="00320E06">
        <w:rPr>
          <w:sz w:val="18"/>
          <w:szCs w:val="18"/>
        </w:rPr>
        <w:t>Здания размещенный в границах ЗСО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8E1DC7" w:rsidRPr="00320E06" w:rsidRDefault="008E1DC7" w:rsidP="00320E06">
      <w:pPr>
        <w:ind w:firstLine="709"/>
        <w:jc w:val="both"/>
        <w:rPr>
          <w:sz w:val="18"/>
          <w:szCs w:val="18"/>
        </w:rPr>
      </w:pPr>
      <w:r w:rsidRPr="00320E06">
        <w:rPr>
          <w:sz w:val="18"/>
          <w:szCs w:val="18"/>
        </w:rPr>
        <w:t>4. Ограничения использования земельных участков и объектов капитального строительства в границах охранных зон инженерных коммуникаций.</w:t>
      </w:r>
    </w:p>
    <w:p w:rsidR="008E1DC7" w:rsidRPr="00320E06" w:rsidRDefault="008E1DC7" w:rsidP="00320E06">
      <w:pPr>
        <w:ind w:firstLine="709"/>
        <w:jc w:val="both"/>
        <w:rPr>
          <w:sz w:val="18"/>
          <w:szCs w:val="18"/>
        </w:rPr>
      </w:pPr>
      <w:r w:rsidRPr="00320E06">
        <w:rPr>
          <w:sz w:val="18"/>
          <w:szCs w:val="1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8E1DC7" w:rsidRPr="00320E06" w:rsidRDefault="008E1DC7" w:rsidP="00320E06">
      <w:pPr>
        <w:ind w:firstLine="709"/>
        <w:jc w:val="both"/>
        <w:rPr>
          <w:sz w:val="18"/>
          <w:szCs w:val="18"/>
        </w:rPr>
      </w:pPr>
      <w:r w:rsidRPr="00320E06">
        <w:rPr>
          <w:sz w:val="18"/>
          <w:szCs w:val="18"/>
        </w:rPr>
        <w:lastRenderedPageBreak/>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8E1DC7" w:rsidRPr="00320E06" w:rsidRDefault="008E1DC7" w:rsidP="00320E06">
      <w:pPr>
        <w:ind w:firstLine="709"/>
        <w:jc w:val="both"/>
        <w:rPr>
          <w:sz w:val="18"/>
          <w:szCs w:val="18"/>
        </w:rPr>
      </w:pPr>
      <w:r w:rsidRPr="00320E06">
        <w:rPr>
          <w:sz w:val="18"/>
          <w:szCs w:val="18"/>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8E1DC7" w:rsidRPr="00320E06" w:rsidRDefault="008E1DC7" w:rsidP="00320E06">
      <w:pPr>
        <w:ind w:firstLine="709"/>
        <w:jc w:val="both"/>
        <w:rPr>
          <w:sz w:val="18"/>
          <w:szCs w:val="18"/>
        </w:rPr>
      </w:pPr>
      <w:r w:rsidRPr="00320E06">
        <w:rPr>
          <w:sz w:val="18"/>
          <w:szCs w:val="18"/>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8E1DC7" w:rsidRPr="00320E06" w:rsidRDefault="008E1DC7" w:rsidP="00320E06">
      <w:pPr>
        <w:ind w:firstLine="709"/>
        <w:jc w:val="both"/>
        <w:rPr>
          <w:sz w:val="18"/>
          <w:szCs w:val="18"/>
        </w:rPr>
      </w:pPr>
      <w:r w:rsidRPr="00320E06">
        <w:rPr>
          <w:sz w:val="18"/>
          <w:szCs w:val="18"/>
        </w:rPr>
        <w:t>размещать свалки;</w:t>
      </w:r>
    </w:p>
    <w:p w:rsidR="008E1DC7" w:rsidRPr="00320E06" w:rsidRDefault="008E1DC7" w:rsidP="00320E06">
      <w:pPr>
        <w:ind w:firstLine="709"/>
        <w:jc w:val="both"/>
        <w:rPr>
          <w:sz w:val="18"/>
          <w:szCs w:val="18"/>
        </w:rPr>
      </w:pPr>
      <w:r w:rsidRPr="00320E06">
        <w:rPr>
          <w:sz w:val="18"/>
          <w:szCs w:val="18"/>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8E1DC7" w:rsidRPr="00320E06" w:rsidRDefault="008E1DC7" w:rsidP="00320E06">
      <w:pPr>
        <w:ind w:firstLine="709"/>
        <w:jc w:val="both"/>
        <w:rPr>
          <w:sz w:val="18"/>
          <w:szCs w:val="18"/>
        </w:rPr>
      </w:pPr>
      <w:r w:rsidRPr="00320E06">
        <w:rPr>
          <w:sz w:val="18"/>
          <w:szCs w:val="18"/>
        </w:rPr>
        <w:t>В охранных зонах, установленных для объектов электросетевого хозяйства напряжением свыше 1000 вольт, помимо действий, предусмотренных абзацем выше, запрещается:</w:t>
      </w:r>
    </w:p>
    <w:p w:rsidR="008E1DC7" w:rsidRPr="00320E06" w:rsidRDefault="008E1DC7" w:rsidP="00320E06">
      <w:pPr>
        <w:ind w:firstLine="709"/>
        <w:jc w:val="both"/>
        <w:rPr>
          <w:sz w:val="18"/>
          <w:szCs w:val="18"/>
        </w:rPr>
      </w:pPr>
      <w:r w:rsidRPr="00320E06">
        <w:rPr>
          <w:sz w:val="18"/>
          <w:szCs w:val="18"/>
        </w:rPr>
        <w:t>складировать или размещать хранилища любых, в том числе горюче-смазочных, материалов;</w:t>
      </w:r>
    </w:p>
    <w:p w:rsidR="008E1DC7" w:rsidRPr="00320E06" w:rsidRDefault="008E1DC7" w:rsidP="00320E06">
      <w:pPr>
        <w:ind w:firstLine="709"/>
        <w:jc w:val="both"/>
        <w:rPr>
          <w:sz w:val="18"/>
          <w:szCs w:val="18"/>
        </w:rPr>
      </w:pPr>
      <w:r w:rsidRPr="00320E06">
        <w:rPr>
          <w:sz w:val="18"/>
          <w:szCs w:val="18"/>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8E1DC7" w:rsidRPr="00320E06" w:rsidRDefault="008E1DC7" w:rsidP="00320E06">
      <w:pPr>
        <w:ind w:firstLine="709"/>
        <w:jc w:val="both"/>
        <w:rPr>
          <w:sz w:val="18"/>
          <w:szCs w:val="18"/>
        </w:rPr>
      </w:pPr>
      <w:r w:rsidRPr="00320E06">
        <w:rPr>
          <w:sz w:val="18"/>
          <w:szCs w:val="18"/>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8E1DC7" w:rsidRPr="00320E06" w:rsidRDefault="008E1DC7" w:rsidP="00320E06">
      <w:pPr>
        <w:ind w:firstLine="709"/>
        <w:jc w:val="both"/>
        <w:rPr>
          <w:sz w:val="18"/>
          <w:szCs w:val="18"/>
        </w:rPr>
      </w:pPr>
      <w:r w:rsidRPr="00320E06">
        <w:rPr>
          <w:sz w:val="18"/>
          <w:szCs w:val="18"/>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8E1DC7" w:rsidRPr="00320E06" w:rsidRDefault="008E1DC7" w:rsidP="00320E06">
      <w:pPr>
        <w:ind w:firstLine="709"/>
        <w:jc w:val="both"/>
        <w:rPr>
          <w:sz w:val="18"/>
          <w:szCs w:val="18"/>
        </w:rPr>
      </w:pPr>
      <w:r w:rsidRPr="00320E06">
        <w:rPr>
          <w:sz w:val="18"/>
          <w:szCs w:val="18"/>
        </w:rPr>
        <w:t>осуществлять проход судов с поднятыми стрелами кранов и других механизмов (в охранных зонах воздушных линий электропередачи).</w:t>
      </w:r>
    </w:p>
    <w:p w:rsidR="008E1DC7" w:rsidRPr="00320E06" w:rsidRDefault="008E1DC7" w:rsidP="00320E06">
      <w:pPr>
        <w:ind w:firstLine="709"/>
        <w:jc w:val="both"/>
        <w:rPr>
          <w:sz w:val="18"/>
          <w:szCs w:val="18"/>
        </w:rPr>
      </w:pPr>
      <w:r w:rsidRPr="00320E06">
        <w:rPr>
          <w:sz w:val="18"/>
          <w:szCs w:val="18"/>
        </w:rPr>
        <w:t>В пределах охранных зон без письменного решения о согласовании сетевых организаций юридическим и физическим лицам запрещаются:</w:t>
      </w:r>
    </w:p>
    <w:p w:rsidR="008E1DC7" w:rsidRPr="00320E06" w:rsidRDefault="008E1DC7" w:rsidP="00320E06">
      <w:pPr>
        <w:ind w:firstLine="709"/>
        <w:jc w:val="both"/>
        <w:rPr>
          <w:sz w:val="18"/>
          <w:szCs w:val="18"/>
        </w:rPr>
      </w:pPr>
      <w:r w:rsidRPr="00320E06">
        <w:rPr>
          <w:sz w:val="18"/>
          <w:szCs w:val="18"/>
        </w:rPr>
        <w:t>строительство, капитальный ремонт, реконструкция или снос зданий и сооружений;</w:t>
      </w:r>
    </w:p>
    <w:p w:rsidR="008E1DC7" w:rsidRPr="00320E06" w:rsidRDefault="008E1DC7" w:rsidP="00320E06">
      <w:pPr>
        <w:ind w:firstLine="709"/>
        <w:jc w:val="both"/>
        <w:rPr>
          <w:sz w:val="18"/>
          <w:szCs w:val="18"/>
        </w:rPr>
      </w:pPr>
      <w:r w:rsidRPr="00320E06">
        <w:rPr>
          <w:sz w:val="18"/>
          <w:szCs w:val="18"/>
        </w:rPr>
        <w:t>горные, взрывные, мелиоративные работы, в том числе связанные с временным затоплением земель;</w:t>
      </w:r>
    </w:p>
    <w:p w:rsidR="008E1DC7" w:rsidRPr="00320E06" w:rsidRDefault="008E1DC7" w:rsidP="00320E06">
      <w:pPr>
        <w:ind w:firstLine="709"/>
        <w:jc w:val="both"/>
        <w:rPr>
          <w:sz w:val="18"/>
          <w:szCs w:val="18"/>
        </w:rPr>
      </w:pPr>
      <w:r w:rsidRPr="00320E06">
        <w:rPr>
          <w:sz w:val="18"/>
          <w:szCs w:val="18"/>
        </w:rPr>
        <w:t>посадка и вырубка деревьев и кустарников;</w:t>
      </w:r>
    </w:p>
    <w:p w:rsidR="008E1DC7" w:rsidRPr="00320E06" w:rsidRDefault="008E1DC7" w:rsidP="00320E06">
      <w:pPr>
        <w:ind w:firstLine="709"/>
        <w:jc w:val="both"/>
        <w:rPr>
          <w:sz w:val="18"/>
          <w:szCs w:val="18"/>
        </w:rPr>
      </w:pPr>
      <w:r w:rsidRPr="00320E06">
        <w:rPr>
          <w:sz w:val="18"/>
          <w:szCs w:val="1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8E1DC7" w:rsidRPr="00320E06" w:rsidRDefault="008E1DC7" w:rsidP="00320E06">
      <w:pPr>
        <w:ind w:firstLine="709"/>
        <w:jc w:val="both"/>
        <w:rPr>
          <w:sz w:val="18"/>
          <w:szCs w:val="18"/>
        </w:rPr>
      </w:pPr>
      <w:r w:rsidRPr="00320E06">
        <w:rPr>
          <w:sz w:val="18"/>
          <w:szCs w:val="1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8E1DC7" w:rsidRPr="00320E06" w:rsidRDefault="008E1DC7" w:rsidP="00320E06">
      <w:pPr>
        <w:ind w:firstLine="709"/>
        <w:jc w:val="both"/>
        <w:rPr>
          <w:sz w:val="18"/>
          <w:szCs w:val="18"/>
        </w:rPr>
      </w:pPr>
      <w:r w:rsidRPr="00320E06">
        <w:rPr>
          <w:sz w:val="18"/>
          <w:szCs w:val="1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8E1DC7" w:rsidRPr="00320E06" w:rsidRDefault="008E1DC7" w:rsidP="00320E06">
      <w:pPr>
        <w:ind w:firstLine="709"/>
        <w:jc w:val="both"/>
        <w:rPr>
          <w:sz w:val="18"/>
          <w:szCs w:val="18"/>
        </w:rPr>
      </w:pPr>
      <w:r w:rsidRPr="00320E06">
        <w:rPr>
          <w:sz w:val="18"/>
          <w:szCs w:val="1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8E1DC7" w:rsidRPr="00320E06" w:rsidRDefault="008E1DC7" w:rsidP="00320E06">
      <w:pPr>
        <w:ind w:firstLine="709"/>
        <w:jc w:val="both"/>
        <w:rPr>
          <w:sz w:val="18"/>
          <w:szCs w:val="18"/>
        </w:rPr>
      </w:pPr>
      <w:r w:rsidRPr="00320E06">
        <w:rPr>
          <w:sz w:val="18"/>
          <w:szCs w:val="1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8E1DC7" w:rsidRPr="00320E06" w:rsidRDefault="008E1DC7" w:rsidP="00320E06">
      <w:pPr>
        <w:ind w:firstLine="709"/>
        <w:jc w:val="both"/>
        <w:rPr>
          <w:sz w:val="18"/>
          <w:szCs w:val="18"/>
        </w:rPr>
      </w:pPr>
      <w:r w:rsidRPr="00320E06">
        <w:rPr>
          <w:sz w:val="18"/>
          <w:szCs w:val="18"/>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8E1DC7" w:rsidRPr="00320E06" w:rsidRDefault="008E1DC7" w:rsidP="00320E06">
      <w:pPr>
        <w:ind w:firstLine="709"/>
        <w:jc w:val="both"/>
        <w:rPr>
          <w:sz w:val="18"/>
          <w:szCs w:val="18"/>
        </w:rPr>
      </w:pPr>
      <w:r w:rsidRPr="00320E06">
        <w:rPr>
          <w:sz w:val="18"/>
          <w:szCs w:val="18"/>
        </w:rPr>
        <w:t>В охранных зонах, установленных для объектов электросетевого хозяйства напряжением до 1000 вольт, помимо действий, предусмотренных абзацем выше настоящих Правил, без письменного решения о согласовании сетевых организаций запрещается:</w:t>
      </w:r>
    </w:p>
    <w:p w:rsidR="008E1DC7" w:rsidRPr="00320E06" w:rsidRDefault="008E1DC7" w:rsidP="00320E06">
      <w:pPr>
        <w:ind w:firstLine="709"/>
        <w:jc w:val="both"/>
        <w:rPr>
          <w:sz w:val="18"/>
          <w:szCs w:val="18"/>
        </w:rPr>
      </w:pPr>
      <w:r w:rsidRPr="00320E06">
        <w:rPr>
          <w:sz w:val="18"/>
          <w:szCs w:val="18"/>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8E1DC7" w:rsidRPr="00320E06" w:rsidRDefault="008E1DC7" w:rsidP="00320E06">
      <w:pPr>
        <w:ind w:firstLine="709"/>
        <w:jc w:val="both"/>
        <w:rPr>
          <w:sz w:val="18"/>
          <w:szCs w:val="18"/>
        </w:rPr>
      </w:pPr>
      <w:r w:rsidRPr="00320E06">
        <w:rPr>
          <w:sz w:val="18"/>
          <w:szCs w:val="18"/>
        </w:rPr>
        <w:t>складировать или размещать хранилища любых, в том числе горюче-смазочных, материалов;</w:t>
      </w:r>
    </w:p>
    <w:p w:rsidR="008E1DC7" w:rsidRPr="00320E06" w:rsidRDefault="008E1DC7" w:rsidP="00320E06">
      <w:pPr>
        <w:ind w:firstLine="709"/>
        <w:jc w:val="both"/>
        <w:rPr>
          <w:sz w:val="18"/>
          <w:szCs w:val="18"/>
        </w:rPr>
      </w:pPr>
      <w:r w:rsidRPr="00320E06">
        <w:rPr>
          <w:sz w:val="18"/>
          <w:szCs w:val="18"/>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8E1DC7" w:rsidRPr="00320E06" w:rsidRDefault="008E1DC7" w:rsidP="00320E06">
      <w:pPr>
        <w:ind w:firstLine="709"/>
        <w:jc w:val="both"/>
        <w:rPr>
          <w:sz w:val="18"/>
          <w:szCs w:val="18"/>
        </w:rPr>
      </w:pPr>
      <w:r w:rsidRPr="00320E06">
        <w:rPr>
          <w:sz w:val="18"/>
          <w:szCs w:val="18"/>
        </w:rPr>
        <w:t>При совпадении (пересечении) охранной зоны с полосой отвода и (или) охранной зоной железных дорог, полосой отвода и (или) придорожной полосой автомобильных дорог, охранными зонами трубопроводов, линий связи и других объектов проведение работ, связанных с эксплуатацией этих объектов, на совпадающих участках территорий осуществляется заинтересованными лицами по согласованию в соответствии с законодательством Российской Федерации, регламентирующим порядок установления и использования охранных зон, придорожных зон, полос отвода соответствующих объектов с обязательным заключением соглашения о взаимодействии в случае возникновения аварии.</w:t>
      </w:r>
    </w:p>
    <w:p w:rsidR="008E1DC7" w:rsidRPr="00320E06" w:rsidRDefault="008E1DC7" w:rsidP="00320E06">
      <w:pPr>
        <w:ind w:firstLine="709"/>
        <w:jc w:val="both"/>
        <w:rPr>
          <w:sz w:val="18"/>
          <w:szCs w:val="18"/>
        </w:rPr>
      </w:pPr>
      <w:r w:rsidRPr="00320E06">
        <w:rPr>
          <w:sz w:val="18"/>
          <w:szCs w:val="18"/>
        </w:rPr>
        <w:t>На автомобильных дорогах в местах пересечения с воздушными линиями электропередачи владельцами автомобильных дорог должна обеспечиваться установка дорожных знаков, запрещающих остановку транспорта в охранных зонах указанных линий с проектным номинальным классом напряжения 330 киловольт и выше и проезд транспортных средств высотой с грузом или без груза более 4,5 метра в охранных зонах воздушных линий электропередачи независимо от проектного номинального класса напряжения.</w:t>
      </w:r>
    </w:p>
    <w:p w:rsidR="008E1DC7" w:rsidRPr="00320E06" w:rsidRDefault="008E1DC7" w:rsidP="00320E06">
      <w:pPr>
        <w:ind w:firstLine="709"/>
        <w:jc w:val="both"/>
        <w:rPr>
          <w:rFonts w:eastAsia="Calibri"/>
          <w:sz w:val="18"/>
          <w:szCs w:val="18"/>
        </w:rPr>
      </w:pPr>
      <w:r w:rsidRPr="00320E06">
        <w:rPr>
          <w:sz w:val="18"/>
          <w:szCs w:val="18"/>
        </w:rPr>
        <w:t xml:space="preserve">Лица, производящие земляные работы, при обнаружении кабеля, не указанного в технической документации на производство работ, обязаны немедленно прекратить эти работы, принять меры к обеспечению сохранности кабеля и в течение суток сообщить об этом сетевой организации, владеющей на праве собственности (ином законном основании) указанной </w:t>
      </w:r>
      <w:r w:rsidRPr="00320E06">
        <w:rPr>
          <w:sz w:val="18"/>
          <w:szCs w:val="18"/>
        </w:rPr>
        <w:lastRenderedPageBreak/>
        <w:t>кабельной линией, либо федеральному органу исполнительной власти, осуществляющему федеральный государственный энергетический надзор.</w:t>
      </w:r>
    </w:p>
    <w:p w:rsidR="008E1DC7" w:rsidRPr="00320E06" w:rsidRDefault="008E1DC7" w:rsidP="00320E06">
      <w:pPr>
        <w:ind w:firstLine="709"/>
        <w:jc w:val="both"/>
        <w:rPr>
          <w:sz w:val="18"/>
          <w:szCs w:val="18"/>
        </w:rPr>
      </w:pPr>
      <w:r w:rsidRPr="00320E06">
        <w:rPr>
          <w:sz w:val="18"/>
          <w:szCs w:val="18"/>
        </w:rPr>
        <w:t>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по охране турбопроводов.</w:t>
      </w:r>
    </w:p>
    <w:p w:rsidR="008E1DC7" w:rsidRPr="00320E06" w:rsidRDefault="008E1DC7" w:rsidP="00320E06">
      <w:pPr>
        <w:ind w:firstLine="709"/>
        <w:jc w:val="both"/>
        <w:rPr>
          <w:sz w:val="18"/>
          <w:szCs w:val="18"/>
        </w:rPr>
      </w:pPr>
      <w:r w:rsidRPr="00320E06">
        <w:rPr>
          <w:sz w:val="18"/>
          <w:szCs w:val="18"/>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8E1DC7" w:rsidRPr="00320E06" w:rsidRDefault="008E1DC7" w:rsidP="00320E06">
      <w:pPr>
        <w:ind w:firstLine="709"/>
        <w:jc w:val="both"/>
        <w:rPr>
          <w:sz w:val="18"/>
          <w:szCs w:val="18"/>
        </w:rPr>
      </w:pPr>
      <w:r w:rsidRPr="00320E06">
        <w:rPr>
          <w:sz w:val="18"/>
          <w:szCs w:val="18"/>
        </w:rPr>
        <w:t>перемещать, засыпать и ломать опознавательные и сигнальные знаки, контрольно-измерительные пункты;</w:t>
      </w:r>
    </w:p>
    <w:p w:rsidR="008E1DC7" w:rsidRPr="00320E06" w:rsidRDefault="008E1DC7" w:rsidP="00320E06">
      <w:pPr>
        <w:ind w:firstLine="709"/>
        <w:jc w:val="both"/>
        <w:rPr>
          <w:sz w:val="18"/>
          <w:szCs w:val="18"/>
        </w:rPr>
      </w:pPr>
      <w:r w:rsidRPr="00320E06">
        <w:rPr>
          <w:sz w:val="18"/>
          <w:szCs w:val="18"/>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8E1DC7" w:rsidRPr="00320E06" w:rsidRDefault="008E1DC7" w:rsidP="00320E06">
      <w:pPr>
        <w:ind w:firstLine="709"/>
        <w:jc w:val="both"/>
        <w:rPr>
          <w:sz w:val="18"/>
          <w:szCs w:val="18"/>
        </w:rPr>
      </w:pPr>
      <w:r w:rsidRPr="00320E06">
        <w:rPr>
          <w:sz w:val="18"/>
          <w:szCs w:val="18"/>
        </w:rPr>
        <w:t>устраивать всякого рода свалки, выливать растворы кислот, солей и щелочей;</w:t>
      </w:r>
    </w:p>
    <w:p w:rsidR="008E1DC7" w:rsidRPr="00320E06" w:rsidRDefault="008E1DC7" w:rsidP="00320E06">
      <w:pPr>
        <w:ind w:firstLine="709"/>
        <w:jc w:val="both"/>
        <w:rPr>
          <w:sz w:val="18"/>
          <w:szCs w:val="18"/>
        </w:rPr>
      </w:pPr>
      <w:r w:rsidRPr="00320E06">
        <w:rPr>
          <w:sz w:val="18"/>
          <w:szCs w:val="18"/>
        </w:rPr>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8E1DC7" w:rsidRPr="00320E06" w:rsidRDefault="008E1DC7" w:rsidP="00320E06">
      <w:pPr>
        <w:ind w:firstLine="709"/>
        <w:jc w:val="both"/>
        <w:rPr>
          <w:sz w:val="18"/>
          <w:szCs w:val="18"/>
        </w:rPr>
      </w:pPr>
      <w:r w:rsidRPr="00320E06">
        <w:rPr>
          <w:sz w:val="18"/>
          <w:szCs w:val="18"/>
        </w:rPr>
        <w:t>бросать якоря, проходить с отданными якорями, цепями, лотами, волокушами и тралами, производить дноуглубительные и землечерпальные работы;</w:t>
      </w:r>
    </w:p>
    <w:p w:rsidR="008E1DC7" w:rsidRPr="00320E06" w:rsidRDefault="008E1DC7" w:rsidP="00320E06">
      <w:pPr>
        <w:ind w:firstLine="709"/>
        <w:jc w:val="both"/>
        <w:rPr>
          <w:sz w:val="18"/>
          <w:szCs w:val="18"/>
        </w:rPr>
      </w:pPr>
      <w:r w:rsidRPr="00320E06">
        <w:rPr>
          <w:sz w:val="18"/>
          <w:szCs w:val="18"/>
        </w:rPr>
        <w:t>разводить огонь и размещать какие-либо открытые или за крытые источники огня.</w:t>
      </w:r>
    </w:p>
    <w:p w:rsidR="008E1DC7" w:rsidRPr="00320E06" w:rsidRDefault="008E1DC7" w:rsidP="00320E06">
      <w:pPr>
        <w:ind w:firstLine="709"/>
        <w:jc w:val="both"/>
        <w:rPr>
          <w:sz w:val="18"/>
          <w:szCs w:val="18"/>
        </w:rPr>
      </w:pPr>
      <w:r w:rsidRPr="00320E06">
        <w:rPr>
          <w:sz w:val="18"/>
          <w:szCs w:val="18"/>
        </w:rPr>
        <w:t>В охранных зонах трубопроводов без письменного разрешения предприятий трубопроводного транспорта запрещается:</w:t>
      </w:r>
    </w:p>
    <w:p w:rsidR="008E1DC7" w:rsidRPr="00320E06" w:rsidRDefault="008E1DC7" w:rsidP="00320E06">
      <w:pPr>
        <w:ind w:firstLine="709"/>
        <w:jc w:val="both"/>
        <w:rPr>
          <w:sz w:val="18"/>
          <w:szCs w:val="18"/>
        </w:rPr>
      </w:pPr>
      <w:r w:rsidRPr="00320E06">
        <w:rPr>
          <w:sz w:val="18"/>
          <w:szCs w:val="18"/>
        </w:rPr>
        <w:t>возводить любые постройки и сооружения на расстоянии ближе 1000 м от оси аммиакопровода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 гоны для скота;</w:t>
      </w:r>
    </w:p>
    <w:p w:rsidR="008E1DC7" w:rsidRPr="00320E06" w:rsidRDefault="008E1DC7" w:rsidP="00320E06">
      <w:pPr>
        <w:ind w:firstLine="709"/>
        <w:jc w:val="both"/>
        <w:rPr>
          <w:sz w:val="18"/>
          <w:szCs w:val="18"/>
        </w:rPr>
      </w:pPr>
      <w:r w:rsidRPr="00320E06">
        <w:rPr>
          <w:sz w:val="18"/>
          <w:szCs w:val="18"/>
        </w:rPr>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8E1DC7" w:rsidRPr="00320E06" w:rsidRDefault="008E1DC7" w:rsidP="00320E06">
      <w:pPr>
        <w:ind w:firstLine="709"/>
        <w:jc w:val="both"/>
        <w:rPr>
          <w:sz w:val="18"/>
          <w:szCs w:val="18"/>
        </w:rPr>
      </w:pPr>
      <w:r w:rsidRPr="00320E06">
        <w:rPr>
          <w:sz w:val="18"/>
          <w:szCs w:val="18"/>
        </w:rPr>
        <w:t>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8E1DC7" w:rsidRPr="00320E06" w:rsidRDefault="008E1DC7" w:rsidP="00320E06">
      <w:pPr>
        <w:ind w:firstLine="709"/>
        <w:jc w:val="both"/>
        <w:rPr>
          <w:sz w:val="18"/>
          <w:szCs w:val="18"/>
        </w:rPr>
      </w:pPr>
      <w:r w:rsidRPr="00320E06">
        <w:rPr>
          <w:sz w:val="18"/>
          <w:szCs w:val="18"/>
        </w:rPr>
        <w:t>производить мелиоративные земляные работы, сооружать оросительные и осушительные системы;</w:t>
      </w:r>
    </w:p>
    <w:p w:rsidR="008E1DC7" w:rsidRPr="00320E06" w:rsidRDefault="008E1DC7" w:rsidP="00320E06">
      <w:pPr>
        <w:ind w:firstLine="709"/>
        <w:jc w:val="both"/>
        <w:rPr>
          <w:sz w:val="18"/>
          <w:szCs w:val="18"/>
        </w:rPr>
      </w:pPr>
      <w:r w:rsidRPr="00320E06">
        <w:rPr>
          <w:sz w:val="18"/>
          <w:szCs w:val="18"/>
        </w:rPr>
        <w:t>производить всякого рода открытые и подземные, горные, строительные, монтажные и взрывные работы, планировку грунта.</w:t>
      </w:r>
    </w:p>
    <w:p w:rsidR="008E1DC7" w:rsidRPr="00320E06" w:rsidRDefault="008E1DC7" w:rsidP="00320E06">
      <w:pPr>
        <w:ind w:firstLine="709"/>
        <w:jc w:val="both"/>
        <w:rPr>
          <w:sz w:val="18"/>
          <w:szCs w:val="18"/>
        </w:rPr>
      </w:pPr>
      <w:r w:rsidRPr="00320E06">
        <w:rPr>
          <w:sz w:val="18"/>
          <w:szCs w:val="18"/>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8E1DC7" w:rsidRPr="00320E06" w:rsidRDefault="008E1DC7" w:rsidP="00320E06">
      <w:pPr>
        <w:ind w:firstLine="709"/>
        <w:jc w:val="both"/>
        <w:rPr>
          <w:sz w:val="18"/>
          <w:szCs w:val="18"/>
        </w:rPr>
      </w:pPr>
      <w:r w:rsidRPr="00320E06">
        <w:rPr>
          <w:sz w:val="18"/>
          <w:szCs w:val="18"/>
        </w:rPr>
        <w:t>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8E1DC7" w:rsidRPr="00320E06" w:rsidRDefault="008E1DC7" w:rsidP="00320E06">
      <w:pPr>
        <w:ind w:firstLine="709"/>
        <w:jc w:val="both"/>
        <w:rPr>
          <w:sz w:val="18"/>
          <w:szCs w:val="18"/>
        </w:rPr>
      </w:pPr>
      <w:r w:rsidRPr="00320E06">
        <w:rPr>
          <w:sz w:val="18"/>
          <w:szCs w:val="18"/>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8E1DC7" w:rsidRPr="00320E06" w:rsidRDefault="008E1DC7" w:rsidP="00320E06">
      <w:pPr>
        <w:ind w:firstLine="709"/>
        <w:jc w:val="both"/>
        <w:rPr>
          <w:sz w:val="18"/>
          <w:szCs w:val="18"/>
        </w:rPr>
      </w:pPr>
      <w:r w:rsidRPr="00320E06">
        <w:rPr>
          <w:sz w:val="18"/>
          <w:szCs w:val="18"/>
        </w:rPr>
        <w:t>Предприятиям трубопроводного транспорта разрешается:</w:t>
      </w:r>
    </w:p>
    <w:p w:rsidR="008E1DC7" w:rsidRPr="00320E06" w:rsidRDefault="008E1DC7" w:rsidP="00320E06">
      <w:pPr>
        <w:ind w:firstLine="709"/>
        <w:jc w:val="both"/>
        <w:rPr>
          <w:sz w:val="18"/>
          <w:szCs w:val="18"/>
        </w:rPr>
      </w:pPr>
      <w:r w:rsidRPr="00320E06">
        <w:rPr>
          <w:sz w:val="18"/>
          <w:szCs w:val="18"/>
        </w:rPr>
        <w:t>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8E1DC7" w:rsidRPr="00320E06" w:rsidRDefault="008E1DC7" w:rsidP="00320E06">
      <w:pPr>
        <w:ind w:firstLine="709"/>
        <w:jc w:val="both"/>
        <w:rPr>
          <w:sz w:val="18"/>
          <w:szCs w:val="18"/>
        </w:rPr>
      </w:pPr>
      <w:r w:rsidRPr="00320E06">
        <w:rPr>
          <w:sz w:val="18"/>
          <w:szCs w:val="18"/>
        </w:rPr>
        <w:t>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8E1DC7" w:rsidRPr="00320E06" w:rsidRDefault="008E1DC7" w:rsidP="00320E06">
      <w:pPr>
        <w:ind w:firstLine="709"/>
        <w:jc w:val="both"/>
        <w:rPr>
          <w:sz w:val="18"/>
          <w:szCs w:val="18"/>
        </w:rPr>
      </w:pPr>
      <w:r w:rsidRPr="00320E06">
        <w:rPr>
          <w:sz w:val="18"/>
          <w:szCs w:val="18"/>
        </w:rPr>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8E1DC7" w:rsidRPr="00320E06" w:rsidRDefault="008E1DC7" w:rsidP="00320E06">
      <w:pPr>
        <w:ind w:firstLine="709"/>
        <w:jc w:val="both"/>
        <w:rPr>
          <w:sz w:val="18"/>
          <w:szCs w:val="18"/>
        </w:rPr>
      </w:pPr>
      <w:r w:rsidRPr="00320E06">
        <w:rPr>
          <w:sz w:val="18"/>
          <w:szCs w:val="18"/>
        </w:rPr>
        <w:t>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8E1DC7" w:rsidRPr="00320E06" w:rsidRDefault="008E1DC7" w:rsidP="00320E06">
      <w:pPr>
        <w:ind w:firstLine="709"/>
        <w:jc w:val="both"/>
        <w:rPr>
          <w:sz w:val="18"/>
          <w:szCs w:val="18"/>
        </w:rPr>
      </w:pPr>
      <w:r w:rsidRPr="00320E06">
        <w:rPr>
          <w:sz w:val="18"/>
          <w:szCs w:val="18"/>
        </w:rPr>
        <w:t>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8E1DC7" w:rsidRPr="00320E06" w:rsidRDefault="008E1DC7" w:rsidP="00320E06">
      <w:pPr>
        <w:ind w:firstLine="709"/>
        <w:jc w:val="both"/>
        <w:rPr>
          <w:sz w:val="18"/>
          <w:szCs w:val="18"/>
        </w:rPr>
      </w:pPr>
      <w:r w:rsidRPr="00320E06">
        <w:rPr>
          <w:sz w:val="18"/>
          <w:szCs w:val="18"/>
        </w:rPr>
        <w:t>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8E1DC7" w:rsidRPr="00320E06" w:rsidRDefault="008E1DC7" w:rsidP="00320E06">
      <w:pPr>
        <w:ind w:firstLine="709"/>
        <w:jc w:val="both"/>
        <w:rPr>
          <w:sz w:val="18"/>
          <w:szCs w:val="18"/>
        </w:rPr>
      </w:pPr>
      <w:r w:rsidRPr="00320E06">
        <w:rPr>
          <w:sz w:val="18"/>
          <w:szCs w:val="18"/>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8E1DC7" w:rsidRPr="00320E06" w:rsidRDefault="008E1DC7" w:rsidP="00320E06">
      <w:pPr>
        <w:ind w:firstLine="709"/>
        <w:jc w:val="both"/>
        <w:rPr>
          <w:sz w:val="18"/>
          <w:szCs w:val="18"/>
        </w:rPr>
      </w:pPr>
      <w:r w:rsidRPr="00320E06">
        <w:rPr>
          <w:sz w:val="18"/>
          <w:szCs w:val="18"/>
        </w:rPr>
        <w:t>строить объекты жилищно-гражданского и производственного назначения;</w:t>
      </w:r>
    </w:p>
    <w:p w:rsidR="008E1DC7" w:rsidRPr="00320E06" w:rsidRDefault="008E1DC7" w:rsidP="00320E06">
      <w:pPr>
        <w:ind w:firstLine="709"/>
        <w:jc w:val="both"/>
        <w:rPr>
          <w:sz w:val="18"/>
          <w:szCs w:val="18"/>
        </w:rPr>
      </w:pPr>
      <w:r w:rsidRPr="00320E06">
        <w:rPr>
          <w:sz w:val="18"/>
          <w:szCs w:val="18"/>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8E1DC7" w:rsidRPr="00320E06" w:rsidRDefault="008E1DC7" w:rsidP="00320E06">
      <w:pPr>
        <w:ind w:firstLine="709"/>
        <w:jc w:val="both"/>
        <w:rPr>
          <w:sz w:val="18"/>
          <w:szCs w:val="18"/>
        </w:rPr>
      </w:pPr>
      <w:r w:rsidRPr="00320E06">
        <w:rPr>
          <w:sz w:val="18"/>
          <w:szCs w:val="18"/>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8E1DC7" w:rsidRPr="00320E06" w:rsidRDefault="008E1DC7" w:rsidP="00320E06">
      <w:pPr>
        <w:ind w:firstLine="709"/>
        <w:jc w:val="both"/>
        <w:rPr>
          <w:sz w:val="18"/>
          <w:szCs w:val="18"/>
        </w:rPr>
      </w:pPr>
      <w:r w:rsidRPr="00320E06">
        <w:rPr>
          <w:sz w:val="18"/>
          <w:szCs w:val="18"/>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8E1DC7" w:rsidRPr="00320E06" w:rsidRDefault="008E1DC7" w:rsidP="00320E06">
      <w:pPr>
        <w:ind w:firstLine="709"/>
        <w:jc w:val="both"/>
        <w:rPr>
          <w:sz w:val="18"/>
          <w:szCs w:val="18"/>
        </w:rPr>
      </w:pPr>
      <w:r w:rsidRPr="00320E06">
        <w:rPr>
          <w:sz w:val="18"/>
          <w:szCs w:val="18"/>
        </w:rPr>
        <w:t>устраивать свалки и склады, разливать растворы кислот, солей, щелочей и других химически активных веществ;</w:t>
      </w:r>
    </w:p>
    <w:p w:rsidR="008E1DC7" w:rsidRPr="00320E06" w:rsidRDefault="008E1DC7" w:rsidP="00320E06">
      <w:pPr>
        <w:ind w:firstLine="709"/>
        <w:jc w:val="both"/>
        <w:rPr>
          <w:sz w:val="18"/>
          <w:szCs w:val="18"/>
        </w:rPr>
      </w:pPr>
      <w:r w:rsidRPr="00320E06">
        <w:rPr>
          <w:sz w:val="18"/>
          <w:szCs w:val="18"/>
        </w:rPr>
        <w:lastRenderedPageBreak/>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8E1DC7" w:rsidRPr="00320E06" w:rsidRDefault="008E1DC7" w:rsidP="00320E06">
      <w:pPr>
        <w:ind w:firstLine="709"/>
        <w:jc w:val="both"/>
        <w:rPr>
          <w:sz w:val="18"/>
          <w:szCs w:val="18"/>
        </w:rPr>
      </w:pPr>
      <w:r w:rsidRPr="00320E06">
        <w:rPr>
          <w:sz w:val="18"/>
          <w:szCs w:val="18"/>
        </w:rPr>
        <w:t>разводить огонь и размещать источники огня;</w:t>
      </w:r>
    </w:p>
    <w:p w:rsidR="008E1DC7" w:rsidRPr="00320E06" w:rsidRDefault="008E1DC7" w:rsidP="00320E06">
      <w:pPr>
        <w:jc w:val="both"/>
        <w:rPr>
          <w:sz w:val="18"/>
          <w:szCs w:val="18"/>
        </w:rPr>
      </w:pPr>
      <w:r w:rsidRPr="00320E06">
        <w:rPr>
          <w:sz w:val="18"/>
          <w:szCs w:val="18"/>
        </w:rPr>
        <w:t>рыть погреба, копать и обрабатывать почву сельскохозяйственными и мелиоративными орудиями и механизмами на глубину более 0,3 метра;</w:t>
      </w:r>
    </w:p>
    <w:p w:rsidR="008E1DC7" w:rsidRPr="00320E06" w:rsidRDefault="008E1DC7" w:rsidP="00320E06">
      <w:pPr>
        <w:ind w:firstLine="709"/>
        <w:jc w:val="both"/>
        <w:rPr>
          <w:sz w:val="18"/>
          <w:szCs w:val="18"/>
        </w:rPr>
      </w:pPr>
      <w:r w:rsidRPr="00320E06">
        <w:rPr>
          <w:sz w:val="18"/>
          <w:szCs w:val="18"/>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8E1DC7" w:rsidRPr="00320E06" w:rsidRDefault="008E1DC7" w:rsidP="00320E06">
      <w:pPr>
        <w:ind w:firstLine="709"/>
        <w:jc w:val="both"/>
        <w:rPr>
          <w:sz w:val="18"/>
          <w:szCs w:val="18"/>
        </w:rPr>
      </w:pPr>
      <w:r w:rsidRPr="00320E06">
        <w:rPr>
          <w:sz w:val="18"/>
          <w:szCs w:val="18"/>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8E1DC7" w:rsidRPr="00320E06" w:rsidRDefault="008E1DC7" w:rsidP="00320E06">
      <w:pPr>
        <w:ind w:firstLine="709"/>
        <w:jc w:val="both"/>
        <w:rPr>
          <w:sz w:val="18"/>
          <w:szCs w:val="18"/>
        </w:rPr>
      </w:pPr>
      <w:r w:rsidRPr="00320E06">
        <w:rPr>
          <w:sz w:val="18"/>
          <w:szCs w:val="18"/>
        </w:rPr>
        <w:t>самовольно подключаться к газораспределительным сетям.</w:t>
      </w:r>
    </w:p>
    <w:p w:rsidR="008E1DC7" w:rsidRPr="00320E06" w:rsidRDefault="008E1DC7" w:rsidP="00320E06">
      <w:pPr>
        <w:ind w:firstLine="709"/>
        <w:jc w:val="both"/>
        <w:rPr>
          <w:sz w:val="18"/>
          <w:szCs w:val="18"/>
        </w:rPr>
      </w:pPr>
      <w:r w:rsidRPr="00320E06">
        <w:rPr>
          <w:sz w:val="18"/>
          <w:szCs w:val="18"/>
        </w:rPr>
        <w:t>Эксплуатационные организации газораспределительных сетей при условии направления собственникам, владельцам или пользователям земельных участков, которые расположены в охранных зонах, предварительного письменного уведомления имеют право проводить следующие работы в охранных зонах:</w:t>
      </w:r>
    </w:p>
    <w:p w:rsidR="008E1DC7" w:rsidRPr="00320E06" w:rsidRDefault="008E1DC7" w:rsidP="00320E06">
      <w:pPr>
        <w:ind w:firstLine="709"/>
        <w:jc w:val="both"/>
        <w:rPr>
          <w:sz w:val="18"/>
          <w:szCs w:val="18"/>
        </w:rPr>
      </w:pPr>
      <w:r w:rsidRPr="00320E06">
        <w:rPr>
          <w:sz w:val="18"/>
          <w:szCs w:val="18"/>
        </w:rPr>
        <w:t>техническое обслуживание, ремонт и диагностирование газораспределительных сетей;</w:t>
      </w:r>
    </w:p>
    <w:p w:rsidR="008E1DC7" w:rsidRPr="00320E06" w:rsidRDefault="008E1DC7" w:rsidP="00320E06">
      <w:pPr>
        <w:ind w:firstLine="709"/>
        <w:jc w:val="both"/>
        <w:rPr>
          <w:sz w:val="18"/>
          <w:szCs w:val="18"/>
        </w:rPr>
      </w:pPr>
      <w:r w:rsidRPr="00320E06">
        <w:rPr>
          <w:sz w:val="18"/>
          <w:szCs w:val="18"/>
        </w:rPr>
        <w:t>устройство за счет организаций - собственников газораспределительных сетей дорог, подъездов и других сооружений, необходимых для эксплуатации сетей на условиях, согласованных с собственниками, владельцами или пользователями земельных участков;</w:t>
      </w:r>
    </w:p>
    <w:p w:rsidR="008E1DC7" w:rsidRPr="00320E06" w:rsidRDefault="008E1DC7" w:rsidP="00320E06">
      <w:pPr>
        <w:ind w:firstLine="709"/>
        <w:jc w:val="both"/>
        <w:rPr>
          <w:sz w:val="18"/>
          <w:szCs w:val="18"/>
        </w:rPr>
      </w:pPr>
      <w:r w:rsidRPr="00320E06">
        <w:rPr>
          <w:sz w:val="18"/>
          <w:szCs w:val="18"/>
        </w:rPr>
        <w:t>рытье шурфов и котлованов, бурение скважин и другие земляные работы, осуществляемые с целью определения технического состояния газораспределительных сетей или их ремонта;</w:t>
      </w:r>
    </w:p>
    <w:p w:rsidR="008E1DC7" w:rsidRPr="00320E06" w:rsidRDefault="008E1DC7" w:rsidP="00320E06">
      <w:pPr>
        <w:ind w:firstLine="709"/>
        <w:jc w:val="both"/>
        <w:rPr>
          <w:sz w:val="18"/>
          <w:szCs w:val="18"/>
        </w:rPr>
      </w:pPr>
      <w:r w:rsidRPr="00320E06">
        <w:rPr>
          <w:sz w:val="18"/>
          <w:szCs w:val="18"/>
        </w:rPr>
        <w:t>расчистка трасс (просек) газопроводов от древесно-кустарниковой растительности при наличии лесорубочного билета, оформленного в установленном порядке.</w:t>
      </w:r>
    </w:p>
    <w:p w:rsidR="008E1DC7" w:rsidRPr="00320E06" w:rsidRDefault="008E1DC7" w:rsidP="00320E06">
      <w:pPr>
        <w:ind w:firstLine="709"/>
        <w:jc w:val="both"/>
        <w:rPr>
          <w:sz w:val="18"/>
          <w:szCs w:val="18"/>
        </w:rPr>
      </w:pPr>
      <w:r w:rsidRPr="00320E06">
        <w:rPr>
          <w:sz w:val="18"/>
          <w:szCs w:val="18"/>
        </w:rPr>
        <w:t>Земельные участки, расположенные в охранных зонах газораспределительных сетей, у их собственников, владельцев или пользователей не изымаются и могут быть использованы ими с учетом ограничений (обременений) налагаемых на земельные участки в установленном порядке.</w:t>
      </w:r>
    </w:p>
    <w:p w:rsidR="008E1DC7" w:rsidRPr="00320E06" w:rsidRDefault="008E1DC7" w:rsidP="00320E06">
      <w:pPr>
        <w:ind w:firstLine="709"/>
        <w:jc w:val="both"/>
        <w:rPr>
          <w:sz w:val="18"/>
          <w:szCs w:val="18"/>
        </w:rPr>
      </w:pPr>
      <w:r w:rsidRPr="00320E06">
        <w:rPr>
          <w:sz w:val="18"/>
          <w:szCs w:val="18"/>
        </w:rPr>
        <w:t>Установление охранных зон газораспределительных сетей не влечет запрета на совершение сделок с земельными участками, расположенными в этих охранных зонах. В документах, удостоверяющих права собственников, владельцев и пользователей на земельные участки, расположенные в охранных зонах газораспределительных сетей, указываются ограничения (обременения) прав этих собственников, владельцев и пользователей.</w:t>
      </w:r>
    </w:p>
    <w:p w:rsidR="008E1DC7" w:rsidRPr="00320E06" w:rsidRDefault="008E1DC7" w:rsidP="00320E06">
      <w:pPr>
        <w:ind w:firstLine="709"/>
        <w:jc w:val="both"/>
        <w:rPr>
          <w:sz w:val="18"/>
          <w:szCs w:val="18"/>
        </w:rPr>
      </w:pPr>
      <w:r w:rsidRPr="00320E06">
        <w:rPr>
          <w:sz w:val="18"/>
          <w:szCs w:val="18"/>
        </w:rPr>
        <w:t>5. Ограничения использования земельных участков и объектов капитального строительства в границах придорожных полос.</w:t>
      </w:r>
    </w:p>
    <w:p w:rsidR="008E1DC7" w:rsidRPr="00320E06" w:rsidRDefault="008E1DC7" w:rsidP="00320E06">
      <w:pPr>
        <w:ind w:firstLine="709"/>
        <w:jc w:val="both"/>
        <w:rPr>
          <w:sz w:val="18"/>
          <w:szCs w:val="18"/>
        </w:rPr>
      </w:pPr>
      <w:r w:rsidRPr="00320E06">
        <w:rPr>
          <w:sz w:val="18"/>
          <w:szCs w:val="18"/>
        </w:rPr>
        <w:t>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8E1DC7" w:rsidRPr="00320E06" w:rsidRDefault="008E1DC7" w:rsidP="00320E06">
      <w:pPr>
        <w:ind w:firstLine="709"/>
        <w:jc w:val="both"/>
        <w:rPr>
          <w:sz w:val="18"/>
          <w:szCs w:val="18"/>
        </w:rPr>
      </w:pPr>
      <w:r w:rsidRPr="00320E06">
        <w:rPr>
          <w:sz w:val="18"/>
          <w:szCs w:val="18"/>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rsidR="008E1DC7" w:rsidRPr="00320E06" w:rsidRDefault="008E1DC7" w:rsidP="00320E06">
      <w:pPr>
        <w:ind w:firstLine="709"/>
        <w:jc w:val="both"/>
        <w:rPr>
          <w:sz w:val="18"/>
          <w:szCs w:val="18"/>
        </w:rPr>
      </w:pPr>
    </w:p>
    <w:p w:rsidR="008E1DC7" w:rsidRPr="00320E06" w:rsidRDefault="008E1DC7" w:rsidP="00320E06">
      <w:pPr>
        <w:ind w:firstLine="709"/>
        <w:jc w:val="center"/>
        <w:rPr>
          <w:b/>
          <w:sz w:val="18"/>
          <w:szCs w:val="18"/>
        </w:rPr>
      </w:pPr>
      <w:bookmarkStart w:id="98" w:name="_Toc462214942"/>
      <w:bookmarkStart w:id="99" w:name="_Toc464032164"/>
      <w:bookmarkStart w:id="100" w:name="_Toc464037358"/>
      <w:bookmarkStart w:id="101" w:name="_Toc464641503"/>
      <w:bookmarkStart w:id="102" w:name="_Toc465073814"/>
      <w:bookmarkStart w:id="103" w:name="_Toc465338027"/>
      <w:bookmarkStart w:id="104" w:name="_Toc515951682"/>
      <w:bookmarkStart w:id="105" w:name="_Toc531161369"/>
      <w:bookmarkStart w:id="106" w:name="_Toc5694371"/>
      <w:bookmarkStart w:id="107" w:name="_Toc18505972"/>
      <w:bookmarkStart w:id="108" w:name="_Toc18928025"/>
      <w:bookmarkStart w:id="109" w:name="_Toc67472694"/>
      <w:r w:rsidRPr="00320E06">
        <w:rPr>
          <w:b/>
          <w:sz w:val="18"/>
          <w:szCs w:val="18"/>
        </w:rPr>
        <w:t>Глава 1. Порядок применения правил землепользования и застройки и внесения в них изменений.</w:t>
      </w:r>
      <w:bookmarkEnd w:id="98"/>
      <w:bookmarkEnd w:id="99"/>
      <w:bookmarkEnd w:id="100"/>
      <w:bookmarkEnd w:id="101"/>
      <w:bookmarkEnd w:id="102"/>
      <w:bookmarkEnd w:id="103"/>
      <w:bookmarkEnd w:id="104"/>
      <w:bookmarkEnd w:id="105"/>
      <w:bookmarkEnd w:id="106"/>
      <w:bookmarkEnd w:id="107"/>
      <w:bookmarkEnd w:id="108"/>
      <w:bookmarkEnd w:id="109"/>
    </w:p>
    <w:p w:rsidR="008E1DC7" w:rsidRPr="00320E06" w:rsidRDefault="008E1DC7" w:rsidP="00320E06">
      <w:pPr>
        <w:ind w:firstLine="709"/>
        <w:jc w:val="center"/>
        <w:rPr>
          <w:sz w:val="18"/>
          <w:szCs w:val="18"/>
        </w:rPr>
      </w:pPr>
      <w:bookmarkStart w:id="110" w:name="_Toc462214943"/>
      <w:bookmarkStart w:id="111" w:name="_Toc464032165"/>
      <w:bookmarkStart w:id="112" w:name="_Toc464037359"/>
      <w:bookmarkStart w:id="113" w:name="_Toc464641504"/>
      <w:bookmarkStart w:id="114" w:name="_Toc465073815"/>
      <w:bookmarkStart w:id="115" w:name="_Toc465338028"/>
      <w:bookmarkStart w:id="116" w:name="_Toc515951683"/>
      <w:bookmarkStart w:id="117" w:name="_Toc531161370"/>
      <w:bookmarkStart w:id="118" w:name="_Toc5694372"/>
      <w:bookmarkStart w:id="119" w:name="_Toc18505973"/>
      <w:bookmarkStart w:id="120" w:name="_Toc18928026"/>
      <w:bookmarkStart w:id="121" w:name="_Toc67472695"/>
      <w:r w:rsidRPr="00320E06">
        <w:rPr>
          <w:b/>
          <w:sz w:val="18"/>
          <w:szCs w:val="18"/>
        </w:rPr>
        <w:t>Статья 1. О регулировании землепользования и застройки органами местного самоуправления.</w:t>
      </w:r>
      <w:bookmarkEnd w:id="110"/>
      <w:bookmarkEnd w:id="111"/>
      <w:bookmarkEnd w:id="112"/>
      <w:bookmarkEnd w:id="113"/>
      <w:bookmarkEnd w:id="114"/>
      <w:bookmarkEnd w:id="115"/>
      <w:bookmarkEnd w:id="116"/>
      <w:bookmarkEnd w:id="117"/>
      <w:bookmarkEnd w:id="118"/>
      <w:bookmarkEnd w:id="119"/>
      <w:bookmarkEnd w:id="120"/>
      <w:bookmarkEnd w:id="121"/>
    </w:p>
    <w:p w:rsidR="008E1DC7" w:rsidRPr="00320E06" w:rsidRDefault="008E1DC7" w:rsidP="00320E06">
      <w:pPr>
        <w:ind w:firstLine="709"/>
        <w:jc w:val="both"/>
        <w:rPr>
          <w:sz w:val="18"/>
          <w:szCs w:val="18"/>
        </w:rPr>
      </w:pPr>
      <w:r w:rsidRPr="00320E06">
        <w:rPr>
          <w:sz w:val="18"/>
          <w:szCs w:val="18"/>
        </w:rPr>
        <w:t>Правила землепользования и застройки Чемодановского сельсовета (далее также - Правила) являются нормативно-правовым актом Чемодановского сельсовета, разработанным в соответствии с Градостроительным кодексом Российской Федерации (далее также – ГрК РФ),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 другими нормативными правовыми актами Российской Федерации, Пензенской области, Бессоновского района и Чемодановского сельсовета.</w:t>
      </w:r>
    </w:p>
    <w:p w:rsidR="008E1DC7" w:rsidRPr="00320E06" w:rsidRDefault="008E1DC7" w:rsidP="00320E06">
      <w:pPr>
        <w:ind w:firstLine="709"/>
        <w:jc w:val="both"/>
        <w:rPr>
          <w:sz w:val="18"/>
          <w:szCs w:val="18"/>
        </w:rPr>
      </w:pPr>
      <w:r w:rsidRPr="00320E06">
        <w:rPr>
          <w:sz w:val="18"/>
          <w:szCs w:val="18"/>
        </w:rPr>
        <w:t>Правила землепользования и застройки разработаны с учетом положений о территориальном планировании, содержащихся в генеральном плане Чемодановского сельсовета, утвержденном Решением собрания представителейБессоновского района Пензенской области.</w:t>
      </w:r>
    </w:p>
    <w:p w:rsidR="008E1DC7" w:rsidRPr="00320E06" w:rsidRDefault="008E1DC7" w:rsidP="00320E06">
      <w:pPr>
        <w:ind w:firstLine="709"/>
        <w:jc w:val="both"/>
        <w:rPr>
          <w:sz w:val="18"/>
          <w:szCs w:val="18"/>
        </w:rPr>
      </w:pPr>
      <w:r w:rsidRPr="00320E06">
        <w:rPr>
          <w:sz w:val="18"/>
          <w:szCs w:val="18"/>
        </w:rPr>
        <w:t>Целями Правил застройки являются:</w:t>
      </w:r>
    </w:p>
    <w:p w:rsidR="008E1DC7" w:rsidRPr="00320E06" w:rsidRDefault="008E1DC7" w:rsidP="00320E06">
      <w:pPr>
        <w:ind w:firstLine="709"/>
        <w:jc w:val="both"/>
        <w:rPr>
          <w:sz w:val="18"/>
          <w:szCs w:val="18"/>
        </w:rPr>
      </w:pPr>
      <w:r w:rsidRPr="00320E06">
        <w:rPr>
          <w:sz w:val="18"/>
          <w:szCs w:val="18"/>
        </w:rPr>
        <w:t>создания условий для устойчивого развития территории Чемодановского сельсовета, сохранения окружающей среды и объектов культурного наследия;</w:t>
      </w:r>
    </w:p>
    <w:p w:rsidR="008E1DC7" w:rsidRPr="00320E06" w:rsidRDefault="008E1DC7" w:rsidP="00320E06">
      <w:pPr>
        <w:ind w:firstLine="709"/>
        <w:jc w:val="both"/>
        <w:rPr>
          <w:sz w:val="18"/>
          <w:szCs w:val="18"/>
        </w:rPr>
      </w:pPr>
      <w:bookmarkStart w:id="122" w:name="dst100467"/>
      <w:bookmarkEnd w:id="122"/>
      <w:r w:rsidRPr="00320E06">
        <w:rPr>
          <w:sz w:val="18"/>
          <w:szCs w:val="18"/>
        </w:rPr>
        <w:t>создания условий для планировки территории Чемодановского сельсовета;</w:t>
      </w:r>
    </w:p>
    <w:p w:rsidR="008E1DC7" w:rsidRPr="00320E06" w:rsidRDefault="008E1DC7" w:rsidP="00320E06">
      <w:pPr>
        <w:ind w:firstLine="709"/>
        <w:jc w:val="both"/>
        <w:rPr>
          <w:sz w:val="18"/>
          <w:szCs w:val="18"/>
        </w:rPr>
      </w:pPr>
      <w:bookmarkStart w:id="123" w:name="dst100468"/>
      <w:bookmarkEnd w:id="123"/>
      <w:r w:rsidRPr="00320E06">
        <w:rPr>
          <w:sz w:val="18"/>
          <w:szCs w:val="18"/>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E1DC7" w:rsidRPr="00320E06" w:rsidRDefault="008E1DC7" w:rsidP="00320E06">
      <w:pPr>
        <w:ind w:firstLine="709"/>
        <w:jc w:val="both"/>
        <w:rPr>
          <w:sz w:val="18"/>
          <w:szCs w:val="18"/>
        </w:rPr>
      </w:pPr>
      <w:bookmarkStart w:id="124" w:name="dst100469"/>
      <w:bookmarkEnd w:id="124"/>
      <w:r w:rsidRPr="00320E06">
        <w:rPr>
          <w:sz w:val="18"/>
          <w:szCs w:val="18"/>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8E1DC7" w:rsidRPr="00320E06" w:rsidRDefault="008E1DC7" w:rsidP="00320E06">
      <w:pPr>
        <w:ind w:firstLine="709"/>
        <w:jc w:val="both"/>
        <w:rPr>
          <w:sz w:val="18"/>
          <w:szCs w:val="18"/>
        </w:rPr>
      </w:pPr>
      <w:r w:rsidRPr="00320E06">
        <w:rPr>
          <w:sz w:val="18"/>
          <w:szCs w:val="18"/>
        </w:rPr>
        <w:t>Правила застройки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8E1DC7" w:rsidRPr="00320E06" w:rsidRDefault="008E1DC7" w:rsidP="00320E06">
      <w:pPr>
        <w:ind w:firstLine="709"/>
        <w:jc w:val="both"/>
        <w:rPr>
          <w:sz w:val="18"/>
          <w:szCs w:val="18"/>
        </w:rPr>
      </w:pPr>
      <w:r w:rsidRPr="00320E06">
        <w:rPr>
          <w:sz w:val="18"/>
          <w:szCs w:val="18"/>
        </w:rPr>
        <w:t>предоставление разрешения на условно разрешенный вид использования земельного участка или объекта капитального строительства;</w:t>
      </w:r>
    </w:p>
    <w:p w:rsidR="008E1DC7" w:rsidRPr="00320E06" w:rsidRDefault="008E1DC7" w:rsidP="00320E06">
      <w:pPr>
        <w:ind w:firstLine="709"/>
        <w:jc w:val="both"/>
        <w:rPr>
          <w:sz w:val="18"/>
          <w:szCs w:val="18"/>
        </w:rPr>
      </w:pPr>
      <w:r w:rsidRPr="00320E06">
        <w:rPr>
          <w:sz w:val="18"/>
          <w:szCs w:val="1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8E1DC7" w:rsidRPr="00320E06" w:rsidRDefault="008E1DC7" w:rsidP="00320E06">
      <w:pPr>
        <w:ind w:firstLine="709"/>
        <w:jc w:val="both"/>
        <w:rPr>
          <w:sz w:val="18"/>
          <w:szCs w:val="18"/>
        </w:rPr>
      </w:pPr>
      <w:r w:rsidRPr="00320E06">
        <w:rPr>
          <w:sz w:val="18"/>
          <w:szCs w:val="18"/>
        </w:rPr>
        <w:t>организация и проведение публичных слушаний по вопросам землепользования и застройки;</w:t>
      </w:r>
    </w:p>
    <w:p w:rsidR="008E1DC7" w:rsidRPr="00320E06" w:rsidRDefault="008E1DC7" w:rsidP="00320E06">
      <w:pPr>
        <w:ind w:firstLine="709"/>
        <w:jc w:val="both"/>
        <w:rPr>
          <w:sz w:val="18"/>
          <w:szCs w:val="18"/>
        </w:rPr>
      </w:pPr>
      <w:r w:rsidRPr="00320E06">
        <w:rPr>
          <w:sz w:val="18"/>
          <w:szCs w:val="18"/>
        </w:rPr>
        <w:t>подготовка документации по планировке территории;</w:t>
      </w:r>
    </w:p>
    <w:p w:rsidR="008E1DC7" w:rsidRPr="00320E06" w:rsidRDefault="008E1DC7" w:rsidP="00320E06">
      <w:pPr>
        <w:ind w:firstLine="709"/>
        <w:jc w:val="both"/>
        <w:rPr>
          <w:sz w:val="18"/>
          <w:szCs w:val="18"/>
        </w:rPr>
      </w:pPr>
      <w:r w:rsidRPr="00320E06">
        <w:rPr>
          <w:sz w:val="18"/>
          <w:szCs w:val="18"/>
        </w:rPr>
        <w:t>внесение изменений в настоящие Правила.</w:t>
      </w:r>
    </w:p>
    <w:p w:rsidR="008E1DC7" w:rsidRPr="00320E06" w:rsidRDefault="008E1DC7" w:rsidP="00320E06">
      <w:pPr>
        <w:ind w:firstLine="709"/>
        <w:jc w:val="both"/>
        <w:rPr>
          <w:sz w:val="18"/>
          <w:szCs w:val="18"/>
        </w:rPr>
      </w:pPr>
      <w:r w:rsidRPr="00320E06">
        <w:rPr>
          <w:sz w:val="18"/>
          <w:szCs w:val="18"/>
        </w:rPr>
        <w:lastRenderedPageBreak/>
        <w:t>К полномочиям местной администрации относятся:</w:t>
      </w:r>
    </w:p>
    <w:p w:rsidR="008E1DC7" w:rsidRPr="00320E06" w:rsidRDefault="008E1DC7" w:rsidP="00320E06">
      <w:pPr>
        <w:ind w:firstLine="709"/>
        <w:jc w:val="both"/>
        <w:rPr>
          <w:sz w:val="18"/>
          <w:szCs w:val="18"/>
        </w:rPr>
      </w:pPr>
      <w:r w:rsidRPr="00320E06">
        <w:rPr>
          <w:sz w:val="18"/>
          <w:szCs w:val="18"/>
        </w:rPr>
        <w:t>обеспечение подготовки документации по планировке территории, кроме случаев, предусмотренных ГрК РФ;</w:t>
      </w:r>
    </w:p>
    <w:p w:rsidR="008E1DC7" w:rsidRPr="00320E06" w:rsidRDefault="008E1DC7" w:rsidP="00320E06">
      <w:pPr>
        <w:ind w:firstLine="709"/>
        <w:jc w:val="both"/>
        <w:rPr>
          <w:sz w:val="18"/>
          <w:szCs w:val="18"/>
        </w:rPr>
      </w:pPr>
      <w:r w:rsidRPr="00320E06">
        <w:rPr>
          <w:sz w:val="18"/>
          <w:szCs w:val="18"/>
        </w:rPr>
        <w:t>определение порядка подготовки документации по планировке территории, порядка принятия решения об утверждении документации по планировке территории;</w:t>
      </w:r>
    </w:p>
    <w:p w:rsidR="008E1DC7" w:rsidRPr="00320E06" w:rsidRDefault="008E1DC7" w:rsidP="00320E06">
      <w:pPr>
        <w:ind w:firstLine="709"/>
        <w:jc w:val="both"/>
        <w:rPr>
          <w:sz w:val="18"/>
          <w:szCs w:val="18"/>
        </w:rPr>
      </w:pPr>
      <w:r w:rsidRPr="00320E06">
        <w:rPr>
          <w:sz w:val="18"/>
          <w:szCs w:val="18"/>
        </w:rPr>
        <w:t>обеспечение общественных обсуждений или публичных слушаний по вопросам землепользования и застройки в случае их организации местной администрацией.</w:t>
      </w:r>
    </w:p>
    <w:p w:rsidR="008E1DC7" w:rsidRPr="00320E06" w:rsidRDefault="008E1DC7" w:rsidP="00320E06">
      <w:pPr>
        <w:ind w:firstLine="709"/>
        <w:jc w:val="both"/>
        <w:rPr>
          <w:sz w:val="18"/>
          <w:szCs w:val="18"/>
        </w:rPr>
      </w:pPr>
      <w:r w:rsidRPr="00320E06">
        <w:rPr>
          <w:sz w:val="18"/>
          <w:szCs w:val="18"/>
        </w:rPr>
        <w:t>осуществление проверки проекта о внесении изменения в правила землепользования и застройки на соответствие требованиям технических регламентов, генеральному плану Чемодановского сельсовета, схемам территориального планирования Бессоновского  района, схемам территориального планирования двух и более субъектов Российской Федерации, схемам территориального планирования Пензенской области, схемам территориального планирования Российской Федерации.</w:t>
      </w:r>
    </w:p>
    <w:p w:rsidR="008E1DC7" w:rsidRPr="00320E06" w:rsidRDefault="008E1DC7" w:rsidP="00320E06">
      <w:pPr>
        <w:ind w:firstLine="709"/>
        <w:jc w:val="both"/>
        <w:rPr>
          <w:sz w:val="18"/>
          <w:szCs w:val="18"/>
        </w:rPr>
      </w:pPr>
      <w:r w:rsidRPr="00320E06">
        <w:rPr>
          <w:sz w:val="18"/>
          <w:szCs w:val="18"/>
        </w:rPr>
        <w:t>К полномочиям главы местной администрации относятся:</w:t>
      </w:r>
    </w:p>
    <w:p w:rsidR="008E1DC7" w:rsidRPr="00320E06" w:rsidRDefault="008E1DC7" w:rsidP="00320E06">
      <w:pPr>
        <w:ind w:firstLine="709"/>
        <w:jc w:val="both"/>
        <w:rPr>
          <w:sz w:val="18"/>
          <w:szCs w:val="18"/>
        </w:rPr>
      </w:pPr>
      <w:r w:rsidRPr="00320E06">
        <w:rPr>
          <w:sz w:val="18"/>
          <w:szCs w:val="18"/>
        </w:rPr>
        <w:t>принятие решения о подготовке проекта о внесении изменения в Правила или об отклонении предложения о внесении изменения в данные правила с указанием причин отклонения;</w:t>
      </w:r>
    </w:p>
    <w:p w:rsidR="008E1DC7" w:rsidRPr="00320E06" w:rsidRDefault="008E1DC7" w:rsidP="00320E06">
      <w:pPr>
        <w:ind w:firstLine="709"/>
        <w:jc w:val="both"/>
        <w:rPr>
          <w:sz w:val="18"/>
          <w:szCs w:val="18"/>
        </w:rPr>
      </w:pPr>
      <w:r w:rsidRPr="00320E06">
        <w:rPr>
          <w:sz w:val="18"/>
          <w:szCs w:val="18"/>
        </w:rPr>
        <w:t>принятие решения о предоставлении разрешения на условно разрешенный вид использования или об отказе в предоставлении такого разрешения;</w:t>
      </w:r>
    </w:p>
    <w:p w:rsidR="008E1DC7" w:rsidRPr="00320E06" w:rsidRDefault="008E1DC7" w:rsidP="00320E06">
      <w:pPr>
        <w:ind w:firstLine="709"/>
        <w:jc w:val="both"/>
        <w:rPr>
          <w:sz w:val="18"/>
          <w:szCs w:val="18"/>
        </w:rPr>
      </w:pPr>
      <w:r w:rsidRPr="00320E06">
        <w:rPr>
          <w:sz w:val="18"/>
          <w:szCs w:val="18"/>
        </w:rPr>
        <w:t>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E1DC7" w:rsidRPr="00320E06" w:rsidRDefault="008E1DC7" w:rsidP="00320E06">
      <w:pPr>
        <w:ind w:firstLine="709"/>
        <w:jc w:val="both"/>
        <w:rPr>
          <w:sz w:val="18"/>
          <w:szCs w:val="18"/>
        </w:rPr>
      </w:pPr>
      <w:r w:rsidRPr="00320E06">
        <w:rPr>
          <w:sz w:val="18"/>
          <w:szCs w:val="18"/>
        </w:rPr>
        <w:t>принятие решения о подготовке и утверждении документации по планировке территории, кроме случаев, предусмотренных ГрК РФ.</w:t>
      </w:r>
    </w:p>
    <w:p w:rsidR="008E1DC7" w:rsidRPr="00320E06" w:rsidRDefault="008E1DC7" w:rsidP="00320E06">
      <w:pPr>
        <w:ind w:firstLine="709"/>
        <w:jc w:val="both"/>
        <w:rPr>
          <w:sz w:val="18"/>
          <w:szCs w:val="18"/>
        </w:rPr>
      </w:pPr>
      <w:r w:rsidRPr="00320E06">
        <w:rPr>
          <w:sz w:val="18"/>
          <w:szCs w:val="18"/>
        </w:rPr>
        <w:t>К полномочиям представительного органа местного самоуправления муниципального образования относятся:</w:t>
      </w:r>
    </w:p>
    <w:p w:rsidR="008E1DC7" w:rsidRPr="00320E06" w:rsidRDefault="008E1DC7" w:rsidP="00320E06">
      <w:pPr>
        <w:ind w:firstLine="709"/>
        <w:jc w:val="both"/>
        <w:rPr>
          <w:sz w:val="18"/>
          <w:szCs w:val="18"/>
        </w:rPr>
      </w:pPr>
      <w:r w:rsidRPr="00320E06">
        <w:rPr>
          <w:sz w:val="18"/>
          <w:szCs w:val="18"/>
        </w:rPr>
        <w:t>утверждение изменений в Правила или направление проекта главе местной администрации на доработку.</w:t>
      </w:r>
    </w:p>
    <w:p w:rsidR="008E1DC7" w:rsidRPr="00320E06" w:rsidRDefault="008E1DC7" w:rsidP="00320E06">
      <w:pPr>
        <w:ind w:firstLine="709"/>
        <w:jc w:val="both"/>
        <w:rPr>
          <w:sz w:val="18"/>
          <w:szCs w:val="18"/>
        </w:rPr>
      </w:pPr>
      <w:r w:rsidRPr="00320E06">
        <w:rPr>
          <w:sz w:val="18"/>
          <w:szCs w:val="18"/>
        </w:rPr>
        <w:t>К полномочиям главы муниципального образования относятся:</w:t>
      </w:r>
    </w:p>
    <w:p w:rsidR="008E1DC7" w:rsidRPr="00320E06" w:rsidRDefault="008E1DC7" w:rsidP="00320E06">
      <w:pPr>
        <w:ind w:firstLine="709"/>
        <w:jc w:val="both"/>
        <w:rPr>
          <w:sz w:val="18"/>
          <w:szCs w:val="18"/>
        </w:rPr>
      </w:pPr>
      <w:r w:rsidRPr="00320E06">
        <w:rPr>
          <w:sz w:val="18"/>
          <w:szCs w:val="18"/>
        </w:rPr>
        <w:t>принятие решения о проведении общественных обсуждений или публичных слушаний по проекту о внесении изменения в Правила.</w:t>
      </w:r>
    </w:p>
    <w:p w:rsidR="008E1DC7" w:rsidRPr="00320E06" w:rsidRDefault="008E1DC7" w:rsidP="00320E06">
      <w:pPr>
        <w:ind w:firstLine="709"/>
        <w:jc w:val="both"/>
        <w:rPr>
          <w:sz w:val="18"/>
          <w:szCs w:val="18"/>
        </w:rPr>
      </w:pPr>
      <w:r w:rsidRPr="00320E06">
        <w:rPr>
          <w:sz w:val="18"/>
          <w:szCs w:val="18"/>
        </w:rPr>
        <w:t>В соответствии с Федеральным законом от 06.10.2003 № 131-ФЗ «Об общих принципах организации местного самоуправления в Российской Федерации» регулирование землепользования и застройки на территории Чемодановского сельсовета осуществляют органы местного самоуправления Бессоновского  района в соответствии с уставом.</w:t>
      </w:r>
    </w:p>
    <w:p w:rsidR="008E1DC7" w:rsidRPr="00320E06" w:rsidRDefault="008E1DC7" w:rsidP="00320E06">
      <w:pPr>
        <w:ind w:firstLine="709"/>
        <w:jc w:val="both"/>
        <w:rPr>
          <w:sz w:val="18"/>
          <w:szCs w:val="18"/>
        </w:rPr>
      </w:pPr>
      <w:r w:rsidRPr="00320E06">
        <w:rPr>
          <w:sz w:val="18"/>
          <w:szCs w:val="18"/>
        </w:rPr>
        <w:t>Органы местного самоуправления Бессоновского района вправе заключать соглашения с органами местного самоуправления Чемодановского сельсовета, о передаче им осуществления части своих полномочий по решению вопросов местного значения в области землепользования и застройки, за счет межбюджетных трансфертов, предоставляемых из бюджета Бессоновского района в бюджет Чемодановского сельсовета в соответствии с Бюджетным </w:t>
      </w:r>
      <w:hyperlink r:id="rId21" w:tooltip="&quot;Бюджетный кодекс Российской Федерации&quot; от 31.07.1998 N 145-ФЗ(ред. от 26.12.2014, с изм. от 08.03.2015)(с изм. и доп., вступ. в силу с 01.03.2015)" w:history="1">
        <w:r w:rsidRPr="00320E06">
          <w:rPr>
            <w:sz w:val="18"/>
            <w:szCs w:val="18"/>
          </w:rPr>
          <w:t>кодексом</w:t>
        </w:r>
      </w:hyperlink>
      <w:r w:rsidRPr="00320E06">
        <w:rPr>
          <w:sz w:val="18"/>
          <w:szCs w:val="18"/>
        </w:rPr>
        <w:t> Российской Федерации.</w:t>
      </w:r>
    </w:p>
    <w:p w:rsidR="008E1DC7" w:rsidRPr="00320E06" w:rsidRDefault="008E1DC7" w:rsidP="00320E06">
      <w:pPr>
        <w:ind w:firstLine="709"/>
        <w:jc w:val="both"/>
        <w:rPr>
          <w:sz w:val="18"/>
          <w:szCs w:val="18"/>
        </w:rPr>
      </w:pPr>
      <w:r w:rsidRPr="00320E06">
        <w:rPr>
          <w:sz w:val="18"/>
          <w:szCs w:val="18"/>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уставом муниципального образования и (или) нормативными правовыми актами представительного органа муниципального образования.</w:t>
      </w:r>
    </w:p>
    <w:p w:rsidR="008E1DC7" w:rsidRPr="00320E06" w:rsidRDefault="008E1DC7" w:rsidP="00320E06">
      <w:pPr>
        <w:ind w:firstLine="709"/>
        <w:jc w:val="both"/>
        <w:rPr>
          <w:sz w:val="18"/>
          <w:szCs w:val="18"/>
        </w:rPr>
      </w:pPr>
      <w:r w:rsidRPr="00320E06">
        <w:rPr>
          <w:sz w:val="18"/>
          <w:szCs w:val="18"/>
        </w:rPr>
        <w:t>Для осуществления переданных в соответствии с указанными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 решением представительного органа муниципального образования.</w:t>
      </w:r>
    </w:p>
    <w:p w:rsidR="008E1DC7" w:rsidRPr="00320E06" w:rsidRDefault="008E1DC7" w:rsidP="00320E06">
      <w:pPr>
        <w:ind w:firstLine="709"/>
        <w:jc w:val="both"/>
        <w:rPr>
          <w:sz w:val="18"/>
          <w:szCs w:val="18"/>
        </w:rPr>
      </w:pPr>
      <w:r w:rsidRPr="00320E06">
        <w:rPr>
          <w:sz w:val="18"/>
          <w:szCs w:val="18"/>
        </w:rPr>
        <w:t>В целях обеспечения реализации настоящих Правил одновременно с принятием решения о подготовке проекта Правил главой местной администрации утверждаются состав и порядок деятельности комиссии по подготовке проекта правил землепользования и застройки (далее – Комиссия).</w:t>
      </w:r>
    </w:p>
    <w:p w:rsidR="008E1DC7" w:rsidRPr="00B00A08" w:rsidRDefault="008E1DC7" w:rsidP="00B00A08">
      <w:pPr>
        <w:jc w:val="center"/>
        <w:rPr>
          <w:b/>
          <w:sz w:val="18"/>
          <w:szCs w:val="18"/>
        </w:rPr>
      </w:pPr>
      <w:bookmarkStart w:id="125" w:name="bookmark6"/>
      <w:bookmarkStart w:id="126" w:name="_Toc462214944"/>
      <w:bookmarkStart w:id="127" w:name="_Toc464032166"/>
      <w:bookmarkStart w:id="128" w:name="_Toc464037360"/>
      <w:bookmarkStart w:id="129" w:name="_Toc464641505"/>
      <w:bookmarkStart w:id="130" w:name="_Toc465073816"/>
      <w:bookmarkStart w:id="131" w:name="_Toc465338029"/>
      <w:bookmarkStart w:id="132" w:name="_Toc515951684"/>
      <w:bookmarkStart w:id="133" w:name="_Toc531161371"/>
      <w:bookmarkStart w:id="134" w:name="_Toc5694373"/>
      <w:bookmarkStart w:id="135" w:name="_Toc18505974"/>
      <w:bookmarkStart w:id="136" w:name="_Toc18928027"/>
      <w:bookmarkStart w:id="137" w:name="_Toc67472696"/>
      <w:r w:rsidRPr="00B00A08">
        <w:rPr>
          <w:b/>
          <w:sz w:val="18"/>
          <w:szCs w:val="18"/>
        </w:rPr>
        <w:t xml:space="preserve">Статья 2. </w:t>
      </w:r>
      <w:bookmarkEnd w:id="125"/>
      <w:r w:rsidRPr="00B00A08">
        <w:rPr>
          <w:b/>
          <w:sz w:val="18"/>
          <w:szCs w:val="18"/>
        </w:rPr>
        <w:t>О проведении общественных обсуждений или публичных слушаний по вопросам землепользования и застройки.</w:t>
      </w:r>
      <w:bookmarkEnd w:id="126"/>
      <w:bookmarkEnd w:id="127"/>
      <w:bookmarkEnd w:id="128"/>
      <w:bookmarkEnd w:id="129"/>
      <w:bookmarkEnd w:id="130"/>
      <w:bookmarkEnd w:id="131"/>
      <w:bookmarkEnd w:id="132"/>
      <w:bookmarkEnd w:id="133"/>
      <w:bookmarkEnd w:id="134"/>
      <w:bookmarkEnd w:id="135"/>
      <w:bookmarkEnd w:id="136"/>
      <w:bookmarkEnd w:id="137"/>
    </w:p>
    <w:p w:rsidR="008E1DC7" w:rsidRPr="00320E06" w:rsidRDefault="008E1DC7" w:rsidP="00320E06">
      <w:pPr>
        <w:ind w:firstLine="709"/>
        <w:jc w:val="both"/>
        <w:rPr>
          <w:sz w:val="18"/>
          <w:szCs w:val="18"/>
        </w:rPr>
      </w:pPr>
      <w:r w:rsidRPr="00320E06">
        <w:rPr>
          <w:sz w:val="18"/>
          <w:szCs w:val="18"/>
        </w:rPr>
        <w:t>Общественные обсуждения или публичные слушания проводятся в порядке, определяемом уставом муниципального образования и нормативным правовым актом представительного органа муниципального образования, в соответствии с ГрК РФ и положениями настоящей статьи.</w:t>
      </w:r>
    </w:p>
    <w:p w:rsidR="008E1DC7" w:rsidRPr="00320E06" w:rsidRDefault="008E1DC7" w:rsidP="00320E06">
      <w:pPr>
        <w:ind w:firstLine="709"/>
        <w:jc w:val="both"/>
        <w:rPr>
          <w:sz w:val="18"/>
          <w:szCs w:val="18"/>
        </w:rPr>
      </w:pPr>
      <w:r w:rsidRPr="00320E06">
        <w:rPr>
          <w:sz w:val="18"/>
          <w:szCs w:val="18"/>
        </w:rPr>
        <w:t>Общественные обсуждения или публичные слушания проводятся в нижеследующих случаях:</w:t>
      </w:r>
    </w:p>
    <w:p w:rsidR="008E1DC7" w:rsidRPr="00320E06" w:rsidRDefault="008E1DC7" w:rsidP="00320E06">
      <w:pPr>
        <w:ind w:firstLine="709"/>
        <w:jc w:val="both"/>
        <w:rPr>
          <w:sz w:val="18"/>
          <w:szCs w:val="18"/>
        </w:rPr>
      </w:pPr>
      <w:r w:rsidRPr="00320E06">
        <w:rPr>
          <w:sz w:val="18"/>
          <w:szCs w:val="18"/>
        </w:rPr>
        <w:t>при подготовке проекта о внесении изменения в правила землепользования и застройки кроме случая, предусмотренного пунктом 4 статьи 5 настоящих правил;</w:t>
      </w:r>
    </w:p>
    <w:p w:rsidR="008E1DC7" w:rsidRPr="00320E06" w:rsidRDefault="008E1DC7" w:rsidP="00320E06">
      <w:pPr>
        <w:ind w:firstLine="709"/>
        <w:jc w:val="both"/>
        <w:rPr>
          <w:sz w:val="18"/>
          <w:szCs w:val="18"/>
        </w:rPr>
      </w:pPr>
      <w:r w:rsidRPr="00320E06">
        <w:rPr>
          <w:sz w:val="18"/>
          <w:szCs w:val="18"/>
        </w:rPr>
        <w:t>при подготовке проектов планировки территории и внесения изменений в такие проекты, за исключением случаев, предусмотренных ГрК РФ;</w:t>
      </w:r>
    </w:p>
    <w:p w:rsidR="008E1DC7" w:rsidRPr="00320E06" w:rsidRDefault="008E1DC7" w:rsidP="00320E06">
      <w:pPr>
        <w:ind w:firstLine="709"/>
        <w:jc w:val="both"/>
        <w:rPr>
          <w:sz w:val="18"/>
          <w:szCs w:val="18"/>
        </w:rPr>
      </w:pPr>
      <w:r w:rsidRPr="00320E06">
        <w:rPr>
          <w:sz w:val="18"/>
          <w:szCs w:val="18"/>
        </w:rPr>
        <w:t>при подготовке проектов межевания территории и внесения изменений в такие проекты, за исключением случаев, предусмотренных ГрК РФ;</w:t>
      </w:r>
    </w:p>
    <w:p w:rsidR="008E1DC7" w:rsidRPr="00320E06" w:rsidRDefault="008E1DC7" w:rsidP="00320E06">
      <w:pPr>
        <w:ind w:firstLine="709"/>
        <w:jc w:val="both"/>
        <w:rPr>
          <w:sz w:val="18"/>
          <w:szCs w:val="18"/>
        </w:rPr>
      </w:pPr>
      <w:r w:rsidRPr="00320E06">
        <w:rPr>
          <w:sz w:val="18"/>
          <w:szCs w:val="18"/>
        </w:rPr>
        <w:t>при подготовке проектов решений о предоставлении разрешения на условно разрешенный вид использования земельного участка или объекта капитального строительства;</w:t>
      </w:r>
    </w:p>
    <w:p w:rsidR="008E1DC7" w:rsidRPr="00320E06" w:rsidRDefault="008E1DC7" w:rsidP="00320E06">
      <w:pPr>
        <w:ind w:firstLine="709"/>
        <w:jc w:val="both"/>
        <w:rPr>
          <w:sz w:val="18"/>
          <w:szCs w:val="18"/>
        </w:rPr>
      </w:pPr>
      <w:r w:rsidRPr="00320E06">
        <w:rPr>
          <w:sz w:val="18"/>
          <w:szCs w:val="18"/>
        </w:rPr>
        <w:t>при подготовке проектов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E1DC7" w:rsidRPr="00320E06" w:rsidRDefault="008E1DC7" w:rsidP="00320E06">
      <w:pPr>
        <w:ind w:firstLine="709"/>
        <w:jc w:val="both"/>
        <w:rPr>
          <w:sz w:val="18"/>
          <w:szCs w:val="18"/>
        </w:rPr>
      </w:pPr>
      <w:r w:rsidRPr="00320E06">
        <w:rPr>
          <w:sz w:val="18"/>
          <w:szCs w:val="18"/>
        </w:rPr>
        <w:t>Общественные обсуждения или публичные слушания не проводятся в нижеследующих случаях:</w:t>
      </w:r>
    </w:p>
    <w:p w:rsidR="008E1DC7" w:rsidRPr="00320E06" w:rsidRDefault="008E1DC7" w:rsidP="00320E06">
      <w:pPr>
        <w:ind w:firstLine="709"/>
        <w:jc w:val="both"/>
        <w:rPr>
          <w:sz w:val="18"/>
          <w:szCs w:val="18"/>
        </w:rPr>
      </w:pPr>
      <w:r w:rsidRPr="00320E06">
        <w:rPr>
          <w:sz w:val="18"/>
          <w:szCs w:val="18"/>
        </w:rPr>
        <w:t>при внесении изменений в правила землепользования и застройки в случае,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w:t>
      </w:r>
    </w:p>
    <w:p w:rsidR="008E1DC7" w:rsidRPr="00320E06" w:rsidRDefault="008E1DC7" w:rsidP="00320E06">
      <w:pPr>
        <w:ind w:firstLine="709"/>
        <w:jc w:val="both"/>
        <w:rPr>
          <w:sz w:val="18"/>
          <w:szCs w:val="18"/>
        </w:rPr>
      </w:pPr>
      <w:r w:rsidRPr="00320E06">
        <w:rPr>
          <w:sz w:val="18"/>
          <w:szCs w:val="18"/>
        </w:rPr>
        <w:t>при принятии решения о предоставлении разрешения на условно разрешенный вид использования,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8E1DC7" w:rsidRPr="00320E06" w:rsidRDefault="008E1DC7" w:rsidP="00320E06">
      <w:pPr>
        <w:ind w:firstLine="709"/>
        <w:jc w:val="both"/>
        <w:rPr>
          <w:sz w:val="18"/>
          <w:szCs w:val="18"/>
        </w:rPr>
      </w:pPr>
      <w:r w:rsidRPr="00320E06">
        <w:rPr>
          <w:sz w:val="18"/>
          <w:szCs w:val="18"/>
        </w:rPr>
        <w:lastRenderedPageBreak/>
        <w:t>при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8E1DC7" w:rsidRPr="00320E06" w:rsidRDefault="008E1DC7" w:rsidP="00320E06">
      <w:pPr>
        <w:ind w:firstLine="709"/>
        <w:jc w:val="both"/>
        <w:rPr>
          <w:sz w:val="18"/>
          <w:szCs w:val="18"/>
        </w:rPr>
      </w:pPr>
      <w:r w:rsidRPr="00320E06">
        <w:rPr>
          <w:sz w:val="18"/>
          <w:szCs w:val="18"/>
        </w:rPr>
        <w:t>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bookmarkStart w:id="138" w:name="dst2107"/>
      <w:bookmarkEnd w:id="138"/>
    </w:p>
    <w:p w:rsidR="008E1DC7" w:rsidRPr="00320E06" w:rsidRDefault="008E1DC7" w:rsidP="00320E06">
      <w:pPr>
        <w:ind w:firstLine="709"/>
        <w:jc w:val="both"/>
        <w:rPr>
          <w:sz w:val="18"/>
          <w:szCs w:val="18"/>
        </w:rPr>
      </w:pPr>
      <w:r w:rsidRPr="00320E06">
        <w:rPr>
          <w:sz w:val="18"/>
          <w:szCs w:val="18"/>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bookmarkStart w:id="139" w:name="dst2108"/>
      <w:bookmarkEnd w:id="139"/>
    </w:p>
    <w:p w:rsidR="008E1DC7" w:rsidRPr="00B00A08" w:rsidRDefault="008E1DC7" w:rsidP="00B00A08">
      <w:pPr>
        <w:jc w:val="center"/>
        <w:rPr>
          <w:b/>
          <w:sz w:val="18"/>
          <w:szCs w:val="18"/>
        </w:rPr>
      </w:pPr>
      <w:bookmarkStart w:id="140" w:name="dst2169"/>
      <w:bookmarkStart w:id="141" w:name="_Toc462214945"/>
      <w:bookmarkStart w:id="142" w:name="_Toc464032167"/>
      <w:bookmarkStart w:id="143" w:name="_Toc464037361"/>
      <w:bookmarkStart w:id="144" w:name="_Toc464641506"/>
      <w:bookmarkStart w:id="145" w:name="_Toc465073817"/>
      <w:bookmarkStart w:id="146" w:name="_Toc465338030"/>
      <w:bookmarkStart w:id="147" w:name="_Toc515951685"/>
      <w:bookmarkStart w:id="148" w:name="_Toc531161372"/>
      <w:bookmarkStart w:id="149" w:name="_Toc5694374"/>
      <w:bookmarkStart w:id="150" w:name="_Toc18505975"/>
      <w:bookmarkStart w:id="151" w:name="_Toc18928028"/>
      <w:bookmarkStart w:id="152" w:name="_Toc67472697"/>
      <w:bookmarkEnd w:id="140"/>
      <w:r w:rsidRPr="00B00A08">
        <w:rPr>
          <w:b/>
          <w:sz w:val="18"/>
          <w:szCs w:val="18"/>
        </w:rPr>
        <w:t>Статья 3.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41"/>
      <w:bookmarkEnd w:id="142"/>
      <w:bookmarkEnd w:id="143"/>
      <w:bookmarkEnd w:id="144"/>
      <w:bookmarkEnd w:id="145"/>
      <w:bookmarkEnd w:id="146"/>
      <w:bookmarkEnd w:id="147"/>
      <w:bookmarkEnd w:id="148"/>
      <w:bookmarkEnd w:id="149"/>
      <w:bookmarkEnd w:id="150"/>
      <w:bookmarkEnd w:id="151"/>
      <w:bookmarkEnd w:id="152"/>
    </w:p>
    <w:p w:rsidR="008E1DC7" w:rsidRPr="00320E06" w:rsidRDefault="008E1DC7" w:rsidP="00320E06">
      <w:pPr>
        <w:ind w:firstLine="709"/>
        <w:jc w:val="both"/>
        <w:rPr>
          <w:sz w:val="18"/>
          <w:szCs w:val="18"/>
        </w:rPr>
      </w:pPr>
      <w:r w:rsidRPr="00320E06">
        <w:rPr>
          <w:sz w:val="18"/>
          <w:szCs w:val="18"/>
        </w:rPr>
        <w:t>Разрешенное использование земельных участков и объектов капитального строительства может быть следующих видов:</w:t>
      </w:r>
    </w:p>
    <w:p w:rsidR="008E1DC7" w:rsidRPr="00320E06" w:rsidRDefault="008E1DC7" w:rsidP="00320E06">
      <w:pPr>
        <w:ind w:firstLine="709"/>
        <w:jc w:val="both"/>
        <w:rPr>
          <w:sz w:val="18"/>
          <w:szCs w:val="18"/>
        </w:rPr>
      </w:pPr>
      <w:r w:rsidRPr="00320E06">
        <w:rPr>
          <w:sz w:val="18"/>
          <w:szCs w:val="18"/>
        </w:rPr>
        <w:t>1) основные виды разрешенного использования;</w:t>
      </w:r>
    </w:p>
    <w:p w:rsidR="008E1DC7" w:rsidRPr="00320E06" w:rsidRDefault="008E1DC7" w:rsidP="00320E06">
      <w:pPr>
        <w:ind w:firstLine="709"/>
        <w:jc w:val="both"/>
        <w:rPr>
          <w:sz w:val="18"/>
          <w:szCs w:val="18"/>
        </w:rPr>
      </w:pPr>
      <w:r w:rsidRPr="00320E06">
        <w:rPr>
          <w:sz w:val="18"/>
          <w:szCs w:val="18"/>
        </w:rPr>
        <w:t>2) условно разрешенные виды использования;</w:t>
      </w:r>
    </w:p>
    <w:p w:rsidR="008E1DC7" w:rsidRPr="00320E06" w:rsidRDefault="008E1DC7" w:rsidP="00320E06">
      <w:pPr>
        <w:ind w:firstLine="709"/>
        <w:jc w:val="both"/>
        <w:rPr>
          <w:sz w:val="18"/>
          <w:szCs w:val="18"/>
        </w:rPr>
      </w:pPr>
      <w:r w:rsidRPr="00320E06">
        <w:rPr>
          <w:sz w:val="18"/>
          <w:szCs w:val="18"/>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8E1DC7" w:rsidRPr="00320E06" w:rsidRDefault="008E1DC7" w:rsidP="00320E06">
      <w:pPr>
        <w:ind w:firstLine="709"/>
        <w:jc w:val="both"/>
        <w:rPr>
          <w:sz w:val="18"/>
          <w:szCs w:val="18"/>
        </w:rPr>
      </w:pPr>
      <w:r w:rsidRPr="00320E06">
        <w:rPr>
          <w:sz w:val="18"/>
          <w:szCs w:val="1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8E1DC7" w:rsidRPr="00320E06" w:rsidRDefault="008E1DC7" w:rsidP="00320E06">
      <w:pPr>
        <w:ind w:firstLine="709"/>
        <w:jc w:val="both"/>
        <w:rPr>
          <w:sz w:val="18"/>
          <w:szCs w:val="18"/>
        </w:rPr>
      </w:pPr>
      <w:r w:rsidRPr="00320E06">
        <w:rPr>
          <w:sz w:val="18"/>
          <w:szCs w:val="1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8E1DC7" w:rsidRPr="00320E06" w:rsidRDefault="008E1DC7" w:rsidP="00320E06">
      <w:pPr>
        <w:ind w:firstLine="709"/>
        <w:jc w:val="both"/>
        <w:rPr>
          <w:sz w:val="18"/>
          <w:szCs w:val="18"/>
        </w:rPr>
      </w:pPr>
      <w:r w:rsidRPr="00320E06">
        <w:rPr>
          <w:sz w:val="18"/>
          <w:szCs w:val="1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8E1DC7" w:rsidRPr="00320E06" w:rsidRDefault="008E1DC7" w:rsidP="00320E06">
      <w:pPr>
        <w:ind w:firstLine="709"/>
        <w:jc w:val="both"/>
        <w:rPr>
          <w:sz w:val="18"/>
          <w:szCs w:val="18"/>
        </w:rPr>
      </w:pPr>
      <w:r w:rsidRPr="00320E06">
        <w:rPr>
          <w:sz w:val="18"/>
          <w:szCs w:val="1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8E1DC7" w:rsidRPr="00320E06" w:rsidRDefault="008E1DC7" w:rsidP="00320E06">
      <w:pPr>
        <w:ind w:firstLine="709"/>
        <w:jc w:val="both"/>
        <w:rPr>
          <w:sz w:val="18"/>
          <w:szCs w:val="18"/>
        </w:rPr>
      </w:pPr>
      <w:r w:rsidRPr="00320E06">
        <w:rPr>
          <w:sz w:val="18"/>
          <w:szCs w:val="18"/>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22" w:anchor="dst2104" w:history="1">
        <w:r w:rsidRPr="00320E06">
          <w:rPr>
            <w:sz w:val="18"/>
            <w:szCs w:val="18"/>
          </w:rPr>
          <w:t>статьей 2</w:t>
        </w:r>
      </w:hyperlink>
      <w:r w:rsidRPr="00320E06">
        <w:rPr>
          <w:sz w:val="18"/>
          <w:szCs w:val="18"/>
        </w:rPr>
        <w:t> настоящих Правил, с учетом положений настоящей статьи</w:t>
      </w:r>
    </w:p>
    <w:p w:rsidR="008E1DC7" w:rsidRPr="00320E06" w:rsidRDefault="008E1DC7" w:rsidP="00320E06">
      <w:pPr>
        <w:ind w:firstLine="709"/>
        <w:jc w:val="both"/>
        <w:rPr>
          <w:sz w:val="18"/>
          <w:szCs w:val="18"/>
        </w:rPr>
      </w:pPr>
      <w:r w:rsidRPr="00320E06">
        <w:rPr>
          <w:sz w:val="18"/>
          <w:szCs w:val="18"/>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8E1DC7" w:rsidRPr="00320E06" w:rsidRDefault="008E1DC7" w:rsidP="00320E06">
      <w:pPr>
        <w:ind w:firstLine="709"/>
        <w:jc w:val="both"/>
        <w:rPr>
          <w:sz w:val="18"/>
          <w:szCs w:val="18"/>
        </w:rPr>
      </w:pPr>
      <w:bookmarkStart w:id="153" w:name="dst101028"/>
      <w:bookmarkEnd w:id="153"/>
      <w:r w:rsidRPr="00320E06">
        <w:rPr>
          <w:sz w:val="18"/>
          <w:szCs w:val="18"/>
        </w:rPr>
        <w:t>На основании указанных в </w:t>
      </w:r>
      <w:hyperlink r:id="rId23" w:anchor="dst100623" w:history="1">
        <w:r w:rsidRPr="00320E06">
          <w:rPr>
            <w:sz w:val="18"/>
            <w:szCs w:val="18"/>
          </w:rPr>
          <w:t>части 7</w:t>
        </w:r>
      </w:hyperlink>
      <w:r w:rsidRPr="00320E06">
        <w:rPr>
          <w:sz w:val="18"/>
          <w:szCs w:val="18"/>
        </w:rPr>
        <w:t>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официальных сайтах Бессоновского района и Чемодановского сельсовета в сети «Интернет».</w:t>
      </w:r>
    </w:p>
    <w:p w:rsidR="008E1DC7" w:rsidRPr="00320E06" w:rsidRDefault="008E1DC7" w:rsidP="00320E06">
      <w:pPr>
        <w:ind w:firstLine="709"/>
        <w:jc w:val="both"/>
        <w:rPr>
          <w:sz w:val="18"/>
          <w:szCs w:val="18"/>
        </w:rPr>
      </w:pPr>
      <w:bookmarkStart w:id="154" w:name="dst2200"/>
      <w:bookmarkEnd w:id="154"/>
      <w:r w:rsidRPr="00320E06">
        <w:rPr>
          <w:sz w:val="18"/>
          <w:szCs w:val="18"/>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8E1DC7" w:rsidRPr="00320E06" w:rsidRDefault="008E1DC7" w:rsidP="00320E06">
      <w:pPr>
        <w:ind w:firstLine="709"/>
        <w:jc w:val="both"/>
        <w:rPr>
          <w:sz w:val="18"/>
          <w:szCs w:val="18"/>
        </w:rPr>
      </w:pPr>
      <w:bookmarkStart w:id="155" w:name="dst2201"/>
      <w:bookmarkEnd w:id="155"/>
      <w:r w:rsidRPr="00320E06">
        <w:rPr>
          <w:sz w:val="18"/>
          <w:szCs w:val="18"/>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8E1DC7" w:rsidRPr="00320E06" w:rsidRDefault="008E1DC7" w:rsidP="00320E06">
      <w:pPr>
        <w:ind w:firstLine="709"/>
        <w:jc w:val="both"/>
        <w:rPr>
          <w:sz w:val="18"/>
          <w:szCs w:val="18"/>
        </w:rPr>
      </w:pPr>
      <w:r w:rsidRPr="00320E06">
        <w:rPr>
          <w:sz w:val="18"/>
          <w:szCs w:val="1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w:t>
      </w:r>
      <w:r w:rsidRPr="00320E06">
        <w:rPr>
          <w:sz w:val="18"/>
          <w:szCs w:val="18"/>
        </w:rPr>
        <w:lastRenderedPageBreak/>
        <w:t>самоуправления, указанных в ГрК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E1DC7" w:rsidRPr="00320E06" w:rsidRDefault="008E1DC7" w:rsidP="00320E06">
      <w:pPr>
        <w:ind w:firstLine="709"/>
        <w:jc w:val="both"/>
        <w:rPr>
          <w:sz w:val="18"/>
          <w:szCs w:val="18"/>
        </w:rPr>
      </w:pPr>
      <w:r w:rsidRPr="00320E06">
        <w:rPr>
          <w:sz w:val="18"/>
          <w:szCs w:val="18"/>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8E1DC7" w:rsidRPr="00B00A08" w:rsidRDefault="008E1DC7" w:rsidP="00B00A08">
      <w:pPr>
        <w:jc w:val="center"/>
        <w:rPr>
          <w:b/>
          <w:sz w:val="18"/>
          <w:szCs w:val="18"/>
        </w:rPr>
      </w:pPr>
      <w:bookmarkStart w:id="156" w:name="_Toc462214946"/>
      <w:bookmarkStart w:id="157" w:name="_Toc464032168"/>
      <w:bookmarkStart w:id="158" w:name="_Toc464037362"/>
      <w:bookmarkStart w:id="159" w:name="_Toc464641507"/>
      <w:bookmarkStart w:id="160" w:name="_Toc465073818"/>
      <w:bookmarkStart w:id="161" w:name="_Toc465338031"/>
      <w:bookmarkStart w:id="162" w:name="_Toc515951686"/>
      <w:bookmarkStart w:id="163" w:name="_Toc531161373"/>
      <w:bookmarkStart w:id="164" w:name="_Toc5694375"/>
      <w:bookmarkStart w:id="165" w:name="_Toc18505976"/>
      <w:bookmarkStart w:id="166" w:name="_Toc18928029"/>
      <w:bookmarkStart w:id="167" w:name="_Toc67472698"/>
      <w:r w:rsidRPr="00B00A08">
        <w:rPr>
          <w:b/>
          <w:sz w:val="18"/>
          <w:szCs w:val="18"/>
        </w:rPr>
        <w:t>Статья 4. О подготовке документации по планировке территории органами местного самоуправления.</w:t>
      </w:r>
      <w:bookmarkEnd w:id="156"/>
      <w:bookmarkEnd w:id="157"/>
      <w:bookmarkEnd w:id="158"/>
      <w:bookmarkEnd w:id="159"/>
      <w:bookmarkEnd w:id="160"/>
      <w:bookmarkEnd w:id="161"/>
      <w:bookmarkEnd w:id="162"/>
      <w:bookmarkEnd w:id="163"/>
      <w:bookmarkEnd w:id="164"/>
      <w:bookmarkEnd w:id="165"/>
      <w:bookmarkEnd w:id="166"/>
      <w:bookmarkEnd w:id="167"/>
    </w:p>
    <w:p w:rsidR="008E1DC7" w:rsidRPr="00320E06" w:rsidRDefault="008E1DC7" w:rsidP="00320E06">
      <w:pPr>
        <w:ind w:firstLine="709"/>
        <w:jc w:val="both"/>
        <w:rPr>
          <w:sz w:val="18"/>
          <w:szCs w:val="18"/>
        </w:rPr>
      </w:pPr>
      <w:r w:rsidRPr="00320E06">
        <w:rPr>
          <w:sz w:val="18"/>
          <w:szCs w:val="18"/>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8E1DC7" w:rsidRPr="00320E06" w:rsidRDefault="008E1DC7" w:rsidP="00320E06">
      <w:pPr>
        <w:ind w:firstLine="709"/>
        <w:jc w:val="both"/>
        <w:rPr>
          <w:sz w:val="18"/>
          <w:szCs w:val="18"/>
        </w:rPr>
      </w:pPr>
      <w:r w:rsidRPr="00320E06">
        <w:rPr>
          <w:sz w:val="18"/>
          <w:szCs w:val="18"/>
        </w:rPr>
        <w:t>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8E1DC7" w:rsidRPr="00320E06" w:rsidRDefault="008E1DC7" w:rsidP="00320E06">
      <w:pPr>
        <w:ind w:firstLine="709"/>
        <w:jc w:val="both"/>
        <w:rPr>
          <w:sz w:val="18"/>
          <w:szCs w:val="18"/>
        </w:rPr>
      </w:pPr>
      <w:r w:rsidRPr="00320E06">
        <w:rPr>
          <w:sz w:val="18"/>
          <w:szCs w:val="18"/>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8E1DC7" w:rsidRPr="00320E06" w:rsidRDefault="008E1DC7" w:rsidP="00320E06">
      <w:pPr>
        <w:ind w:firstLine="709"/>
        <w:jc w:val="both"/>
        <w:rPr>
          <w:sz w:val="18"/>
          <w:szCs w:val="18"/>
        </w:rPr>
      </w:pPr>
      <w:r w:rsidRPr="00320E06">
        <w:rPr>
          <w:sz w:val="18"/>
          <w:szCs w:val="1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8E1DC7" w:rsidRPr="00320E06" w:rsidRDefault="008E1DC7" w:rsidP="00320E06">
      <w:pPr>
        <w:ind w:firstLine="709"/>
        <w:jc w:val="both"/>
        <w:rPr>
          <w:sz w:val="18"/>
          <w:szCs w:val="18"/>
        </w:rPr>
      </w:pPr>
      <w:r w:rsidRPr="00320E06">
        <w:rPr>
          <w:sz w:val="18"/>
          <w:szCs w:val="18"/>
        </w:rPr>
        <w:t>необходимы установление, изменение или отмена красных линий;</w:t>
      </w:r>
    </w:p>
    <w:p w:rsidR="008E1DC7" w:rsidRPr="00320E06" w:rsidRDefault="008E1DC7" w:rsidP="00320E06">
      <w:pPr>
        <w:ind w:firstLine="709"/>
        <w:jc w:val="both"/>
        <w:rPr>
          <w:sz w:val="18"/>
          <w:szCs w:val="18"/>
        </w:rPr>
      </w:pPr>
      <w:r w:rsidRPr="00320E06">
        <w:rPr>
          <w:sz w:val="18"/>
          <w:szCs w:val="1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8E1DC7" w:rsidRPr="00320E06" w:rsidRDefault="008E1DC7" w:rsidP="00320E06">
      <w:pPr>
        <w:ind w:firstLine="709"/>
        <w:jc w:val="both"/>
        <w:rPr>
          <w:sz w:val="18"/>
          <w:szCs w:val="18"/>
        </w:rPr>
      </w:pPr>
      <w:r w:rsidRPr="00320E06">
        <w:rPr>
          <w:sz w:val="18"/>
          <w:szCs w:val="18"/>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8E1DC7" w:rsidRPr="00320E06" w:rsidRDefault="008E1DC7" w:rsidP="00320E06">
      <w:pPr>
        <w:ind w:firstLine="709"/>
        <w:jc w:val="both"/>
        <w:rPr>
          <w:sz w:val="18"/>
          <w:szCs w:val="18"/>
        </w:rPr>
      </w:pPr>
      <w:r w:rsidRPr="00320E06">
        <w:rPr>
          <w:sz w:val="18"/>
          <w:szCs w:val="18"/>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8E1DC7" w:rsidRPr="00320E06" w:rsidRDefault="008E1DC7" w:rsidP="00320E06">
      <w:pPr>
        <w:ind w:firstLine="709"/>
        <w:jc w:val="both"/>
        <w:rPr>
          <w:sz w:val="18"/>
          <w:szCs w:val="18"/>
        </w:rPr>
      </w:pPr>
      <w:r w:rsidRPr="00320E06">
        <w:rPr>
          <w:sz w:val="18"/>
          <w:szCs w:val="18"/>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8E1DC7" w:rsidRPr="00320E06" w:rsidRDefault="008E1DC7" w:rsidP="00320E06">
      <w:pPr>
        <w:ind w:firstLine="709"/>
        <w:jc w:val="both"/>
        <w:rPr>
          <w:sz w:val="18"/>
          <w:szCs w:val="18"/>
        </w:rPr>
      </w:pPr>
      <w:r w:rsidRPr="00320E06">
        <w:rPr>
          <w:sz w:val="18"/>
          <w:szCs w:val="18"/>
        </w:rPr>
        <w:t>Видами документации по планировке территории являются:</w:t>
      </w:r>
    </w:p>
    <w:p w:rsidR="008E1DC7" w:rsidRPr="00320E06" w:rsidRDefault="008E1DC7" w:rsidP="00320E06">
      <w:pPr>
        <w:ind w:firstLine="709"/>
        <w:jc w:val="both"/>
        <w:rPr>
          <w:sz w:val="18"/>
          <w:szCs w:val="18"/>
        </w:rPr>
      </w:pPr>
      <w:r w:rsidRPr="00320E06">
        <w:rPr>
          <w:sz w:val="18"/>
          <w:szCs w:val="18"/>
        </w:rPr>
        <w:t>проект планировки территории;</w:t>
      </w:r>
    </w:p>
    <w:p w:rsidR="008E1DC7" w:rsidRPr="00320E06" w:rsidRDefault="008E1DC7" w:rsidP="00320E06">
      <w:pPr>
        <w:ind w:firstLine="709"/>
        <w:jc w:val="both"/>
        <w:rPr>
          <w:sz w:val="18"/>
          <w:szCs w:val="18"/>
        </w:rPr>
      </w:pPr>
      <w:r w:rsidRPr="00320E06">
        <w:rPr>
          <w:sz w:val="18"/>
          <w:szCs w:val="18"/>
        </w:rPr>
        <w:t>проект межевания территории.</w:t>
      </w:r>
    </w:p>
    <w:p w:rsidR="008E1DC7" w:rsidRPr="00320E06" w:rsidRDefault="008E1DC7" w:rsidP="00320E06">
      <w:pPr>
        <w:ind w:firstLine="709"/>
        <w:jc w:val="both"/>
        <w:rPr>
          <w:sz w:val="18"/>
          <w:szCs w:val="18"/>
        </w:rPr>
      </w:pPr>
      <w:r w:rsidRPr="00320E06">
        <w:rPr>
          <w:sz w:val="18"/>
          <w:szCs w:val="18"/>
        </w:rPr>
        <w:t>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ГрК РФ.</w:t>
      </w:r>
    </w:p>
    <w:p w:rsidR="008E1DC7" w:rsidRPr="00320E06" w:rsidRDefault="008E1DC7" w:rsidP="00320E06">
      <w:pPr>
        <w:ind w:firstLine="709"/>
        <w:jc w:val="both"/>
        <w:rPr>
          <w:sz w:val="18"/>
          <w:szCs w:val="18"/>
        </w:rPr>
      </w:pPr>
      <w:r w:rsidRPr="00320E06">
        <w:rPr>
          <w:sz w:val="18"/>
          <w:szCs w:val="18"/>
        </w:rPr>
        <w:t>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8E1DC7" w:rsidRPr="00320E06" w:rsidRDefault="008E1DC7" w:rsidP="00320E06">
      <w:pPr>
        <w:ind w:firstLine="709"/>
        <w:jc w:val="both"/>
        <w:rPr>
          <w:sz w:val="18"/>
          <w:szCs w:val="18"/>
        </w:rPr>
      </w:pPr>
      <w:r w:rsidRPr="00320E06">
        <w:rPr>
          <w:sz w:val="18"/>
          <w:szCs w:val="18"/>
        </w:rPr>
        <w:t xml:space="preserve">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w:t>
      </w:r>
      <w:hyperlink w:anchor="Par1673" w:tooltip="4. 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 w:history="1">
        <w:r w:rsidRPr="00320E06">
          <w:rPr>
            <w:sz w:val="18"/>
            <w:szCs w:val="18"/>
          </w:rPr>
          <w:t xml:space="preserve">частях </w:t>
        </w:r>
      </w:hyperlink>
      <w:hyperlink w:anchor="Par1679" w:tooltip="5. Органы местного самоуправления поселения,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w:history="1">
        <w:r w:rsidRPr="00320E06">
          <w:rPr>
            <w:sz w:val="18"/>
            <w:szCs w:val="18"/>
          </w:rPr>
          <w:t>5</w:t>
        </w:r>
      </w:hyperlink>
      <w:r w:rsidRPr="00320E06">
        <w:rPr>
          <w:sz w:val="18"/>
          <w:szCs w:val="18"/>
        </w:rPr>
        <w:t xml:space="preserve"> - </w:t>
      </w:r>
      <w:hyperlink w:anchor="Par1683" w:tooltip="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 w:history="1">
        <w:r w:rsidRPr="00320E06">
          <w:rPr>
            <w:sz w:val="18"/>
            <w:szCs w:val="18"/>
          </w:rPr>
          <w:t>5.2</w:t>
        </w:r>
      </w:hyperlink>
      <w:r w:rsidRPr="00320E06">
        <w:rPr>
          <w:sz w:val="18"/>
          <w:szCs w:val="18"/>
        </w:rPr>
        <w:t xml:space="preserve"> статьи 45 ГрК РФ, подготовленной в том числе лицами, указанными в </w:t>
      </w:r>
      <w:hyperlink w:anchor="Par1656" w:tooltip="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w:history="1">
        <w:r w:rsidRPr="00320E06">
          <w:rPr>
            <w:sz w:val="18"/>
            <w:szCs w:val="18"/>
          </w:rPr>
          <w:t>пунктах 3</w:t>
        </w:r>
      </w:hyperlink>
      <w:r w:rsidRPr="00320E06">
        <w:rPr>
          <w:sz w:val="18"/>
          <w:szCs w:val="18"/>
        </w:rPr>
        <w:t xml:space="preserve"> и </w:t>
      </w:r>
      <w:hyperlink w:anchor="Par1657" w:tooltip="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history="1">
        <w:r w:rsidRPr="00320E06">
          <w:rPr>
            <w:sz w:val="18"/>
            <w:szCs w:val="18"/>
          </w:rPr>
          <w:t>4 части 1.1</w:t>
        </w:r>
      </w:hyperlink>
      <w:r w:rsidRPr="00320E06">
        <w:rPr>
          <w:sz w:val="18"/>
          <w:szCs w:val="18"/>
        </w:rPr>
        <w:t xml:space="preserve"> статьи 45 ГрК РФ, устанавливаются ГрК РФ и нормативными правовыми актами администрации Чемодановского сельсовета. </w:t>
      </w:r>
    </w:p>
    <w:p w:rsidR="008E1DC7" w:rsidRPr="00320E06" w:rsidRDefault="008E1DC7" w:rsidP="00320E06">
      <w:pPr>
        <w:jc w:val="center"/>
        <w:rPr>
          <w:b/>
          <w:sz w:val="18"/>
          <w:szCs w:val="18"/>
        </w:rPr>
      </w:pPr>
      <w:bookmarkStart w:id="168" w:name="_Toc462214947"/>
      <w:bookmarkStart w:id="169" w:name="_Toc464032169"/>
      <w:bookmarkStart w:id="170" w:name="_Toc464037363"/>
      <w:bookmarkStart w:id="171" w:name="_Toc464641508"/>
      <w:bookmarkStart w:id="172" w:name="_Toc465073819"/>
      <w:bookmarkStart w:id="173" w:name="_Toc465338032"/>
      <w:bookmarkStart w:id="174" w:name="_Toc515951687"/>
      <w:bookmarkStart w:id="175" w:name="_Toc531161374"/>
      <w:bookmarkStart w:id="176" w:name="_Toc5694376"/>
      <w:bookmarkStart w:id="177" w:name="_Toc18505977"/>
      <w:bookmarkStart w:id="178" w:name="_Toc18928030"/>
      <w:bookmarkStart w:id="179" w:name="_Toc67472699"/>
      <w:r w:rsidRPr="00320E06">
        <w:rPr>
          <w:b/>
          <w:sz w:val="18"/>
          <w:szCs w:val="18"/>
        </w:rPr>
        <w:t>Статья 5. О внесении изменений в правила землепользования и застройки.</w:t>
      </w:r>
      <w:bookmarkEnd w:id="168"/>
      <w:bookmarkEnd w:id="169"/>
      <w:bookmarkEnd w:id="170"/>
      <w:bookmarkEnd w:id="171"/>
      <w:bookmarkEnd w:id="172"/>
      <w:bookmarkEnd w:id="173"/>
      <w:bookmarkEnd w:id="174"/>
      <w:bookmarkEnd w:id="175"/>
      <w:bookmarkEnd w:id="176"/>
      <w:bookmarkEnd w:id="177"/>
      <w:bookmarkEnd w:id="178"/>
      <w:bookmarkEnd w:id="179"/>
    </w:p>
    <w:p w:rsidR="008E1DC7" w:rsidRPr="00320E06" w:rsidRDefault="008E1DC7" w:rsidP="00320E06">
      <w:pPr>
        <w:ind w:firstLine="709"/>
        <w:jc w:val="both"/>
        <w:rPr>
          <w:sz w:val="18"/>
          <w:szCs w:val="18"/>
        </w:rPr>
      </w:pPr>
      <w:r w:rsidRPr="00320E06">
        <w:rPr>
          <w:sz w:val="18"/>
          <w:szCs w:val="18"/>
        </w:rPr>
        <w:t>Внесение изменений в правила землепользования и застройки осуществляется в порядке, предусмотренном ГрК РФ.</w:t>
      </w:r>
    </w:p>
    <w:p w:rsidR="008E1DC7" w:rsidRPr="00320E06" w:rsidRDefault="008E1DC7" w:rsidP="00320E06">
      <w:pPr>
        <w:ind w:firstLine="709"/>
        <w:jc w:val="both"/>
        <w:rPr>
          <w:sz w:val="18"/>
          <w:szCs w:val="18"/>
        </w:rPr>
      </w:pPr>
      <w:r w:rsidRPr="00320E06">
        <w:rPr>
          <w:sz w:val="18"/>
          <w:szCs w:val="18"/>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8E1DC7" w:rsidRPr="00320E06" w:rsidRDefault="008E1DC7" w:rsidP="00320E06">
      <w:pPr>
        <w:ind w:firstLine="709"/>
        <w:jc w:val="both"/>
        <w:rPr>
          <w:sz w:val="18"/>
          <w:szCs w:val="18"/>
        </w:rPr>
      </w:pPr>
      <w:r w:rsidRPr="00320E06">
        <w:rPr>
          <w:sz w:val="18"/>
          <w:szCs w:val="18"/>
        </w:rPr>
        <w:t>несоответствие правил землепользования и застройки генеральному плану Чемодановского сельсовета, схеме территориального планирования Бессоновского района, возникшее в результате внесения в вышеуказанные документы территориального планирования изменений;</w:t>
      </w:r>
    </w:p>
    <w:p w:rsidR="008E1DC7" w:rsidRPr="00320E06" w:rsidRDefault="008E1DC7" w:rsidP="00320E06">
      <w:pPr>
        <w:ind w:firstLine="709"/>
        <w:jc w:val="both"/>
        <w:rPr>
          <w:sz w:val="18"/>
          <w:szCs w:val="18"/>
        </w:rPr>
      </w:pPr>
      <w:r w:rsidRPr="00320E06">
        <w:rPr>
          <w:sz w:val="18"/>
          <w:szCs w:val="18"/>
        </w:rPr>
        <w:t>поступление предложений об изменении границ территориальных зон, изменении градостроительных регламентов.</w:t>
      </w:r>
    </w:p>
    <w:p w:rsidR="008E1DC7" w:rsidRPr="00320E06" w:rsidRDefault="008E1DC7" w:rsidP="00320E06">
      <w:pPr>
        <w:ind w:firstLine="709"/>
        <w:jc w:val="both"/>
        <w:rPr>
          <w:sz w:val="18"/>
          <w:szCs w:val="18"/>
        </w:rPr>
      </w:pPr>
      <w:r w:rsidRPr="00320E06">
        <w:rPr>
          <w:sz w:val="18"/>
          <w:szCs w:val="18"/>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8E1DC7" w:rsidRPr="00320E06" w:rsidRDefault="008E1DC7" w:rsidP="00320E06">
      <w:pPr>
        <w:ind w:firstLine="709"/>
        <w:jc w:val="both"/>
        <w:rPr>
          <w:sz w:val="18"/>
          <w:szCs w:val="18"/>
        </w:rPr>
      </w:pPr>
      <w:r w:rsidRPr="00320E06">
        <w:rPr>
          <w:sz w:val="18"/>
          <w:szCs w:val="18"/>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E1DC7" w:rsidRPr="00320E06" w:rsidRDefault="008E1DC7" w:rsidP="00320E06">
      <w:pPr>
        <w:ind w:firstLine="709"/>
        <w:jc w:val="both"/>
        <w:rPr>
          <w:sz w:val="18"/>
          <w:szCs w:val="18"/>
        </w:rPr>
      </w:pPr>
      <w:r w:rsidRPr="00320E06">
        <w:rPr>
          <w:sz w:val="18"/>
          <w:szCs w:val="18"/>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8E1DC7" w:rsidRPr="00320E06" w:rsidRDefault="008E1DC7" w:rsidP="00320E06">
      <w:pPr>
        <w:ind w:firstLine="709"/>
        <w:jc w:val="both"/>
        <w:rPr>
          <w:sz w:val="18"/>
          <w:szCs w:val="18"/>
        </w:rPr>
      </w:pPr>
      <w:r w:rsidRPr="00320E06">
        <w:rPr>
          <w:sz w:val="18"/>
          <w:szCs w:val="18"/>
        </w:rPr>
        <w:lastRenderedPageBreak/>
        <w:t>Предложения о внесении изменений в правила землепользования и застройки в Комиссию направляются:</w:t>
      </w:r>
    </w:p>
    <w:p w:rsidR="008E1DC7" w:rsidRPr="00320E06" w:rsidRDefault="008E1DC7" w:rsidP="00320E06">
      <w:pPr>
        <w:ind w:firstLine="709"/>
        <w:jc w:val="both"/>
        <w:rPr>
          <w:sz w:val="18"/>
          <w:szCs w:val="18"/>
        </w:rPr>
      </w:pPr>
      <w:bookmarkStart w:id="180" w:name="dst100522"/>
      <w:bookmarkEnd w:id="180"/>
      <w:r w:rsidRPr="00320E06">
        <w:rPr>
          <w:sz w:val="18"/>
          <w:szCs w:val="18"/>
        </w:rPr>
        <w:t>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8E1DC7" w:rsidRPr="00320E06" w:rsidRDefault="008E1DC7" w:rsidP="00320E06">
      <w:pPr>
        <w:ind w:firstLine="709"/>
        <w:jc w:val="both"/>
        <w:rPr>
          <w:sz w:val="18"/>
          <w:szCs w:val="18"/>
        </w:rPr>
      </w:pPr>
      <w:bookmarkStart w:id="181" w:name="dst100523"/>
      <w:bookmarkEnd w:id="181"/>
      <w:r w:rsidRPr="00320E06">
        <w:rPr>
          <w:sz w:val="18"/>
          <w:szCs w:val="18"/>
        </w:rPr>
        <w:t>органами исполнительной власти Пензенской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8E1DC7" w:rsidRPr="00320E06" w:rsidRDefault="008E1DC7" w:rsidP="00320E06">
      <w:pPr>
        <w:ind w:firstLine="709"/>
        <w:jc w:val="both"/>
        <w:rPr>
          <w:sz w:val="18"/>
          <w:szCs w:val="18"/>
        </w:rPr>
      </w:pPr>
      <w:bookmarkStart w:id="182" w:name="dst100524"/>
      <w:bookmarkEnd w:id="182"/>
      <w:r w:rsidRPr="00320E06">
        <w:rPr>
          <w:sz w:val="18"/>
          <w:szCs w:val="18"/>
        </w:rPr>
        <w:t>органами местного самоуправления Бессоновского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8E1DC7" w:rsidRPr="00320E06" w:rsidRDefault="008E1DC7" w:rsidP="00320E06">
      <w:pPr>
        <w:ind w:firstLine="709"/>
        <w:jc w:val="both"/>
        <w:rPr>
          <w:sz w:val="18"/>
          <w:szCs w:val="18"/>
        </w:rPr>
      </w:pPr>
      <w:bookmarkStart w:id="183" w:name="dst100525"/>
      <w:bookmarkEnd w:id="183"/>
      <w:r w:rsidRPr="00320E06">
        <w:rPr>
          <w:sz w:val="18"/>
          <w:szCs w:val="18"/>
        </w:rPr>
        <w:t>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8E1DC7" w:rsidRPr="00320E06" w:rsidRDefault="008E1DC7" w:rsidP="00320E06">
      <w:pPr>
        <w:ind w:firstLine="709"/>
        <w:jc w:val="both"/>
        <w:rPr>
          <w:sz w:val="18"/>
          <w:szCs w:val="18"/>
        </w:rPr>
      </w:pPr>
      <w:bookmarkStart w:id="184" w:name="dst100526"/>
      <w:bookmarkEnd w:id="184"/>
      <w:r w:rsidRPr="00320E06">
        <w:rPr>
          <w:sz w:val="18"/>
          <w:szCs w:val="18"/>
        </w:rPr>
        <w:t>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E1DC7" w:rsidRPr="00320E06" w:rsidRDefault="008E1DC7" w:rsidP="00320E06">
      <w:pPr>
        <w:ind w:firstLine="709"/>
        <w:jc w:val="both"/>
        <w:rPr>
          <w:sz w:val="18"/>
          <w:szCs w:val="18"/>
        </w:rPr>
      </w:pPr>
      <w:r w:rsidRPr="00320E06">
        <w:rPr>
          <w:sz w:val="18"/>
          <w:szCs w:val="18"/>
        </w:rPr>
        <w:t>В случае, если правилами землепользования и застройки не обеспечена в соответствии с ГрК РФ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Пензенской области, уполномоченный орган местного самоуправления Бессоновского района направляют главе муниципального образования предложение о внесении изменений в правила землепользования и застройки в целях обеспечения размещения указанных объектов.</w:t>
      </w:r>
    </w:p>
    <w:p w:rsidR="008E1DC7" w:rsidRPr="00320E06" w:rsidRDefault="008E1DC7" w:rsidP="00320E06">
      <w:pPr>
        <w:ind w:firstLine="709"/>
        <w:jc w:val="both"/>
        <w:rPr>
          <w:sz w:val="18"/>
          <w:szCs w:val="18"/>
        </w:rPr>
      </w:pPr>
      <w:r w:rsidRPr="00320E06">
        <w:rPr>
          <w:sz w:val="18"/>
          <w:szCs w:val="18"/>
        </w:rPr>
        <w:t>В случае, предусмотренном частью 4 настоящей статьи, глава муниципального образования обеспечивает внесение изменений в правила землепользования и застройки в течение тридцати дней со дня получения указанного в части 4 настоящей статьи требования.</w:t>
      </w:r>
    </w:p>
    <w:p w:rsidR="008E1DC7" w:rsidRPr="00320E06" w:rsidRDefault="008E1DC7" w:rsidP="00320E06">
      <w:pPr>
        <w:ind w:firstLine="709"/>
        <w:jc w:val="both"/>
        <w:rPr>
          <w:sz w:val="18"/>
          <w:szCs w:val="18"/>
        </w:rPr>
      </w:pPr>
      <w:r w:rsidRPr="00320E06">
        <w:rPr>
          <w:sz w:val="18"/>
          <w:szCs w:val="18"/>
        </w:rPr>
        <w:t>В целях внесения изменений в правила землепользования и застройки в случаях, предусмотренных пунктами 4 - 6 части 2 и частью 4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7 настоящей статьи заключения Комиссии не требуются.</w:t>
      </w:r>
    </w:p>
    <w:p w:rsidR="008E1DC7" w:rsidRPr="00320E06" w:rsidRDefault="008E1DC7" w:rsidP="00320E06">
      <w:pPr>
        <w:ind w:firstLine="709"/>
        <w:jc w:val="both"/>
        <w:rPr>
          <w:sz w:val="18"/>
          <w:szCs w:val="18"/>
        </w:rPr>
      </w:pPr>
      <w:r w:rsidRPr="00320E06">
        <w:rPr>
          <w:sz w:val="18"/>
          <w:szCs w:val="18"/>
        </w:rPr>
        <w:t>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8E1DC7" w:rsidRPr="00320E06" w:rsidRDefault="008E1DC7" w:rsidP="00320E06">
      <w:pPr>
        <w:ind w:firstLine="709"/>
        <w:jc w:val="both"/>
        <w:rPr>
          <w:sz w:val="18"/>
          <w:szCs w:val="18"/>
        </w:rPr>
      </w:pPr>
      <w:r w:rsidRPr="00320E06">
        <w:rPr>
          <w:sz w:val="18"/>
          <w:szCs w:val="18"/>
        </w:rPr>
        <w:t>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(далее также в этой статье - Проекта изменений правил)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8E1DC7" w:rsidRPr="00320E06" w:rsidRDefault="008E1DC7" w:rsidP="00320E06">
      <w:pPr>
        <w:ind w:firstLine="709"/>
        <w:jc w:val="both"/>
        <w:rPr>
          <w:sz w:val="18"/>
          <w:szCs w:val="18"/>
        </w:rPr>
      </w:pPr>
      <w:r w:rsidRPr="00320E06">
        <w:rPr>
          <w:sz w:val="18"/>
          <w:szCs w:val="18"/>
        </w:rPr>
        <w:t>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8E1DC7" w:rsidRPr="00320E06" w:rsidRDefault="008E1DC7" w:rsidP="00320E06">
      <w:pPr>
        <w:ind w:firstLine="709"/>
        <w:jc w:val="both"/>
        <w:rPr>
          <w:sz w:val="18"/>
          <w:szCs w:val="18"/>
        </w:rPr>
      </w:pPr>
      <w:r w:rsidRPr="00320E06">
        <w:rPr>
          <w:sz w:val="18"/>
          <w:szCs w:val="18"/>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ГрК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E1DC7" w:rsidRPr="00320E06" w:rsidRDefault="008E1DC7" w:rsidP="00320E06">
      <w:pPr>
        <w:ind w:firstLine="709"/>
        <w:jc w:val="both"/>
        <w:rPr>
          <w:sz w:val="18"/>
          <w:szCs w:val="18"/>
        </w:rPr>
      </w:pPr>
      <w:r w:rsidRPr="00320E06">
        <w:rPr>
          <w:sz w:val="18"/>
          <w:szCs w:val="18"/>
        </w:rPr>
        <w:t>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8E1DC7" w:rsidRPr="00320E06" w:rsidRDefault="008E1DC7" w:rsidP="00320E06">
      <w:pPr>
        <w:ind w:firstLine="709"/>
        <w:jc w:val="both"/>
        <w:rPr>
          <w:sz w:val="18"/>
          <w:szCs w:val="18"/>
        </w:rPr>
      </w:pPr>
      <w:r w:rsidRPr="00320E06">
        <w:rPr>
          <w:sz w:val="18"/>
          <w:szCs w:val="18"/>
        </w:rPr>
        <w:t>В случае поступления требования, предусмотренного частью 12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 глава местной администрации обязан принять решение о подготовке проекта о внесении изменений в правила землепользования и застройки.</w:t>
      </w:r>
    </w:p>
    <w:p w:rsidR="008E1DC7" w:rsidRPr="00320E06" w:rsidRDefault="008E1DC7" w:rsidP="00320E06">
      <w:pPr>
        <w:ind w:firstLine="709"/>
        <w:jc w:val="both"/>
        <w:rPr>
          <w:sz w:val="18"/>
          <w:szCs w:val="18"/>
        </w:rPr>
      </w:pPr>
      <w:r w:rsidRPr="00320E06">
        <w:rPr>
          <w:sz w:val="18"/>
          <w:szCs w:val="18"/>
        </w:rPr>
        <w:t>Решение о подготовке Проекта изменений правил принимается главой местной администрации с установлением этапов градостроительного зонирования применительно ко всем территориям поселения либо к различным частям территорий поселения (в случае подготовки проекта правил землепользования и застройки применительно к частям территорий поселения), порядка и сроков проведения работ по подготовке правил землепользования и застройки, иных положений, касающихся организации указанных работ.</w:t>
      </w:r>
    </w:p>
    <w:p w:rsidR="008E1DC7" w:rsidRPr="00320E06" w:rsidRDefault="008E1DC7" w:rsidP="00320E06">
      <w:pPr>
        <w:ind w:firstLine="709"/>
        <w:jc w:val="both"/>
        <w:rPr>
          <w:sz w:val="18"/>
          <w:szCs w:val="18"/>
        </w:rPr>
      </w:pPr>
      <w:r w:rsidRPr="00320E06">
        <w:rPr>
          <w:sz w:val="18"/>
          <w:szCs w:val="18"/>
        </w:rPr>
        <w:lastRenderedPageBreak/>
        <w:t>Глава местной администрации не позднее чем по истечении десяти дней с даты принятия решения о подготовке Проекта изменений правил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официальных сайтах Бессоновского района и Чемодановского сельсовета в сети «Интернет». Сообщение о принятии такого решения также может быть распространено по радио и телевидению.</w:t>
      </w:r>
    </w:p>
    <w:p w:rsidR="008E1DC7" w:rsidRPr="00320E06" w:rsidRDefault="008E1DC7" w:rsidP="00320E06">
      <w:pPr>
        <w:ind w:firstLine="709"/>
        <w:jc w:val="both"/>
        <w:rPr>
          <w:sz w:val="18"/>
          <w:szCs w:val="18"/>
        </w:rPr>
      </w:pPr>
      <w:r w:rsidRPr="00320E06">
        <w:rPr>
          <w:sz w:val="18"/>
          <w:szCs w:val="18"/>
        </w:rPr>
        <w:t>В указанном в части 10 настоящей статьи сообщении о принятии решения о подготовке Проекта изменений правил указываются:</w:t>
      </w:r>
    </w:p>
    <w:p w:rsidR="008E1DC7" w:rsidRPr="00320E06" w:rsidRDefault="008E1DC7" w:rsidP="00320E06">
      <w:pPr>
        <w:ind w:firstLine="709"/>
        <w:jc w:val="both"/>
        <w:rPr>
          <w:sz w:val="18"/>
          <w:szCs w:val="18"/>
        </w:rPr>
      </w:pPr>
      <w:r w:rsidRPr="00320E06">
        <w:rPr>
          <w:sz w:val="18"/>
          <w:szCs w:val="18"/>
        </w:rPr>
        <w:t>состав и порядок деятельности Комиссии;</w:t>
      </w:r>
    </w:p>
    <w:p w:rsidR="008E1DC7" w:rsidRPr="00320E06" w:rsidRDefault="008E1DC7" w:rsidP="00320E06">
      <w:pPr>
        <w:ind w:firstLine="709"/>
        <w:jc w:val="both"/>
        <w:rPr>
          <w:sz w:val="18"/>
          <w:szCs w:val="18"/>
        </w:rPr>
      </w:pPr>
      <w:r w:rsidRPr="00320E06">
        <w:rPr>
          <w:sz w:val="18"/>
          <w:szCs w:val="18"/>
        </w:rPr>
        <w:t>последовательность градостроительного зонирования применительно к территориям поселения, городского округа или межселенным территориям либо применительно к различным частям территорий поселения или городского округа (в случае подготовки проекта правил землепользования и застройки применительно к частям территорий поселения или городского округа);</w:t>
      </w:r>
    </w:p>
    <w:p w:rsidR="008E1DC7" w:rsidRPr="00320E06" w:rsidRDefault="008E1DC7" w:rsidP="00320E06">
      <w:pPr>
        <w:ind w:firstLine="709"/>
        <w:jc w:val="both"/>
        <w:rPr>
          <w:sz w:val="18"/>
          <w:szCs w:val="18"/>
        </w:rPr>
      </w:pPr>
      <w:r w:rsidRPr="00320E06">
        <w:rPr>
          <w:sz w:val="18"/>
          <w:szCs w:val="18"/>
        </w:rPr>
        <w:t>порядок и сроки проведения работ по подготовке Проекта изменений правил;</w:t>
      </w:r>
    </w:p>
    <w:p w:rsidR="008E1DC7" w:rsidRPr="00320E06" w:rsidRDefault="008E1DC7" w:rsidP="00320E06">
      <w:pPr>
        <w:ind w:firstLine="709"/>
        <w:jc w:val="both"/>
        <w:rPr>
          <w:sz w:val="18"/>
          <w:szCs w:val="18"/>
        </w:rPr>
      </w:pPr>
      <w:r w:rsidRPr="00320E06">
        <w:rPr>
          <w:sz w:val="18"/>
          <w:szCs w:val="18"/>
        </w:rPr>
        <w:t>порядок направления в Комиссию предложений заинтересованных лиц по подготовке Проекта изменений правил;</w:t>
      </w:r>
    </w:p>
    <w:p w:rsidR="008E1DC7" w:rsidRPr="00320E06" w:rsidRDefault="008E1DC7" w:rsidP="00320E06">
      <w:pPr>
        <w:ind w:firstLine="709"/>
        <w:jc w:val="both"/>
        <w:rPr>
          <w:sz w:val="18"/>
          <w:szCs w:val="18"/>
        </w:rPr>
      </w:pPr>
      <w:r w:rsidRPr="00320E06">
        <w:rPr>
          <w:sz w:val="18"/>
          <w:szCs w:val="18"/>
        </w:rPr>
        <w:t>иные вопросы организации работ.</w:t>
      </w:r>
    </w:p>
    <w:p w:rsidR="008E1DC7" w:rsidRPr="00320E06" w:rsidRDefault="008E1DC7" w:rsidP="00320E06">
      <w:pPr>
        <w:ind w:firstLine="709"/>
        <w:jc w:val="both"/>
        <w:rPr>
          <w:sz w:val="18"/>
          <w:szCs w:val="18"/>
        </w:rPr>
      </w:pPr>
      <w:r w:rsidRPr="00320E06">
        <w:rPr>
          <w:sz w:val="18"/>
          <w:szCs w:val="18"/>
        </w:rPr>
        <w:t xml:space="preserve">Местная администрация осуществляет проверку Проекта изменений правил, представленного комиссией, на соответствие требованиям технических регламентов, генеральному плану Чемодановского сельсовета, схемам территориального планирования Бессоновского    района, схемам территориального планирования двух и более субъектов Российской Федерации, схемам территориального планирования Пензенской области,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 </w:t>
      </w:r>
    </w:p>
    <w:p w:rsidR="008E1DC7" w:rsidRPr="00320E06" w:rsidRDefault="008E1DC7" w:rsidP="00320E06">
      <w:pPr>
        <w:ind w:firstLine="709"/>
        <w:jc w:val="both"/>
        <w:rPr>
          <w:sz w:val="18"/>
          <w:szCs w:val="18"/>
        </w:rPr>
      </w:pPr>
      <w:r w:rsidRPr="00320E06">
        <w:rPr>
          <w:sz w:val="18"/>
          <w:szCs w:val="18"/>
        </w:rPr>
        <w:t>По результатам указанной в части 18 настоящей статьи проверки местная администрация направляет Проект изменения правил главе муниципального образования для принятия решения о проведении публичных обсуждений или публичных слушаний по такому проекту или в случае обнаружения его несоответствия требованиям и документам, указанным в части 12 настоящей статьи, в Комиссию на доработку.</w:t>
      </w:r>
    </w:p>
    <w:p w:rsidR="008E1DC7" w:rsidRPr="00320E06" w:rsidRDefault="008E1DC7" w:rsidP="00320E06">
      <w:pPr>
        <w:ind w:firstLine="709"/>
        <w:jc w:val="both"/>
        <w:rPr>
          <w:sz w:val="18"/>
          <w:szCs w:val="18"/>
        </w:rPr>
      </w:pPr>
      <w:r w:rsidRPr="00320E06">
        <w:rPr>
          <w:sz w:val="18"/>
          <w:szCs w:val="18"/>
        </w:rPr>
        <w:t>Глава муниципального образования при получении от местной администрации Проекта изменения правил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8E1DC7" w:rsidRPr="00320E06" w:rsidRDefault="008E1DC7" w:rsidP="00320E06">
      <w:pPr>
        <w:ind w:firstLine="709"/>
        <w:jc w:val="both"/>
        <w:rPr>
          <w:sz w:val="18"/>
          <w:szCs w:val="18"/>
        </w:rPr>
      </w:pPr>
      <w:r w:rsidRPr="00320E06">
        <w:rPr>
          <w:sz w:val="18"/>
          <w:szCs w:val="18"/>
        </w:rPr>
        <w:t>Общественные обсуждения или публичные слушания по Проекту изменений правил проводятся в порядке, определяемом уставом муниципального образования и нормативным правовым актом представительного органа муниципального образования, в соответствии со статьей 2 настоящих Правил.</w:t>
      </w:r>
    </w:p>
    <w:p w:rsidR="008E1DC7" w:rsidRPr="00320E06" w:rsidRDefault="008E1DC7" w:rsidP="00320E06">
      <w:pPr>
        <w:ind w:firstLine="709"/>
        <w:jc w:val="both"/>
        <w:rPr>
          <w:sz w:val="18"/>
          <w:szCs w:val="18"/>
        </w:rPr>
      </w:pPr>
      <w:r w:rsidRPr="00320E06">
        <w:rPr>
          <w:sz w:val="18"/>
          <w:szCs w:val="18"/>
        </w:rPr>
        <w:t>После завершения общественных обсуждений или публичных слушаний по Проекту изменения правил Комиссия с учетом результатов таких общественных обсуждений или публичных слушаний обеспечивает внесение изменений в Проект изменения правил и представляет указанный проект главе местной администрации. Обязательными приложениями к Проекту изменений правил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ГрК РФ не требуется.</w:t>
      </w:r>
    </w:p>
    <w:p w:rsidR="008E1DC7" w:rsidRPr="00320E06" w:rsidRDefault="008E1DC7" w:rsidP="00320E06">
      <w:pPr>
        <w:ind w:firstLine="709"/>
        <w:jc w:val="both"/>
        <w:rPr>
          <w:sz w:val="18"/>
          <w:szCs w:val="18"/>
        </w:rPr>
      </w:pPr>
      <w:r w:rsidRPr="00320E06">
        <w:rPr>
          <w:sz w:val="18"/>
          <w:szCs w:val="18"/>
        </w:rPr>
        <w:t>Глава местной администрации в течение десяти дней после представления ему Проекта изменений правил и указанных в части 22 настоящей статьи обязательных приложений должен принять решение о направлении указанного проекта в представительный орган местного самоуправления для последующего утверждения или об отклонении проекта о внесении изменения в правила землепользования и застройки и о направлении его на доработку с указанием даты его повторного представления.</w:t>
      </w:r>
    </w:p>
    <w:p w:rsidR="008E1DC7" w:rsidRPr="00320E06" w:rsidRDefault="008E1DC7" w:rsidP="00320E06">
      <w:pPr>
        <w:ind w:firstLine="709"/>
        <w:jc w:val="both"/>
        <w:rPr>
          <w:sz w:val="18"/>
          <w:szCs w:val="18"/>
        </w:rPr>
      </w:pPr>
      <w:r w:rsidRPr="00320E06">
        <w:rPr>
          <w:sz w:val="18"/>
          <w:szCs w:val="18"/>
        </w:rPr>
        <w:t xml:space="preserve">Внесение изменений в правила землепользования и застройки утверждаются представительным органом местного самоуправления. Обязательными приложениями к Проекту изменений правил являются протокол общественных обсуждений или публичных слушаний, заключение о результатах общественных обсуждений или публичных слушаний, за исключением случаев, если их проведение в соответствии с ГрК РФ не требуется. </w:t>
      </w:r>
    </w:p>
    <w:p w:rsidR="008E1DC7" w:rsidRPr="00320E06" w:rsidRDefault="008E1DC7" w:rsidP="00320E06">
      <w:pPr>
        <w:ind w:firstLine="709"/>
        <w:jc w:val="both"/>
        <w:rPr>
          <w:sz w:val="18"/>
          <w:szCs w:val="18"/>
        </w:rPr>
      </w:pPr>
      <w:r w:rsidRPr="00320E06">
        <w:rPr>
          <w:sz w:val="18"/>
          <w:szCs w:val="18"/>
        </w:rPr>
        <w:t>Представительный орган местного самоуправления по результатам рассмотрения Проекта изменения правил и обязательных приложений к нему может утвердить изменения правила землепользования и застройки или направить такой проект главе местной администрации на доработку в соответствии с заключением о результатах общественных обсуждений или публичных слушаний по указанному проекту.</w:t>
      </w:r>
    </w:p>
    <w:p w:rsidR="008E1DC7" w:rsidRPr="00320E06" w:rsidRDefault="008E1DC7" w:rsidP="00320E06">
      <w:pPr>
        <w:ind w:firstLine="709"/>
        <w:jc w:val="both"/>
        <w:rPr>
          <w:sz w:val="18"/>
          <w:szCs w:val="18"/>
        </w:rPr>
      </w:pPr>
      <w:r w:rsidRPr="00320E06">
        <w:rPr>
          <w:sz w:val="18"/>
          <w:szCs w:val="18"/>
        </w:rPr>
        <w:t>Изменения в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официальных сайтах Бессоновского района и Чемодановского сельсовета в сети «Интернет».</w:t>
      </w:r>
    </w:p>
    <w:p w:rsidR="008E1DC7" w:rsidRPr="00320E06" w:rsidRDefault="008E1DC7" w:rsidP="00320E06">
      <w:pPr>
        <w:ind w:firstLine="709"/>
        <w:jc w:val="both"/>
        <w:rPr>
          <w:sz w:val="18"/>
          <w:szCs w:val="18"/>
        </w:rPr>
      </w:pPr>
      <w:r w:rsidRPr="00320E06">
        <w:rPr>
          <w:sz w:val="18"/>
          <w:szCs w:val="18"/>
        </w:rPr>
        <w:t>Утвержденные правила землепользования и застройки (в актуализированной редакции с учетом утвержденных изменений) и решение об их утверждении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8E1DC7" w:rsidRPr="00320E06" w:rsidRDefault="008E1DC7" w:rsidP="00320E06">
      <w:pPr>
        <w:ind w:firstLine="709"/>
        <w:jc w:val="both"/>
        <w:rPr>
          <w:sz w:val="18"/>
          <w:szCs w:val="18"/>
        </w:rPr>
      </w:pPr>
      <w:r w:rsidRPr="00320E06">
        <w:rPr>
          <w:sz w:val="18"/>
          <w:szCs w:val="18"/>
        </w:rPr>
        <w:t>Физические и юридические лица вправе оспорить решение об утверждении правил землепользования и застройки в судебном порядке.</w:t>
      </w:r>
    </w:p>
    <w:p w:rsidR="008E1DC7" w:rsidRPr="00320E06" w:rsidRDefault="008E1DC7" w:rsidP="00320E06">
      <w:pPr>
        <w:ind w:firstLine="709"/>
        <w:jc w:val="both"/>
        <w:rPr>
          <w:sz w:val="18"/>
          <w:szCs w:val="18"/>
        </w:rPr>
      </w:pPr>
      <w:r w:rsidRPr="00320E06">
        <w:rPr>
          <w:sz w:val="18"/>
          <w:szCs w:val="18"/>
        </w:rPr>
        <w:t>Органы государственной власти Российской Федерации, органы государственной власти Пензенской области вправе оспорить решение о внесении изменений в правила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Пензенской области, утвержденным до утверждения правил землепользования и застройки.</w:t>
      </w:r>
    </w:p>
    <w:p w:rsidR="008E1DC7" w:rsidRPr="00320E06" w:rsidRDefault="008E1DC7" w:rsidP="00320E06">
      <w:pPr>
        <w:ind w:firstLine="709"/>
        <w:jc w:val="both"/>
        <w:rPr>
          <w:sz w:val="18"/>
          <w:szCs w:val="18"/>
        </w:rPr>
      </w:pPr>
      <w:r w:rsidRPr="00320E06">
        <w:rPr>
          <w:sz w:val="18"/>
          <w:szCs w:val="18"/>
        </w:rPr>
        <w:t>Изменения в правила землепользования и застройки, устанавливающие градостроительные регламенты применительно к земельным участкам, включенным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населенных пунктов не было связано с использованием лесов), могут быть утверждены не ранее чем по истечении одного года со дня включения указанных земельных участков в границы населенных пунктов.</w:t>
      </w:r>
    </w:p>
    <w:p w:rsidR="008E1DC7" w:rsidRPr="00320E06" w:rsidRDefault="008E1DC7" w:rsidP="00320E06">
      <w:pPr>
        <w:jc w:val="center"/>
        <w:rPr>
          <w:b/>
          <w:sz w:val="18"/>
          <w:szCs w:val="18"/>
        </w:rPr>
      </w:pPr>
      <w:bookmarkStart w:id="185" w:name="_Toc515951688"/>
      <w:bookmarkStart w:id="186" w:name="_Toc531161375"/>
      <w:bookmarkStart w:id="187" w:name="_Toc5694377"/>
      <w:bookmarkStart w:id="188" w:name="_Toc18505978"/>
      <w:bookmarkStart w:id="189" w:name="_Toc18928031"/>
      <w:bookmarkStart w:id="190" w:name="_Toc67472700"/>
      <w:r w:rsidRPr="00320E06">
        <w:rPr>
          <w:b/>
          <w:sz w:val="18"/>
          <w:szCs w:val="18"/>
        </w:rPr>
        <w:t>Статья 6. О регулировании иных вопросов землепользования и застройки.</w:t>
      </w:r>
      <w:bookmarkEnd w:id="185"/>
      <w:bookmarkEnd w:id="186"/>
      <w:bookmarkEnd w:id="187"/>
      <w:bookmarkEnd w:id="188"/>
      <w:bookmarkEnd w:id="189"/>
      <w:bookmarkEnd w:id="190"/>
    </w:p>
    <w:p w:rsidR="008E1DC7" w:rsidRPr="00320E06" w:rsidRDefault="008E1DC7" w:rsidP="00320E06">
      <w:pPr>
        <w:ind w:firstLine="709"/>
        <w:jc w:val="both"/>
        <w:rPr>
          <w:sz w:val="18"/>
          <w:szCs w:val="18"/>
        </w:rPr>
      </w:pPr>
      <w:r w:rsidRPr="00320E06">
        <w:rPr>
          <w:sz w:val="18"/>
          <w:szCs w:val="18"/>
        </w:rPr>
        <w:lastRenderedPageBreak/>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E1DC7" w:rsidRPr="00320E06" w:rsidRDefault="008E1DC7" w:rsidP="00320E06">
      <w:pPr>
        <w:ind w:firstLine="709"/>
        <w:jc w:val="both"/>
        <w:rPr>
          <w:sz w:val="18"/>
          <w:szCs w:val="18"/>
        </w:rPr>
      </w:pPr>
      <w:r w:rsidRPr="00320E06">
        <w:rPr>
          <w:sz w:val="18"/>
          <w:szCs w:val="1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8E1DC7" w:rsidRPr="00320E06" w:rsidRDefault="008E1DC7" w:rsidP="00320E06">
      <w:pPr>
        <w:ind w:firstLine="709"/>
        <w:jc w:val="both"/>
        <w:rPr>
          <w:sz w:val="18"/>
          <w:szCs w:val="18"/>
        </w:rPr>
      </w:pPr>
      <w:bookmarkStart w:id="191" w:name="dst1301"/>
      <w:bookmarkEnd w:id="191"/>
      <w:r w:rsidRPr="00320E06">
        <w:rPr>
          <w:sz w:val="18"/>
          <w:szCs w:val="18"/>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8E1DC7" w:rsidRPr="00320E06" w:rsidRDefault="008E1DC7" w:rsidP="00320E06">
      <w:pPr>
        <w:ind w:firstLine="709"/>
        <w:jc w:val="both"/>
        <w:rPr>
          <w:sz w:val="18"/>
          <w:szCs w:val="18"/>
        </w:rPr>
      </w:pPr>
      <w:bookmarkStart w:id="192" w:name="dst100631"/>
      <w:bookmarkEnd w:id="192"/>
      <w:r w:rsidRPr="00320E06">
        <w:rPr>
          <w:sz w:val="18"/>
          <w:szCs w:val="18"/>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8E1DC7" w:rsidRPr="00320E06" w:rsidRDefault="008E1DC7" w:rsidP="00320E06">
      <w:pPr>
        <w:ind w:firstLine="709"/>
        <w:jc w:val="both"/>
        <w:rPr>
          <w:sz w:val="18"/>
          <w:szCs w:val="18"/>
        </w:rPr>
      </w:pPr>
      <w:bookmarkStart w:id="193" w:name="dst2202"/>
      <w:bookmarkEnd w:id="193"/>
      <w:r w:rsidRPr="00320E06">
        <w:rPr>
          <w:sz w:val="18"/>
          <w:szCs w:val="18"/>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2 настоящих Правил и ГрК РФ.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8E1DC7" w:rsidRPr="00320E06" w:rsidRDefault="008E1DC7" w:rsidP="00320E06">
      <w:pPr>
        <w:ind w:firstLine="709"/>
        <w:jc w:val="both"/>
        <w:rPr>
          <w:sz w:val="18"/>
          <w:szCs w:val="18"/>
        </w:rPr>
      </w:pPr>
      <w:bookmarkStart w:id="194" w:name="dst2203"/>
      <w:bookmarkEnd w:id="194"/>
      <w:r w:rsidRPr="00320E06">
        <w:rPr>
          <w:sz w:val="18"/>
          <w:szCs w:val="18"/>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bookmarkStart w:id="195" w:name="dst100634"/>
      <w:bookmarkEnd w:id="195"/>
    </w:p>
    <w:p w:rsidR="008E1DC7" w:rsidRPr="00320E06" w:rsidRDefault="008E1DC7" w:rsidP="00320E06">
      <w:pPr>
        <w:ind w:firstLine="709"/>
        <w:jc w:val="both"/>
        <w:rPr>
          <w:sz w:val="18"/>
          <w:szCs w:val="18"/>
        </w:rPr>
      </w:pPr>
      <w:r w:rsidRPr="00320E06">
        <w:rPr>
          <w:sz w:val="18"/>
          <w:szCs w:val="18"/>
        </w:rPr>
        <w:t>Глава местной администрации в течение семи дней со дня поступления указанных в </w:t>
      </w:r>
      <w:hyperlink r:id="rId24" w:anchor="dst100633" w:history="1">
        <w:r w:rsidRPr="00320E06">
          <w:rPr>
            <w:sz w:val="18"/>
            <w:szCs w:val="18"/>
          </w:rPr>
          <w:t>части 5</w:t>
        </w:r>
      </w:hyperlink>
      <w:r w:rsidRPr="00320E06">
        <w:rPr>
          <w:sz w:val="18"/>
          <w:szCs w:val="18"/>
        </w:rPr>
        <w:t>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E1DC7" w:rsidRPr="00320E06" w:rsidRDefault="008E1DC7" w:rsidP="00320E06">
      <w:pPr>
        <w:ind w:firstLine="709"/>
        <w:jc w:val="both"/>
        <w:rPr>
          <w:sz w:val="18"/>
          <w:szCs w:val="18"/>
        </w:rPr>
      </w:pPr>
      <w:r w:rsidRPr="00320E06">
        <w:rPr>
          <w:sz w:val="18"/>
          <w:szCs w:val="18"/>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настоящего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настоящего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E1DC7" w:rsidRPr="00320E06" w:rsidRDefault="008E1DC7" w:rsidP="00320E06">
      <w:pPr>
        <w:ind w:firstLine="709"/>
        <w:jc w:val="both"/>
        <w:rPr>
          <w:sz w:val="18"/>
          <w:szCs w:val="18"/>
        </w:rPr>
      </w:pPr>
      <w:bookmarkStart w:id="196" w:name="dst100635"/>
      <w:bookmarkEnd w:id="196"/>
      <w:r w:rsidRPr="00320E06">
        <w:rPr>
          <w:sz w:val="18"/>
          <w:szCs w:val="18"/>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8E1DC7" w:rsidRPr="00320E06" w:rsidRDefault="008E1DC7" w:rsidP="00320E06">
      <w:pPr>
        <w:ind w:firstLine="709"/>
        <w:jc w:val="both"/>
        <w:rPr>
          <w:sz w:val="18"/>
          <w:szCs w:val="18"/>
        </w:rPr>
      </w:pPr>
      <w:r w:rsidRPr="00320E06">
        <w:rPr>
          <w:sz w:val="18"/>
          <w:szCs w:val="18"/>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8E1DC7" w:rsidRPr="00320E06" w:rsidRDefault="008E1DC7" w:rsidP="00320E06">
      <w:pPr>
        <w:jc w:val="center"/>
        <w:rPr>
          <w:b/>
          <w:sz w:val="18"/>
          <w:szCs w:val="18"/>
        </w:rPr>
      </w:pPr>
      <w:bookmarkStart w:id="197" w:name="_Toc67472715"/>
      <w:r w:rsidRPr="00320E06">
        <w:rPr>
          <w:b/>
          <w:sz w:val="18"/>
          <w:szCs w:val="18"/>
        </w:rPr>
        <w:t>Глава 2. Карта градостроительного зонирования.</w:t>
      </w:r>
      <w:bookmarkEnd w:id="197"/>
    </w:p>
    <w:p w:rsidR="008E1DC7" w:rsidRPr="00320E06" w:rsidRDefault="008E1DC7" w:rsidP="00320E06">
      <w:pPr>
        <w:jc w:val="center"/>
        <w:rPr>
          <w:sz w:val="18"/>
          <w:szCs w:val="18"/>
        </w:rPr>
      </w:pPr>
      <w:bookmarkStart w:id="198" w:name="_Toc67472716"/>
      <w:r w:rsidRPr="00320E06">
        <w:rPr>
          <w:b/>
          <w:sz w:val="18"/>
          <w:szCs w:val="18"/>
        </w:rPr>
        <w:t>Статья 7. Карта градостроительного зонирования.</w:t>
      </w:r>
      <w:bookmarkEnd w:id="198"/>
    </w:p>
    <w:p w:rsidR="008E1DC7" w:rsidRPr="00320E06" w:rsidRDefault="008E1DC7" w:rsidP="00320E06">
      <w:pPr>
        <w:ind w:firstLine="709"/>
        <w:jc w:val="both"/>
        <w:rPr>
          <w:sz w:val="18"/>
          <w:szCs w:val="18"/>
        </w:rPr>
      </w:pPr>
      <w:r w:rsidRPr="00320E06">
        <w:rPr>
          <w:sz w:val="18"/>
          <w:szCs w:val="18"/>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8E1DC7" w:rsidRPr="00320E06" w:rsidRDefault="008E1DC7" w:rsidP="00320E06">
      <w:pPr>
        <w:ind w:firstLine="709"/>
        <w:jc w:val="both"/>
        <w:rPr>
          <w:sz w:val="18"/>
          <w:szCs w:val="18"/>
        </w:rPr>
      </w:pPr>
      <w:r w:rsidRPr="00320E06">
        <w:rPr>
          <w:sz w:val="18"/>
          <w:szCs w:val="18"/>
        </w:rPr>
        <w:t>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rsidR="008E1DC7" w:rsidRPr="00320E06" w:rsidRDefault="008E1DC7" w:rsidP="00320E06">
      <w:pPr>
        <w:ind w:firstLine="709"/>
        <w:jc w:val="both"/>
        <w:rPr>
          <w:sz w:val="18"/>
          <w:szCs w:val="18"/>
        </w:rPr>
      </w:pPr>
      <w:r w:rsidRPr="00320E06">
        <w:rPr>
          <w:sz w:val="18"/>
          <w:szCs w:val="18"/>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8E1DC7" w:rsidRPr="00320E06" w:rsidRDefault="008E1DC7" w:rsidP="00320E06">
      <w:pPr>
        <w:ind w:firstLine="709"/>
        <w:jc w:val="both"/>
        <w:rPr>
          <w:sz w:val="18"/>
          <w:szCs w:val="18"/>
        </w:rPr>
      </w:pPr>
      <w:r w:rsidRPr="00320E06">
        <w:rPr>
          <w:sz w:val="18"/>
          <w:szCs w:val="18"/>
        </w:rPr>
        <w:t>В состав правил землепользования и застройки Чемодановского сельсовета входят нижеперечисленные карты:</w:t>
      </w:r>
    </w:p>
    <w:p w:rsidR="008E1DC7" w:rsidRPr="00320E06" w:rsidRDefault="008E1DC7" w:rsidP="00320E06">
      <w:pPr>
        <w:ind w:firstLine="709"/>
        <w:jc w:val="both"/>
        <w:rPr>
          <w:sz w:val="18"/>
          <w:szCs w:val="18"/>
        </w:rPr>
      </w:pPr>
      <w:r w:rsidRPr="00320E06">
        <w:rPr>
          <w:sz w:val="18"/>
          <w:szCs w:val="18"/>
        </w:rPr>
        <w:t>Карта градостроительного зонирования.</w:t>
      </w:r>
    </w:p>
    <w:p w:rsidR="008E1DC7" w:rsidRPr="00320E06" w:rsidRDefault="008E1DC7" w:rsidP="008E1DC7">
      <w:pPr>
        <w:rPr>
          <w:sz w:val="18"/>
          <w:szCs w:val="18"/>
        </w:rPr>
      </w:pPr>
    </w:p>
    <w:p w:rsidR="008E1DC7" w:rsidRPr="00320E06" w:rsidRDefault="008E1DC7" w:rsidP="008E1DC7">
      <w:pPr>
        <w:rPr>
          <w:sz w:val="18"/>
          <w:szCs w:val="18"/>
        </w:rPr>
      </w:pPr>
    </w:p>
    <w:p w:rsidR="008E1DC7" w:rsidRPr="008E1DC7" w:rsidRDefault="008E1DC7" w:rsidP="008E1DC7"/>
    <w:p w:rsidR="008E1DC7" w:rsidRPr="008E1DC7" w:rsidRDefault="008E1DC7" w:rsidP="008E1DC7">
      <w:r w:rsidRPr="008E1DC7">
        <w:rPr>
          <w:noProof/>
        </w:rPr>
        <w:drawing>
          <wp:inline distT="0" distB="0" distL="0" distR="0">
            <wp:extent cx="6265628" cy="8878319"/>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3491" t="5518" r="32996" b="10058"/>
                    <a:stretch/>
                  </pic:blipFill>
                  <pic:spPr bwMode="auto">
                    <a:xfrm>
                      <a:off x="0" y="0"/>
                      <a:ext cx="6280214" cy="88989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E1DC7" w:rsidRPr="008E1DC7" w:rsidRDefault="008E1DC7" w:rsidP="008E1DC7"/>
    <w:p w:rsidR="008E1DC7" w:rsidRPr="008E1DC7" w:rsidRDefault="008E1DC7" w:rsidP="008E1DC7"/>
    <w:p w:rsidR="008E1DC7" w:rsidRPr="008E1DC7" w:rsidRDefault="008E1DC7" w:rsidP="008E1DC7"/>
    <w:p w:rsidR="008E1DC7" w:rsidRPr="00E140B9" w:rsidRDefault="008E1DC7" w:rsidP="00E140B9">
      <w:pPr>
        <w:jc w:val="right"/>
        <w:rPr>
          <w:sz w:val="18"/>
          <w:szCs w:val="18"/>
        </w:rPr>
      </w:pPr>
      <w:r w:rsidRPr="00E140B9">
        <w:rPr>
          <w:sz w:val="18"/>
          <w:szCs w:val="18"/>
        </w:rPr>
        <w:t>Приложение 2</w:t>
      </w:r>
    </w:p>
    <w:p w:rsidR="008E1DC7" w:rsidRPr="00E140B9" w:rsidRDefault="008E1DC7" w:rsidP="00E140B9">
      <w:pPr>
        <w:jc w:val="both"/>
        <w:rPr>
          <w:sz w:val="18"/>
          <w:szCs w:val="18"/>
        </w:rPr>
      </w:pPr>
    </w:p>
    <w:p w:rsidR="008E1DC7" w:rsidRPr="00E140B9" w:rsidRDefault="008E1DC7" w:rsidP="00E140B9">
      <w:pPr>
        <w:jc w:val="center"/>
        <w:rPr>
          <w:b/>
          <w:sz w:val="18"/>
          <w:szCs w:val="18"/>
        </w:rPr>
      </w:pPr>
      <w:r w:rsidRPr="00E140B9">
        <w:rPr>
          <w:b/>
          <w:sz w:val="18"/>
          <w:szCs w:val="18"/>
        </w:rPr>
        <w:t>Состав оргкомитета по проведению публичных слушаний:</w:t>
      </w:r>
    </w:p>
    <w:p w:rsidR="008E1DC7" w:rsidRPr="00E140B9" w:rsidRDefault="008E1DC7" w:rsidP="00E140B9">
      <w:pPr>
        <w:jc w:val="both"/>
        <w:rPr>
          <w:sz w:val="18"/>
          <w:szCs w:val="18"/>
        </w:rPr>
      </w:pPr>
    </w:p>
    <w:p w:rsidR="008E1DC7" w:rsidRPr="00E140B9" w:rsidRDefault="008E1DC7" w:rsidP="00E140B9">
      <w:pPr>
        <w:jc w:val="both"/>
        <w:rPr>
          <w:sz w:val="18"/>
          <w:szCs w:val="18"/>
        </w:rPr>
      </w:pPr>
      <w:r w:rsidRPr="00E140B9">
        <w:rPr>
          <w:sz w:val="18"/>
          <w:szCs w:val="18"/>
        </w:rPr>
        <w:t>Карагодин А.В. - Первый заместитель главы администрации Бессоновского района Пензенской области;</w:t>
      </w:r>
    </w:p>
    <w:p w:rsidR="008E1DC7" w:rsidRPr="00E140B9" w:rsidRDefault="008E1DC7" w:rsidP="00E140B9">
      <w:pPr>
        <w:jc w:val="both"/>
        <w:rPr>
          <w:sz w:val="18"/>
          <w:szCs w:val="18"/>
        </w:rPr>
      </w:pPr>
      <w:r w:rsidRPr="00E140B9">
        <w:rPr>
          <w:sz w:val="18"/>
          <w:szCs w:val="18"/>
        </w:rPr>
        <w:t>Шуляк И.В. - Начальник отдела градостроительства - главный архитектор администрации Бессоновского района Пензенской области;</w:t>
      </w:r>
    </w:p>
    <w:p w:rsidR="008E1DC7" w:rsidRPr="00E140B9" w:rsidRDefault="008E1DC7" w:rsidP="00E140B9">
      <w:pPr>
        <w:jc w:val="both"/>
        <w:rPr>
          <w:sz w:val="18"/>
          <w:szCs w:val="18"/>
        </w:rPr>
      </w:pPr>
      <w:r w:rsidRPr="00E140B9">
        <w:rPr>
          <w:sz w:val="18"/>
          <w:szCs w:val="18"/>
        </w:rPr>
        <w:t>Кузечкин С.А. - Начальник юридического отдела администрации Бессоновского района Пензенской области;</w:t>
      </w:r>
    </w:p>
    <w:p w:rsidR="008E1DC7" w:rsidRPr="00E140B9" w:rsidRDefault="008E1DC7" w:rsidP="00E140B9">
      <w:pPr>
        <w:jc w:val="both"/>
        <w:rPr>
          <w:sz w:val="18"/>
          <w:szCs w:val="18"/>
        </w:rPr>
      </w:pPr>
      <w:r w:rsidRPr="00E140B9">
        <w:rPr>
          <w:sz w:val="18"/>
          <w:szCs w:val="18"/>
        </w:rPr>
        <w:t>Ачинова Л.Г. - Начальник отдела строительства и ЖКХ администрации Бессоновского района Пензенской области;</w:t>
      </w:r>
    </w:p>
    <w:p w:rsidR="008E1DC7" w:rsidRPr="00E140B9" w:rsidRDefault="008E1DC7" w:rsidP="00E140B9">
      <w:pPr>
        <w:jc w:val="both"/>
        <w:rPr>
          <w:sz w:val="18"/>
          <w:szCs w:val="18"/>
        </w:rPr>
      </w:pPr>
      <w:r w:rsidRPr="00E140B9">
        <w:rPr>
          <w:sz w:val="18"/>
          <w:szCs w:val="18"/>
        </w:rPr>
        <w:t>Кондрашкин И.М. - Глава администрации Кижеватовского сельсовета Бессоновского района Пензенской области</w:t>
      </w:r>
    </w:p>
    <w:p w:rsidR="008E1DC7" w:rsidRPr="00E140B9" w:rsidRDefault="008E1DC7" w:rsidP="00E140B9">
      <w:pPr>
        <w:jc w:val="both"/>
        <w:rPr>
          <w:sz w:val="18"/>
          <w:szCs w:val="18"/>
        </w:rPr>
      </w:pPr>
      <w:r w:rsidRPr="00E140B9">
        <w:rPr>
          <w:sz w:val="18"/>
          <w:szCs w:val="18"/>
        </w:rPr>
        <w:t>Валькова Е.В. - Главный специалист отдела градостроительства администрации Бессоновского района Пензенской области.</w:t>
      </w:r>
    </w:p>
    <w:p w:rsidR="008E1DC7" w:rsidRPr="00E140B9" w:rsidRDefault="008E1DC7" w:rsidP="00E140B9">
      <w:pPr>
        <w:jc w:val="both"/>
        <w:rPr>
          <w:sz w:val="18"/>
          <w:szCs w:val="18"/>
        </w:rPr>
      </w:pPr>
    </w:p>
    <w:p w:rsidR="00E140B9" w:rsidRDefault="00E140B9" w:rsidP="00E140B9">
      <w:pPr>
        <w:jc w:val="center"/>
        <w:rPr>
          <w:sz w:val="18"/>
          <w:szCs w:val="18"/>
        </w:rPr>
      </w:pPr>
      <w:r>
        <w:rPr>
          <w:sz w:val="18"/>
          <w:szCs w:val="18"/>
        </w:rPr>
        <w:t>РЕШЕНИЕ СОБРАНИЯ ПРЕДСТАВИТЕЛЕЙ</w:t>
      </w:r>
    </w:p>
    <w:p w:rsidR="00E140B9" w:rsidRDefault="00E140B9" w:rsidP="00E140B9">
      <w:pPr>
        <w:jc w:val="center"/>
        <w:rPr>
          <w:sz w:val="18"/>
          <w:szCs w:val="18"/>
        </w:rPr>
      </w:pPr>
      <w:r>
        <w:rPr>
          <w:sz w:val="18"/>
          <w:szCs w:val="18"/>
        </w:rPr>
        <w:t>БЕССОНОВСКОГО РАЙОНА ПЕНЗЕНСКОЙ ОБЛАСТИ</w:t>
      </w:r>
    </w:p>
    <w:p w:rsidR="00E140B9" w:rsidRDefault="00E140B9" w:rsidP="00E140B9">
      <w:pPr>
        <w:jc w:val="center"/>
        <w:rPr>
          <w:sz w:val="18"/>
          <w:szCs w:val="18"/>
        </w:rPr>
      </w:pPr>
      <w:r>
        <w:rPr>
          <w:sz w:val="18"/>
          <w:szCs w:val="18"/>
        </w:rPr>
        <w:t>ЧЕТВЕРТОГО СОЗЫВА</w:t>
      </w:r>
    </w:p>
    <w:p w:rsidR="008E1DC7" w:rsidRDefault="00E140B9" w:rsidP="00E140B9">
      <w:pPr>
        <w:widowControl w:val="0"/>
        <w:suppressAutoHyphens/>
        <w:spacing w:after="120"/>
        <w:jc w:val="center"/>
        <w:rPr>
          <w:sz w:val="18"/>
          <w:szCs w:val="18"/>
        </w:rPr>
      </w:pPr>
      <w:r>
        <w:rPr>
          <w:sz w:val="18"/>
          <w:szCs w:val="18"/>
        </w:rPr>
        <w:t>от 21.09.2021 № 750-57/4</w:t>
      </w:r>
    </w:p>
    <w:p w:rsidR="00E140B9" w:rsidRPr="00E140B9" w:rsidRDefault="00E140B9" w:rsidP="00E140B9">
      <w:pPr>
        <w:jc w:val="center"/>
        <w:rPr>
          <w:b/>
          <w:sz w:val="18"/>
          <w:szCs w:val="18"/>
        </w:rPr>
      </w:pPr>
      <w:r w:rsidRPr="00E140B9">
        <w:rPr>
          <w:b/>
          <w:sz w:val="18"/>
          <w:szCs w:val="18"/>
        </w:rPr>
        <w:t xml:space="preserve">О </w:t>
      </w:r>
      <w:r w:rsidRPr="00E140B9">
        <w:rPr>
          <w:b/>
          <w:bCs/>
          <w:color w:val="000000"/>
          <w:sz w:val="18"/>
          <w:szCs w:val="18"/>
        </w:rPr>
        <w:t xml:space="preserve">назначении публичных слушаний по </w:t>
      </w:r>
      <w:r w:rsidRPr="00E140B9">
        <w:rPr>
          <w:b/>
          <w:sz w:val="18"/>
          <w:szCs w:val="18"/>
        </w:rPr>
        <w:t>проектудокументации по планировке территории (проекта межевания территории) земельного участка с кадастровым номером 58:05:0711001:514, расположенного по адресу: Пензенская область, Бессоновский район, Бессоновский сельсовет</w:t>
      </w:r>
    </w:p>
    <w:p w:rsidR="00E140B9" w:rsidRPr="00E140B9" w:rsidRDefault="00E140B9" w:rsidP="00E140B9">
      <w:pPr>
        <w:jc w:val="center"/>
        <w:rPr>
          <w:b/>
          <w:bCs/>
          <w:color w:val="000000"/>
          <w:sz w:val="18"/>
          <w:szCs w:val="18"/>
        </w:rPr>
      </w:pPr>
    </w:p>
    <w:p w:rsidR="00E140B9" w:rsidRPr="00E140B9" w:rsidRDefault="00E140B9" w:rsidP="00E140B9">
      <w:pPr>
        <w:jc w:val="both"/>
        <w:rPr>
          <w:b/>
          <w:sz w:val="18"/>
          <w:szCs w:val="18"/>
        </w:rPr>
      </w:pPr>
      <w:r w:rsidRPr="00E140B9">
        <w:rPr>
          <w:sz w:val="18"/>
          <w:szCs w:val="18"/>
        </w:rPr>
        <w:t>Руководствуясь статьями 5.1, 45 Градостроительного кодекса Российской Федерации,Федеральным законом от 06.10.2003 № 131 – ФЗ «Об общих принципах организации местного самоуправления в Российской Федерации», Уставом Бессоновского района Пензенской области, на основании постановления администрации Бессоновского района Пензенской области №211 от11.03.2021«О подготовке документации по планировке территории (проекта межевания территории) земельного участка с кадастровым номером 58:05:0711001:514, расположенного по адресу: Пензенская область, Бессоновский район, Бессоновский сельсовет», заявления от ООО «Стройкапитал» №764</w:t>
      </w:r>
      <w:r w:rsidRPr="00E140B9">
        <w:rPr>
          <w:color w:val="000000" w:themeColor="text1"/>
          <w:sz w:val="18"/>
          <w:szCs w:val="18"/>
        </w:rPr>
        <w:t>от 09.09.2021,</w:t>
      </w:r>
    </w:p>
    <w:p w:rsidR="00E140B9" w:rsidRPr="00E140B9" w:rsidRDefault="00E140B9" w:rsidP="00E140B9">
      <w:pPr>
        <w:rPr>
          <w:sz w:val="18"/>
          <w:szCs w:val="18"/>
        </w:rPr>
      </w:pPr>
    </w:p>
    <w:p w:rsidR="00E140B9" w:rsidRPr="00E140B9" w:rsidRDefault="00E140B9" w:rsidP="00E140B9">
      <w:pPr>
        <w:jc w:val="center"/>
        <w:rPr>
          <w:sz w:val="18"/>
          <w:szCs w:val="18"/>
        </w:rPr>
      </w:pPr>
      <w:r w:rsidRPr="00E140B9">
        <w:rPr>
          <w:b/>
          <w:sz w:val="18"/>
          <w:szCs w:val="18"/>
        </w:rPr>
        <w:t>Собрание представителей Бессоновского района решило:</w:t>
      </w:r>
    </w:p>
    <w:p w:rsidR="00E140B9" w:rsidRPr="00E140B9" w:rsidRDefault="00E140B9" w:rsidP="00E140B9">
      <w:pPr>
        <w:autoSpaceDE w:val="0"/>
        <w:autoSpaceDN w:val="0"/>
        <w:adjustRightInd w:val="0"/>
        <w:ind w:firstLine="720"/>
        <w:jc w:val="both"/>
        <w:rPr>
          <w:sz w:val="18"/>
          <w:szCs w:val="18"/>
        </w:rPr>
      </w:pPr>
    </w:p>
    <w:p w:rsidR="00E140B9" w:rsidRPr="00E140B9" w:rsidRDefault="00E140B9" w:rsidP="00E140B9">
      <w:pPr>
        <w:jc w:val="both"/>
        <w:rPr>
          <w:sz w:val="18"/>
          <w:szCs w:val="18"/>
        </w:rPr>
      </w:pPr>
      <w:r w:rsidRPr="00E140B9">
        <w:rPr>
          <w:color w:val="000000"/>
          <w:sz w:val="18"/>
          <w:szCs w:val="18"/>
        </w:rPr>
        <w:t xml:space="preserve">1. Назначить публичные слушания </w:t>
      </w:r>
      <w:r w:rsidRPr="00E140B9">
        <w:rPr>
          <w:bCs/>
          <w:color w:val="000000"/>
          <w:sz w:val="18"/>
          <w:szCs w:val="18"/>
        </w:rPr>
        <w:t xml:space="preserve">по </w:t>
      </w:r>
      <w:r w:rsidRPr="00E140B9">
        <w:rPr>
          <w:sz w:val="18"/>
          <w:szCs w:val="18"/>
        </w:rPr>
        <w:t>проекту документации по планировке территории (проекта межевания территории) земельного участка с кадастровым номером 58:05:0711001:514, расположенного по адресу: Пензенская область, Бессоновский район, Бессоновский сельсовет</w:t>
      </w:r>
      <w:r w:rsidRPr="00E140B9">
        <w:rPr>
          <w:bCs/>
          <w:sz w:val="18"/>
          <w:szCs w:val="18"/>
        </w:rPr>
        <w:t>.</w:t>
      </w:r>
    </w:p>
    <w:p w:rsidR="00E140B9" w:rsidRPr="00E140B9" w:rsidRDefault="00E140B9" w:rsidP="00E140B9">
      <w:pPr>
        <w:jc w:val="both"/>
        <w:rPr>
          <w:b/>
          <w:sz w:val="18"/>
          <w:szCs w:val="18"/>
        </w:rPr>
      </w:pPr>
      <w:r w:rsidRPr="00E140B9">
        <w:rPr>
          <w:sz w:val="18"/>
          <w:szCs w:val="18"/>
        </w:rPr>
        <w:t xml:space="preserve">          2. Назначить место и время проведения публичных слушаний – малый зал администрации Бессоновского района Пензенской области по адресу: с. Бессоновка, ул. Коммунистическая, д. 2, </w:t>
      </w:r>
      <w:r w:rsidRPr="00E140B9">
        <w:rPr>
          <w:b/>
          <w:sz w:val="18"/>
          <w:szCs w:val="18"/>
        </w:rPr>
        <w:t>22 октября 2021 года в 14 часов 00 минут</w:t>
      </w:r>
      <w:r w:rsidRPr="00E140B9">
        <w:rPr>
          <w:sz w:val="18"/>
          <w:szCs w:val="18"/>
        </w:rPr>
        <w:t>.</w:t>
      </w:r>
    </w:p>
    <w:p w:rsidR="00E140B9" w:rsidRPr="00E140B9" w:rsidRDefault="00E140B9" w:rsidP="00E140B9">
      <w:pPr>
        <w:jc w:val="both"/>
        <w:rPr>
          <w:color w:val="000000"/>
          <w:sz w:val="18"/>
          <w:szCs w:val="18"/>
        </w:rPr>
      </w:pPr>
      <w:r w:rsidRPr="00E140B9">
        <w:rPr>
          <w:color w:val="000000"/>
          <w:sz w:val="18"/>
          <w:szCs w:val="18"/>
        </w:rPr>
        <w:t xml:space="preserve">          3. Утвердить состав комиссии согласно приложению 1. </w:t>
      </w:r>
    </w:p>
    <w:p w:rsidR="00E140B9" w:rsidRPr="00E140B9" w:rsidRDefault="00E140B9" w:rsidP="00E140B9">
      <w:pPr>
        <w:jc w:val="both"/>
        <w:rPr>
          <w:color w:val="000000"/>
          <w:sz w:val="18"/>
          <w:szCs w:val="18"/>
        </w:rPr>
      </w:pPr>
      <w:r w:rsidRPr="00E140B9">
        <w:rPr>
          <w:sz w:val="18"/>
          <w:szCs w:val="18"/>
        </w:rPr>
        <w:t xml:space="preserve">          4. Первое заседание комиссии провести </w:t>
      </w:r>
      <w:r w:rsidRPr="00E140B9">
        <w:rPr>
          <w:b/>
          <w:sz w:val="18"/>
          <w:szCs w:val="18"/>
        </w:rPr>
        <w:t>24 сентября 2021 года</w:t>
      </w:r>
      <w:r w:rsidRPr="00E140B9">
        <w:rPr>
          <w:sz w:val="18"/>
          <w:szCs w:val="18"/>
        </w:rPr>
        <w:t>.</w:t>
      </w:r>
    </w:p>
    <w:p w:rsidR="00E140B9" w:rsidRPr="00E140B9" w:rsidRDefault="00E140B9" w:rsidP="00E140B9">
      <w:pPr>
        <w:jc w:val="both"/>
        <w:rPr>
          <w:color w:val="000000"/>
          <w:sz w:val="18"/>
          <w:szCs w:val="18"/>
        </w:rPr>
      </w:pPr>
      <w:r w:rsidRPr="00E140B9">
        <w:rPr>
          <w:color w:val="000000"/>
          <w:sz w:val="18"/>
          <w:szCs w:val="18"/>
        </w:rPr>
        <w:t xml:space="preserve">          5. Порядок и сроки проведения публичных слушаний утверждены решением Собрания представителей Бессоновского района Пензенской области четвертого созыва №138-14/4 от 25.05.2018.</w:t>
      </w:r>
    </w:p>
    <w:p w:rsidR="00E140B9" w:rsidRPr="00E140B9" w:rsidRDefault="00E140B9" w:rsidP="00E140B9">
      <w:pPr>
        <w:jc w:val="both"/>
        <w:rPr>
          <w:sz w:val="18"/>
          <w:szCs w:val="18"/>
        </w:rPr>
      </w:pPr>
      <w:r w:rsidRPr="00E140B9">
        <w:rPr>
          <w:color w:val="000000"/>
          <w:sz w:val="18"/>
          <w:szCs w:val="18"/>
        </w:rPr>
        <w:t xml:space="preserve">          6. Предложения граждан принимаются в отделе градостроительства администрации Бессоновского района (каб.107) по адресу: Пензенская область, Бессоновский район, с. Бессоновка, ул. Коммунистическая, 2, </w:t>
      </w:r>
      <w:r w:rsidRPr="00E140B9">
        <w:rPr>
          <w:color w:val="000000" w:themeColor="text1"/>
          <w:sz w:val="18"/>
          <w:szCs w:val="18"/>
        </w:rPr>
        <w:t>с 22 сентября 2021 года по 21 октября 2021 года  с 8 до 16 часов (с 12 до 13 часов перерыв на обед).</w:t>
      </w:r>
    </w:p>
    <w:p w:rsidR="00E140B9" w:rsidRPr="00E140B9" w:rsidRDefault="00E140B9" w:rsidP="00E140B9">
      <w:pPr>
        <w:jc w:val="both"/>
        <w:rPr>
          <w:sz w:val="18"/>
          <w:szCs w:val="18"/>
        </w:rPr>
      </w:pPr>
      <w:r w:rsidRPr="00E140B9">
        <w:rPr>
          <w:sz w:val="18"/>
          <w:szCs w:val="18"/>
        </w:rPr>
        <w:t xml:space="preserve">         7. 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E140B9" w:rsidRPr="00E140B9" w:rsidRDefault="00E140B9" w:rsidP="00E140B9">
      <w:pPr>
        <w:jc w:val="both"/>
        <w:rPr>
          <w:sz w:val="18"/>
          <w:szCs w:val="18"/>
        </w:rPr>
      </w:pPr>
      <w:r w:rsidRPr="00E140B9">
        <w:rPr>
          <w:sz w:val="18"/>
          <w:szCs w:val="18"/>
        </w:rPr>
        <w:t xml:space="preserve">          8. Контроль за исполнением настоящего решения возложить на главу администрации Бессоновского района Пензенской области.</w:t>
      </w:r>
    </w:p>
    <w:p w:rsidR="00E140B9" w:rsidRPr="00E140B9" w:rsidRDefault="00E140B9" w:rsidP="00E140B9">
      <w:pPr>
        <w:jc w:val="both"/>
        <w:rPr>
          <w:sz w:val="18"/>
          <w:szCs w:val="18"/>
        </w:rPr>
      </w:pPr>
    </w:p>
    <w:p w:rsidR="00E140B9" w:rsidRDefault="00E140B9" w:rsidP="00E140B9">
      <w:pPr>
        <w:jc w:val="center"/>
        <w:rPr>
          <w:sz w:val="18"/>
          <w:szCs w:val="18"/>
        </w:rPr>
      </w:pPr>
      <w:r w:rsidRPr="00E140B9">
        <w:rPr>
          <w:sz w:val="18"/>
          <w:szCs w:val="18"/>
        </w:rPr>
        <w:t>Глава Бессоновского района                                                                            Н.И. Беляев</w:t>
      </w:r>
    </w:p>
    <w:p w:rsidR="00E140B9" w:rsidRDefault="00E140B9" w:rsidP="00E140B9">
      <w:pPr>
        <w:jc w:val="center"/>
        <w:rPr>
          <w:sz w:val="18"/>
          <w:szCs w:val="18"/>
        </w:rPr>
      </w:pPr>
    </w:p>
    <w:p w:rsidR="00E140B9" w:rsidRPr="00E140B9" w:rsidRDefault="00E140B9" w:rsidP="00E140B9">
      <w:pPr>
        <w:jc w:val="right"/>
        <w:rPr>
          <w:sz w:val="18"/>
          <w:szCs w:val="18"/>
        </w:rPr>
      </w:pPr>
      <w:r w:rsidRPr="00E140B9">
        <w:rPr>
          <w:sz w:val="18"/>
          <w:szCs w:val="18"/>
        </w:rPr>
        <w:t>Приложение 1</w:t>
      </w:r>
    </w:p>
    <w:p w:rsidR="00E140B9" w:rsidRPr="00E140B9" w:rsidRDefault="00E140B9" w:rsidP="00E140B9">
      <w:pPr>
        <w:jc w:val="right"/>
        <w:rPr>
          <w:sz w:val="18"/>
          <w:szCs w:val="18"/>
        </w:rPr>
      </w:pPr>
      <w:r w:rsidRPr="00E140B9">
        <w:rPr>
          <w:sz w:val="18"/>
          <w:szCs w:val="18"/>
        </w:rPr>
        <w:t>к решению Собрания представителей</w:t>
      </w:r>
    </w:p>
    <w:p w:rsidR="00E140B9" w:rsidRPr="00E140B9" w:rsidRDefault="00E140B9" w:rsidP="00E140B9">
      <w:pPr>
        <w:jc w:val="right"/>
        <w:rPr>
          <w:sz w:val="18"/>
          <w:szCs w:val="18"/>
        </w:rPr>
      </w:pPr>
      <w:r w:rsidRPr="00E140B9">
        <w:rPr>
          <w:sz w:val="18"/>
          <w:szCs w:val="18"/>
        </w:rPr>
        <w:t>Бессоновского района Пензенской области</w:t>
      </w:r>
    </w:p>
    <w:p w:rsidR="00E140B9" w:rsidRPr="00E140B9" w:rsidRDefault="00E140B9" w:rsidP="00E140B9">
      <w:pPr>
        <w:jc w:val="right"/>
        <w:rPr>
          <w:sz w:val="18"/>
          <w:szCs w:val="18"/>
        </w:rPr>
      </w:pPr>
      <w:r w:rsidRPr="00E140B9">
        <w:rPr>
          <w:sz w:val="18"/>
          <w:szCs w:val="18"/>
        </w:rPr>
        <w:t>четвертого созыва</w:t>
      </w:r>
    </w:p>
    <w:p w:rsidR="00E140B9" w:rsidRPr="00E140B9" w:rsidRDefault="00E140B9" w:rsidP="00E140B9">
      <w:pPr>
        <w:jc w:val="right"/>
        <w:rPr>
          <w:sz w:val="18"/>
          <w:szCs w:val="18"/>
        </w:rPr>
      </w:pPr>
      <w:r w:rsidRPr="00E140B9">
        <w:rPr>
          <w:sz w:val="18"/>
          <w:szCs w:val="18"/>
        </w:rPr>
        <w:t>21.09.2021 № 750-57/4</w:t>
      </w:r>
    </w:p>
    <w:p w:rsidR="00E140B9" w:rsidRPr="00E140B9" w:rsidRDefault="00E140B9" w:rsidP="00E140B9">
      <w:pPr>
        <w:pStyle w:val="affffffffffffffffffffffffffff6"/>
        <w:ind w:firstLine="0"/>
        <w:jc w:val="center"/>
        <w:rPr>
          <w:b/>
          <w:sz w:val="18"/>
          <w:szCs w:val="18"/>
        </w:rPr>
      </w:pPr>
      <w:r w:rsidRPr="00E140B9">
        <w:rPr>
          <w:b/>
          <w:sz w:val="18"/>
          <w:szCs w:val="18"/>
        </w:rPr>
        <w:t>СОСТАВ</w:t>
      </w:r>
    </w:p>
    <w:p w:rsidR="00E140B9" w:rsidRDefault="00E140B9" w:rsidP="00E140B9">
      <w:pPr>
        <w:pStyle w:val="affffffffffffffffffffffffffff6"/>
        <w:ind w:firstLine="0"/>
        <w:jc w:val="center"/>
        <w:rPr>
          <w:b/>
          <w:sz w:val="18"/>
          <w:szCs w:val="18"/>
        </w:rPr>
      </w:pPr>
      <w:r w:rsidRPr="00E140B9">
        <w:rPr>
          <w:b/>
          <w:sz w:val="18"/>
          <w:szCs w:val="18"/>
        </w:rPr>
        <w:t>комиссии по проведению публичных слушаний по проекту документации по планировке территории</w:t>
      </w:r>
    </w:p>
    <w:p w:rsidR="00E140B9" w:rsidRPr="00E140B9" w:rsidRDefault="00E140B9" w:rsidP="00E140B9">
      <w:pPr>
        <w:pStyle w:val="affffffffffffffffffffffffffff6"/>
        <w:ind w:firstLine="0"/>
        <w:jc w:val="center"/>
        <w:rPr>
          <w:b/>
          <w:sz w:val="18"/>
          <w:szCs w:val="18"/>
        </w:rPr>
      </w:pPr>
    </w:p>
    <w:tbl>
      <w:tblPr>
        <w:tblW w:w="0" w:type="auto"/>
        <w:tblCellSpacing w:w="0" w:type="dxa"/>
        <w:tblCellMar>
          <w:left w:w="0" w:type="dxa"/>
          <w:right w:w="0" w:type="dxa"/>
        </w:tblCellMar>
        <w:tblLook w:val="04A0"/>
      </w:tblPr>
      <w:tblGrid>
        <w:gridCol w:w="9308"/>
        <w:gridCol w:w="20"/>
        <w:gridCol w:w="27"/>
      </w:tblGrid>
      <w:tr w:rsidR="00E140B9" w:rsidRPr="00E140B9" w:rsidTr="00E60284">
        <w:trPr>
          <w:tblCellSpacing w:w="0" w:type="dxa"/>
        </w:trPr>
        <w:tc>
          <w:tcPr>
            <w:tcW w:w="9308" w:type="dxa"/>
          </w:tcPr>
          <w:tbl>
            <w:tblPr>
              <w:tblW w:w="9308" w:type="dxa"/>
              <w:tblCellSpacing w:w="0" w:type="dxa"/>
              <w:tblCellMar>
                <w:left w:w="0" w:type="dxa"/>
                <w:right w:w="0" w:type="dxa"/>
              </w:tblCellMar>
              <w:tblLook w:val="04A0"/>
            </w:tblPr>
            <w:tblGrid>
              <w:gridCol w:w="2788"/>
              <w:gridCol w:w="94"/>
              <w:gridCol w:w="6426"/>
            </w:tblGrid>
            <w:tr w:rsidR="00E140B9" w:rsidRPr="00E140B9" w:rsidTr="00E60284">
              <w:trPr>
                <w:trHeight w:val="416"/>
                <w:tblCellSpacing w:w="0" w:type="dxa"/>
              </w:trPr>
              <w:tc>
                <w:tcPr>
                  <w:tcW w:w="2788" w:type="dxa"/>
                </w:tcPr>
                <w:p w:rsidR="00E140B9" w:rsidRPr="00E140B9" w:rsidRDefault="00E140B9" w:rsidP="00E60284">
                  <w:pPr>
                    <w:spacing w:afterLines="100"/>
                    <w:rPr>
                      <w:sz w:val="18"/>
                      <w:szCs w:val="18"/>
                    </w:rPr>
                  </w:pPr>
                  <w:r w:rsidRPr="00E140B9">
                    <w:rPr>
                      <w:sz w:val="18"/>
                      <w:szCs w:val="18"/>
                    </w:rPr>
                    <w:t>Карагодин Александр Викторович</w:t>
                  </w:r>
                </w:p>
              </w:tc>
              <w:tc>
                <w:tcPr>
                  <w:tcW w:w="94" w:type="dxa"/>
                </w:tcPr>
                <w:p w:rsidR="00E140B9" w:rsidRPr="00E140B9" w:rsidRDefault="00E140B9" w:rsidP="00E60284">
                  <w:pPr>
                    <w:spacing w:afterLines="100"/>
                    <w:rPr>
                      <w:sz w:val="18"/>
                      <w:szCs w:val="18"/>
                    </w:rPr>
                  </w:pPr>
                  <w:r w:rsidRPr="00E140B9">
                    <w:rPr>
                      <w:sz w:val="18"/>
                      <w:szCs w:val="18"/>
                    </w:rPr>
                    <w:t>-</w:t>
                  </w:r>
                </w:p>
              </w:tc>
              <w:tc>
                <w:tcPr>
                  <w:tcW w:w="6426" w:type="dxa"/>
                </w:tcPr>
                <w:p w:rsidR="00E140B9" w:rsidRPr="00E140B9" w:rsidRDefault="00E140B9" w:rsidP="00E60284">
                  <w:pPr>
                    <w:spacing w:afterLines="100"/>
                    <w:jc w:val="both"/>
                    <w:rPr>
                      <w:sz w:val="18"/>
                      <w:szCs w:val="18"/>
                    </w:rPr>
                  </w:pPr>
                  <w:r w:rsidRPr="00E140B9">
                    <w:rPr>
                      <w:sz w:val="18"/>
                      <w:szCs w:val="18"/>
                    </w:rPr>
                    <w:t xml:space="preserve"> Первый заместитель главы администрации Бессоновского района Пензенской области</w:t>
                  </w:r>
                </w:p>
              </w:tc>
            </w:tr>
            <w:tr w:rsidR="00E140B9" w:rsidRPr="00E140B9" w:rsidTr="00E60284">
              <w:trPr>
                <w:trHeight w:val="416"/>
                <w:tblCellSpacing w:w="0" w:type="dxa"/>
              </w:trPr>
              <w:tc>
                <w:tcPr>
                  <w:tcW w:w="2788" w:type="dxa"/>
                </w:tcPr>
                <w:p w:rsidR="00E140B9" w:rsidRPr="00E140B9" w:rsidRDefault="00E140B9" w:rsidP="00E60284">
                  <w:pPr>
                    <w:spacing w:afterLines="100"/>
                    <w:rPr>
                      <w:sz w:val="18"/>
                      <w:szCs w:val="18"/>
                    </w:rPr>
                  </w:pPr>
                  <w:r w:rsidRPr="00E140B9">
                    <w:rPr>
                      <w:sz w:val="18"/>
                      <w:szCs w:val="18"/>
                    </w:rPr>
                    <w:t>Шуляк Ирина Владимировна</w:t>
                  </w:r>
                </w:p>
              </w:tc>
              <w:tc>
                <w:tcPr>
                  <w:tcW w:w="94" w:type="dxa"/>
                </w:tcPr>
                <w:p w:rsidR="00E140B9" w:rsidRPr="00E140B9" w:rsidRDefault="00E140B9" w:rsidP="00E60284">
                  <w:pPr>
                    <w:spacing w:afterLines="100"/>
                    <w:rPr>
                      <w:sz w:val="18"/>
                      <w:szCs w:val="18"/>
                    </w:rPr>
                  </w:pPr>
                </w:p>
              </w:tc>
              <w:tc>
                <w:tcPr>
                  <w:tcW w:w="6426" w:type="dxa"/>
                </w:tcPr>
                <w:p w:rsidR="00E140B9" w:rsidRPr="00E140B9" w:rsidRDefault="00E140B9" w:rsidP="00E60284">
                  <w:pPr>
                    <w:spacing w:afterLines="100"/>
                    <w:jc w:val="both"/>
                    <w:rPr>
                      <w:sz w:val="18"/>
                      <w:szCs w:val="18"/>
                    </w:rPr>
                  </w:pPr>
                  <w:r w:rsidRPr="00E140B9">
                    <w:rPr>
                      <w:sz w:val="18"/>
                      <w:szCs w:val="18"/>
                    </w:rPr>
                    <w:t>- Начальник отдела градостроительства – главный архитектор администрации Бессоновского района Пензенской области</w:t>
                  </w:r>
                </w:p>
              </w:tc>
            </w:tr>
            <w:tr w:rsidR="00E140B9" w:rsidRPr="00E140B9" w:rsidTr="00E60284">
              <w:trPr>
                <w:trHeight w:val="416"/>
                <w:tblCellSpacing w:w="0" w:type="dxa"/>
              </w:trPr>
              <w:tc>
                <w:tcPr>
                  <w:tcW w:w="2788" w:type="dxa"/>
                </w:tcPr>
                <w:p w:rsidR="00E140B9" w:rsidRPr="00E140B9" w:rsidRDefault="00E140B9" w:rsidP="00E60284">
                  <w:pPr>
                    <w:spacing w:afterLines="100"/>
                    <w:rPr>
                      <w:sz w:val="18"/>
                      <w:szCs w:val="18"/>
                    </w:rPr>
                  </w:pPr>
                  <w:r w:rsidRPr="00E140B9">
                    <w:rPr>
                      <w:sz w:val="18"/>
                      <w:szCs w:val="18"/>
                    </w:rPr>
                    <w:lastRenderedPageBreak/>
                    <w:t>Ачинова Людмила Геннадьевна</w:t>
                  </w:r>
                </w:p>
              </w:tc>
              <w:tc>
                <w:tcPr>
                  <w:tcW w:w="94" w:type="dxa"/>
                </w:tcPr>
                <w:p w:rsidR="00E140B9" w:rsidRPr="00E140B9" w:rsidRDefault="00E140B9" w:rsidP="00E60284">
                  <w:pPr>
                    <w:spacing w:afterLines="100"/>
                    <w:rPr>
                      <w:sz w:val="18"/>
                      <w:szCs w:val="18"/>
                    </w:rPr>
                  </w:pPr>
                  <w:r w:rsidRPr="00E140B9">
                    <w:rPr>
                      <w:sz w:val="18"/>
                      <w:szCs w:val="18"/>
                    </w:rPr>
                    <w:t>-</w:t>
                  </w:r>
                </w:p>
              </w:tc>
              <w:tc>
                <w:tcPr>
                  <w:tcW w:w="6426" w:type="dxa"/>
                </w:tcPr>
                <w:p w:rsidR="00E140B9" w:rsidRPr="00E140B9" w:rsidRDefault="00E140B9" w:rsidP="00E60284">
                  <w:pPr>
                    <w:spacing w:afterLines="100"/>
                    <w:jc w:val="both"/>
                    <w:rPr>
                      <w:sz w:val="18"/>
                      <w:szCs w:val="18"/>
                    </w:rPr>
                  </w:pPr>
                  <w:r w:rsidRPr="00E140B9">
                    <w:rPr>
                      <w:sz w:val="18"/>
                      <w:szCs w:val="18"/>
                    </w:rPr>
                    <w:t xml:space="preserve"> Начальник отдела строительства и жилищно-коммунального хозяйства администрации Бессоновского района Пензенской области</w:t>
                  </w:r>
                </w:p>
              </w:tc>
            </w:tr>
            <w:tr w:rsidR="00E140B9" w:rsidRPr="00E140B9" w:rsidTr="00E60284">
              <w:trPr>
                <w:trHeight w:val="407"/>
                <w:tblCellSpacing w:w="0" w:type="dxa"/>
              </w:trPr>
              <w:tc>
                <w:tcPr>
                  <w:tcW w:w="2788" w:type="dxa"/>
                </w:tcPr>
                <w:p w:rsidR="00E140B9" w:rsidRPr="00E140B9" w:rsidRDefault="00E140B9" w:rsidP="00E60284">
                  <w:pPr>
                    <w:spacing w:afterLines="100"/>
                    <w:rPr>
                      <w:sz w:val="18"/>
                      <w:szCs w:val="18"/>
                    </w:rPr>
                  </w:pPr>
                  <w:r w:rsidRPr="00E140B9">
                    <w:rPr>
                      <w:sz w:val="18"/>
                      <w:szCs w:val="18"/>
                    </w:rPr>
                    <w:t>Кузечкин Сергей Александрович</w:t>
                  </w:r>
                </w:p>
              </w:tc>
              <w:tc>
                <w:tcPr>
                  <w:tcW w:w="94" w:type="dxa"/>
                </w:tcPr>
                <w:p w:rsidR="00E140B9" w:rsidRPr="00E140B9" w:rsidRDefault="00E140B9" w:rsidP="00E60284">
                  <w:pPr>
                    <w:spacing w:afterLines="100"/>
                    <w:rPr>
                      <w:sz w:val="18"/>
                      <w:szCs w:val="18"/>
                    </w:rPr>
                  </w:pPr>
                  <w:r w:rsidRPr="00E140B9">
                    <w:rPr>
                      <w:sz w:val="18"/>
                      <w:szCs w:val="18"/>
                    </w:rPr>
                    <w:t>-</w:t>
                  </w:r>
                </w:p>
              </w:tc>
              <w:tc>
                <w:tcPr>
                  <w:tcW w:w="6426" w:type="dxa"/>
                </w:tcPr>
                <w:p w:rsidR="00E140B9" w:rsidRPr="00E140B9" w:rsidRDefault="00E140B9" w:rsidP="00E60284">
                  <w:pPr>
                    <w:spacing w:afterLines="100"/>
                    <w:jc w:val="both"/>
                    <w:rPr>
                      <w:sz w:val="18"/>
                      <w:szCs w:val="18"/>
                    </w:rPr>
                  </w:pPr>
                  <w:r w:rsidRPr="00E140B9">
                    <w:rPr>
                      <w:sz w:val="18"/>
                      <w:szCs w:val="18"/>
                    </w:rPr>
                    <w:t xml:space="preserve"> Начальник юридического отдела администрации Бессоновского района Пензенской области</w:t>
                  </w:r>
                </w:p>
              </w:tc>
            </w:tr>
            <w:tr w:rsidR="00E140B9" w:rsidRPr="00E140B9" w:rsidTr="00E60284">
              <w:trPr>
                <w:trHeight w:val="416"/>
                <w:tblCellSpacing w:w="0" w:type="dxa"/>
              </w:trPr>
              <w:tc>
                <w:tcPr>
                  <w:tcW w:w="2788" w:type="dxa"/>
                </w:tcPr>
                <w:p w:rsidR="00E140B9" w:rsidRPr="00E140B9" w:rsidRDefault="00E140B9" w:rsidP="00E60284">
                  <w:pPr>
                    <w:spacing w:afterLines="100"/>
                    <w:rPr>
                      <w:sz w:val="18"/>
                      <w:szCs w:val="18"/>
                    </w:rPr>
                  </w:pPr>
                  <w:r w:rsidRPr="00E140B9">
                    <w:rPr>
                      <w:sz w:val="18"/>
                      <w:szCs w:val="18"/>
                    </w:rPr>
                    <w:t>Валькова Елена Владимировна</w:t>
                  </w:r>
                </w:p>
              </w:tc>
              <w:tc>
                <w:tcPr>
                  <w:tcW w:w="94" w:type="dxa"/>
                </w:tcPr>
                <w:p w:rsidR="00E140B9" w:rsidRPr="00E140B9" w:rsidRDefault="00E140B9" w:rsidP="00E60284">
                  <w:pPr>
                    <w:spacing w:afterLines="100"/>
                    <w:rPr>
                      <w:sz w:val="18"/>
                      <w:szCs w:val="18"/>
                    </w:rPr>
                  </w:pPr>
                  <w:r w:rsidRPr="00E140B9">
                    <w:rPr>
                      <w:sz w:val="18"/>
                      <w:szCs w:val="18"/>
                    </w:rPr>
                    <w:t>-</w:t>
                  </w:r>
                </w:p>
              </w:tc>
              <w:tc>
                <w:tcPr>
                  <w:tcW w:w="6426" w:type="dxa"/>
                </w:tcPr>
                <w:p w:rsidR="00E140B9" w:rsidRPr="00E140B9" w:rsidRDefault="00E140B9" w:rsidP="00E60284">
                  <w:pPr>
                    <w:spacing w:afterLines="100"/>
                    <w:jc w:val="both"/>
                    <w:rPr>
                      <w:sz w:val="18"/>
                      <w:szCs w:val="18"/>
                    </w:rPr>
                  </w:pPr>
                  <w:r w:rsidRPr="00E140B9">
                    <w:rPr>
                      <w:sz w:val="18"/>
                      <w:szCs w:val="18"/>
                    </w:rPr>
                    <w:t xml:space="preserve"> Главный специалист отдела градостроительства администрации Бессоновского района Пензенской области</w:t>
                  </w:r>
                </w:p>
              </w:tc>
            </w:tr>
          </w:tbl>
          <w:p w:rsidR="00E140B9" w:rsidRPr="00E140B9" w:rsidRDefault="00E140B9" w:rsidP="00E60284">
            <w:pPr>
              <w:rPr>
                <w:sz w:val="18"/>
                <w:szCs w:val="18"/>
              </w:rPr>
            </w:pPr>
          </w:p>
        </w:tc>
        <w:tc>
          <w:tcPr>
            <w:tcW w:w="20" w:type="dxa"/>
          </w:tcPr>
          <w:p w:rsidR="00E140B9" w:rsidRPr="00E140B9" w:rsidRDefault="00E140B9" w:rsidP="00E60284">
            <w:pPr>
              <w:rPr>
                <w:sz w:val="18"/>
                <w:szCs w:val="18"/>
              </w:rPr>
            </w:pPr>
          </w:p>
        </w:tc>
        <w:tc>
          <w:tcPr>
            <w:tcW w:w="27" w:type="dxa"/>
          </w:tcPr>
          <w:p w:rsidR="00E140B9" w:rsidRPr="00E140B9" w:rsidRDefault="00E140B9" w:rsidP="00E60284">
            <w:pPr>
              <w:rPr>
                <w:sz w:val="18"/>
                <w:szCs w:val="18"/>
              </w:rPr>
            </w:pPr>
          </w:p>
        </w:tc>
      </w:tr>
    </w:tbl>
    <w:p w:rsidR="008E1DC7" w:rsidRDefault="008E1DC7" w:rsidP="008E1DC7">
      <w:pPr>
        <w:widowControl w:val="0"/>
        <w:suppressAutoHyphens/>
        <w:spacing w:after="120"/>
        <w:jc w:val="center"/>
        <w:rPr>
          <w:sz w:val="18"/>
          <w:szCs w:val="18"/>
        </w:rPr>
      </w:pPr>
    </w:p>
    <w:p w:rsidR="00E140B9" w:rsidRDefault="00E140B9" w:rsidP="00E140B9">
      <w:pPr>
        <w:jc w:val="center"/>
        <w:rPr>
          <w:sz w:val="18"/>
          <w:szCs w:val="18"/>
        </w:rPr>
      </w:pPr>
      <w:r>
        <w:rPr>
          <w:sz w:val="18"/>
          <w:szCs w:val="18"/>
        </w:rPr>
        <w:t>РЕШЕНИЕ СОБРАНИЯ ПРЕДСТАВИТЕЛЕЙ</w:t>
      </w:r>
    </w:p>
    <w:p w:rsidR="00E140B9" w:rsidRDefault="00E140B9" w:rsidP="00E140B9">
      <w:pPr>
        <w:jc w:val="center"/>
        <w:rPr>
          <w:sz w:val="18"/>
          <w:szCs w:val="18"/>
        </w:rPr>
      </w:pPr>
      <w:r>
        <w:rPr>
          <w:sz w:val="18"/>
          <w:szCs w:val="18"/>
        </w:rPr>
        <w:t>БЕССОНОВСКОГО РАЙОНА ПЕНЗЕНСКОЙ ОБЛАСТИ</w:t>
      </w:r>
    </w:p>
    <w:p w:rsidR="00E140B9" w:rsidRDefault="00E140B9" w:rsidP="00E140B9">
      <w:pPr>
        <w:jc w:val="center"/>
        <w:rPr>
          <w:sz w:val="18"/>
          <w:szCs w:val="18"/>
        </w:rPr>
      </w:pPr>
      <w:r>
        <w:rPr>
          <w:sz w:val="18"/>
          <w:szCs w:val="18"/>
        </w:rPr>
        <w:t>ЧЕТВЕРТОГО СОЗЫВА</w:t>
      </w:r>
    </w:p>
    <w:p w:rsidR="008E1DC7" w:rsidRDefault="00E140B9" w:rsidP="00E140B9">
      <w:pPr>
        <w:jc w:val="center"/>
        <w:rPr>
          <w:sz w:val="18"/>
          <w:szCs w:val="18"/>
        </w:rPr>
      </w:pPr>
      <w:r>
        <w:rPr>
          <w:sz w:val="18"/>
          <w:szCs w:val="18"/>
        </w:rPr>
        <w:t>от 21.09.2021 № 751-57/4</w:t>
      </w:r>
    </w:p>
    <w:p w:rsidR="00E140B9" w:rsidRDefault="00E140B9" w:rsidP="00E140B9">
      <w:pPr>
        <w:jc w:val="center"/>
        <w:rPr>
          <w:sz w:val="18"/>
          <w:szCs w:val="18"/>
        </w:rPr>
      </w:pPr>
    </w:p>
    <w:p w:rsidR="00E140B9" w:rsidRPr="00E140B9" w:rsidRDefault="00E140B9" w:rsidP="00E140B9">
      <w:pPr>
        <w:shd w:val="clear" w:color="auto" w:fill="FFFFFF"/>
        <w:jc w:val="center"/>
        <w:rPr>
          <w:b/>
          <w:bCs/>
          <w:color w:val="000000"/>
          <w:sz w:val="18"/>
          <w:szCs w:val="18"/>
        </w:rPr>
      </w:pPr>
      <w:r w:rsidRPr="00E140B9">
        <w:rPr>
          <w:b/>
          <w:sz w:val="18"/>
          <w:szCs w:val="18"/>
        </w:rPr>
        <w:t xml:space="preserve">О </w:t>
      </w:r>
      <w:r w:rsidRPr="00E140B9">
        <w:rPr>
          <w:b/>
          <w:bCs/>
          <w:color w:val="000000"/>
          <w:sz w:val="18"/>
          <w:szCs w:val="18"/>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по адресу: Пензенская область, Бессоновский район, с. Бессоновка, ул. Российская, 26</w:t>
      </w:r>
    </w:p>
    <w:p w:rsidR="00E140B9" w:rsidRPr="00E140B9" w:rsidRDefault="00E140B9" w:rsidP="00E140B9">
      <w:pPr>
        <w:shd w:val="clear" w:color="auto" w:fill="FFFFFF"/>
        <w:ind w:right="387" w:firstLine="701"/>
        <w:jc w:val="center"/>
        <w:rPr>
          <w:b/>
          <w:bCs/>
          <w:color w:val="000000"/>
          <w:sz w:val="18"/>
          <w:szCs w:val="18"/>
        </w:rPr>
      </w:pPr>
    </w:p>
    <w:p w:rsidR="00E140B9" w:rsidRPr="00E140B9" w:rsidRDefault="00E140B9" w:rsidP="00E140B9">
      <w:pPr>
        <w:ind w:firstLine="708"/>
        <w:jc w:val="both"/>
        <w:rPr>
          <w:color w:val="000000"/>
          <w:sz w:val="18"/>
          <w:szCs w:val="18"/>
        </w:rPr>
      </w:pPr>
      <w:r w:rsidRPr="00E140B9">
        <w:rPr>
          <w:sz w:val="18"/>
          <w:szCs w:val="18"/>
        </w:rPr>
        <w:t xml:space="preserve">Руководствуясь ст. 40 Градостроительного кодекса Российской Федерации, Федеральным законом от 06.10.2003 №131 – ФЗ «Об общих принципах организации местного самоуправления в Российской Федерации» (с изменениями и дополнениями), </w:t>
      </w:r>
      <w:r w:rsidRPr="00E140B9">
        <w:rPr>
          <w:color w:val="000000"/>
          <w:sz w:val="18"/>
          <w:szCs w:val="18"/>
        </w:rPr>
        <w:t>в соответствии с Положением о порядке проведения публичных слушаний в Бессоновском районе Пензенской области,</w:t>
      </w:r>
      <w:r w:rsidRPr="00E140B9">
        <w:rPr>
          <w:sz w:val="18"/>
          <w:szCs w:val="18"/>
        </w:rPr>
        <w:t xml:space="preserve">  утвержденном решением Собрания представителей</w:t>
      </w:r>
      <w:r w:rsidRPr="00E140B9">
        <w:rPr>
          <w:i/>
          <w:iCs/>
          <w:sz w:val="18"/>
          <w:szCs w:val="18"/>
        </w:rPr>
        <w:t xml:space="preserve"> </w:t>
      </w:r>
      <w:r w:rsidRPr="00E140B9">
        <w:rPr>
          <w:sz w:val="18"/>
          <w:szCs w:val="18"/>
        </w:rPr>
        <w:t xml:space="preserve">Бессоновского района Пензенской области №138-14/4 от 25.05.2018, Уставом Бессоновского района Пензенской области, на основании заявления Крымсаевой Ю.С. №1832 от 13.08.2021, </w:t>
      </w:r>
    </w:p>
    <w:p w:rsidR="00E140B9" w:rsidRPr="00E140B9" w:rsidRDefault="00E140B9" w:rsidP="00E140B9">
      <w:pPr>
        <w:rPr>
          <w:sz w:val="18"/>
          <w:szCs w:val="18"/>
        </w:rPr>
      </w:pPr>
    </w:p>
    <w:p w:rsidR="00E140B9" w:rsidRPr="00E140B9" w:rsidRDefault="00E140B9" w:rsidP="00E140B9">
      <w:pPr>
        <w:jc w:val="center"/>
        <w:rPr>
          <w:sz w:val="18"/>
          <w:szCs w:val="18"/>
        </w:rPr>
      </w:pPr>
      <w:r w:rsidRPr="00E140B9">
        <w:rPr>
          <w:b/>
          <w:sz w:val="18"/>
          <w:szCs w:val="18"/>
        </w:rPr>
        <w:t>Собрание представителей Бессоновского района решило:</w:t>
      </w:r>
    </w:p>
    <w:p w:rsidR="00E140B9" w:rsidRPr="00E140B9" w:rsidRDefault="00E140B9" w:rsidP="00E140B9">
      <w:pPr>
        <w:autoSpaceDE w:val="0"/>
        <w:autoSpaceDN w:val="0"/>
        <w:adjustRightInd w:val="0"/>
        <w:ind w:firstLine="720"/>
        <w:jc w:val="both"/>
        <w:rPr>
          <w:sz w:val="18"/>
          <w:szCs w:val="18"/>
        </w:rPr>
      </w:pPr>
    </w:p>
    <w:p w:rsidR="00E140B9" w:rsidRPr="00E140B9" w:rsidRDefault="00E140B9" w:rsidP="00E140B9">
      <w:pPr>
        <w:shd w:val="clear" w:color="auto" w:fill="FFFFFF"/>
        <w:ind w:firstLine="701"/>
        <w:jc w:val="both"/>
        <w:rPr>
          <w:bCs/>
          <w:color w:val="000000"/>
          <w:sz w:val="18"/>
          <w:szCs w:val="18"/>
        </w:rPr>
      </w:pPr>
      <w:r w:rsidRPr="00E140B9">
        <w:rPr>
          <w:color w:val="000000"/>
          <w:sz w:val="18"/>
          <w:szCs w:val="18"/>
        </w:rPr>
        <w:t xml:space="preserve">  1. Назначить публичные слушания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w:t>
      </w:r>
      <w:r w:rsidRPr="00E140B9">
        <w:rPr>
          <w:bCs/>
          <w:color w:val="000000"/>
          <w:sz w:val="18"/>
          <w:szCs w:val="18"/>
        </w:rPr>
        <w:t>Пензенская область, Бессоновский район, с. Бессоновка, ул. Российская, 26</w:t>
      </w:r>
      <w:r w:rsidRPr="00E140B9">
        <w:rPr>
          <w:color w:val="000000"/>
          <w:sz w:val="18"/>
          <w:szCs w:val="18"/>
        </w:rPr>
        <w:t xml:space="preserve">, с кадастровым номером </w:t>
      </w:r>
      <w:r w:rsidRPr="00E140B9">
        <w:rPr>
          <w:bCs/>
          <w:color w:val="000000"/>
          <w:sz w:val="18"/>
          <w:szCs w:val="18"/>
        </w:rPr>
        <w:t>58:05:0700601:386,</w:t>
      </w:r>
      <w:r w:rsidRPr="00E140B9">
        <w:rPr>
          <w:color w:val="000000"/>
          <w:sz w:val="18"/>
          <w:szCs w:val="18"/>
        </w:rPr>
        <w:t xml:space="preserve"> а именно: с 5 метров до 3 метров со стороны фасада.</w:t>
      </w:r>
    </w:p>
    <w:p w:rsidR="00E140B9" w:rsidRPr="00E140B9" w:rsidRDefault="00E140B9" w:rsidP="00E140B9">
      <w:pPr>
        <w:ind w:firstLine="709"/>
        <w:jc w:val="both"/>
        <w:rPr>
          <w:b/>
          <w:sz w:val="18"/>
          <w:szCs w:val="18"/>
        </w:rPr>
      </w:pPr>
      <w:r w:rsidRPr="00E140B9">
        <w:rPr>
          <w:sz w:val="18"/>
          <w:szCs w:val="18"/>
        </w:rPr>
        <w:t xml:space="preserve">Место и время проведения публичных слушаний – рядом с земельным участком по адресу: Пензенская область, Бессоновский район, с. </w:t>
      </w:r>
      <w:r w:rsidRPr="00E140B9">
        <w:rPr>
          <w:color w:val="000000"/>
          <w:sz w:val="18"/>
          <w:szCs w:val="18"/>
        </w:rPr>
        <w:t>Бессоновка</w:t>
      </w:r>
      <w:r w:rsidRPr="00E140B9">
        <w:rPr>
          <w:b/>
          <w:sz w:val="18"/>
          <w:szCs w:val="18"/>
        </w:rPr>
        <w:t>,</w:t>
      </w:r>
      <w:r w:rsidRPr="00E140B9">
        <w:rPr>
          <w:bCs/>
          <w:color w:val="000000"/>
          <w:sz w:val="18"/>
          <w:szCs w:val="18"/>
        </w:rPr>
        <w:t xml:space="preserve"> ул. Российская, 26, </w:t>
      </w:r>
      <w:r w:rsidRPr="00E140B9">
        <w:rPr>
          <w:b/>
          <w:bCs/>
          <w:color w:val="000000"/>
          <w:sz w:val="18"/>
          <w:szCs w:val="18"/>
        </w:rPr>
        <w:t>14</w:t>
      </w:r>
      <w:r w:rsidRPr="00E140B9">
        <w:rPr>
          <w:b/>
          <w:sz w:val="18"/>
          <w:szCs w:val="18"/>
        </w:rPr>
        <w:t xml:space="preserve"> октября 2021 года в 10 часов 00 минут.</w:t>
      </w:r>
    </w:p>
    <w:p w:rsidR="00E140B9" w:rsidRPr="00E140B9" w:rsidRDefault="00E140B9" w:rsidP="00E140B9">
      <w:pPr>
        <w:jc w:val="both"/>
        <w:rPr>
          <w:color w:val="000000"/>
          <w:sz w:val="18"/>
          <w:szCs w:val="18"/>
        </w:rPr>
      </w:pPr>
      <w:r w:rsidRPr="00E140B9">
        <w:rPr>
          <w:color w:val="000000"/>
          <w:sz w:val="18"/>
          <w:szCs w:val="18"/>
        </w:rPr>
        <w:t xml:space="preserve">          2. Публичные слушания проводятся комиссией по подготовке проекта правил землепользования и застройки поселений Бессоновского района Пензенской области, состав и порядок деятельности которой утвержден постановлением администрации Бессоновского района № 105 от 09.02.2017.</w:t>
      </w:r>
    </w:p>
    <w:p w:rsidR="00E140B9" w:rsidRPr="00E140B9" w:rsidRDefault="00E140B9" w:rsidP="00E140B9">
      <w:pPr>
        <w:jc w:val="both"/>
        <w:rPr>
          <w:color w:val="000000"/>
          <w:sz w:val="18"/>
          <w:szCs w:val="18"/>
        </w:rPr>
      </w:pPr>
      <w:r w:rsidRPr="00E140B9">
        <w:rPr>
          <w:color w:val="000000"/>
          <w:sz w:val="18"/>
          <w:szCs w:val="18"/>
        </w:rPr>
        <w:t xml:space="preserve">          3. Первое заседание </w:t>
      </w:r>
      <w:r w:rsidRPr="00E140B9">
        <w:rPr>
          <w:sz w:val="18"/>
          <w:szCs w:val="18"/>
        </w:rPr>
        <w:t>комиссии</w:t>
      </w:r>
      <w:r w:rsidRPr="00E140B9">
        <w:rPr>
          <w:color w:val="000000"/>
          <w:sz w:val="18"/>
          <w:szCs w:val="18"/>
        </w:rPr>
        <w:t xml:space="preserve"> провести </w:t>
      </w:r>
      <w:r w:rsidRPr="00E140B9">
        <w:rPr>
          <w:b/>
          <w:color w:val="000000"/>
          <w:sz w:val="18"/>
          <w:szCs w:val="18"/>
        </w:rPr>
        <w:t>24 сентября 2021 года</w:t>
      </w:r>
      <w:r w:rsidRPr="00E140B9">
        <w:rPr>
          <w:color w:val="000000"/>
          <w:sz w:val="18"/>
          <w:szCs w:val="18"/>
        </w:rPr>
        <w:t>.</w:t>
      </w:r>
    </w:p>
    <w:p w:rsidR="00E140B9" w:rsidRPr="00E140B9" w:rsidRDefault="00E140B9" w:rsidP="00E140B9">
      <w:pPr>
        <w:ind w:right="-1"/>
        <w:jc w:val="both"/>
        <w:rPr>
          <w:sz w:val="18"/>
          <w:szCs w:val="18"/>
        </w:rPr>
      </w:pPr>
      <w:r w:rsidRPr="00E140B9">
        <w:rPr>
          <w:color w:val="000000"/>
          <w:sz w:val="18"/>
          <w:szCs w:val="18"/>
        </w:rPr>
        <w:t xml:space="preserve">          4. Учет предложений граждан </w:t>
      </w:r>
      <w:r w:rsidRPr="00E140B9">
        <w:rPr>
          <w:sz w:val="18"/>
          <w:szCs w:val="18"/>
        </w:rPr>
        <w:t>ведется в порядке, установленном решением Собрания представителей</w:t>
      </w:r>
      <w:r w:rsidRPr="00E140B9">
        <w:rPr>
          <w:i/>
          <w:iCs/>
          <w:sz w:val="18"/>
          <w:szCs w:val="18"/>
        </w:rPr>
        <w:t xml:space="preserve"> </w:t>
      </w:r>
      <w:r w:rsidRPr="00E140B9">
        <w:rPr>
          <w:sz w:val="18"/>
          <w:szCs w:val="18"/>
        </w:rPr>
        <w:t>Бессоновского района Пензенской области №138-14/4 от 25.05.2018.</w:t>
      </w:r>
    </w:p>
    <w:p w:rsidR="00E140B9" w:rsidRPr="00E140B9" w:rsidRDefault="00E140B9" w:rsidP="00E140B9">
      <w:pPr>
        <w:autoSpaceDE w:val="0"/>
        <w:autoSpaceDN w:val="0"/>
        <w:adjustRightInd w:val="0"/>
        <w:ind w:right="-1"/>
        <w:jc w:val="both"/>
        <w:rPr>
          <w:color w:val="000000"/>
          <w:sz w:val="18"/>
          <w:szCs w:val="18"/>
        </w:rPr>
      </w:pPr>
      <w:r w:rsidRPr="00E140B9">
        <w:rPr>
          <w:color w:val="000000"/>
          <w:sz w:val="18"/>
          <w:szCs w:val="18"/>
        </w:rPr>
        <w:t xml:space="preserve">          5. Предложения граждан принимаются в отделе градостроительства администрации Бессоновского района (каб.107) по адресу: Пензенская область, Бессоновский район, с. Бессоновка, ул. Коммунистическая, 2, с 22 сентября 2021 года по 13 октября 2021 года с 8 до 16 часов (с 12 до 13 часов перерыв на обед).</w:t>
      </w:r>
    </w:p>
    <w:p w:rsidR="00E140B9" w:rsidRPr="00E140B9" w:rsidRDefault="00E140B9" w:rsidP="00E140B9">
      <w:pPr>
        <w:ind w:right="-1"/>
        <w:jc w:val="both"/>
        <w:rPr>
          <w:sz w:val="18"/>
          <w:szCs w:val="18"/>
        </w:rPr>
      </w:pPr>
      <w:r w:rsidRPr="00E140B9">
        <w:rPr>
          <w:sz w:val="18"/>
          <w:szCs w:val="18"/>
        </w:rPr>
        <w:t xml:space="preserve">          6. 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E140B9" w:rsidRPr="00E140B9" w:rsidRDefault="00E140B9" w:rsidP="00E140B9">
      <w:pPr>
        <w:ind w:right="-1"/>
        <w:jc w:val="both"/>
        <w:rPr>
          <w:sz w:val="18"/>
          <w:szCs w:val="18"/>
        </w:rPr>
      </w:pPr>
      <w:r w:rsidRPr="00E140B9">
        <w:rPr>
          <w:sz w:val="18"/>
          <w:szCs w:val="18"/>
        </w:rPr>
        <w:t xml:space="preserve">          7. Решение вступает в силу на следующий день после дня его официального опубликования.</w:t>
      </w:r>
    </w:p>
    <w:p w:rsidR="00E140B9" w:rsidRPr="00E140B9" w:rsidRDefault="00E140B9" w:rsidP="00E140B9">
      <w:pPr>
        <w:ind w:right="-1"/>
        <w:jc w:val="both"/>
        <w:rPr>
          <w:sz w:val="18"/>
          <w:szCs w:val="18"/>
        </w:rPr>
      </w:pPr>
      <w:r w:rsidRPr="00E140B9">
        <w:rPr>
          <w:sz w:val="18"/>
          <w:szCs w:val="18"/>
        </w:rPr>
        <w:t xml:space="preserve">          8. Контроль за исполнением настоящего решения возложить на главу администрации Бессоновского района Пензенской области.</w:t>
      </w:r>
    </w:p>
    <w:p w:rsidR="00E140B9" w:rsidRPr="00E140B9" w:rsidRDefault="00E140B9" w:rsidP="00E140B9">
      <w:pPr>
        <w:ind w:right="-567"/>
        <w:jc w:val="both"/>
        <w:rPr>
          <w:sz w:val="18"/>
          <w:szCs w:val="18"/>
        </w:rPr>
      </w:pPr>
    </w:p>
    <w:p w:rsidR="00E140B9" w:rsidRPr="00E140B9" w:rsidRDefault="00E140B9" w:rsidP="00E140B9">
      <w:pPr>
        <w:jc w:val="center"/>
        <w:rPr>
          <w:sz w:val="18"/>
          <w:szCs w:val="18"/>
        </w:rPr>
      </w:pPr>
      <w:r w:rsidRPr="00E140B9">
        <w:rPr>
          <w:sz w:val="18"/>
          <w:szCs w:val="18"/>
        </w:rPr>
        <w:t>Глава Бессоновского района                                                                            Н.И. Беляев</w:t>
      </w:r>
    </w:p>
    <w:p w:rsidR="008E1DC7" w:rsidRDefault="008E1DC7" w:rsidP="007D1C1E">
      <w:pPr>
        <w:jc w:val="center"/>
        <w:rPr>
          <w:sz w:val="18"/>
          <w:szCs w:val="18"/>
        </w:rPr>
      </w:pPr>
    </w:p>
    <w:p w:rsidR="00E140B9" w:rsidRDefault="00E140B9" w:rsidP="00E140B9">
      <w:pPr>
        <w:jc w:val="center"/>
        <w:rPr>
          <w:sz w:val="18"/>
          <w:szCs w:val="18"/>
        </w:rPr>
      </w:pPr>
      <w:r>
        <w:rPr>
          <w:sz w:val="18"/>
          <w:szCs w:val="18"/>
        </w:rPr>
        <w:t>РЕШЕНИЕ СОБРАНИЯ ПРЕДСТАВИТЕЛЕЙ</w:t>
      </w:r>
    </w:p>
    <w:p w:rsidR="00E140B9" w:rsidRDefault="00E140B9" w:rsidP="00E140B9">
      <w:pPr>
        <w:jc w:val="center"/>
        <w:rPr>
          <w:sz w:val="18"/>
          <w:szCs w:val="18"/>
        </w:rPr>
      </w:pPr>
      <w:r>
        <w:rPr>
          <w:sz w:val="18"/>
          <w:szCs w:val="18"/>
        </w:rPr>
        <w:t>БЕССОНОВСКОГО РАЙОНА ПЕНЗЕНСКОЙ ОБЛАСТИ</w:t>
      </w:r>
    </w:p>
    <w:p w:rsidR="00E140B9" w:rsidRDefault="00E140B9" w:rsidP="00E140B9">
      <w:pPr>
        <w:jc w:val="center"/>
        <w:rPr>
          <w:sz w:val="18"/>
          <w:szCs w:val="18"/>
        </w:rPr>
      </w:pPr>
      <w:r>
        <w:rPr>
          <w:sz w:val="18"/>
          <w:szCs w:val="18"/>
        </w:rPr>
        <w:t>ЧЕТВЕРТОГО СОЗЫВА</w:t>
      </w:r>
    </w:p>
    <w:p w:rsidR="00E140B9" w:rsidRDefault="00E140B9" w:rsidP="00E140B9">
      <w:pPr>
        <w:jc w:val="center"/>
        <w:rPr>
          <w:sz w:val="18"/>
          <w:szCs w:val="18"/>
        </w:rPr>
      </w:pPr>
      <w:r>
        <w:rPr>
          <w:sz w:val="18"/>
          <w:szCs w:val="18"/>
        </w:rPr>
        <w:t>от 21.09.2021 № 752-57/4</w:t>
      </w:r>
    </w:p>
    <w:p w:rsidR="007D1C1E" w:rsidRDefault="007D1C1E" w:rsidP="007D1C1E">
      <w:pPr>
        <w:jc w:val="center"/>
        <w:rPr>
          <w:sz w:val="18"/>
          <w:szCs w:val="18"/>
        </w:rPr>
      </w:pPr>
    </w:p>
    <w:p w:rsidR="00E140B9" w:rsidRPr="00E140B9" w:rsidRDefault="00E140B9" w:rsidP="00E140B9">
      <w:pPr>
        <w:shd w:val="clear" w:color="auto" w:fill="FFFFFF"/>
        <w:jc w:val="center"/>
        <w:rPr>
          <w:b/>
          <w:bCs/>
          <w:color w:val="000000"/>
          <w:sz w:val="18"/>
          <w:szCs w:val="18"/>
        </w:rPr>
      </w:pPr>
      <w:r w:rsidRPr="00E140B9">
        <w:rPr>
          <w:b/>
          <w:sz w:val="18"/>
          <w:szCs w:val="18"/>
        </w:rPr>
        <w:t xml:space="preserve">О </w:t>
      </w:r>
      <w:r w:rsidRPr="00E140B9">
        <w:rPr>
          <w:b/>
          <w:bCs/>
          <w:color w:val="000000"/>
          <w:sz w:val="18"/>
          <w:szCs w:val="18"/>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по адресу: Пензенская область, Бессоновский район, с. Вазерки, ул. Андроновка, 53</w:t>
      </w:r>
    </w:p>
    <w:p w:rsidR="00E140B9" w:rsidRPr="00E140B9" w:rsidRDefault="00E140B9" w:rsidP="00E140B9">
      <w:pPr>
        <w:shd w:val="clear" w:color="auto" w:fill="FFFFFF"/>
        <w:spacing w:line="329" w:lineRule="exact"/>
        <w:ind w:right="387" w:firstLine="701"/>
        <w:jc w:val="center"/>
        <w:rPr>
          <w:b/>
          <w:bCs/>
          <w:color w:val="000000"/>
          <w:sz w:val="18"/>
          <w:szCs w:val="18"/>
        </w:rPr>
      </w:pPr>
    </w:p>
    <w:p w:rsidR="00E140B9" w:rsidRPr="00E140B9" w:rsidRDefault="00E140B9" w:rsidP="00E140B9">
      <w:pPr>
        <w:ind w:firstLine="708"/>
        <w:jc w:val="both"/>
        <w:rPr>
          <w:color w:val="000000"/>
          <w:sz w:val="18"/>
          <w:szCs w:val="18"/>
        </w:rPr>
      </w:pPr>
      <w:r w:rsidRPr="00E140B9">
        <w:rPr>
          <w:sz w:val="18"/>
          <w:szCs w:val="18"/>
        </w:rPr>
        <w:t xml:space="preserve">Руководствуясь ст. 40 Градостроительного кодекса Российской Федерации, Федеральным законом от 06.10.2003 №131 – ФЗ «Об общих принципах организации местного самоуправления в Российской Федерации» (с изменениями и дополнениями), </w:t>
      </w:r>
      <w:r w:rsidRPr="00E140B9">
        <w:rPr>
          <w:color w:val="000000"/>
          <w:sz w:val="18"/>
          <w:szCs w:val="18"/>
        </w:rPr>
        <w:t>в соответствии с Положением о порядке проведения публичных слушаний в Бессоновском районе Пензенской области,</w:t>
      </w:r>
      <w:r w:rsidRPr="00E140B9">
        <w:rPr>
          <w:sz w:val="18"/>
          <w:szCs w:val="18"/>
        </w:rPr>
        <w:t xml:space="preserve">  утвержденном решением Собрания представителей</w:t>
      </w:r>
      <w:r w:rsidRPr="00E140B9">
        <w:rPr>
          <w:i/>
          <w:iCs/>
          <w:sz w:val="18"/>
          <w:szCs w:val="18"/>
        </w:rPr>
        <w:t xml:space="preserve"> </w:t>
      </w:r>
      <w:r w:rsidRPr="00E140B9">
        <w:rPr>
          <w:sz w:val="18"/>
          <w:szCs w:val="18"/>
        </w:rPr>
        <w:t xml:space="preserve">Бессоновского района Пензенской области №138-14/4 от 25.05.2018, Уставом Бессоновского района Пензенской области, на основании заявления от </w:t>
      </w:r>
      <w:r w:rsidRPr="00E140B9">
        <w:rPr>
          <w:color w:val="000000"/>
          <w:sz w:val="18"/>
          <w:szCs w:val="18"/>
        </w:rPr>
        <w:t>Солдатенковой Е.Н.,</w:t>
      </w:r>
      <w:r w:rsidRPr="00E140B9">
        <w:rPr>
          <w:sz w:val="18"/>
          <w:szCs w:val="18"/>
        </w:rPr>
        <w:t xml:space="preserve"> </w:t>
      </w:r>
      <w:r w:rsidRPr="00E140B9">
        <w:rPr>
          <w:color w:val="000000"/>
          <w:sz w:val="18"/>
          <w:szCs w:val="18"/>
        </w:rPr>
        <w:t>Солдатенкова Д.С.,</w:t>
      </w:r>
      <w:r w:rsidRPr="00E140B9">
        <w:rPr>
          <w:sz w:val="18"/>
          <w:szCs w:val="18"/>
        </w:rPr>
        <w:t xml:space="preserve"> </w:t>
      </w:r>
      <w:r w:rsidRPr="00E140B9">
        <w:rPr>
          <w:color w:val="000000"/>
          <w:sz w:val="18"/>
          <w:szCs w:val="18"/>
        </w:rPr>
        <w:t>Солдатенкова В.С</w:t>
      </w:r>
      <w:r w:rsidRPr="00E140B9">
        <w:rPr>
          <w:sz w:val="18"/>
          <w:szCs w:val="18"/>
        </w:rPr>
        <w:t xml:space="preserve">., </w:t>
      </w:r>
      <w:r w:rsidRPr="00E140B9">
        <w:rPr>
          <w:color w:val="000000"/>
          <w:sz w:val="18"/>
          <w:szCs w:val="18"/>
        </w:rPr>
        <w:t>Солдатенковой А.С.,</w:t>
      </w:r>
      <w:r w:rsidRPr="00E140B9">
        <w:rPr>
          <w:sz w:val="18"/>
          <w:szCs w:val="18"/>
        </w:rPr>
        <w:t xml:space="preserve"> Солдатенкова И.С., </w:t>
      </w:r>
      <w:r w:rsidRPr="00E140B9">
        <w:rPr>
          <w:color w:val="000000"/>
          <w:sz w:val="18"/>
          <w:szCs w:val="18"/>
        </w:rPr>
        <w:t>Солдатенковой Е.С.</w:t>
      </w:r>
      <w:r w:rsidRPr="00E140B9">
        <w:rPr>
          <w:sz w:val="18"/>
          <w:szCs w:val="18"/>
        </w:rPr>
        <w:t xml:space="preserve"> №2062 от 13.09.2021, </w:t>
      </w:r>
    </w:p>
    <w:p w:rsidR="00E140B9" w:rsidRPr="00E140B9" w:rsidRDefault="00E140B9" w:rsidP="00E140B9">
      <w:pPr>
        <w:rPr>
          <w:sz w:val="18"/>
          <w:szCs w:val="18"/>
        </w:rPr>
      </w:pPr>
    </w:p>
    <w:p w:rsidR="00E140B9" w:rsidRPr="00E140B9" w:rsidRDefault="00E140B9" w:rsidP="00E140B9">
      <w:pPr>
        <w:jc w:val="center"/>
        <w:rPr>
          <w:sz w:val="18"/>
          <w:szCs w:val="18"/>
        </w:rPr>
      </w:pPr>
      <w:r w:rsidRPr="00E140B9">
        <w:rPr>
          <w:b/>
          <w:sz w:val="18"/>
          <w:szCs w:val="18"/>
        </w:rPr>
        <w:t>Собрание представителей Бессоновского района решило:</w:t>
      </w:r>
    </w:p>
    <w:p w:rsidR="00E140B9" w:rsidRPr="00E140B9" w:rsidRDefault="00E140B9" w:rsidP="00574189">
      <w:pPr>
        <w:shd w:val="clear" w:color="auto" w:fill="FFFFFF"/>
        <w:ind w:firstLine="709"/>
        <w:jc w:val="both"/>
        <w:rPr>
          <w:bCs/>
          <w:color w:val="000000"/>
          <w:sz w:val="18"/>
          <w:szCs w:val="18"/>
        </w:rPr>
      </w:pPr>
      <w:r w:rsidRPr="00E140B9">
        <w:rPr>
          <w:color w:val="000000"/>
          <w:sz w:val="18"/>
          <w:szCs w:val="18"/>
        </w:rPr>
        <w:lastRenderedPageBreak/>
        <w:t xml:space="preserve">1. Назначить публичные слушания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w:t>
      </w:r>
      <w:r w:rsidRPr="00E140B9">
        <w:rPr>
          <w:bCs/>
          <w:color w:val="000000"/>
          <w:sz w:val="18"/>
          <w:szCs w:val="18"/>
        </w:rPr>
        <w:t>Пензенская область, Бессоновский район, с. Вазерки, ул. Андроновка, 53</w:t>
      </w:r>
      <w:r w:rsidRPr="00E140B9">
        <w:rPr>
          <w:color w:val="000000"/>
          <w:sz w:val="18"/>
          <w:szCs w:val="18"/>
        </w:rPr>
        <w:t xml:space="preserve">, с кадастровым номером </w:t>
      </w:r>
      <w:r w:rsidRPr="00E140B9">
        <w:rPr>
          <w:bCs/>
          <w:color w:val="000000"/>
          <w:sz w:val="18"/>
          <w:szCs w:val="18"/>
        </w:rPr>
        <w:t>58:05:0080402:94,</w:t>
      </w:r>
      <w:r w:rsidRPr="00E140B9">
        <w:rPr>
          <w:color w:val="000000"/>
          <w:sz w:val="18"/>
          <w:szCs w:val="18"/>
        </w:rPr>
        <w:t xml:space="preserve"> а именно: с 5 метров до 3,8 метров со стороны фасада.</w:t>
      </w:r>
    </w:p>
    <w:p w:rsidR="00E140B9" w:rsidRPr="00E140B9" w:rsidRDefault="00E140B9" w:rsidP="00574189">
      <w:pPr>
        <w:ind w:firstLine="709"/>
        <w:jc w:val="both"/>
        <w:rPr>
          <w:b/>
          <w:sz w:val="18"/>
          <w:szCs w:val="18"/>
        </w:rPr>
      </w:pPr>
      <w:r w:rsidRPr="00E140B9">
        <w:rPr>
          <w:sz w:val="18"/>
          <w:szCs w:val="18"/>
        </w:rPr>
        <w:t xml:space="preserve">Место и время проведения публичных слушаний – рядом с земельным участком по адресу: Пензенская область, Бессоновский район, с. </w:t>
      </w:r>
      <w:r w:rsidRPr="00E140B9">
        <w:rPr>
          <w:color w:val="000000"/>
          <w:sz w:val="18"/>
          <w:szCs w:val="18"/>
        </w:rPr>
        <w:t>Вазерки</w:t>
      </w:r>
      <w:r w:rsidRPr="00E140B9">
        <w:rPr>
          <w:b/>
          <w:sz w:val="18"/>
          <w:szCs w:val="18"/>
        </w:rPr>
        <w:t>,</w:t>
      </w:r>
      <w:r w:rsidRPr="00E140B9">
        <w:rPr>
          <w:bCs/>
          <w:color w:val="000000"/>
          <w:sz w:val="18"/>
          <w:szCs w:val="18"/>
        </w:rPr>
        <w:t xml:space="preserve"> ул. Андроновка, 53, </w:t>
      </w:r>
      <w:r w:rsidRPr="00E140B9">
        <w:rPr>
          <w:b/>
          <w:bCs/>
          <w:color w:val="000000"/>
          <w:sz w:val="18"/>
          <w:szCs w:val="18"/>
        </w:rPr>
        <w:t>14</w:t>
      </w:r>
      <w:r w:rsidRPr="00E140B9">
        <w:rPr>
          <w:b/>
          <w:sz w:val="18"/>
          <w:szCs w:val="18"/>
        </w:rPr>
        <w:t xml:space="preserve"> октября 2021 года в 14 часов 00 минут.</w:t>
      </w:r>
    </w:p>
    <w:p w:rsidR="00E140B9" w:rsidRPr="00E140B9" w:rsidRDefault="00E140B9" w:rsidP="00574189">
      <w:pPr>
        <w:ind w:firstLine="709"/>
        <w:jc w:val="both"/>
        <w:rPr>
          <w:color w:val="000000"/>
          <w:sz w:val="18"/>
          <w:szCs w:val="18"/>
        </w:rPr>
      </w:pPr>
      <w:r w:rsidRPr="00E140B9">
        <w:rPr>
          <w:color w:val="000000"/>
          <w:sz w:val="18"/>
          <w:szCs w:val="18"/>
        </w:rPr>
        <w:t>2. Публичные слушания проводятся комиссией по подготовке проекта правил землепользования и застройки поселений Бессоновского района Пензенской области, состав и порядок деятельности которой утвержден постановлением администрации Бессоновского района № 105 от 09.02.2017.</w:t>
      </w:r>
    </w:p>
    <w:p w:rsidR="00E140B9" w:rsidRPr="00E140B9" w:rsidRDefault="00E140B9" w:rsidP="00574189">
      <w:pPr>
        <w:ind w:firstLine="709"/>
        <w:jc w:val="both"/>
        <w:rPr>
          <w:color w:val="000000"/>
          <w:sz w:val="18"/>
          <w:szCs w:val="18"/>
        </w:rPr>
      </w:pPr>
      <w:r w:rsidRPr="00E140B9">
        <w:rPr>
          <w:color w:val="000000"/>
          <w:sz w:val="18"/>
          <w:szCs w:val="18"/>
        </w:rPr>
        <w:t xml:space="preserve">3. Первое заседание </w:t>
      </w:r>
      <w:r w:rsidRPr="00E140B9">
        <w:rPr>
          <w:sz w:val="18"/>
          <w:szCs w:val="18"/>
        </w:rPr>
        <w:t>комиссии</w:t>
      </w:r>
      <w:r w:rsidRPr="00E140B9">
        <w:rPr>
          <w:color w:val="000000"/>
          <w:sz w:val="18"/>
          <w:szCs w:val="18"/>
        </w:rPr>
        <w:t xml:space="preserve"> провести </w:t>
      </w:r>
      <w:r w:rsidRPr="00E140B9">
        <w:rPr>
          <w:b/>
          <w:color w:val="000000"/>
          <w:sz w:val="18"/>
          <w:szCs w:val="18"/>
        </w:rPr>
        <w:t>24 сентября 2021 года</w:t>
      </w:r>
      <w:r w:rsidRPr="00E140B9">
        <w:rPr>
          <w:color w:val="000000"/>
          <w:sz w:val="18"/>
          <w:szCs w:val="18"/>
        </w:rPr>
        <w:t>.</w:t>
      </w:r>
    </w:p>
    <w:p w:rsidR="00E140B9" w:rsidRPr="00E140B9" w:rsidRDefault="00E140B9" w:rsidP="00574189">
      <w:pPr>
        <w:ind w:right="-1" w:firstLine="709"/>
        <w:jc w:val="both"/>
        <w:rPr>
          <w:sz w:val="18"/>
          <w:szCs w:val="18"/>
        </w:rPr>
      </w:pPr>
      <w:r w:rsidRPr="00E140B9">
        <w:rPr>
          <w:color w:val="000000"/>
          <w:sz w:val="18"/>
          <w:szCs w:val="18"/>
        </w:rPr>
        <w:t xml:space="preserve">4. Учет предложений граждан </w:t>
      </w:r>
      <w:r w:rsidRPr="00E140B9">
        <w:rPr>
          <w:sz w:val="18"/>
          <w:szCs w:val="18"/>
        </w:rPr>
        <w:t>ведется в порядке, установленном решением Собрания представителей</w:t>
      </w:r>
      <w:r w:rsidRPr="00E140B9">
        <w:rPr>
          <w:i/>
          <w:iCs/>
          <w:sz w:val="18"/>
          <w:szCs w:val="18"/>
        </w:rPr>
        <w:t xml:space="preserve"> </w:t>
      </w:r>
      <w:r w:rsidRPr="00E140B9">
        <w:rPr>
          <w:sz w:val="18"/>
          <w:szCs w:val="18"/>
        </w:rPr>
        <w:t>Бессоновского района Пензенской области №138-14/4 от 25.05.2018.</w:t>
      </w:r>
    </w:p>
    <w:p w:rsidR="00E140B9" w:rsidRPr="00E140B9" w:rsidRDefault="00E140B9" w:rsidP="00574189">
      <w:pPr>
        <w:autoSpaceDE w:val="0"/>
        <w:autoSpaceDN w:val="0"/>
        <w:adjustRightInd w:val="0"/>
        <w:ind w:right="-1" w:firstLine="709"/>
        <w:jc w:val="both"/>
        <w:rPr>
          <w:color w:val="000000"/>
          <w:sz w:val="18"/>
          <w:szCs w:val="18"/>
        </w:rPr>
      </w:pPr>
      <w:r w:rsidRPr="00E140B9">
        <w:rPr>
          <w:color w:val="000000"/>
          <w:sz w:val="18"/>
          <w:szCs w:val="18"/>
        </w:rPr>
        <w:t>5. Предложения граждан принимаются в отделе градостроительства администрации Бессоновского района (каб.107) по адресу: Пензенская область, Бессоновский район, с. Бессоновка, ул. Коммунистическая, 2, с 22 сентября 2021 года по 13 октября 2021 года с 8 до 16 часов (с 12 до 13 часов перерыв на обед).</w:t>
      </w:r>
    </w:p>
    <w:p w:rsidR="00E140B9" w:rsidRPr="00E140B9" w:rsidRDefault="00E140B9" w:rsidP="00574189">
      <w:pPr>
        <w:ind w:right="-1" w:firstLine="709"/>
        <w:jc w:val="both"/>
        <w:rPr>
          <w:sz w:val="18"/>
          <w:szCs w:val="18"/>
        </w:rPr>
      </w:pPr>
      <w:r w:rsidRPr="00E140B9">
        <w:rPr>
          <w:sz w:val="18"/>
          <w:szCs w:val="18"/>
        </w:rPr>
        <w:t>6. 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E140B9" w:rsidRPr="00E140B9" w:rsidRDefault="00E140B9" w:rsidP="00574189">
      <w:pPr>
        <w:ind w:right="-1" w:firstLine="709"/>
        <w:jc w:val="both"/>
        <w:rPr>
          <w:sz w:val="18"/>
          <w:szCs w:val="18"/>
        </w:rPr>
      </w:pPr>
      <w:r w:rsidRPr="00E140B9">
        <w:rPr>
          <w:sz w:val="18"/>
          <w:szCs w:val="18"/>
        </w:rPr>
        <w:t>7. Решение вступает в силу на следующий день после дня его официального опубликования.</w:t>
      </w:r>
    </w:p>
    <w:p w:rsidR="00E140B9" w:rsidRPr="00E140B9" w:rsidRDefault="00E140B9" w:rsidP="00574189">
      <w:pPr>
        <w:ind w:right="-1" w:firstLine="709"/>
        <w:jc w:val="both"/>
        <w:rPr>
          <w:sz w:val="18"/>
          <w:szCs w:val="18"/>
        </w:rPr>
      </w:pPr>
      <w:r w:rsidRPr="00E140B9">
        <w:rPr>
          <w:sz w:val="18"/>
          <w:szCs w:val="18"/>
        </w:rPr>
        <w:t>8. Контроль за исполнением настоящего решения возложить на главу администрации Бессоновского района Пензенской области</w:t>
      </w:r>
      <w:r>
        <w:rPr>
          <w:sz w:val="18"/>
          <w:szCs w:val="18"/>
        </w:rPr>
        <w:t>.</w:t>
      </w:r>
    </w:p>
    <w:p w:rsidR="00E140B9" w:rsidRPr="00E140B9" w:rsidRDefault="00E140B9" w:rsidP="00E140B9">
      <w:pPr>
        <w:ind w:left="567" w:right="-567"/>
        <w:jc w:val="both"/>
        <w:rPr>
          <w:sz w:val="18"/>
          <w:szCs w:val="18"/>
        </w:rPr>
      </w:pPr>
    </w:p>
    <w:p w:rsidR="00E140B9" w:rsidRDefault="00E140B9" w:rsidP="00E140B9">
      <w:pPr>
        <w:jc w:val="center"/>
        <w:rPr>
          <w:sz w:val="18"/>
          <w:szCs w:val="18"/>
        </w:rPr>
      </w:pPr>
      <w:r w:rsidRPr="00E140B9">
        <w:rPr>
          <w:sz w:val="18"/>
          <w:szCs w:val="18"/>
        </w:rPr>
        <w:t>Глава Бессоновского района                                                                            Н.И. Беляев</w:t>
      </w:r>
    </w:p>
    <w:p w:rsidR="001768B5" w:rsidRDefault="001768B5" w:rsidP="00E140B9">
      <w:pPr>
        <w:jc w:val="center"/>
        <w:rPr>
          <w:sz w:val="18"/>
          <w:szCs w:val="18"/>
        </w:rPr>
      </w:pPr>
    </w:p>
    <w:p w:rsidR="001768B5" w:rsidRDefault="001768B5" w:rsidP="00E140B9">
      <w:pPr>
        <w:jc w:val="center"/>
        <w:rPr>
          <w:sz w:val="18"/>
          <w:szCs w:val="18"/>
        </w:rPr>
      </w:pPr>
    </w:p>
    <w:p w:rsidR="001768B5" w:rsidRPr="00227D04" w:rsidRDefault="001768B5" w:rsidP="001768B5">
      <w:pPr>
        <w:rPr>
          <w:b/>
          <w:sz w:val="18"/>
          <w:szCs w:val="18"/>
        </w:rPr>
      </w:pPr>
      <w:r w:rsidRPr="00227D04">
        <w:rPr>
          <w:b/>
          <w:sz w:val="18"/>
          <w:szCs w:val="18"/>
        </w:rPr>
        <w:t>Извещение 1:</w:t>
      </w:r>
    </w:p>
    <w:p w:rsidR="001768B5" w:rsidRPr="00227D04" w:rsidRDefault="001768B5" w:rsidP="001768B5">
      <w:pPr>
        <w:jc w:val="both"/>
        <w:rPr>
          <w:sz w:val="18"/>
          <w:szCs w:val="18"/>
        </w:rPr>
      </w:pPr>
      <w:r w:rsidRPr="00227D04">
        <w:rPr>
          <w:sz w:val="18"/>
          <w:szCs w:val="18"/>
        </w:rPr>
        <w:t>Администрация Бессоновского района Пензенской области извещает о подаче заявлений о намерении участвовать в аукционе на земельный участок из земель населенных пунктов  площадью 863 кв.м., расположенного по адресу: Пензенская область, Бессоновский район, с. Вазерки, ул. Ера, разрешенное использование – для ведения личного подсобного хозяйства (приусадебный земельный участок);</w:t>
      </w:r>
    </w:p>
    <w:p w:rsidR="001768B5" w:rsidRPr="00227D04" w:rsidRDefault="001768B5" w:rsidP="001768B5">
      <w:pPr>
        <w:jc w:val="both"/>
        <w:rPr>
          <w:sz w:val="18"/>
          <w:szCs w:val="18"/>
        </w:rPr>
      </w:pPr>
      <w:r w:rsidRPr="00227D04">
        <w:rPr>
          <w:sz w:val="18"/>
          <w:szCs w:val="18"/>
        </w:rPr>
        <w:t>заявления принимаются без помарок и исправлений в бумажном и электронном виде;</w:t>
      </w:r>
    </w:p>
    <w:p w:rsidR="001768B5" w:rsidRPr="00227D04" w:rsidRDefault="001768B5" w:rsidP="001768B5">
      <w:pPr>
        <w:jc w:val="both"/>
        <w:rPr>
          <w:sz w:val="18"/>
          <w:szCs w:val="18"/>
        </w:rPr>
      </w:pPr>
      <w:r w:rsidRPr="00227D04">
        <w:rPr>
          <w:sz w:val="18"/>
          <w:szCs w:val="18"/>
        </w:rPr>
        <w:t>дата и время начала приема заявок: 22.09.2021 г. 08.00 ч.</w:t>
      </w:r>
    </w:p>
    <w:p w:rsidR="001768B5" w:rsidRPr="00227D04" w:rsidRDefault="001768B5" w:rsidP="001768B5">
      <w:pPr>
        <w:jc w:val="both"/>
        <w:rPr>
          <w:sz w:val="18"/>
          <w:szCs w:val="18"/>
        </w:rPr>
      </w:pPr>
      <w:r w:rsidRPr="00227D04">
        <w:rPr>
          <w:sz w:val="18"/>
          <w:szCs w:val="18"/>
        </w:rPr>
        <w:t>дата и время окончания приема заявок: 21.10.2021 г. 16.00 ч.;</w:t>
      </w:r>
    </w:p>
    <w:p w:rsidR="001768B5" w:rsidRPr="00227D04" w:rsidRDefault="001768B5" w:rsidP="001768B5">
      <w:pPr>
        <w:jc w:val="both"/>
        <w:rPr>
          <w:sz w:val="18"/>
          <w:szCs w:val="18"/>
        </w:rPr>
      </w:pPr>
      <w:r w:rsidRPr="00227D04">
        <w:rPr>
          <w:sz w:val="18"/>
          <w:szCs w:val="18"/>
        </w:rPr>
        <w:t>граждане, крестьянско-фермерские хозяйства - которые заинтересованы в приобретении прав на испрашиваемый земельный участок, могут подавать заявления о намерении участвовать в аукционе;</w:t>
      </w:r>
    </w:p>
    <w:p w:rsidR="001768B5" w:rsidRPr="00227D04" w:rsidRDefault="001768B5" w:rsidP="001768B5">
      <w:pPr>
        <w:jc w:val="both"/>
        <w:rPr>
          <w:sz w:val="18"/>
          <w:szCs w:val="18"/>
        </w:rPr>
      </w:pPr>
      <w:r w:rsidRPr="00227D04">
        <w:rPr>
          <w:sz w:val="18"/>
          <w:szCs w:val="18"/>
        </w:rPr>
        <w:t>со схемой расположения участка можно ознакомиться в рабочие дни с 08.00 до 16.00 ч. по адресу: с. Бессоновка, ул. Коммунистическая 2Б – Комитет по управлению муниципальным имуществом администрации Бессоновского района.</w:t>
      </w:r>
    </w:p>
    <w:p w:rsidR="001768B5" w:rsidRPr="00227D04" w:rsidRDefault="001768B5" w:rsidP="001768B5">
      <w:pPr>
        <w:jc w:val="both"/>
        <w:rPr>
          <w:sz w:val="18"/>
          <w:szCs w:val="18"/>
        </w:rPr>
      </w:pPr>
    </w:p>
    <w:p w:rsidR="001768B5" w:rsidRPr="00227D04" w:rsidRDefault="001768B5" w:rsidP="001768B5">
      <w:pPr>
        <w:jc w:val="both"/>
        <w:rPr>
          <w:sz w:val="18"/>
          <w:szCs w:val="18"/>
        </w:rPr>
      </w:pPr>
    </w:p>
    <w:p w:rsidR="001768B5" w:rsidRPr="00227D04" w:rsidRDefault="001768B5" w:rsidP="001768B5">
      <w:pPr>
        <w:rPr>
          <w:b/>
          <w:sz w:val="18"/>
          <w:szCs w:val="18"/>
        </w:rPr>
      </w:pPr>
      <w:r w:rsidRPr="00227D04">
        <w:rPr>
          <w:b/>
          <w:sz w:val="18"/>
          <w:szCs w:val="18"/>
        </w:rPr>
        <w:t>Извещение 2:</w:t>
      </w:r>
    </w:p>
    <w:p w:rsidR="001768B5" w:rsidRPr="00227D04" w:rsidRDefault="001768B5" w:rsidP="001768B5">
      <w:pPr>
        <w:jc w:val="both"/>
        <w:rPr>
          <w:sz w:val="18"/>
          <w:szCs w:val="18"/>
        </w:rPr>
      </w:pPr>
      <w:r w:rsidRPr="00227D04">
        <w:rPr>
          <w:sz w:val="18"/>
          <w:szCs w:val="18"/>
        </w:rPr>
        <w:t>Администрация Бессоновского района Пензенской области извещает о подаче заявлений о намерении участвовать в аукционе на земельный участок из земель населенных пунктов с кадастровым номером 58:05:0060101:302 площадью 1500 кв.м., расположенного по адресу: Пензенская область, Бессоновский район, с. Бессоновка, ул. Коммунистическая, 17, разрешенное использование – для ведения личного подсобного хозяйства;</w:t>
      </w:r>
    </w:p>
    <w:p w:rsidR="001768B5" w:rsidRPr="00227D04" w:rsidRDefault="001768B5" w:rsidP="001768B5">
      <w:pPr>
        <w:jc w:val="both"/>
        <w:rPr>
          <w:sz w:val="18"/>
          <w:szCs w:val="18"/>
        </w:rPr>
      </w:pPr>
      <w:r w:rsidRPr="00227D04">
        <w:rPr>
          <w:sz w:val="18"/>
          <w:szCs w:val="18"/>
        </w:rPr>
        <w:t>заявления принимаются без помарок и исправлений в бумажном и электронном виде;</w:t>
      </w:r>
    </w:p>
    <w:p w:rsidR="001768B5" w:rsidRPr="00227D04" w:rsidRDefault="001768B5" w:rsidP="001768B5">
      <w:pPr>
        <w:jc w:val="both"/>
        <w:rPr>
          <w:sz w:val="18"/>
          <w:szCs w:val="18"/>
        </w:rPr>
      </w:pPr>
      <w:r w:rsidRPr="00227D04">
        <w:rPr>
          <w:sz w:val="18"/>
          <w:szCs w:val="18"/>
        </w:rPr>
        <w:t>дата и время начала приема заявок: 22.09.2021 г. 08.00 ч.</w:t>
      </w:r>
    </w:p>
    <w:p w:rsidR="001768B5" w:rsidRPr="00227D04" w:rsidRDefault="001768B5" w:rsidP="001768B5">
      <w:pPr>
        <w:jc w:val="both"/>
        <w:rPr>
          <w:sz w:val="18"/>
          <w:szCs w:val="18"/>
        </w:rPr>
      </w:pPr>
      <w:r w:rsidRPr="00227D04">
        <w:rPr>
          <w:sz w:val="18"/>
          <w:szCs w:val="18"/>
        </w:rPr>
        <w:t>дата и время окончания приема заявок: 21.10.2021 г. 16.00 ч.;</w:t>
      </w:r>
    </w:p>
    <w:p w:rsidR="001768B5" w:rsidRPr="00227D04" w:rsidRDefault="001768B5" w:rsidP="001768B5">
      <w:pPr>
        <w:jc w:val="both"/>
        <w:rPr>
          <w:sz w:val="18"/>
          <w:szCs w:val="18"/>
        </w:rPr>
      </w:pPr>
      <w:r w:rsidRPr="00227D04">
        <w:rPr>
          <w:sz w:val="18"/>
          <w:szCs w:val="18"/>
        </w:rPr>
        <w:t>граждане, крестьянско-фермерские хозяйства - которые заинтересованы в приобретении прав на испрашиваемый земельный участок, могут подавать заявления о намерении участвовать в аукционе;</w:t>
      </w:r>
    </w:p>
    <w:p w:rsidR="001768B5" w:rsidRPr="00227D04" w:rsidRDefault="001768B5" w:rsidP="001768B5">
      <w:pPr>
        <w:jc w:val="both"/>
        <w:rPr>
          <w:sz w:val="18"/>
          <w:szCs w:val="18"/>
        </w:rPr>
      </w:pPr>
      <w:r w:rsidRPr="00227D04">
        <w:rPr>
          <w:sz w:val="18"/>
          <w:szCs w:val="18"/>
        </w:rPr>
        <w:t>со схемой расположения участка можно ознакомиться в рабочие дни с 08.00 до 16.00 ч. по адресу: с. Бессоновка, ул. Коммунистическая 2Б – Комитет по управлению муниципальным имуществом администрации Бессоновского района.</w:t>
      </w:r>
    </w:p>
    <w:p w:rsidR="001768B5" w:rsidRDefault="001768B5" w:rsidP="00E140B9">
      <w:pPr>
        <w:jc w:val="center"/>
        <w:rPr>
          <w:sz w:val="18"/>
          <w:szCs w:val="18"/>
        </w:rPr>
      </w:pPr>
    </w:p>
    <w:p w:rsidR="001768B5" w:rsidRPr="00683118" w:rsidRDefault="001768B5" w:rsidP="001768B5">
      <w:pPr>
        <w:rPr>
          <w:sz w:val="18"/>
          <w:szCs w:val="18"/>
        </w:rPr>
      </w:pPr>
      <w:r w:rsidRPr="00683118">
        <w:rPr>
          <w:sz w:val="18"/>
          <w:szCs w:val="18"/>
        </w:rPr>
        <w:t>Извещение 1:</w:t>
      </w:r>
    </w:p>
    <w:p w:rsidR="001768B5" w:rsidRPr="00683118" w:rsidRDefault="001768B5" w:rsidP="001768B5">
      <w:pPr>
        <w:jc w:val="both"/>
        <w:rPr>
          <w:sz w:val="18"/>
          <w:szCs w:val="18"/>
        </w:rPr>
      </w:pPr>
      <w:r w:rsidRPr="00683118">
        <w:rPr>
          <w:sz w:val="18"/>
          <w:szCs w:val="18"/>
        </w:rPr>
        <w:t>Администрация Бессоновского района Пензенской области извещает о подаче заявлений о намерении участвовать в аукционе на земельный участок из земель населенных пунктов с кадастровым номером 58:05:0360101:2111 площадью 1131 кв.м, расположенного по адресу: Пензенская область, Бессоновский район,                  с. Чемодановка, разрешенное использование – для индивидуального жилищного строительства;</w:t>
      </w:r>
    </w:p>
    <w:p w:rsidR="001768B5" w:rsidRPr="00683118" w:rsidRDefault="001768B5" w:rsidP="001768B5">
      <w:pPr>
        <w:jc w:val="both"/>
        <w:rPr>
          <w:sz w:val="18"/>
          <w:szCs w:val="18"/>
        </w:rPr>
      </w:pPr>
      <w:r w:rsidRPr="00683118">
        <w:rPr>
          <w:sz w:val="18"/>
          <w:szCs w:val="18"/>
        </w:rPr>
        <w:t>заявления принимаются без помарок и исправлений в бумажном и электронном виде;</w:t>
      </w:r>
    </w:p>
    <w:p w:rsidR="001768B5" w:rsidRPr="00683118" w:rsidRDefault="001768B5" w:rsidP="001768B5">
      <w:pPr>
        <w:jc w:val="both"/>
        <w:rPr>
          <w:sz w:val="18"/>
          <w:szCs w:val="18"/>
        </w:rPr>
      </w:pPr>
      <w:r w:rsidRPr="00683118">
        <w:rPr>
          <w:sz w:val="18"/>
          <w:szCs w:val="18"/>
        </w:rPr>
        <w:t>дата и время начала приема заявок: 22.09.2021 г. 08.00</w:t>
      </w:r>
    </w:p>
    <w:p w:rsidR="001768B5" w:rsidRPr="00683118" w:rsidRDefault="001768B5" w:rsidP="001768B5">
      <w:pPr>
        <w:jc w:val="both"/>
        <w:rPr>
          <w:sz w:val="18"/>
          <w:szCs w:val="18"/>
        </w:rPr>
      </w:pPr>
      <w:r w:rsidRPr="00683118">
        <w:rPr>
          <w:sz w:val="18"/>
          <w:szCs w:val="18"/>
        </w:rPr>
        <w:t>дата и время окончания приема заявок: 21.10.2021 г. 16.00;</w:t>
      </w:r>
    </w:p>
    <w:p w:rsidR="001768B5" w:rsidRPr="00683118" w:rsidRDefault="001768B5" w:rsidP="001768B5">
      <w:pPr>
        <w:jc w:val="both"/>
        <w:rPr>
          <w:sz w:val="18"/>
          <w:szCs w:val="18"/>
        </w:rPr>
      </w:pPr>
      <w:r w:rsidRPr="00683118">
        <w:rPr>
          <w:sz w:val="18"/>
          <w:szCs w:val="18"/>
        </w:rPr>
        <w:t>граждане - которые заинтересованы в приобретении прав на испрашиваемый земельный участок, могут подавать заявления о намерении участвовать в аукционе.</w:t>
      </w:r>
    </w:p>
    <w:p w:rsidR="001768B5" w:rsidRPr="00683118" w:rsidRDefault="001768B5" w:rsidP="001768B5">
      <w:pPr>
        <w:jc w:val="both"/>
        <w:rPr>
          <w:sz w:val="18"/>
          <w:szCs w:val="18"/>
        </w:rPr>
      </w:pPr>
    </w:p>
    <w:p w:rsidR="001768B5" w:rsidRPr="00683118" w:rsidRDefault="001768B5" w:rsidP="001768B5">
      <w:pPr>
        <w:rPr>
          <w:sz w:val="18"/>
          <w:szCs w:val="18"/>
        </w:rPr>
      </w:pPr>
      <w:r w:rsidRPr="00683118">
        <w:rPr>
          <w:sz w:val="18"/>
          <w:szCs w:val="18"/>
        </w:rPr>
        <w:t>Извещение 2:</w:t>
      </w:r>
    </w:p>
    <w:p w:rsidR="001768B5" w:rsidRPr="00683118" w:rsidRDefault="001768B5" w:rsidP="001768B5">
      <w:pPr>
        <w:jc w:val="both"/>
        <w:rPr>
          <w:sz w:val="18"/>
          <w:szCs w:val="18"/>
        </w:rPr>
      </w:pPr>
      <w:r w:rsidRPr="00683118">
        <w:rPr>
          <w:sz w:val="18"/>
          <w:szCs w:val="18"/>
        </w:rPr>
        <w:t>Администрация Бессоновского района Пензенской области извещает о подаче заявлений о намерении участвовать в аукционе на земельный участок из земель населенных пунктов с кадастровым номером 58:05:0360101:2113 площадью 856 кв.м, расположенного по адресу: Пензенская область, Бессоновский район,                  с. Чемодановка, разрешенное использование – для индивидуального жилищного строительства;</w:t>
      </w:r>
    </w:p>
    <w:p w:rsidR="001768B5" w:rsidRPr="00683118" w:rsidRDefault="001768B5" w:rsidP="001768B5">
      <w:pPr>
        <w:jc w:val="both"/>
        <w:rPr>
          <w:sz w:val="18"/>
          <w:szCs w:val="18"/>
        </w:rPr>
      </w:pPr>
      <w:r w:rsidRPr="00683118">
        <w:rPr>
          <w:sz w:val="18"/>
          <w:szCs w:val="18"/>
        </w:rPr>
        <w:t>заявления принимаются без помарок и исправлений в бумажном и электронном виде;</w:t>
      </w:r>
    </w:p>
    <w:p w:rsidR="001768B5" w:rsidRPr="00683118" w:rsidRDefault="001768B5" w:rsidP="001768B5">
      <w:pPr>
        <w:jc w:val="both"/>
        <w:rPr>
          <w:sz w:val="18"/>
          <w:szCs w:val="18"/>
        </w:rPr>
      </w:pPr>
      <w:r w:rsidRPr="00683118">
        <w:rPr>
          <w:sz w:val="18"/>
          <w:szCs w:val="18"/>
        </w:rPr>
        <w:t>дата и время начала приема заявок: 22.09.2021 г. 08.00</w:t>
      </w:r>
    </w:p>
    <w:p w:rsidR="001768B5" w:rsidRPr="00683118" w:rsidRDefault="001768B5" w:rsidP="001768B5">
      <w:pPr>
        <w:jc w:val="both"/>
        <w:rPr>
          <w:sz w:val="18"/>
          <w:szCs w:val="18"/>
        </w:rPr>
      </w:pPr>
      <w:r w:rsidRPr="00683118">
        <w:rPr>
          <w:sz w:val="18"/>
          <w:szCs w:val="18"/>
        </w:rPr>
        <w:lastRenderedPageBreak/>
        <w:t>дата и время окончания приема заявок: 21.10.2021 г. 16.00;</w:t>
      </w:r>
    </w:p>
    <w:p w:rsidR="001768B5" w:rsidRPr="00683118" w:rsidRDefault="001768B5" w:rsidP="001768B5">
      <w:pPr>
        <w:jc w:val="both"/>
        <w:rPr>
          <w:sz w:val="18"/>
          <w:szCs w:val="18"/>
        </w:rPr>
      </w:pPr>
      <w:r w:rsidRPr="00683118">
        <w:rPr>
          <w:sz w:val="18"/>
          <w:szCs w:val="18"/>
        </w:rPr>
        <w:t>граждане - которые заинтересованы в приобретении прав на испрашиваемый земельный участок, могут подавать заявления о намерении участвовать в аукционе.</w:t>
      </w:r>
    </w:p>
    <w:p w:rsidR="001768B5" w:rsidRPr="00683118" w:rsidRDefault="001768B5" w:rsidP="001768B5">
      <w:pPr>
        <w:jc w:val="both"/>
        <w:rPr>
          <w:sz w:val="18"/>
          <w:szCs w:val="18"/>
        </w:rPr>
      </w:pPr>
    </w:p>
    <w:p w:rsidR="001768B5" w:rsidRPr="00683118" w:rsidRDefault="001768B5" w:rsidP="001768B5">
      <w:pPr>
        <w:rPr>
          <w:sz w:val="18"/>
          <w:szCs w:val="18"/>
        </w:rPr>
      </w:pPr>
      <w:r w:rsidRPr="00683118">
        <w:rPr>
          <w:sz w:val="18"/>
          <w:szCs w:val="18"/>
        </w:rPr>
        <w:t>Извещение 3:</w:t>
      </w:r>
    </w:p>
    <w:p w:rsidR="001768B5" w:rsidRPr="00683118" w:rsidRDefault="001768B5" w:rsidP="001768B5">
      <w:pPr>
        <w:jc w:val="both"/>
        <w:rPr>
          <w:sz w:val="18"/>
          <w:szCs w:val="18"/>
        </w:rPr>
      </w:pPr>
      <w:r w:rsidRPr="00683118">
        <w:rPr>
          <w:sz w:val="18"/>
          <w:szCs w:val="18"/>
        </w:rPr>
        <w:t>Администрация Бессоновского района Пензенской области извещает о подаче заявлений о намерении участвовать в аукционе на земельный участок из земель населенных пунктов с кадастровым номером 58:05:0360101:2114 площадью 1131 кв.м, расположенного по адресу: Пензенская область, Бессоновский район,                  с. Чемодановка, разрешенное использование – для индивидуального жилищного строительства;</w:t>
      </w:r>
    </w:p>
    <w:p w:rsidR="001768B5" w:rsidRPr="00683118" w:rsidRDefault="001768B5" w:rsidP="001768B5">
      <w:pPr>
        <w:jc w:val="both"/>
        <w:rPr>
          <w:sz w:val="18"/>
          <w:szCs w:val="18"/>
        </w:rPr>
      </w:pPr>
      <w:r w:rsidRPr="00683118">
        <w:rPr>
          <w:sz w:val="18"/>
          <w:szCs w:val="18"/>
        </w:rPr>
        <w:t>заявления принимаются без помарок и исправлений в бумажном и электронном виде;</w:t>
      </w:r>
    </w:p>
    <w:p w:rsidR="001768B5" w:rsidRPr="00683118" w:rsidRDefault="001768B5" w:rsidP="001768B5">
      <w:pPr>
        <w:jc w:val="both"/>
        <w:rPr>
          <w:sz w:val="18"/>
          <w:szCs w:val="18"/>
        </w:rPr>
      </w:pPr>
      <w:r w:rsidRPr="00683118">
        <w:rPr>
          <w:sz w:val="18"/>
          <w:szCs w:val="18"/>
        </w:rPr>
        <w:t>дата и время начала приема заявок: 22.09.2021 г. 08.00</w:t>
      </w:r>
    </w:p>
    <w:p w:rsidR="001768B5" w:rsidRPr="00683118" w:rsidRDefault="001768B5" w:rsidP="001768B5">
      <w:pPr>
        <w:jc w:val="both"/>
        <w:rPr>
          <w:sz w:val="18"/>
          <w:szCs w:val="18"/>
        </w:rPr>
      </w:pPr>
      <w:r w:rsidRPr="00683118">
        <w:rPr>
          <w:sz w:val="18"/>
          <w:szCs w:val="18"/>
        </w:rPr>
        <w:t>дата и время окончания приема заявок: 21.10.2021 г. 16.00;</w:t>
      </w:r>
    </w:p>
    <w:p w:rsidR="001768B5" w:rsidRPr="00683118" w:rsidRDefault="001768B5" w:rsidP="001768B5">
      <w:pPr>
        <w:jc w:val="both"/>
        <w:rPr>
          <w:sz w:val="18"/>
          <w:szCs w:val="18"/>
        </w:rPr>
      </w:pPr>
      <w:r w:rsidRPr="00683118">
        <w:rPr>
          <w:sz w:val="18"/>
          <w:szCs w:val="18"/>
        </w:rPr>
        <w:t>граждане - которые заинтересованы в приобретении прав на испрашиваемый земельный участок, могут подавать заявления о намерении участвовать в аукционе.</w:t>
      </w:r>
    </w:p>
    <w:p w:rsidR="001768B5" w:rsidRPr="00683118" w:rsidRDefault="001768B5" w:rsidP="001768B5">
      <w:pPr>
        <w:jc w:val="both"/>
        <w:rPr>
          <w:sz w:val="18"/>
          <w:szCs w:val="18"/>
        </w:rPr>
      </w:pPr>
    </w:p>
    <w:p w:rsidR="001768B5" w:rsidRPr="00683118" w:rsidRDefault="001768B5" w:rsidP="001768B5">
      <w:pPr>
        <w:rPr>
          <w:sz w:val="18"/>
          <w:szCs w:val="18"/>
        </w:rPr>
      </w:pPr>
      <w:r w:rsidRPr="00683118">
        <w:rPr>
          <w:sz w:val="18"/>
          <w:szCs w:val="18"/>
        </w:rPr>
        <w:t>Извещение 4:</w:t>
      </w:r>
    </w:p>
    <w:p w:rsidR="001768B5" w:rsidRPr="00683118" w:rsidRDefault="001768B5" w:rsidP="001768B5">
      <w:pPr>
        <w:jc w:val="both"/>
        <w:rPr>
          <w:sz w:val="18"/>
          <w:szCs w:val="18"/>
        </w:rPr>
      </w:pPr>
      <w:r w:rsidRPr="00683118">
        <w:rPr>
          <w:sz w:val="18"/>
          <w:szCs w:val="18"/>
        </w:rPr>
        <w:t>Администрация Бессоновского района Пензенской области извещает о подаче заявлений о намерении участвовать в аукционе на земельный участок из земель населенных пунктов с кадастровым номером 58:05:0360101:2117 площадью 904 кв.м, расположенного по адресу: Пензенская область, Бессоновский район,                  с. Чемодановка, разрешенное использование – для индивидуального жилищного строительства;</w:t>
      </w:r>
    </w:p>
    <w:p w:rsidR="001768B5" w:rsidRPr="00683118" w:rsidRDefault="001768B5" w:rsidP="001768B5">
      <w:pPr>
        <w:jc w:val="both"/>
        <w:rPr>
          <w:sz w:val="18"/>
          <w:szCs w:val="18"/>
        </w:rPr>
      </w:pPr>
      <w:r w:rsidRPr="00683118">
        <w:rPr>
          <w:sz w:val="18"/>
          <w:szCs w:val="18"/>
        </w:rPr>
        <w:t>заявления принимаются без помарок и исправлений в бумажном и электронном виде;</w:t>
      </w:r>
    </w:p>
    <w:p w:rsidR="001768B5" w:rsidRPr="00683118" w:rsidRDefault="001768B5" w:rsidP="001768B5">
      <w:pPr>
        <w:jc w:val="both"/>
        <w:rPr>
          <w:sz w:val="18"/>
          <w:szCs w:val="18"/>
        </w:rPr>
      </w:pPr>
      <w:r w:rsidRPr="00683118">
        <w:rPr>
          <w:sz w:val="18"/>
          <w:szCs w:val="18"/>
        </w:rPr>
        <w:t>дата и время начала приема заявок: 22.09.2021 г. 08.00</w:t>
      </w:r>
    </w:p>
    <w:p w:rsidR="001768B5" w:rsidRPr="00683118" w:rsidRDefault="001768B5" w:rsidP="001768B5">
      <w:pPr>
        <w:jc w:val="both"/>
        <w:rPr>
          <w:sz w:val="18"/>
          <w:szCs w:val="18"/>
        </w:rPr>
      </w:pPr>
      <w:r w:rsidRPr="00683118">
        <w:rPr>
          <w:sz w:val="18"/>
          <w:szCs w:val="18"/>
        </w:rPr>
        <w:t>дата и время окончания приема заявок: 21.10.2021 г. 16.00;</w:t>
      </w:r>
    </w:p>
    <w:p w:rsidR="001768B5" w:rsidRPr="00683118" w:rsidRDefault="001768B5" w:rsidP="001768B5">
      <w:pPr>
        <w:jc w:val="both"/>
        <w:rPr>
          <w:sz w:val="18"/>
          <w:szCs w:val="18"/>
        </w:rPr>
      </w:pPr>
      <w:r w:rsidRPr="00683118">
        <w:rPr>
          <w:sz w:val="18"/>
          <w:szCs w:val="18"/>
        </w:rPr>
        <w:t>граждане - которые заинтересованы в приобретении прав на испрашиваемый земельный участок, могут подавать заявления о намерении участвовать в аукционе.</w:t>
      </w:r>
    </w:p>
    <w:p w:rsidR="001768B5" w:rsidRPr="00683118" w:rsidRDefault="001768B5" w:rsidP="001768B5">
      <w:pPr>
        <w:rPr>
          <w:sz w:val="18"/>
          <w:szCs w:val="18"/>
        </w:rPr>
      </w:pPr>
    </w:p>
    <w:p w:rsidR="001768B5" w:rsidRPr="00683118" w:rsidRDefault="001768B5" w:rsidP="001768B5">
      <w:pPr>
        <w:rPr>
          <w:sz w:val="18"/>
          <w:szCs w:val="18"/>
        </w:rPr>
      </w:pPr>
      <w:r w:rsidRPr="00683118">
        <w:rPr>
          <w:sz w:val="18"/>
          <w:szCs w:val="18"/>
        </w:rPr>
        <w:t>Извещение 5:</w:t>
      </w:r>
    </w:p>
    <w:p w:rsidR="001768B5" w:rsidRPr="00683118" w:rsidRDefault="001768B5" w:rsidP="001768B5">
      <w:pPr>
        <w:jc w:val="both"/>
        <w:rPr>
          <w:sz w:val="18"/>
          <w:szCs w:val="18"/>
        </w:rPr>
      </w:pPr>
      <w:r w:rsidRPr="00683118">
        <w:rPr>
          <w:sz w:val="18"/>
          <w:szCs w:val="18"/>
        </w:rPr>
        <w:t>Администрация Бессоновского района Пензенской области извещает о подаче заявлений о намерении участвовать в аукционе на земельный участок из земель населенных пунктов с кадастровым номером 58:05:0360101:2119 площадью 1131 кв.м, расположенного по адресу: Пензенская область, Бессоновский район,                  с. Чемодановка, разрешенное использование – для индивидуального жилищного строительства;</w:t>
      </w:r>
    </w:p>
    <w:p w:rsidR="001768B5" w:rsidRPr="00683118" w:rsidRDefault="001768B5" w:rsidP="001768B5">
      <w:pPr>
        <w:jc w:val="both"/>
        <w:rPr>
          <w:sz w:val="18"/>
          <w:szCs w:val="18"/>
        </w:rPr>
      </w:pPr>
      <w:r w:rsidRPr="00683118">
        <w:rPr>
          <w:sz w:val="18"/>
          <w:szCs w:val="18"/>
        </w:rPr>
        <w:t>заявления принимаются без помарок и исправлений в бумажном и электронном виде;</w:t>
      </w:r>
    </w:p>
    <w:p w:rsidR="001768B5" w:rsidRPr="00683118" w:rsidRDefault="001768B5" w:rsidP="001768B5">
      <w:pPr>
        <w:jc w:val="both"/>
        <w:rPr>
          <w:sz w:val="18"/>
          <w:szCs w:val="18"/>
        </w:rPr>
      </w:pPr>
      <w:r w:rsidRPr="00683118">
        <w:rPr>
          <w:sz w:val="18"/>
          <w:szCs w:val="18"/>
        </w:rPr>
        <w:t>дата и время начала приема заявок: 22.09.2021 г. 08.00</w:t>
      </w:r>
    </w:p>
    <w:p w:rsidR="001768B5" w:rsidRPr="00683118" w:rsidRDefault="001768B5" w:rsidP="001768B5">
      <w:pPr>
        <w:jc w:val="both"/>
        <w:rPr>
          <w:sz w:val="18"/>
          <w:szCs w:val="18"/>
        </w:rPr>
      </w:pPr>
      <w:r w:rsidRPr="00683118">
        <w:rPr>
          <w:sz w:val="18"/>
          <w:szCs w:val="18"/>
        </w:rPr>
        <w:t>дата и время окончания приема заявок: 21.10.2021 г. 16.00;</w:t>
      </w:r>
    </w:p>
    <w:p w:rsidR="001768B5" w:rsidRPr="00683118" w:rsidRDefault="001768B5" w:rsidP="001768B5">
      <w:pPr>
        <w:jc w:val="both"/>
        <w:rPr>
          <w:sz w:val="18"/>
          <w:szCs w:val="18"/>
        </w:rPr>
      </w:pPr>
      <w:r w:rsidRPr="00683118">
        <w:rPr>
          <w:sz w:val="18"/>
          <w:szCs w:val="18"/>
        </w:rPr>
        <w:t>граждане - которые заинтересованы в приобретении прав на испрашиваемый земельный участок, могут подавать заявления о намерении участвовать в аукционе.</w:t>
      </w:r>
    </w:p>
    <w:p w:rsidR="001768B5" w:rsidRPr="00683118" w:rsidRDefault="001768B5" w:rsidP="001768B5">
      <w:pPr>
        <w:jc w:val="both"/>
        <w:rPr>
          <w:sz w:val="18"/>
          <w:szCs w:val="18"/>
        </w:rPr>
      </w:pPr>
    </w:p>
    <w:p w:rsidR="001768B5" w:rsidRPr="00683118" w:rsidRDefault="001768B5" w:rsidP="001768B5">
      <w:pPr>
        <w:jc w:val="both"/>
        <w:rPr>
          <w:sz w:val="18"/>
          <w:szCs w:val="18"/>
        </w:rPr>
      </w:pPr>
      <w:r w:rsidRPr="00683118">
        <w:rPr>
          <w:sz w:val="18"/>
          <w:szCs w:val="18"/>
        </w:rPr>
        <w:t>Извещение 6:</w:t>
      </w:r>
    </w:p>
    <w:p w:rsidR="001768B5" w:rsidRPr="00683118" w:rsidRDefault="001768B5" w:rsidP="001768B5">
      <w:pPr>
        <w:jc w:val="both"/>
        <w:rPr>
          <w:sz w:val="18"/>
          <w:szCs w:val="18"/>
        </w:rPr>
      </w:pPr>
      <w:r w:rsidRPr="00683118">
        <w:rPr>
          <w:sz w:val="18"/>
          <w:szCs w:val="18"/>
        </w:rPr>
        <w:t>Администрация Бессоновского района Пензенской области извещает о подаче заявлений о намерении участвовать в аукционе на земельный участок из земель населенных пунктов с кадастровым номером 58:05:0360101:2120 площадью 1146 кв.м, расположенного по адресу: Пензенская область, Бессоновский район,                  с. Чемодановка, разрешенное использование – для индивидуального жилищного строительства;</w:t>
      </w:r>
    </w:p>
    <w:p w:rsidR="001768B5" w:rsidRPr="00683118" w:rsidRDefault="001768B5" w:rsidP="001768B5">
      <w:pPr>
        <w:jc w:val="both"/>
        <w:rPr>
          <w:sz w:val="18"/>
          <w:szCs w:val="18"/>
        </w:rPr>
      </w:pPr>
      <w:r w:rsidRPr="00683118">
        <w:rPr>
          <w:sz w:val="18"/>
          <w:szCs w:val="18"/>
        </w:rPr>
        <w:t>заявления принимаются без помарок и исправлений в бумажном и электронном виде;</w:t>
      </w:r>
    </w:p>
    <w:p w:rsidR="001768B5" w:rsidRPr="00683118" w:rsidRDefault="001768B5" w:rsidP="001768B5">
      <w:pPr>
        <w:jc w:val="both"/>
        <w:rPr>
          <w:sz w:val="18"/>
          <w:szCs w:val="18"/>
        </w:rPr>
      </w:pPr>
      <w:r w:rsidRPr="00683118">
        <w:rPr>
          <w:sz w:val="18"/>
          <w:szCs w:val="18"/>
        </w:rPr>
        <w:t>дата и время начала приема заявок: 22.09.2021 г. 08.00</w:t>
      </w:r>
    </w:p>
    <w:p w:rsidR="001768B5" w:rsidRPr="00683118" w:rsidRDefault="001768B5" w:rsidP="001768B5">
      <w:pPr>
        <w:jc w:val="both"/>
        <w:rPr>
          <w:sz w:val="18"/>
          <w:szCs w:val="18"/>
        </w:rPr>
      </w:pPr>
      <w:r w:rsidRPr="00683118">
        <w:rPr>
          <w:sz w:val="18"/>
          <w:szCs w:val="18"/>
        </w:rPr>
        <w:t>дата и время окончания приема заявок: 21.10.2021 г. 16.00;</w:t>
      </w:r>
    </w:p>
    <w:p w:rsidR="001768B5" w:rsidRPr="00683118" w:rsidRDefault="001768B5" w:rsidP="001768B5">
      <w:pPr>
        <w:jc w:val="both"/>
        <w:rPr>
          <w:sz w:val="18"/>
          <w:szCs w:val="18"/>
        </w:rPr>
      </w:pPr>
      <w:r w:rsidRPr="00683118">
        <w:rPr>
          <w:sz w:val="18"/>
          <w:szCs w:val="18"/>
        </w:rPr>
        <w:t>граждане - которые заинтересованы в приобретении прав на испрашиваемый земельный участок, могут подавать заявления о намерении участвовать в аукционе.</w:t>
      </w:r>
    </w:p>
    <w:p w:rsidR="001768B5" w:rsidRPr="00683118" w:rsidRDefault="001768B5" w:rsidP="001768B5">
      <w:pPr>
        <w:jc w:val="both"/>
        <w:rPr>
          <w:sz w:val="18"/>
          <w:szCs w:val="18"/>
        </w:rPr>
      </w:pPr>
    </w:p>
    <w:p w:rsidR="001768B5" w:rsidRPr="00683118" w:rsidRDefault="001768B5" w:rsidP="001768B5">
      <w:pPr>
        <w:jc w:val="both"/>
        <w:rPr>
          <w:sz w:val="18"/>
          <w:szCs w:val="18"/>
        </w:rPr>
      </w:pPr>
    </w:p>
    <w:p w:rsidR="001768B5" w:rsidRPr="00683118" w:rsidRDefault="001768B5" w:rsidP="001768B5">
      <w:pPr>
        <w:jc w:val="both"/>
        <w:rPr>
          <w:sz w:val="18"/>
          <w:szCs w:val="18"/>
        </w:rPr>
      </w:pPr>
      <w:r w:rsidRPr="00683118">
        <w:rPr>
          <w:sz w:val="18"/>
          <w:szCs w:val="18"/>
        </w:rPr>
        <w:t>Извещение 7:</w:t>
      </w:r>
    </w:p>
    <w:p w:rsidR="001768B5" w:rsidRPr="00683118" w:rsidRDefault="001768B5" w:rsidP="001768B5">
      <w:pPr>
        <w:jc w:val="both"/>
        <w:rPr>
          <w:sz w:val="18"/>
          <w:szCs w:val="18"/>
        </w:rPr>
      </w:pPr>
      <w:r w:rsidRPr="00683118">
        <w:rPr>
          <w:sz w:val="18"/>
          <w:szCs w:val="18"/>
        </w:rPr>
        <w:t>Администрация Бессоновского района Пензенской области извещает о подаче заявлений о намерении участвовать в аукционе на земельный участок из земель населенных пунктов с кадастровым номером 58:05:0360101:2121 площадью 1154 кв.м, расположенного по адресу: Пензенская область, Бессоновский район,                  с. Чемодановка, разрешенное использование – для индивидуального жилищного строительства;</w:t>
      </w:r>
    </w:p>
    <w:p w:rsidR="001768B5" w:rsidRPr="00683118" w:rsidRDefault="001768B5" w:rsidP="001768B5">
      <w:pPr>
        <w:jc w:val="both"/>
        <w:rPr>
          <w:sz w:val="18"/>
          <w:szCs w:val="18"/>
        </w:rPr>
      </w:pPr>
      <w:r w:rsidRPr="00683118">
        <w:rPr>
          <w:sz w:val="18"/>
          <w:szCs w:val="18"/>
        </w:rPr>
        <w:t>заявления принимаются без помарок и исправлений в бумажном и электронном виде;</w:t>
      </w:r>
    </w:p>
    <w:p w:rsidR="001768B5" w:rsidRPr="00683118" w:rsidRDefault="001768B5" w:rsidP="001768B5">
      <w:pPr>
        <w:jc w:val="both"/>
        <w:rPr>
          <w:sz w:val="18"/>
          <w:szCs w:val="18"/>
        </w:rPr>
      </w:pPr>
      <w:r w:rsidRPr="00683118">
        <w:rPr>
          <w:sz w:val="18"/>
          <w:szCs w:val="18"/>
        </w:rPr>
        <w:t>дата и время начала приема заявок: 22.09.2021 г. 08.00</w:t>
      </w:r>
    </w:p>
    <w:p w:rsidR="001768B5" w:rsidRPr="00683118" w:rsidRDefault="001768B5" w:rsidP="001768B5">
      <w:pPr>
        <w:jc w:val="both"/>
        <w:rPr>
          <w:sz w:val="18"/>
          <w:szCs w:val="18"/>
        </w:rPr>
      </w:pPr>
      <w:r w:rsidRPr="00683118">
        <w:rPr>
          <w:sz w:val="18"/>
          <w:szCs w:val="18"/>
        </w:rPr>
        <w:t>дата и время окончания приема заявок: 21.10.2021 г. 16.00;</w:t>
      </w:r>
    </w:p>
    <w:p w:rsidR="001768B5" w:rsidRPr="00683118" w:rsidRDefault="001768B5" w:rsidP="001768B5">
      <w:pPr>
        <w:jc w:val="both"/>
        <w:rPr>
          <w:sz w:val="18"/>
          <w:szCs w:val="18"/>
        </w:rPr>
      </w:pPr>
      <w:r w:rsidRPr="00683118">
        <w:rPr>
          <w:sz w:val="18"/>
          <w:szCs w:val="18"/>
        </w:rPr>
        <w:t>граждане - которые заинтересованы в приобретении прав на испрашиваемый земельный участок, могут подавать заявления о намерении участвовать в аукционе.</w:t>
      </w:r>
    </w:p>
    <w:p w:rsidR="001768B5" w:rsidRPr="00683118" w:rsidRDefault="001768B5" w:rsidP="001768B5">
      <w:pPr>
        <w:jc w:val="both"/>
        <w:rPr>
          <w:sz w:val="18"/>
          <w:szCs w:val="18"/>
        </w:rPr>
      </w:pPr>
    </w:p>
    <w:p w:rsidR="001768B5" w:rsidRPr="00683118" w:rsidRDefault="001768B5" w:rsidP="001768B5">
      <w:pPr>
        <w:jc w:val="both"/>
        <w:rPr>
          <w:sz w:val="18"/>
          <w:szCs w:val="18"/>
        </w:rPr>
      </w:pPr>
      <w:r w:rsidRPr="00683118">
        <w:rPr>
          <w:sz w:val="18"/>
          <w:szCs w:val="18"/>
        </w:rPr>
        <w:t>Извещение 8:</w:t>
      </w:r>
    </w:p>
    <w:p w:rsidR="001768B5" w:rsidRPr="00683118" w:rsidRDefault="001768B5" w:rsidP="001768B5">
      <w:pPr>
        <w:jc w:val="both"/>
        <w:rPr>
          <w:sz w:val="18"/>
          <w:szCs w:val="18"/>
        </w:rPr>
      </w:pPr>
      <w:r w:rsidRPr="00683118">
        <w:rPr>
          <w:sz w:val="18"/>
          <w:szCs w:val="18"/>
        </w:rPr>
        <w:t>Администрация Бессоновского района Пензенской области извещает о подаче заявлений о намерении участвовать в аукционе на земельный участок из земель населенных пунктов с кадастровым номером 58:05:0360101:2123 площадью 1151 кв.м, расположенного по адресу: Пензенская область, Бессоновский район,                  с. Чемодановка, разрешенное использование – для индивидуального жилищного строительства;</w:t>
      </w:r>
    </w:p>
    <w:p w:rsidR="001768B5" w:rsidRPr="00683118" w:rsidRDefault="001768B5" w:rsidP="001768B5">
      <w:pPr>
        <w:jc w:val="both"/>
        <w:rPr>
          <w:sz w:val="18"/>
          <w:szCs w:val="18"/>
        </w:rPr>
      </w:pPr>
      <w:r w:rsidRPr="00683118">
        <w:rPr>
          <w:sz w:val="18"/>
          <w:szCs w:val="18"/>
        </w:rPr>
        <w:t>заявления принимаются без помарок и исправлений в бумажном и электронном виде;</w:t>
      </w:r>
    </w:p>
    <w:p w:rsidR="001768B5" w:rsidRPr="00683118" w:rsidRDefault="001768B5" w:rsidP="001768B5">
      <w:pPr>
        <w:jc w:val="both"/>
        <w:rPr>
          <w:sz w:val="18"/>
          <w:szCs w:val="18"/>
        </w:rPr>
      </w:pPr>
      <w:r w:rsidRPr="00683118">
        <w:rPr>
          <w:sz w:val="18"/>
          <w:szCs w:val="18"/>
        </w:rPr>
        <w:t>дата и время начала приема заявок: 22.09.2021 г. 08.00</w:t>
      </w:r>
    </w:p>
    <w:p w:rsidR="001768B5" w:rsidRPr="00683118" w:rsidRDefault="001768B5" w:rsidP="001768B5">
      <w:pPr>
        <w:jc w:val="both"/>
        <w:rPr>
          <w:sz w:val="18"/>
          <w:szCs w:val="18"/>
        </w:rPr>
      </w:pPr>
      <w:r w:rsidRPr="00683118">
        <w:rPr>
          <w:sz w:val="18"/>
          <w:szCs w:val="18"/>
        </w:rPr>
        <w:t>дата и время окончания приема заявок: 21.10.2021 г. 16.00;</w:t>
      </w:r>
    </w:p>
    <w:p w:rsidR="001768B5" w:rsidRPr="00683118" w:rsidRDefault="001768B5" w:rsidP="001768B5">
      <w:pPr>
        <w:jc w:val="both"/>
        <w:rPr>
          <w:sz w:val="18"/>
          <w:szCs w:val="18"/>
        </w:rPr>
      </w:pPr>
      <w:r w:rsidRPr="00683118">
        <w:rPr>
          <w:sz w:val="18"/>
          <w:szCs w:val="18"/>
        </w:rPr>
        <w:t>граждане - которые заинтересованы в приобретении прав на испрашиваемый земельный участок, могут подавать заявления о намерении участвовать в аукционе.</w:t>
      </w:r>
    </w:p>
    <w:p w:rsidR="001768B5" w:rsidRPr="00683118" w:rsidRDefault="001768B5" w:rsidP="001768B5">
      <w:pPr>
        <w:jc w:val="both"/>
        <w:rPr>
          <w:sz w:val="18"/>
          <w:szCs w:val="18"/>
        </w:rPr>
      </w:pPr>
    </w:p>
    <w:p w:rsidR="001768B5" w:rsidRPr="00683118" w:rsidRDefault="001768B5" w:rsidP="001768B5">
      <w:pPr>
        <w:jc w:val="both"/>
        <w:rPr>
          <w:sz w:val="18"/>
          <w:szCs w:val="18"/>
        </w:rPr>
      </w:pPr>
      <w:r w:rsidRPr="00683118">
        <w:rPr>
          <w:sz w:val="18"/>
          <w:szCs w:val="18"/>
        </w:rPr>
        <w:t>Извещение 9:</w:t>
      </w:r>
    </w:p>
    <w:p w:rsidR="001768B5" w:rsidRPr="00683118" w:rsidRDefault="001768B5" w:rsidP="001768B5">
      <w:pPr>
        <w:jc w:val="both"/>
        <w:rPr>
          <w:sz w:val="18"/>
          <w:szCs w:val="18"/>
        </w:rPr>
      </w:pPr>
      <w:r w:rsidRPr="00683118">
        <w:rPr>
          <w:sz w:val="18"/>
          <w:szCs w:val="18"/>
        </w:rPr>
        <w:t>Администрация Бессоновского района Пензенской области извещает о подаче заявлений о намерении участвовать в аукционе на земельный участок из земель населенных пунктов с кадастровым номером 58:05:0360101:2125 площадью 889 кв.м, расположенного по адресу: Пензенская область, Бессоновский район,                  с. Чемодановка, разрешенное использование – для индивидуального жилищного строительства;</w:t>
      </w:r>
    </w:p>
    <w:p w:rsidR="001768B5" w:rsidRPr="00683118" w:rsidRDefault="001768B5" w:rsidP="001768B5">
      <w:pPr>
        <w:jc w:val="both"/>
        <w:rPr>
          <w:sz w:val="18"/>
          <w:szCs w:val="18"/>
        </w:rPr>
      </w:pPr>
      <w:r w:rsidRPr="00683118">
        <w:rPr>
          <w:sz w:val="18"/>
          <w:szCs w:val="18"/>
        </w:rPr>
        <w:t>заявления принимаются без помарок и исправлений в бумажном и электронном виде;</w:t>
      </w:r>
    </w:p>
    <w:p w:rsidR="001768B5" w:rsidRPr="00683118" w:rsidRDefault="001768B5" w:rsidP="001768B5">
      <w:pPr>
        <w:jc w:val="both"/>
        <w:rPr>
          <w:sz w:val="18"/>
          <w:szCs w:val="18"/>
        </w:rPr>
      </w:pPr>
      <w:r w:rsidRPr="00683118">
        <w:rPr>
          <w:sz w:val="18"/>
          <w:szCs w:val="18"/>
        </w:rPr>
        <w:t>дата и время начала приема заявок: 22.09.2021 г. 08.00</w:t>
      </w:r>
    </w:p>
    <w:p w:rsidR="001768B5" w:rsidRPr="00683118" w:rsidRDefault="001768B5" w:rsidP="001768B5">
      <w:pPr>
        <w:jc w:val="both"/>
        <w:rPr>
          <w:sz w:val="18"/>
          <w:szCs w:val="18"/>
        </w:rPr>
      </w:pPr>
      <w:r w:rsidRPr="00683118">
        <w:rPr>
          <w:sz w:val="18"/>
          <w:szCs w:val="18"/>
        </w:rPr>
        <w:t>дата и время окончания приема заявок: 21.10.2021 г. 16.00;</w:t>
      </w:r>
    </w:p>
    <w:p w:rsidR="001768B5" w:rsidRPr="00683118" w:rsidRDefault="001768B5" w:rsidP="001768B5">
      <w:pPr>
        <w:jc w:val="both"/>
        <w:rPr>
          <w:sz w:val="18"/>
          <w:szCs w:val="18"/>
        </w:rPr>
      </w:pPr>
      <w:r w:rsidRPr="00683118">
        <w:rPr>
          <w:sz w:val="18"/>
          <w:szCs w:val="18"/>
        </w:rPr>
        <w:t>граждане - которые заинтересованы в приобретении прав на испрашиваемый земельный участок, могут подавать заявления о намерении участвовать в аукционе.</w:t>
      </w:r>
    </w:p>
    <w:p w:rsidR="001768B5" w:rsidRPr="00683118" w:rsidRDefault="001768B5" w:rsidP="001768B5">
      <w:pPr>
        <w:jc w:val="both"/>
        <w:rPr>
          <w:sz w:val="18"/>
          <w:szCs w:val="18"/>
        </w:rPr>
      </w:pPr>
    </w:p>
    <w:p w:rsidR="001768B5" w:rsidRPr="00683118" w:rsidRDefault="001768B5" w:rsidP="001768B5">
      <w:pPr>
        <w:jc w:val="both"/>
        <w:rPr>
          <w:sz w:val="18"/>
          <w:szCs w:val="18"/>
        </w:rPr>
      </w:pPr>
      <w:r w:rsidRPr="00683118">
        <w:rPr>
          <w:sz w:val="18"/>
          <w:szCs w:val="18"/>
        </w:rPr>
        <w:t>Извещение 10:</w:t>
      </w:r>
    </w:p>
    <w:p w:rsidR="001768B5" w:rsidRPr="00683118" w:rsidRDefault="001768B5" w:rsidP="001768B5">
      <w:pPr>
        <w:jc w:val="both"/>
        <w:rPr>
          <w:sz w:val="18"/>
          <w:szCs w:val="18"/>
        </w:rPr>
      </w:pPr>
      <w:r w:rsidRPr="00683118">
        <w:rPr>
          <w:sz w:val="18"/>
          <w:szCs w:val="18"/>
        </w:rPr>
        <w:t>Администрация Бессоновского района Пензенской области извещает о подаче заявлений о намерении участвовать в аукционе на земельный участок из земель населенных пунктов с кадастровым номером 58:05:0360101:2146 площадью 1200 кв.м, расположенного по адресу: Пензенская область, Бессоновский район,                  с. Чемодановка, разрешенное использование – для индивидуального жилищного строительства;</w:t>
      </w:r>
    </w:p>
    <w:p w:rsidR="001768B5" w:rsidRPr="00683118" w:rsidRDefault="001768B5" w:rsidP="001768B5">
      <w:pPr>
        <w:jc w:val="both"/>
        <w:rPr>
          <w:sz w:val="18"/>
          <w:szCs w:val="18"/>
        </w:rPr>
      </w:pPr>
      <w:r w:rsidRPr="00683118">
        <w:rPr>
          <w:sz w:val="18"/>
          <w:szCs w:val="18"/>
        </w:rPr>
        <w:t>заявления принимаются без помарок и исправлений в бумажном и электронном виде;</w:t>
      </w:r>
    </w:p>
    <w:p w:rsidR="001768B5" w:rsidRPr="00683118" w:rsidRDefault="001768B5" w:rsidP="001768B5">
      <w:pPr>
        <w:jc w:val="both"/>
        <w:rPr>
          <w:sz w:val="18"/>
          <w:szCs w:val="18"/>
        </w:rPr>
      </w:pPr>
      <w:r w:rsidRPr="00683118">
        <w:rPr>
          <w:sz w:val="18"/>
          <w:szCs w:val="18"/>
        </w:rPr>
        <w:t>дата и время начала приема заявок: 22.09.2021 г. 08.00</w:t>
      </w:r>
    </w:p>
    <w:p w:rsidR="001768B5" w:rsidRPr="00683118" w:rsidRDefault="001768B5" w:rsidP="001768B5">
      <w:pPr>
        <w:jc w:val="both"/>
        <w:rPr>
          <w:sz w:val="18"/>
          <w:szCs w:val="18"/>
        </w:rPr>
      </w:pPr>
      <w:r w:rsidRPr="00683118">
        <w:rPr>
          <w:sz w:val="18"/>
          <w:szCs w:val="18"/>
        </w:rPr>
        <w:t>дата и время окончания приема заявок: 21.10.2021 г. 16.00;</w:t>
      </w:r>
    </w:p>
    <w:p w:rsidR="001768B5" w:rsidRPr="00683118" w:rsidRDefault="001768B5" w:rsidP="001768B5">
      <w:pPr>
        <w:jc w:val="both"/>
        <w:rPr>
          <w:sz w:val="18"/>
          <w:szCs w:val="18"/>
        </w:rPr>
      </w:pPr>
      <w:r w:rsidRPr="00683118">
        <w:rPr>
          <w:sz w:val="18"/>
          <w:szCs w:val="18"/>
        </w:rPr>
        <w:t>граждане - которые заинтересованы в приобретении прав на испрашиваемый земельный участок, могут подавать заявления о намерении участвовать в аукционе.</w:t>
      </w:r>
    </w:p>
    <w:p w:rsidR="001768B5" w:rsidRPr="00683118" w:rsidRDefault="001768B5" w:rsidP="001768B5">
      <w:pPr>
        <w:jc w:val="both"/>
        <w:rPr>
          <w:sz w:val="18"/>
          <w:szCs w:val="18"/>
        </w:rPr>
      </w:pPr>
    </w:p>
    <w:p w:rsidR="001768B5" w:rsidRPr="00683118" w:rsidRDefault="001768B5" w:rsidP="001768B5">
      <w:pPr>
        <w:jc w:val="both"/>
        <w:rPr>
          <w:sz w:val="18"/>
          <w:szCs w:val="18"/>
        </w:rPr>
      </w:pPr>
      <w:r w:rsidRPr="00683118">
        <w:rPr>
          <w:sz w:val="18"/>
          <w:szCs w:val="18"/>
        </w:rPr>
        <w:t>Извещение 11:</w:t>
      </w:r>
    </w:p>
    <w:p w:rsidR="001768B5" w:rsidRPr="00683118" w:rsidRDefault="001768B5" w:rsidP="001768B5">
      <w:pPr>
        <w:jc w:val="both"/>
        <w:rPr>
          <w:sz w:val="18"/>
          <w:szCs w:val="18"/>
        </w:rPr>
      </w:pPr>
      <w:r w:rsidRPr="00683118">
        <w:rPr>
          <w:sz w:val="18"/>
          <w:szCs w:val="18"/>
        </w:rPr>
        <w:t>Администрация Бессоновского района Пензенской области извещает о подаче заявлений о намерении участвовать в аукционе на земельный участок из земель населенных пунктов с кадастровым номером 58:05:0360101:2168 площадью 1200 кв.м, расположенного по адресу: Пензенская область, Бесс</w:t>
      </w:r>
      <w:r>
        <w:rPr>
          <w:sz w:val="18"/>
          <w:szCs w:val="18"/>
        </w:rPr>
        <w:t xml:space="preserve">оновский район, </w:t>
      </w:r>
      <w:r w:rsidRPr="00683118">
        <w:rPr>
          <w:sz w:val="18"/>
          <w:szCs w:val="18"/>
        </w:rPr>
        <w:t>с. Чемодановка, разрешенное использование – для индивидуального жилищного строительства;</w:t>
      </w:r>
    </w:p>
    <w:p w:rsidR="001768B5" w:rsidRPr="00683118" w:rsidRDefault="001768B5" w:rsidP="001768B5">
      <w:pPr>
        <w:jc w:val="both"/>
        <w:rPr>
          <w:sz w:val="18"/>
          <w:szCs w:val="18"/>
        </w:rPr>
      </w:pPr>
      <w:r w:rsidRPr="00683118">
        <w:rPr>
          <w:sz w:val="18"/>
          <w:szCs w:val="18"/>
        </w:rPr>
        <w:t>заявления принимаются без помарок и исправлений в бумажном и электронном виде;</w:t>
      </w:r>
    </w:p>
    <w:p w:rsidR="001768B5" w:rsidRPr="00683118" w:rsidRDefault="001768B5" w:rsidP="001768B5">
      <w:pPr>
        <w:jc w:val="both"/>
        <w:rPr>
          <w:sz w:val="18"/>
          <w:szCs w:val="18"/>
        </w:rPr>
      </w:pPr>
      <w:r w:rsidRPr="00683118">
        <w:rPr>
          <w:sz w:val="18"/>
          <w:szCs w:val="18"/>
        </w:rPr>
        <w:t>дата и время начала приема заявок: 22.09.2021 г. 08.00</w:t>
      </w:r>
    </w:p>
    <w:p w:rsidR="001768B5" w:rsidRPr="00683118" w:rsidRDefault="001768B5" w:rsidP="001768B5">
      <w:pPr>
        <w:jc w:val="both"/>
        <w:rPr>
          <w:sz w:val="18"/>
          <w:szCs w:val="18"/>
        </w:rPr>
      </w:pPr>
      <w:r w:rsidRPr="00683118">
        <w:rPr>
          <w:sz w:val="18"/>
          <w:szCs w:val="18"/>
        </w:rPr>
        <w:t>дата и время окончания приема заявок: 21.10.2021 г. 16.00;</w:t>
      </w:r>
    </w:p>
    <w:p w:rsidR="001768B5" w:rsidRDefault="001768B5" w:rsidP="001768B5">
      <w:pPr>
        <w:jc w:val="both"/>
        <w:rPr>
          <w:sz w:val="18"/>
          <w:szCs w:val="18"/>
        </w:rPr>
      </w:pPr>
      <w:r w:rsidRPr="00683118">
        <w:rPr>
          <w:sz w:val="18"/>
          <w:szCs w:val="18"/>
        </w:rPr>
        <w:t>граждане - которые заинтересованы в приобретении прав на испрашиваемый земельный участок, могут подавать заявления о намерении участвовать в аукционе.</w:t>
      </w:r>
    </w:p>
    <w:p w:rsidR="00A5300E" w:rsidRDefault="00A5300E" w:rsidP="00E140B9">
      <w:pPr>
        <w:jc w:val="center"/>
        <w:rPr>
          <w:sz w:val="18"/>
          <w:szCs w:val="18"/>
        </w:rPr>
      </w:pPr>
    </w:p>
    <w:p w:rsidR="00A5300E" w:rsidRDefault="00A5300E" w:rsidP="00E140B9">
      <w:pPr>
        <w:jc w:val="center"/>
        <w:rPr>
          <w:sz w:val="18"/>
          <w:szCs w:val="18"/>
        </w:rPr>
      </w:pPr>
    </w:p>
    <w:p w:rsidR="00A5300E" w:rsidRDefault="00A5300E" w:rsidP="00E140B9">
      <w:pPr>
        <w:jc w:val="center"/>
        <w:rPr>
          <w:sz w:val="18"/>
          <w:szCs w:val="18"/>
        </w:rPr>
      </w:pPr>
    </w:p>
    <w:p w:rsidR="00A5300E" w:rsidRDefault="00A5300E" w:rsidP="00E140B9">
      <w:pPr>
        <w:jc w:val="center"/>
        <w:rPr>
          <w:sz w:val="18"/>
          <w:szCs w:val="18"/>
        </w:rPr>
      </w:pPr>
    </w:p>
    <w:p w:rsidR="00A5300E" w:rsidRDefault="00A5300E" w:rsidP="00E140B9">
      <w:pPr>
        <w:jc w:val="center"/>
        <w:rPr>
          <w:sz w:val="18"/>
          <w:szCs w:val="18"/>
        </w:rPr>
      </w:pPr>
    </w:p>
    <w:p w:rsidR="00A5300E" w:rsidRDefault="00A5300E" w:rsidP="00E140B9">
      <w:pPr>
        <w:jc w:val="center"/>
        <w:rPr>
          <w:sz w:val="18"/>
          <w:szCs w:val="18"/>
        </w:rPr>
      </w:pPr>
    </w:p>
    <w:p w:rsidR="00A5300E" w:rsidRDefault="00A5300E" w:rsidP="00E140B9">
      <w:pPr>
        <w:jc w:val="center"/>
        <w:rPr>
          <w:sz w:val="18"/>
          <w:szCs w:val="18"/>
        </w:rPr>
      </w:pPr>
    </w:p>
    <w:p w:rsidR="00A5300E" w:rsidRDefault="00A5300E" w:rsidP="00E140B9">
      <w:pPr>
        <w:jc w:val="center"/>
        <w:rPr>
          <w:sz w:val="18"/>
          <w:szCs w:val="18"/>
        </w:rPr>
      </w:pPr>
    </w:p>
    <w:p w:rsidR="00A5300E" w:rsidRDefault="00A5300E" w:rsidP="00E140B9">
      <w:pPr>
        <w:jc w:val="center"/>
        <w:rPr>
          <w:sz w:val="18"/>
          <w:szCs w:val="18"/>
        </w:rPr>
      </w:pPr>
    </w:p>
    <w:p w:rsidR="00A5300E" w:rsidRDefault="00A5300E" w:rsidP="00E140B9">
      <w:pPr>
        <w:jc w:val="center"/>
        <w:rPr>
          <w:sz w:val="18"/>
          <w:szCs w:val="18"/>
        </w:rPr>
      </w:pPr>
    </w:p>
    <w:p w:rsidR="00A5300E" w:rsidRDefault="00A5300E" w:rsidP="00E140B9">
      <w:pPr>
        <w:jc w:val="center"/>
        <w:rPr>
          <w:sz w:val="18"/>
          <w:szCs w:val="18"/>
        </w:rPr>
      </w:pPr>
    </w:p>
    <w:p w:rsidR="00A5300E" w:rsidRDefault="00A5300E" w:rsidP="00E140B9">
      <w:pPr>
        <w:jc w:val="center"/>
        <w:rPr>
          <w:sz w:val="18"/>
          <w:szCs w:val="18"/>
        </w:rPr>
      </w:pPr>
    </w:p>
    <w:p w:rsidR="00A5300E" w:rsidRPr="00E140B9" w:rsidRDefault="00A5300E" w:rsidP="00E140B9">
      <w:pPr>
        <w:jc w:val="center"/>
        <w:rPr>
          <w:sz w:val="18"/>
          <w:szCs w:val="18"/>
        </w:rPr>
      </w:pPr>
    </w:p>
    <w:p w:rsidR="00E140B9" w:rsidRPr="007D1C1E" w:rsidRDefault="00E140B9" w:rsidP="007D1C1E">
      <w:pPr>
        <w:jc w:val="center"/>
        <w:rPr>
          <w:sz w:val="18"/>
          <w:szCs w:val="18"/>
        </w:rPr>
      </w:pPr>
    </w:p>
    <w:p w:rsidR="007D0646" w:rsidRDefault="007D0646" w:rsidP="007D0646">
      <w:pPr>
        <w:rPr>
          <w:sz w:val="16"/>
          <w:szCs w:val="16"/>
        </w:rPr>
      </w:pPr>
      <w:r>
        <w:rPr>
          <w:b/>
          <w:noProof/>
          <w:sz w:val="16"/>
          <w:szCs w:val="16"/>
        </w:rPr>
        <w:lastRenderedPageBreak/>
        <w:drawing>
          <wp:inline distT="0" distB="0" distL="0" distR="0">
            <wp:extent cx="5939790" cy="5826651"/>
            <wp:effectExtent l="0" t="0" r="381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5826651"/>
                    </a:xfrm>
                    <a:prstGeom prst="rect">
                      <a:avLst/>
                    </a:prstGeom>
                    <a:noFill/>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2991"/>
        <w:gridCol w:w="2687"/>
        <w:gridCol w:w="1255"/>
        <w:gridCol w:w="1746"/>
      </w:tblGrid>
      <w:tr w:rsidR="007D0646" w:rsidRPr="003B10B5" w:rsidTr="008E1DC7">
        <w:trPr>
          <w:trHeight w:val="3681"/>
        </w:trPr>
        <w:tc>
          <w:tcPr>
            <w:tcW w:w="1897" w:type="dxa"/>
          </w:tcPr>
          <w:p w:rsidR="007D0646" w:rsidRPr="003B10B5" w:rsidRDefault="007D0646" w:rsidP="008E1DC7">
            <w:pPr>
              <w:jc w:val="center"/>
            </w:pPr>
          </w:p>
          <w:p w:rsidR="007D0646" w:rsidRPr="003B10B5" w:rsidRDefault="007D0646" w:rsidP="008E1DC7">
            <w:pPr>
              <w:jc w:val="center"/>
              <w:rPr>
                <w:b/>
              </w:rPr>
            </w:pPr>
            <w:r w:rsidRPr="003B10B5">
              <w:rPr>
                <w:b/>
              </w:rPr>
              <w:t>Редактор</w:t>
            </w:r>
          </w:p>
          <w:p w:rsidR="007D0646" w:rsidRPr="003B10B5" w:rsidRDefault="007D0646" w:rsidP="008E1DC7">
            <w:pPr>
              <w:jc w:val="center"/>
            </w:pPr>
            <w:r>
              <w:rPr>
                <w:b/>
              </w:rPr>
              <w:t>Шалдаева Н.В.</w:t>
            </w:r>
          </w:p>
        </w:tc>
        <w:tc>
          <w:tcPr>
            <w:tcW w:w="2991" w:type="dxa"/>
          </w:tcPr>
          <w:p w:rsidR="007D0646" w:rsidRPr="003B10B5" w:rsidRDefault="007D0646" w:rsidP="008E1DC7">
            <w:pPr>
              <w:jc w:val="center"/>
            </w:pPr>
          </w:p>
          <w:p w:rsidR="007D0646" w:rsidRPr="003B10B5" w:rsidRDefault="007D0646" w:rsidP="008E1DC7">
            <w:pPr>
              <w:jc w:val="center"/>
              <w:rPr>
                <w:b/>
              </w:rPr>
            </w:pPr>
            <w:r w:rsidRPr="003B10B5">
              <w:rPr>
                <w:b/>
              </w:rPr>
              <w:t>АДРЕС РЕДАКЦИИ,</w:t>
            </w:r>
          </w:p>
          <w:p w:rsidR="007D0646" w:rsidRPr="003B10B5" w:rsidRDefault="007D0646" w:rsidP="008E1DC7">
            <w:pPr>
              <w:jc w:val="center"/>
              <w:rPr>
                <w:b/>
              </w:rPr>
            </w:pPr>
            <w:r w:rsidRPr="003B10B5">
              <w:rPr>
                <w:b/>
              </w:rPr>
              <w:t>АДРЕС ИЗДАТЕЛЯ:</w:t>
            </w:r>
          </w:p>
          <w:p w:rsidR="007D0646" w:rsidRPr="003B10B5" w:rsidRDefault="007D0646" w:rsidP="008E1DC7">
            <w:pPr>
              <w:jc w:val="center"/>
              <w:rPr>
                <w:b/>
              </w:rPr>
            </w:pPr>
            <w:r w:rsidRPr="003B10B5">
              <w:rPr>
                <w:b/>
              </w:rPr>
              <w:t>442780, Пензенская область,</w:t>
            </w:r>
          </w:p>
          <w:p w:rsidR="007D0646" w:rsidRPr="003B10B5" w:rsidRDefault="007D0646" w:rsidP="008E1DC7">
            <w:pPr>
              <w:jc w:val="center"/>
              <w:rPr>
                <w:b/>
              </w:rPr>
            </w:pPr>
            <w:r w:rsidRPr="003B10B5">
              <w:rPr>
                <w:b/>
              </w:rPr>
              <w:t>с. Бессоновка,</w:t>
            </w:r>
          </w:p>
          <w:p w:rsidR="007D0646" w:rsidRPr="003B10B5" w:rsidRDefault="007D0646" w:rsidP="008E1DC7">
            <w:pPr>
              <w:jc w:val="center"/>
              <w:rPr>
                <w:b/>
              </w:rPr>
            </w:pPr>
            <w:r w:rsidRPr="003B10B5">
              <w:rPr>
                <w:b/>
              </w:rPr>
              <w:t>ул. Коммунистическая, 2</w:t>
            </w:r>
          </w:p>
          <w:p w:rsidR="007D0646" w:rsidRPr="003B10B5" w:rsidRDefault="007D0646" w:rsidP="008E1DC7">
            <w:pPr>
              <w:jc w:val="center"/>
              <w:rPr>
                <w:b/>
              </w:rPr>
            </w:pPr>
            <w:r w:rsidRPr="003B10B5">
              <w:rPr>
                <w:b/>
              </w:rPr>
              <w:t>Телефоны:</w:t>
            </w:r>
          </w:p>
          <w:p w:rsidR="007D0646" w:rsidRPr="003B10B5" w:rsidRDefault="007D0646" w:rsidP="008E1DC7">
            <w:pPr>
              <w:jc w:val="center"/>
              <w:rPr>
                <w:b/>
                <w:lang w:val="en-US"/>
              </w:rPr>
            </w:pPr>
            <w:r w:rsidRPr="003B10B5">
              <w:rPr>
                <w:b/>
                <w:lang w:val="en-US"/>
              </w:rPr>
              <w:t>(8 – 841 – 40) 2 – 53 – 40,</w:t>
            </w:r>
          </w:p>
          <w:p w:rsidR="007D0646" w:rsidRPr="003B10B5" w:rsidRDefault="007D0646" w:rsidP="008E1DC7">
            <w:pPr>
              <w:jc w:val="center"/>
              <w:rPr>
                <w:b/>
                <w:lang w:val="en-US"/>
              </w:rPr>
            </w:pPr>
            <w:r w:rsidRPr="003B10B5">
              <w:rPr>
                <w:b/>
                <w:lang w:val="en-US"/>
              </w:rPr>
              <w:t>67 – 73 – 17,</w:t>
            </w:r>
          </w:p>
          <w:p w:rsidR="007D0646" w:rsidRPr="003B10B5" w:rsidRDefault="007D0646" w:rsidP="008E1DC7">
            <w:pPr>
              <w:jc w:val="center"/>
              <w:rPr>
                <w:b/>
                <w:lang w:val="en-US"/>
              </w:rPr>
            </w:pPr>
            <w:r w:rsidRPr="003B10B5">
              <w:rPr>
                <w:b/>
                <w:lang w:val="en-US"/>
              </w:rPr>
              <w:t>67 – 73 – 22,</w:t>
            </w:r>
          </w:p>
          <w:p w:rsidR="007D0646" w:rsidRPr="003B10B5" w:rsidRDefault="007D0646" w:rsidP="008E1DC7">
            <w:pPr>
              <w:jc w:val="center"/>
              <w:rPr>
                <w:b/>
                <w:lang w:val="en-US"/>
              </w:rPr>
            </w:pPr>
            <w:r w:rsidRPr="003B10B5">
              <w:rPr>
                <w:b/>
                <w:lang w:val="en-US"/>
              </w:rPr>
              <w:t xml:space="preserve">E- mail: </w:t>
            </w:r>
            <w:hyperlink r:id="rId27" w:history="1">
              <w:r w:rsidRPr="003B10B5">
                <w:rPr>
                  <w:rStyle w:val="afff3"/>
                  <w:b/>
                  <w:lang w:val="en-US"/>
                </w:rPr>
                <w:t>besson_adm@mail.ru</w:t>
              </w:r>
            </w:hyperlink>
          </w:p>
          <w:p w:rsidR="007D0646" w:rsidRPr="003B10B5" w:rsidRDefault="007D0646" w:rsidP="008E1DC7">
            <w:pPr>
              <w:jc w:val="center"/>
              <w:rPr>
                <w:lang w:val="en-US"/>
              </w:rPr>
            </w:pPr>
          </w:p>
        </w:tc>
        <w:tc>
          <w:tcPr>
            <w:tcW w:w="2687" w:type="dxa"/>
          </w:tcPr>
          <w:p w:rsidR="007D0646" w:rsidRPr="003B10B5" w:rsidRDefault="007D0646" w:rsidP="008E1DC7">
            <w:pPr>
              <w:jc w:val="center"/>
              <w:rPr>
                <w:lang w:val="en-US"/>
              </w:rPr>
            </w:pPr>
          </w:p>
          <w:p w:rsidR="007D0646" w:rsidRPr="003B10B5" w:rsidRDefault="007D0646" w:rsidP="008E1DC7">
            <w:pPr>
              <w:jc w:val="center"/>
              <w:rPr>
                <w:b/>
              </w:rPr>
            </w:pPr>
            <w:r w:rsidRPr="003B10B5">
              <w:rPr>
                <w:b/>
              </w:rPr>
              <w:t>Учредитель:</w:t>
            </w:r>
          </w:p>
          <w:p w:rsidR="007D0646" w:rsidRPr="003B10B5" w:rsidRDefault="007D0646" w:rsidP="008E1DC7">
            <w:pPr>
              <w:jc w:val="center"/>
              <w:rPr>
                <w:b/>
              </w:rPr>
            </w:pPr>
            <w:r w:rsidRPr="003B10B5">
              <w:rPr>
                <w:b/>
              </w:rPr>
              <w:t>Собрание представителей</w:t>
            </w:r>
          </w:p>
          <w:p w:rsidR="007D0646" w:rsidRPr="003B10B5" w:rsidRDefault="007D0646" w:rsidP="008E1DC7">
            <w:pPr>
              <w:jc w:val="center"/>
              <w:rPr>
                <w:b/>
              </w:rPr>
            </w:pPr>
            <w:r w:rsidRPr="003B10B5">
              <w:rPr>
                <w:b/>
              </w:rPr>
              <w:t>Бессоновского района</w:t>
            </w:r>
          </w:p>
          <w:p w:rsidR="007D0646" w:rsidRPr="003B10B5" w:rsidRDefault="007D0646" w:rsidP="008E1DC7">
            <w:pPr>
              <w:jc w:val="center"/>
              <w:rPr>
                <w:b/>
              </w:rPr>
            </w:pPr>
            <w:r w:rsidRPr="003B10B5">
              <w:rPr>
                <w:b/>
              </w:rPr>
              <w:t>(Решение №  198 -26/2</w:t>
            </w:r>
          </w:p>
          <w:p w:rsidR="007D0646" w:rsidRPr="003B10B5" w:rsidRDefault="004E71CE" w:rsidP="008E1DC7">
            <w:pPr>
              <w:jc w:val="center"/>
            </w:pPr>
            <w:r>
              <w:rPr>
                <w:b/>
              </w:rPr>
              <w:t>о</w:t>
            </w:r>
            <w:r w:rsidR="007D0646" w:rsidRPr="003B10B5">
              <w:rPr>
                <w:b/>
              </w:rPr>
              <w:t xml:space="preserve">т 3 сентября </w:t>
            </w:r>
            <w:smartTag w:uri="urn:schemas-microsoft-com:office:smarttags" w:element="metricconverter">
              <w:smartTagPr>
                <w:attr w:name="ProductID" w:val="2008 г"/>
              </w:smartTagPr>
              <w:r w:rsidR="007D0646" w:rsidRPr="003B10B5">
                <w:rPr>
                  <w:b/>
                </w:rPr>
                <w:t>2008 г</w:t>
              </w:r>
            </w:smartTag>
            <w:r w:rsidR="007D0646" w:rsidRPr="003B10B5">
              <w:rPr>
                <w:b/>
              </w:rPr>
              <w:t>.)</w:t>
            </w:r>
          </w:p>
        </w:tc>
        <w:tc>
          <w:tcPr>
            <w:tcW w:w="1255" w:type="dxa"/>
          </w:tcPr>
          <w:p w:rsidR="007D0646" w:rsidRPr="003B10B5" w:rsidRDefault="007D0646" w:rsidP="008E1DC7">
            <w:pPr>
              <w:jc w:val="center"/>
            </w:pPr>
          </w:p>
          <w:p w:rsidR="007D0646" w:rsidRPr="003B10B5" w:rsidRDefault="007D0646" w:rsidP="008E1DC7">
            <w:pPr>
              <w:jc w:val="center"/>
              <w:rPr>
                <w:b/>
              </w:rPr>
            </w:pPr>
            <w:r w:rsidRPr="003B10B5">
              <w:rPr>
                <w:b/>
              </w:rPr>
              <w:t>Тираж –</w:t>
            </w:r>
          </w:p>
          <w:p w:rsidR="007D0646" w:rsidRPr="003B10B5" w:rsidRDefault="004E71CE" w:rsidP="008E1DC7">
            <w:pPr>
              <w:jc w:val="center"/>
            </w:pPr>
            <w:r>
              <w:rPr>
                <w:b/>
              </w:rPr>
              <w:t>3</w:t>
            </w:r>
            <w:r w:rsidR="007D0646" w:rsidRPr="003B10B5">
              <w:rPr>
                <w:b/>
              </w:rPr>
              <w:t xml:space="preserve"> экз</w:t>
            </w:r>
            <w:r w:rsidR="007D0646" w:rsidRPr="003B10B5">
              <w:t>.</w:t>
            </w:r>
          </w:p>
        </w:tc>
        <w:tc>
          <w:tcPr>
            <w:tcW w:w="1746" w:type="dxa"/>
          </w:tcPr>
          <w:p w:rsidR="007D0646" w:rsidRPr="003B10B5" w:rsidRDefault="007D0646" w:rsidP="008E1DC7">
            <w:r>
              <w:rPr>
                <w:noProof/>
              </w:rPr>
              <w:drawing>
                <wp:inline distT="0" distB="0" distL="0" distR="0">
                  <wp:extent cx="942975" cy="1295400"/>
                  <wp:effectExtent l="19050" t="0" r="9525" b="0"/>
                  <wp:docPr id="18" name="Рисунок 18"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1-1св"/>
                          <pic:cNvPicPr>
                            <a:picLocks noChangeAspect="1" noChangeArrowheads="1"/>
                          </pic:cNvPicPr>
                        </pic:nvPicPr>
                        <pic:blipFill>
                          <a:blip r:embed="rId28" cstate="print"/>
                          <a:srcRect/>
                          <a:stretch>
                            <a:fillRect/>
                          </a:stretch>
                        </pic:blipFill>
                        <pic:spPr bwMode="auto">
                          <a:xfrm>
                            <a:off x="0" y="0"/>
                            <a:ext cx="942975" cy="1295400"/>
                          </a:xfrm>
                          <a:prstGeom prst="rect">
                            <a:avLst/>
                          </a:prstGeom>
                          <a:noFill/>
                          <a:ln w="9525">
                            <a:noFill/>
                            <a:miter lim="800000"/>
                            <a:headEnd/>
                            <a:tailEnd/>
                          </a:ln>
                        </pic:spPr>
                      </pic:pic>
                    </a:graphicData>
                  </a:graphic>
                </wp:inline>
              </w:drawing>
            </w:r>
          </w:p>
          <w:p w:rsidR="007D0646" w:rsidRPr="003B10B5" w:rsidRDefault="007D0646" w:rsidP="008E1DC7">
            <w:pPr>
              <w:jc w:val="center"/>
            </w:pPr>
          </w:p>
          <w:p w:rsidR="007D0646" w:rsidRPr="003B10B5" w:rsidRDefault="007D0646" w:rsidP="008E1DC7">
            <w:pPr>
              <w:jc w:val="center"/>
              <w:rPr>
                <w:b/>
              </w:rPr>
            </w:pPr>
            <w:r w:rsidRPr="003B10B5">
              <w:rPr>
                <w:b/>
              </w:rPr>
              <w:t>Бесплатно</w:t>
            </w:r>
          </w:p>
          <w:p w:rsidR="007D0646" w:rsidRPr="003B10B5" w:rsidRDefault="007D0646" w:rsidP="008E1DC7"/>
        </w:tc>
      </w:tr>
    </w:tbl>
    <w:p w:rsidR="0073025D" w:rsidRPr="007D0646" w:rsidRDefault="0073025D" w:rsidP="0073025D">
      <w:pPr>
        <w:rPr>
          <w:sz w:val="18"/>
          <w:szCs w:val="18"/>
        </w:rPr>
      </w:pPr>
    </w:p>
    <w:sectPr w:rsidR="0073025D" w:rsidRPr="007D0646" w:rsidSect="00277A1C">
      <w:headerReference w:type="first" r:id="rId29"/>
      <w:footerReference w:type="first" r:id="rId30"/>
      <w:pgSz w:w="11907" w:h="16839" w:code="9"/>
      <w:pgMar w:top="907" w:right="567" w:bottom="1418" w:left="1276" w:header="284" w:footer="68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2690" w:rsidRDefault="00152690" w:rsidP="003A2764">
      <w:r>
        <w:separator/>
      </w:r>
    </w:p>
  </w:endnote>
  <w:endnote w:type="continuationSeparator" w:id="1">
    <w:p w:rsidR="00152690" w:rsidRDefault="00152690" w:rsidP="003A276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B0502040204020203"/>
    <w:charset w:val="00"/>
    <w:family w:val="swiss"/>
    <w:pitch w:val="variable"/>
    <w:sig w:usb0="00020003" w:usb1="00000000" w:usb2="00000000" w:usb3="00000000" w:csb0="00000001" w:csb1="00000000"/>
  </w:font>
  <w:font w:name="Symath">
    <w:charset w:val="CC"/>
    <w:family w:val="auto"/>
    <w:pitch w:val="variable"/>
    <w:sig w:usb0="20002A87" w:usb1="00000000" w:usb2="00000000" w:usb3="00000000" w:csb0="0000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ГОСТ тип А">
    <w:altName w:val="Arial"/>
    <w:charset w:val="CC"/>
    <w:family w:val="swiss"/>
    <w:pitch w:val="variable"/>
    <w:sig w:usb0="000002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ISOCPEUR">
    <w:altName w:val="Arial"/>
    <w:charset w:val="CC"/>
    <w:family w:val="swiss"/>
    <w:pitch w:val="variable"/>
    <w:sig w:usb0="00000001" w:usb1="00000000" w:usb2="00000000" w:usb3="00000000" w:csb0="0000009F" w:csb1="00000000"/>
  </w:font>
  <w:font w:name="ArialMT">
    <w:altName w:val="Times New Roman"/>
    <w:panose1 w:val="00000000000000000000"/>
    <w:charset w:val="CC"/>
    <w:family w:val="auto"/>
    <w:notTrueType/>
    <w:pitch w:val="default"/>
    <w:sig w:usb0="00000203" w:usb1="08070000" w:usb2="00000010" w:usb3="00000000" w:csb0="00020005" w:csb1="00000000"/>
  </w:font>
  <w:font w:name="Verdana">
    <w:panose1 w:val="020B0604030504040204"/>
    <w:charset w:val="CC"/>
    <w:family w:val="swiss"/>
    <w:pitch w:val="variable"/>
    <w:sig w:usb0="A10006FF" w:usb1="4000205B" w:usb2="00000010" w:usb3="00000000" w:csb0="0000019F" w:csb1="00000000"/>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Helvetica_Condenced-Normal">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Peterburg">
    <w:altName w:val="Times New Roman"/>
    <w:charset w:val="00"/>
    <w:family w:val="auto"/>
    <w:pitch w:val="variable"/>
    <w:sig w:usb0="00000287" w:usb1="00000000" w:usb2="00000000" w:usb3="00000000" w:csb0="0000001F" w:csb1="00000000"/>
  </w:font>
  <w:font w:name="Franklin Gothic Book">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JournalRub">
    <w:altName w:val="Arial"/>
    <w:panose1 w:val="00000000000000000000"/>
    <w:charset w:val="00"/>
    <w:family w:val="swiss"/>
    <w:notTrueType/>
    <w:pitch w:val="default"/>
    <w:sig w:usb0="00000003" w:usb1="00000000" w:usb2="00000000" w:usb3="00000000" w:csb0="00000001" w:csb1="00000000"/>
  </w:font>
  <w:font w:name="AGOpus">
    <w:altName w:val="Times New Roman"/>
    <w:charset w:val="00"/>
    <w:family w:val="auto"/>
    <w:pitch w:val="variable"/>
    <w:sig w:usb0="00000003" w:usb1="00000000" w:usb2="00000000" w:usb3="00000000" w:csb0="00000001" w:csb1="00000000"/>
  </w:font>
  <w:font w:name="Bodoni">
    <w:panose1 w:val="02070603060706020303"/>
    <w:charset w:val="00"/>
    <w:family w:val="roman"/>
    <w:pitch w:val="variable"/>
    <w:sig w:usb0="00000003" w:usb1="00000000" w:usb2="00000000" w:usb3="00000000" w:csb0="00000001" w:csb1="00000000"/>
  </w:font>
  <w:font w:name="Univers">
    <w:panose1 w:val="020B0603020202030204"/>
    <w:charset w:val="00"/>
    <w:family w:val="swiss"/>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Times New Roman Îáû÷íûé">
    <w:altName w:val="Times New Roman"/>
    <w:panose1 w:val="00000000000000000000"/>
    <w:charset w:val="00"/>
    <w:family w:val="roman"/>
    <w:notTrueType/>
    <w:pitch w:val="variable"/>
    <w:sig w:usb0="00000003" w:usb1="00000000" w:usb2="00000000" w:usb3="00000000" w:csb0="00000001" w:csb1="00000000"/>
  </w:font>
  <w:font w:name="Wingdings (L$)">
    <w:panose1 w:val="00000000000000000000"/>
    <w:charset w:val="02"/>
    <w:family w:val="swiss"/>
    <w:notTrueType/>
    <w:pitch w:val="variable"/>
    <w:sig w:usb0="00000000" w:usb1="10000000" w:usb2="00000000" w:usb3="00000000" w:csb0="80000000" w:csb1="00000000"/>
  </w:font>
  <w:font w:name="Consultant">
    <w:panose1 w:val="00000000000000000000"/>
    <w:charset w:val="CC"/>
    <w:family w:val="modern"/>
    <w:notTrueType/>
    <w:pitch w:val="variable"/>
    <w:sig w:usb0="00000201" w:usb1="00000000" w:usb2="00000000" w:usb3="00000000" w:csb0="00000004" w:csb1="00000000"/>
  </w:font>
  <w:font w:name="Arial Bold">
    <w:altName w:val="Arial"/>
    <w:charset w:val="CC"/>
    <w:family w:val="swiss"/>
    <w:pitch w:val="variable"/>
    <w:sig w:usb0="00000000" w:usb1="80000000" w:usb2="00000008" w:usb3="00000000" w:csb0="000001FF" w:csb1="00000000"/>
  </w:font>
  <w:font w:name="GOST type B">
    <w:charset w:val="CC"/>
    <w:family w:val="swiss"/>
    <w:pitch w:val="variable"/>
    <w:sig w:usb0="00000003" w:usb1="00000000" w:usb2="00000000" w:usb3="00000000" w:csb0="00000005" w:csb1="00000000"/>
  </w:font>
  <w:font w:name="TimesET">
    <w:altName w:val="Times New Roman"/>
    <w:charset w:val="00"/>
    <w:family w:val="auto"/>
    <w:pitch w:val="variable"/>
    <w:sig w:usb0="00000203" w:usb1="00000000" w:usb2="00000000" w:usb3="00000000" w:csb0="00000005" w:csb1="00000000"/>
  </w:font>
  <w:font w:name="Baltica">
    <w:altName w:val="Times New Roman"/>
    <w:panose1 w:val="00000000000000000000"/>
    <w:charset w:val="00"/>
    <w:family w:val="auto"/>
    <w:notTrueType/>
    <w:pitch w:val="variable"/>
    <w:sig w:usb0="00000003" w:usb1="00000000" w:usb2="00000000" w:usb3="00000000" w:csb0="00000001" w:csb1="00000000"/>
  </w:font>
  <w:font w:name="CG Times">
    <w:panose1 w:val="02020603050405020304"/>
    <w:charset w:val="00"/>
    <w:family w:val="roman"/>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Times New Roman PSMT">
    <w:altName w:val="Times New Roman"/>
    <w:panose1 w:val="00000000000000000000"/>
    <w:charset w:val="CC"/>
    <w:family w:val="roman"/>
    <w:notTrueType/>
    <w:pitch w:val="default"/>
    <w:sig w:usb0="00000203" w:usb1="00000000" w:usb2="00000000" w:usb3="00000000" w:csb0="00000005"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DejaVu Sans">
    <w:charset w:val="CC"/>
    <w:family w:val="swiss"/>
    <w:pitch w:val="variable"/>
    <w:sig w:usb0="E7002EFF" w:usb1="D200FDFF" w:usb2="0A246029" w:usb3="00000000" w:csb0="000001FF" w:csb1="00000000"/>
  </w:font>
  <w:font w:name="Arial #FFFFFF">
    <w:altName w:val="Times New Roman"/>
    <w:panose1 w:val="00000000000000000000"/>
    <w:charset w:val="00"/>
    <w:family w:val="roman"/>
    <w:notTrueType/>
    <w:pitch w:val="default"/>
    <w:sig w:usb0="00000000" w:usb1="00000000" w:usb2="00000000" w:usb3="00000000" w:csb0="00000000" w:csb1="00000000"/>
  </w:font>
  <w:font w:name="CYKMXU+WarnockPro-LightDisp">
    <w:altName w:val="Times New Roman"/>
    <w:panose1 w:val="00000000000000000000"/>
    <w:charset w:val="CC"/>
    <w:family w:val="roman"/>
    <w:notTrueType/>
    <w:pitch w:val="default"/>
    <w:sig w:usb0="00000203" w:usb1="00000000" w:usb2="00000000" w:usb3="00000000" w:csb0="00000005"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_Timer">
    <w:altName w:val="Times New Roman"/>
    <w:panose1 w:val="00000000000000000000"/>
    <w:charset w:val="CC"/>
    <w:family w:val="roman"/>
    <w:notTrueType/>
    <w:pitch w:val="variable"/>
    <w:sig w:usb0="00000203" w:usb1="00000000" w:usb2="00000000" w:usb3="00000000" w:csb0="00000005" w:csb1="00000000"/>
  </w:font>
  <w:font w:name="Century Gothic">
    <w:panose1 w:val="020B0502020202020204"/>
    <w:charset w:val="CC"/>
    <w:family w:val="swiss"/>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NTHelvetica/Cyrillic">
    <w:altName w:val="Times New Roman"/>
    <w:charset w:val="00"/>
    <w:family w:val="auto"/>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Sans Serif">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E06" w:rsidRPr="008E1DC7" w:rsidRDefault="00320E06" w:rsidP="008E1DC7">
    <w:fldSimple w:instr="PAGE  ">
      <w:r w:rsidR="001768B5">
        <w:rPr>
          <w:noProof/>
        </w:rPr>
        <w:t>3</w:t>
      </w:r>
    </w:fldSimple>
  </w:p>
  <w:p w:rsidR="00320E06" w:rsidRPr="008E1DC7" w:rsidRDefault="00320E06" w:rsidP="008E1DC7"/>
  <w:p w:rsidR="00320E06" w:rsidRPr="008E1DC7" w:rsidRDefault="00320E06" w:rsidP="008E1DC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E06" w:rsidRPr="008E1DC7" w:rsidRDefault="00320E06" w:rsidP="008E1DC7">
    <w:fldSimple w:instr="PAGE  ">
      <w:r w:rsidR="001768B5">
        <w:rPr>
          <w:noProof/>
        </w:rPr>
        <w:t>1</w:t>
      </w:r>
    </w:fldSimple>
  </w:p>
  <w:p w:rsidR="00320E06" w:rsidRPr="008E1DC7" w:rsidRDefault="00320E06" w:rsidP="008E1DC7"/>
  <w:p w:rsidR="00320E06" w:rsidRPr="008E1DC7" w:rsidRDefault="00320E06" w:rsidP="008E1DC7"/>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E06" w:rsidRPr="008E1DC7" w:rsidRDefault="00320E06" w:rsidP="008E1DC7"/>
  <w:p w:rsidR="00320E06" w:rsidRPr="008E1DC7" w:rsidRDefault="00320E06" w:rsidP="008E1DC7"/>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E06" w:rsidRPr="008E1DC7" w:rsidRDefault="00320E06" w:rsidP="008E1DC7">
    <w:fldSimple w:instr="PAGE  ">
      <w:r w:rsidRPr="008E1DC7">
        <w:t>24</w:t>
      </w:r>
    </w:fldSimple>
  </w:p>
  <w:p w:rsidR="00320E06" w:rsidRPr="008E1DC7" w:rsidRDefault="00320E06" w:rsidP="008E1DC7">
    <w:r w:rsidRPr="008E1DC7">
      <w:t xml:space="preserve">© ООО «Консоль» 2020 г. </w:t>
    </w:r>
  </w:p>
  <w:p w:rsidR="00320E06" w:rsidRPr="008E1DC7" w:rsidRDefault="00320E06" w:rsidP="008E1DC7"/>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E06" w:rsidRDefault="00320E06">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2690" w:rsidRDefault="00152690" w:rsidP="003A2764">
      <w:r>
        <w:separator/>
      </w:r>
    </w:p>
  </w:footnote>
  <w:footnote w:type="continuationSeparator" w:id="1">
    <w:p w:rsidR="00152690" w:rsidRDefault="00152690" w:rsidP="003A27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E06" w:rsidRPr="008E1DC7" w:rsidRDefault="00320E06" w:rsidP="008E1DC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E06" w:rsidRPr="008E1DC7" w:rsidRDefault="00320E06" w:rsidP="008E1DC7">
    <w:r w:rsidRPr="008E1DC7">
      <w:t>Правила землепользования и застройки муниципального образования Засечный сельсовет Пензенского района Пензенской области</w:t>
    </w:r>
  </w:p>
  <w:p w:rsidR="00320E06" w:rsidRPr="008E1DC7" w:rsidRDefault="00320E06" w:rsidP="008E1DC7">
    <w:r w:rsidRPr="008E1DC7">
      <w:t>Градостроительные регламенты</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E06" w:rsidRDefault="00320E06">
    <w:pPr>
      <w:pStyle w:val="af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FA760F32"/>
    <w:styleLink w:val="11111122"/>
    <w:lvl w:ilvl="0">
      <w:start w:val="1"/>
      <w:numFmt w:val="decimal"/>
      <w:pStyle w:val="2"/>
      <w:lvlText w:val="%1."/>
      <w:lvlJc w:val="left"/>
      <w:pPr>
        <w:tabs>
          <w:tab w:val="num" w:pos="643"/>
        </w:tabs>
        <w:ind w:left="643" w:hanging="360"/>
      </w:pPr>
    </w:lvl>
  </w:abstractNum>
  <w:abstractNum w:abstractNumId="1">
    <w:nsid w:val="FFFFFF81"/>
    <w:multiLevelType w:val="singleLevel"/>
    <w:tmpl w:val="D1402D98"/>
    <w:lvl w:ilvl="0">
      <w:start w:val="1"/>
      <w:numFmt w:val="bullet"/>
      <w:pStyle w:val="5"/>
      <w:lvlText w:val=""/>
      <w:lvlJc w:val="left"/>
      <w:pPr>
        <w:tabs>
          <w:tab w:val="num" w:pos="1209"/>
        </w:tabs>
        <w:ind w:left="1209" w:hanging="360"/>
      </w:pPr>
      <w:rPr>
        <w:rFonts w:ascii="Symbol" w:hAnsi="Symbol" w:hint="default"/>
      </w:rPr>
    </w:lvl>
  </w:abstractNum>
  <w:abstractNum w:abstractNumId="2">
    <w:nsid w:val="FFFFFF83"/>
    <w:multiLevelType w:val="singleLevel"/>
    <w:tmpl w:val="A28E93C4"/>
    <w:styleLink w:val="425"/>
    <w:lvl w:ilvl="0">
      <w:start w:val="1"/>
      <w:numFmt w:val="bullet"/>
      <w:pStyle w:val="20"/>
      <w:lvlText w:val=""/>
      <w:lvlJc w:val="left"/>
      <w:pPr>
        <w:tabs>
          <w:tab w:val="num" w:pos="642"/>
        </w:tabs>
        <w:ind w:left="642" w:hanging="360"/>
      </w:pPr>
      <w:rPr>
        <w:rFonts w:ascii="Symbol" w:hAnsi="Symbol" w:hint="default"/>
      </w:rPr>
    </w:lvl>
  </w:abstractNum>
  <w:abstractNum w:abstractNumId="3">
    <w:nsid w:val="FFFFFF89"/>
    <w:multiLevelType w:val="singleLevel"/>
    <w:tmpl w:val="8796FCE6"/>
    <w:styleLink w:val="315"/>
    <w:lvl w:ilvl="0">
      <w:start w:val="1"/>
      <w:numFmt w:val="bullet"/>
      <w:pStyle w:val="a"/>
      <w:lvlText w:val=""/>
      <w:lvlJc w:val="left"/>
      <w:pPr>
        <w:tabs>
          <w:tab w:val="num" w:pos="360"/>
        </w:tabs>
        <w:ind w:left="360" w:hanging="360"/>
      </w:pPr>
      <w:rPr>
        <w:rFonts w:ascii="Symbol" w:hAnsi="Symbol" w:hint="default"/>
      </w:rPr>
    </w:lvl>
  </w:abstractNum>
  <w:abstractNum w:abstractNumId="4">
    <w:nsid w:val="FFFFFFFE"/>
    <w:multiLevelType w:val="singleLevel"/>
    <w:tmpl w:val="BCAC873E"/>
    <w:styleLink w:val="9111"/>
    <w:lvl w:ilvl="0">
      <w:numFmt w:val="decimal"/>
      <w:lvlText w:val="*"/>
      <w:lvlJc w:val="left"/>
    </w:lvl>
  </w:abstractNum>
  <w:abstractNum w:abstractNumId="5">
    <w:nsid w:val="00000001"/>
    <w:multiLevelType w:val="multilevel"/>
    <w:tmpl w:val="48FC7FF0"/>
    <w:styleLink w:val="1111"/>
    <w:lvl w:ilvl="0">
      <w:start w:val="1"/>
      <w:numFmt w:val="decimal"/>
      <w:lvlText w:val="%1"/>
      <w:lvlJc w:val="left"/>
      <w:rPr>
        <w:rFonts w:ascii="Times New Roman" w:hAnsi="Times New Roman" w:cs="Times New Roman" w:hint="default"/>
        <w:b w:val="0"/>
        <w:bCs w:val="0"/>
        <w:i w:val="0"/>
        <w:iCs w:val="0"/>
        <w:smallCaps w:val="0"/>
        <w:strike w:val="0"/>
        <w:color w:val="000000"/>
        <w:spacing w:val="-1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lvl w:ilvl="2">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lvl w:ilvl="3">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lvl w:ilvl="4">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lvl w:ilvl="5">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lvl w:ilvl="6">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lvl w:ilvl="7">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lvl w:ilvl="8">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abstractNum>
  <w:abstractNum w:abstractNumId="6">
    <w:nsid w:val="00000002"/>
    <w:multiLevelType w:val="multilevel"/>
    <w:tmpl w:val="00000002"/>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9A4728"/>
    <w:multiLevelType w:val="multilevel"/>
    <w:tmpl w:val="0E6EEDA8"/>
    <w:styleLink w:val="21"/>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ascii="Times New Roman" w:hAnsi="Times New Roman" w:hint="default"/>
        <w:sz w:val="24"/>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nsid w:val="02482074"/>
    <w:multiLevelType w:val="hybridMultilevel"/>
    <w:tmpl w:val="8F2856AE"/>
    <w:styleLink w:val="921"/>
    <w:lvl w:ilvl="0" w:tplc="A0C2BA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3126A4"/>
    <w:multiLevelType w:val="multilevel"/>
    <w:tmpl w:val="A7CA8D8A"/>
    <w:styleLink w:val="433"/>
    <w:lvl w:ilvl="0">
      <w:start w:val="1"/>
      <w:numFmt w:val="decimal"/>
      <w:lvlText w:val="Приложение А%1"/>
      <w:lvlJc w:val="left"/>
      <w:pPr>
        <w:ind w:left="2204" w:hanging="360"/>
      </w:pPr>
      <w:rPr>
        <w:rFonts w:ascii="Times New Roman" w:hAnsi="Times New Roman" w:hint="default"/>
        <w:b/>
        <w:bCs w:val="0"/>
        <w:i w:val="0"/>
        <w:iCs w:val="0"/>
        <w:caps/>
        <w:smallCaps w:val="0"/>
        <w:strike w:val="0"/>
        <w:dstrike w:val="0"/>
        <w:outline w:val="0"/>
        <w:shadow w:val="0"/>
        <w:emboss w:val="0"/>
        <w:imprint w:val="0"/>
        <w:noProof w:val="0"/>
        <w:vanish w:val="0"/>
        <w:spacing w:val="0"/>
        <w:kern w:val="0"/>
        <w:position w:val="0"/>
        <w:u w:val="none"/>
        <w:vertAlign w:val="baseline"/>
        <w:em w:val="none"/>
      </w:rPr>
    </w:lvl>
    <w:lvl w:ilvl="1">
      <w:start w:val="1"/>
      <w:numFmt w:val="lowerLetter"/>
      <w:lvlText w:val="%2."/>
      <w:lvlJc w:val="left"/>
      <w:pPr>
        <w:ind w:left="3775" w:hanging="360"/>
      </w:pPr>
      <w:rPr>
        <w:rFonts w:hint="default"/>
      </w:rPr>
    </w:lvl>
    <w:lvl w:ilvl="2">
      <w:start w:val="1"/>
      <w:numFmt w:val="lowerRoman"/>
      <w:lvlText w:val="%3."/>
      <w:lvlJc w:val="right"/>
      <w:pPr>
        <w:ind w:left="4495" w:hanging="180"/>
      </w:pPr>
      <w:rPr>
        <w:rFonts w:hint="default"/>
      </w:rPr>
    </w:lvl>
    <w:lvl w:ilvl="3">
      <w:start w:val="1"/>
      <w:numFmt w:val="decimal"/>
      <w:lvlText w:val="%4."/>
      <w:lvlJc w:val="left"/>
      <w:pPr>
        <w:ind w:left="5215" w:hanging="360"/>
      </w:pPr>
      <w:rPr>
        <w:rFonts w:hint="default"/>
      </w:rPr>
    </w:lvl>
    <w:lvl w:ilvl="4">
      <w:start w:val="1"/>
      <w:numFmt w:val="lowerLetter"/>
      <w:lvlText w:val="%5."/>
      <w:lvlJc w:val="left"/>
      <w:pPr>
        <w:ind w:left="5935" w:hanging="360"/>
      </w:pPr>
      <w:rPr>
        <w:rFonts w:hint="default"/>
      </w:rPr>
    </w:lvl>
    <w:lvl w:ilvl="5">
      <w:start w:val="1"/>
      <w:numFmt w:val="lowerRoman"/>
      <w:lvlText w:val="%6."/>
      <w:lvlJc w:val="right"/>
      <w:pPr>
        <w:ind w:left="6655" w:hanging="180"/>
      </w:pPr>
      <w:rPr>
        <w:rFonts w:hint="default"/>
      </w:rPr>
    </w:lvl>
    <w:lvl w:ilvl="6">
      <w:start w:val="1"/>
      <w:numFmt w:val="decimal"/>
      <w:lvlText w:val="%7."/>
      <w:lvlJc w:val="left"/>
      <w:pPr>
        <w:ind w:left="7375" w:hanging="360"/>
      </w:pPr>
      <w:rPr>
        <w:rFonts w:hint="default"/>
      </w:rPr>
    </w:lvl>
    <w:lvl w:ilvl="7">
      <w:start w:val="1"/>
      <w:numFmt w:val="lowerLetter"/>
      <w:lvlText w:val="%8."/>
      <w:lvlJc w:val="left"/>
      <w:pPr>
        <w:ind w:left="8095" w:hanging="360"/>
      </w:pPr>
      <w:rPr>
        <w:rFonts w:hint="default"/>
      </w:rPr>
    </w:lvl>
    <w:lvl w:ilvl="8">
      <w:start w:val="1"/>
      <w:numFmt w:val="lowerRoman"/>
      <w:lvlText w:val="%9."/>
      <w:lvlJc w:val="right"/>
      <w:pPr>
        <w:ind w:left="8815" w:hanging="180"/>
      </w:pPr>
      <w:rPr>
        <w:rFonts w:hint="default"/>
      </w:rPr>
    </w:lvl>
  </w:abstractNum>
  <w:abstractNum w:abstractNumId="10">
    <w:nsid w:val="05E13E20"/>
    <w:multiLevelType w:val="multilevel"/>
    <w:tmpl w:val="22429AAC"/>
    <w:styleLink w:val="1"/>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nsid w:val="077F3805"/>
    <w:multiLevelType w:val="multilevel"/>
    <w:tmpl w:val="04190025"/>
    <w:styleLink w:val="1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09DC7362"/>
    <w:multiLevelType w:val="multilevel"/>
    <w:tmpl w:val="0419001D"/>
    <w:name w:val="WW8Num1"/>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C69373D"/>
    <w:multiLevelType w:val="hybridMultilevel"/>
    <w:tmpl w:val="B518F984"/>
    <w:styleLink w:val="110"/>
    <w:lvl w:ilvl="0" w:tplc="FFFFFFFF">
      <w:start w:val="1"/>
      <w:numFmt w:val="decimal"/>
      <w:pStyle w:val="10"/>
      <w:lvlText w:val="Рисунок %1 - "/>
      <w:lvlJc w:val="left"/>
      <w:pPr>
        <w:tabs>
          <w:tab w:val="num" w:pos="1304"/>
        </w:tabs>
        <w:ind w:left="0" w:firstLine="0"/>
      </w:pPr>
      <w:rPr>
        <w:rFonts w:ascii="Times New Roman" w:hAnsi="Times New Roman" w:hint="default"/>
        <w:b w:val="0"/>
        <w:i w:val="0"/>
        <w:caps w:val="0"/>
        <w:strike w:val="0"/>
        <w:dstrike w:val="0"/>
        <w:shadow w:val="0"/>
        <w:emboss w:val="0"/>
        <w:imprint w:val="0"/>
        <w:vanish w:val="0"/>
        <w:color w:val="auto"/>
        <w:spacing w:val="0"/>
        <w:kern w:val="0"/>
        <w:position w:val="0"/>
        <w:sz w:val="24"/>
        <w:u w:val="none"/>
        <w:vertAlign w:val="base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0C9B4E97"/>
    <w:multiLevelType w:val="multilevel"/>
    <w:tmpl w:val="855EF06C"/>
    <w:lvl w:ilvl="0">
      <w:start w:val="3"/>
      <w:numFmt w:val="decimal"/>
      <w:pStyle w:val="4IGTimesNewRoman"/>
      <w:lvlText w:val="%1."/>
      <w:lvlJc w:val="left"/>
      <w:pPr>
        <w:tabs>
          <w:tab w:val="num" w:pos="349"/>
        </w:tabs>
        <w:ind w:left="349" w:hanging="360"/>
      </w:pPr>
      <w:rPr>
        <w:rFonts w:hint="default"/>
      </w:rPr>
    </w:lvl>
    <w:lvl w:ilvl="1">
      <w:start w:val="1"/>
      <w:numFmt w:val="decimal"/>
      <w:lvlText w:val="%1.%2."/>
      <w:lvlJc w:val="left"/>
      <w:pPr>
        <w:tabs>
          <w:tab w:val="num" w:pos="1069"/>
        </w:tabs>
        <w:ind w:left="781" w:hanging="432"/>
      </w:pPr>
      <w:rPr>
        <w:rFonts w:hint="default"/>
      </w:rPr>
    </w:lvl>
    <w:lvl w:ilvl="2">
      <w:start w:val="1"/>
      <w:numFmt w:val="decimal"/>
      <w:pStyle w:val="4IGTimesNewRoman"/>
      <w:lvlText w:val="%1.%2.%3."/>
      <w:lvlJc w:val="left"/>
      <w:pPr>
        <w:tabs>
          <w:tab w:val="num" w:pos="1429"/>
        </w:tabs>
        <w:ind w:left="1213" w:hanging="504"/>
      </w:pPr>
      <w:rPr>
        <w:rFonts w:hint="default"/>
      </w:rPr>
    </w:lvl>
    <w:lvl w:ilvl="3">
      <w:start w:val="1"/>
      <w:numFmt w:val="decimal"/>
      <w:lvlText w:val="%1.%2.%3.%4."/>
      <w:lvlJc w:val="left"/>
      <w:pPr>
        <w:tabs>
          <w:tab w:val="num" w:pos="2149"/>
        </w:tabs>
        <w:ind w:left="1717" w:hanging="648"/>
      </w:pPr>
      <w:rPr>
        <w:rFonts w:hint="default"/>
      </w:rPr>
    </w:lvl>
    <w:lvl w:ilvl="4">
      <w:start w:val="1"/>
      <w:numFmt w:val="decimal"/>
      <w:lvlText w:val="%1.%2.%3.%4.%5."/>
      <w:lvlJc w:val="left"/>
      <w:pPr>
        <w:tabs>
          <w:tab w:val="num" w:pos="2869"/>
        </w:tabs>
        <w:ind w:left="2221" w:hanging="792"/>
      </w:pPr>
      <w:rPr>
        <w:rFonts w:hint="default"/>
      </w:rPr>
    </w:lvl>
    <w:lvl w:ilvl="5">
      <w:start w:val="1"/>
      <w:numFmt w:val="decimal"/>
      <w:lvlText w:val="%1.%2.%3.%4.%5.%6."/>
      <w:lvlJc w:val="left"/>
      <w:pPr>
        <w:tabs>
          <w:tab w:val="num" w:pos="3229"/>
        </w:tabs>
        <w:ind w:left="2725" w:hanging="936"/>
      </w:pPr>
      <w:rPr>
        <w:rFonts w:hint="default"/>
      </w:rPr>
    </w:lvl>
    <w:lvl w:ilvl="6">
      <w:start w:val="1"/>
      <w:numFmt w:val="decimal"/>
      <w:lvlText w:val="%1.%2.%3.%4.%5.%6.%7."/>
      <w:lvlJc w:val="left"/>
      <w:pPr>
        <w:tabs>
          <w:tab w:val="num" w:pos="3949"/>
        </w:tabs>
        <w:ind w:left="3229" w:hanging="1080"/>
      </w:pPr>
      <w:rPr>
        <w:rFonts w:hint="default"/>
      </w:rPr>
    </w:lvl>
    <w:lvl w:ilvl="7">
      <w:start w:val="1"/>
      <w:numFmt w:val="decimal"/>
      <w:lvlText w:val="%1.%2.%3.%4.%5.%6.%7.%8."/>
      <w:lvlJc w:val="left"/>
      <w:pPr>
        <w:tabs>
          <w:tab w:val="num" w:pos="4669"/>
        </w:tabs>
        <w:ind w:left="3733" w:hanging="1224"/>
      </w:pPr>
      <w:rPr>
        <w:rFonts w:hint="default"/>
      </w:rPr>
    </w:lvl>
    <w:lvl w:ilvl="8">
      <w:start w:val="1"/>
      <w:numFmt w:val="decimal"/>
      <w:lvlText w:val="%1.%2.%3.%4.%5.%6.%7.%8.%9."/>
      <w:lvlJc w:val="left"/>
      <w:pPr>
        <w:tabs>
          <w:tab w:val="num" w:pos="5029"/>
        </w:tabs>
        <w:ind w:left="4309" w:hanging="1440"/>
      </w:pPr>
      <w:rPr>
        <w:rFonts w:hint="default"/>
      </w:rPr>
    </w:lvl>
  </w:abstractNum>
  <w:abstractNum w:abstractNumId="15">
    <w:nsid w:val="0CB82890"/>
    <w:multiLevelType w:val="hybridMultilevel"/>
    <w:tmpl w:val="366C2E16"/>
    <w:name w:val="WW8Num15"/>
    <w:lvl w:ilvl="0" w:tplc="FFFFFFFF">
      <w:start w:val="1"/>
      <w:numFmt w:val="decimal"/>
      <w:pStyle w:val="31"/>
      <w:lvlText w:val="Рис. 3.%1."/>
      <w:lvlJc w:val="left"/>
      <w:pPr>
        <w:tabs>
          <w:tab w:val="num" w:pos="1080"/>
        </w:tabs>
        <w:ind w:left="0" w:firstLine="0"/>
      </w:pPr>
      <w:rPr>
        <w:rFonts w:ascii="Times New Roman" w:hAnsi="Times New Roman" w:hint="default"/>
        <w:b w:val="0"/>
        <w:i w:val="0"/>
        <w:caps w:val="0"/>
        <w:strike w:val="0"/>
        <w:dstrike w:val="0"/>
        <w:shadow w:val="0"/>
        <w:emboss w:val="0"/>
        <w:imprint w:val="0"/>
        <w:vanish w:val="0"/>
        <w:color w:val="auto"/>
        <w:spacing w:val="0"/>
        <w:kern w:val="0"/>
        <w:position w:val="0"/>
        <w:sz w:val="24"/>
        <w:u w:val="none"/>
        <w:vertAlign w:val="base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0D354D88"/>
    <w:multiLevelType w:val="multilevel"/>
    <w:tmpl w:val="B044CEE2"/>
    <w:styleLink w:val="41"/>
    <w:lvl w:ilvl="0">
      <w:start w:val="3"/>
      <w:numFmt w:val="decimal"/>
      <w:lvlText w:val="%1."/>
      <w:lvlJc w:val="left"/>
      <w:pPr>
        <w:tabs>
          <w:tab w:val="num" w:pos="1629"/>
        </w:tabs>
        <w:ind w:left="1629" w:hanging="920"/>
      </w:pPr>
      <w:rPr>
        <w:rFonts w:ascii="Times New Roman" w:eastAsia="Times New Roman" w:hAnsi="Times New Roman" w:cs="Times New Roman" w:hint="default"/>
        <w:sz w:val="24"/>
      </w:rPr>
    </w:lvl>
    <w:lvl w:ilvl="1">
      <w:start w:val="2"/>
      <w:numFmt w:val="decimal"/>
      <w:lvlText w:val="%1.%2."/>
      <w:lvlJc w:val="left"/>
      <w:pPr>
        <w:tabs>
          <w:tab w:val="num" w:pos="1854"/>
        </w:tabs>
        <w:ind w:left="1854" w:hanging="432"/>
      </w:pPr>
      <w:rPr>
        <w:rFonts w:ascii="Times New Roman" w:eastAsia="Times New Roman" w:hAnsi="Times New Roman" w:cs="Times New Roman" w:hint="default"/>
      </w:rPr>
    </w:lvl>
    <w:lvl w:ilvl="2">
      <w:start w:val="1"/>
      <w:numFmt w:val="decimal"/>
      <w:lvlText w:val="%1.%2.%3."/>
      <w:lvlJc w:val="left"/>
      <w:pPr>
        <w:tabs>
          <w:tab w:val="num" w:pos="2502"/>
        </w:tabs>
        <w:ind w:left="2286" w:hanging="504"/>
      </w:pPr>
      <w:rPr>
        <w:rFonts w:hint="default"/>
      </w:rPr>
    </w:lvl>
    <w:lvl w:ilvl="3">
      <w:start w:val="1"/>
      <w:numFmt w:val="decimal"/>
      <w:lvlRestart w:val="0"/>
      <w:lvlText w:val="%1.%2.%3.%4"/>
      <w:lvlJc w:val="left"/>
      <w:pPr>
        <w:tabs>
          <w:tab w:val="num" w:pos="3233"/>
        </w:tabs>
        <w:ind w:left="3233" w:hanging="1109"/>
      </w:pPr>
      <w:rPr>
        <w:rFonts w:hint="default"/>
        <w:i w:val="0"/>
      </w:rPr>
    </w:lvl>
    <w:lvl w:ilvl="4">
      <w:start w:val="1"/>
      <w:numFmt w:val="none"/>
      <w:lvlText w:val=""/>
      <w:lvlJc w:val="left"/>
      <w:pPr>
        <w:tabs>
          <w:tab w:val="num" w:pos="3294"/>
        </w:tabs>
        <w:ind w:left="3294" w:hanging="792"/>
      </w:pPr>
      <w:rPr>
        <w:rFonts w:hint="default"/>
      </w:rPr>
    </w:lvl>
    <w:lvl w:ilvl="5">
      <w:start w:val="1"/>
      <w:numFmt w:val="decimal"/>
      <w:lvlText w:val="%1.%2.%3.%4.%5.%6."/>
      <w:lvlJc w:val="left"/>
      <w:pPr>
        <w:tabs>
          <w:tab w:val="num" w:pos="4302"/>
        </w:tabs>
        <w:ind w:left="3798" w:hanging="936"/>
      </w:pPr>
      <w:rPr>
        <w:rFonts w:hint="default"/>
      </w:rPr>
    </w:lvl>
    <w:lvl w:ilvl="6">
      <w:start w:val="1"/>
      <w:numFmt w:val="decimal"/>
      <w:lvlText w:val="%1.%2.%3.%4.%5.%6.%7."/>
      <w:lvlJc w:val="left"/>
      <w:pPr>
        <w:tabs>
          <w:tab w:val="num" w:pos="5022"/>
        </w:tabs>
        <w:ind w:left="4302" w:hanging="1080"/>
      </w:pPr>
      <w:rPr>
        <w:rFonts w:hint="default"/>
      </w:rPr>
    </w:lvl>
    <w:lvl w:ilvl="7">
      <w:start w:val="1"/>
      <w:numFmt w:val="decimal"/>
      <w:lvlText w:val="%1.%2.%3.%4.%5.%6.%7.%8."/>
      <w:lvlJc w:val="left"/>
      <w:pPr>
        <w:tabs>
          <w:tab w:val="num" w:pos="5382"/>
        </w:tabs>
        <w:ind w:left="4806" w:hanging="1224"/>
      </w:pPr>
      <w:rPr>
        <w:rFonts w:hint="default"/>
      </w:rPr>
    </w:lvl>
    <w:lvl w:ilvl="8">
      <w:start w:val="1"/>
      <w:numFmt w:val="decimal"/>
      <w:lvlText w:val="%1.%2.%3.%4.%5.%6.%7.%8.%9."/>
      <w:lvlJc w:val="left"/>
      <w:pPr>
        <w:tabs>
          <w:tab w:val="num" w:pos="6102"/>
        </w:tabs>
        <w:ind w:left="5382" w:hanging="1440"/>
      </w:pPr>
      <w:rPr>
        <w:rFonts w:hint="default"/>
      </w:rPr>
    </w:lvl>
  </w:abstractNum>
  <w:abstractNum w:abstractNumId="17">
    <w:nsid w:val="0D466459"/>
    <w:multiLevelType w:val="multilevel"/>
    <w:tmpl w:val="0419001F"/>
    <w:styleLink w:val="3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nsid w:val="0E6A3DB5"/>
    <w:multiLevelType w:val="hybridMultilevel"/>
    <w:tmpl w:val="B4022392"/>
    <w:lvl w:ilvl="0" w:tplc="B2982124">
      <w:start w:val="1"/>
      <w:numFmt w:val="bullet"/>
      <w:pStyle w:val="22"/>
      <w:lvlText w:val=""/>
      <w:lvlJc w:val="left"/>
      <w:pPr>
        <w:ind w:left="1494" w:hanging="360"/>
      </w:pPr>
      <w:rPr>
        <w:rFonts w:ascii="Symbol" w:hAnsi="Symbol" w:hint="default"/>
      </w:rPr>
    </w:lvl>
    <w:lvl w:ilvl="1" w:tplc="04190003">
      <w:start w:val="1"/>
      <w:numFmt w:val="bullet"/>
      <w:pStyle w:val="22"/>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9">
    <w:nsid w:val="0EED4557"/>
    <w:multiLevelType w:val="hybridMultilevel"/>
    <w:tmpl w:val="3C34085C"/>
    <w:lvl w:ilvl="0" w:tplc="2436944A">
      <w:start w:val="1"/>
      <w:numFmt w:val="bullet"/>
      <w:pStyle w:val="a0"/>
      <w:lvlText w:val=""/>
      <w:lvlJc w:val="left"/>
      <w:pPr>
        <w:tabs>
          <w:tab w:val="num" w:pos="505"/>
        </w:tabs>
        <w:ind w:left="505" w:hanging="363"/>
      </w:pPr>
      <w:rPr>
        <w:rFonts w:ascii="Wingdings" w:hAnsi="Wingdings" w:cs="Wingdings" w:hint="default"/>
        <w:b/>
        <w:bCs/>
        <w:i w:val="0"/>
        <w:iCs w:val="0"/>
        <w:sz w:val="24"/>
        <w:szCs w:val="24"/>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0">
    <w:nsid w:val="11784E9A"/>
    <w:multiLevelType w:val="hybridMultilevel"/>
    <w:tmpl w:val="35B028D0"/>
    <w:lvl w:ilvl="0" w:tplc="FFFFFFFF">
      <w:start w:val="1"/>
      <w:numFmt w:val="bullet"/>
      <w:pStyle w:val="--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13CC2915"/>
    <w:multiLevelType w:val="multilevel"/>
    <w:tmpl w:val="0419001F"/>
    <w:styleLink w:val="11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2">
    <w:nsid w:val="14E01677"/>
    <w:multiLevelType w:val="hybridMultilevel"/>
    <w:tmpl w:val="02EC9B20"/>
    <w:lvl w:ilvl="0" w:tplc="FFFFFFFF">
      <w:start w:val="1"/>
      <w:numFmt w:val="bullet"/>
      <w:pStyle w:val="23"/>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15C2636A"/>
    <w:multiLevelType w:val="hybridMultilevel"/>
    <w:tmpl w:val="FE9AFAC0"/>
    <w:lvl w:ilvl="0" w:tplc="36B2BAD4">
      <w:start w:val="1"/>
      <w:numFmt w:val="bullet"/>
      <w:pStyle w:val="11"/>
      <w:lvlText w:val=""/>
      <w:lvlJc w:val="left"/>
      <w:pPr>
        <w:ind w:left="1211" w:hanging="360"/>
      </w:pPr>
      <w:rPr>
        <w:rFonts w:ascii="Symbol" w:hAnsi="Symbol" w:hint="default"/>
      </w:rPr>
    </w:lvl>
    <w:lvl w:ilvl="1" w:tplc="0DD8531E" w:tentative="1">
      <w:start w:val="1"/>
      <w:numFmt w:val="bullet"/>
      <w:lvlText w:val="o"/>
      <w:lvlJc w:val="left"/>
      <w:pPr>
        <w:ind w:left="2869" w:hanging="360"/>
      </w:pPr>
      <w:rPr>
        <w:rFonts w:ascii="Courier New" w:hAnsi="Courier New" w:cs="Courier New" w:hint="default"/>
      </w:rPr>
    </w:lvl>
    <w:lvl w:ilvl="2" w:tplc="2D2A0DC6" w:tentative="1">
      <w:start w:val="1"/>
      <w:numFmt w:val="bullet"/>
      <w:lvlText w:val=""/>
      <w:lvlJc w:val="left"/>
      <w:pPr>
        <w:ind w:left="3589" w:hanging="360"/>
      </w:pPr>
      <w:rPr>
        <w:rFonts w:ascii="Wingdings" w:hAnsi="Wingdings" w:hint="default"/>
      </w:rPr>
    </w:lvl>
    <w:lvl w:ilvl="3" w:tplc="ACCA6A9A" w:tentative="1">
      <w:start w:val="1"/>
      <w:numFmt w:val="bullet"/>
      <w:lvlText w:val=""/>
      <w:lvlJc w:val="left"/>
      <w:pPr>
        <w:ind w:left="4309" w:hanging="360"/>
      </w:pPr>
      <w:rPr>
        <w:rFonts w:ascii="Symbol" w:hAnsi="Symbol" w:hint="default"/>
      </w:rPr>
    </w:lvl>
    <w:lvl w:ilvl="4" w:tplc="2DBCC9BC" w:tentative="1">
      <w:start w:val="1"/>
      <w:numFmt w:val="bullet"/>
      <w:lvlText w:val="o"/>
      <w:lvlJc w:val="left"/>
      <w:pPr>
        <w:ind w:left="5029" w:hanging="360"/>
      </w:pPr>
      <w:rPr>
        <w:rFonts w:ascii="Courier New" w:hAnsi="Courier New" w:cs="Courier New" w:hint="default"/>
      </w:rPr>
    </w:lvl>
    <w:lvl w:ilvl="5" w:tplc="DFD4472C" w:tentative="1">
      <w:start w:val="1"/>
      <w:numFmt w:val="bullet"/>
      <w:lvlText w:val=""/>
      <w:lvlJc w:val="left"/>
      <w:pPr>
        <w:ind w:left="5749" w:hanging="360"/>
      </w:pPr>
      <w:rPr>
        <w:rFonts w:ascii="Wingdings" w:hAnsi="Wingdings" w:hint="default"/>
      </w:rPr>
    </w:lvl>
    <w:lvl w:ilvl="6" w:tplc="C9267322" w:tentative="1">
      <w:start w:val="1"/>
      <w:numFmt w:val="bullet"/>
      <w:lvlText w:val=""/>
      <w:lvlJc w:val="left"/>
      <w:pPr>
        <w:ind w:left="6469" w:hanging="360"/>
      </w:pPr>
      <w:rPr>
        <w:rFonts w:ascii="Symbol" w:hAnsi="Symbol" w:hint="default"/>
      </w:rPr>
    </w:lvl>
    <w:lvl w:ilvl="7" w:tplc="5088FA9C" w:tentative="1">
      <w:start w:val="1"/>
      <w:numFmt w:val="bullet"/>
      <w:lvlText w:val="o"/>
      <w:lvlJc w:val="left"/>
      <w:pPr>
        <w:ind w:left="7189" w:hanging="360"/>
      </w:pPr>
      <w:rPr>
        <w:rFonts w:ascii="Courier New" w:hAnsi="Courier New" w:cs="Courier New" w:hint="default"/>
      </w:rPr>
    </w:lvl>
    <w:lvl w:ilvl="8" w:tplc="B6C6655E" w:tentative="1">
      <w:start w:val="1"/>
      <w:numFmt w:val="bullet"/>
      <w:lvlText w:val=""/>
      <w:lvlJc w:val="left"/>
      <w:pPr>
        <w:ind w:left="7909" w:hanging="360"/>
      </w:pPr>
      <w:rPr>
        <w:rFonts w:ascii="Wingdings" w:hAnsi="Wingdings" w:hint="default"/>
      </w:rPr>
    </w:lvl>
  </w:abstractNum>
  <w:abstractNum w:abstractNumId="24">
    <w:nsid w:val="183D196C"/>
    <w:multiLevelType w:val="hybridMultilevel"/>
    <w:tmpl w:val="2408C02E"/>
    <w:lvl w:ilvl="0" w:tplc="FFFFFFFF">
      <w:start w:val="1"/>
      <w:numFmt w:val="bullet"/>
      <w:pStyle w:val="00001"/>
      <w:lvlText w:val="-"/>
      <w:lvlJc w:val="left"/>
      <w:pPr>
        <w:tabs>
          <w:tab w:val="num" w:pos="143"/>
        </w:tabs>
        <w:ind w:left="143" w:firstLine="283"/>
      </w:pPr>
      <w:rPr>
        <w:rFonts w:ascii="Raavi" w:hAnsi="Raavi"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18D97CCE"/>
    <w:multiLevelType w:val="multilevel"/>
    <w:tmpl w:val="30442028"/>
    <w:styleLink w:val="24"/>
    <w:lvl w:ilvl="0">
      <w:start w:val="7"/>
      <w:numFmt w:val="decimal"/>
      <w:pStyle w:val="3"/>
      <w:lvlText w:val="%1"/>
      <w:lvlJc w:val="left"/>
      <w:pPr>
        <w:tabs>
          <w:tab w:val="num" w:pos="432"/>
        </w:tabs>
        <w:ind w:left="432" w:hanging="432"/>
      </w:pPr>
      <w:rPr>
        <w:rFonts w:hint="default"/>
        <w:b/>
        <w:i w:val="0"/>
      </w:rPr>
    </w:lvl>
    <w:lvl w:ilvl="1">
      <w:start w:val="3"/>
      <w:numFmt w:val="decimal"/>
      <w:lvlText w:val="%1.%2"/>
      <w:lvlJc w:val="left"/>
      <w:pPr>
        <w:tabs>
          <w:tab w:val="num" w:pos="576"/>
        </w:tabs>
        <w:ind w:left="576" w:hanging="576"/>
      </w:pPr>
      <w:rPr>
        <w:rFonts w:hint="default"/>
        <w:b/>
        <w:i w:val="0"/>
      </w:rPr>
    </w:lvl>
    <w:lvl w:ilvl="2">
      <w:start w:val="1"/>
      <w:numFmt w:val="decimal"/>
      <w:pStyle w:val="3"/>
      <w:lvlText w:val="%1.%2.%3"/>
      <w:lvlJc w:val="left"/>
      <w:pPr>
        <w:tabs>
          <w:tab w:val="num" w:pos="720"/>
        </w:tabs>
        <w:ind w:left="720" w:hanging="720"/>
      </w:pPr>
      <w:rPr>
        <w:rFonts w:hint="default"/>
        <w:b/>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1A973D9A"/>
    <w:multiLevelType w:val="singleLevel"/>
    <w:tmpl w:val="95CAE63E"/>
    <w:lvl w:ilvl="0">
      <w:start w:val="1"/>
      <w:numFmt w:val="decimal"/>
      <w:pStyle w:val="Numberingtext3"/>
      <w:lvlText w:val="%1)"/>
      <w:lvlJc w:val="left"/>
      <w:pPr>
        <w:tabs>
          <w:tab w:val="num" w:pos="1701"/>
        </w:tabs>
        <w:ind w:left="1701" w:hanging="567"/>
      </w:pPr>
    </w:lvl>
  </w:abstractNum>
  <w:abstractNum w:abstractNumId="27">
    <w:nsid w:val="1AA908A9"/>
    <w:multiLevelType w:val="hybridMultilevel"/>
    <w:tmpl w:val="3EF0D878"/>
    <w:lvl w:ilvl="0" w:tplc="FFFFFFFF">
      <w:start w:val="1"/>
      <w:numFmt w:val="decimal"/>
      <w:pStyle w:val="111"/>
      <w:lvlText w:val="Рисунок 1.%1 - "/>
      <w:lvlJc w:val="left"/>
      <w:pPr>
        <w:tabs>
          <w:tab w:val="num" w:pos="1304"/>
        </w:tabs>
        <w:ind w:left="0" w:firstLine="0"/>
      </w:pPr>
      <w:rPr>
        <w:rFonts w:ascii="Times New Roman" w:hAnsi="Times New Roman" w:hint="default"/>
        <w:b w:val="0"/>
        <w:i w:val="0"/>
        <w:caps w:val="0"/>
        <w:strike w:val="0"/>
        <w:dstrike w:val="0"/>
        <w:shadow w:val="0"/>
        <w:emboss w:val="0"/>
        <w:imprint w:val="0"/>
        <w:vanish w:val="0"/>
        <w:color w:val="auto"/>
        <w:spacing w:val="0"/>
        <w:kern w:val="0"/>
        <w:position w:val="0"/>
        <w:sz w:val="24"/>
        <w:u w:val="none"/>
        <w:vertAlign w:val="base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1B2C2EDF"/>
    <w:multiLevelType w:val="multilevel"/>
    <w:tmpl w:val="EB42F4EA"/>
    <w:styleLink w:val="1ai11"/>
    <w:lvl w:ilvl="0">
      <w:start w:val="1"/>
      <w:numFmt w:val="decimal"/>
      <w:pStyle w:val="a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23121D00"/>
    <w:multiLevelType w:val="hybridMultilevel"/>
    <w:tmpl w:val="5F281F28"/>
    <w:styleLink w:val="41113"/>
    <w:lvl w:ilvl="0" w:tplc="E4F890D2">
      <w:numFmt w:val="bullet"/>
      <w:lvlText w:val="-"/>
      <w:lvlJc w:val="left"/>
      <w:pPr>
        <w:ind w:left="1855" w:hanging="360"/>
      </w:pPr>
      <w:rPr>
        <w:rFonts w:ascii="Courier New" w:hAnsi="Courier New"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30">
    <w:nsid w:val="23DA216E"/>
    <w:multiLevelType w:val="singleLevel"/>
    <w:tmpl w:val="9D1CEA98"/>
    <w:styleLink w:val="92"/>
    <w:lvl w:ilvl="0">
      <w:start w:val="1"/>
      <w:numFmt w:val="bullet"/>
      <w:pStyle w:val="1bullet"/>
      <w:lvlText w:val=""/>
      <w:lvlJc w:val="left"/>
      <w:pPr>
        <w:tabs>
          <w:tab w:val="num" w:pos="360"/>
        </w:tabs>
        <w:ind w:left="360" w:hanging="360"/>
      </w:pPr>
      <w:rPr>
        <w:rFonts w:ascii="Symbol" w:hAnsi="Symbol" w:hint="default"/>
        <w:sz w:val="24"/>
      </w:rPr>
    </w:lvl>
  </w:abstractNum>
  <w:abstractNum w:abstractNumId="31">
    <w:nsid w:val="27617714"/>
    <w:multiLevelType w:val="hybridMultilevel"/>
    <w:tmpl w:val="B170A7C4"/>
    <w:lvl w:ilvl="0" w:tplc="FFFFFFFF">
      <w:start w:val="1"/>
      <w:numFmt w:val="bullet"/>
      <w:pStyle w:val="32"/>
      <w:lvlText w:val=""/>
      <w:lvlJc w:val="left"/>
      <w:pPr>
        <w:tabs>
          <w:tab w:val="num" w:pos="1276"/>
        </w:tabs>
        <w:ind w:left="2218" w:hanging="284"/>
      </w:pPr>
      <w:rPr>
        <w:rFonts w:ascii="Symbol" w:hAnsi="Symbol" w:hint="default"/>
      </w:rPr>
    </w:lvl>
    <w:lvl w:ilvl="1" w:tplc="FFFFFFFF">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2">
    <w:nsid w:val="287B30D4"/>
    <w:multiLevelType w:val="hybridMultilevel"/>
    <w:tmpl w:val="06D21652"/>
    <w:styleLink w:val="9115"/>
    <w:lvl w:ilvl="0" w:tplc="A0C2BA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9F97495"/>
    <w:multiLevelType w:val="singleLevel"/>
    <w:tmpl w:val="FD74E658"/>
    <w:lvl w:ilvl="0">
      <w:numFmt w:val="bullet"/>
      <w:pStyle w:val="Bullettext1"/>
      <w:lvlText w:val="–"/>
      <w:lvlJc w:val="left"/>
      <w:pPr>
        <w:tabs>
          <w:tab w:val="num" w:pos="567"/>
        </w:tabs>
        <w:ind w:left="567" w:hanging="567"/>
      </w:pPr>
      <w:rPr>
        <w:rFonts w:ascii="Times New Roman" w:hAnsi="Times New Roman" w:hint="default"/>
      </w:rPr>
    </w:lvl>
  </w:abstractNum>
  <w:abstractNum w:abstractNumId="34">
    <w:nsid w:val="2AA40B42"/>
    <w:multiLevelType w:val="multilevel"/>
    <w:tmpl w:val="F67200E6"/>
    <w:lvl w:ilvl="0">
      <w:start w:val="1"/>
      <w:numFmt w:val="decimal"/>
      <w:pStyle w:val="12"/>
      <w:lvlText w:val="%1."/>
      <w:lvlJc w:val="left"/>
      <w:pPr>
        <w:tabs>
          <w:tab w:val="num" w:pos="1117"/>
        </w:tabs>
        <w:ind w:left="1117" w:hanging="397"/>
      </w:pPr>
      <w:rPr>
        <w:rFonts w:hint="default"/>
      </w:rPr>
    </w:lvl>
    <w:lvl w:ilvl="1">
      <w:start w:val="1"/>
      <w:numFmt w:val="decimal"/>
      <w:lvlText w:val="%1.%2."/>
      <w:lvlJc w:val="left"/>
      <w:pPr>
        <w:tabs>
          <w:tab w:val="num" w:pos="3240"/>
        </w:tabs>
        <w:ind w:left="2232" w:hanging="432"/>
      </w:pPr>
      <w:rPr>
        <w:rFonts w:hint="default"/>
      </w:rPr>
    </w:lvl>
    <w:lvl w:ilvl="2">
      <w:start w:val="1"/>
      <w:numFmt w:val="decimal"/>
      <w:lvlText w:val="%1.%2.%3."/>
      <w:lvlJc w:val="left"/>
      <w:pPr>
        <w:tabs>
          <w:tab w:val="num" w:pos="4320"/>
        </w:tabs>
        <w:ind w:left="2664" w:hanging="504"/>
      </w:pPr>
      <w:rPr>
        <w:rFonts w:hint="default"/>
      </w:rPr>
    </w:lvl>
    <w:lvl w:ilvl="3">
      <w:start w:val="1"/>
      <w:numFmt w:val="decimal"/>
      <w:lvlText w:val="%1.%2.%3.%4."/>
      <w:lvlJc w:val="left"/>
      <w:pPr>
        <w:tabs>
          <w:tab w:val="num" w:pos="5040"/>
        </w:tabs>
        <w:ind w:left="3168" w:hanging="648"/>
      </w:pPr>
      <w:rPr>
        <w:rFonts w:hint="default"/>
      </w:rPr>
    </w:lvl>
    <w:lvl w:ilvl="4">
      <w:start w:val="1"/>
      <w:numFmt w:val="decimal"/>
      <w:lvlText w:val="%1.%2.%3.%4.%5."/>
      <w:lvlJc w:val="left"/>
      <w:pPr>
        <w:tabs>
          <w:tab w:val="num" w:pos="6120"/>
        </w:tabs>
        <w:ind w:left="3672" w:hanging="792"/>
      </w:pPr>
      <w:rPr>
        <w:rFonts w:hint="default"/>
      </w:rPr>
    </w:lvl>
    <w:lvl w:ilvl="5">
      <w:start w:val="1"/>
      <w:numFmt w:val="decimal"/>
      <w:lvlText w:val="%1.%2.%3.%4.%5.%6."/>
      <w:lvlJc w:val="left"/>
      <w:pPr>
        <w:tabs>
          <w:tab w:val="num" w:pos="7200"/>
        </w:tabs>
        <w:ind w:left="4176" w:hanging="936"/>
      </w:pPr>
      <w:rPr>
        <w:rFonts w:hint="default"/>
      </w:rPr>
    </w:lvl>
    <w:lvl w:ilvl="6">
      <w:start w:val="1"/>
      <w:numFmt w:val="decimal"/>
      <w:lvlText w:val="%1.%2.%3.%4.%5.%6.%7."/>
      <w:lvlJc w:val="left"/>
      <w:pPr>
        <w:tabs>
          <w:tab w:val="num" w:pos="7920"/>
        </w:tabs>
        <w:ind w:left="4680" w:hanging="1080"/>
      </w:pPr>
      <w:rPr>
        <w:rFonts w:hint="default"/>
      </w:rPr>
    </w:lvl>
    <w:lvl w:ilvl="7">
      <w:start w:val="1"/>
      <w:numFmt w:val="decimal"/>
      <w:lvlText w:val="%1.%2.%3.%4.%5.%6.%7.%8."/>
      <w:lvlJc w:val="left"/>
      <w:pPr>
        <w:tabs>
          <w:tab w:val="num" w:pos="9000"/>
        </w:tabs>
        <w:ind w:left="5184" w:hanging="1224"/>
      </w:pPr>
      <w:rPr>
        <w:rFonts w:hint="default"/>
      </w:rPr>
    </w:lvl>
    <w:lvl w:ilvl="8">
      <w:start w:val="1"/>
      <w:numFmt w:val="decimal"/>
      <w:lvlText w:val="%1.%2.%3.%4.%5.%6.%7.%8.%9."/>
      <w:lvlJc w:val="left"/>
      <w:pPr>
        <w:tabs>
          <w:tab w:val="num" w:pos="10080"/>
        </w:tabs>
        <w:ind w:left="5760" w:hanging="1440"/>
      </w:pPr>
      <w:rPr>
        <w:rFonts w:hint="default"/>
      </w:rPr>
    </w:lvl>
  </w:abstractNum>
  <w:abstractNum w:abstractNumId="35">
    <w:nsid w:val="2B9A6FDB"/>
    <w:multiLevelType w:val="multilevel"/>
    <w:tmpl w:val="7FA428CA"/>
    <w:styleLink w:val="113"/>
    <w:lvl w:ilvl="0">
      <w:start w:val="1"/>
      <w:numFmt w:val="decimal"/>
      <w:lvlText w:val="1.%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6">
    <w:nsid w:val="2C6A0708"/>
    <w:multiLevelType w:val="multilevel"/>
    <w:tmpl w:val="A1CED120"/>
    <w:styleLink w:val="13"/>
    <w:lvl w:ilvl="0">
      <w:start w:val="1"/>
      <w:numFmt w:val="decimal"/>
      <w:suff w:val="space"/>
      <w:lvlText w:val="%1."/>
      <w:lvlJc w:val="left"/>
      <w:pPr>
        <w:ind w:left="709"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1"/>
      <w:numFmt w:val="decimal"/>
      <w:suff w:val="space"/>
      <w:lvlText w:val="%1.%2.%3.%4.%5.%6.%7.%8.%9."/>
      <w:lvlJc w:val="left"/>
      <w:pPr>
        <w:ind w:left="709" w:firstLine="0"/>
      </w:pPr>
      <w:rPr>
        <w:rFonts w:hint="default"/>
      </w:rPr>
    </w:lvl>
  </w:abstractNum>
  <w:abstractNum w:abstractNumId="37">
    <w:nsid w:val="2C6D17F4"/>
    <w:multiLevelType w:val="multilevel"/>
    <w:tmpl w:val="0419001F"/>
    <w:styleLink w:val="111111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nsid w:val="2EEC4072"/>
    <w:multiLevelType w:val="multilevel"/>
    <w:tmpl w:val="439ABE9A"/>
    <w:styleLink w:val="9"/>
    <w:lvl w:ilvl="0">
      <w:start w:val="6"/>
      <w:numFmt w:val="decimal"/>
      <w:lvlText w:val="%1"/>
      <w:lvlJc w:val="left"/>
      <w:pPr>
        <w:tabs>
          <w:tab w:val="num" w:pos="780"/>
        </w:tabs>
        <w:ind w:left="780" w:hanging="780"/>
      </w:pPr>
      <w:rPr>
        <w:rFonts w:hint="default"/>
      </w:rPr>
    </w:lvl>
    <w:lvl w:ilvl="1">
      <w:start w:val="1"/>
      <w:numFmt w:val="decimal"/>
      <w:lvlText w:val="%1.%2"/>
      <w:lvlJc w:val="left"/>
      <w:pPr>
        <w:tabs>
          <w:tab w:val="num" w:pos="780"/>
        </w:tabs>
        <w:ind w:left="780" w:hanging="780"/>
      </w:pPr>
      <w:rPr>
        <w:rFonts w:hint="default"/>
      </w:rPr>
    </w:lvl>
    <w:lvl w:ilvl="2">
      <w:start w:val="3"/>
      <w:numFmt w:val="decimal"/>
      <w:lvlText w:val="%1.%2.%3"/>
      <w:lvlJc w:val="left"/>
      <w:pPr>
        <w:tabs>
          <w:tab w:val="num" w:pos="780"/>
        </w:tabs>
        <w:ind w:left="780" w:hanging="780"/>
      </w:pPr>
      <w:rPr>
        <w:rFonts w:hint="default"/>
      </w:rPr>
    </w:lvl>
    <w:lvl w:ilvl="3">
      <w:start w:val="3"/>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2F186505"/>
    <w:multiLevelType w:val="hybridMultilevel"/>
    <w:tmpl w:val="B2166B62"/>
    <w:styleLink w:val="9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nsid w:val="30126036"/>
    <w:multiLevelType w:val="hybridMultilevel"/>
    <w:tmpl w:val="FF16A500"/>
    <w:lvl w:ilvl="0" w:tplc="49301F80">
      <w:start w:val="1"/>
      <w:numFmt w:val="bullet"/>
      <w:lvlText w:val=""/>
      <w:lvlJc w:val="left"/>
      <w:pPr>
        <w:tabs>
          <w:tab w:val="num" w:pos="927"/>
        </w:tabs>
        <w:ind w:left="907" w:hanging="340"/>
      </w:pPr>
      <w:rPr>
        <w:rFonts w:ascii="Symbol" w:hAnsi="Symbol" w:hint="default"/>
      </w:rPr>
    </w:lvl>
    <w:lvl w:ilvl="1" w:tplc="04190003">
      <w:start w:val="5"/>
      <w:numFmt w:val="bullet"/>
      <w:pStyle w:val="a2"/>
      <w:lvlText w:val="-"/>
      <w:lvlJc w:val="left"/>
      <w:pPr>
        <w:tabs>
          <w:tab w:val="num" w:pos="2346"/>
        </w:tabs>
        <w:ind w:left="2346" w:hanging="36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1">
    <w:nsid w:val="30684F55"/>
    <w:multiLevelType w:val="multilevel"/>
    <w:tmpl w:val="8F7C2F56"/>
    <w:lvl w:ilvl="0">
      <w:start w:val="1"/>
      <w:numFmt w:val="none"/>
      <w:pStyle w:val="a3"/>
      <w:suff w:val="space"/>
      <w:lvlText w:val="%1Приложение"/>
      <w:lvlJc w:val="left"/>
      <w:pPr>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306E3285"/>
    <w:multiLevelType w:val="hybridMultilevel"/>
    <w:tmpl w:val="350EAD2C"/>
    <w:lvl w:ilvl="0" w:tplc="0419000F">
      <w:start w:val="1"/>
      <w:numFmt w:val="decimal"/>
      <w:pStyle w:val="Spisok1"/>
      <w:lvlText w:val="%1."/>
      <w:lvlJc w:val="left"/>
      <w:pPr>
        <w:tabs>
          <w:tab w:val="num" w:pos="1211"/>
        </w:tabs>
        <w:ind w:left="1191" w:hanging="340"/>
      </w:pPr>
      <w:rPr>
        <w:rFonts w:hint="default"/>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43">
    <w:nsid w:val="307826BA"/>
    <w:multiLevelType w:val="hybridMultilevel"/>
    <w:tmpl w:val="B6508EDE"/>
    <w:styleLink w:val="4116"/>
    <w:lvl w:ilvl="0" w:tplc="04190001">
      <w:start w:val="1"/>
      <w:numFmt w:val="bullet"/>
      <w:lvlText w:val=""/>
      <w:lvlJc w:val="left"/>
      <w:pPr>
        <w:tabs>
          <w:tab w:val="num" w:pos="547"/>
        </w:tabs>
        <w:ind w:left="547"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33742E82"/>
    <w:multiLevelType w:val="hybridMultilevel"/>
    <w:tmpl w:val="C00069A2"/>
    <w:lvl w:ilvl="0" w:tplc="0419000F">
      <w:start w:val="1"/>
      <w:numFmt w:val="decimal"/>
      <w:pStyle w:val="410"/>
      <w:lvlText w:val="Рисунок 4.%1 - "/>
      <w:lvlJc w:val="left"/>
      <w:pPr>
        <w:tabs>
          <w:tab w:val="num" w:pos="1304"/>
        </w:tabs>
        <w:ind w:left="0" w:firstLine="0"/>
      </w:pPr>
      <w:rPr>
        <w:rFonts w:ascii="Times New Roman" w:hAnsi="Times New Roman" w:hint="default"/>
        <w:b w:val="0"/>
        <w:i w:val="0"/>
        <w:caps w:val="0"/>
        <w:strike w:val="0"/>
        <w:dstrike w:val="0"/>
        <w:shadow w:val="0"/>
        <w:emboss w:val="0"/>
        <w:imprint w:val="0"/>
        <w:vanish w:val="0"/>
        <w:color w:val="auto"/>
        <w:spacing w:val="0"/>
        <w:kern w:val="0"/>
        <w:position w:val="0"/>
        <w:sz w:val="24"/>
        <w:u w:val="none"/>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33EA4E59"/>
    <w:multiLevelType w:val="singleLevel"/>
    <w:tmpl w:val="66CC3E10"/>
    <w:styleLink w:val="434"/>
    <w:lvl w:ilvl="0">
      <w:start w:val="2"/>
      <w:numFmt w:val="bullet"/>
      <w:pStyle w:val="-"/>
      <w:lvlText w:val="-"/>
      <w:lvlJc w:val="left"/>
      <w:pPr>
        <w:tabs>
          <w:tab w:val="num" w:pos="1097"/>
        </w:tabs>
        <w:ind w:left="1021" w:hanging="284"/>
      </w:pPr>
      <w:rPr>
        <w:rFonts w:hint="default"/>
      </w:rPr>
    </w:lvl>
  </w:abstractNum>
  <w:abstractNum w:abstractNumId="46">
    <w:nsid w:val="34100FF1"/>
    <w:multiLevelType w:val="multilevel"/>
    <w:tmpl w:val="3AC4C5CC"/>
    <w:styleLink w:val="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989"/>
        </w:tabs>
        <w:ind w:left="2989"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7">
    <w:nsid w:val="341D7830"/>
    <w:multiLevelType w:val="hybridMultilevel"/>
    <w:tmpl w:val="304C1BE6"/>
    <w:lvl w:ilvl="0" w:tplc="C97C278E">
      <w:start w:val="1"/>
      <w:numFmt w:val="bullet"/>
      <w:pStyle w:val="a4"/>
      <w:lvlText w:val=""/>
      <w:lvlJc w:val="left"/>
      <w:pPr>
        <w:tabs>
          <w:tab w:val="num" w:pos="1787"/>
        </w:tabs>
        <w:ind w:left="1787" w:hanging="227"/>
      </w:pPr>
      <w:rPr>
        <w:rFonts w:ascii="Wingdings" w:hAnsi="Wingdings"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8">
    <w:nsid w:val="3680036B"/>
    <w:multiLevelType w:val="multilevel"/>
    <w:tmpl w:val="3C4EFE98"/>
    <w:lvl w:ilvl="0">
      <w:start w:val="1"/>
      <w:numFmt w:val="decimal"/>
      <w:pStyle w:val="num3"/>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38A84F4A"/>
    <w:multiLevelType w:val="multilevel"/>
    <w:tmpl w:val="844CFB76"/>
    <w:styleLink w:val="11111112"/>
    <w:lvl w:ilvl="0">
      <w:start w:val="1"/>
      <w:numFmt w:val="decimal"/>
      <w:pStyle w:val="a5"/>
      <w:lvlText w:val="%1."/>
      <w:lvlJc w:val="left"/>
      <w:pPr>
        <w:tabs>
          <w:tab w:val="num" w:pos="360"/>
        </w:tabs>
        <w:ind w:left="360" w:hanging="360"/>
      </w:pPr>
      <w:rPr>
        <w:rFonts w:hint="default"/>
      </w:rPr>
    </w:lvl>
    <w:lvl w:ilvl="1">
      <w:start w:val="1"/>
      <w:numFmt w:val="decimal"/>
      <w:lvlRestart w:val="0"/>
      <w:lvlText w:val="%1.%2."/>
      <w:lvlJc w:val="left"/>
      <w:pPr>
        <w:tabs>
          <w:tab w:val="num" w:pos="1080"/>
        </w:tabs>
        <w:ind w:left="792" w:hanging="432"/>
      </w:pPr>
      <w:rPr>
        <w:rFonts w:hint="default"/>
      </w:rPr>
    </w:lvl>
    <w:lvl w:ilvl="2">
      <w:start w:val="1"/>
      <w:numFmt w:val="decimal"/>
      <w:lvlRestart w:val="0"/>
      <w:lvlText w:val="%3.%2.%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393C647E"/>
    <w:multiLevelType w:val="multilevel"/>
    <w:tmpl w:val="DCAC6BEA"/>
    <w:styleLink w:val="EACNumberedText"/>
    <w:lvl w:ilvl="0">
      <w:start w:val="1"/>
      <w:numFmt w:val="decimal"/>
      <w:lvlText w:val="%1."/>
      <w:lvlJc w:val="left"/>
      <w:pPr>
        <w:tabs>
          <w:tab w:val="num" w:pos="709"/>
        </w:tabs>
        <w:ind w:left="1276" w:hanging="567"/>
      </w:pPr>
      <w:rPr>
        <w:rFonts w:hint="default"/>
      </w:rPr>
    </w:lvl>
    <w:lvl w:ilvl="1">
      <w:start w:val="1"/>
      <w:numFmt w:val="decimal"/>
      <w:lvlText w:val="%1.%2."/>
      <w:lvlJc w:val="left"/>
      <w:pPr>
        <w:tabs>
          <w:tab w:val="num" w:pos="709"/>
        </w:tabs>
        <w:ind w:left="1843" w:hanging="567"/>
      </w:pPr>
      <w:rPr>
        <w:rFonts w:hint="default"/>
      </w:rPr>
    </w:lvl>
    <w:lvl w:ilvl="2">
      <w:start w:val="1"/>
      <w:numFmt w:val="decimal"/>
      <w:lvlText w:val="%1.%2.%3."/>
      <w:lvlJc w:val="left"/>
      <w:pPr>
        <w:tabs>
          <w:tab w:val="num" w:pos="709"/>
        </w:tabs>
        <w:ind w:left="2410" w:hanging="567"/>
      </w:pPr>
      <w:rPr>
        <w:rFonts w:hint="default"/>
      </w:rPr>
    </w:lvl>
    <w:lvl w:ilvl="3">
      <w:start w:val="1"/>
      <w:numFmt w:val="none"/>
      <w:lvlText w:val=""/>
      <w:lvlJc w:val="left"/>
      <w:pPr>
        <w:tabs>
          <w:tab w:val="num" w:pos="1389"/>
        </w:tabs>
        <w:ind w:left="1389"/>
      </w:pPr>
      <w:rPr>
        <w:rFonts w:hint="default"/>
      </w:rPr>
    </w:lvl>
    <w:lvl w:ilvl="4">
      <w:start w:val="1"/>
      <w:numFmt w:val="none"/>
      <w:lvlText w:val=""/>
      <w:lvlJc w:val="left"/>
      <w:pPr>
        <w:tabs>
          <w:tab w:val="num" w:pos="2397"/>
        </w:tabs>
        <w:ind w:left="2397" w:hanging="1008"/>
      </w:pPr>
      <w:rPr>
        <w:rFonts w:hint="default"/>
      </w:rPr>
    </w:lvl>
    <w:lvl w:ilvl="5">
      <w:start w:val="1"/>
      <w:numFmt w:val="none"/>
      <w:lvlText w:val=""/>
      <w:lvlJc w:val="left"/>
      <w:pPr>
        <w:tabs>
          <w:tab w:val="num" w:pos="2541"/>
        </w:tabs>
        <w:ind w:left="2541" w:hanging="1152"/>
      </w:pPr>
      <w:rPr>
        <w:rFonts w:hint="default"/>
      </w:rPr>
    </w:lvl>
    <w:lvl w:ilvl="6">
      <w:start w:val="1"/>
      <w:numFmt w:val="none"/>
      <w:lvlText w:val=""/>
      <w:lvlJc w:val="left"/>
      <w:pPr>
        <w:tabs>
          <w:tab w:val="num" w:pos="2685"/>
        </w:tabs>
        <w:ind w:left="2685" w:hanging="1296"/>
      </w:pPr>
      <w:rPr>
        <w:rFonts w:hint="default"/>
      </w:rPr>
    </w:lvl>
    <w:lvl w:ilvl="7">
      <w:start w:val="1"/>
      <w:numFmt w:val="none"/>
      <w:lvlText w:val=""/>
      <w:lvlJc w:val="left"/>
      <w:pPr>
        <w:tabs>
          <w:tab w:val="num" w:pos="2829"/>
        </w:tabs>
        <w:ind w:left="2829" w:hanging="1440"/>
      </w:pPr>
      <w:rPr>
        <w:rFonts w:hint="default"/>
      </w:rPr>
    </w:lvl>
    <w:lvl w:ilvl="8">
      <w:start w:val="1"/>
      <w:numFmt w:val="none"/>
      <w:lvlText w:val=""/>
      <w:lvlJc w:val="left"/>
      <w:pPr>
        <w:tabs>
          <w:tab w:val="num" w:pos="2973"/>
        </w:tabs>
        <w:ind w:left="2973" w:hanging="1584"/>
      </w:pPr>
      <w:rPr>
        <w:rFonts w:hint="default"/>
      </w:rPr>
    </w:lvl>
  </w:abstractNum>
  <w:abstractNum w:abstractNumId="51">
    <w:nsid w:val="39954708"/>
    <w:multiLevelType w:val="hybridMultilevel"/>
    <w:tmpl w:val="885CD5DA"/>
    <w:lvl w:ilvl="0" w:tplc="FFFFFFFF">
      <w:start w:val="1"/>
      <w:numFmt w:val="bullet"/>
      <w:lvlText w:val=""/>
      <w:lvlJc w:val="left"/>
      <w:pPr>
        <w:tabs>
          <w:tab w:val="num" w:pos="1800"/>
        </w:tabs>
        <w:ind w:left="1800" w:hanging="360"/>
      </w:pPr>
      <w:rPr>
        <w:rFonts w:ascii="Wingdings" w:hAnsi="Wingdings" w:hint="default"/>
        <w:b w:val="0"/>
        <w:i w:val="0"/>
        <w:sz w:val="16"/>
      </w:rPr>
    </w:lvl>
    <w:lvl w:ilvl="1" w:tplc="FFFFFFFF">
      <w:start w:val="1"/>
      <w:numFmt w:val="bullet"/>
      <w:pStyle w:val="Rientrato1"/>
      <w:lvlText w:val=""/>
      <w:lvlJc w:val="left"/>
      <w:pPr>
        <w:tabs>
          <w:tab w:val="num" w:pos="1440"/>
        </w:tabs>
        <w:ind w:left="1440" w:hanging="360"/>
      </w:pPr>
      <w:rPr>
        <w:rFonts w:ascii="Symbol" w:hAnsi="Symbol" w:hint="default"/>
        <w:b w:val="0"/>
        <w:i w:val="0"/>
        <w:sz w:val="24"/>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nsid w:val="3ADB24E6"/>
    <w:multiLevelType w:val="multilevel"/>
    <w:tmpl w:val="A6F823EC"/>
    <w:styleLink w:val="5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nsid w:val="3AFA5273"/>
    <w:multiLevelType w:val="singleLevel"/>
    <w:tmpl w:val="23668256"/>
    <w:styleLink w:val="11111121"/>
    <w:lvl w:ilvl="0">
      <w:start w:val="2"/>
      <w:numFmt w:val="bullet"/>
      <w:pStyle w:val="a6"/>
      <w:lvlText w:val="-"/>
      <w:lvlJc w:val="left"/>
      <w:pPr>
        <w:tabs>
          <w:tab w:val="num" w:pos="1080"/>
        </w:tabs>
        <w:ind w:left="1080" w:hanging="360"/>
      </w:pPr>
      <w:rPr>
        <w:rFonts w:hint="default"/>
      </w:rPr>
    </w:lvl>
  </w:abstractNum>
  <w:abstractNum w:abstractNumId="54">
    <w:nsid w:val="3B086876"/>
    <w:multiLevelType w:val="hybridMultilevel"/>
    <w:tmpl w:val="3404FE42"/>
    <w:styleLink w:val="116"/>
    <w:lvl w:ilvl="0" w:tplc="2A1CB716">
      <w:start w:val="1"/>
      <w:numFmt w:val="bullet"/>
      <w:pStyle w:val="a7"/>
      <w:lvlText w:val="-"/>
      <w:lvlJc w:val="left"/>
      <w:pPr>
        <w:tabs>
          <w:tab w:val="num" w:pos="1134"/>
        </w:tabs>
        <w:ind w:left="1134" w:hanging="567"/>
      </w:pPr>
      <w:rPr>
        <w:rFonts w:ascii="Symath" w:hAnsi="Symath"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5">
    <w:nsid w:val="411E6FE3"/>
    <w:multiLevelType w:val="hybridMultilevel"/>
    <w:tmpl w:val="ED6E1B48"/>
    <w:lvl w:ilvl="0" w:tplc="FFFFFFFF">
      <w:numFmt w:val="bullet"/>
      <w:pStyle w:val="Normalabullet"/>
      <w:lvlText w:val=""/>
      <w:lvlJc w:val="left"/>
      <w:pPr>
        <w:tabs>
          <w:tab w:val="num" w:pos="2419"/>
        </w:tabs>
        <w:ind w:left="2419" w:hanging="360"/>
      </w:pPr>
      <w:rPr>
        <w:rFonts w:ascii="Symbol" w:hAnsi="Symbol" w:hint="default"/>
        <w:sz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nsid w:val="4260144B"/>
    <w:multiLevelType w:val="hybridMultilevel"/>
    <w:tmpl w:val="510A79CC"/>
    <w:styleLink w:val="215"/>
    <w:lvl w:ilvl="0" w:tplc="B77495FC">
      <w:start w:val="3"/>
      <w:numFmt w:val="bullet"/>
      <w:pStyle w:val="a8"/>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45952858"/>
    <w:multiLevelType w:val="multilevel"/>
    <w:tmpl w:val="4A8A1694"/>
    <w:styleLink w:val="42"/>
    <w:lvl w:ilvl="0">
      <w:start w:val="3"/>
      <w:numFmt w:val="decimal"/>
      <w:lvlText w:val="%1."/>
      <w:lvlJc w:val="left"/>
      <w:pPr>
        <w:tabs>
          <w:tab w:val="num" w:pos="567"/>
        </w:tabs>
        <w:ind w:left="567" w:hanging="567"/>
      </w:pPr>
      <w:rPr>
        <w:rFonts w:ascii="Times New Roman" w:hAnsi="Times New Roman" w:cs="Times New Roman"/>
        <w:b/>
        <w:sz w:val="24"/>
      </w:rPr>
    </w:lvl>
    <w:lvl w:ilvl="1">
      <w:start w:val="2"/>
      <w:numFmt w:val="decimal"/>
      <w:lvlText w:val="%1.%2."/>
      <w:lvlJc w:val="left"/>
      <w:pPr>
        <w:tabs>
          <w:tab w:val="num" w:pos="792"/>
        </w:tabs>
        <w:ind w:left="792" w:hanging="432"/>
      </w:pPr>
      <w:rPr>
        <w:rFonts w:ascii="Times New Roman" w:eastAsia="Times New Roman" w:hAnsi="Times New Roman" w:cs="Times New Roman" w:hint="default"/>
      </w:rPr>
    </w:lvl>
    <w:lvl w:ilvl="2">
      <w:start w:val="1"/>
      <w:numFmt w:val="decimal"/>
      <w:lvlText w:val="%1.%2.%3."/>
      <w:lvlJc w:val="left"/>
      <w:pPr>
        <w:tabs>
          <w:tab w:val="num" w:pos="1440"/>
        </w:tabs>
        <w:ind w:left="1224" w:hanging="504"/>
      </w:pPr>
      <w:rPr>
        <w:rFonts w:hint="default"/>
      </w:rPr>
    </w:lvl>
    <w:lvl w:ilvl="3">
      <w:start w:val="1"/>
      <w:numFmt w:val="decimal"/>
      <w:lvlRestart w:val="0"/>
      <w:lvlText w:val="%1.%2.%3.%4"/>
      <w:lvlJc w:val="left"/>
      <w:pPr>
        <w:tabs>
          <w:tab w:val="num" w:pos="2171"/>
        </w:tabs>
        <w:ind w:left="2171" w:hanging="1109"/>
      </w:pPr>
      <w:rPr>
        <w:rFonts w:hint="default"/>
        <w:i w:val="0"/>
      </w:rPr>
    </w:lvl>
    <w:lvl w:ilvl="4">
      <w:start w:val="1"/>
      <w:numFmt w:val="none"/>
      <w:lvlText w:val=""/>
      <w:lvlJc w:val="left"/>
      <w:pPr>
        <w:tabs>
          <w:tab w:val="num" w:pos="2232"/>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8">
    <w:nsid w:val="45C90655"/>
    <w:multiLevelType w:val="hybridMultilevel"/>
    <w:tmpl w:val="520C1F9E"/>
    <w:styleLink w:val="91122"/>
    <w:lvl w:ilvl="0" w:tplc="0419000F">
      <w:start w:val="1"/>
      <w:numFmt w:val="bullet"/>
      <w:lvlText w:val=""/>
      <w:lvlJc w:val="left"/>
      <w:pPr>
        <w:tabs>
          <w:tab w:val="num" w:pos="3338"/>
        </w:tabs>
        <w:ind w:left="3318" w:hanging="34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492C70E8"/>
    <w:multiLevelType w:val="multilevel"/>
    <w:tmpl w:val="0419001D"/>
    <w:styleLink w:val="3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4C1D2A25"/>
    <w:multiLevelType w:val="hybridMultilevel"/>
    <w:tmpl w:val="F160A01A"/>
    <w:styleLink w:val="426"/>
    <w:lvl w:ilvl="0" w:tplc="A0C2BA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E3342C2"/>
    <w:multiLevelType w:val="hybridMultilevel"/>
    <w:tmpl w:val="5FBAEBEE"/>
    <w:lvl w:ilvl="0" w:tplc="0419000D">
      <w:start w:val="1"/>
      <w:numFmt w:val="decimal"/>
      <w:pStyle w:val="13pt125"/>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2">
    <w:nsid w:val="4EA428D2"/>
    <w:multiLevelType w:val="hybridMultilevel"/>
    <w:tmpl w:val="986AA282"/>
    <w:styleLink w:val="EACNumberedText1"/>
    <w:lvl w:ilvl="0" w:tplc="A8CE5C7E">
      <w:start w:val="1"/>
      <w:numFmt w:val="bullet"/>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3">
    <w:nsid w:val="4EC63F62"/>
    <w:multiLevelType w:val="multilevel"/>
    <w:tmpl w:val="AD7E5CA4"/>
    <w:lvl w:ilvl="0">
      <w:start w:val="1"/>
      <w:numFmt w:val="decimal"/>
      <w:pStyle w:val="125"/>
      <w:suff w:val="space"/>
      <w:lvlText w:val="%1."/>
      <w:lvlJc w:val="left"/>
      <w:pPr>
        <w:ind w:left="1957" w:firstLine="85"/>
      </w:pPr>
      <w:rPr>
        <w:rFonts w:hint="default"/>
      </w:rPr>
    </w:lvl>
    <w:lvl w:ilvl="1">
      <w:start w:val="1"/>
      <w:numFmt w:val="decimal"/>
      <w:suff w:val="space"/>
      <w:lvlText w:val="%1.%2."/>
      <w:lvlJc w:val="left"/>
      <w:pPr>
        <w:ind w:left="1909" w:firstLine="133"/>
      </w:pPr>
      <w:rPr>
        <w:rFonts w:hint="default"/>
      </w:rPr>
    </w:lvl>
    <w:lvl w:ilvl="2">
      <w:start w:val="1"/>
      <w:numFmt w:val="decimal"/>
      <w:suff w:val="space"/>
      <w:lvlText w:val="%1.%2.%3."/>
      <w:lvlJc w:val="left"/>
      <w:pPr>
        <w:ind w:left="2053" w:hanging="11"/>
      </w:pPr>
      <w:rPr>
        <w:rFonts w:hint="default"/>
      </w:rPr>
    </w:lvl>
    <w:lvl w:ilvl="3">
      <w:start w:val="1"/>
      <w:numFmt w:val="decimal"/>
      <w:suff w:val="space"/>
      <w:lvlText w:val="%1.%2.%3.%4."/>
      <w:lvlJc w:val="left"/>
      <w:pPr>
        <w:ind w:left="2197" w:hanging="155"/>
      </w:pPr>
      <w:rPr>
        <w:rFonts w:hint="default"/>
      </w:rPr>
    </w:lvl>
    <w:lvl w:ilvl="4">
      <w:start w:val="1"/>
      <w:numFmt w:val="decimal"/>
      <w:suff w:val="space"/>
      <w:lvlText w:val="%1.%2.%3.%4.%5."/>
      <w:lvlJc w:val="left"/>
      <w:pPr>
        <w:ind w:left="2341" w:hanging="299"/>
      </w:pPr>
      <w:rPr>
        <w:rFonts w:hint="default"/>
      </w:rPr>
    </w:lvl>
    <w:lvl w:ilvl="5">
      <w:start w:val="1"/>
      <w:numFmt w:val="decimal"/>
      <w:suff w:val="space"/>
      <w:lvlText w:val="%1.%2.%3.%4.%5.%6."/>
      <w:lvlJc w:val="left"/>
      <w:pPr>
        <w:ind w:left="2485" w:hanging="443"/>
      </w:pPr>
      <w:rPr>
        <w:rFonts w:hint="default"/>
      </w:rPr>
    </w:lvl>
    <w:lvl w:ilvl="6">
      <w:start w:val="1"/>
      <w:numFmt w:val="decimal"/>
      <w:suff w:val="space"/>
      <w:lvlText w:val="%1.%2.%3.%4.%5.%6.%7."/>
      <w:lvlJc w:val="left"/>
      <w:pPr>
        <w:ind w:left="2629" w:hanging="587"/>
      </w:pPr>
      <w:rPr>
        <w:rFonts w:hint="default"/>
      </w:rPr>
    </w:lvl>
    <w:lvl w:ilvl="7">
      <w:start w:val="1"/>
      <w:numFmt w:val="decimal"/>
      <w:suff w:val="space"/>
      <w:lvlText w:val="%1.%2.%3.%4.%5.%6.%7.%8."/>
      <w:lvlJc w:val="left"/>
      <w:pPr>
        <w:ind w:left="2773" w:hanging="731"/>
      </w:pPr>
      <w:rPr>
        <w:rFonts w:hint="default"/>
      </w:rPr>
    </w:lvl>
    <w:lvl w:ilvl="8">
      <w:start w:val="1"/>
      <w:numFmt w:val="decimal"/>
      <w:suff w:val="space"/>
      <w:lvlText w:val="%1.%2.%3.%4.%5.%6.%7.%8.%9."/>
      <w:lvlJc w:val="left"/>
      <w:pPr>
        <w:ind w:left="2917" w:hanging="875"/>
      </w:pPr>
      <w:rPr>
        <w:rFonts w:hint="default"/>
      </w:rPr>
    </w:lvl>
  </w:abstractNum>
  <w:abstractNum w:abstractNumId="64">
    <w:nsid w:val="502860EF"/>
    <w:multiLevelType w:val="hybridMultilevel"/>
    <w:tmpl w:val="EAAA3990"/>
    <w:lvl w:ilvl="0" w:tplc="04190001">
      <w:start w:val="1"/>
      <w:numFmt w:val="bullet"/>
      <w:pStyle w:val="ParagraphBullet"/>
      <w:lvlText w:val=""/>
      <w:lvlJc w:val="left"/>
      <w:pPr>
        <w:tabs>
          <w:tab w:val="num" w:pos="1656"/>
        </w:tabs>
        <w:ind w:left="1656" w:hanging="648"/>
      </w:pPr>
      <w:rPr>
        <w:rFonts w:ascii="Symbol" w:hAnsi="Symbol" w:hint="default"/>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52000DA0"/>
    <w:multiLevelType w:val="hybridMultilevel"/>
    <w:tmpl w:val="E6B2BF8E"/>
    <w:lvl w:ilvl="0" w:tplc="FFFFFFFF">
      <w:start w:val="1"/>
      <w:numFmt w:val="decimal"/>
      <w:pStyle w:val="14"/>
      <w:lvlText w:val="Таблица %1 - "/>
      <w:lvlJc w:val="left"/>
      <w:pPr>
        <w:tabs>
          <w:tab w:val="num" w:pos="2155"/>
        </w:tabs>
        <w:ind w:left="2155" w:hanging="1446"/>
      </w:pPr>
      <w:rPr>
        <w:rFonts w:ascii="Times New Roman" w:hAnsi="Times New Roman" w:hint="default"/>
        <w:b w:val="0"/>
        <w:i w:val="0"/>
        <w:caps w:val="0"/>
        <w:strike w:val="0"/>
        <w:dstrike w:val="0"/>
        <w:shadow w:val="0"/>
        <w:emboss w:val="0"/>
        <w:imprint w:val="0"/>
        <w:vanish w:val="0"/>
        <w:color w:val="auto"/>
        <w:spacing w:val="0"/>
        <w:kern w:val="0"/>
        <w:position w:val="0"/>
        <w:sz w:val="24"/>
        <w:u w:val="none"/>
        <w:vertAlign w:val="base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nsid w:val="52137664"/>
    <w:multiLevelType w:val="hybridMultilevel"/>
    <w:tmpl w:val="4C70C998"/>
    <w:lvl w:ilvl="0" w:tplc="FFFFFFFF">
      <w:start w:val="1"/>
      <w:numFmt w:val="bullet"/>
      <w:pStyle w:val="Zagolovoktabl"/>
      <w:lvlText w:val=""/>
      <w:lvlJc w:val="left"/>
      <w:pPr>
        <w:tabs>
          <w:tab w:val="num" w:pos="964"/>
        </w:tabs>
        <w:ind w:left="964" w:hanging="397"/>
      </w:pPr>
      <w:rPr>
        <w:rFonts w:ascii="Wingdings" w:hAnsi="Wingdings" w:hint="default"/>
        <w:sz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nsid w:val="527D462D"/>
    <w:multiLevelType w:val="hybridMultilevel"/>
    <w:tmpl w:val="BCCEE4BC"/>
    <w:lvl w:ilvl="0" w:tplc="1F0A19F4">
      <w:start w:val="1"/>
      <w:numFmt w:val="bullet"/>
      <w:pStyle w:val="15"/>
      <w:lvlText w:val="-"/>
      <w:lvlJc w:val="left"/>
      <w:pPr>
        <w:tabs>
          <w:tab w:val="num" w:pos="1117"/>
        </w:tabs>
        <w:ind w:left="1117" w:hanging="397"/>
      </w:pPr>
      <w:rPr>
        <w:rFonts w:ascii="Times New Roman" w:hAnsi="Times New Roman" w:cs="Times New Roman"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8">
    <w:nsid w:val="52A30BF1"/>
    <w:multiLevelType w:val="hybridMultilevel"/>
    <w:tmpl w:val="BCAE0C26"/>
    <w:lvl w:ilvl="0" w:tplc="04190001">
      <w:start w:val="1"/>
      <w:numFmt w:val="bullet"/>
      <w:pStyle w:val="--10"/>
      <w:lvlText w:val=""/>
      <w:lvlJc w:val="left"/>
      <w:pPr>
        <w:tabs>
          <w:tab w:val="num" w:pos="1571"/>
        </w:tabs>
        <w:ind w:left="1571" w:hanging="360"/>
      </w:pPr>
      <w:rPr>
        <w:rFonts w:ascii="Wingdings" w:hAnsi="Wingdings"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69">
    <w:nsid w:val="52E56EA6"/>
    <w:multiLevelType w:val="singleLevel"/>
    <w:tmpl w:val="7F80AE0E"/>
    <w:lvl w:ilvl="0">
      <w:start w:val="1"/>
      <w:numFmt w:val="decimal"/>
      <w:pStyle w:val="Numberingtext1new"/>
      <w:lvlText w:val="%1)"/>
      <w:lvlJc w:val="left"/>
      <w:pPr>
        <w:tabs>
          <w:tab w:val="num" w:pos="567"/>
        </w:tabs>
        <w:ind w:left="567" w:hanging="567"/>
      </w:pPr>
    </w:lvl>
  </w:abstractNum>
  <w:abstractNum w:abstractNumId="70">
    <w:nsid w:val="53342CED"/>
    <w:multiLevelType w:val="multilevel"/>
    <w:tmpl w:val="04190023"/>
    <w:styleLink w:val="a9"/>
    <w:lvl w:ilvl="0">
      <w:start w:val="1"/>
      <w:numFmt w:val="upperRoman"/>
      <w:lvlText w:val="Статья %1."/>
      <w:lvlJc w:val="left"/>
      <w:pPr>
        <w:tabs>
          <w:tab w:val="num" w:pos="1440"/>
        </w:tabs>
      </w:pPr>
    </w:lvl>
    <w:lvl w:ilvl="1">
      <w:start w:val="1"/>
      <w:numFmt w:val="decimalZero"/>
      <w:isLgl/>
      <w:lvlText w:val="Раздел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1">
    <w:nsid w:val="54A75A47"/>
    <w:multiLevelType w:val="hybridMultilevel"/>
    <w:tmpl w:val="4C20F04E"/>
    <w:lvl w:ilvl="0" w:tplc="333602CC">
      <w:start w:val="1"/>
      <w:numFmt w:val="bullet"/>
      <w:pStyle w:val="-3"/>
      <w:lvlText w:val="-"/>
      <w:lvlJc w:val="left"/>
      <w:pPr>
        <w:tabs>
          <w:tab w:val="num" w:pos="1559"/>
        </w:tabs>
        <w:ind w:left="1559" w:hanging="283"/>
      </w:pPr>
      <w:rPr>
        <w:rFonts w:ascii="Times New Roman" w:hAnsi="Times New Roman" w:cs="Times New Roman" w:hint="default"/>
        <w:b/>
        <w:bCs/>
        <w:i w:val="0"/>
        <w:iCs w:val="0"/>
        <w:sz w:val="24"/>
        <w:szCs w:val="24"/>
      </w:rPr>
    </w:lvl>
    <w:lvl w:ilvl="1" w:tplc="A6B6336C">
      <w:start w:val="1"/>
      <w:numFmt w:val="bullet"/>
      <w:lvlText w:val="o"/>
      <w:lvlJc w:val="left"/>
      <w:pPr>
        <w:tabs>
          <w:tab w:val="num" w:pos="2574"/>
        </w:tabs>
        <w:ind w:left="2574" w:hanging="360"/>
      </w:pPr>
      <w:rPr>
        <w:rFonts w:ascii="Courier New" w:hAnsi="Courier New" w:cs="Courier New" w:hint="default"/>
      </w:rPr>
    </w:lvl>
    <w:lvl w:ilvl="2" w:tplc="1450B11C">
      <w:start w:val="1"/>
      <w:numFmt w:val="bullet"/>
      <w:lvlText w:val=""/>
      <w:lvlJc w:val="left"/>
      <w:pPr>
        <w:tabs>
          <w:tab w:val="num" w:pos="3294"/>
        </w:tabs>
        <w:ind w:left="3294" w:hanging="360"/>
      </w:pPr>
      <w:rPr>
        <w:rFonts w:ascii="Wingdings" w:hAnsi="Wingdings" w:cs="Wingdings" w:hint="default"/>
      </w:rPr>
    </w:lvl>
    <w:lvl w:ilvl="3" w:tplc="0CD46EF8">
      <w:start w:val="1"/>
      <w:numFmt w:val="bullet"/>
      <w:lvlText w:val=""/>
      <w:lvlJc w:val="left"/>
      <w:pPr>
        <w:tabs>
          <w:tab w:val="num" w:pos="4014"/>
        </w:tabs>
        <w:ind w:left="4014" w:hanging="360"/>
      </w:pPr>
      <w:rPr>
        <w:rFonts w:ascii="Symbol" w:hAnsi="Symbol" w:cs="Symbol" w:hint="default"/>
      </w:rPr>
    </w:lvl>
    <w:lvl w:ilvl="4" w:tplc="BD82A336">
      <w:start w:val="1"/>
      <w:numFmt w:val="bullet"/>
      <w:lvlText w:val="o"/>
      <w:lvlJc w:val="left"/>
      <w:pPr>
        <w:tabs>
          <w:tab w:val="num" w:pos="4734"/>
        </w:tabs>
        <w:ind w:left="4734" w:hanging="360"/>
      </w:pPr>
      <w:rPr>
        <w:rFonts w:ascii="Courier New" w:hAnsi="Courier New" w:cs="Courier New" w:hint="default"/>
      </w:rPr>
    </w:lvl>
    <w:lvl w:ilvl="5" w:tplc="B770EFA8">
      <w:start w:val="1"/>
      <w:numFmt w:val="bullet"/>
      <w:lvlText w:val=""/>
      <w:lvlJc w:val="left"/>
      <w:pPr>
        <w:tabs>
          <w:tab w:val="num" w:pos="5454"/>
        </w:tabs>
        <w:ind w:left="5454" w:hanging="360"/>
      </w:pPr>
      <w:rPr>
        <w:rFonts w:ascii="Wingdings" w:hAnsi="Wingdings" w:cs="Wingdings" w:hint="default"/>
      </w:rPr>
    </w:lvl>
    <w:lvl w:ilvl="6" w:tplc="C032C41A">
      <w:start w:val="1"/>
      <w:numFmt w:val="bullet"/>
      <w:lvlText w:val=""/>
      <w:lvlJc w:val="left"/>
      <w:pPr>
        <w:tabs>
          <w:tab w:val="num" w:pos="6174"/>
        </w:tabs>
        <w:ind w:left="6174" w:hanging="360"/>
      </w:pPr>
      <w:rPr>
        <w:rFonts w:ascii="Symbol" w:hAnsi="Symbol" w:cs="Symbol" w:hint="default"/>
      </w:rPr>
    </w:lvl>
    <w:lvl w:ilvl="7" w:tplc="8B3A9238">
      <w:start w:val="1"/>
      <w:numFmt w:val="bullet"/>
      <w:lvlText w:val="o"/>
      <w:lvlJc w:val="left"/>
      <w:pPr>
        <w:tabs>
          <w:tab w:val="num" w:pos="6894"/>
        </w:tabs>
        <w:ind w:left="6894" w:hanging="360"/>
      </w:pPr>
      <w:rPr>
        <w:rFonts w:ascii="Courier New" w:hAnsi="Courier New" w:cs="Courier New" w:hint="default"/>
      </w:rPr>
    </w:lvl>
    <w:lvl w:ilvl="8" w:tplc="D3E80B86">
      <w:start w:val="1"/>
      <w:numFmt w:val="bullet"/>
      <w:lvlText w:val=""/>
      <w:lvlJc w:val="left"/>
      <w:pPr>
        <w:tabs>
          <w:tab w:val="num" w:pos="7614"/>
        </w:tabs>
        <w:ind w:left="7614" w:hanging="360"/>
      </w:pPr>
      <w:rPr>
        <w:rFonts w:ascii="Wingdings" w:hAnsi="Wingdings" w:cs="Wingdings" w:hint="default"/>
      </w:rPr>
    </w:lvl>
  </w:abstractNum>
  <w:abstractNum w:abstractNumId="72">
    <w:nsid w:val="585C7833"/>
    <w:multiLevelType w:val="hybridMultilevel"/>
    <w:tmpl w:val="DC0AF2CC"/>
    <w:lvl w:ilvl="0" w:tplc="FFFFFFFF">
      <w:start w:val="1"/>
      <w:numFmt w:val="bullet"/>
      <w:pStyle w:val="aa"/>
      <w:lvlText w:val=""/>
      <w:lvlJc w:val="left"/>
      <w:pPr>
        <w:tabs>
          <w:tab w:val="num" w:pos="720"/>
        </w:tabs>
        <w:ind w:left="627" w:hanging="267"/>
      </w:pPr>
      <w:rPr>
        <w:rFonts w:ascii="Symbol" w:hAnsi="Symbol" w:hint="default"/>
      </w:rPr>
    </w:lvl>
    <w:lvl w:ilvl="1" w:tplc="FFFFFFFF">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73">
    <w:nsid w:val="5C822250"/>
    <w:multiLevelType w:val="hybridMultilevel"/>
    <w:tmpl w:val="8A18431E"/>
    <w:lvl w:ilvl="0" w:tplc="FFFFFFFF">
      <w:start w:val="1"/>
      <w:numFmt w:val="decimal"/>
      <w:pStyle w:val="61"/>
      <w:lvlText w:val="Рисунок 6.%1 - "/>
      <w:lvlJc w:val="left"/>
      <w:pPr>
        <w:tabs>
          <w:tab w:val="num" w:pos="1304"/>
        </w:tabs>
        <w:ind w:left="0" w:firstLine="0"/>
      </w:pPr>
      <w:rPr>
        <w:rFonts w:ascii="Times New Roman" w:hAnsi="Times New Roman" w:hint="default"/>
        <w:b w:val="0"/>
        <w:i w:val="0"/>
        <w:caps w:val="0"/>
        <w:strike w:val="0"/>
        <w:dstrike w:val="0"/>
        <w:shadow w:val="0"/>
        <w:emboss w:val="0"/>
        <w:imprint w:val="0"/>
        <w:vanish w:val="0"/>
        <w:color w:val="auto"/>
        <w:spacing w:val="0"/>
        <w:kern w:val="0"/>
        <w:position w:val="0"/>
        <w:sz w:val="24"/>
        <w:u w:val="none"/>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5C8536B9"/>
    <w:multiLevelType w:val="hybridMultilevel"/>
    <w:tmpl w:val="26D41EEC"/>
    <w:styleLink w:val="34"/>
    <w:lvl w:ilvl="0" w:tplc="3B4E6C3C">
      <w:start w:val="1"/>
      <w:numFmt w:val="bullet"/>
      <w:pStyle w:val="ab"/>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5">
    <w:nsid w:val="60A2737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
    <w:nsid w:val="61007BBD"/>
    <w:multiLevelType w:val="multilevel"/>
    <w:tmpl w:val="9716B528"/>
    <w:styleLink w:val="424"/>
    <w:lvl w:ilvl="0">
      <w:start w:val="1"/>
      <w:numFmt w:val="decimal"/>
      <w:suff w:val="space"/>
      <w:lvlText w:val="%1."/>
      <w:lvlJc w:val="left"/>
      <w:pPr>
        <w:ind w:left="708" w:firstLine="0"/>
      </w:pPr>
      <w:rPr>
        <w:rFonts w:hint="default"/>
        <w:b/>
        <w:i w:val="0"/>
        <w:vanish w:val="0"/>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709" w:firstLine="0"/>
      </w:pPr>
      <w:rPr>
        <w:rFonts w:hint="default"/>
        <w:b/>
      </w:rPr>
    </w:lvl>
    <w:lvl w:ilvl="3">
      <w:start w:val="1"/>
      <w:numFmt w:val="decimal"/>
      <w:suff w:val="space"/>
      <w:lvlText w:val="%1.%2.%3.%4."/>
      <w:lvlJc w:val="left"/>
      <w:pPr>
        <w:ind w:left="709" w:firstLine="0"/>
      </w:pPr>
      <w:rPr>
        <w:rFonts w:hint="default"/>
      </w:rPr>
    </w:lvl>
    <w:lvl w:ilvl="4">
      <w:start w:val="1"/>
      <w:numFmt w:val="lowerLetter"/>
      <w:suff w:val="space"/>
      <w:lvlText w:val="%5."/>
      <w:lvlJc w:val="left"/>
      <w:pPr>
        <w:ind w:left="0" w:firstLine="0"/>
      </w:pPr>
      <w:rPr>
        <w:rFonts w:hint="default"/>
      </w:rPr>
    </w:lvl>
    <w:lvl w:ilvl="5">
      <w:start w:val="1"/>
      <w:numFmt w:val="lowerRoman"/>
      <w:suff w:val="space"/>
      <w:lvlText w:val="%6."/>
      <w:lvlJc w:val="right"/>
      <w:pPr>
        <w:ind w:left="0" w:firstLine="0"/>
      </w:pPr>
      <w:rPr>
        <w:rFonts w:hint="default"/>
      </w:rPr>
    </w:lvl>
    <w:lvl w:ilvl="6">
      <w:start w:val="1"/>
      <w:numFmt w:val="decimal"/>
      <w:suff w:val="space"/>
      <w:lvlText w:val="%7."/>
      <w:lvlJc w:val="left"/>
      <w:pPr>
        <w:ind w:left="0" w:firstLine="0"/>
      </w:pPr>
      <w:rPr>
        <w:rFonts w:hint="default"/>
      </w:rPr>
    </w:lvl>
    <w:lvl w:ilvl="7">
      <w:start w:val="1"/>
      <w:numFmt w:val="decimal"/>
      <w:lvlRestart w:val="0"/>
      <w:suff w:val="space"/>
      <w:lvlText w:val="Таблица %1.%2-%8"/>
      <w:lvlJc w:val="left"/>
      <w:pPr>
        <w:ind w:left="568" w:firstLine="0"/>
      </w:pPr>
      <w:rPr>
        <w:rFonts w:hint="default"/>
      </w:rPr>
    </w:lvl>
    <w:lvl w:ilvl="8">
      <w:start w:val="1"/>
      <w:numFmt w:val="decimal"/>
      <w:suff w:val="space"/>
      <w:lvlText w:val="Рисунок %1.%2-%9"/>
      <w:lvlJc w:val="right"/>
      <w:pPr>
        <w:ind w:left="0" w:firstLine="0"/>
      </w:pPr>
      <w:rPr>
        <w:rFonts w:hint="default"/>
        <w:i w:val="0"/>
      </w:rPr>
    </w:lvl>
  </w:abstractNum>
  <w:abstractNum w:abstractNumId="77">
    <w:nsid w:val="61B1171B"/>
    <w:multiLevelType w:val="multilevel"/>
    <w:tmpl w:val="49387C50"/>
    <w:styleLink w:val="210"/>
    <w:lvl w:ilvl="0">
      <w:start w:val="3"/>
      <w:numFmt w:val="decimal"/>
      <w:lvlText w:val="%1."/>
      <w:lvlJc w:val="left"/>
      <w:pPr>
        <w:tabs>
          <w:tab w:val="num" w:pos="567"/>
        </w:tabs>
        <w:ind w:left="567" w:hanging="567"/>
      </w:pPr>
      <w:rPr>
        <w:rFonts w:ascii="Times New Roman" w:eastAsia="Times New Roman" w:hAnsi="Times New Roman" w:cs="Times New Roman" w:hint="default"/>
      </w:rPr>
    </w:lvl>
    <w:lvl w:ilvl="1">
      <w:start w:val="2"/>
      <w:numFmt w:val="decimal"/>
      <w:lvlText w:val="%1.%2."/>
      <w:lvlJc w:val="left"/>
      <w:pPr>
        <w:tabs>
          <w:tab w:val="num" w:pos="792"/>
        </w:tabs>
        <w:ind w:left="792" w:hanging="432"/>
      </w:pPr>
      <w:rPr>
        <w:rFonts w:ascii="Times New Roman" w:eastAsia="Times New Roman" w:hAnsi="Times New Roman" w:cs="Times New Roman" w:hint="default"/>
      </w:rPr>
    </w:lvl>
    <w:lvl w:ilvl="2">
      <w:start w:val="1"/>
      <w:numFmt w:val="decimal"/>
      <w:lvlText w:val="%1.%2.%3."/>
      <w:lvlJc w:val="left"/>
      <w:pPr>
        <w:tabs>
          <w:tab w:val="num" w:pos="1440"/>
        </w:tabs>
        <w:ind w:left="1224" w:hanging="504"/>
      </w:pPr>
      <w:rPr>
        <w:rFonts w:hint="default"/>
      </w:rPr>
    </w:lvl>
    <w:lvl w:ilvl="3">
      <w:start w:val="1"/>
      <w:numFmt w:val="decimal"/>
      <w:lvlRestart w:val="0"/>
      <w:lvlText w:val="%1.%2.%3.%4."/>
      <w:lvlJc w:val="left"/>
      <w:pPr>
        <w:tabs>
          <w:tab w:val="num" w:pos="2189"/>
        </w:tabs>
        <w:ind w:left="2189" w:hanging="1109"/>
      </w:pPr>
      <w:rPr>
        <w:rFonts w:hint="default"/>
      </w:rPr>
    </w:lvl>
    <w:lvl w:ilvl="4">
      <w:start w:val="1"/>
      <w:numFmt w:val="none"/>
      <w:lvlText w:val=""/>
      <w:lvlJc w:val="left"/>
      <w:pPr>
        <w:tabs>
          <w:tab w:val="num" w:pos="2232"/>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8">
    <w:nsid w:val="6236753B"/>
    <w:multiLevelType w:val="multilevel"/>
    <w:tmpl w:val="17B01BCA"/>
    <w:styleLink w:val="417"/>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9">
    <w:nsid w:val="630F0B17"/>
    <w:multiLevelType w:val="multilevel"/>
    <w:tmpl w:val="3B3A9882"/>
    <w:styleLink w:val="43"/>
    <w:lvl w:ilvl="0">
      <w:start w:val="1"/>
      <w:numFmt w:val="bullet"/>
      <w:lvlText w:val=""/>
      <w:lvlJc w:val="left"/>
      <w:rPr>
        <w:rFonts w:ascii="Symbol" w:hAnsi="Symbol" w:hint="default"/>
        <w:b w:val="0"/>
        <w:bCs w:val="0"/>
        <w:i w:val="0"/>
        <w:iCs w:val="0"/>
        <w:smallCaps w:val="0"/>
        <w:strike w:val="0"/>
        <w:color w:val="000000"/>
        <w:spacing w:val="-10"/>
        <w:w w:val="100"/>
        <w:position w:val="0"/>
        <w:sz w:val="20"/>
        <w:szCs w:val="20"/>
        <w:u w:val="none"/>
      </w:rPr>
    </w:lvl>
    <w:lvl w:ilvl="1">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lvl w:ilvl="2">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lvl w:ilvl="3">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lvl w:ilvl="4">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lvl w:ilvl="5">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lvl w:ilvl="6">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lvl w:ilvl="7">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lvl w:ilvl="8">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abstractNum>
  <w:abstractNum w:abstractNumId="80">
    <w:nsid w:val="647C3501"/>
    <w:multiLevelType w:val="hybridMultilevel"/>
    <w:tmpl w:val="2F900E02"/>
    <w:styleLink w:val="1ai2"/>
    <w:lvl w:ilvl="0" w:tplc="FFFFFFFF">
      <w:start w:val="1"/>
      <w:numFmt w:val="bullet"/>
      <w:pStyle w:val="ac"/>
      <w:lvlText w:val=""/>
      <w:lvlJc w:val="left"/>
      <w:pPr>
        <w:tabs>
          <w:tab w:val="num" w:pos="1134"/>
        </w:tabs>
        <w:ind w:left="1134" w:hanging="567"/>
      </w:pPr>
      <w:rPr>
        <w:rFonts w:ascii="Symbol" w:hAnsi="Symbo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1">
    <w:nsid w:val="66DE0CC7"/>
    <w:multiLevelType w:val="hybridMultilevel"/>
    <w:tmpl w:val="B47C78B4"/>
    <w:lvl w:ilvl="0" w:tplc="FFFFFFFF">
      <w:start w:val="1"/>
      <w:numFmt w:val="bullet"/>
      <w:pStyle w:val="25"/>
      <w:lvlText w:val=""/>
      <w:lvlJc w:val="left"/>
      <w:pPr>
        <w:tabs>
          <w:tab w:val="num" w:pos="927"/>
        </w:tabs>
        <w:ind w:left="927"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2">
    <w:nsid w:val="67296F14"/>
    <w:multiLevelType w:val="multilevel"/>
    <w:tmpl w:val="5832D0EC"/>
    <w:styleLink w:val="211"/>
    <w:lvl w:ilvl="0">
      <w:start w:val="2"/>
      <w:numFmt w:val="decimal"/>
      <w:lvlText w:val="%1"/>
      <w:lvlJc w:val="left"/>
      <w:pPr>
        <w:ind w:left="360" w:hanging="360"/>
      </w:pPr>
      <w:rPr>
        <w:rFonts w:hint="default"/>
      </w:rPr>
    </w:lvl>
    <w:lvl w:ilvl="1">
      <w:start w:val="4"/>
      <w:numFmt w:val="decimal"/>
      <w:pStyle w:val="ad"/>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nsid w:val="682A6D6A"/>
    <w:multiLevelType w:val="hybridMultilevel"/>
    <w:tmpl w:val="A1FCAD0E"/>
    <w:lvl w:ilvl="0" w:tplc="FFFFFFFF">
      <w:start w:val="1"/>
      <w:numFmt w:val="decimal"/>
      <w:pStyle w:val="411"/>
      <w:lvlText w:val="Таблица 4.%1 - "/>
      <w:lvlJc w:val="left"/>
      <w:pPr>
        <w:tabs>
          <w:tab w:val="num" w:pos="1474"/>
        </w:tabs>
        <w:ind w:left="0" w:firstLine="0"/>
      </w:pPr>
      <w:rPr>
        <w:rFonts w:ascii="Times New Roman" w:hAnsi="Times New Roman" w:hint="default"/>
        <w:b w:val="0"/>
        <w:i w:val="0"/>
        <w:caps w:val="0"/>
        <w:strike w:val="0"/>
        <w:dstrike w:val="0"/>
        <w:shadow w:val="0"/>
        <w:emboss w:val="0"/>
        <w:imprint w:val="0"/>
        <w:vanish w:val="0"/>
        <w:color w:val="auto"/>
        <w:spacing w:val="0"/>
        <w:kern w:val="0"/>
        <w:position w:val="0"/>
        <w:sz w:val="24"/>
        <w:u w:val="none"/>
        <w:vertAlign w:val="base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4">
    <w:nsid w:val="68316481"/>
    <w:multiLevelType w:val="multilevel"/>
    <w:tmpl w:val="28826BFC"/>
    <w:lvl w:ilvl="0">
      <w:start w:val="1"/>
      <w:numFmt w:val="decimal"/>
      <w:pStyle w:val="21410"/>
      <w:lvlText w:val="%1"/>
      <w:lvlJc w:val="left"/>
      <w:pPr>
        <w:tabs>
          <w:tab w:val="num" w:pos="1230"/>
        </w:tabs>
        <w:ind w:left="1230" w:hanging="432"/>
      </w:pPr>
      <w:rPr>
        <w:rFonts w:hint="default"/>
      </w:rPr>
    </w:lvl>
    <w:lvl w:ilvl="1">
      <w:start w:val="1"/>
      <w:numFmt w:val="decimal"/>
      <w:pStyle w:val="21410"/>
      <w:lvlText w:val="%1.%2"/>
      <w:lvlJc w:val="left"/>
      <w:pPr>
        <w:tabs>
          <w:tab w:val="num" w:pos="1374"/>
        </w:tabs>
        <w:ind w:left="1374" w:hanging="576"/>
      </w:pPr>
      <w:rPr>
        <w:rFonts w:hint="default"/>
      </w:rPr>
    </w:lvl>
    <w:lvl w:ilvl="2">
      <w:start w:val="1"/>
      <w:numFmt w:val="decimal"/>
      <w:lvlText w:val="%1.%2.%3"/>
      <w:lvlJc w:val="left"/>
      <w:pPr>
        <w:tabs>
          <w:tab w:val="num" w:pos="1518"/>
        </w:tabs>
        <w:ind w:left="1518" w:hanging="720"/>
      </w:pPr>
      <w:rPr>
        <w:rFonts w:hint="default"/>
      </w:rPr>
    </w:lvl>
    <w:lvl w:ilvl="3">
      <w:start w:val="1"/>
      <w:numFmt w:val="decimal"/>
      <w:lvlText w:val="%1.%2.%3.%4"/>
      <w:lvlJc w:val="left"/>
      <w:pPr>
        <w:tabs>
          <w:tab w:val="num" w:pos="1662"/>
        </w:tabs>
        <w:ind w:left="1662" w:hanging="864"/>
      </w:pPr>
      <w:rPr>
        <w:rFonts w:hint="default"/>
      </w:rPr>
    </w:lvl>
    <w:lvl w:ilvl="4">
      <w:start w:val="1"/>
      <w:numFmt w:val="decimal"/>
      <w:lvlText w:val="%1.%2.%3.%4.%5"/>
      <w:lvlJc w:val="left"/>
      <w:pPr>
        <w:tabs>
          <w:tab w:val="num" w:pos="1806"/>
        </w:tabs>
        <w:ind w:left="1806" w:hanging="1008"/>
      </w:pPr>
      <w:rPr>
        <w:rFonts w:hint="default"/>
      </w:rPr>
    </w:lvl>
    <w:lvl w:ilvl="5">
      <w:start w:val="1"/>
      <w:numFmt w:val="decimal"/>
      <w:lvlText w:val="%1.%2.%3.%4.%5.%6"/>
      <w:lvlJc w:val="left"/>
      <w:pPr>
        <w:tabs>
          <w:tab w:val="num" w:pos="1950"/>
        </w:tabs>
        <w:ind w:left="1950" w:hanging="1152"/>
      </w:pPr>
      <w:rPr>
        <w:rFonts w:hint="default"/>
      </w:rPr>
    </w:lvl>
    <w:lvl w:ilvl="6">
      <w:start w:val="1"/>
      <w:numFmt w:val="decimal"/>
      <w:lvlText w:val="%1.%2.%3.%4.%5.%6.%7"/>
      <w:lvlJc w:val="left"/>
      <w:pPr>
        <w:tabs>
          <w:tab w:val="num" w:pos="2094"/>
        </w:tabs>
        <w:ind w:left="2094" w:hanging="1296"/>
      </w:pPr>
      <w:rPr>
        <w:rFonts w:hint="default"/>
      </w:rPr>
    </w:lvl>
    <w:lvl w:ilvl="7">
      <w:start w:val="1"/>
      <w:numFmt w:val="decimal"/>
      <w:lvlText w:val="%1.%2.%3.%4.%5.%6.%7.%8"/>
      <w:lvlJc w:val="left"/>
      <w:pPr>
        <w:tabs>
          <w:tab w:val="num" w:pos="2238"/>
        </w:tabs>
        <w:ind w:left="2238" w:hanging="1440"/>
      </w:pPr>
      <w:rPr>
        <w:rFonts w:hint="default"/>
      </w:rPr>
    </w:lvl>
    <w:lvl w:ilvl="8">
      <w:start w:val="1"/>
      <w:numFmt w:val="decimal"/>
      <w:lvlText w:val="%1.%2.%3.%4.%5.%6.%7.%8.%9"/>
      <w:lvlJc w:val="left"/>
      <w:pPr>
        <w:tabs>
          <w:tab w:val="num" w:pos="2382"/>
        </w:tabs>
        <w:ind w:left="2382" w:hanging="1584"/>
      </w:pPr>
      <w:rPr>
        <w:rFonts w:hint="default"/>
      </w:rPr>
    </w:lvl>
  </w:abstractNum>
  <w:abstractNum w:abstractNumId="85">
    <w:nsid w:val="68A83F47"/>
    <w:multiLevelType w:val="hybridMultilevel"/>
    <w:tmpl w:val="6DCC82FA"/>
    <w:lvl w:ilvl="0" w:tplc="84E82B86">
      <w:start w:val="9"/>
      <w:numFmt w:val="russianUpper"/>
      <w:pStyle w:val="2105"/>
      <w:lvlText w:val="Приложение %1"/>
      <w:lvlJc w:val="left"/>
      <w:pPr>
        <w:tabs>
          <w:tab w:val="num" w:pos="0"/>
        </w:tabs>
        <w:ind w:left="0" w:firstLine="0"/>
      </w:pPr>
      <w:rPr>
        <w:rFonts w:ascii="Times New Roman" w:hAnsi="Times New Roman" w:hint="default"/>
        <w:b/>
        <w:i w:val="0"/>
        <w:caps w:val="0"/>
        <w:strike w:val="0"/>
        <w:dstrike w:val="0"/>
        <w:outline w:val="0"/>
        <w:shadow w:val="0"/>
        <w:emboss w:val="0"/>
        <w:imprint w:val="0"/>
        <w:vanish w:val="0"/>
        <w:color w:val="auto"/>
        <w:spacing w:val="0"/>
        <w:kern w:val="0"/>
        <w:position w:val="0"/>
        <w:sz w:val="24"/>
        <w:szCs w:val="24"/>
        <w:u w:val="none"/>
        <w:vertAlign w:val="baselin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6">
    <w:nsid w:val="6E0B7867"/>
    <w:multiLevelType w:val="singleLevel"/>
    <w:tmpl w:val="FEC42E7E"/>
    <w:lvl w:ilvl="0">
      <w:start w:val="1"/>
      <w:numFmt w:val="lowerLetter"/>
      <w:pStyle w:val="Numberinglettertext3"/>
      <w:lvlText w:val="%1)"/>
      <w:lvlJc w:val="left"/>
      <w:pPr>
        <w:tabs>
          <w:tab w:val="num" w:pos="1701"/>
        </w:tabs>
        <w:ind w:left="1701" w:hanging="567"/>
      </w:pPr>
    </w:lvl>
  </w:abstractNum>
  <w:abstractNum w:abstractNumId="87">
    <w:nsid w:val="6F09097C"/>
    <w:multiLevelType w:val="singleLevel"/>
    <w:tmpl w:val="15025D2E"/>
    <w:lvl w:ilvl="0">
      <w:start w:val="1"/>
      <w:numFmt w:val="bullet"/>
      <w:pStyle w:val="Bullet1"/>
      <w:lvlText w:val=""/>
      <w:lvlJc w:val="left"/>
      <w:pPr>
        <w:tabs>
          <w:tab w:val="num" w:pos="397"/>
        </w:tabs>
        <w:ind w:left="397" w:hanging="397"/>
      </w:pPr>
      <w:rPr>
        <w:rFonts w:ascii="Symbol" w:hAnsi="Symbol" w:hint="default"/>
        <w:color w:val="auto"/>
        <w:sz w:val="18"/>
      </w:rPr>
    </w:lvl>
  </w:abstractNum>
  <w:abstractNum w:abstractNumId="88">
    <w:nsid w:val="6F0C685B"/>
    <w:multiLevelType w:val="hybridMultilevel"/>
    <w:tmpl w:val="CBEE0B18"/>
    <w:lvl w:ilvl="0" w:tplc="FFFFFFFF">
      <w:start w:val="1"/>
      <w:numFmt w:val="decimal"/>
      <w:pStyle w:val="16"/>
      <w:lvlText w:val="Рис. %1. "/>
      <w:lvlJc w:val="left"/>
      <w:pPr>
        <w:tabs>
          <w:tab w:val="num" w:pos="964"/>
        </w:tabs>
        <w:ind w:left="0" w:firstLine="0"/>
      </w:pPr>
      <w:rPr>
        <w:rFonts w:ascii="Times New Roman" w:hAnsi="Times New Roman" w:hint="default"/>
        <w:b w:val="0"/>
        <w:i w:val="0"/>
        <w:caps w:val="0"/>
        <w:strike w:val="0"/>
        <w:dstrike w:val="0"/>
        <w:shadow w:val="0"/>
        <w:emboss w:val="0"/>
        <w:imprint w:val="0"/>
        <w:vanish w:val="0"/>
        <w:color w:val="auto"/>
        <w:spacing w:val="0"/>
        <w:kern w:val="0"/>
        <w:position w:val="0"/>
        <w:sz w:val="28"/>
        <w:szCs w:val="28"/>
        <w:u w:val="none"/>
        <w:vertAlign w:val="base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9">
    <w:nsid w:val="70096AF9"/>
    <w:multiLevelType w:val="hybridMultilevel"/>
    <w:tmpl w:val="1018EAB8"/>
    <w:lvl w:ilvl="0" w:tplc="04190001">
      <w:start w:val="1"/>
      <w:numFmt w:val="bullet"/>
      <w:pStyle w:val="-2"/>
      <w:lvlText w:val="-"/>
      <w:lvlJc w:val="left"/>
      <w:pPr>
        <w:tabs>
          <w:tab w:val="num" w:pos="992"/>
        </w:tabs>
        <w:ind w:left="992" w:hanging="283"/>
      </w:pPr>
      <w:rPr>
        <w:rFonts w:ascii="Times New Roman" w:hAnsi="Times New Roman" w:cs="Times New Roman" w:hint="default"/>
        <w:b/>
        <w:bCs/>
        <w:i w:val="0"/>
        <w:iCs w:val="0"/>
        <w:sz w:val="24"/>
        <w:szCs w:val="24"/>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cs="Wingdings" w:hint="default"/>
      </w:rPr>
    </w:lvl>
    <w:lvl w:ilvl="3" w:tplc="04190001">
      <w:start w:val="1"/>
      <w:numFmt w:val="bullet"/>
      <w:lvlText w:val=""/>
      <w:lvlJc w:val="left"/>
      <w:pPr>
        <w:tabs>
          <w:tab w:val="num" w:pos="3731"/>
        </w:tabs>
        <w:ind w:left="3731" w:hanging="360"/>
      </w:pPr>
      <w:rPr>
        <w:rFonts w:ascii="Symbol" w:hAnsi="Symbol" w:cs="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cs="Wingdings" w:hint="default"/>
      </w:rPr>
    </w:lvl>
    <w:lvl w:ilvl="6" w:tplc="04190001">
      <w:start w:val="1"/>
      <w:numFmt w:val="bullet"/>
      <w:lvlText w:val=""/>
      <w:lvlJc w:val="left"/>
      <w:pPr>
        <w:tabs>
          <w:tab w:val="num" w:pos="5891"/>
        </w:tabs>
        <w:ind w:left="5891" w:hanging="360"/>
      </w:pPr>
      <w:rPr>
        <w:rFonts w:ascii="Symbol" w:hAnsi="Symbol" w:cs="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cs="Wingdings" w:hint="default"/>
      </w:rPr>
    </w:lvl>
  </w:abstractNum>
  <w:abstractNum w:abstractNumId="90">
    <w:nsid w:val="730C723B"/>
    <w:multiLevelType w:val="hybridMultilevel"/>
    <w:tmpl w:val="2376F13C"/>
    <w:lvl w:ilvl="0" w:tplc="DDB27646">
      <w:start w:val="1"/>
      <w:numFmt w:val="bullet"/>
      <w:pStyle w:val="17"/>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1">
    <w:nsid w:val="733C0F3A"/>
    <w:multiLevelType w:val="hybridMultilevel"/>
    <w:tmpl w:val="FF3675F6"/>
    <w:lvl w:ilvl="0" w:tplc="9274F33C">
      <w:numFmt w:val="decimal"/>
      <w:pStyle w:val="000010"/>
      <w:lvlText w:val="%1"/>
      <w:lvlJc w:val="left"/>
      <w:pPr>
        <w:tabs>
          <w:tab w:val="num" w:pos="851"/>
        </w:tabs>
        <w:ind w:left="0" w:firstLine="567"/>
      </w:pPr>
      <w:rPr>
        <w:rFonts w:ascii="Times New Roman" w:eastAsia="Times New Roman" w:hAnsi="Times New Roman" w:cs="Times New Roman"/>
      </w:rPr>
    </w:lvl>
    <w:lvl w:ilvl="1" w:tplc="04190019">
      <w:start w:val="1"/>
      <w:numFmt w:val="bullet"/>
      <w:lvlText w:val="-"/>
      <w:lvlJc w:val="left"/>
      <w:pPr>
        <w:tabs>
          <w:tab w:val="num" w:pos="2160"/>
        </w:tabs>
        <w:ind w:left="1890" w:hanging="90"/>
      </w:pPr>
      <w:rPr>
        <w:rFonts w:ascii="Raavi" w:hAnsi="Raavi"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2">
    <w:nsid w:val="74E00876"/>
    <w:multiLevelType w:val="singleLevel"/>
    <w:tmpl w:val="FB92CA76"/>
    <w:styleLink w:val="1ai21"/>
    <w:lvl w:ilvl="0">
      <w:start w:val="1"/>
      <w:numFmt w:val="none"/>
      <w:pStyle w:val="ae"/>
      <w:lvlText w:val="Рисунок"/>
      <w:lvlJc w:val="left"/>
      <w:pPr>
        <w:tabs>
          <w:tab w:val="num" w:pos="1080"/>
        </w:tabs>
        <w:ind w:left="360" w:hanging="360"/>
      </w:pPr>
    </w:lvl>
  </w:abstractNum>
  <w:abstractNum w:abstractNumId="93">
    <w:nsid w:val="7529024E"/>
    <w:multiLevelType w:val="hybridMultilevel"/>
    <w:tmpl w:val="36BC330A"/>
    <w:styleLink w:val="2100"/>
    <w:lvl w:ilvl="0" w:tplc="04190001">
      <w:start w:val="1"/>
      <w:numFmt w:val="bullet"/>
      <w:pStyle w:val="26"/>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724"/>
        </w:tabs>
        <w:ind w:left="1724" w:hanging="360"/>
      </w:pPr>
      <w:rPr>
        <w:rFonts w:hint="default"/>
      </w:rPr>
    </w:lvl>
    <w:lvl w:ilvl="2" w:tplc="04190005">
      <w:start w:val="1"/>
      <w:numFmt w:val="decimal"/>
      <w:lvlText w:val="%3"/>
      <w:lvlJc w:val="left"/>
      <w:pPr>
        <w:tabs>
          <w:tab w:val="num" w:pos="2699"/>
        </w:tabs>
        <w:ind w:left="2699" w:hanging="615"/>
      </w:pPr>
      <w:rPr>
        <w:rFont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Arial Black"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Arial Black"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94">
    <w:nsid w:val="7932407D"/>
    <w:multiLevelType w:val="multilevel"/>
    <w:tmpl w:val="CBB45F58"/>
    <w:lvl w:ilvl="0">
      <w:start w:val="3"/>
      <w:numFmt w:val="decimal"/>
      <w:pStyle w:val="1120"/>
      <w:suff w:val="space"/>
      <w:lvlText w:val="%1."/>
      <w:lvlJc w:val="left"/>
      <w:pPr>
        <w:ind w:left="624" w:firstLine="85"/>
      </w:pPr>
      <w:rPr>
        <w:rFonts w:hint="default"/>
      </w:rPr>
    </w:lvl>
    <w:lvl w:ilvl="1">
      <w:start w:val="1"/>
      <w:numFmt w:val="decimal"/>
      <w:pStyle w:val="1120"/>
      <w:suff w:val="space"/>
      <w:lvlText w:val="%1.%2."/>
      <w:lvlJc w:val="left"/>
      <w:pPr>
        <w:ind w:left="576" w:firstLine="133"/>
      </w:pPr>
      <w:rPr>
        <w:rFonts w:hint="default"/>
      </w:rPr>
    </w:lvl>
    <w:lvl w:ilvl="2">
      <w:start w:val="2"/>
      <w:numFmt w:val="decimal"/>
      <w:suff w:val="space"/>
      <w:lvlText w:val="%1.%2.%3."/>
      <w:lvlJc w:val="left"/>
      <w:pPr>
        <w:ind w:left="720" w:hanging="11"/>
      </w:pPr>
      <w:rPr>
        <w:rFonts w:hint="default"/>
      </w:rPr>
    </w:lvl>
    <w:lvl w:ilvl="3">
      <w:start w:val="1"/>
      <w:numFmt w:val="decimal"/>
      <w:suff w:val="space"/>
      <w:lvlText w:val="%1.%2.%3.%4."/>
      <w:lvlJc w:val="left"/>
      <w:pPr>
        <w:ind w:left="864" w:hanging="155"/>
      </w:pPr>
      <w:rPr>
        <w:rFonts w:hint="default"/>
      </w:rPr>
    </w:lvl>
    <w:lvl w:ilvl="4">
      <w:start w:val="1"/>
      <w:numFmt w:val="decimal"/>
      <w:suff w:val="space"/>
      <w:lvlText w:val="%1.%2.%3.%4.%5."/>
      <w:lvlJc w:val="left"/>
      <w:pPr>
        <w:ind w:left="1008" w:hanging="299"/>
      </w:pPr>
      <w:rPr>
        <w:rFonts w:hint="default"/>
      </w:rPr>
    </w:lvl>
    <w:lvl w:ilvl="5">
      <w:start w:val="1"/>
      <w:numFmt w:val="decimal"/>
      <w:suff w:val="space"/>
      <w:lvlText w:val="%1.%2.%3.%4.%5.%6."/>
      <w:lvlJc w:val="left"/>
      <w:pPr>
        <w:ind w:left="1152" w:hanging="443"/>
      </w:pPr>
      <w:rPr>
        <w:rFonts w:hint="default"/>
      </w:rPr>
    </w:lvl>
    <w:lvl w:ilvl="6">
      <w:start w:val="1"/>
      <w:numFmt w:val="decimal"/>
      <w:suff w:val="space"/>
      <w:lvlText w:val="%1.%2.%3.%4.%5.%6.%7."/>
      <w:lvlJc w:val="left"/>
      <w:pPr>
        <w:ind w:left="1296" w:hanging="587"/>
      </w:pPr>
      <w:rPr>
        <w:rFonts w:hint="default"/>
      </w:rPr>
    </w:lvl>
    <w:lvl w:ilvl="7">
      <w:start w:val="1"/>
      <w:numFmt w:val="decimal"/>
      <w:suff w:val="space"/>
      <w:lvlText w:val="%1.%2.%3.%4.%5.%6.%7.%8."/>
      <w:lvlJc w:val="left"/>
      <w:pPr>
        <w:ind w:left="1440" w:hanging="731"/>
      </w:pPr>
      <w:rPr>
        <w:rFonts w:hint="default"/>
      </w:rPr>
    </w:lvl>
    <w:lvl w:ilvl="8">
      <w:start w:val="1"/>
      <w:numFmt w:val="decimal"/>
      <w:suff w:val="space"/>
      <w:lvlText w:val="%1.%2.%3.%4.%5.%6.%7.%8.%9."/>
      <w:lvlJc w:val="left"/>
      <w:pPr>
        <w:ind w:left="1584" w:hanging="875"/>
      </w:pPr>
      <w:rPr>
        <w:rFonts w:hint="default"/>
      </w:rPr>
    </w:lvl>
  </w:abstractNum>
  <w:abstractNum w:abstractNumId="95">
    <w:nsid w:val="79B30949"/>
    <w:multiLevelType w:val="singleLevel"/>
    <w:tmpl w:val="84AE837E"/>
    <w:styleLink w:val="91114"/>
    <w:lvl w:ilvl="0">
      <w:start w:val="1"/>
      <w:numFmt w:val="bullet"/>
      <w:pStyle w:val="af"/>
      <w:lvlText w:val="–"/>
      <w:lvlJc w:val="left"/>
      <w:pPr>
        <w:tabs>
          <w:tab w:val="num" w:pos="360"/>
        </w:tabs>
        <w:ind w:left="0" w:firstLine="0"/>
      </w:pPr>
      <w:rPr>
        <w:rFonts w:ascii="Times New Roman" w:hAnsi="Times New Roman" w:hint="default"/>
      </w:rPr>
    </w:lvl>
  </w:abstractNum>
  <w:abstractNum w:abstractNumId="96">
    <w:nsid w:val="7AC95249"/>
    <w:multiLevelType w:val="hybridMultilevel"/>
    <w:tmpl w:val="FEE8C5B2"/>
    <w:lvl w:ilvl="0" w:tplc="045A56D6">
      <w:start w:val="1"/>
      <w:numFmt w:val="decimal"/>
      <w:pStyle w:val="51"/>
      <w:lvlText w:val="Таблица К.%1 - "/>
      <w:lvlJc w:val="left"/>
      <w:pPr>
        <w:tabs>
          <w:tab w:val="num" w:pos="2183"/>
        </w:tabs>
        <w:ind w:left="709" w:firstLine="0"/>
      </w:pPr>
      <w:rPr>
        <w:rFonts w:ascii="Times New Roman" w:hAnsi="Times New Roman" w:hint="default"/>
        <w:b w:val="0"/>
        <w:i w:val="0"/>
        <w:caps w:val="0"/>
        <w:strike w:val="0"/>
        <w:dstrike w:val="0"/>
        <w:shadow w:val="0"/>
        <w:emboss w:val="0"/>
        <w:imprint w:val="0"/>
        <w:vanish w:val="0"/>
        <w:color w:val="auto"/>
        <w:spacing w:val="0"/>
        <w:kern w:val="0"/>
        <w:position w:val="0"/>
        <w:sz w:val="24"/>
        <w:u w:val="none"/>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7B2E6D43"/>
    <w:multiLevelType w:val="multilevel"/>
    <w:tmpl w:val="75FCBB06"/>
    <w:lvl w:ilvl="0">
      <w:start w:val="1"/>
      <w:numFmt w:val="decimal"/>
      <w:pStyle w:val="num2"/>
      <w:lvlText w:val="%1."/>
      <w:lvlJc w:val="left"/>
      <w:pPr>
        <w:tabs>
          <w:tab w:val="num" w:pos="360"/>
        </w:tabs>
        <w:ind w:left="0" w:firstLine="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8">
    <w:nsid w:val="7C7854BB"/>
    <w:multiLevelType w:val="hybridMultilevel"/>
    <w:tmpl w:val="1CD0CE9A"/>
    <w:lvl w:ilvl="0" w:tplc="511281A2">
      <w:start w:val="1"/>
      <w:numFmt w:val="bullet"/>
      <w:pStyle w:val="Numbered"/>
      <w:lvlText w:val=""/>
      <w:lvlJc w:val="left"/>
      <w:pPr>
        <w:tabs>
          <w:tab w:val="num" w:pos="720"/>
        </w:tabs>
        <w:ind w:left="720" w:hanging="360"/>
      </w:pPr>
      <w:rPr>
        <w:rFonts w:ascii="Wingdings" w:hAnsi="Wingdings" w:hint="default"/>
      </w:rPr>
    </w:lvl>
    <w:lvl w:ilvl="1" w:tplc="B21C892E" w:tentative="1">
      <w:start w:val="1"/>
      <w:numFmt w:val="bullet"/>
      <w:lvlText w:val="o"/>
      <w:lvlJc w:val="left"/>
      <w:pPr>
        <w:tabs>
          <w:tab w:val="num" w:pos="1440"/>
        </w:tabs>
        <w:ind w:left="1440" w:hanging="360"/>
      </w:pPr>
      <w:rPr>
        <w:rFonts w:ascii="Courier New" w:hAnsi="Courier New" w:hint="default"/>
      </w:rPr>
    </w:lvl>
    <w:lvl w:ilvl="2" w:tplc="4DA66EC8" w:tentative="1">
      <w:start w:val="1"/>
      <w:numFmt w:val="bullet"/>
      <w:lvlText w:val=""/>
      <w:lvlJc w:val="left"/>
      <w:pPr>
        <w:tabs>
          <w:tab w:val="num" w:pos="2160"/>
        </w:tabs>
        <w:ind w:left="2160" w:hanging="360"/>
      </w:pPr>
      <w:rPr>
        <w:rFonts w:ascii="Wingdings" w:hAnsi="Wingdings" w:hint="default"/>
      </w:rPr>
    </w:lvl>
    <w:lvl w:ilvl="3" w:tplc="7728D400" w:tentative="1">
      <w:start w:val="1"/>
      <w:numFmt w:val="bullet"/>
      <w:lvlText w:val=""/>
      <w:lvlJc w:val="left"/>
      <w:pPr>
        <w:tabs>
          <w:tab w:val="num" w:pos="2880"/>
        </w:tabs>
        <w:ind w:left="2880" w:hanging="360"/>
      </w:pPr>
      <w:rPr>
        <w:rFonts w:ascii="Symbol" w:hAnsi="Symbol" w:hint="default"/>
      </w:rPr>
    </w:lvl>
    <w:lvl w:ilvl="4" w:tplc="A6106288" w:tentative="1">
      <w:start w:val="1"/>
      <w:numFmt w:val="bullet"/>
      <w:lvlText w:val="o"/>
      <w:lvlJc w:val="left"/>
      <w:pPr>
        <w:tabs>
          <w:tab w:val="num" w:pos="3600"/>
        </w:tabs>
        <w:ind w:left="3600" w:hanging="360"/>
      </w:pPr>
      <w:rPr>
        <w:rFonts w:ascii="Courier New" w:hAnsi="Courier New" w:hint="default"/>
      </w:rPr>
    </w:lvl>
    <w:lvl w:ilvl="5" w:tplc="91085516" w:tentative="1">
      <w:start w:val="1"/>
      <w:numFmt w:val="bullet"/>
      <w:lvlText w:val=""/>
      <w:lvlJc w:val="left"/>
      <w:pPr>
        <w:tabs>
          <w:tab w:val="num" w:pos="4320"/>
        </w:tabs>
        <w:ind w:left="4320" w:hanging="360"/>
      </w:pPr>
      <w:rPr>
        <w:rFonts w:ascii="Wingdings" w:hAnsi="Wingdings" w:hint="default"/>
      </w:rPr>
    </w:lvl>
    <w:lvl w:ilvl="6" w:tplc="B57E1804" w:tentative="1">
      <w:start w:val="1"/>
      <w:numFmt w:val="bullet"/>
      <w:lvlText w:val=""/>
      <w:lvlJc w:val="left"/>
      <w:pPr>
        <w:tabs>
          <w:tab w:val="num" w:pos="5040"/>
        </w:tabs>
        <w:ind w:left="5040" w:hanging="360"/>
      </w:pPr>
      <w:rPr>
        <w:rFonts w:ascii="Symbol" w:hAnsi="Symbol" w:hint="default"/>
      </w:rPr>
    </w:lvl>
    <w:lvl w:ilvl="7" w:tplc="AD8411B8" w:tentative="1">
      <w:start w:val="1"/>
      <w:numFmt w:val="bullet"/>
      <w:lvlText w:val="o"/>
      <w:lvlJc w:val="left"/>
      <w:pPr>
        <w:tabs>
          <w:tab w:val="num" w:pos="5760"/>
        </w:tabs>
        <w:ind w:left="5760" w:hanging="360"/>
      </w:pPr>
      <w:rPr>
        <w:rFonts w:ascii="Courier New" w:hAnsi="Courier New" w:hint="default"/>
      </w:rPr>
    </w:lvl>
    <w:lvl w:ilvl="8" w:tplc="33D8661A" w:tentative="1">
      <w:start w:val="1"/>
      <w:numFmt w:val="bullet"/>
      <w:lvlText w:val=""/>
      <w:lvlJc w:val="left"/>
      <w:pPr>
        <w:tabs>
          <w:tab w:val="num" w:pos="6480"/>
        </w:tabs>
        <w:ind w:left="6480" w:hanging="360"/>
      </w:pPr>
      <w:rPr>
        <w:rFonts w:ascii="Wingdings" w:hAnsi="Wingdings" w:hint="default"/>
      </w:rPr>
    </w:lvl>
  </w:abstractNum>
  <w:abstractNum w:abstractNumId="99">
    <w:nsid w:val="7E391280"/>
    <w:multiLevelType w:val="hybridMultilevel"/>
    <w:tmpl w:val="B78CED9A"/>
    <w:lvl w:ilvl="0" w:tplc="045A56D6">
      <w:start w:val="1"/>
      <w:numFmt w:val="bullet"/>
      <w:pStyle w:val="BodyText1"/>
      <w:lvlText w:val=""/>
      <w:lvlJc w:val="left"/>
      <w:pPr>
        <w:tabs>
          <w:tab w:val="num" w:pos="794"/>
        </w:tabs>
        <w:ind w:left="794" w:hanging="454"/>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00">
    <w:nsid w:val="7F7F7879"/>
    <w:multiLevelType w:val="hybridMultilevel"/>
    <w:tmpl w:val="3D2C34D0"/>
    <w:lvl w:ilvl="0" w:tplc="83CEDBF4">
      <w:numFmt w:val="bullet"/>
      <w:pStyle w:val="af0"/>
      <w:lvlText w:val="–"/>
      <w:lvlJc w:val="left"/>
      <w:pPr>
        <w:ind w:left="1400" w:hanging="360"/>
      </w:pPr>
      <w:rPr>
        <w:rFonts w:ascii="Times New Roman" w:hAnsi="Times New Roman" w:cs="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num w:numId="1">
    <w:abstractNumId w:val="54"/>
  </w:num>
  <w:num w:numId="2">
    <w:abstractNumId w:val="56"/>
  </w:num>
  <w:num w:numId="3">
    <w:abstractNumId w:val="3"/>
  </w:num>
  <w:num w:numId="4">
    <w:abstractNumId w:val="2"/>
  </w:num>
  <w:num w:numId="5">
    <w:abstractNumId w:val="17"/>
  </w:num>
  <w:num w:numId="6">
    <w:abstractNumId w:val="93"/>
  </w:num>
  <w:num w:numId="7">
    <w:abstractNumId w:val="74"/>
  </w:num>
  <w:num w:numId="8">
    <w:abstractNumId w:val="45"/>
  </w:num>
  <w:num w:numId="9">
    <w:abstractNumId w:val="95"/>
  </w:num>
  <w:num w:numId="10">
    <w:abstractNumId w:val="10"/>
  </w:num>
  <w:num w:numId="11">
    <w:abstractNumId w:val="46"/>
  </w:num>
  <w:num w:numId="12">
    <w:abstractNumId w:val="7"/>
  </w:num>
  <w:num w:numId="13">
    <w:abstractNumId w:val="4"/>
  </w:num>
  <w:num w:numId="14">
    <w:abstractNumId w:val="43"/>
  </w:num>
  <w:num w:numId="15">
    <w:abstractNumId w:val="52"/>
  </w:num>
  <w:num w:numId="16">
    <w:abstractNumId w:val="35"/>
  </w:num>
  <w:num w:numId="17">
    <w:abstractNumId w:val="77"/>
  </w:num>
  <w:num w:numId="18">
    <w:abstractNumId w:val="59"/>
  </w:num>
  <w:num w:numId="19">
    <w:abstractNumId w:val="57"/>
  </w:num>
  <w:num w:numId="20">
    <w:abstractNumId w:val="16"/>
  </w:num>
  <w:num w:numId="21">
    <w:abstractNumId w:val="23"/>
  </w:num>
  <w:num w:numId="22">
    <w:abstractNumId w:val="18"/>
  </w:num>
  <w:num w:numId="23">
    <w:abstractNumId w:val="58"/>
  </w:num>
  <w:num w:numId="24">
    <w:abstractNumId w:val="100"/>
  </w:num>
  <w:num w:numId="25">
    <w:abstractNumId w:val="5"/>
  </w:num>
  <w:num w:numId="26">
    <w:abstractNumId w:val="79"/>
  </w:num>
  <w:num w:numId="27">
    <w:abstractNumId w:val="32"/>
  </w:num>
  <w:num w:numId="28">
    <w:abstractNumId w:val="8"/>
  </w:num>
  <w:num w:numId="29">
    <w:abstractNumId w:val="60"/>
  </w:num>
  <w:num w:numId="30">
    <w:abstractNumId w:val="78"/>
  </w:num>
  <w:num w:numId="31">
    <w:abstractNumId w:val="29"/>
  </w:num>
  <w:num w:numId="32">
    <w:abstractNumId w:val="1"/>
  </w:num>
  <w:num w:numId="33">
    <w:abstractNumId w:val="0"/>
  </w:num>
  <w:num w:numId="34">
    <w:abstractNumId w:val="92"/>
  </w:num>
  <w:num w:numId="35">
    <w:abstractNumId w:val="82"/>
  </w:num>
  <w:num w:numId="36">
    <w:abstractNumId w:val="40"/>
  </w:num>
  <w:num w:numId="37">
    <w:abstractNumId w:val="33"/>
  </w:num>
  <w:num w:numId="38">
    <w:abstractNumId w:val="22"/>
  </w:num>
  <w:num w:numId="39">
    <w:abstractNumId w:val="84"/>
  </w:num>
  <w:num w:numId="40">
    <w:abstractNumId w:val="67"/>
  </w:num>
  <w:num w:numId="41">
    <w:abstractNumId w:val="34"/>
  </w:num>
  <w:num w:numId="42">
    <w:abstractNumId w:val="26"/>
  </w:num>
  <w:num w:numId="43">
    <w:abstractNumId w:val="86"/>
  </w:num>
  <w:num w:numId="44">
    <w:abstractNumId w:val="61"/>
  </w:num>
  <w:num w:numId="45">
    <w:abstractNumId w:val="97"/>
  </w:num>
  <w:num w:numId="46">
    <w:abstractNumId w:val="48"/>
  </w:num>
  <w:num w:numId="47">
    <w:abstractNumId w:val="28"/>
  </w:num>
  <w:num w:numId="48">
    <w:abstractNumId w:val="49"/>
  </w:num>
  <w:num w:numId="49">
    <w:abstractNumId w:val="72"/>
  </w:num>
  <w:num w:numId="50">
    <w:abstractNumId w:val="90"/>
  </w:num>
  <w:num w:numId="51">
    <w:abstractNumId w:val="19"/>
  </w:num>
  <w:num w:numId="52">
    <w:abstractNumId w:val="89"/>
  </w:num>
  <w:num w:numId="53">
    <w:abstractNumId w:val="71"/>
  </w:num>
  <w:num w:numId="54">
    <w:abstractNumId w:val="37"/>
  </w:num>
  <w:num w:numId="55">
    <w:abstractNumId w:val="75"/>
  </w:num>
  <w:num w:numId="56">
    <w:abstractNumId w:val="70"/>
  </w:num>
  <w:num w:numId="57">
    <w:abstractNumId w:val="69"/>
  </w:num>
  <w:num w:numId="58">
    <w:abstractNumId w:val="42"/>
  </w:num>
  <w:num w:numId="59">
    <w:abstractNumId w:val="98"/>
  </w:num>
  <w:num w:numId="60">
    <w:abstractNumId w:val="64"/>
  </w:num>
  <w:num w:numId="61">
    <w:abstractNumId w:val="87"/>
  </w:num>
  <w:num w:numId="62">
    <w:abstractNumId w:val="99"/>
  </w:num>
  <w:num w:numId="63">
    <w:abstractNumId w:val="51"/>
  </w:num>
  <w:num w:numId="64">
    <w:abstractNumId w:val="38"/>
  </w:num>
  <w:num w:numId="65">
    <w:abstractNumId w:val="30"/>
  </w:num>
  <w:num w:numId="66">
    <w:abstractNumId w:val="15"/>
  </w:num>
  <w:num w:numId="67">
    <w:abstractNumId w:val="88"/>
  </w:num>
  <w:num w:numId="68">
    <w:abstractNumId w:val="65"/>
  </w:num>
  <w:num w:numId="69">
    <w:abstractNumId w:val="85"/>
  </w:num>
  <w:num w:numId="70">
    <w:abstractNumId w:val="13"/>
  </w:num>
  <w:num w:numId="71">
    <w:abstractNumId w:val="27"/>
  </w:num>
  <w:num w:numId="72">
    <w:abstractNumId w:val="44"/>
  </w:num>
  <w:num w:numId="73">
    <w:abstractNumId w:val="83"/>
  </w:num>
  <w:num w:numId="74">
    <w:abstractNumId w:val="96"/>
  </w:num>
  <w:num w:numId="75">
    <w:abstractNumId w:val="73"/>
  </w:num>
  <w:num w:numId="76">
    <w:abstractNumId w:val="91"/>
  </w:num>
  <w:num w:numId="77">
    <w:abstractNumId w:val="24"/>
  </w:num>
  <w:num w:numId="7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9"/>
  </w:num>
  <w:num w:numId="80">
    <w:abstractNumId w:val="21"/>
  </w:num>
  <w:num w:numId="81">
    <w:abstractNumId w:val="12"/>
  </w:num>
  <w:num w:numId="82">
    <w:abstractNumId w:val="36"/>
  </w:num>
  <w:num w:numId="83">
    <w:abstractNumId w:val="53"/>
  </w:num>
  <w:num w:numId="84">
    <w:abstractNumId w:val="80"/>
  </w:num>
  <w:num w:numId="85">
    <w:abstractNumId w:val="25"/>
  </w:num>
  <w:num w:numId="86">
    <w:abstractNumId w:val="14"/>
  </w:num>
  <w:num w:numId="87">
    <w:abstractNumId w:val="63"/>
  </w:num>
  <w:num w:numId="88">
    <w:abstractNumId w:val="94"/>
  </w:num>
  <w:num w:numId="89">
    <w:abstractNumId w:val="31"/>
  </w:num>
  <w:num w:numId="90">
    <w:abstractNumId w:val="50"/>
  </w:num>
  <w:num w:numId="91">
    <w:abstractNumId w:val="47"/>
  </w:num>
  <w:num w:numId="92">
    <w:abstractNumId w:val="62"/>
  </w:num>
  <w:num w:numId="93">
    <w:abstractNumId w:val="55"/>
  </w:num>
  <w:num w:numId="94">
    <w:abstractNumId w:val="20"/>
  </w:num>
  <w:num w:numId="95">
    <w:abstractNumId w:val="68"/>
  </w:num>
  <w:num w:numId="96">
    <w:abstractNumId w:val="41"/>
  </w:num>
  <w:num w:numId="97">
    <w:abstractNumId w:val="66"/>
  </w:num>
  <w:num w:numId="98">
    <w:abstractNumId w:val="9"/>
  </w:num>
  <w:num w:numId="99">
    <w:abstractNumId w:val="76"/>
  </w:num>
  <w:num w:numId="100">
    <w:abstractNumId w:val="11"/>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stylePaneFormatFilter w:val="3F01"/>
  <w:defaultTabStop w:val="708"/>
  <w:characterSpacingControl w:val="doNotCompress"/>
  <w:hdrShapeDefaults>
    <o:shapedefaults v:ext="edit" spidmax="9218"/>
  </w:hdrShapeDefaults>
  <w:footnotePr>
    <w:footnote w:id="0"/>
    <w:footnote w:id="1"/>
  </w:footnotePr>
  <w:endnotePr>
    <w:endnote w:id="0"/>
    <w:endnote w:id="1"/>
  </w:endnotePr>
  <w:compat/>
  <w:rsids>
    <w:rsidRoot w:val="00FB2B3E"/>
    <w:rsid w:val="000230A1"/>
    <w:rsid w:val="00030553"/>
    <w:rsid w:val="00045939"/>
    <w:rsid w:val="00086C58"/>
    <w:rsid w:val="000A43FC"/>
    <w:rsid w:val="000A73B7"/>
    <w:rsid w:val="000D6DF7"/>
    <w:rsid w:val="000E1253"/>
    <w:rsid w:val="000E5ABB"/>
    <w:rsid w:val="001035BC"/>
    <w:rsid w:val="0011279B"/>
    <w:rsid w:val="00117806"/>
    <w:rsid w:val="00136BB0"/>
    <w:rsid w:val="00146134"/>
    <w:rsid w:val="001502DC"/>
    <w:rsid w:val="00152690"/>
    <w:rsid w:val="00165061"/>
    <w:rsid w:val="00173249"/>
    <w:rsid w:val="001760EF"/>
    <w:rsid w:val="001768B5"/>
    <w:rsid w:val="00191A11"/>
    <w:rsid w:val="001971A3"/>
    <w:rsid w:val="001C6CC2"/>
    <w:rsid w:val="001E35F7"/>
    <w:rsid w:val="001E593D"/>
    <w:rsid w:val="001F3DD9"/>
    <w:rsid w:val="00205903"/>
    <w:rsid w:val="00212E37"/>
    <w:rsid w:val="002733C4"/>
    <w:rsid w:val="00273931"/>
    <w:rsid w:val="00277A1C"/>
    <w:rsid w:val="002F33DD"/>
    <w:rsid w:val="00320E06"/>
    <w:rsid w:val="003339B1"/>
    <w:rsid w:val="00342A56"/>
    <w:rsid w:val="00393336"/>
    <w:rsid w:val="003A2764"/>
    <w:rsid w:val="003B21A3"/>
    <w:rsid w:val="003C430E"/>
    <w:rsid w:val="003D0AF7"/>
    <w:rsid w:val="003D44D3"/>
    <w:rsid w:val="003E4FFE"/>
    <w:rsid w:val="004252C8"/>
    <w:rsid w:val="00454A72"/>
    <w:rsid w:val="00463B85"/>
    <w:rsid w:val="00466995"/>
    <w:rsid w:val="00470722"/>
    <w:rsid w:val="00494CA5"/>
    <w:rsid w:val="004C1717"/>
    <w:rsid w:val="004C1D93"/>
    <w:rsid w:val="004C35E6"/>
    <w:rsid w:val="004C3A84"/>
    <w:rsid w:val="004E59D1"/>
    <w:rsid w:val="004E71CE"/>
    <w:rsid w:val="004E7CAC"/>
    <w:rsid w:val="004F6683"/>
    <w:rsid w:val="00502EF7"/>
    <w:rsid w:val="005113B6"/>
    <w:rsid w:val="00511850"/>
    <w:rsid w:val="005242E1"/>
    <w:rsid w:val="00527F1C"/>
    <w:rsid w:val="005312BB"/>
    <w:rsid w:val="00532877"/>
    <w:rsid w:val="00535332"/>
    <w:rsid w:val="005378BB"/>
    <w:rsid w:val="005411AE"/>
    <w:rsid w:val="0055503E"/>
    <w:rsid w:val="0056604B"/>
    <w:rsid w:val="00574189"/>
    <w:rsid w:val="00577AD1"/>
    <w:rsid w:val="00591DD1"/>
    <w:rsid w:val="005940CE"/>
    <w:rsid w:val="005C0A50"/>
    <w:rsid w:val="005C7648"/>
    <w:rsid w:val="005D0834"/>
    <w:rsid w:val="005D4388"/>
    <w:rsid w:val="005E22C9"/>
    <w:rsid w:val="006044C1"/>
    <w:rsid w:val="006134B1"/>
    <w:rsid w:val="006466FA"/>
    <w:rsid w:val="00662C8C"/>
    <w:rsid w:val="00666ED6"/>
    <w:rsid w:val="00671691"/>
    <w:rsid w:val="00673017"/>
    <w:rsid w:val="006827E3"/>
    <w:rsid w:val="006A5A03"/>
    <w:rsid w:val="006B1F19"/>
    <w:rsid w:val="006C1855"/>
    <w:rsid w:val="006C1CE7"/>
    <w:rsid w:val="006C3C4D"/>
    <w:rsid w:val="006D4D1B"/>
    <w:rsid w:val="006D7297"/>
    <w:rsid w:val="006E1607"/>
    <w:rsid w:val="006E4D5C"/>
    <w:rsid w:val="007020F7"/>
    <w:rsid w:val="007154CB"/>
    <w:rsid w:val="00724BBC"/>
    <w:rsid w:val="0073025D"/>
    <w:rsid w:val="0074007B"/>
    <w:rsid w:val="00757817"/>
    <w:rsid w:val="00763E17"/>
    <w:rsid w:val="00764135"/>
    <w:rsid w:val="0078241B"/>
    <w:rsid w:val="007B1485"/>
    <w:rsid w:val="007B5F72"/>
    <w:rsid w:val="007C3154"/>
    <w:rsid w:val="007C509A"/>
    <w:rsid w:val="007D0646"/>
    <w:rsid w:val="007D1C1E"/>
    <w:rsid w:val="007F2C04"/>
    <w:rsid w:val="007F2C13"/>
    <w:rsid w:val="007F4075"/>
    <w:rsid w:val="00800BD9"/>
    <w:rsid w:val="00813E0A"/>
    <w:rsid w:val="00834FFB"/>
    <w:rsid w:val="008357F6"/>
    <w:rsid w:val="00836B75"/>
    <w:rsid w:val="00841805"/>
    <w:rsid w:val="00843F32"/>
    <w:rsid w:val="008448A3"/>
    <w:rsid w:val="008662B8"/>
    <w:rsid w:val="00883A67"/>
    <w:rsid w:val="00894AF1"/>
    <w:rsid w:val="008E1DC7"/>
    <w:rsid w:val="008E23F2"/>
    <w:rsid w:val="00903556"/>
    <w:rsid w:val="00905DE7"/>
    <w:rsid w:val="00907F68"/>
    <w:rsid w:val="00922379"/>
    <w:rsid w:val="009347BE"/>
    <w:rsid w:val="00965797"/>
    <w:rsid w:val="009725AF"/>
    <w:rsid w:val="00985E18"/>
    <w:rsid w:val="00995FDB"/>
    <w:rsid w:val="009A520B"/>
    <w:rsid w:val="009D2176"/>
    <w:rsid w:val="009F16E7"/>
    <w:rsid w:val="00A000DD"/>
    <w:rsid w:val="00A16AEF"/>
    <w:rsid w:val="00A23BE2"/>
    <w:rsid w:val="00A25BF0"/>
    <w:rsid w:val="00A304A5"/>
    <w:rsid w:val="00A32574"/>
    <w:rsid w:val="00A47FF0"/>
    <w:rsid w:val="00A5300E"/>
    <w:rsid w:val="00A552AE"/>
    <w:rsid w:val="00A72438"/>
    <w:rsid w:val="00A72BB5"/>
    <w:rsid w:val="00A87190"/>
    <w:rsid w:val="00AA79C3"/>
    <w:rsid w:val="00AD07D7"/>
    <w:rsid w:val="00AD4480"/>
    <w:rsid w:val="00AE0532"/>
    <w:rsid w:val="00B00A08"/>
    <w:rsid w:val="00B07171"/>
    <w:rsid w:val="00B074A2"/>
    <w:rsid w:val="00B25AC3"/>
    <w:rsid w:val="00B4238A"/>
    <w:rsid w:val="00B5689A"/>
    <w:rsid w:val="00B82051"/>
    <w:rsid w:val="00B9373B"/>
    <w:rsid w:val="00BA0CE4"/>
    <w:rsid w:val="00BB4326"/>
    <w:rsid w:val="00BD5800"/>
    <w:rsid w:val="00BE0766"/>
    <w:rsid w:val="00BE6EA2"/>
    <w:rsid w:val="00C11052"/>
    <w:rsid w:val="00C27FEF"/>
    <w:rsid w:val="00C370B3"/>
    <w:rsid w:val="00C41B7E"/>
    <w:rsid w:val="00C46880"/>
    <w:rsid w:val="00C57E50"/>
    <w:rsid w:val="00C70645"/>
    <w:rsid w:val="00C80A4C"/>
    <w:rsid w:val="00C8165B"/>
    <w:rsid w:val="00C93F81"/>
    <w:rsid w:val="00CA2B5A"/>
    <w:rsid w:val="00CB15BA"/>
    <w:rsid w:val="00CB5815"/>
    <w:rsid w:val="00CB74E3"/>
    <w:rsid w:val="00CE089E"/>
    <w:rsid w:val="00CE14C4"/>
    <w:rsid w:val="00CE171B"/>
    <w:rsid w:val="00CE364B"/>
    <w:rsid w:val="00D02A01"/>
    <w:rsid w:val="00D17F55"/>
    <w:rsid w:val="00D418D2"/>
    <w:rsid w:val="00D42CAB"/>
    <w:rsid w:val="00D50A3E"/>
    <w:rsid w:val="00D56F53"/>
    <w:rsid w:val="00D624E4"/>
    <w:rsid w:val="00D67485"/>
    <w:rsid w:val="00D712AD"/>
    <w:rsid w:val="00D92EA1"/>
    <w:rsid w:val="00DB6801"/>
    <w:rsid w:val="00DC3C80"/>
    <w:rsid w:val="00DD7153"/>
    <w:rsid w:val="00DE7758"/>
    <w:rsid w:val="00DF5D90"/>
    <w:rsid w:val="00E00C75"/>
    <w:rsid w:val="00E03B35"/>
    <w:rsid w:val="00E11C99"/>
    <w:rsid w:val="00E13A0A"/>
    <w:rsid w:val="00E140B9"/>
    <w:rsid w:val="00E44849"/>
    <w:rsid w:val="00E46FDF"/>
    <w:rsid w:val="00E47A72"/>
    <w:rsid w:val="00E50B55"/>
    <w:rsid w:val="00E94361"/>
    <w:rsid w:val="00E944D2"/>
    <w:rsid w:val="00E95AE3"/>
    <w:rsid w:val="00EB1212"/>
    <w:rsid w:val="00EB3FBD"/>
    <w:rsid w:val="00EB4A6D"/>
    <w:rsid w:val="00EC55E5"/>
    <w:rsid w:val="00ED73DB"/>
    <w:rsid w:val="00EE209F"/>
    <w:rsid w:val="00EE5805"/>
    <w:rsid w:val="00EE7583"/>
    <w:rsid w:val="00EF575F"/>
    <w:rsid w:val="00F173FA"/>
    <w:rsid w:val="00F236B2"/>
    <w:rsid w:val="00F61DBA"/>
    <w:rsid w:val="00F61F2D"/>
    <w:rsid w:val="00F62F43"/>
    <w:rsid w:val="00F63402"/>
    <w:rsid w:val="00F8569E"/>
    <w:rsid w:val="00FB2B3E"/>
    <w:rsid w:val="00FC5F9E"/>
    <w:rsid w:val="00FC7E6F"/>
    <w:rsid w:val="00FD5D8C"/>
    <w:rsid w:val="00FE05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6" w:uiPriority="39"/>
    <w:lsdException w:name="toc 7" w:uiPriority="39"/>
    <w:lsdException w:name="toc 8" w:uiPriority="39"/>
    <w:lsdException w:name="toc 9" w:uiPriority="39"/>
    <w:lsdException w:name="footnote text" w:uiPriority="99"/>
    <w:lsdException w:name="header" w:qFormat="1"/>
    <w:lsdException w:name="footer" w:qFormat="1"/>
    <w:lsdException w:name="caption" w:semiHidden="1" w:uiPriority="35" w:unhideWhenUsed="1" w:qFormat="1"/>
    <w:lsdException w:name="footnote reference" w:uiPriority="99"/>
    <w:lsdException w:name="Title" w:qFormat="1"/>
    <w:lsdException w:name="Body Text" w:qFormat="1"/>
    <w:lsdException w:name="Subtitle" w:qFormat="1"/>
    <w:lsdException w:name="Hyperlink" w:qFormat="1"/>
    <w:lsdException w:name="FollowedHyperlink" w:uiPriority="99"/>
    <w:lsdException w:name="Strong" w:uiPriority="22" w:qFormat="1"/>
    <w:lsdException w:name="Emphasis" w:qFormat="1"/>
    <w:lsdException w:name="Document Map" w:uiPriority="99"/>
    <w:lsdException w:name="Plain Text" w:uiPriority="99"/>
    <w:lsdException w:name="Normal (Web)" w:qFormat="1"/>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af1">
    <w:name w:val="Normal"/>
    <w:qFormat/>
    <w:rsid w:val="00FB2B3E"/>
    <w:rPr>
      <w:sz w:val="24"/>
      <w:szCs w:val="24"/>
    </w:rPr>
  </w:style>
  <w:style w:type="paragraph" w:styleId="18">
    <w:name w:val="heading 1"/>
    <w:aliases w:val="номер приложения,Заголовок 1 PDV,§1,11. Заголовок 1,.,Heading 1 Char Char,iiia? i?eei?aiey,EIA H1,новая страница,Caaieiaie aei?ac,Заголовок биораз,OG Heading 1,çàãîëîâîê 1,РАЗДЕЛ,ГЛАВА,заголовок,Заголовок 1 Знак Знак Знак Знак Знак,Раздел,ДЮ"/>
    <w:basedOn w:val="af1"/>
    <w:next w:val="af1"/>
    <w:link w:val="19"/>
    <w:qFormat/>
    <w:rsid w:val="00B25A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7">
    <w:name w:val="heading 2"/>
    <w:aliases w:val="- 1.1,Title3,Head 9.1,RoyHead2,OG Heading 2,§1.1,EIA H2,раздел,H2,.1,1,- 1,Section,111,- 1.1.,- 2.1,X.X,Heading1,Мой для подзаголовка,1.1.,заголовок2,caaieiaie2,Titles,Заголовок 1 Знак + 14 pt,Заголовок 2 Знак Знак Знак,h2,Заголовок 2_ВСМ,AL"/>
    <w:basedOn w:val="af1"/>
    <w:next w:val="af1"/>
    <w:link w:val="28"/>
    <w:qFormat/>
    <w:rsid w:val="0073025D"/>
    <w:pPr>
      <w:keepNext/>
      <w:spacing w:before="240" w:after="240"/>
      <w:ind w:left="576" w:hanging="576"/>
      <w:jc w:val="both"/>
      <w:outlineLvl w:val="1"/>
    </w:pPr>
    <w:rPr>
      <w:b/>
      <w:bCs/>
      <w:iCs/>
      <w:szCs w:val="20"/>
    </w:rPr>
  </w:style>
  <w:style w:type="paragraph" w:styleId="30">
    <w:name w:val="heading 3"/>
    <w:aliases w:val="EIA H3,- 1.1.1,Topic,RSKH3,ITTHEADER3,Subhead C,OG Heading 3,Ведомость (название),Заголовок 3-го уровня,.1.1,1.1.1., 1.1.1.,§1.1.1,Heading 3,H3,Заголовок 3 Знак Знак Знак,Заголовок 3 Знак2,Заголовок 3 Знак1 Знак,Заголовок 3 Знак Знак1,Знак3"/>
    <w:basedOn w:val="af1"/>
    <w:next w:val="af1"/>
    <w:link w:val="33"/>
    <w:qFormat/>
    <w:rsid w:val="00FB2B3E"/>
    <w:pPr>
      <w:keepNext/>
      <w:jc w:val="center"/>
      <w:outlineLvl w:val="2"/>
    </w:pPr>
    <w:rPr>
      <w:b/>
      <w:sz w:val="40"/>
      <w:szCs w:val="20"/>
    </w:rPr>
  </w:style>
  <w:style w:type="paragraph" w:styleId="40">
    <w:name w:val="heading 4"/>
    <w:aliases w:val="EIA H4,- 1.1.1.1,- 11,11,- 13,13,- 14,14,OG Heading 4,RSKH4,Знак2,Название Знак1,Название Знак Знак,Название Знак1 Знак1 Знак,Название Знак Знак Знак1 Знак,Знак Знак Знак Знак1 Знак,Знак Знак1 Знак Знак1 Знак,OG Heading,Н4,Kop,Заголовок 4_ВС"/>
    <w:basedOn w:val="af1"/>
    <w:next w:val="af1"/>
    <w:link w:val="44"/>
    <w:qFormat/>
    <w:rsid w:val="0073025D"/>
    <w:pPr>
      <w:keepNext/>
      <w:spacing w:before="240" w:after="240"/>
      <w:ind w:left="864" w:hanging="864"/>
      <w:jc w:val="both"/>
      <w:outlineLvl w:val="3"/>
    </w:pPr>
    <w:rPr>
      <w:b/>
      <w:bCs/>
      <w:i/>
      <w:iCs/>
      <w:color w:val="000000"/>
      <w:spacing w:val="-2"/>
      <w:szCs w:val="28"/>
    </w:rPr>
  </w:style>
  <w:style w:type="paragraph" w:styleId="52">
    <w:name w:val="heading 5"/>
    <w:aliases w:val="Underline,Bold,Bold Underline,EIA H5,Heading 5 NOT IN USE,OG Appendix,обычный,Заголовок 5 Знак1 Знак,Заголовок 5 Знак Знак Знак,- 2.1.1.1.1,Heading 5,RSKH5,Underline1,Underline2,Underline3,Underline4,Underline5,Underline6,Заголовок 5_ВСМ,ДЮ5"/>
    <w:basedOn w:val="af1"/>
    <w:next w:val="af1"/>
    <w:link w:val="53"/>
    <w:qFormat/>
    <w:rsid w:val="0073025D"/>
    <w:pPr>
      <w:spacing w:before="240" w:after="240"/>
      <w:ind w:left="1008" w:hanging="1008"/>
      <w:contextualSpacing/>
      <w:outlineLvl w:val="4"/>
    </w:pPr>
    <w:rPr>
      <w:b/>
      <w:bCs/>
      <w:u w:val="single"/>
    </w:rPr>
  </w:style>
  <w:style w:type="paragraph" w:styleId="6">
    <w:name w:val="heading 6"/>
    <w:aliases w:val="Italic,Bold heading,OG Distribution,Heading 6 NOT IN USE,Heading 6,Стиль 6,Заголовок 6_старый,arial cyr,Heading 6 Знак1,Bullet (Single Lines),ICS in header,(A),(I),Heading 5 + Book Antiqua,Not Bold,Black,Before: ... + ..., Знак11,Знак11,(A)1"/>
    <w:basedOn w:val="af1"/>
    <w:next w:val="af1"/>
    <w:link w:val="60"/>
    <w:qFormat/>
    <w:rsid w:val="0073025D"/>
    <w:pPr>
      <w:keepNext/>
      <w:spacing w:line="276" w:lineRule="auto"/>
      <w:ind w:left="1152" w:right="-1" w:hanging="1152"/>
      <w:jc w:val="both"/>
      <w:outlineLvl w:val="5"/>
    </w:pPr>
    <w:rPr>
      <w:b/>
      <w:bCs/>
    </w:rPr>
  </w:style>
  <w:style w:type="paragraph" w:styleId="7">
    <w:name w:val="heading 7"/>
    <w:aliases w:val="Not in Use,Itallics,Italics,Heading 7 NOT IN USE,Heading 7, Heading 7 NOT IN USE,Not in Use1,Not in Use2,Not in Use3,Not in Use4,Not in Use5,Not in Use6,Not in Use7,Not in Use8,Not in Use9,Not in Use11,Not in Use21,Not in Use10,Not in Use12"/>
    <w:basedOn w:val="af1"/>
    <w:next w:val="af1"/>
    <w:link w:val="70"/>
    <w:qFormat/>
    <w:rsid w:val="0073025D"/>
    <w:pPr>
      <w:keepNext/>
      <w:ind w:left="1296" w:hanging="1296"/>
      <w:jc w:val="center"/>
      <w:outlineLvl w:val="6"/>
    </w:pPr>
    <w:rPr>
      <w:rFonts w:ascii="Arial" w:hAnsi="Arial"/>
      <w:iCs/>
      <w:sz w:val="28"/>
      <w:szCs w:val="20"/>
    </w:rPr>
  </w:style>
  <w:style w:type="paragraph" w:styleId="8">
    <w:name w:val="heading 8"/>
    <w:aliases w:val="not In use,GFDSN H,Heading 8 NOT IN USE,Heading 8, Heading 8 NOT IN USE, Знак10,Знак10,not In use1,GFDSN H1,Heading 8 NOT IN USE1,Heading 81, Heading 8 NOT IN USE1, Знак101,Знак101,not In use2,GFDSN H2,Heading 8 NOT IN USE2,Heading 82,h8"/>
    <w:basedOn w:val="af1"/>
    <w:next w:val="af1"/>
    <w:link w:val="80"/>
    <w:qFormat/>
    <w:rsid w:val="0073025D"/>
    <w:pPr>
      <w:keepNext/>
      <w:widowControl w:val="0"/>
      <w:spacing w:line="276" w:lineRule="auto"/>
      <w:ind w:left="1440" w:right="258" w:hanging="1440"/>
      <w:jc w:val="center"/>
      <w:outlineLvl w:val="7"/>
    </w:pPr>
    <w:rPr>
      <w:b/>
      <w:bCs/>
      <w:sz w:val="28"/>
    </w:rPr>
  </w:style>
  <w:style w:type="paragraph" w:styleId="90">
    <w:name w:val="heading 9"/>
    <w:aliases w:val="Not in use,Heading 9 NOT IN USE,Heading 9, Heading 9 NOT IN USE,Not in use1,Not in use2,Not in use3,Not in use4,Not in use5,Not in use6,Not in use7,Not in use8,Not in use9,Not in use11,Not in use21,Not in use10,Not in use12,Not in use22,h9"/>
    <w:basedOn w:val="af1"/>
    <w:next w:val="af1"/>
    <w:link w:val="93"/>
    <w:qFormat/>
    <w:rsid w:val="0073025D"/>
    <w:pPr>
      <w:keepNext/>
      <w:spacing w:line="276" w:lineRule="auto"/>
      <w:ind w:left="1584" w:right="258" w:hanging="1584"/>
      <w:jc w:val="both"/>
      <w:outlineLvl w:val="8"/>
    </w:pPr>
    <w:rPr>
      <w:sz w:val="28"/>
    </w:rPr>
  </w:style>
  <w:style w:type="character" w:default="1" w:styleId="af2">
    <w:name w:val="Default Paragraph Font"/>
    <w:uiPriority w:val="1"/>
    <w:semiHidden/>
    <w:unhideWhenUsed/>
  </w:style>
  <w:style w:type="table" w:default="1" w:styleId="af3">
    <w:name w:val="Normal Table"/>
    <w:uiPriority w:val="99"/>
    <w:semiHidden/>
    <w:unhideWhenUsed/>
    <w:qFormat/>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customStyle="1" w:styleId="af5">
    <w:name w:val="Прижатый влево"/>
    <w:basedOn w:val="af1"/>
    <w:next w:val="af1"/>
    <w:rsid w:val="00FB2B3E"/>
    <w:pPr>
      <w:autoSpaceDE w:val="0"/>
      <w:autoSpaceDN w:val="0"/>
      <w:adjustRightInd w:val="0"/>
    </w:pPr>
    <w:rPr>
      <w:rFonts w:ascii="Arial" w:hAnsi="Arial"/>
      <w:sz w:val="20"/>
      <w:szCs w:val="20"/>
    </w:rPr>
  </w:style>
  <w:style w:type="paragraph" w:styleId="35">
    <w:name w:val="Body Text 3"/>
    <w:aliases w:val="Знак71"/>
    <w:basedOn w:val="af1"/>
    <w:link w:val="36"/>
    <w:rsid w:val="00FB2B3E"/>
    <w:pPr>
      <w:widowControl w:val="0"/>
      <w:spacing w:after="120"/>
    </w:pPr>
    <w:rPr>
      <w:sz w:val="16"/>
      <w:szCs w:val="16"/>
    </w:rPr>
  </w:style>
  <w:style w:type="paragraph" w:styleId="29">
    <w:name w:val="Body Text 2"/>
    <w:aliases w:val=" Знак5"/>
    <w:basedOn w:val="af1"/>
    <w:link w:val="2a"/>
    <w:rsid w:val="00E44849"/>
    <w:pPr>
      <w:spacing w:after="120" w:line="480" w:lineRule="auto"/>
    </w:pPr>
  </w:style>
  <w:style w:type="table" w:styleId="af6">
    <w:name w:val="Table Grid"/>
    <w:aliases w:val="Основная таблица,Основная таблица1,Основная таблица2,Основная таблица3,Основная таблица4"/>
    <w:basedOn w:val="af3"/>
    <w:rsid w:val="00E448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Normal (Web)"/>
    <w:aliases w:val="Обычный (Web) Знак,Знак,Обычный (веб) Знак2,Обычный (веб) Знак Знак1,Обычный (веб) Знак1 Знак Знак,Обычный (веб) Знак Знак Знак Знак,Обычный (веб) Знак1 Знак1,Обычный (веб) Знак Знак Знак1,Обычный (веб) Знак21,Обычный (веб) Знак Знак11,Зна"/>
    <w:basedOn w:val="af1"/>
    <w:link w:val="af8"/>
    <w:qFormat/>
    <w:rsid w:val="00E44849"/>
    <w:pPr>
      <w:spacing w:before="100" w:beforeAutospacing="1" w:after="100" w:afterAutospacing="1"/>
    </w:pPr>
    <w:rPr>
      <w:rFonts w:ascii="Arial Unicode MS" w:eastAsia="Arial Unicode MS" w:hAnsi="Arial Unicode MS" w:cs="Arial Unicode MS"/>
    </w:rPr>
  </w:style>
  <w:style w:type="character" w:customStyle="1" w:styleId="af8">
    <w:name w:val="Обычный (веб) Знак"/>
    <w:aliases w:val="Обычный (Web) Знак Знак,Знак Знак,Обычный (веб) Знак2 Знак,Обычный (веб) Знак Знак1 Знак,Обычный (веб) Знак1 Знак Знак Знак,Обычный (веб) Знак Знак Знак Знак Знак,Обычный (веб) Знак1 Знак1 Знак,Обычный (веб) Знак Знак Знак1 Знак"/>
    <w:link w:val="af7"/>
    <w:uiPriority w:val="99"/>
    <w:locked/>
    <w:rsid w:val="00E44849"/>
    <w:rPr>
      <w:rFonts w:ascii="Arial Unicode MS" w:eastAsia="Arial Unicode MS" w:hAnsi="Arial Unicode MS" w:cs="Arial Unicode MS"/>
      <w:sz w:val="24"/>
      <w:szCs w:val="24"/>
      <w:lang w:val="ru-RU" w:eastAsia="ru-RU" w:bidi="ar-SA"/>
    </w:rPr>
  </w:style>
  <w:style w:type="paragraph" w:customStyle="1" w:styleId="Char">
    <w:name w:val="Char"/>
    <w:basedOn w:val="af1"/>
    <w:rsid w:val="00494CA5"/>
    <w:pPr>
      <w:spacing w:after="160" w:line="240" w:lineRule="exact"/>
    </w:pPr>
    <w:rPr>
      <w:rFonts w:ascii="Arial" w:hAnsi="Arial" w:cs="Arial"/>
      <w:sz w:val="20"/>
      <w:szCs w:val="20"/>
      <w:lang w:val="fr-FR" w:eastAsia="en-US"/>
    </w:rPr>
  </w:style>
  <w:style w:type="paragraph" w:styleId="af9">
    <w:name w:val="Body Text"/>
    <w:aliases w:val="Основной текст Знак2,Основной текст Знак3 Знак Знак,Основной текст Знак2 Знак Знак Знак,Основной текст Знак1 Знак Знак Знак Знак,Основной текст Знак Знак Знак Знак Знак Знак,Основной текст Знак1 Знак1 Знак Знак,b,Основной текс,Заголовок3"/>
    <w:basedOn w:val="af1"/>
    <w:link w:val="1a"/>
    <w:qFormat/>
    <w:rsid w:val="008E23F2"/>
    <w:pPr>
      <w:spacing w:after="120"/>
    </w:pPr>
  </w:style>
  <w:style w:type="paragraph" w:styleId="afa">
    <w:name w:val="Balloon Text"/>
    <w:basedOn w:val="af1"/>
    <w:link w:val="afb"/>
    <w:rsid w:val="00F61F2D"/>
    <w:rPr>
      <w:rFonts w:ascii="Tahoma" w:hAnsi="Tahoma" w:cs="Tahoma"/>
      <w:sz w:val="16"/>
      <w:szCs w:val="16"/>
    </w:rPr>
  </w:style>
  <w:style w:type="character" w:customStyle="1" w:styleId="afb">
    <w:name w:val="Текст выноски Знак"/>
    <w:basedOn w:val="af2"/>
    <w:link w:val="afa"/>
    <w:rsid w:val="00F61F2D"/>
    <w:rPr>
      <w:rFonts w:ascii="Tahoma" w:hAnsi="Tahoma" w:cs="Tahoma"/>
      <w:sz w:val="16"/>
      <w:szCs w:val="16"/>
    </w:rPr>
  </w:style>
  <w:style w:type="paragraph" w:styleId="afc">
    <w:name w:val="header"/>
    <w:aliases w:val="Верхний колонтитул1,??????? ??????????,Title Up,Header_ARGOSS,ITTHEADER,h,header-first,HeaderPort,I.L.T.,Header1,header-firct,ВерхКолонтитул,header,EAC_Heater,группа отхода,ВерхКолонтитул Знак1,Верхний колонтитул Знак Знак Знак1,Titul"/>
    <w:basedOn w:val="af1"/>
    <w:link w:val="afd"/>
    <w:qFormat/>
    <w:rsid w:val="003A2764"/>
    <w:pPr>
      <w:tabs>
        <w:tab w:val="center" w:pos="4677"/>
        <w:tab w:val="right" w:pos="9355"/>
      </w:tabs>
    </w:pPr>
  </w:style>
  <w:style w:type="character" w:customStyle="1" w:styleId="afd">
    <w:name w:val="Верхний колонтитул Знак"/>
    <w:aliases w:val="Верхний колонтитул1 Знак,??????? ?????????? Знак,Title Up Знак,Header_ARGOSS Знак,ITTHEADER Знак,h Знак,header-first Знак,HeaderPort Знак,I.L.T. Знак,Header1 Знак,header-firct Знак,ВерхКолонтитул Знак,header Знак,EAC_Heater Знак"/>
    <w:basedOn w:val="af2"/>
    <w:link w:val="afc"/>
    <w:rsid w:val="003A2764"/>
    <w:rPr>
      <w:sz w:val="24"/>
      <w:szCs w:val="24"/>
    </w:rPr>
  </w:style>
  <w:style w:type="paragraph" w:styleId="afe">
    <w:name w:val="footer"/>
    <w:aliases w:val="EAC_Footer,Footer16,Title Down,Footer_ARGOSS, Знак7, Знак7 Знак,Знак7 Знак,EAC_Footer1,Footer161,Title Down1,Footer_ARGOSS1, Знак71, Знак7 Знак2,Знак7 Знак1,EAC_Footer2,Footer162,Title Down2,Footer_ARGOSS2, Знак72, Знак7 Знак3,ЛЕН2_НИР"/>
    <w:basedOn w:val="af1"/>
    <w:link w:val="aff"/>
    <w:qFormat/>
    <w:rsid w:val="003A2764"/>
    <w:pPr>
      <w:tabs>
        <w:tab w:val="center" w:pos="4677"/>
        <w:tab w:val="right" w:pos="9355"/>
      </w:tabs>
    </w:pPr>
  </w:style>
  <w:style w:type="character" w:customStyle="1" w:styleId="aff">
    <w:name w:val="Нижний колонтитул Знак"/>
    <w:aliases w:val="EAC_Footer Знак,Footer16 Знак,Title Down Знак,Footer_ARGOSS Знак, Знак7 Знак1, Знак7 Знак Знак,Знак7 Знак Знак,EAC_Footer1 Знак,Footer161 Знак,Title Down1 Знак,Footer_ARGOSS1 Знак, Знак71 Знак, Знак7 Знак2 Знак,Знак7 Знак1 Знак"/>
    <w:basedOn w:val="af2"/>
    <w:link w:val="afe"/>
    <w:rsid w:val="003A2764"/>
    <w:rPr>
      <w:sz w:val="24"/>
      <w:szCs w:val="24"/>
    </w:rPr>
  </w:style>
  <w:style w:type="character" w:customStyle="1" w:styleId="19">
    <w:name w:val="Заголовок 1 Знак"/>
    <w:aliases w:val="номер приложения Знак,Заголовок 1 PDV Знак,§1 Знак,11. Заголовок 1 Знак,. Знак,Heading 1 Char Char Знак,iiia? i?eei?aiey Знак,EIA H1 Знак,новая страница Знак,Caaieiaie aei?ac Знак,Заголовок биораз Знак,OG Heading 1 Знак,çàãîëîâîê 1 Знак"/>
    <w:basedOn w:val="af2"/>
    <w:link w:val="18"/>
    <w:rsid w:val="00B25AC3"/>
    <w:rPr>
      <w:rFonts w:asciiTheme="majorHAnsi" w:eastAsiaTheme="majorEastAsia" w:hAnsiTheme="majorHAnsi" w:cstheme="majorBidi"/>
      <w:b/>
      <w:bCs/>
      <w:color w:val="365F91" w:themeColor="accent1" w:themeShade="BF"/>
      <w:sz w:val="28"/>
      <w:szCs w:val="28"/>
    </w:rPr>
  </w:style>
  <w:style w:type="character" w:customStyle="1" w:styleId="28">
    <w:name w:val="Заголовок 2 Знак"/>
    <w:aliases w:val="- 1.1 Знак,Title3 Знак,Head 9.1 Знак,RoyHead2 Знак,OG Heading 2 Знак,§1.1 Знак,EIA H2 Знак,раздел Знак,H2 Знак,.1 Знак,1 Знак1,- 1 Знак,Section Знак,111 Знак,- 1.1. Знак,- 2.1 Знак,X.X Знак,Heading1 Знак,Мой для подзаголовка Знак"/>
    <w:basedOn w:val="af2"/>
    <w:link w:val="27"/>
    <w:rsid w:val="0073025D"/>
    <w:rPr>
      <w:b/>
      <w:bCs/>
      <w:iCs/>
      <w:sz w:val="24"/>
    </w:rPr>
  </w:style>
  <w:style w:type="character" w:customStyle="1" w:styleId="44">
    <w:name w:val="Заголовок 4 Знак"/>
    <w:aliases w:val="EIA H4 Знак,- 1.1.1.1 Знак,- 11 Знак,11 Знак,- 13 Знак,13 Знак,- 14 Знак,14 Знак,OG Heading 4 Знак,RSKH4 Знак,Знак2 Знак,Название Знак1 Знак,Название Знак Знак Знак,Название Знак1 Знак1 Знак Знак,Название Знак Знак Знак1 Знак Знак"/>
    <w:basedOn w:val="af2"/>
    <w:link w:val="40"/>
    <w:rsid w:val="0073025D"/>
    <w:rPr>
      <w:b/>
      <w:bCs/>
      <w:i/>
      <w:iCs/>
      <w:color w:val="000000"/>
      <w:spacing w:val="-2"/>
      <w:sz w:val="24"/>
      <w:szCs w:val="28"/>
    </w:rPr>
  </w:style>
  <w:style w:type="character" w:customStyle="1" w:styleId="53">
    <w:name w:val="Заголовок 5 Знак"/>
    <w:aliases w:val="Underline Знак,Bold Знак,Bold Underline Знак,EIA H5 Знак,Heading 5 NOT IN USE Знак,OG Appendix Знак,обычный Знак,Заголовок 5 Знак1 Знак Знак,Заголовок 5 Знак Знак Знак Знак,- 2.1.1.1.1 Знак,Heading 5 Знак,RSKH5 Знак,Underline1 Знак"/>
    <w:basedOn w:val="af2"/>
    <w:link w:val="52"/>
    <w:rsid w:val="0073025D"/>
    <w:rPr>
      <w:b/>
      <w:bCs/>
      <w:sz w:val="24"/>
      <w:szCs w:val="24"/>
      <w:u w:val="single"/>
    </w:rPr>
  </w:style>
  <w:style w:type="character" w:customStyle="1" w:styleId="60">
    <w:name w:val="Заголовок 6 Знак"/>
    <w:aliases w:val="Italic Знак,Bold heading Знак,OG Distribution Знак,Heading 6 NOT IN USE Знак,Heading 6 Знак,Стиль 6 Знак,Заголовок 6_старый Знак,arial cyr Знак,Heading 6 Знак1 Знак,Bullet (Single Lines) Знак,ICS in header Знак,(A) Знак,(I) Знак"/>
    <w:basedOn w:val="af2"/>
    <w:link w:val="6"/>
    <w:rsid w:val="0073025D"/>
    <w:rPr>
      <w:b/>
      <w:bCs/>
      <w:sz w:val="24"/>
      <w:szCs w:val="24"/>
    </w:rPr>
  </w:style>
  <w:style w:type="character" w:customStyle="1" w:styleId="70">
    <w:name w:val="Заголовок 7 Знак"/>
    <w:aliases w:val="Not in Use Знак,Itallics Знак,Italics Знак,Heading 7 NOT IN USE Знак,Heading 7 Знак, Heading 7 NOT IN USE Знак,Not in Use1 Знак,Not in Use2 Знак,Not in Use3 Знак,Not in Use4 Знак,Not in Use5 Знак,Not in Use6 Знак,Not in Use7 Знак"/>
    <w:basedOn w:val="af2"/>
    <w:link w:val="7"/>
    <w:rsid w:val="0073025D"/>
    <w:rPr>
      <w:rFonts w:ascii="Arial" w:hAnsi="Arial"/>
      <w:iCs/>
      <w:sz w:val="28"/>
    </w:rPr>
  </w:style>
  <w:style w:type="character" w:customStyle="1" w:styleId="80">
    <w:name w:val="Заголовок 8 Знак"/>
    <w:aliases w:val="not In use Знак,GFDSN H Знак,Heading 8 NOT IN USE Знак,Heading 8 Знак, Heading 8 NOT IN USE Знак, Знак10 Знак,Знак10 Знак,not In use1 Знак,GFDSN H1 Знак,Heading 8 NOT IN USE1 Знак,Heading 81 Знак, Heading 8 NOT IN USE1 Знак,Знак101 Знак"/>
    <w:basedOn w:val="af2"/>
    <w:link w:val="8"/>
    <w:rsid w:val="0073025D"/>
    <w:rPr>
      <w:b/>
      <w:bCs/>
      <w:sz w:val="28"/>
      <w:szCs w:val="24"/>
    </w:rPr>
  </w:style>
  <w:style w:type="character" w:customStyle="1" w:styleId="93">
    <w:name w:val="Заголовок 9 Знак"/>
    <w:aliases w:val="Not in use Знак,Heading 9 NOT IN USE Знак,Heading 9 Знак, Heading 9 NOT IN USE Знак,Not in use1 Знак,Not in use2 Знак,Not in use3 Знак,Not in use4 Знак,Not in use5 Знак,Not in use6 Знак,Not in use7 Знак,Not in use8 Знак,Not in use9 Знак"/>
    <w:basedOn w:val="af2"/>
    <w:link w:val="90"/>
    <w:rsid w:val="0073025D"/>
    <w:rPr>
      <w:sz w:val="28"/>
      <w:szCs w:val="24"/>
    </w:rPr>
  </w:style>
  <w:style w:type="paragraph" w:customStyle="1" w:styleId="aff0">
    <w:name w:val="Штамп"/>
    <w:basedOn w:val="af1"/>
    <w:rsid w:val="0073025D"/>
    <w:pPr>
      <w:jc w:val="center"/>
    </w:pPr>
    <w:rPr>
      <w:rFonts w:ascii="ГОСТ тип А" w:hAnsi="ГОСТ тип А"/>
      <w:i/>
      <w:noProof/>
      <w:sz w:val="18"/>
      <w:szCs w:val="20"/>
    </w:rPr>
  </w:style>
  <w:style w:type="paragraph" w:styleId="aff1">
    <w:name w:val="No Spacing"/>
    <w:aliases w:val="Без интервала11,Без интервала111"/>
    <w:link w:val="aff2"/>
    <w:uiPriority w:val="1"/>
    <w:qFormat/>
    <w:rsid w:val="0073025D"/>
    <w:rPr>
      <w:rFonts w:ascii="Calibri" w:eastAsia="Calibri" w:hAnsi="Calibri"/>
      <w:sz w:val="22"/>
      <w:szCs w:val="22"/>
      <w:lang w:eastAsia="en-US"/>
    </w:rPr>
  </w:style>
  <w:style w:type="character" w:styleId="aff3">
    <w:name w:val="page number"/>
    <w:aliases w:val="Стиль 3,Стиль 31,Стиль 32,Стиль 33,Стиль 34,Стиль 35,Стиль 36,Стиль 37,ЛЕН2_ОБИН_Номер страницы"/>
    <w:rsid w:val="0073025D"/>
  </w:style>
  <w:style w:type="paragraph" w:customStyle="1" w:styleId="Twordfami">
    <w:name w:val="Tword_fami"/>
    <w:basedOn w:val="af1"/>
    <w:link w:val="Twordfami0"/>
    <w:rsid w:val="0073025D"/>
    <w:rPr>
      <w:rFonts w:ascii="ISOCPEUR" w:hAnsi="ISOCPEUR"/>
      <w:i/>
      <w:sz w:val="22"/>
      <w:szCs w:val="20"/>
    </w:rPr>
  </w:style>
  <w:style w:type="paragraph" w:customStyle="1" w:styleId="Tworddate">
    <w:name w:val="Tword_date"/>
    <w:basedOn w:val="af1"/>
    <w:link w:val="TworddateChar"/>
    <w:rsid w:val="0073025D"/>
    <w:pPr>
      <w:jc w:val="center"/>
    </w:pPr>
    <w:rPr>
      <w:rFonts w:ascii="ISOCPEUR" w:hAnsi="ISOCPEUR"/>
      <w:i/>
      <w:sz w:val="16"/>
    </w:rPr>
  </w:style>
  <w:style w:type="character" w:customStyle="1" w:styleId="TworddateChar">
    <w:name w:val="Tword_date Char"/>
    <w:link w:val="Tworddate"/>
    <w:rsid w:val="0073025D"/>
    <w:rPr>
      <w:rFonts w:ascii="ISOCPEUR" w:hAnsi="ISOCPEUR"/>
      <w:i/>
      <w:sz w:val="16"/>
      <w:szCs w:val="24"/>
    </w:rPr>
  </w:style>
  <w:style w:type="paragraph" w:customStyle="1" w:styleId="Twordlitlistlistov">
    <w:name w:val="Tword_lit_list_listov"/>
    <w:basedOn w:val="af1"/>
    <w:rsid w:val="0073025D"/>
    <w:pPr>
      <w:widowControl w:val="0"/>
      <w:adjustRightInd w:val="0"/>
      <w:jc w:val="center"/>
      <w:textAlignment w:val="baseline"/>
    </w:pPr>
    <w:rPr>
      <w:rFonts w:ascii="ISOCPEUR" w:hAnsi="ISOCPEUR" w:cs="Arial"/>
      <w:i/>
      <w:sz w:val="22"/>
      <w:szCs w:val="18"/>
    </w:rPr>
  </w:style>
  <w:style w:type="character" w:customStyle="1" w:styleId="Twordfami0">
    <w:name w:val="Tword_fami Знак"/>
    <w:link w:val="Twordfami"/>
    <w:rsid w:val="0073025D"/>
    <w:rPr>
      <w:rFonts w:ascii="ISOCPEUR" w:hAnsi="ISOCPEUR"/>
      <w:i/>
      <w:sz w:val="22"/>
    </w:rPr>
  </w:style>
  <w:style w:type="character" w:customStyle="1" w:styleId="33">
    <w:name w:val="Заголовок 3 Знак"/>
    <w:aliases w:val="EIA H3 Знак,- 1.1.1 Знак,Topic Знак,RSKH3 Знак,ITTHEADER3 Знак,Subhead C Знак,OG Heading 3 Знак,Ведомость (название) Знак,Заголовок 3-го уровня Знак,.1.1 Знак,1.1.1. Знак, 1.1.1. Знак,§1.1.1 Знак,Heading 3 Знак,H3 Знак,Знак3 Знак"/>
    <w:link w:val="30"/>
    <w:rsid w:val="0073025D"/>
    <w:rPr>
      <w:b/>
      <w:sz w:val="40"/>
    </w:rPr>
  </w:style>
  <w:style w:type="numbering" w:customStyle="1" w:styleId="1b">
    <w:name w:val="Нет списка1"/>
    <w:next w:val="af4"/>
    <w:uiPriority w:val="99"/>
    <w:semiHidden/>
    <w:unhideWhenUsed/>
    <w:rsid w:val="0073025D"/>
  </w:style>
  <w:style w:type="paragraph" w:styleId="a7">
    <w:name w:val="List Paragraph"/>
    <w:aliases w:val="основной диплом,ПКФ Список,Bullet List,FooterText,numbered,название,Bullet Number,Нумерованый список,List Paragraph1,lp1,List Paragraph,SL_Абзац списка,f_Абзац 1,ПАРАГРАФ,Заголовок мой1,СписокСТПр,основной диплом1,ПКФ Список1,Bullet List1"/>
    <w:basedOn w:val="af1"/>
    <w:link w:val="aff4"/>
    <w:uiPriority w:val="34"/>
    <w:qFormat/>
    <w:rsid w:val="0073025D"/>
    <w:pPr>
      <w:numPr>
        <w:numId w:val="1"/>
      </w:numPr>
      <w:tabs>
        <w:tab w:val="left" w:pos="924"/>
      </w:tabs>
      <w:spacing w:line="360" w:lineRule="auto"/>
      <w:contextualSpacing/>
      <w:jc w:val="both"/>
    </w:pPr>
    <w:rPr>
      <w:bCs/>
      <w:iCs/>
    </w:rPr>
  </w:style>
  <w:style w:type="character" w:customStyle="1" w:styleId="aff5">
    <w:name w:val="Основной текст Знак"/>
    <w:aliases w:val="Основной текст Знак2 Знак1,Основной текст Знак3 Знак Знак Знак1,Основной текст Знак2 Знак Знак Знак Знак1,Основной текст Знак1 Знак Знак Знак Знак Знак1,Основной текст Знак Знак Знак Знак Знак Знак Знак1,b Знак1,Основной текс Знак"/>
    <w:rsid w:val="0073025D"/>
    <w:rPr>
      <w:rFonts w:ascii="Courier New" w:eastAsia="Times New Roman" w:hAnsi="Courier New"/>
      <w:bCs/>
      <w:iCs/>
      <w:sz w:val="28"/>
    </w:rPr>
  </w:style>
  <w:style w:type="paragraph" w:styleId="aff6">
    <w:name w:val="caption"/>
    <w:aliases w:val=" Знак, Знак2 Знак Знак, Знак2 Знак,Номер таблицы1,Times New Roman 12,Название объекта Знак Знак Знак Знак,Название объекта Знак Знак Знак,Название объекта Знак Знак,Название объекта Знак Знак Знак Знак Знак Знак,Знак2 Знак Знак, Знак1"/>
    <w:basedOn w:val="af1"/>
    <w:next w:val="af1"/>
    <w:link w:val="aff7"/>
    <w:uiPriority w:val="35"/>
    <w:qFormat/>
    <w:rsid w:val="0073025D"/>
    <w:pPr>
      <w:widowControl w:val="0"/>
      <w:ind w:left="14" w:right="41"/>
      <w:jc w:val="center"/>
    </w:pPr>
    <w:rPr>
      <w:b/>
      <w:bCs/>
    </w:rPr>
  </w:style>
  <w:style w:type="character" w:customStyle="1" w:styleId="aff7">
    <w:name w:val="Название объекта Знак"/>
    <w:aliases w:val=" Знак Знак, Знак2 Знак Знак Знак2, Знак2 Знак Знак1,Номер таблицы1 Знак,Times New Roman 12 Знак,Название объекта Знак Знак Знак Знак Знак,Название объекта Знак Знак Знак Знак1,Название объекта Знак Знак Знак1,Знак2 Знак Знак Знак2"/>
    <w:link w:val="aff6"/>
    <w:rsid w:val="0073025D"/>
    <w:rPr>
      <w:b/>
      <w:bCs/>
      <w:sz w:val="24"/>
      <w:szCs w:val="24"/>
    </w:rPr>
  </w:style>
  <w:style w:type="paragraph" w:customStyle="1" w:styleId="aff8">
    <w:name w:val="Основной с отступом"/>
    <w:basedOn w:val="af1"/>
    <w:uiPriority w:val="99"/>
    <w:rsid w:val="0073025D"/>
    <w:pPr>
      <w:tabs>
        <w:tab w:val="num" w:pos="142"/>
      </w:tabs>
      <w:spacing w:line="276" w:lineRule="auto"/>
      <w:ind w:left="284" w:firstLine="720"/>
      <w:jc w:val="both"/>
    </w:pPr>
    <w:rPr>
      <w:bCs/>
      <w:iCs/>
    </w:rPr>
  </w:style>
  <w:style w:type="paragraph" w:customStyle="1" w:styleId="aff9">
    <w:name w:val="Заголовок Таблицы"/>
    <w:basedOn w:val="af1"/>
    <w:rsid w:val="0073025D"/>
    <w:pPr>
      <w:tabs>
        <w:tab w:val="num" w:pos="142"/>
      </w:tabs>
      <w:spacing w:line="360" w:lineRule="auto"/>
      <w:jc w:val="center"/>
    </w:pPr>
    <w:rPr>
      <w:b/>
      <w:bCs/>
      <w:iCs/>
      <w:sz w:val="22"/>
      <w:szCs w:val="22"/>
    </w:rPr>
  </w:style>
  <w:style w:type="paragraph" w:customStyle="1" w:styleId="affa">
    <w:name w:val="Текст таблицы"/>
    <w:basedOn w:val="af1"/>
    <w:qFormat/>
    <w:rsid w:val="0073025D"/>
    <w:pPr>
      <w:spacing w:line="240" w:lineRule="atLeast"/>
      <w:ind w:left="108"/>
      <w:jc w:val="both"/>
    </w:pPr>
    <w:rPr>
      <w:rFonts w:eastAsia="ArialMT"/>
      <w:bCs/>
      <w:iCs/>
    </w:rPr>
  </w:style>
  <w:style w:type="character" w:customStyle="1" w:styleId="aff4">
    <w:name w:val="Абзац списка Знак"/>
    <w:aliases w:val="основной диплом Знак,ПКФ Список Знак,Bullet List Знак,FooterText Знак,numbered Знак,название Знак,Bullet Number Знак,Нумерованый список Знак,List Paragraph1 Знак,lp1 Знак,List Paragraph Знак,SL_Абзац списка Знак,f_Абзац 1 Знак"/>
    <w:link w:val="a7"/>
    <w:uiPriority w:val="34"/>
    <w:qFormat/>
    <w:rsid w:val="0073025D"/>
    <w:rPr>
      <w:bCs/>
      <w:iCs/>
      <w:sz w:val="24"/>
      <w:szCs w:val="24"/>
    </w:rPr>
  </w:style>
  <w:style w:type="paragraph" w:customStyle="1" w:styleId="affb">
    <w:name w:val="основной текст"/>
    <w:basedOn w:val="af1"/>
    <w:rsid w:val="0073025D"/>
    <w:pPr>
      <w:spacing w:after="120"/>
      <w:ind w:firstLine="851"/>
      <w:jc w:val="both"/>
    </w:pPr>
    <w:rPr>
      <w:rFonts w:ascii="Arial" w:hAnsi="Arial" w:cs="Arial"/>
      <w:sz w:val="28"/>
      <w:szCs w:val="28"/>
    </w:rPr>
  </w:style>
  <w:style w:type="paragraph" w:styleId="affc">
    <w:name w:val="Body Text Indent"/>
    <w:aliases w:val="Основной текст с отступом1 Знак Знак,Основной текст с отступом1 Знак Знак Знак Знак Знак Знак,Основной текст с отступом1 Знак Знак Знак Знак Знак,Основной текст с отступом Знак Знак Знак Знак,Основной текст лево, Знак2"/>
    <w:basedOn w:val="af1"/>
    <w:link w:val="affd"/>
    <w:unhideWhenUsed/>
    <w:rsid w:val="0073025D"/>
    <w:pPr>
      <w:spacing w:after="120"/>
      <w:ind w:left="283"/>
    </w:pPr>
    <w:rPr>
      <w:rFonts w:ascii="Calibri" w:eastAsia="Calibri" w:hAnsi="Calibri"/>
      <w:sz w:val="22"/>
      <w:szCs w:val="22"/>
      <w:lang w:eastAsia="en-US"/>
    </w:rPr>
  </w:style>
  <w:style w:type="character" w:customStyle="1" w:styleId="affd">
    <w:name w:val="Основной текст с отступом Знак"/>
    <w:aliases w:val="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1,Основной текст с отступом Знак Знак Знак Знак Знак1"/>
    <w:basedOn w:val="af2"/>
    <w:link w:val="affc"/>
    <w:rsid w:val="0073025D"/>
    <w:rPr>
      <w:rFonts w:ascii="Calibri" w:eastAsia="Calibri" w:hAnsi="Calibri"/>
      <w:sz w:val="22"/>
      <w:szCs w:val="22"/>
      <w:lang w:eastAsia="en-US"/>
    </w:rPr>
  </w:style>
  <w:style w:type="character" w:customStyle="1" w:styleId="FontStyle265">
    <w:name w:val="Font Style265"/>
    <w:rsid w:val="0073025D"/>
    <w:rPr>
      <w:rFonts w:ascii="Times New Roman" w:hAnsi="Times New Roman" w:cs="Times New Roman"/>
      <w:sz w:val="18"/>
      <w:szCs w:val="18"/>
    </w:rPr>
  </w:style>
  <w:style w:type="paragraph" w:customStyle="1" w:styleId="Style8">
    <w:name w:val="Style8"/>
    <w:basedOn w:val="af1"/>
    <w:rsid w:val="0073025D"/>
    <w:pPr>
      <w:widowControl w:val="0"/>
      <w:autoSpaceDE w:val="0"/>
      <w:autoSpaceDN w:val="0"/>
      <w:adjustRightInd w:val="0"/>
      <w:spacing w:line="211" w:lineRule="exact"/>
      <w:ind w:firstLine="565"/>
      <w:jc w:val="both"/>
    </w:pPr>
  </w:style>
  <w:style w:type="character" w:customStyle="1" w:styleId="FontStyle285">
    <w:name w:val="Font Style285"/>
    <w:rsid w:val="0073025D"/>
    <w:rPr>
      <w:rFonts w:ascii="Times New Roman" w:hAnsi="Times New Roman" w:cs="Times New Roman"/>
      <w:i/>
      <w:iCs/>
      <w:sz w:val="18"/>
      <w:szCs w:val="18"/>
    </w:rPr>
  </w:style>
  <w:style w:type="numbering" w:customStyle="1" w:styleId="2b">
    <w:name w:val="Нет списка2"/>
    <w:next w:val="af4"/>
    <w:uiPriority w:val="99"/>
    <w:semiHidden/>
    <w:unhideWhenUsed/>
    <w:rsid w:val="0073025D"/>
  </w:style>
  <w:style w:type="character" w:customStyle="1" w:styleId="apple-converted-space">
    <w:name w:val="apple-converted-space"/>
    <w:rsid w:val="0073025D"/>
  </w:style>
  <w:style w:type="paragraph" w:customStyle="1" w:styleId="caaieiaie6">
    <w:name w:val="caaieiaie 6"/>
    <w:basedOn w:val="af1"/>
    <w:next w:val="af1"/>
    <w:uiPriority w:val="99"/>
    <w:rsid w:val="0073025D"/>
    <w:pPr>
      <w:keepNext/>
      <w:tabs>
        <w:tab w:val="num" w:pos="142"/>
      </w:tabs>
      <w:spacing w:line="276" w:lineRule="auto"/>
      <w:ind w:left="284" w:firstLine="720"/>
      <w:jc w:val="both"/>
    </w:pPr>
    <w:rPr>
      <w:rFonts w:ascii="Courier New" w:hAnsi="Courier New"/>
      <w:sz w:val="28"/>
      <w:szCs w:val="20"/>
    </w:rPr>
  </w:style>
  <w:style w:type="paragraph" w:customStyle="1" w:styleId="212">
    <w:name w:val="Основной текст 21"/>
    <w:basedOn w:val="af1"/>
    <w:rsid w:val="0073025D"/>
    <w:pPr>
      <w:widowControl w:val="0"/>
      <w:pBdr>
        <w:top w:val="double" w:sz="6" w:space="1" w:color="auto"/>
        <w:left w:val="double" w:sz="6" w:space="1" w:color="auto"/>
        <w:bottom w:val="double" w:sz="6" w:space="1" w:color="auto"/>
        <w:right w:val="double" w:sz="6" w:space="1" w:color="auto"/>
      </w:pBdr>
      <w:shd w:val="clear" w:color="FFFF00" w:fill="auto"/>
      <w:tabs>
        <w:tab w:val="num" w:pos="142"/>
      </w:tabs>
      <w:overflowPunct w:val="0"/>
      <w:autoSpaceDE w:val="0"/>
      <w:autoSpaceDN w:val="0"/>
      <w:adjustRightInd w:val="0"/>
      <w:spacing w:line="276" w:lineRule="auto"/>
      <w:ind w:left="284" w:firstLine="720"/>
      <w:jc w:val="both"/>
      <w:textAlignment w:val="baseline"/>
    </w:pPr>
    <w:rPr>
      <w:rFonts w:ascii="Courier New" w:hAnsi="Courier New"/>
      <w:sz w:val="28"/>
      <w:szCs w:val="20"/>
    </w:rPr>
  </w:style>
  <w:style w:type="paragraph" w:styleId="2c">
    <w:name w:val="Body Text Indent 2"/>
    <w:aliases w:val="Основной для текста,Основной текст с отступом 2 Знак Знак,Основной текст с отступом 1,Основной текст с отступом 2 Знак Знак Знак Знак,Основной текст с отступом 1 Знак"/>
    <w:basedOn w:val="af1"/>
    <w:link w:val="2d"/>
    <w:rsid w:val="0073025D"/>
    <w:pPr>
      <w:widowControl w:val="0"/>
      <w:tabs>
        <w:tab w:val="num" w:pos="142"/>
      </w:tabs>
      <w:spacing w:line="276" w:lineRule="auto"/>
      <w:ind w:left="284" w:firstLine="726"/>
      <w:jc w:val="both"/>
    </w:pPr>
    <w:rPr>
      <w:bCs/>
      <w:iCs/>
      <w:sz w:val="28"/>
    </w:rPr>
  </w:style>
  <w:style w:type="character" w:customStyle="1" w:styleId="2d">
    <w:name w:val="Основной текст с отступом 2 Знак"/>
    <w:aliases w:val="Основной для текста Знак,Основной текст с отступом 2 Знак Знак Знак,Основной текст с отступом 1 Знак1,Основной текст с отступом 2 Знак Знак Знак Знак Знак,Основной текст с отступом 1 Знак Знак"/>
    <w:basedOn w:val="af2"/>
    <w:link w:val="2c"/>
    <w:rsid w:val="0073025D"/>
    <w:rPr>
      <w:bCs/>
      <w:iCs/>
      <w:sz w:val="28"/>
      <w:szCs w:val="24"/>
    </w:rPr>
  </w:style>
  <w:style w:type="paragraph" w:customStyle="1" w:styleId="caaieiaie9">
    <w:name w:val="caaieiaie 9"/>
    <w:basedOn w:val="af1"/>
    <w:next w:val="af1"/>
    <w:uiPriority w:val="99"/>
    <w:rsid w:val="0073025D"/>
    <w:pPr>
      <w:keepNext/>
      <w:tabs>
        <w:tab w:val="num" w:pos="142"/>
      </w:tabs>
      <w:spacing w:line="276" w:lineRule="auto"/>
      <w:ind w:left="284" w:firstLine="720"/>
      <w:jc w:val="both"/>
    </w:pPr>
    <w:rPr>
      <w:rFonts w:ascii="Courier New" w:hAnsi="Courier New"/>
      <w:b/>
      <w:sz w:val="28"/>
      <w:szCs w:val="20"/>
    </w:rPr>
  </w:style>
  <w:style w:type="paragraph" w:styleId="a">
    <w:name w:val="List Bullet"/>
    <w:aliases w:val="EIA Bullet 1,Nienie a?e.,Маркированный список Знак,Маркированный список Знак1 Знак,Маркированный список Знак Знак Знак,Маркированный список Знак1,Маркированный список Знак Знак,Маркированный список Знак1 Знак Знак"/>
    <w:basedOn w:val="af1"/>
    <w:link w:val="2e"/>
    <w:autoRedefine/>
    <w:rsid w:val="0073025D"/>
    <w:pPr>
      <w:numPr>
        <w:numId w:val="3"/>
      </w:numPr>
      <w:spacing w:line="276" w:lineRule="auto"/>
      <w:jc w:val="both"/>
    </w:pPr>
    <w:rPr>
      <w:sz w:val="20"/>
      <w:szCs w:val="20"/>
    </w:rPr>
  </w:style>
  <w:style w:type="paragraph" w:styleId="20">
    <w:name w:val="List Bullet 2"/>
    <w:aliases w:val="3"/>
    <w:basedOn w:val="af1"/>
    <w:autoRedefine/>
    <w:rsid w:val="0073025D"/>
    <w:pPr>
      <w:numPr>
        <w:numId w:val="4"/>
      </w:numPr>
      <w:spacing w:line="276" w:lineRule="auto"/>
      <w:jc w:val="both"/>
    </w:pPr>
    <w:rPr>
      <w:sz w:val="20"/>
      <w:szCs w:val="20"/>
    </w:rPr>
  </w:style>
  <w:style w:type="paragraph" w:styleId="affe">
    <w:name w:val="Block Text"/>
    <w:basedOn w:val="af1"/>
    <w:rsid w:val="0073025D"/>
    <w:pPr>
      <w:widowControl w:val="0"/>
      <w:tabs>
        <w:tab w:val="num" w:pos="142"/>
      </w:tabs>
      <w:spacing w:line="276" w:lineRule="auto"/>
      <w:ind w:left="336" w:right="204" w:firstLine="708"/>
      <w:jc w:val="both"/>
    </w:pPr>
    <w:rPr>
      <w:sz w:val="28"/>
      <w:szCs w:val="28"/>
    </w:rPr>
  </w:style>
  <w:style w:type="paragraph" w:styleId="37">
    <w:name w:val="Body Text Indent 3"/>
    <w:aliases w:val="Основной текст с отступом 3 Знак1 Знак,Основной текст с отступом 3 Знак Знак Знак, Знак14 Знак Знак Знак,Знак14 Знак Знак Знак,Знак110"/>
    <w:basedOn w:val="af1"/>
    <w:link w:val="38"/>
    <w:rsid w:val="0073025D"/>
    <w:pPr>
      <w:tabs>
        <w:tab w:val="num" w:pos="142"/>
      </w:tabs>
      <w:spacing w:line="276" w:lineRule="auto"/>
      <w:ind w:left="284" w:firstLine="1104"/>
      <w:jc w:val="both"/>
    </w:pPr>
    <w:rPr>
      <w:bCs/>
      <w:iCs/>
      <w:sz w:val="28"/>
      <w:szCs w:val="28"/>
    </w:rPr>
  </w:style>
  <w:style w:type="character" w:customStyle="1" w:styleId="38">
    <w:name w:val="Основной текст с отступом 3 Знак"/>
    <w:aliases w:val="Основной текст с отступом 3 Знак1 Знак Знак,Основной текст с отступом 3 Знак Знак Знак Знак, Знак14 Знак Знак Знак Знак,Знак14 Знак Знак Знак Знак,Знак110 Знак"/>
    <w:basedOn w:val="af2"/>
    <w:link w:val="37"/>
    <w:rsid w:val="0073025D"/>
    <w:rPr>
      <w:bCs/>
      <w:iCs/>
      <w:sz w:val="28"/>
      <w:szCs w:val="28"/>
    </w:rPr>
  </w:style>
  <w:style w:type="paragraph" w:customStyle="1" w:styleId="311">
    <w:name w:val="Основной текст 31"/>
    <w:basedOn w:val="af1"/>
    <w:rsid w:val="0073025D"/>
    <w:pPr>
      <w:widowControl w:val="0"/>
      <w:tabs>
        <w:tab w:val="num" w:pos="142"/>
      </w:tabs>
      <w:spacing w:line="276" w:lineRule="auto"/>
      <w:ind w:left="284" w:firstLine="720"/>
      <w:jc w:val="center"/>
    </w:pPr>
    <w:rPr>
      <w:rFonts w:ascii="Courier New" w:hAnsi="Courier New"/>
      <w:szCs w:val="20"/>
    </w:rPr>
  </w:style>
  <w:style w:type="paragraph" w:customStyle="1" w:styleId="213">
    <w:name w:val="Основной текст с отступом 21"/>
    <w:basedOn w:val="af1"/>
    <w:rsid w:val="0073025D"/>
    <w:pPr>
      <w:widowControl w:val="0"/>
      <w:tabs>
        <w:tab w:val="num" w:pos="142"/>
      </w:tabs>
      <w:spacing w:line="276" w:lineRule="auto"/>
      <w:ind w:left="284" w:firstLine="709"/>
      <w:jc w:val="both"/>
    </w:pPr>
    <w:rPr>
      <w:rFonts w:ascii="Courier New" w:hAnsi="Courier New"/>
      <w:sz w:val="28"/>
      <w:szCs w:val="20"/>
    </w:rPr>
  </w:style>
  <w:style w:type="paragraph" w:customStyle="1" w:styleId="caaieiaie1">
    <w:name w:val="caaieiaie 1"/>
    <w:basedOn w:val="af1"/>
    <w:next w:val="af1"/>
    <w:rsid w:val="0073025D"/>
    <w:pPr>
      <w:keepNext/>
      <w:tabs>
        <w:tab w:val="num" w:pos="142"/>
      </w:tabs>
      <w:spacing w:line="276" w:lineRule="auto"/>
      <w:ind w:left="284" w:firstLine="720"/>
      <w:jc w:val="both"/>
    </w:pPr>
    <w:rPr>
      <w:rFonts w:ascii="Courier New" w:hAnsi="Courier New"/>
      <w:sz w:val="28"/>
      <w:szCs w:val="20"/>
    </w:rPr>
  </w:style>
  <w:style w:type="paragraph" w:customStyle="1" w:styleId="BodyText23">
    <w:name w:val="Body Text 23"/>
    <w:basedOn w:val="af1"/>
    <w:rsid w:val="0073025D"/>
    <w:pPr>
      <w:widowControl w:val="0"/>
      <w:tabs>
        <w:tab w:val="num" w:pos="142"/>
      </w:tabs>
      <w:spacing w:line="276" w:lineRule="auto"/>
      <w:ind w:left="284" w:firstLine="720"/>
      <w:jc w:val="both"/>
    </w:pPr>
    <w:rPr>
      <w:rFonts w:ascii="Courier New" w:hAnsi="Courier New"/>
      <w:szCs w:val="20"/>
    </w:rPr>
  </w:style>
  <w:style w:type="paragraph" w:customStyle="1" w:styleId="BodyText21">
    <w:name w:val="Body Text 21"/>
    <w:basedOn w:val="af1"/>
    <w:rsid w:val="0073025D"/>
    <w:pPr>
      <w:widowControl w:val="0"/>
      <w:tabs>
        <w:tab w:val="num" w:pos="142"/>
      </w:tabs>
      <w:spacing w:line="276" w:lineRule="auto"/>
      <w:ind w:left="284" w:firstLine="720"/>
      <w:jc w:val="both"/>
    </w:pPr>
    <w:rPr>
      <w:rFonts w:ascii="Courier New" w:hAnsi="Courier New"/>
      <w:szCs w:val="20"/>
    </w:rPr>
  </w:style>
  <w:style w:type="paragraph" w:styleId="afff">
    <w:name w:val="Title"/>
    <w:aliases w:val="Таб. шапка,Табл.назв"/>
    <w:basedOn w:val="af1"/>
    <w:link w:val="afff0"/>
    <w:qFormat/>
    <w:rsid w:val="0073025D"/>
    <w:pPr>
      <w:tabs>
        <w:tab w:val="num" w:pos="142"/>
      </w:tabs>
      <w:spacing w:line="276" w:lineRule="auto"/>
      <w:ind w:left="284" w:firstLine="720"/>
      <w:jc w:val="center"/>
    </w:pPr>
    <w:rPr>
      <w:bCs/>
      <w:iCs/>
      <w:sz w:val="28"/>
      <w:szCs w:val="20"/>
    </w:rPr>
  </w:style>
  <w:style w:type="character" w:customStyle="1" w:styleId="afff0">
    <w:name w:val="Название Знак"/>
    <w:aliases w:val="Таб. шапка Знак,Табл.назв Знак"/>
    <w:basedOn w:val="af2"/>
    <w:link w:val="afff"/>
    <w:uiPriority w:val="10"/>
    <w:rsid w:val="0073025D"/>
    <w:rPr>
      <w:bCs/>
      <w:iCs/>
      <w:sz w:val="28"/>
    </w:rPr>
  </w:style>
  <w:style w:type="paragraph" w:styleId="afff1">
    <w:name w:val="Document Map"/>
    <w:basedOn w:val="af1"/>
    <w:link w:val="afff2"/>
    <w:uiPriority w:val="99"/>
    <w:rsid w:val="0073025D"/>
    <w:pPr>
      <w:shd w:val="clear" w:color="auto" w:fill="000080"/>
      <w:tabs>
        <w:tab w:val="num" w:pos="142"/>
      </w:tabs>
      <w:spacing w:line="276" w:lineRule="auto"/>
      <w:ind w:left="284" w:firstLine="720"/>
      <w:jc w:val="both"/>
    </w:pPr>
    <w:rPr>
      <w:rFonts w:ascii="Tahoma" w:hAnsi="Tahoma"/>
      <w:bCs/>
      <w:iCs/>
      <w:sz w:val="20"/>
      <w:szCs w:val="20"/>
    </w:rPr>
  </w:style>
  <w:style w:type="character" w:customStyle="1" w:styleId="afff2">
    <w:name w:val="Схема документа Знак"/>
    <w:basedOn w:val="af2"/>
    <w:link w:val="afff1"/>
    <w:uiPriority w:val="99"/>
    <w:rsid w:val="0073025D"/>
    <w:rPr>
      <w:rFonts w:ascii="Tahoma" w:hAnsi="Tahoma"/>
      <w:bCs/>
      <w:iCs/>
      <w:shd w:val="clear" w:color="auto" w:fill="000080"/>
    </w:rPr>
  </w:style>
  <w:style w:type="character" w:customStyle="1" w:styleId="36">
    <w:name w:val="Основной текст 3 Знак"/>
    <w:aliases w:val="Знак71 Знак"/>
    <w:link w:val="35"/>
    <w:rsid w:val="0073025D"/>
    <w:rPr>
      <w:sz w:val="16"/>
      <w:szCs w:val="16"/>
    </w:rPr>
  </w:style>
  <w:style w:type="character" w:styleId="afff3">
    <w:name w:val="Hyperlink"/>
    <w:qFormat/>
    <w:rsid w:val="0073025D"/>
    <w:rPr>
      <w:color w:val="0000FF"/>
      <w:u w:val="single"/>
    </w:rPr>
  </w:style>
  <w:style w:type="paragraph" w:styleId="afff4">
    <w:name w:val="Plain Text"/>
    <w:aliases w:val="Текст Знак Знак, Знак6 Знак Знак, Знак6 Знак1, Знак6, Знак6 Знак Знак1,Текст Знак Знак Знак1,Текст Знак1 Знак Знак Знак,Текст Знак Знак Знак Знак Знак, Знак6 Знак Знак Знак Знак Знак, Знак6 Знак1 Знак Знак Знак,Текст Знак1 Знак Знак"/>
    <w:basedOn w:val="af1"/>
    <w:link w:val="afff5"/>
    <w:uiPriority w:val="99"/>
    <w:rsid w:val="0073025D"/>
    <w:pPr>
      <w:tabs>
        <w:tab w:val="num" w:pos="142"/>
      </w:tabs>
      <w:spacing w:line="276" w:lineRule="auto"/>
      <w:ind w:left="284" w:firstLine="720"/>
      <w:jc w:val="both"/>
    </w:pPr>
    <w:rPr>
      <w:rFonts w:ascii="Courier New" w:hAnsi="Courier New"/>
      <w:bCs/>
      <w:iCs/>
      <w:sz w:val="20"/>
      <w:szCs w:val="20"/>
    </w:rPr>
  </w:style>
  <w:style w:type="character" w:customStyle="1" w:styleId="afff5">
    <w:name w:val="Текст Знак"/>
    <w:aliases w:val="Текст Знак Знак Знак, Знак6 Знак Знак Знак, Знак6 Знак1 Знак, Знак6 Знак, Знак6 Знак Знак1 Знак,Текст Знак Знак Знак1 Знак,Текст Знак1 Знак Знак Знак Знак,Текст Знак Знак Знак Знак Знак Знак, Знак6 Знак Знак Знак Знак Знак Знак"/>
    <w:basedOn w:val="af2"/>
    <w:link w:val="afff4"/>
    <w:uiPriority w:val="99"/>
    <w:rsid w:val="0073025D"/>
    <w:rPr>
      <w:rFonts w:ascii="Courier New" w:hAnsi="Courier New"/>
      <w:bCs/>
      <w:iCs/>
    </w:rPr>
  </w:style>
  <w:style w:type="paragraph" w:customStyle="1" w:styleId="3110">
    <w:name w:val="Основной текст 311"/>
    <w:basedOn w:val="af1"/>
    <w:rsid w:val="0073025D"/>
    <w:pPr>
      <w:widowControl w:val="0"/>
      <w:tabs>
        <w:tab w:val="num" w:pos="142"/>
      </w:tabs>
      <w:overflowPunct w:val="0"/>
      <w:autoSpaceDE w:val="0"/>
      <w:autoSpaceDN w:val="0"/>
      <w:adjustRightInd w:val="0"/>
      <w:spacing w:line="276" w:lineRule="auto"/>
      <w:ind w:left="284" w:firstLine="720"/>
      <w:jc w:val="center"/>
      <w:textAlignment w:val="baseline"/>
    </w:pPr>
    <w:rPr>
      <w:rFonts w:ascii="Courier New" w:hAnsi="Courier New"/>
      <w:szCs w:val="20"/>
    </w:rPr>
  </w:style>
  <w:style w:type="table" w:customStyle="1" w:styleId="1c">
    <w:name w:val="Светлый список1"/>
    <w:basedOn w:val="af3"/>
    <w:uiPriority w:val="61"/>
    <w:rsid w:val="0073025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0">
    <w:name w:val="Основной текст 32"/>
    <w:basedOn w:val="af1"/>
    <w:uiPriority w:val="99"/>
    <w:rsid w:val="0073025D"/>
    <w:pPr>
      <w:widowControl w:val="0"/>
      <w:tabs>
        <w:tab w:val="num" w:pos="142"/>
      </w:tabs>
      <w:spacing w:line="276" w:lineRule="auto"/>
      <w:ind w:left="284" w:firstLine="720"/>
      <w:jc w:val="center"/>
    </w:pPr>
    <w:rPr>
      <w:rFonts w:ascii="Courier New" w:hAnsi="Courier New"/>
      <w:szCs w:val="20"/>
    </w:rPr>
  </w:style>
  <w:style w:type="paragraph" w:customStyle="1" w:styleId="1d">
    <w:name w:val="Стиль1"/>
    <w:basedOn w:val="af1"/>
    <w:link w:val="1e"/>
    <w:qFormat/>
    <w:rsid w:val="0073025D"/>
    <w:pPr>
      <w:tabs>
        <w:tab w:val="num" w:pos="-284"/>
        <w:tab w:val="num" w:pos="142"/>
      </w:tabs>
      <w:spacing w:line="276" w:lineRule="auto"/>
      <w:ind w:left="170" w:right="170" w:firstLine="851"/>
      <w:jc w:val="both"/>
    </w:pPr>
    <w:rPr>
      <w:bCs/>
      <w:iCs/>
      <w:sz w:val="28"/>
      <w:szCs w:val="20"/>
    </w:rPr>
  </w:style>
  <w:style w:type="character" w:customStyle="1" w:styleId="1e">
    <w:name w:val="Стиль1 Знак"/>
    <w:link w:val="1d"/>
    <w:rsid w:val="0073025D"/>
    <w:rPr>
      <w:bCs/>
      <w:iCs/>
      <w:sz w:val="28"/>
    </w:rPr>
  </w:style>
  <w:style w:type="paragraph" w:styleId="1f">
    <w:name w:val="toc 1"/>
    <w:aliases w:val="конгресс,Оглавление 0,конгресс1,Оглавление 01,конгресс2,Оглавление 02,конгресс3,Оглавление 03"/>
    <w:basedOn w:val="af1"/>
    <w:next w:val="af1"/>
    <w:autoRedefine/>
    <w:qFormat/>
    <w:rsid w:val="0073025D"/>
    <w:pPr>
      <w:spacing w:before="120" w:after="120"/>
    </w:pPr>
    <w:rPr>
      <w:rFonts w:asciiTheme="minorHAnsi" w:eastAsia="Calibri" w:hAnsiTheme="minorHAnsi" w:cstheme="minorHAnsi"/>
      <w:b/>
      <w:bCs/>
      <w:caps/>
      <w:sz w:val="20"/>
      <w:szCs w:val="20"/>
    </w:rPr>
  </w:style>
  <w:style w:type="paragraph" w:styleId="a8">
    <w:name w:val="TOC Heading"/>
    <w:basedOn w:val="18"/>
    <w:next w:val="af1"/>
    <w:uiPriority w:val="39"/>
    <w:qFormat/>
    <w:rsid w:val="0073025D"/>
    <w:pPr>
      <w:keepNext w:val="0"/>
      <w:numPr>
        <w:numId w:val="2"/>
      </w:numPr>
      <w:tabs>
        <w:tab w:val="left" w:pos="0"/>
      </w:tabs>
      <w:spacing w:after="120"/>
      <w:ind w:left="1038" w:hanging="743"/>
      <w:jc w:val="both"/>
      <w:outlineLvl w:val="9"/>
    </w:pPr>
    <w:rPr>
      <w:rFonts w:ascii="Cambria" w:eastAsia="Times New Roman" w:hAnsi="Cambria" w:cs="Times New Roman"/>
      <w:color w:val="365F91"/>
      <w:sz w:val="24"/>
      <w:szCs w:val="24"/>
    </w:rPr>
  </w:style>
  <w:style w:type="paragraph" w:customStyle="1" w:styleId="Default">
    <w:name w:val="Default"/>
    <w:rsid w:val="0073025D"/>
    <w:pPr>
      <w:autoSpaceDE w:val="0"/>
      <w:autoSpaceDN w:val="0"/>
      <w:adjustRightInd w:val="0"/>
    </w:pPr>
    <w:rPr>
      <w:color w:val="000000"/>
      <w:sz w:val="24"/>
      <w:szCs w:val="24"/>
    </w:rPr>
  </w:style>
  <w:style w:type="paragraph" w:styleId="2f">
    <w:name w:val="toc 2"/>
    <w:basedOn w:val="af1"/>
    <w:next w:val="af1"/>
    <w:autoRedefine/>
    <w:unhideWhenUsed/>
    <w:qFormat/>
    <w:rsid w:val="0073025D"/>
    <w:pPr>
      <w:ind w:left="220"/>
    </w:pPr>
    <w:rPr>
      <w:rFonts w:asciiTheme="minorHAnsi" w:eastAsia="Calibri" w:hAnsiTheme="minorHAnsi" w:cstheme="minorHAnsi"/>
      <w:smallCaps/>
      <w:sz w:val="20"/>
      <w:szCs w:val="20"/>
    </w:rPr>
  </w:style>
  <w:style w:type="paragraph" w:styleId="39">
    <w:name w:val="toc 3"/>
    <w:basedOn w:val="af1"/>
    <w:next w:val="af1"/>
    <w:autoRedefine/>
    <w:unhideWhenUsed/>
    <w:qFormat/>
    <w:rsid w:val="0073025D"/>
    <w:pPr>
      <w:ind w:left="440"/>
    </w:pPr>
    <w:rPr>
      <w:rFonts w:asciiTheme="minorHAnsi" w:eastAsia="Calibri" w:hAnsiTheme="minorHAnsi" w:cstheme="minorHAnsi"/>
      <w:i/>
      <w:iCs/>
      <w:sz w:val="20"/>
      <w:szCs w:val="20"/>
    </w:rPr>
  </w:style>
  <w:style w:type="paragraph" w:styleId="54">
    <w:name w:val="toc 5"/>
    <w:basedOn w:val="af1"/>
    <w:next w:val="af1"/>
    <w:autoRedefine/>
    <w:unhideWhenUsed/>
    <w:rsid w:val="0073025D"/>
    <w:pPr>
      <w:ind w:left="880"/>
    </w:pPr>
    <w:rPr>
      <w:rFonts w:asciiTheme="minorHAnsi" w:eastAsia="Calibri" w:hAnsiTheme="minorHAnsi" w:cstheme="minorHAnsi"/>
      <w:sz w:val="18"/>
      <w:szCs w:val="18"/>
    </w:rPr>
  </w:style>
  <w:style w:type="paragraph" w:customStyle="1" w:styleId="afff6">
    <w:name w:val="Обложка"/>
    <w:basedOn w:val="af1"/>
    <w:uiPriority w:val="99"/>
    <w:rsid w:val="0073025D"/>
    <w:pPr>
      <w:keepNext/>
      <w:tabs>
        <w:tab w:val="num" w:pos="142"/>
      </w:tabs>
      <w:spacing w:before="240" w:line="360" w:lineRule="auto"/>
      <w:ind w:left="284" w:right="284" w:firstLine="720"/>
      <w:jc w:val="center"/>
    </w:pPr>
    <w:rPr>
      <w:rFonts w:ascii="Arial" w:hAnsi="Arial"/>
      <w:caps/>
      <w:snapToGrid w:val="0"/>
      <w:color w:val="000000"/>
      <w:sz w:val="28"/>
      <w:szCs w:val="20"/>
    </w:rPr>
  </w:style>
  <w:style w:type="character" w:customStyle="1" w:styleId="2a">
    <w:name w:val="Основной текст 2 Знак"/>
    <w:aliases w:val=" Знак5 Знак"/>
    <w:link w:val="29"/>
    <w:rsid w:val="0073025D"/>
    <w:rPr>
      <w:sz w:val="24"/>
      <w:szCs w:val="24"/>
    </w:rPr>
  </w:style>
  <w:style w:type="paragraph" w:customStyle="1" w:styleId="220">
    <w:name w:val="Основной текст 22"/>
    <w:basedOn w:val="af1"/>
    <w:rsid w:val="0073025D"/>
    <w:pPr>
      <w:tabs>
        <w:tab w:val="num" w:pos="142"/>
      </w:tabs>
      <w:spacing w:line="276" w:lineRule="auto"/>
      <w:ind w:left="284" w:firstLine="720"/>
      <w:jc w:val="center"/>
    </w:pPr>
    <w:rPr>
      <w:rFonts w:ascii="Courier New" w:hAnsi="Courier New"/>
      <w:b/>
      <w:szCs w:val="20"/>
    </w:rPr>
  </w:style>
  <w:style w:type="numbering" w:styleId="111111">
    <w:name w:val="Outline List 2"/>
    <w:basedOn w:val="af4"/>
    <w:rsid w:val="0073025D"/>
  </w:style>
  <w:style w:type="paragraph" w:customStyle="1" w:styleId="26">
    <w:name w:val="Стиль2(МАРКЕР)"/>
    <w:basedOn w:val="af1"/>
    <w:uiPriority w:val="99"/>
    <w:rsid w:val="0073025D"/>
    <w:pPr>
      <w:numPr>
        <w:numId w:val="6"/>
      </w:numPr>
      <w:tabs>
        <w:tab w:val="num" w:pos="709"/>
      </w:tabs>
      <w:spacing w:line="276" w:lineRule="auto"/>
      <w:ind w:left="1361" w:right="170" w:hanging="227"/>
      <w:jc w:val="both"/>
    </w:pPr>
    <w:rPr>
      <w:sz w:val="28"/>
      <w:szCs w:val="20"/>
    </w:rPr>
  </w:style>
  <w:style w:type="paragraph" w:customStyle="1" w:styleId="0">
    <w:name w:val="Заголовок0"/>
    <w:basedOn w:val="1d"/>
    <w:uiPriority w:val="99"/>
    <w:rsid w:val="0073025D"/>
    <w:pPr>
      <w:ind w:left="0" w:firstLine="0"/>
      <w:jc w:val="center"/>
    </w:pPr>
    <w:rPr>
      <w:b/>
      <w:sz w:val="32"/>
    </w:rPr>
  </w:style>
  <w:style w:type="paragraph" w:customStyle="1" w:styleId="330">
    <w:name w:val="Основной текст 33"/>
    <w:basedOn w:val="af1"/>
    <w:rsid w:val="0073025D"/>
    <w:pPr>
      <w:widowControl w:val="0"/>
      <w:tabs>
        <w:tab w:val="num" w:pos="142"/>
      </w:tabs>
      <w:spacing w:line="276" w:lineRule="auto"/>
      <w:ind w:left="284" w:firstLine="720"/>
      <w:jc w:val="center"/>
    </w:pPr>
    <w:rPr>
      <w:rFonts w:ascii="Courier New" w:hAnsi="Courier New"/>
      <w:szCs w:val="20"/>
    </w:rPr>
  </w:style>
  <w:style w:type="paragraph" w:customStyle="1" w:styleId="FR1">
    <w:name w:val="FR1"/>
    <w:rsid w:val="0073025D"/>
    <w:pPr>
      <w:widowControl w:val="0"/>
      <w:autoSpaceDE w:val="0"/>
      <w:autoSpaceDN w:val="0"/>
      <w:adjustRightInd w:val="0"/>
      <w:spacing w:line="300" w:lineRule="auto"/>
      <w:ind w:firstLine="840"/>
    </w:pPr>
    <w:rPr>
      <w:sz w:val="28"/>
      <w:szCs w:val="28"/>
    </w:rPr>
  </w:style>
  <w:style w:type="paragraph" w:customStyle="1" w:styleId="1f0">
    <w:name w:val="Знак1"/>
    <w:basedOn w:val="af1"/>
    <w:uiPriority w:val="99"/>
    <w:rsid w:val="0073025D"/>
    <w:pPr>
      <w:tabs>
        <w:tab w:val="num" w:pos="142"/>
      </w:tabs>
      <w:spacing w:before="100" w:beforeAutospacing="1" w:after="100" w:afterAutospacing="1" w:line="276" w:lineRule="auto"/>
      <w:ind w:left="284" w:firstLine="720"/>
      <w:jc w:val="both"/>
    </w:pPr>
    <w:rPr>
      <w:rFonts w:ascii="Tahoma" w:hAnsi="Tahoma"/>
      <w:sz w:val="20"/>
      <w:szCs w:val="20"/>
      <w:lang w:val="en-US"/>
    </w:rPr>
  </w:style>
  <w:style w:type="paragraph" w:customStyle="1" w:styleId="bnormale">
    <w:name w:val="b_normale"/>
    <w:basedOn w:val="af1"/>
    <w:uiPriority w:val="99"/>
    <w:rsid w:val="0073025D"/>
    <w:pPr>
      <w:tabs>
        <w:tab w:val="num" w:pos="142"/>
      </w:tabs>
      <w:spacing w:after="120" w:line="276" w:lineRule="auto"/>
      <w:ind w:left="1418" w:right="2268" w:firstLine="720"/>
      <w:jc w:val="both"/>
    </w:pPr>
    <w:rPr>
      <w:szCs w:val="20"/>
      <w:lang w:val="it-IT" w:eastAsia="it-IT"/>
    </w:rPr>
  </w:style>
  <w:style w:type="character" w:styleId="afff7">
    <w:name w:val="Strong"/>
    <w:aliases w:val="Таймс 12"/>
    <w:uiPriority w:val="22"/>
    <w:qFormat/>
    <w:rsid w:val="0073025D"/>
    <w:rPr>
      <w:rFonts w:ascii="Arial" w:hAnsi="Arial"/>
      <w:b w:val="0"/>
      <w:bCs/>
      <w:i/>
      <w:sz w:val="24"/>
    </w:rPr>
  </w:style>
  <w:style w:type="paragraph" w:customStyle="1" w:styleId="230">
    <w:name w:val="Основной текст 23"/>
    <w:basedOn w:val="af1"/>
    <w:rsid w:val="0073025D"/>
    <w:pPr>
      <w:widowControl w:val="0"/>
      <w:pBdr>
        <w:top w:val="double" w:sz="6" w:space="1" w:color="auto"/>
        <w:left w:val="double" w:sz="6" w:space="1" w:color="auto"/>
        <w:bottom w:val="double" w:sz="6" w:space="1" w:color="auto"/>
        <w:right w:val="double" w:sz="6" w:space="1" w:color="auto"/>
      </w:pBdr>
      <w:shd w:val="clear" w:color="FFFF00" w:fill="auto"/>
      <w:tabs>
        <w:tab w:val="num" w:pos="142"/>
      </w:tabs>
      <w:overflowPunct w:val="0"/>
      <w:autoSpaceDE w:val="0"/>
      <w:autoSpaceDN w:val="0"/>
      <w:adjustRightInd w:val="0"/>
      <w:spacing w:line="276" w:lineRule="auto"/>
      <w:ind w:left="284" w:firstLine="720"/>
      <w:jc w:val="both"/>
      <w:textAlignment w:val="baseline"/>
    </w:pPr>
    <w:rPr>
      <w:rFonts w:ascii="Courier New" w:hAnsi="Courier New"/>
      <w:sz w:val="28"/>
      <w:szCs w:val="20"/>
    </w:rPr>
  </w:style>
  <w:style w:type="paragraph" w:customStyle="1" w:styleId="340">
    <w:name w:val="Основной текст 34"/>
    <w:basedOn w:val="af1"/>
    <w:rsid w:val="0073025D"/>
    <w:pPr>
      <w:widowControl w:val="0"/>
      <w:tabs>
        <w:tab w:val="num" w:pos="142"/>
      </w:tabs>
      <w:spacing w:line="276" w:lineRule="auto"/>
      <w:ind w:left="284" w:firstLine="720"/>
      <w:jc w:val="center"/>
    </w:pPr>
    <w:rPr>
      <w:rFonts w:ascii="Courier New" w:hAnsi="Courier New"/>
      <w:szCs w:val="20"/>
    </w:rPr>
  </w:style>
  <w:style w:type="paragraph" w:customStyle="1" w:styleId="221">
    <w:name w:val="Основной текст с отступом 22"/>
    <w:basedOn w:val="af1"/>
    <w:rsid w:val="0073025D"/>
    <w:pPr>
      <w:widowControl w:val="0"/>
      <w:tabs>
        <w:tab w:val="num" w:pos="142"/>
      </w:tabs>
      <w:spacing w:line="276" w:lineRule="auto"/>
      <w:ind w:left="284" w:firstLine="709"/>
      <w:jc w:val="both"/>
    </w:pPr>
    <w:rPr>
      <w:rFonts w:ascii="Courier New" w:hAnsi="Courier New"/>
      <w:sz w:val="28"/>
      <w:szCs w:val="20"/>
    </w:rPr>
  </w:style>
  <w:style w:type="character" w:customStyle="1" w:styleId="1f1">
    <w:name w:val="Знак Знак1"/>
    <w:aliases w:val="caption Знак1,Заголовок 2 Знак Знак Знак Знак1,заголовок2 Знак1,1. Заголовок 2 Знак1,Gliederung2 Знак1,Название объекта Знак1 Знак1,Название объекта Знак Знак1 Знак1,Название объекта Знак2,Название объекта Знак Знак Знак Знак Знак1"/>
    <w:locked/>
    <w:rsid w:val="0073025D"/>
    <w:rPr>
      <w:b/>
      <w:bCs/>
      <w:sz w:val="28"/>
      <w:szCs w:val="24"/>
      <w:lang w:val="ru-RU" w:eastAsia="ru-RU" w:bidi="ar-SA"/>
    </w:rPr>
  </w:style>
  <w:style w:type="character" w:customStyle="1" w:styleId="2f0">
    <w:name w:val="Знак Знак2"/>
    <w:locked/>
    <w:rsid w:val="0073025D"/>
    <w:rPr>
      <w:sz w:val="28"/>
      <w:szCs w:val="28"/>
      <w:lang w:val="ru-RU" w:eastAsia="ru-RU" w:bidi="ar-SA"/>
    </w:rPr>
  </w:style>
  <w:style w:type="character" w:customStyle="1" w:styleId="45">
    <w:name w:val="Знак Знак4"/>
    <w:rsid w:val="0073025D"/>
    <w:rPr>
      <w:sz w:val="28"/>
      <w:szCs w:val="24"/>
      <w:lang w:val="ru-RU" w:eastAsia="ru-RU" w:bidi="ar-SA"/>
    </w:rPr>
  </w:style>
  <w:style w:type="character" w:customStyle="1" w:styleId="3a">
    <w:name w:val="Знак Знак3"/>
    <w:rsid w:val="0073025D"/>
    <w:rPr>
      <w:sz w:val="28"/>
      <w:szCs w:val="28"/>
    </w:rPr>
  </w:style>
  <w:style w:type="paragraph" w:customStyle="1" w:styleId="afff8">
    <w:name w:val="Основной"/>
    <w:aliases w:val="No Spacing"/>
    <w:basedOn w:val="af1"/>
    <w:link w:val="1f2"/>
    <w:rsid w:val="0073025D"/>
    <w:pPr>
      <w:tabs>
        <w:tab w:val="num" w:pos="142"/>
      </w:tabs>
      <w:spacing w:line="276" w:lineRule="auto"/>
      <w:ind w:left="284" w:firstLine="720"/>
      <w:jc w:val="both"/>
    </w:pPr>
  </w:style>
  <w:style w:type="paragraph" w:customStyle="1" w:styleId="1f3">
    <w:name w:val="1 Знак"/>
    <w:basedOn w:val="af1"/>
    <w:uiPriority w:val="99"/>
    <w:rsid w:val="0073025D"/>
    <w:pPr>
      <w:tabs>
        <w:tab w:val="num" w:pos="142"/>
      </w:tabs>
      <w:spacing w:line="240" w:lineRule="exact"/>
      <w:ind w:left="284" w:firstLine="720"/>
      <w:jc w:val="both"/>
    </w:pPr>
    <w:rPr>
      <w:rFonts w:ascii="Verdana" w:hAnsi="Verdana"/>
      <w:sz w:val="20"/>
      <w:szCs w:val="20"/>
      <w:lang w:val="en-US"/>
    </w:rPr>
  </w:style>
  <w:style w:type="paragraph" w:styleId="afff9">
    <w:name w:val="footnote text"/>
    <w:aliases w:val="легенда рисунка,легенда рисунка1,легенда рисунка2,легенда рисунка3,легенда рисунка4,легенда рисунка5,легенда рисунка6,легенда рисунка7"/>
    <w:basedOn w:val="af1"/>
    <w:link w:val="afffa"/>
    <w:uiPriority w:val="99"/>
    <w:rsid w:val="0073025D"/>
    <w:pPr>
      <w:widowControl w:val="0"/>
      <w:tabs>
        <w:tab w:val="num" w:pos="142"/>
      </w:tabs>
      <w:spacing w:line="360" w:lineRule="auto"/>
      <w:ind w:left="284" w:firstLine="567"/>
      <w:jc w:val="both"/>
    </w:pPr>
    <w:rPr>
      <w:bCs/>
      <w:iCs/>
      <w:sz w:val="20"/>
      <w:szCs w:val="20"/>
    </w:rPr>
  </w:style>
  <w:style w:type="character" w:customStyle="1" w:styleId="afffa">
    <w:name w:val="Текст сноски Знак"/>
    <w:aliases w:val="легенда рисунка Знак,легенда рисунка1 Знак,легенда рисунка2 Знак,легенда рисунка3 Знак,легенда рисунка4 Знак,легенда рисунка5 Знак,легенда рисунка6 Знак,легенда рисунка7 Знак"/>
    <w:basedOn w:val="af2"/>
    <w:link w:val="afff9"/>
    <w:uiPriority w:val="99"/>
    <w:rsid w:val="0073025D"/>
    <w:rPr>
      <w:bCs/>
      <w:iCs/>
    </w:rPr>
  </w:style>
  <w:style w:type="character" w:customStyle="1" w:styleId="55">
    <w:name w:val="Знак Знак5"/>
    <w:aliases w:val=" Знак2 Знак Знак Знак, Знак2 Знак Знак Знак1,Знак2 Знак Знак Знак,Знак2 Знак Знак Знак1,Основной текст Знак3,Знак Знак Знак Знак Знак1,Знак Знак Знак1 Знак,Знак Знак Знак Знак Знак Знак Знак Знак,Заголовок главы Знак,Основной текст Знак1 Знак"/>
    <w:rsid w:val="0073025D"/>
    <w:rPr>
      <w:b/>
      <w:bCs/>
      <w:lang w:val="ru-RU" w:eastAsia="ru-RU" w:bidi="ar-SA"/>
    </w:rPr>
  </w:style>
  <w:style w:type="paragraph" w:customStyle="1" w:styleId="1f4">
    <w:name w:val="Обычный1"/>
    <w:rsid w:val="0073025D"/>
    <w:pPr>
      <w:widowControl w:val="0"/>
      <w:spacing w:before="200" w:line="300" w:lineRule="auto"/>
      <w:ind w:firstLine="840"/>
    </w:pPr>
    <w:rPr>
      <w:snapToGrid w:val="0"/>
      <w:sz w:val="22"/>
    </w:rPr>
  </w:style>
  <w:style w:type="character" w:styleId="afffb">
    <w:name w:val="footnote reference"/>
    <w:uiPriority w:val="99"/>
    <w:unhideWhenUsed/>
    <w:rsid w:val="0073025D"/>
    <w:rPr>
      <w:vertAlign w:val="superscript"/>
    </w:rPr>
  </w:style>
  <w:style w:type="character" w:customStyle="1" w:styleId="WW8Num12z2">
    <w:name w:val="WW8Num12z2"/>
    <w:rsid w:val="0073025D"/>
    <w:rPr>
      <w:rFonts w:ascii="Wingdings" w:hAnsi="Wingdings"/>
    </w:rPr>
  </w:style>
  <w:style w:type="character" w:customStyle="1" w:styleId="WW8Num12z4">
    <w:name w:val="WW8Num12z4"/>
    <w:rsid w:val="0073025D"/>
    <w:rPr>
      <w:rFonts w:ascii="Courier New" w:hAnsi="Courier New" w:cs="Courier New"/>
    </w:rPr>
  </w:style>
  <w:style w:type="character" w:customStyle="1" w:styleId="WW8Num4z0">
    <w:name w:val="WW8Num4z0"/>
    <w:rsid w:val="0073025D"/>
    <w:rPr>
      <w:rFonts w:ascii="Symbol" w:hAnsi="Symbol"/>
    </w:rPr>
  </w:style>
  <w:style w:type="character" w:customStyle="1" w:styleId="WW8Num4z1">
    <w:name w:val="WW8Num4z1"/>
    <w:rsid w:val="0073025D"/>
    <w:rPr>
      <w:rFonts w:ascii="Courier New" w:hAnsi="Courier New" w:cs="Courier New"/>
    </w:rPr>
  </w:style>
  <w:style w:type="character" w:customStyle="1" w:styleId="WW8Num4z2">
    <w:name w:val="WW8Num4z2"/>
    <w:rsid w:val="0073025D"/>
    <w:rPr>
      <w:rFonts w:ascii="Wingdings" w:hAnsi="Wingdings"/>
    </w:rPr>
  </w:style>
  <w:style w:type="character" w:customStyle="1" w:styleId="afffc">
    <w:name w:val="Маркеры списка"/>
    <w:rsid w:val="0073025D"/>
    <w:rPr>
      <w:rFonts w:ascii="OpenSymbol" w:eastAsia="OpenSymbol" w:hAnsi="OpenSymbol" w:cs="OpenSymbol"/>
    </w:rPr>
  </w:style>
  <w:style w:type="character" w:customStyle="1" w:styleId="WW8Num8z0">
    <w:name w:val="WW8Num8z0"/>
    <w:rsid w:val="0073025D"/>
    <w:rPr>
      <w:rFonts w:ascii="Symbol" w:hAnsi="Symbol"/>
    </w:rPr>
  </w:style>
  <w:style w:type="character" w:customStyle="1" w:styleId="WW8Num8z1">
    <w:name w:val="WW8Num8z1"/>
    <w:rsid w:val="0073025D"/>
    <w:rPr>
      <w:rFonts w:ascii="Courier New" w:hAnsi="Courier New" w:cs="Courier New"/>
    </w:rPr>
  </w:style>
  <w:style w:type="character" w:customStyle="1" w:styleId="WW8Num8z2">
    <w:name w:val="WW8Num8z2"/>
    <w:rsid w:val="0073025D"/>
    <w:rPr>
      <w:rFonts w:ascii="Wingdings" w:hAnsi="Wingdings"/>
    </w:rPr>
  </w:style>
  <w:style w:type="character" w:customStyle="1" w:styleId="WW8Num9z0">
    <w:name w:val="WW8Num9z0"/>
    <w:rsid w:val="0073025D"/>
    <w:rPr>
      <w:color w:val="000000"/>
    </w:rPr>
  </w:style>
  <w:style w:type="paragraph" w:customStyle="1" w:styleId="1f5">
    <w:name w:val="Заголовок1"/>
    <w:basedOn w:val="af1"/>
    <w:next w:val="af9"/>
    <w:rsid w:val="0073025D"/>
    <w:pPr>
      <w:keepNext/>
      <w:widowControl w:val="0"/>
      <w:tabs>
        <w:tab w:val="num" w:pos="142"/>
      </w:tabs>
      <w:suppressAutoHyphens/>
      <w:spacing w:before="240" w:after="120" w:line="276" w:lineRule="auto"/>
      <w:ind w:left="284" w:firstLine="720"/>
      <w:jc w:val="both"/>
    </w:pPr>
    <w:rPr>
      <w:rFonts w:ascii="Arial" w:eastAsia="SimSun" w:hAnsi="Arial" w:cs="Tahoma"/>
      <w:kern w:val="1"/>
      <w:sz w:val="28"/>
      <w:szCs w:val="28"/>
      <w:lang w:eastAsia="hi-IN" w:bidi="hi-IN"/>
    </w:rPr>
  </w:style>
  <w:style w:type="paragraph" w:styleId="afffd">
    <w:name w:val="Subtitle"/>
    <w:aliases w:val="рис.подп."/>
    <w:basedOn w:val="1f5"/>
    <w:next w:val="af9"/>
    <w:link w:val="afffe"/>
    <w:qFormat/>
    <w:rsid w:val="0073025D"/>
    <w:pPr>
      <w:jc w:val="center"/>
    </w:pPr>
    <w:rPr>
      <w:bCs/>
      <w:i/>
    </w:rPr>
  </w:style>
  <w:style w:type="character" w:customStyle="1" w:styleId="afffe">
    <w:name w:val="Подзаголовок Знак"/>
    <w:aliases w:val="рис.подп. Знак"/>
    <w:basedOn w:val="af2"/>
    <w:link w:val="afffd"/>
    <w:rsid w:val="0073025D"/>
    <w:rPr>
      <w:rFonts w:ascii="Arial" w:eastAsia="SimSun" w:hAnsi="Arial" w:cs="Tahoma"/>
      <w:bCs/>
      <w:i/>
      <w:kern w:val="1"/>
      <w:sz w:val="28"/>
      <w:szCs w:val="28"/>
      <w:lang w:eastAsia="hi-IN" w:bidi="hi-IN"/>
    </w:rPr>
  </w:style>
  <w:style w:type="paragraph" w:styleId="affff">
    <w:name w:val="List"/>
    <w:basedOn w:val="af9"/>
    <w:rsid w:val="0073025D"/>
    <w:pPr>
      <w:widowControl w:val="0"/>
      <w:tabs>
        <w:tab w:val="num" w:pos="142"/>
      </w:tabs>
      <w:suppressAutoHyphens/>
      <w:spacing w:line="276" w:lineRule="auto"/>
      <w:ind w:left="284" w:firstLine="720"/>
      <w:jc w:val="both"/>
    </w:pPr>
    <w:rPr>
      <w:rFonts w:eastAsia="SimSun" w:cs="Tahoma"/>
      <w:bCs/>
      <w:iCs/>
      <w:kern w:val="1"/>
      <w:lang w:eastAsia="hi-IN" w:bidi="hi-IN"/>
    </w:rPr>
  </w:style>
  <w:style w:type="paragraph" w:customStyle="1" w:styleId="1f6">
    <w:name w:val="Название1"/>
    <w:basedOn w:val="af1"/>
    <w:rsid w:val="0073025D"/>
    <w:pPr>
      <w:widowControl w:val="0"/>
      <w:suppressLineNumbers/>
      <w:tabs>
        <w:tab w:val="num" w:pos="142"/>
      </w:tabs>
      <w:suppressAutoHyphens/>
      <w:spacing w:before="120" w:after="120" w:line="276" w:lineRule="auto"/>
      <w:ind w:left="284" w:firstLine="720"/>
      <w:jc w:val="both"/>
    </w:pPr>
    <w:rPr>
      <w:rFonts w:eastAsia="SimSun" w:cs="Tahoma"/>
      <w:i/>
      <w:iCs/>
      <w:kern w:val="1"/>
      <w:lang w:eastAsia="hi-IN" w:bidi="hi-IN"/>
    </w:rPr>
  </w:style>
  <w:style w:type="paragraph" w:customStyle="1" w:styleId="1f7">
    <w:name w:val="Указатель1"/>
    <w:basedOn w:val="af1"/>
    <w:rsid w:val="0073025D"/>
    <w:pPr>
      <w:widowControl w:val="0"/>
      <w:suppressLineNumbers/>
      <w:tabs>
        <w:tab w:val="num" w:pos="142"/>
      </w:tabs>
      <w:suppressAutoHyphens/>
      <w:spacing w:line="276" w:lineRule="auto"/>
      <w:ind w:left="284" w:firstLine="720"/>
      <w:jc w:val="both"/>
    </w:pPr>
    <w:rPr>
      <w:rFonts w:eastAsia="SimSun" w:cs="Tahoma"/>
      <w:kern w:val="1"/>
      <w:lang w:eastAsia="hi-IN" w:bidi="hi-IN"/>
    </w:rPr>
  </w:style>
  <w:style w:type="paragraph" w:customStyle="1" w:styleId="affff0">
    <w:name w:val="Содержимое таблицы"/>
    <w:basedOn w:val="af1"/>
    <w:rsid w:val="0073025D"/>
    <w:pPr>
      <w:widowControl w:val="0"/>
      <w:suppressLineNumbers/>
      <w:tabs>
        <w:tab w:val="num" w:pos="142"/>
      </w:tabs>
      <w:suppressAutoHyphens/>
      <w:spacing w:line="276" w:lineRule="auto"/>
      <w:ind w:left="284" w:firstLine="720"/>
      <w:jc w:val="both"/>
    </w:pPr>
    <w:rPr>
      <w:rFonts w:eastAsia="SimSun" w:cs="Tahoma"/>
      <w:kern w:val="1"/>
      <w:lang w:eastAsia="hi-IN" w:bidi="hi-IN"/>
    </w:rPr>
  </w:style>
  <w:style w:type="paragraph" w:customStyle="1" w:styleId="1f8">
    <w:name w:val="Название объекта1"/>
    <w:basedOn w:val="af1"/>
    <w:next w:val="af1"/>
    <w:rsid w:val="0073025D"/>
    <w:pPr>
      <w:widowControl w:val="0"/>
      <w:tabs>
        <w:tab w:val="num" w:pos="142"/>
      </w:tabs>
      <w:suppressAutoHyphens/>
      <w:spacing w:line="360" w:lineRule="auto"/>
      <w:ind w:left="284" w:firstLine="567"/>
      <w:jc w:val="both"/>
    </w:pPr>
    <w:rPr>
      <w:rFonts w:eastAsia="SimSun" w:cs="Tahoma"/>
      <w:b/>
      <w:bCs/>
      <w:kern w:val="1"/>
      <w:sz w:val="20"/>
      <w:szCs w:val="20"/>
      <w:lang w:eastAsia="hi-IN" w:bidi="hi-IN"/>
    </w:rPr>
  </w:style>
  <w:style w:type="paragraph" w:customStyle="1" w:styleId="114">
    <w:name w:val="Обычный11"/>
    <w:rsid w:val="0073025D"/>
    <w:pPr>
      <w:widowControl w:val="0"/>
      <w:spacing w:before="200" w:line="300" w:lineRule="auto"/>
      <w:ind w:firstLine="840"/>
    </w:pPr>
    <w:rPr>
      <w:snapToGrid w:val="0"/>
      <w:sz w:val="22"/>
    </w:rPr>
  </w:style>
  <w:style w:type="character" w:customStyle="1" w:styleId="120">
    <w:name w:val="Основной текст (12)_"/>
    <w:link w:val="121"/>
    <w:uiPriority w:val="99"/>
    <w:rsid w:val="0073025D"/>
    <w:rPr>
      <w:rFonts w:ascii="Book Antiqua" w:hAnsi="Book Antiqua" w:cs="Book Antiqua"/>
      <w:sz w:val="21"/>
      <w:szCs w:val="21"/>
      <w:shd w:val="clear" w:color="auto" w:fill="FFFFFF"/>
    </w:rPr>
  </w:style>
  <w:style w:type="paragraph" w:customStyle="1" w:styleId="121">
    <w:name w:val="Основной текст (12)"/>
    <w:basedOn w:val="af1"/>
    <w:link w:val="120"/>
    <w:uiPriority w:val="99"/>
    <w:rsid w:val="0073025D"/>
    <w:pPr>
      <w:shd w:val="clear" w:color="auto" w:fill="FFFFFF"/>
      <w:tabs>
        <w:tab w:val="num" w:pos="142"/>
      </w:tabs>
      <w:spacing w:line="240" w:lineRule="atLeast"/>
      <w:ind w:left="284" w:firstLine="720"/>
      <w:jc w:val="both"/>
    </w:pPr>
    <w:rPr>
      <w:rFonts w:ascii="Book Antiqua" w:hAnsi="Book Antiqua" w:cs="Book Antiqua"/>
      <w:sz w:val="21"/>
      <w:szCs w:val="21"/>
    </w:rPr>
  </w:style>
  <w:style w:type="character" w:customStyle="1" w:styleId="100">
    <w:name w:val="Заголовок №10_"/>
    <w:link w:val="101"/>
    <w:rsid w:val="0073025D"/>
    <w:rPr>
      <w:rFonts w:ascii="Arial" w:eastAsia="Arial" w:hAnsi="Arial" w:cs="Arial"/>
      <w:sz w:val="24"/>
      <w:szCs w:val="24"/>
      <w:shd w:val="clear" w:color="auto" w:fill="FFFFFF"/>
    </w:rPr>
  </w:style>
  <w:style w:type="paragraph" w:customStyle="1" w:styleId="101">
    <w:name w:val="Заголовок №10"/>
    <w:basedOn w:val="af1"/>
    <w:link w:val="100"/>
    <w:rsid w:val="0073025D"/>
    <w:pPr>
      <w:shd w:val="clear" w:color="auto" w:fill="FFFFFF"/>
      <w:tabs>
        <w:tab w:val="num" w:pos="142"/>
      </w:tabs>
      <w:spacing w:line="408" w:lineRule="exact"/>
      <w:ind w:left="284" w:firstLine="720"/>
      <w:jc w:val="both"/>
    </w:pPr>
    <w:rPr>
      <w:rFonts w:ascii="Arial" w:eastAsia="Arial" w:hAnsi="Arial" w:cs="Arial"/>
    </w:rPr>
  </w:style>
  <w:style w:type="character" w:customStyle="1" w:styleId="62">
    <w:name w:val="Подпись к картинке (6)_"/>
    <w:link w:val="63"/>
    <w:rsid w:val="0073025D"/>
    <w:rPr>
      <w:rFonts w:ascii="Arial" w:eastAsia="Arial" w:hAnsi="Arial" w:cs="Arial"/>
      <w:spacing w:val="-20"/>
      <w:sz w:val="21"/>
      <w:szCs w:val="21"/>
      <w:shd w:val="clear" w:color="auto" w:fill="FFFFFF"/>
    </w:rPr>
  </w:style>
  <w:style w:type="paragraph" w:customStyle="1" w:styleId="63">
    <w:name w:val="Подпись к картинке (6)"/>
    <w:basedOn w:val="af1"/>
    <w:link w:val="62"/>
    <w:rsid w:val="0073025D"/>
    <w:pPr>
      <w:shd w:val="clear" w:color="auto" w:fill="FFFFFF"/>
      <w:tabs>
        <w:tab w:val="num" w:pos="142"/>
      </w:tabs>
      <w:spacing w:line="256" w:lineRule="exact"/>
      <w:ind w:left="284" w:firstLine="720"/>
      <w:jc w:val="both"/>
    </w:pPr>
    <w:rPr>
      <w:rFonts w:ascii="Arial" w:eastAsia="Arial" w:hAnsi="Arial" w:cs="Arial"/>
      <w:spacing w:val="-20"/>
      <w:sz w:val="21"/>
      <w:szCs w:val="21"/>
    </w:rPr>
  </w:style>
  <w:style w:type="character" w:customStyle="1" w:styleId="2f1">
    <w:name w:val="Подпись к таблице (2)_"/>
    <w:link w:val="2f2"/>
    <w:uiPriority w:val="99"/>
    <w:locked/>
    <w:rsid w:val="0073025D"/>
    <w:rPr>
      <w:rFonts w:ascii="Arial" w:hAnsi="Arial" w:cs="Arial"/>
      <w:sz w:val="24"/>
      <w:szCs w:val="24"/>
      <w:shd w:val="clear" w:color="auto" w:fill="FFFFFF"/>
    </w:rPr>
  </w:style>
  <w:style w:type="paragraph" w:customStyle="1" w:styleId="2f2">
    <w:name w:val="Подпись к таблице (2)"/>
    <w:basedOn w:val="af1"/>
    <w:link w:val="2f1"/>
    <w:uiPriority w:val="99"/>
    <w:rsid w:val="0073025D"/>
    <w:pPr>
      <w:shd w:val="clear" w:color="auto" w:fill="FFFFFF"/>
      <w:tabs>
        <w:tab w:val="num" w:pos="142"/>
      </w:tabs>
      <w:spacing w:line="240" w:lineRule="atLeast"/>
      <w:ind w:left="284" w:firstLine="720"/>
      <w:jc w:val="both"/>
    </w:pPr>
    <w:rPr>
      <w:rFonts w:ascii="Arial" w:hAnsi="Arial" w:cs="Arial"/>
    </w:rPr>
  </w:style>
  <w:style w:type="paragraph" w:customStyle="1" w:styleId="2f3">
    <w:name w:val="Основной текст2"/>
    <w:basedOn w:val="af1"/>
    <w:link w:val="affff1"/>
    <w:rsid w:val="0073025D"/>
    <w:pPr>
      <w:shd w:val="clear" w:color="auto" w:fill="FFFFFF"/>
      <w:tabs>
        <w:tab w:val="num" w:pos="142"/>
      </w:tabs>
      <w:spacing w:line="0" w:lineRule="atLeast"/>
      <w:ind w:left="284" w:firstLine="720"/>
      <w:jc w:val="both"/>
    </w:pPr>
    <w:rPr>
      <w:rFonts w:ascii="Arial Unicode MS" w:eastAsia="Arial Unicode MS" w:hAnsi="Arial Unicode MS" w:cs="Arial Unicode MS"/>
      <w:color w:val="000000"/>
    </w:rPr>
  </w:style>
  <w:style w:type="character" w:customStyle="1" w:styleId="2f4">
    <w:name w:val="Стиль2 Знак"/>
    <w:link w:val="2f5"/>
    <w:locked/>
    <w:rsid w:val="0073025D"/>
    <w:rPr>
      <w:rFonts w:ascii="Arial" w:hAnsi="Arial" w:cs="Arial"/>
      <w:sz w:val="28"/>
    </w:rPr>
  </w:style>
  <w:style w:type="paragraph" w:customStyle="1" w:styleId="2f5">
    <w:name w:val="Стиль2"/>
    <w:basedOn w:val="af1"/>
    <w:link w:val="2f4"/>
    <w:qFormat/>
    <w:rsid w:val="0073025D"/>
    <w:pPr>
      <w:tabs>
        <w:tab w:val="num" w:pos="-284"/>
        <w:tab w:val="num" w:pos="142"/>
        <w:tab w:val="left" w:pos="10065"/>
      </w:tabs>
      <w:spacing w:line="276" w:lineRule="auto"/>
      <w:ind w:left="142" w:right="253" w:firstLine="709"/>
      <w:jc w:val="both"/>
    </w:pPr>
    <w:rPr>
      <w:rFonts w:ascii="Arial" w:hAnsi="Arial" w:cs="Arial"/>
      <w:sz w:val="28"/>
      <w:szCs w:val="20"/>
    </w:rPr>
  </w:style>
  <w:style w:type="paragraph" w:styleId="46">
    <w:name w:val="toc 4"/>
    <w:basedOn w:val="af1"/>
    <w:next w:val="af1"/>
    <w:autoRedefine/>
    <w:unhideWhenUsed/>
    <w:rsid w:val="0073025D"/>
    <w:pPr>
      <w:ind w:left="660"/>
    </w:pPr>
    <w:rPr>
      <w:rFonts w:asciiTheme="minorHAnsi" w:eastAsia="Calibri" w:hAnsiTheme="minorHAnsi" w:cstheme="minorHAnsi"/>
      <w:sz w:val="18"/>
      <w:szCs w:val="18"/>
    </w:rPr>
  </w:style>
  <w:style w:type="paragraph" w:styleId="64">
    <w:name w:val="toc 6"/>
    <w:basedOn w:val="af1"/>
    <w:next w:val="af1"/>
    <w:autoRedefine/>
    <w:uiPriority w:val="39"/>
    <w:unhideWhenUsed/>
    <w:rsid w:val="0073025D"/>
    <w:pPr>
      <w:ind w:left="1100"/>
    </w:pPr>
    <w:rPr>
      <w:rFonts w:asciiTheme="minorHAnsi" w:eastAsia="Calibri" w:hAnsiTheme="minorHAnsi" w:cstheme="minorHAnsi"/>
      <w:sz w:val="18"/>
      <w:szCs w:val="18"/>
    </w:rPr>
  </w:style>
  <w:style w:type="paragraph" w:styleId="71">
    <w:name w:val="toc 7"/>
    <w:basedOn w:val="af1"/>
    <w:next w:val="af1"/>
    <w:autoRedefine/>
    <w:uiPriority w:val="39"/>
    <w:unhideWhenUsed/>
    <w:rsid w:val="0073025D"/>
    <w:pPr>
      <w:ind w:left="1320"/>
    </w:pPr>
    <w:rPr>
      <w:rFonts w:asciiTheme="minorHAnsi" w:eastAsia="Calibri" w:hAnsiTheme="minorHAnsi" w:cstheme="minorHAnsi"/>
      <w:sz w:val="18"/>
      <w:szCs w:val="18"/>
    </w:rPr>
  </w:style>
  <w:style w:type="paragraph" w:styleId="81">
    <w:name w:val="toc 8"/>
    <w:basedOn w:val="af1"/>
    <w:next w:val="af1"/>
    <w:autoRedefine/>
    <w:uiPriority w:val="39"/>
    <w:unhideWhenUsed/>
    <w:rsid w:val="0073025D"/>
    <w:pPr>
      <w:ind w:left="1540"/>
    </w:pPr>
    <w:rPr>
      <w:rFonts w:asciiTheme="minorHAnsi" w:eastAsia="Calibri" w:hAnsiTheme="minorHAnsi" w:cstheme="minorHAnsi"/>
      <w:sz w:val="18"/>
      <w:szCs w:val="18"/>
    </w:rPr>
  </w:style>
  <w:style w:type="paragraph" w:styleId="94">
    <w:name w:val="toc 9"/>
    <w:basedOn w:val="af1"/>
    <w:next w:val="af1"/>
    <w:autoRedefine/>
    <w:uiPriority w:val="39"/>
    <w:unhideWhenUsed/>
    <w:rsid w:val="0073025D"/>
    <w:pPr>
      <w:ind w:left="1760"/>
    </w:pPr>
    <w:rPr>
      <w:rFonts w:asciiTheme="minorHAnsi" w:eastAsia="Calibri" w:hAnsiTheme="minorHAnsi" w:cstheme="minorHAnsi"/>
      <w:sz w:val="18"/>
      <w:szCs w:val="18"/>
    </w:rPr>
  </w:style>
  <w:style w:type="paragraph" w:customStyle="1" w:styleId="240">
    <w:name w:val="Основной текст 24"/>
    <w:basedOn w:val="af1"/>
    <w:uiPriority w:val="99"/>
    <w:rsid w:val="0073025D"/>
    <w:pPr>
      <w:widowControl w:val="0"/>
      <w:pBdr>
        <w:top w:val="double" w:sz="6" w:space="1" w:color="auto"/>
        <w:left w:val="double" w:sz="6" w:space="1" w:color="auto"/>
        <w:bottom w:val="double" w:sz="6" w:space="1" w:color="auto"/>
        <w:right w:val="double" w:sz="6" w:space="1" w:color="auto"/>
      </w:pBdr>
      <w:shd w:val="clear" w:color="FFFF00" w:fill="auto"/>
      <w:tabs>
        <w:tab w:val="num" w:pos="142"/>
      </w:tabs>
      <w:overflowPunct w:val="0"/>
      <w:autoSpaceDE w:val="0"/>
      <w:autoSpaceDN w:val="0"/>
      <w:adjustRightInd w:val="0"/>
      <w:spacing w:line="276" w:lineRule="auto"/>
      <w:ind w:left="284" w:firstLine="720"/>
      <w:jc w:val="both"/>
      <w:textAlignment w:val="baseline"/>
    </w:pPr>
    <w:rPr>
      <w:rFonts w:ascii="Courier New" w:hAnsi="Courier New"/>
      <w:sz w:val="28"/>
      <w:szCs w:val="20"/>
    </w:rPr>
  </w:style>
  <w:style w:type="paragraph" w:customStyle="1" w:styleId="350">
    <w:name w:val="Основной текст 35"/>
    <w:basedOn w:val="af1"/>
    <w:uiPriority w:val="99"/>
    <w:rsid w:val="0073025D"/>
    <w:pPr>
      <w:widowControl w:val="0"/>
      <w:tabs>
        <w:tab w:val="num" w:pos="142"/>
      </w:tabs>
      <w:spacing w:line="276" w:lineRule="auto"/>
      <w:ind w:left="284" w:firstLine="720"/>
      <w:jc w:val="center"/>
    </w:pPr>
    <w:rPr>
      <w:rFonts w:ascii="Courier New" w:hAnsi="Courier New"/>
      <w:szCs w:val="20"/>
    </w:rPr>
  </w:style>
  <w:style w:type="paragraph" w:customStyle="1" w:styleId="231">
    <w:name w:val="Основной текст с отступом 23"/>
    <w:basedOn w:val="af1"/>
    <w:rsid w:val="0073025D"/>
    <w:pPr>
      <w:widowControl w:val="0"/>
      <w:tabs>
        <w:tab w:val="num" w:pos="142"/>
      </w:tabs>
      <w:spacing w:line="276" w:lineRule="auto"/>
      <w:ind w:left="284" w:firstLine="709"/>
      <w:jc w:val="both"/>
    </w:pPr>
    <w:rPr>
      <w:rFonts w:ascii="Courier New" w:hAnsi="Courier New"/>
      <w:sz w:val="28"/>
      <w:szCs w:val="20"/>
    </w:rPr>
  </w:style>
  <w:style w:type="table" w:customStyle="1" w:styleId="1f9">
    <w:name w:val="Сетка таблицы1"/>
    <w:basedOn w:val="af3"/>
    <w:next w:val="af6"/>
    <w:uiPriority w:val="5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20">
    <w:name w:val="Знак Знак42"/>
    <w:rsid w:val="0073025D"/>
    <w:rPr>
      <w:sz w:val="28"/>
      <w:szCs w:val="24"/>
      <w:lang w:val="ru-RU" w:eastAsia="ru-RU" w:bidi="ar-SA"/>
    </w:rPr>
  </w:style>
  <w:style w:type="character" w:customStyle="1" w:styleId="321">
    <w:name w:val="Знак Знак32"/>
    <w:rsid w:val="0073025D"/>
    <w:rPr>
      <w:sz w:val="28"/>
      <w:szCs w:val="28"/>
    </w:rPr>
  </w:style>
  <w:style w:type="paragraph" w:customStyle="1" w:styleId="2f6">
    <w:name w:val="Обычный2"/>
    <w:link w:val="Normal"/>
    <w:rsid w:val="0073025D"/>
    <w:pPr>
      <w:widowControl w:val="0"/>
      <w:spacing w:before="200" w:line="300" w:lineRule="auto"/>
      <w:ind w:firstLine="840"/>
    </w:pPr>
    <w:rPr>
      <w:snapToGrid w:val="0"/>
      <w:sz w:val="22"/>
    </w:rPr>
  </w:style>
  <w:style w:type="paragraph" w:customStyle="1" w:styleId="affff2">
    <w:name w:val="Заг таблицы"/>
    <w:basedOn w:val="af1"/>
    <w:uiPriority w:val="99"/>
    <w:rsid w:val="0073025D"/>
    <w:pPr>
      <w:tabs>
        <w:tab w:val="num" w:pos="142"/>
      </w:tabs>
      <w:spacing w:line="276" w:lineRule="auto"/>
      <w:ind w:left="284" w:firstLine="720"/>
      <w:jc w:val="center"/>
    </w:pPr>
    <w:rPr>
      <w:sz w:val="28"/>
      <w:szCs w:val="20"/>
    </w:rPr>
  </w:style>
  <w:style w:type="paragraph" w:customStyle="1" w:styleId="ab">
    <w:name w:val="мАРКЕР"/>
    <w:basedOn w:val="affff3"/>
    <w:uiPriority w:val="99"/>
    <w:rsid w:val="0073025D"/>
    <w:pPr>
      <w:numPr>
        <w:numId w:val="7"/>
      </w:numPr>
      <w:spacing w:before="100" w:beforeAutospacing="1" w:after="100" w:afterAutospacing="1"/>
    </w:pPr>
  </w:style>
  <w:style w:type="paragraph" w:customStyle="1" w:styleId="affff3">
    <w:name w:val="мой обычный"/>
    <w:basedOn w:val="af1"/>
    <w:uiPriority w:val="99"/>
    <w:rsid w:val="0073025D"/>
    <w:pPr>
      <w:tabs>
        <w:tab w:val="num" w:pos="142"/>
      </w:tabs>
      <w:spacing w:before="567" w:after="567" w:line="276" w:lineRule="auto"/>
      <w:ind w:left="170" w:right="170" w:firstLine="851"/>
      <w:contextualSpacing/>
      <w:jc w:val="both"/>
    </w:pPr>
    <w:rPr>
      <w:sz w:val="28"/>
      <w:szCs w:val="20"/>
    </w:rPr>
  </w:style>
  <w:style w:type="paragraph" w:customStyle="1" w:styleId="affff4">
    <w:name w:val="Приложения"/>
    <w:basedOn w:val="affff2"/>
    <w:uiPriority w:val="99"/>
    <w:rsid w:val="0073025D"/>
    <w:pPr>
      <w:jc w:val="right"/>
    </w:pPr>
    <w:rPr>
      <w:b/>
    </w:rPr>
  </w:style>
  <w:style w:type="paragraph" w:customStyle="1" w:styleId="affff5">
    <w:name w:val="табл норм"/>
    <w:basedOn w:val="af1"/>
    <w:uiPriority w:val="99"/>
    <w:rsid w:val="0073025D"/>
    <w:pPr>
      <w:tabs>
        <w:tab w:val="num" w:pos="142"/>
      </w:tabs>
      <w:spacing w:line="276" w:lineRule="auto"/>
      <w:ind w:left="284" w:firstLine="720"/>
      <w:jc w:val="center"/>
    </w:pPr>
    <w:rPr>
      <w:sz w:val="20"/>
      <w:szCs w:val="20"/>
    </w:rPr>
  </w:style>
  <w:style w:type="character" w:customStyle="1" w:styleId="95">
    <w:name w:val="Стиль 9 пт подчеркивание"/>
    <w:rsid w:val="0073025D"/>
    <w:rPr>
      <w:sz w:val="16"/>
      <w:u w:val="single"/>
    </w:rPr>
  </w:style>
  <w:style w:type="character" w:styleId="affff6">
    <w:name w:val="Emphasis"/>
    <w:qFormat/>
    <w:rsid w:val="0073025D"/>
    <w:rPr>
      <w:i/>
      <w:iCs/>
    </w:rPr>
  </w:style>
  <w:style w:type="numbering" w:customStyle="1" w:styleId="1111111">
    <w:name w:val="1 / 1.1 / 1.1.11"/>
    <w:basedOn w:val="af4"/>
    <w:next w:val="111111"/>
    <w:rsid w:val="0073025D"/>
  </w:style>
  <w:style w:type="paragraph" w:customStyle="1" w:styleId="affff7">
    <w:name w:val="Знак Знак Знак Знак Знак Знак Знак Знак Знак Знак"/>
    <w:basedOn w:val="af1"/>
    <w:uiPriority w:val="99"/>
    <w:rsid w:val="0073025D"/>
    <w:pPr>
      <w:tabs>
        <w:tab w:val="num" w:pos="142"/>
      </w:tabs>
      <w:spacing w:line="240" w:lineRule="exact"/>
      <w:ind w:left="284" w:firstLine="720"/>
      <w:jc w:val="both"/>
    </w:pPr>
    <w:rPr>
      <w:rFonts w:ascii="Verdana" w:hAnsi="Verdana"/>
      <w:lang w:val="en-US"/>
    </w:rPr>
  </w:style>
  <w:style w:type="table" w:customStyle="1" w:styleId="115">
    <w:name w:val="Сетка таблицы1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7">
    <w:name w:val="Сетка таблицы2"/>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8">
    <w:name w:val="annotation text"/>
    <w:basedOn w:val="af1"/>
    <w:link w:val="affff9"/>
    <w:rsid w:val="0073025D"/>
    <w:pPr>
      <w:tabs>
        <w:tab w:val="num" w:pos="142"/>
      </w:tabs>
      <w:spacing w:line="276" w:lineRule="auto"/>
      <w:ind w:left="284" w:firstLine="720"/>
      <w:jc w:val="both"/>
    </w:pPr>
    <w:rPr>
      <w:bCs/>
      <w:iCs/>
      <w:sz w:val="20"/>
      <w:szCs w:val="20"/>
    </w:rPr>
  </w:style>
  <w:style w:type="character" w:customStyle="1" w:styleId="affff9">
    <w:name w:val="Текст примечания Знак"/>
    <w:basedOn w:val="af2"/>
    <w:link w:val="affff8"/>
    <w:rsid w:val="0073025D"/>
    <w:rPr>
      <w:bCs/>
      <w:iCs/>
    </w:rPr>
  </w:style>
  <w:style w:type="paragraph" w:customStyle="1" w:styleId="1fa">
    <w:name w:val="1 (обычный текст)"/>
    <w:basedOn w:val="af1"/>
    <w:link w:val="1fb"/>
    <w:rsid w:val="0073025D"/>
    <w:pPr>
      <w:tabs>
        <w:tab w:val="num" w:pos="142"/>
      </w:tabs>
      <w:spacing w:line="276" w:lineRule="auto"/>
      <w:ind w:left="284" w:firstLine="709"/>
      <w:jc w:val="both"/>
    </w:pPr>
    <w:rPr>
      <w:bCs/>
      <w:iCs/>
    </w:rPr>
  </w:style>
  <w:style w:type="character" w:customStyle="1" w:styleId="1fb">
    <w:name w:val="1 (обычный текст) Знак"/>
    <w:link w:val="1fa"/>
    <w:rsid w:val="0073025D"/>
    <w:rPr>
      <w:bCs/>
      <w:iCs/>
      <w:sz w:val="24"/>
      <w:szCs w:val="24"/>
    </w:rPr>
  </w:style>
  <w:style w:type="paragraph" w:customStyle="1" w:styleId="-">
    <w:name w:val="Маркированный с -"/>
    <w:basedOn w:val="af1"/>
    <w:uiPriority w:val="99"/>
    <w:rsid w:val="0073025D"/>
    <w:pPr>
      <w:numPr>
        <w:numId w:val="8"/>
      </w:numPr>
      <w:tabs>
        <w:tab w:val="clear" w:pos="1097"/>
        <w:tab w:val="num" w:pos="360"/>
        <w:tab w:val="num" w:pos="1674"/>
        <w:tab w:val="num" w:pos="1849"/>
      </w:tabs>
      <w:suppressAutoHyphens/>
      <w:spacing w:line="360" w:lineRule="auto"/>
      <w:ind w:left="57" w:right="57" w:firstLine="709"/>
      <w:jc w:val="both"/>
    </w:pPr>
    <w:rPr>
      <w:szCs w:val="20"/>
    </w:rPr>
  </w:style>
  <w:style w:type="character" w:customStyle="1" w:styleId="Normal">
    <w:name w:val="Normal Знак"/>
    <w:link w:val="2f6"/>
    <w:rsid w:val="0073025D"/>
    <w:rPr>
      <w:snapToGrid w:val="0"/>
      <w:sz w:val="22"/>
    </w:rPr>
  </w:style>
  <w:style w:type="paragraph" w:customStyle="1" w:styleId="150">
    <w:name w:val="Шанпар1.5"/>
    <w:basedOn w:val="af1"/>
    <w:rsid w:val="0073025D"/>
    <w:pPr>
      <w:tabs>
        <w:tab w:val="num" w:pos="142"/>
      </w:tabs>
      <w:overflowPunct w:val="0"/>
      <w:autoSpaceDE w:val="0"/>
      <w:autoSpaceDN w:val="0"/>
      <w:adjustRightInd w:val="0"/>
      <w:spacing w:before="120" w:line="240" w:lineRule="atLeast"/>
      <w:ind w:left="284" w:firstLine="720"/>
      <w:jc w:val="both"/>
      <w:textAlignment w:val="baseline"/>
    </w:pPr>
    <w:rPr>
      <w:szCs w:val="20"/>
    </w:rPr>
  </w:style>
  <w:style w:type="paragraph" w:customStyle="1" w:styleId="fr5">
    <w:name w:val="fr5"/>
    <w:basedOn w:val="af1"/>
    <w:uiPriority w:val="99"/>
    <w:rsid w:val="0073025D"/>
    <w:pPr>
      <w:tabs>
        <w:tab w:val="num" w:pos="142"/>
      </w:tabs>
      <w:spacing w:before="100" w:beforeAutospacing="1" w:after="100" w:afterAutospacing="1" w:line="276" w:lineRule="auto"/>
      <w:ind w:left="284" w:firstLine="720"/>
      <w:jc w:val="both"/>
    </w:pPr>
  </w:style>
  <w:style w:type="paragraph" w:customStyle="1" w:styleId="af">
    <w:name w:val="Формула"/>
    <w:basedOn w:val="af1"/>
    <w:rsid w:val="0073025D"/>
    <w:pPr>
      <w:widowControl w:val="0"/>
      <w:numPr>
        <w:numId w:val="9"/>
      </w:numPr>
      <w:tabs>
        <w:tab w:val="clear" w:pos="360"/>
      </w:tabs>
      <w:spacing w:line="360" w:lineRule="auto"/>
      <w:jc w:val="center"/>
    </w:pPr>
    <w:rPr>
      <w:sz w:val="28"/>
      <w:szCs w:val="20"/>
    </w:rPr>
  </w:style>
  <w:style w:type="table" w:customStyle="1" w:styleId="82">
    <w:name w:val="ЭКОцентр Таблица (8пт)"/>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
    <w:name w:val="Report Table 2"/>
    <w:uiPriority w:val="98"/>
    <w:semiHidden/>
    <w:unhideWhenUsed/>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0">
    <w:name w:val="ЭКОцентр Таблица (8пт)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0">
    <w:name w:val="ЭКОцентр Таблица (8пт)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3">
    <w:name w:val="ЭКОцентр Таблица (8пт)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affffa">
    <w:name w:val="List Number"/>
    <w:basedOn w:val="af1"/>
    <w:autoRedefine/>
    <w:rsid w:val="0073025D"/>
    <w:pPr>
      <w:framePr w:hSpace="180" w:wrap="around" w:vAnchor="text" w:hAnchor="text" w:x="783" w:y="1"/>
      <w:tabs>
        <w:tab w:val="num" w:pos="142"/>
      </w:tabs>
      <w:spacing w:after="100" w:afterAutospacing="1" w:line="276" w:lineRule="auto"/>
      <w:ind w:left="284" w:firstLine="720"/>
      <w:suppressOverlap/>
      <w:jc w:val="both"/>
    </w:pPr>
    <w:rPr>
      <w:color w:val="000000"/>
    </w:rPr>
  </w:style>
  <w:style w:type="paragraph" w:customStyle="1" w:styleId="105">
    <w:name w:val="Стиль Заголовок 1 + Справа:  05 см"/>
    <w:basedOn w:val="18"/>
    <w:autoRedefine/>
    <w:uiPriority w:val="99"/>
    <w:rsid w:val="0073025D"/>
    <w:pPr>
      <w:keepNext w:val="0"/>
      <w:keepLines w:val="0"/>
      <w:tabs>
        <w:tab w:val="left" w:pos="-1418"/>
        <w:tab w:val="left" w:pos="0"/>
      </w:tabs>
      <w:adjustRightInd w:val="0"/>
      <w:spacing w:before="120" w:after="120" w:line="360" w:lineRule="auto"/>
      <w:ind w:left="426" w:right="139" w:firstLine="425"/>
      <w:jc w:val="both"/>
    </w:pPr>
    <w:rPr>
      <w:rFonts w:ascii="Times New Roman" w:eastAsia="Times New Roman" w:hAnsi="Times New Roman" w:cs="Times New Roman"/>
      <w:color w:val="000000"/>
      <w:sz w:val="24"/>
      <w:szCs w:val="20"/>
    </w:rPr>
  </w:style>
  <w:style w:type="paragraph" w:customStyle="1" w:styleId="3c">
    <w:name w:val="Стиль3"/>
    <w:basedOn w:val="18"/>
    <w:autoRedefine/>
    <w:rsid w:val="0073025D"/>
    <w:pPr>
      <w:keepNext w:val="0"/>
      <w:keepLines w:val="0"/>
      <w:tabs>
        <w:tab w:val="left" w:pos="-1418"/>
        <w:tab w:val="left" w:pos="0"/>
        <w:tab w:val="num" w:pos="1276"/>
        <w:tab w:val="left" w:pos="9897"/>
        <w:tab w:val="left" w:pos="15026"/>
      </w:tabs>
      <w:adjustRightInd w:val="0"/>
      <w:spacing w:before="120" w:after="120" w:line="360" w:lineRule="auto"/>
      <w:ind w:left="851" w:right="-74" w:hanging="743"/>
      <w:jc w:val="both"/>
    </w:pPr>
    <w:rPr>
      <w:rFonts w:ascii="Times New Roman" w:eastAsia="Times New Roman" w:hAnsi="Times New Roman" w:cs="Arial"/>
      <w:bCs w:val="0"/>
      <w:color w:val="000000"/>
      <w:spacing w:val="-2"/>
      <w:sz w:val="24"/>
      <w:szCs w:val="24"/>
    </w:rPr>
  </w:style>
  <w:style w:type="character" w:styleId="affffb">
    <w:name w:val="FollowedHyperlink"/>
    <w:uiPriority w:val="99"/>
    <w:rsid w:val="0073025D"/>
    <w:rPr>
      <w:color w:val="800080"/>
      <w:u w:val="single"/>
    </w:rPr>
  </w:style>
  <w:style w:type="numbering" w:customStyle="1" w:styleId="1">
    <w:name w:val="Текущий список1"/>
    <w:rsid w:val="0073025D"/>
    <w:pPr>
      <w:numPr>
        <w:numId w:val="10"/>
      </w:numPr>
    </w:pPr>
  </w:style>
  <w:style w:type="numbering" w:customStyle="1" w:styleId="21">
    <w:name w:val="Текущий список2"/>
    <w:rsid w:val="0073025D"/>
    <w:pPr>
      <w:numPr>
        <w:numId w:val="12"/>
      </w:numPr>
    </w:pPr>
  </w:style>
  <w:style w:type="numbering" w:customStyle="1" w:styleId="4">
    <w:name w:val="Стиль4"/>
    <w:uiPriority w:val="99"/>
    <w:rsid w:val="0073025D"/>
    <w:pPr>
      <w:numPr>
        <w:numId w:val="11"/>
      </w:numPr>
    </w:pPr>
  </w:style>
  <w:style w:type="paragraph" w:customStyle="1" w:styleId="Normal0">
    <w:name w:val="[Normal]"/>
    <w:rsid w:val="0073025D"/>
    <w:pPr>
      <w:widowControl w:val="0"/>
      <w:autoSpaceDE w:val="0"/>
      <w:autoSpaceDN w:val="0"/>
      <w:adjustRightInd w:val="0"/>
    </w:pPr>
    <w:rPr>
      <w:rFonts w:ascii="Tahoma" w:eastAsia="MS Mincho" w:hAnsi="Tahoma" w:cs="Tahoma"/>
      <w:sz w:val="24"/>
      <w:szCs w:val="24"/>
      <w:lang w:eastAsia="ja-JP"/>
    </w:rPr>
  </w:style>
  <w:style w:type="paragraph" w:customStyle="1" w:styleId="Heading">
    <w:name w:val="Heading"/>
    <w:rsid w:val="0073025D"/>
    <w:pPr>
      <w:widowControl w:val="0"/>
      <w:autoSpaceDE w:val="0"/>
      <w:autoSpaceDN w:val="0"/>
      <w:adjustRightInd w:val="0"/>
    </w:pPr>
    <w:rPr>
      <w:rFonts w:ascii="Arial" w:hAnsi="Arial" w:cs="Arial"/>
      <w:b/>
      <w:bCs/>
      <w:sz w:val="22"/>
      <w:szCs w:val="22"/>
    </w:rPr>
  </w:style>
  <w:style w:type="paragraph" w:customStyle="1" w:styleId="xl28">
    <w:name w:val="xl28"/>
    <w:basedOn w:val="af1"/>
    <w:rsid w:val="0073025D"/>
    <w:pPr>
      <w:pBdr>
        <w:right w:val="single" w:sz="4" w:space="0" w:color="auto"/>
      </w:pBdr>
      <w:tabs>
        <w:tab w:val="num" w:pos="142"/>
      </w:tabs>
      <w:spacing w:before="100" w:beforeAutospacing="1" w:after="100" w:afterAutospacing="1" w:line="276" w:lineRule="auto"/>
      <w:ind w:left="284" w:firstLine="720"/>
      <w:jc w:val="center"/>
      <w:textAlignment w:val="top"/>
    </w:pPr>
    <w:rPr>
      <w:rFonts w:ascii="Arial" w:eastAsia="Arial Unicode MS" w:hAnsi="Arial" w:cs="Arial"/>
      <w:color w:val="000000"/>
      <w:sz w:val="20"/>
      <w:szCs w:val="20"/>
    </w:rPr>
  </w:style>
  <w:style w:type="paragraph" w:customStyle="1" w:styleId="xl26">
    <w:name w:val="xl26"/>
    <w:basedOn w:val="af1"/>
    <w:rsid w:val="0073025D"/>
    <w:pPr>
      <w:pBdr>
        <w:left w:val="single" w:sz="4" w:space="0" w:color="auto"/>
        <w:right w:val="single" w:sz="4" w:space="0" w:color="auto"/>
      </w:pBdr>
      <w:tabs>
        <w:tab w:val="num" w:pos="142"/>
      </w:tabs>
      <w:spacing w:before="100" w:beforeAutospacing="1" w:after="100" w:afterAutospacing="1" w:line="276" w:lineRule="auto"/>
      <w:ind w:left="284" w:firstLine="720"/>
      <w:jc w:val="center"/>
      <w:textAlignment w:val="top"/>
    </w:pPr>
    <w:rPr>
      <w:rFonts w:ascii="Arial" w:eastAsia="Arial Unicode MS" w:hAnsi="Arial" w:cs="Arial"/>
      <w:color w:val="000000"/>
      <w:sz w:val="18"/>
      <w:szCs w:val="18"/>
    </w:rPr>
  </w:style>
  <w:style w:type="paragraph" w:customStyle="1" w:styleId="xl34">
    <w:name w:val="xl34"/>
    <w:basedOn w:val="af1"/>
    <w:rsid w:val="0073025D"/>
    <w:pPr>
      <w:pBdr>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both"/>
      <w:textAlignment w:val="top"/>
    </w:pPr>
    <w:rPr>
      <w:rFonts w:ascii="Arial" w:eastAsia="Arial Unicode MS" w:hAnsi="Arial" w:cs="Arial"/>
      <w:color w:val="000000"/>
      <w:sz w:val="18"/>
      <w:szCs w:val="18"/>
    </w:rPr>
  </w:style>
  <w:style w:type="paragraph" w:customStyle="1" w:styleId="xl22">
    <w:name w:val="xl22"/>
    <w:basedOn w:val="af1"/>
    <w:rsid w:val="0073025D"/>
    <w:pPr>
      <w:tabs>
        <w:tab w:val="num" w:pos="142"/>
      </w:tabs>
      <w:spacing w:before="100" w:beforeAutospacing="1" w:after="100" w:afterAutospacing="1" w:line="276" w:lineRule="auto"/>
      <w:ind w:left="284" w:firstLine="720"/>
      <w:jc w:val="both"/>
      <w:textAlignment w:val="top"/>
    </w:pPr>
    <w:rPr>
      <w:rFonts w:ascii="Arial" w:hAnsi="Arial"/>
      <w:color w:val="000000"/>
      <w:sz w:val="20"/>
      <w:szCs w:val="20"/>
    </w:rPr>
  </w:style>
  <w:style w:type="paragraph" w:customStyle="1" w:styleId="xl23">
    <w:name w:val="xl23"/>
    <w:basedOn w:val="af1"/>
    <w:rsid w:val="0073025D"/>
    <w:pP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b/>
      <w:bCs/>
      <w:color w:val="000000"/>
      <w:sz w:val="20"/>
      <w:szCs w:val="20"/>
    </w:rPr>
  </w:style>
  <w:style w:type="paragraph" w:customStyle="1" w:styleId="xl24">
    <w:name w:val="xl24"/>
    <w:basedOn w:val="af1"/>
    <w:rsid w:val="0073025D"/>
    <w:pP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b/>
      <w:bCs/>
      <w:i/>
      <w:iCs/>
      <w:color w:val="000000"/>
      <w:sz w:val="20"/>
      <w:szCs w:val="20"/>
    </w:rPr>
  </w:style>
  <w:style w:type="paragraph" w:customStyle="1" w:styleId="xl25">
    <w:name w:val="xl25"/>
    <w:basedOn w:val="af1"/>
    <w:rsid w:val="0073025D"/>
    <w:pPr>
      <w:pBdr>
        <w:left w:val="single" w:sz="4" w:space="0" w:color="auto"/>
      </w:pBd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b/>
      <w:bCs/>
      <w:i/>
      <w:iCs/>
      <w:color w:val="000000"/>
      <w:sz w:val="20"/>
      <w:szCs w:val="20"/>
    </w:rPr>
  </w:style>
  <w:style w:type="paragraph" w:customStyle="1" w:styleId="xl27">
    <w:name w:val="xl27"/>
    <w:basedOn w:val="af1"/>
    <w:rsid w:val="0073025D"/>
    <w:pPr>
      <w:pBdr>
        <w:left w:val="single" w:sz="4" w:space="0" w:color="auto"/>
      </w:pBdr>
      <w:tabs>
        <w:tab w:val="num" w:pos="142"/>
      </w:tabs>
      <w:spacing w:before="100" w:beforeAutospacing="1" w:after="100" w:afterAutospacing="1" w:line="276" w:lineRule="auto"/>
      <w:ind w:left="284" w:firstLine="720"/>
      <w:jc w:val="both"/>
    </w:pPr>
    <w:rPr>
      <w:color w:val="000000"/>
      <w:sz w:val="20"/>
      <w:szCs w:val="20"/>
    </w:rPr>
  </w:style>
  <w:style w:type="paragraph" w:customStyle="1" w:styleId="xl29">
    <w:name w:val="xl29"/>
    <w:basedOn w:val="af1"/>
    <w:rsid w:val="0073025D"/>
    <w:pPr>
      <w:pBdr>
        <w:left w:val="single" w:sz="4" w:space="0" w:color="auto"/>
        <w:right w:val="single" w:sz="4" w:space="0" w:color="auto"/>
      </w:pBdr>
      <w:tabs>
        <w:tab w:val="num" w:pos="142"/>
      </w:tabs>
      <w:spacing w:before="100" w:beforeAutospacing="1" w:after="100" w:afterAutospacing="1" w:line="276" w:lineRule="auto"/>
      <w:ind w:left="284" w:firstLine="720"/>
      <w:jc w:val="both"/>
    </w:pPr>
    <w:rPr>
      <w:color w:val="000000"/>
      <w:sz w:val="20"/>
      <w:szCs w:val="20"/>
    </w:rPr>
  </w:style>
  <w:style w:type="paragraph" w:customStyle="1" w:styleId="xl30">
    <w:name w:val="xl30"/>
    <w:basedOn w:val="af1"/>
    <w:rsid w:val="0073025D"/>
    <w:pPr>
      <w:pBdr>
        <w:top w:val="double" w:sz="6" w:space="0" w:color="auto"/>
        <w:left w:val="single" w:sz="4" w:space="0" w:color="auto"/>
      </w:pBd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b/>
      <w:bCs/>
      <w:i/>
      <w:iCs/>
      <w:color w:val="000000"/>
      <w:sz w:val="20"/>
      <w:szCs w:val="20"/>
    </w:rPr>
  </w:style>
  <w:style w:type="paragraph" w:customStyle="1" w:styleId="xl31">
    <w:name w:val="xl31"/>
    <w:basedOn w:val="af1"/>
    <w:rsid w:val="0073025D"/>
    <w:pPr>
      <w:pBdr>
        <w:top w:val="double" w:sz="6" w:space="0" w:color="auto"/>
      </w:pBdr>
      <w:tabs>
        <w:tab w:val="num" w:pos="142"/>
      </w:tabs>
      <w:spacing w:before="100" w:beforeAutospacing="1" w:after="100" w:afterAutospacing="1" w:line="276" w:lineRule="auto"/>
      <w:ind w:left="284" w:firstLine="720"/>
      <w:jc w:val="both"/>
    </w:pPr>
    <w:rPr>
      <w:color w:val="000000"/>
      <w:sz w:val="20"/>
      <w:szCs w:val="20"/>
    </w:rPr>
  </w:style>
  <w:style w:type="paragraph" w:customStyle="1" w:styleId="xl32">
    <w:name w:val="xl32"/>
    <w:basedOn w:val="af1"/>
    <w:rsid w:val="0073025D"/>
    <w:pPr>
      <w:pBdr>
        <w:top w:val="double" w:sz="6" w:space="0" w:color="auto"/>
        <w:left w:val="single" w:sz="4" w:space="0" w:color="auto"/>
        <w:right w:val="single" w:sz="4" w:space="0" w:color="auto"/>
      </w:pBdr>
      <w:tabs>
        <w:tab w:val="num" w:pos="142"/>
      </w:tabs>
      <w:spacing w:before="100" w:beforeAutospacing="1" w:after="100" w:afterAutospacing="1" w:line="276" w:lineRule="auto"/>
      <w:ind w:left="284" w:firstLine="720"/>
      <w:jc w:val="center"/>
      <w:textAlignment w:val="top"/>
    </w:pPr>
    <w:rPr>
      <w:rFonts w:ascii="Times New Roman CYR" w:hAnsi="Times New Roman CYR" w:cs="Times New Roman CYR"/>
      <w:b/>
      <w:bCs/>
      <w:i/>
      <w:iCs/>
      <w:color w:val="000000"/>
      <w:sz w:val="20"/>
      <w:szCs w:val="20"/>
    </w:rPr>
  </w:style>
  <w:style w:type="paragraph" w:customStyle="1" w:styleId="xl33">
    <w:name w:val="xl33"/>
    <w:basedOn w:val="af1"/>
    <w:rsid w:val="0073025D"/>
    <w:pPr>
      <w:pBdr>
        <w:top w:val="double" w:sz="6" w:space="0" w:color="auto"/>
        <w:left w:val="double" w:sz="6" w:space="0" w:color="auto"/>
      </w:pBd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b/>
      <w:bCs/>
      <w:i/>
      <w:iCs/>
      <w:color w:val="000000"/>
      <w:sz w:val="20"/>
      <w:szCs w:val="20"/>
    </w:rPr>
  </w:style>
  <w:style w:type="paragraph" w:customStyle="1" w:styleId="xl35">
    <w:name w:val="xl35"/>
    <w:basedOn w:val="af1"/>
    <w:rsid w:val="0073025D"/>
    <w:pPr>
      <w:pBdr>
        <w:left w:val="double" w:sz="6" w:space="0" w:color="auto"/>
      </w:pBdr>
      <w:tabs>
        <w:tab w:val="num" w:pos="142"/>
      </w:tabs>
      <w:spacing w:before="100" w:beforeAutospacing="1" w:after="100" w:afterAutospacing="1" w:line="276" w:lineRule="auto"/>
      <w:ind w:left="284" w:firstLine="720"/>
      <w:jc w:val="both"/>
    </w:pPr>
    <w:rPr>
      <w:color w:val="000000"/>
      <w:sz w:val="20"/>
      <w:szCs w:val="20"/>
    </w:rPr>
  </w:style>
  <w:style w:type="paragraph" w:customStyle="1" w:styleId="xl36">
    <w:name w:val="xl36"/>
    <w:basedOn w:val="af1"/>
    <w:rsid w:val="0073025D"/>
    <w:pPr>
      <w:pBdr>
        <w:top w:val="double" w:sz="6" w:space="0" w:color="auto"/>
        <w:right w:val="double" w:sz="6" w:space="0" w:color="auto"/>
      </w:pBdr>
      <w:tabs>
        <w:tab w:val="num" w:pos="142"/>
      </w:tabs>
      <w:spacing w:before="100" w:beforeAutospacing="1" w:after="100" w:afterAutospacing="1" w:line="276" w:lineRule="auto"/>
      <w:ind w:left="284" w:firstLine="720"/>
      <w:jc w:val="both"/>
    </w:pPr>
    <w:rPr>
      <w:color w:val="000000"/>
      <w:sz w:val="20"/>
      <w:szCs w:val="20"/>
    </w:rPr>
  </w:style>
  <w:style w:type="paragraph" w:customStyle="1" w:styleId="xl37">
    <w:name w:val="xl37"/>
    <w:basedOn w:val="af1"/>
    <w:rsid w:val="0073025D"/>
    <w:pPr>
      <w:pBdr>
        <w:right w:val="double" w:sz="6" w:space="0" w:color="auto"/>
      </w:pBdr>
      <w:tabs>
        <w:tab w:val="num" w:pos="142"/>
      </w:tabs>
      <w:spacing w:before="100" w:beforeAutospacing="1" w:after="100" w:afterAutospacing="1" w:line="276" w:lineRule="auto"/>
      <w:ind w:left="284" w:firstLine="720"/>
      <w:jc w:val="both"/>
    </w:pPr>
    <w:rPr>
      <w:color w:val="000000"/>
      <w:sz w:val="20"/>
      <w:szCs w:val="20"/>
    </w:rPr>
  </w:style>
  <w:style w:type="paragraph" w:customStyle="1" w:styleId="xl38">
    <w:name w:val="xl38"/>
    <w:basedOn w:val="af1"/>
    <w:rsid w:val="0073025D"/>
    <w:pPr>
      <w:pBdr>
        <w:top w:val="single" w:sz="4" w:space="0" w:color="auto"/>
        <w:left w:val="single" w:sz="4" w:space="0" w:color="auto"/>
        <w:right w:val="double" w:sz="6" w:space="0" w:color="auto"/>
      </w:pBdr>
      <w:tabs>
        <w:tab w:val="num" w:pos="142"/>
      </w:tabs>
      <w:spacing w:before="100" w:beforeAutospacing="1" w:after="100" w:afterAutospacing="1" w:line="276" w:lineRule="auto"/>
      <w:ind w:left="284" w:firstLine="720"/>
      <w:jc w:val="center"/>
      <w:textAlignment w:val="top"/>
    </w:pPr>
    <w:rPr>
      <w:rFonts w:ascii="Times New Roman CYR" w:hAnsi="Times New Roman CYR" w:cs="Times New Roman CYR"/>
      <w:b/>
      <w:bCs/>
      <w:i/>
      <w:iCs/>
      <w:color w:val="000000"/>
      <w:sz w:val="20"/>
      <w:szCs w:val="20"/>
    </w:rPr>
  </w:style>
  <w:style w:type="paragraph" w:customStyle="1" w:styleId="xl39">
    <w:name w:val="xl39"/>
    <w:basedOn w:val="af1"/>
    <w:rsid w:val="0073025D"/>
    <w:pPr>
      <w:pBdr>
        <w:top w:val="double" w:sz="6" w:space="0" w:color="auto"/>
        <w:left w:val="single" w:sz="4" w:space="0" w:color="auto"/>
        <w:right w:val="single" w:sz="4" w:space="0" w:color="auto"/>
      </w:pBdr>
      <w:tabs>
        <w:tab w:val="num" w:pos="142"/>
      </w:tabs>
      <w:spacing w:before="100" w:beforeAutospacing="1" w:after="100" w:afterAutospacing="1" w:line="276" w:lineRule="auto"/>
      <w:ind w:left="284" w:firstLine="720"/>
      <w:jc w:val="center"/>
      <w:textAlignment w:val="top"/>
    </w:pPr>
    <w:rPr>
      <w:color w:val="000000"/>
      <w:sz w:val="20"/>
      <w:szCs w:val="20"/>
    </w:rPr>
  </w:style>
  <w:style w:type="paragraph" w:customStyle="1" w:styleId="xl40">
    <w:name w:val="xl40"/>
    <w:basedOn w:val="af1"/>
    <w:rsid w:val="0073025D"/>
    <w:pPr>
      <w:pBdr>
        <w:top w:val="double" w:sz="6" w:space="0" w:color="auto"/>
        <w:left w:val="double" w:sz="6" w:space="0" w:color="auto"/>
        <w:right w:val="single" w:sz="4" w:space="0" w:color="auto"/>
      </w:pBdr>
      <w:tabs>
        <w:tab w:val="num" w:pos="142"/>
      </w:tabs>
      <w:spacing w:before="100" w:beforeAutospacing="1" w:after="100" w:afterAutospacing="1" w:line="276" w:lineRule="auto"/>
      <w:ind w:left="284" w:firstLine="720"/>
      <w:jc w:val="center"/>
      <w:textAlignment w:val="top"/>
    </w:pPr>
    <w:rPr>
      <w:color w:val="000000"/>
      <w:sz w:val="20"/>
      <w:szCs w:val="20"/>
    </w:rPr>
  </w:style>
  <w:style w:type="paragraph" w:customStyle="1" w:styleId="xl41">
    <w:name w:val="xl41"/>
    <w:basedOn w:val="af1"/>
    <w:rsid w:val="0073025D"/>
    <w:pPr>
      <w:pBdr>
        <w:top w:val="double" w:sz="6" w:space="0" w:color="auto"/>
        <w:left w:val="single" w:sz="4" w:space="0" w:color="auto"/>
        <w:right w:val="double" w:sz="6" w:space="0" w:color="auto"/>
      </w:pBdr>
      <w:tabs>
        <w:tab w:val="num" w:pos="142"/>
      </w:tabs>
      <w:spacing w:before="100" w:beforeAutospacing="1" w:after="100" w:afterAutospacing="1" w:line="276" w:lineRule="auto"/>
      <w:ind w:left="284" w:firstLine="720"/>
      <w:jc w:val="center"/>
      <w:textAlignment w:val="top"/>
    </w:pPr>
    <w:rPr>
      <w:color w:val="000000"/>
      <w:sz w:val="20"/>
      <w:szCs w:val="20"/>
    </w:rPr>
  </w:style>
  <w:style w:type="paragraph" w:customStyle="1" w:styleId="xl42">
    <w:name w:val="xl42"/>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color w:val="000000"/>
      <w:sz w:val="20"/>
      <w:szCs w:val="20"/>
    </w:rPr>
  </w:style>
  <w:style w:type="paragraph" w:customStyle="1" w:styleId="xl43">
    <w:name w:val="xl43"/>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center"/>
      <w:textAlignment w:val="top"/>
    </w:pPr>
    <w:rPr>
      <w:rFonts w:ascii="Times New Roman CYR" w:hAnsi="Times New Roman CYR" w:cs="Times New Roman CYR"/>
      <w:color w:val="000000"/>
      <w:sz w:val="20"/>
      <w:szCs w:val="20"/>
    </w:rPr>
  </w:style>
  <w:style w:type="paragraph" w:customStyle="1" w:styleId="xl44">
    <w:name w:val="xl44"/>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45">
    <w:name w:val="xl45"/>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46">
    <w:name w:val="xl46"/>
    <w:basedOn w:val="af1"/>
    <w:rsid w:val="0073025D"/>
    <w:pPr>
      <w:pBdr>
        <w:top w:val="single" w:sz="4" w:space="0" w:color="auto"/>
        <w:left w:val="double" w:sz="6"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47">
    <w:name w:val="xl47"/>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48">
    <w:name w:val="xl48"/>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49">
    <w:name w:val="xl49"/>
    <w:basedOn w:val="af1"/>
    <w:rsid w:val="0073025D"/>
    <w:pPr>
      <w:pBdr>
        <w:top w:val="single" w:sz="12" w:space="0" w:color="auto"/>
        <w:bottom w:val="single" w:sz="4" w:space="0" w:color="auto"/>
      </w:pBd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color w:val="000000"/>
      <w:sz w:val="20"/>
      <w:szCs w:val="20"/>
    </w:rPr>
  </w:style>
  <w:style w:type="paragraph" w:customStyle="1" w:styleId="xl50">
    <w:name w:val="xl50"/>
    <w:basedOn w:val="af1"/>
    <w:rsid w:val="0073025D"/>
    <w:pPr>
      <w:pBdr>
        <w:top w:val="single" w:sz="12" w:space="0" w:color="auto"/>
        <w:bottom w:val="single" w:sz="4" w:space="0" w:color="auto"/>
      </w:pBdr>
      <w:tabs>
        <w:tab w:val="num" w:pos="142"/>
      </w:tabs>
      <w:spacing w:before="100" w:beforeAutospacing="1" w:after="100" w:afterAutospacing="1" w:line="276" w:lineRule="auto"/>
      <w:ind w:left="284" w:firstLine="720"/>
      <w:jc w:val="center"/>
      <w:textAlignment w:val="top"/>
    </w:pPr>
    <w:rPr>
      <w:rFonts w:ascii="Times New Roman CYR" w:hAnsi="Times New Roman CYR" w:cs="Times New Roman CYR"/>
      <w:color w:val="000000"/>
      <w:sz w:val="20"/>
      <w:szCs w:val="20"/>
    </w:rPr>
  </w:style>
  <w:style w:type="paragraph" w:customStyle="1" w:styleId="xl51">
    <w:name w:val="xl51"/>
    <w:basedOn w:val="af1"/>
    <w:rsid w:val="0073025D"/>
    <w:pPr>
      <w:pBdr>
        <w:top w:val="single" w:sz="12" w:space="0" w:color="auto"/>
        <w:bottom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52">
    <w:name w:val="xl52"/>
    <w:basedOn w:val="af1"/>
    <w:rsid w:val="0073025D"/>
    <w:pPr>
      <w:pBdr>
        <w:top w:val="single" w:sz="12" w:space="0" w:color="auto"/>
        <w:left w:val="double" w:sz="6" w:space="0" w:color="auto"/>
        <w:bottom w:val="single" w:sz="4" w:space="0" w:color="auto"/>
        <w:right w:val="single" w:sz="4" w:space="0" w:color="auto"/>
      </w:pBd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color w:val="000000"/>
      <w:sz w:val="20"/>
      <w:szCs w:val="20"/>
    </w:rPr>
  </w:style>
  <w:style w:type="paragraph" w:customStyle="1" w:styleId="xl53">
    <w:name w:val="xl53"/>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color w:val="000000"/>
      <w:sz w:val="20"/>
      <w:szCs w:val="20"/>
    </w:rPr>
  </w:style>
  <w:style w:type="paragraph" w:customStyle="1" w:styleId="xl54">
    <w:name w:val="xl54"/>
    <w:basedOn w:val="af1"/>
    <w:rsid w:val="0073025D"/>
    <w:pPr>
      <w:pBdr>
        <w:top w:val="single" w:sz="4" w:space="0" w:color="auto"/>
        <w:bottom w:val="single" w:sz="4" w:space="0" w:color="auto"/>
      </w:pBd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color w:val="000000"/>
      <w:sz w:val="20"/>
      <w:szCs w:val="20"/>
    </w:rPr>
  </w:style>
  <w:style w:type="paragraph" w:customStyle="1" w:styleId="xl55">
    <w:name w:val="xl55"/>
    <w:basedOn w:val="af1"/>
    <w:rsid w:val="0073025D"/>
    <w:pPr>
      <w:pBdr>
        <w:top w:val="single" w:sz="4" w:space="0" w:color="auto"/>
        <w:bottom w:val="single" w:sz="4" w:space="0" w:color="auto"/>
      </w:pBdr>
      <w:tabs>
        <w:tab w:val="num" w:pos="142"/>
      </w:tabs>
      <w:spacing w:before="100" w:beforeAutospacing="1" w:after="100" w:afterAutospacing="1" w:line="276" w:lineRule="auto"/>
      <w:ind w:left="284" w:firstLine="720"/>
      <w:jc w:val="center"/>
      <w:textAlignment w:val="top"/>
    </w:pPr>
    <w:rPr>
      <w:rFonts w:ascii="Times New Roman CYR" w:hAnsi="Times New Roman CYR" w:cs="Times New Roman CYR"/>
      <w:color w:val="000000"/>
      <w:sz w:val="20"/>
      <w:szCs w:val="20"/>
    </w:rPr>
  </w:style>
  <w:style w:type="paragraph" w:customStyle="1" w:styleId="xl56">
    <w:name w:val="xl56"/>
    <w:basedOn w:val="af1"/>
    <w:rsid w:val="0073025D"/>
    <w:pPr>
      <w:pBdr>
        <w:top w:val="single" w:sz="4" w:space="0" w:color="auto"/>
        <w:bottom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57">
    <w:name w:val="xl57"/>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58">
    <w:name w:val="xl58"/>
    <w:basedOn w:val="af1"/>
    <w:rsid w:val="0073025D"/>
    <w:pPr>
      <w:pBdr>
        <w:top w:val="single" w:sz="4" w:space="0" w:color="auto"/>
        <w:left w:val="double" w:sz="6" w:space="0" w:color="auto"/>
        <w:bottom w:val="single" w:sz="4" w:space="0" w:color="auto"/>
        <w:right w:val="single" w:sz="4" w:space="0" w:color="auto"/>
      </w:pBd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color w:val="000000"/>
      <w:sz w:val="20"/>
      <w:szCs w:val="20"/>
    </w:rPr>
  </w:style>
  <w:style w:type="paragraph" w:customStyle="1" w:styleId="xl59">
    <w:name w:val="xl59"/>
    <w:basedOn w:val="af1"/>
    <w:rsid w:val="0073025D"/>
    <w:pPr>
      <w:pBdr>
        <w:top w:val="single" w:sz="4" w:space="0" w:color="auto"/>
        <w:left w:val="single" w:sz="4" w:space="0" w:color="auto"/>
        <w:bottom w:val="single" w:sz="4" w:space="0" w:color="auto"/>
        <w:right w:val="double" w:sz="6"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60">
    <w:name w:val="xl60"/>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61">
    <w:name w:val="xl61"/>
    <w:basedOn w:val="af1"/>
    <w:rsid w:val="0073025D"/>
    <w:pPr>
      <w:pBdr>
        <w:top w:val="single" w:sz="12" w:space="0" w:color="auto"/>
        <w:bottom w:val="single" w:sz="4" w:space="0" w:color="auto"/>
        <w:right w:val="double" w:sz="6"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62">
    <w:name w:val="xl62"/>
    <w:basedOn w:val="af1"/>
    <w:rsid w:val="0073025D"/>
    <w:pPr>
      <w:pBdr>
        <w:top w:val="single" w:sz="4" w:space="0" w:color="auto"/>
        <w:left w:val="double" w:sz="6" w:space="0" w:color="auto"/>
        <w:bottom w:val="single" w:sz="4" w:space="0" w:color="auto"/>
        <w:right w:val="single" w:sz="4" w:space="0" w:color="auto"/>
      </w:pBd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color w:val="000000"/>
      <w:sz w:val="20"/>
      <w:szCs w:val="20"/>
    </w:rPr>
  </w:style>
  <w:style w:type="paragraph" w:customStyle="1" w:styleId="xl63">
    <w:name w:val="xl63"/>
    <w:basedOn w:val="af1"/>
    <w:rsid w:val="0073025D"/>
    <w:pPr>
      <w:pBdr>
        <w:top w:val="single" w:sz="4" w:space="0" w:color="auto"/>
        <w:bottom w:val="single" w:sz="4" w:space="0" w:color="auto"/>
        <w:right w:val="double" w:sz="6"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64">
    <w:name w:val="xl64"/>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65">
    <w:name w:val="xl65"/>
    <w:basedOn w:val="af1"/>
    <w:rsid w:val="0073025D"/>
    <w:pPr>
      <w:pBdr>
        <w:top w:val="single" w:sz="4" w:space="0" w:color="auto"/>
        <w:left w:val="single" w:sz="4" w:space="0" w:color="auto"/>
        <w:bottom w:val="single" w:sz="4" w:space="0" w:color="auto"/>
        <w:right w:val="double" w:sz="6"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66">
    <w:name w:val="xl66"/>
    <w:basedOn w:val="af1"/>
    <w:rsid w:val="0073025D"/>
    <w:pPr>
      <w:pBdr>
        <w:top w:val="single" w:sz="4" w:space="0" w:color="auto"/>
        <w:left w:val="single" w:sz="4" w:space="0" w:color="auto"/>
        <w:bottom w:val="single" w:sz="4" w:space="0" w:color="auto"/>
        <w:right w:val="double" w:sz="6"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67">
    <w:name w:val="xl67"/>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68">
    <w:name w:val="xl68"/>
    <w:basedOn w:val="af1"/>
    <w:rsid w:val="0073025D"/>
    <w:pPr>
      <w:pBdr>
        <w:top w:val="single" w:sz="4" w:space="0" w:color="auto"/>
        <w:left w:val="single" w:sz="4" w:space="0" w:color="auto"/>
        <w:bottom w:val="single" w:sz="4" w:space="0" w:color="auto"/>
        <w:right w:val="double" w:sz="6"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69">
    <w:name w:val="xl69"/>
    <w:basedOn w:val="af1"/>
    <w:rsid w:val="0073025D"/>
    <w:pPr>
      <w:pBdr>
        <w:top w:val="single" w:sz="12"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70">
    <w:name w:val="xl70"/>
    <w:basedOn w:val="af1"/>
    <w:rsid w:val="0073025D"/>
    <w:pPr>
      <w:pBdr>
        <w:top w:val="single" w:sz="12" w:space="0" w:color="auto"/>
        <w:left w:val="single" w:sz="4" w:space="0" w:color="auto"/>
        <w:bottom w:val="single" w:sz="4" w:space="0" w:color="auto"/>
        <w:right w:val="double" w:sz="6"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71">
    <w:name w:val="xl71"/>
    <w:basedOn w:val="af1"/>
    <w:rsid w:val="0073025D"/>
    <w:pPr>
      <w:pBdr>
        <w:top w:val="single" w:sz="12"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72">
    <w:name w:val="xl72"/>
    <w:basedOn w:val="af1"/>
    <w:rsid w:val="0073025D"/>
    <w:pPr>
      <w:pBdr>
        <w:top w:val="single" w:sz="12" w:space="0" w:color="auto"/>
        <w:left w:val="single" w:sz="4" w:space="0" w:color="auto"/>
        <w:bottom w:val="single" w:sz="4" w:space="0" w:color="auto"/>
        <w:right w:val="double" w:sz="6"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styleId="affffc">
    <w:name w:val="Body Text First Indent"/>
    <w:basedOn w:val="af9"/>
    <w:link w:val="affffd"/>
    <w:rsid w:val="0073025D"/>
    <w:pPr>
      <w:widowControl w:val="0"/>
      <w:tabs>
        <w:tab w:val="num" w:pos="142"/>
      </w:tabs>
      <w:autoSpaceDE w:val="0"/>
      <w:autoSpaceDN w:val="0"/>
      <w:adjustRightInd w:val="0"/>
      <w:spacing w:line="276" w:lineRule="auto"/>
      <w:ind w:left="284" w:firstLine="210"/>
      <w:jc w:val="both"/>
    </w:pPr>
    <w:rPr>
      <w:rFonts w:ascii="Arial" w:hAnsi="Arial"/>
      <w:bCs/>
      <w:iCs/>
      <w:sz w:val="28"/>
      <w:szCs w:val="20"/>
    </w:rPr>
  </w:style>
  <w:style w:type="character" w:customStyle="1" w:styleId="1a">
    <w:name w:val="Основной текст Знак1"/>
    <w:aliases w:val="Основной текст Знак2 Знак,Основной текст Знак3 Знак Знак Знак,Основной текст Знак2 Знак Знак Знак Знак,Основной текст Знак1 Знак Знак Знак Знак Знак,Основной текст Знак Знак Знак Знак Знак Знак Знак,b Знак,Основной текс Знак1"/>
    <w:basedOn w:val="af2"/>
    <w:link w:val="af9"/>
    <w:uiPriority w:val="99"/>
    <w:rsid w:val="0073025D"/>
    <w:rPr>
      <w:sz w:val="24"/>
      <w:szCs w:val="24"/>
    </w:rPr>
  </w:style>
  <w:style w:type="character" w:customStyle="1" w:styleId="affffd">
    <w:name w:val="Красная строка Знак"/>
    <w:basedOn w:val="1a"/>
    <w:link w:val="affffc"/>
    <w:rsid w:val="0073025D"/>
    <w:rPr>
      <w:rFonts w:ascii="Arial" w:hAnsi="Arial"/>
      <w:bCs/>
      <w:iCs/>
      <w:sz w:val="28"/>
      <w:szCs w:val="24"/>
    </w:rPr>
  </w:style>
  <w:style w:type="paragraph" w:styleId="2f8">
    <w:name w:val="Body Text First Indent 2"/>
    <w:basedOn w:val="affc"/>
    <w:link w:val="2f9"/>
    <w:rsid w:val="0073025D"/>
    <w:pPr>
      <w:widowControl w:val="0"/>
      <w:tabs>
        <w:tab w:val="num" w:pos="142"/>
      </w:tabs>
      <w:autoSpaceDE w:val="0"/>
      <w:autoSpaceDN w:val="0"/>
      <w:adjustRightInd w:val="0"/>
      <w:spacing w:line="276" w:lineRule="auto"/>
      <w:ind w:firstLine="210"/>
      <w:jc w:val="both"/>
    </w:pPr>
    <w:rPr>
      <w:rFonts w:ascii="Arial" w:eastAsia="Times New Roman" w:hAnsi="Arial"/>
      <w:bCs/>
      <w:iCs/>
      <w:sz w:val="28"/>
      <w:szCs w:val="24"/>
    </w:rPr>
  </w:style>
  <w:style w:type="character" w:customStyle="1" w:styleId="2f9">
    <w:name w:val="Красная строка 2 Знак"/>
    <w:basedOn w:val="affd"/>
    <w:link w:val="2f8"/>
    <w:rsid w:val="0073025D"/>
    <w:rPr>
      <w:rFonts w:ascii="Arial" w:eastAsia="Calibri" w:hAnsi="Arial"/>
      <w:bCs/>
      <w:iCs/>
      <w:sz w:val="28"/>
      <w:szCs w:val="24"/>
    </w:rPr>
  </w:style>
  <w:style w:type="paragraph" w:styleId="2fa">
    <w:name w:val="List 2"/>
    <w:basedOn w:val="af1"/>
    <w:rsid w:val="0073025D"/>
    <w:pPr>
      <w:widowControl w:val="0"/>
      <w:tabs>
        <w:tab w:val="num" w:pos="142"/>
      </w:tabs>
      <w:autoSpaceDE w:val="0"/>
      <w:autoSpaceDN w:val="0"/>
      <w:adjustRightInd w:val="0"/>
      <w:spacing w:line="276" w:lineRule="auto"/>
      <w:ind w:left="566" w:hanging="283"/>
      <w:jc w:val="both"/>
    </w:pPr>
    <w:rPr>
      <w:sz w:val="20"/>
      <w:szCs w:val="20"/>
    </w:rPr>
  </w:style>
  <w:style w:type="paragraph" w:styleId="3d">
    <w:name w:val="List 3"/>
    <w:basedOn w:val="af1"/>
    <w:rsid w:val="0073025D"/>
    <w:pPr>
      <w:widowControl w:val="0"/>
      <w:tabs>
        <w:tab w:val="num" w:pos="142"/>
      </w:tabs>
      <w:autoSpaceDE w:val="0"/>
      <w:autoSpaceDN w:val="0"/>
      <w:adjustRightInd w:val="0"/>
      <w:spacing w:line="276" w:lineRule="auto"/>
      <w:ind w:left="849" w:hanging="283"/>
      <w:jc w:val="both"/>
    </w:pPr>
    <w:rPr>
      <w:sz w:val="20"/>
      <w:szCs w:val="20"/>
    </w:rPr>
  </w:style>
  <w:style w:type="paragraph" w:styleId="3e">
    <w:name w:val="List Bullet 3"/>
    <w:basedOn w:val="af1"/>
    <w:rsid w:val="0073025D"/>
    <w:pPr>
      <w:widowControl w:val="0"/>
      <w:tabs>
        <w:tab w:val="num" w:pos="142"/>
        <w:tab w:val="num" w:pos="926"/>
      </w:tabs>
      <w:autoSpaceDE w:val="0"/>
      <w:autoSpaceDN w:val="0"/>
      <w:adjustRightInd w:val="0"/>
      <w:spacing w:line="276" w:lineRule="auto"/>
      <w:ind w:left="926" w:hanging="360"/>
      <w:jc w:val="both"/>
    </w:pPr>
    <w:rPr>
      <w:sz w:val="20"/>
      <w:szCs w:val="20"/>
    </w:rPr>
  </w:style>
  <w:style w:type="paragraph" w:styleId="47">
    <w:name w:val="List Bullet 4"/>
    <w:basedOn w:val="af1"/>
    <w:rsid w:val="0073025D"/>
    <w:pPr>
      <w:widowControl w:val="0"/>
      <w:tabs>
        <w:tab w:val="num" w:pos="142"/>
        <w:tab w:val="num" w:pos="1209"/>
      </w:tabs>
      <w:autoSpaceDE w:val="0"/>
      <w:autoSpaceDN w:val="0"/>
      <w:adjustRightInd w:val="0"/>
      <w:spacing w:line="276" w:lineRule="auto"/>
      <w:ind w:left="1209" w:hanging="360"/>
      <w:jc w:val="both"/>
    </w:pPr>
    <w:rPr>
      <w:sz w:val="20"/>
      <w:szCs w:val="20"/>
    </w:rPr>
  </w:style>
  <w:style w:type="paragraph" w:customStyle="1" w:styleId="affffe">
    <w:name w:val="ТЕКСТ"/>
    <w:basedOn w:val="af1"/>
    <w:uiPriority w:val="99"/>
    <w:rsid w:val="0073025D"/>
    <w:pPr>
      <w:tabs>
        <w:tab w:val="num" w:pos="142"/>
      </w:tabs>
      <w:spacing w:line="276" w:lineRule="auto"/>
      <w:ind w:left="284" w:firstLine="720"/>
      <w:jc w:val="both"/>
    </w:pPr>
    <w:rPr>
      <w:sz w:val="28"/>
    </w:rPr>
  </w:style>
  <w:style w:type="character" w:customStyle="1" w:styleId="241">
    <w:name w:val="Основной текст (2)4"/>
    <w:uiPriority w:val="99"/>
    <w:rsid w:val="0073025D"/>
  </w:style>
  <w:style w:type="character" w:customStyle="1" w:styleId="84">
    <w:name w:val="Основной текст (8) + Полужирный"/>
    <w:uiPriority w:val="99"/>
    <w:rsid w:val="0073025D"/>
    <w:rPr>
      <w:rFonts w:ascii="Tahoma" w:hAnsi="Tahoma" w:cs="Tahoma"/>
      <w:b/>
      <w:bCs/>
      <w:sz w:val="16"/>
      <w:szCs w:val="16"/>
      <w:shd w:val="clear" w:color="auto" w:fill="FFFFFF"/>
    </w:rPr>
  </w:style>
  <w:style w:type="table" w:customStyle="1" w:styleId="840">
    <w:name w:val="ЭКОцентр Таблица (8пт)4"/>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5">
    <w:name w:val="ЭКОцентр Таблица (8пт)5"/>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6">
    <w:name w:val="ЭКОцентр Таблица (8пт)6"/>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7">
    <w:name w:val="ЭКОцентр Таблица (8пт)7"/>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7">
    <w:name w:val="Нет списка11"/>
    <w:next w:val="af4"/>
    <w:uiPriority w:val="99"/>
    <w:semiHidden/>
    <w:rsid w:val="0073025D"/>
  </w:style>
  <w:style w:type="numbering" w:customStyle="1" w:styleId="118">
    <w:name w:val="Текущий список11"/>
    <w:rsid w:val="0073025D"/>
  </w:style>
  <w:style w:type="numbering" w:customStyle="1" w:styleId="214">
    <w:name w:val="Текущий список21"/>
    <w:rsid w:val="0073025D"/>
  </w:style>
  <w:style w:type="numbering" w:customStyle="1" w:styleId="41">
    <w:name w:val="Стиль41"/>
    <w:uiPriority w:val="99"/>
    <w:rsid w:val="0073025D"/>
    <w:pPr>
      <w:numPr>
        <w:numId w:val="20"/>
      </w:numPr>
    </w:pPr>
  </w:style>
  <w:style w:type="numbering" w:customStyle="1" w:styleId="216">
    <w:name w:val="Нет списка21"/>
    <w:next w:val="af4"/>
    <w:uiPriority w:val="99"/>
    <w:semiHidden/>
    <w:rsid w:val="0073025D"/>
  </w:style>
  <w:style w:type="numbering" w:customStyle="1" w:styleId="122">
    <w:name w:val="Текущий список12"/>
    <w:rsid w:val="0073025D"/>
  </w:style>
  <w:style w:type="numbering" w:customStyle="1" w:styleId="222">
    <w:name w:val="Текущий список22"/>
    <w:rsid w:val="0073025D"/>
  </w:style>
  <w:style w:type="numbering" w:customStyle="1" w:styleId="421">
    <w:name w:val="Стиль42"/>
    <w:rsid w:val="0073025D"/>
  </w:style>
  <w:style w:type="table" w:customStyle="1" w:styleId="88">
    <w:name w:val="ЭКОцентр Таблица (8пт)8"/>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9">
    <w:name w:val="ЭКОцентр Таблица (8пт)9"/>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00">
    <w:name w:val="ЭКОцентр Таблица (8пт)10"/>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
    <w:name w:val="ЭКОцентр Таблица (8пт)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2">
    <w:name w:val="ЭКОцентр Таблица (8пт)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8">
    <w:name w:val="Сетка таблицы4"/>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ЭКОцентр Таблица (8пт)1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250">
    <w:name w:val="Основной текст 25"/>
    <w:basedOn w:val="af1"/>
    <w:uiPriority w:val="99"/>
    <w:rsid w:val="0073025D"/>
    <w:pPr>
      <w:widowControl w:val="0"/>
      <w:pBdr>
        <w:top w:val="double" w:sz="6" w:space="1" w:color="auto"/>
        <w:left w:val="double" w:sz="6" w:space="1" w:color="auto"/>
        <w:bottom w:val="double" w:sz="6" w:space="1" w:color="auto"/>
        <w:right w:val="double" w:sz="6" w:space="1" w:color="auto"/>
      </w:pBdr>
      <w:shd w:val="clear" w:color="FFFF00" w:fill="auto"/>
      <w:tabs>
        <w:tab w:val="num" w:pos="142"/>
      </w:tabs>
      <w:overflowPunct w:val="0"/>
      <w:autoSpaceDE w:val="0"/>
      <w:autoSpaceDN w:val="0"/>
      <w:adjustRightInd w:val="0"/>
      <w:spacing w:line="276" w:lineRule="auto"/>
      <w:ind w:left="284" w:firstLine="720"/>
      <w:jc w:val="both"/>
      <w:textAlignment w:val="baseline"/>
    </w:pPr>
    <w:rPr>
      <w:rFonts w:ascii="Courier New" w:hAnsi="Courier New"/>
      <w:sz w:val="28"/>
      <w:szCs w:val="20"/>
    </w:rPr>
  </w:style>
  <w:style w:type="paragraph" w:customStyle="1" w:styleId="360">
    <w:name w:val="Основной текст 36"/>
    <w:basedOn w:val="af1"/>
    <w:uiPriority w:val="99"/>
    <w:rsid w:val="0073025D"/>
    <w:pPr>
      <w:widowControl w:val="0"/>
      <w:tabs>
        <w:tab w:val="num" w:pos="142"/>
      </w:tabs>
      <w:spacing w:line="276" w:lineRule="auto"/>
      <w:ind w:left="284" w:firstLine="720"/>
      <w:jc w:val="center"/>
    </w:pPr>
    <w:rPr>
      <w:rFonts w:ascii="Courier New" w:hAnsi="Courier New"/>
      <w:szCs w:val="20"/>
    </w:rPr>
  </w:style>
  <w:style w:type="paragraph" w:customStyle="1" w:styleId="242">
    <w:name w:val="Основной текст с отступом 24"/>
    <w:basedOn w:val="af1"/>
    <w:rsid w:val="0073025D"/>
    <w:pPr>
      <w:widowControl w:val="0"/>
      <w:tabs>
        <w:tab w:val="num" w:pos="142"/>
      </w:tabs>
      <w:spacing w:line="276" w:lineRule="auto"/>
      <w:ind w:left="284" w:firstLine="709"/>
      <w:jc w:val="both"/>
    </w:pPr>
    <w:rPr>
      <w:rFonts w:ascii="Courier New" w:hAnsi="Courier New"/>
      <w:sz w:val="28"/>
      <w:szCs w:val="20"/>
    </w:rPr>
  </w:style>
  <w:style w:type="character" w:customStyle="1" w:styleId="412">
    <w:name w:val="Знак Знак41"/>
    <w:rsid w:val="0073025D"/>
    <w:rPr>
      <w:sz w:val="28"/>
      <w:szCs w:val="24"/>
      <w:lang w:val="ru-RU" w:eastAsia="ru-RU" w:bidi="ar-SA"/>
    </w:rPr>
  </w:style>
  <w:style w:type="character" w:customStyle="1" w:styleId="312">
    <w:name w:val="Знак Знак31"/>
    <w:rsid w:val="0073025D"/>
    <w:rPr>
      <w:sz w:val="28"/>
      <w:szCs w:val="28"/>
    </w:rPr>
  </w:style>
  <w:style w:type="paragraph" w:customStyle="1" w:styleId="3f">
    <w:name w:val="Обычный3"/>
    <w:rsid w:val="0073025D"/>
    <w:pPr>
      <w:widowControl w:val="0"/>
      <w:spacing w:before="200" w:line="300" w:lineRule="auto"/>
      <w:ind w:firstLine="840"/>
    </w:pPr>
    <w:rPr>
      <w:snapToGrid w:val="0"/>
      <w:sz w:val="22"/>
    </w:rPr>
  </w:style>
  <w:style w:type="paragraph" w:customStyle="1" w:styleId="1fc">
    <w:name w:val="Знак Знак Знак Знак Знак Знак Знак Знак Знак Знак1"/>
    <w:basedOn w:val="af1"/>
    <w:uiPriority w:val="99"/>
    <w:rsid w:val="0073025D"/>
    <w:pPr>
      <w:tabs>
        <w:tab w:val="num" w:pos="142"/>
      </w:tabs>
      <w:spacing w:line="240" w:lineRule="exact"/>
      <w:ind w:left="284" w:firstLine="720"/>
      <w:jc w:val="both"/>
    </w:pPr>
    <w:rPr>
      <w:rFonts w:ascii="Verdana" w:hAnsi="Verdana"/>
      <w:lang w:val="en-US"/>
    </w:rPr>
  </w:style>
  <w:style w:type="paragraph" w:customStyle="1" w:styleId="ConsPlusNormal">
    <w:name w:val="ConsPlusNormal"/>
    <w:rsid w:val="0073025D"/>
    <w:pPr>
      <w:widowControl w:val="0"/>
      <w:autoSpaceDE w:val="0"/>
      <w:autoSpaceDN w:val="0"/>
      <w:adjustRightInd w:val="0"/>
      <w:ind w:firstLine="720"/>
    </w:pPr>
    <w:rPr>
      <w:rFonts w:ascii="Arial" w:hAnsi="Arial" w:cs="Arial"/>
    </w:rPr>
  </w:style>
  <w:style w:type="numbering" w:customStyle="1" w:styleId="1111112">
    <w:name w:val="1 / 1.1 / 1.1.12"/>
    <w:basedOn w:val="af4"/>
    <w:next w:val="111111"/>
    <w:rsid w:val="0073025D"/>
  </w:style>
  <w:style w:type="paragraph" w:customStyle="1" w:styleId="font5">
    <w:name w:val="font5"/>
    <w:basedOn w:val="af1"/>
    <w:rsid w:val="0073025D"/>
    <w:pPr>
      <w:tabs>
        <w:tab w:val="num" w:pos="142"/>
      </w:tabs>
      <w:spacing w:before="100" w:beforeAutospacing="1" w:after="100" w:afterAutospacing="1" w:line="276" w:lineRule="auto"/>
      <w:ind w:left="284" w:firstLine="720"/>
      <w:jc w:val="both"/>
    </w:pPr>
  </w:style>
  <w:style w:type="paragraph" w:customStyle="1" w:styleId="xl73">
    <w:name w:val="xl73"/>
    <w:basedOn w:val="af1"/>
    <w:rsid w:val="0073025D"/>
    <w:pPr>
      <w:pBdr>
        <w:top w:val="single" w:sz="4" w:space="0" w:color="auto"/>
        <w:bottom w:val="single" w:sz="4" w:space="0" w:color="auto"/>
      </w:pBdr>
      <w:shd w:val="clear" w:color="000000" w:fill="BFBFB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74">
    <w:name w:val="xl74"/>
    <w:basedOn w:val="af1"/>
    <w:rsid w:val="0073025D"/>
    <w:pPr>
      <w:pBdr>
        <w:top w:val="single" w:sz="4" w:space="0" w:color="auto"/>
        <w:bottom w:val="single" w:sz="4" w:space="0" w:color="auto"/>
        <w:right w:val="single" w:sz="4" w:space="0" w:color="auto"/>
      </w:pBdr>
      <w:shd w:val="clear" w:color="000000" w:fill="BFBFB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75">
    <w:name w:val="xl75"/>
    <w:basedOn w:val="af1"/>
    <w:rsid w:val="0073025D"/>
    <w:pPr>
      <w:pBdr>
        <w:top w:val="single" w:sz="4" w:space="0" w:color="auto"/>
        <w:left w:val="single" w:sz="4" w:space="0" w:color="auto"/>
        <w:bottom w:val="single" w:sz="4" w:space="0" w:color="auto"/>
        <w:right w:val="single" w:sz="4" w:space="0" w:color="auto"/>
      </w:pBdr>
      <w:shd w:val="clear" w:color="000000" w:fill="BFBFB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76">
    <w:name w:val="xl76"/>
    <w:basedOn w:val="af1"/>
    <w:rsid w:val="0073025D"/>
    <w:pPr>
      <w:pBdr>
        <w:top w:val="single" w:sz="4" w:space="0" w:color="auto"/>
        <w:left w:val="single" w:sz="4" w:space="0" w:color="auto"/>
        <w:bottom w:val="single" w:sz="4" w:space="0" w:color="auto"/>
      </w:pBdr>
      <w:shd w:val="clear" w:color="000000" w:fill="BFBFB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77">
    <w:name w:val="xl77"/>
    <w:basedOn w:val="af1"/>
    <w:rsid w:val="0073025D"/>
    <w:pPr>
      <w:pBdr>
        <w:top w:val="single" w:sz="4" w:space="0" w:color="auto"/>
        <w:left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both"/>
      <w:textAlignment w:val="top"/>
    </w:pPr>
    <w:rPr>
      <w:b/>
      <w:bCs/>
    </w:rPr>
  </w:style>
  <w:style w:type="paragraph" w:customStyle="1" w:styleId="xl78">
    <w:name w:val="xl78"/>
    <w:basedOn w:val="af1"/>
    <w:rsid w:val="0073025D"/>
    <w:pPr>
      <w:pBdr>
        <w:top w:val="single" w:sz="4" w:space="0" w:color="auto"/>
        <w:left w:val="single" w:sz="4" w:space="0" w:color="auto"/>
        <w:bottom w:val="single" w:sz="4" w:space="0" w:color="auto"/>
        <w:right w:val="single" w:sz="4" w:space="0" w:color="auto"/>
      </w:pBdr>
      <w:shd w:val="clear" w:color="000000" w:fill="BFBFB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79">
    <w:name w:val="xl79"/>
    <w:basedOn w:val="af1"/>
    <w:rsid w:val="0073025D"/>
    <w:pPr>
      <w:pBdr>
        <w:top w:val="single" w:sz="4" w:space="0" w:color="auto"/>
        <w:left w:val="single" w:sz="4" w:space="0" w:color="auto"/>
        <w:bottom w:val="single" w:sz="4" w:space="0" w:color="auto"/>
        <w:right w:val="single" w:sz="4" w:space="0" w:color="auto"/>
      </w:pBdr>
      <w:shd w:val="clear" w:color="000000" w:fill="BFBFBF"/>
      <w:tabs>
        <w:tab w:val="num" w:pos="142"/>
      </w:tabs>
      <w:spacing w:before="100" w:beforeAutospacing="1" w:after="100" w:afterAutospacing="1" w:line="276" w:lineRule="auto"/>
      <w:ind w:left="284" w:firstLine="720"/>
      <w:jc w:val="center"/>
      <w:textAlignment w:val="top"/>
    </w:pPr>
    <w:rPr>
      <w:b/>
      <w:bCs/>
      <w:sz w:val="28"/>
      <w:szCs w:val="28"/>
    </w:rPr>
  </w:style>
  <w:style w:type="paragraph" w:customStyle="1" w:styleId="xl80">
    <w:name w:val="xl80"/>
    <w:basedOn w:val="af1"/>
    <w:rsid w:val="0073025D"/>
    <w:pPr>
      <w:pBdr>
        <w:top w:val="single" w:sz="4" w:space="0" w:color="auto"/>
        <w:left w:val="single" w:sz="4" w:space="0" w:color="auto"/>
        <w:bottom w:val="single" w:sz="4" w:space="0" w:color="auto"/>
        <w:right w:val="single" w:sz="4" w:space="0" w:color="auto"/>
      </w:pBdr>
      <w:shd w:val="clear" w:color="000000" w:fill="BFBFB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81">
    <w:name w:val="xl81"/>
    <w:basedOn w:val="af1"/>
    <w:rsid w:val="0073025D"/>
    <w:pPr>
      <w:pBdr>
        <w:top w:val="single" w:sz="4" w:space="0" w:color="auto"/>
        <w:left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center"/>
      <w:textAlignment w:val="top"/>
    </w:pPr>
    <w:rPr>
      <w:b/>
      <w:bCs/>
      <w:sz w:val="28"/>
      <w:szCs w:val="28"/>
    </w:rPr>
  </w:style>
  <w:style w:type="paragraph" w:customStyle="1" w:styleId="xl82">
    <w:name w:val="xl82"/>
    <w:basedOn w:val="af1"/>
    <w:rsid w:val="0073025D"/>
    <w:pPr>
      <w:pBdr>
        <w:top w:val="single" w:sz="4" w:space="0" w:color="auto"/>
        <w:left w:val="single" w:sz="4" w:space="0" w:color="auto"/>
        <w:bottom w:val="single" w:sz="4" w:space="0" w:color="auto"/>
      </w:pBdr>
      <w:shd w:val="clear" w:color="000000" w:fill="BFBFBF"/>
      <w:tabs>
        <w:tab w:val="num" w:pos="142"/>
      </w:tabs>
      <w:spacing w:before="100" w:beforeAutospacing="1" w:after="100" w:afterAutospacing="1" w:line="276" w:lineRule="auto"/>
      <w:ind w:left="284" w:firstLine="720"/>
      <w:jc w:val="center"/>
      <w:textAlignment w:val="top"/>
    </w:pPr>
    <w:rPr>
      <w:b/>
      <w:bCs/>
      <w:sz w:val="28"/>
      <w:szCs w:val="28"/>
    </w:rPr>
  </w:style>
  <w:style w:type="paragraph" w:customStyle="1" w:styleId="xl83">
    <w:name w:val="xl83"/>
    <w:basedOn w:val="af1"/>
    <w:rsid w:val="0073025D"/>
    <w:pPr>
      <w:pBdr>
        <w:top w:val="single" w:sz="4" w:space="0" w:color="auto"/>
        <w:left w:val="single" w:sz="4" w:space="0" w:color="auto"/>
        <w:bottom w:val="single" w:sz="4" w:space="0" w:color="auto"/>
      </w:pBdr>
      <w:shd w:val="clear" w:color="000000" w:fill="FFFFFF"/>
      <w:tabs>
        <w:tab w:val="num" w:pos="142"/>
      </w:tabs>
      <w:spacing w:before="100" w:beforeAutospacing="1" w:after="100" w:afterAutospacing="1" w:line="276" w:lineRule="auto"/>
      <w:ind w:left="284" w:firstLine="720"/>
      <w:jc w:val="center"/>
      <w:textAlignment w:val="center"/>
    </w:pPr>
  </w:style>
  <w:style w:type="paragraph" w:customStyle="1" w:styleId="xl84">
    <w:name w:val="xl84"/>
    <w:basedOn w:val="af1"/>
    <w:rsid w:val="0073025D"/>
    <w:pPr>
      <w:pBdr>
        <w:top w:val="single" w:sz="4" w:space="0" w:color="auto"/>
        <w:bottom w:val="single" w:sz="4" w:space="0" w:color="auto"/>
      </w:pBdr>
      <w:shd w:val="clear" w:color="000000" w:fill="FFFFFF"/>
      <w:tabs>
        <w:tab w:val="num" w:pos="142"/>
      </w:tabs>
      <w:spacing w:before="100" w:beforeAutospacing="1" w:after="100" w:afterAutospacing="1" w:line="276" w:lineRule="auto"/>
      <w:ind w:left="284" w:firstLine="720"/>
      <w:jc w:val="center"/>
      <w:textAlignment w:val="center"/>
    </w:pPr>
  </w:style>
  <w:style w:type="paragraph" w:customStyle="1" w:styleId="xl85">
    <w:name w:val="xl85"/>
    <w:basedOn w:val="af1"/>
    <w:rsid w:val="0073025D"/>
    <w:pPr>
      <w:shd w:val="clear" w:color="000000" w:fill="FFFFFF"/>
      <w:tabs>
        <w:tab w:val="num" w:pos="142"/>
      </w:tabs>
      <w:spacing w:before="100" w:beforeAutospacing="1" w:after="100" w:afterAutospacing="1" w:line="276" w:lineRule="auto"/>
      <w:ind w:left="284" w:firstLine="720"/>
      <w:jc w:val="both"/>
    </w:pPr>
  </w:style>
  <w:style w:type="paragraph" w:customStyle="1" w:styleId="xl86">
    <w:name w:val="xl86"/>
    <w:basedOn w:val="af1"/>
    <w:rsid w:val="0073025D"/>
    <w:pPr>
      <w:shd w:val="clear" w:color="000000" w:fill="BFBFBF"/>
      <w:tabs>
        <w:tab w:val="num" w:pos="142"/>
      </w:tabs>
      <w:spacing w:before="100" w:beforeAutospacing="1" w:after="100" w:afterAutospacing="1" w:line="276" w:lineRule="auto"/>
      <w:ind w:left="284" w:firstLine="720"/>
      <w:jc w:val="both"/>
    </w:pPr>
  </w:style>
  <w:style w:type="paragraph" w:customStyle="1" w:styleId="xl87">
    <w:name w:val="xl87"/>
    <w:basedOn w:val="af1"/>
    <w:rsid w:val="0073025D"/>
    <w:pPr>
      <w:pBdr>
        <w:bottom w:val="single" w:sz="4" w:space="0" w:color="auto"/>
      </w:pBdr>
      <w:shd w:val="clear" w:color="000000" w:fill="FFFFFF"/>
      <w:tabs>
        <w:tab w:val="num" w:pos="142"/>
      </w:tabs>
      <w:spacing w:before="100" w:beforeAutospacing="1" w:after="100" w:afterAutospacing="1" w:line="276" w:lineRule="auto"/>
      <w:ind w:left="284" w:firstLine="720"/>
      <w:jc w:val="both"/>
    </w:pPr>
  </w:style>
  <w:style w:type="paragraph" w:customStyle="1" w:styleId="xl88">
    <w:name w:val="xl88"/>
    <w:basedOn w:val="af1"/>
    <w:rsid w:val="0073025D"/>
    <w:pPr>
      <w:pBdr>
        <w:top w:val="single" w:sz="4" w:space="0" w:color="auto"/>
        <w:left w:val="single" w:sz="4" w:space="0" w:color="auto"/>
        <w:bottom w:val="single" w:sz="4" w:space="0" w:color="auto"/>
        <w:right w:val="single" w:sz="4" w:space="0" w:color="auto"/>
      </w:pBdr>
      <w:shd w:val="clear" w:color="000000" w:fill="BFBFBF"/>
      <w:tabs>
        <w:tab w:val="num" w:pos="142"/>
      </w:tabs>
      <w:spacing w:before="100" w:beforeAutospacing="1" w:after="100" w:afterAutospacing="1" w:line="276" w:lineRule="auto"/>
      <w:ind w:left="284" w:firstLine="720"/>
      <w:jc w:val="center"/>
      <w:textAlignment w:val="center"/>
    </w:pPr>
  </w:style>
  <w:style w:type="paragraph" w:customStyle="1" w:styleId="xl89">
    <w:name w:val="xl89"/>
    <w:basedOn w:val="af1"/>
    <w:rsid w:val="0073025D"/>
    <w:pPr>
      <w:shd w:val="clear" w:color="000000" w:fill="BFBFBF"/>
      <w:tabs>
        <w:tab w:val="num" w:pos="142"/>
      </w:tabs>
      <w:spacing w:before="100" w:beforeAutospacing="1" w:after="100" w:afterAutospacing="1" w:line="276" w:lineRule="auto"/>
      <w:ind w:left="284" w:firstLine="720"/>
      <w:jc w:val="both"/>
    </w:pPr>
  </w:style>
  <w:style w:type="paragraph" w:customStyle="1" w:styleId="xl90">
    <w:name w:val="xl90"/>
    <w:basedOn w:val="af1"/>
    <w:rsid w:val="0073025D"/>
    <w:pPr>
      <w:pBdr>
        <w:top w:val="single" w:sz="4" w:space="0" w:color="auto"/>
        <w:left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both"/>
    </w:pPr>
  </w:style>
  <w:style w:type="paragraph" w:customStyle="1" w:styleId="xl91">
    <w:name w:val="xl91"/>
    <w:basedOn w:val="af1"/>
    <w:rsid w:val="0073025D"/>
    <w:pPr>
      <w:pBdr>
        <w:top w:val="single" w:sz="4" w:space="0" w:color="auto"/>
        <w:left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center"/>
    </w:pPr>
  </w:style>
  <w:style w:type="paragraph" w:customStyle="1" w:styleId="xl92">
    <w:name w:val="xl92"/>
    <w:basedOn w:val="af1"/>
    <w:rsid w:val="0073025D"/>
    <w:pPr>
      <w:pBdr>
        <w:top w:val="single" w:sz="4" w:space="0" w:color="auto"/>
        <w:left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center"/>
      <w:textAlignment w:val="center"/>
    </w:pPr>
  </w:style>
  <w:style w:type="paragraph" w:customStyle="1" w:styleId="xl93">
    <w:name w:val="xl93"/>
    <w:basedOn w:val="af1"/>
    <w:rsid w:val="0073025D"/>
    <w:pPr>
      <w:pBdr>
        <w:top w:val="single" w:sz="4" w:space="0" w:color="auto"/>
        <w:left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center"/>
      <w:textAlignment w:val="center"/>
    </w:pPr>
  </w:style>
  <w:style w:type="paragraph" w:customStyle="1" w:styleId="xl94">
    <w:name w:val="xl94"/>
    <w:basedOn w:val="af1"/>
    <w:rsid w:val="0073025D"/>
    <w:pPr>
      <w:pBdr>
        <w:top w:val="single" w:sz="4" w:space="0" w:color="auto"/>
        <w:left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center"/>
      <w:textAlignment w:val="center"/>
    </w:pPr>
  </w:style>
  <w:style w:type="paragraph" w:customStyle="1" w:styleId="xl95">
    <w:name w:val="xl95"/>
    <w:basedOn w:val="af1"/>
    <w:rsid w:val="0073025D"/>
    <w:pPr>
      <w:pBdr>
        <w:top w:val="single" w:sz="4" w:space="0" w:color="auto"/>
        <w:left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center"/>
    </w:pPr>
  </w:style>
  <w:style w:type="paragraph" w:customStyle="1" w:styleId="xl96">
    <w:name w:val="xl96"/>
    <w:basedOn w:val="af1"/>
    <w:rsid w:val="0073025D"/>
    <w:pPr>
      <w:pBdr>
        <w:top w:val="single" w:sz="4" w:space="0" w:color="auto"/>
        <w:left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center"/>
    </w:pPr>
  </w:style>
  <w:style w:type="paragraph" w:customStyle="1" w:styleId="xl97">
    <w:name w:val="xl97"/>
    <w:basedOn w:val="af1"/>
    <w:rsid w:val="0073025D"/>
    <w:pPr>
      <w:shd w:val="clear" w:color="000000" w:fill="FFFFFF"/>
      <w:tabs>
        <w:tab w:val="num" w:pos="142"/>
      </w:tabs>
      <w:spacing w:before="100" w:beforeAutospacing="1" w:after="100" w:afterAutospacing="1" w:line="276" w:lineRule="auto"/>
      <w:ind w:left="284" w:firstLine="720"/>
      <w:jc w:val="both"/>
    </w:pPr>
  </w:style>
  <w:style w:type="paragraph" w:customStyle="1" w:styleId="xl98">
    <w:name w:val="xl98"/>
    <w:basedOn w:val="af1"/>
    <w:rsid w:val="0073025D"/>
    <w:pPr>
      <w:pBdr>
        <w:top w:val="single" w:sz="4" w:space="0" w:color="auto"/>
        <w:left w:val="single" w:sz="4" w:space="0" w:color="auto"/>
        <w:bottom w:val="single" w:sz="4" w:space="0" w:color="auto"/>
        <w:right w:val="single" w:sz="4" w:space="0" w:color="auto"/>
      </w:pBdr>
      <w:shd w:val="clear" w:color="000000" w:fill="BFBFBF"/>
      <w:tabs>
        <w:tab w:val="num" w:pos="142"/>
      </w:tabs>
      <w:spacing w:before="100" w:beforeAutospacing="1" w:after="100" w:afterAutospacing="1" w:line="276" w:lineRule="auto"/>
      <w:ind w:left="284" w:firstLine="720"/>
      <w:jc w:val="both"/>
    </w:pPr>
  </w:style>
  <w:style w:type="paragraph" w:customStyle="1" w:styleId="xl99">
    <w:name w:val="xl99"/>
    <w:basedOn w:val="af1"/>
    <w:rsid w:val="0073025D"/>
    <w:pPr>
      <w:pBdr>
        <w:top w:val="single" w:sz="4" w:space="0" w:color="auto"/>
        <w:left w:val="single" w:sz="4" w:space="0" w:color="auto"/>
        <w:bottom w:val="single" w:sz="4" w:space="0" w:color="auto"/>
        <w:right w:val="single" w:sz="4" w:space="0" w:color="auto"/>
      </w:pBdr>
      <w:shd w:val="clear" w:color="000000" w:fill="BFBFBF"/>
      <w:tabs>
        <w:tab w:val="num" w:pos="142"/>
      </w:tabs>
      <w:spacing w:before="100" w:beforeAutospacing="1" w:after="100" w:afterAutospacing="1" w:line="276" w:lineRule="auto"/>
      <w:ind w:left="284" w:firstLine="720"/>
      <w:jc w:val="center"/>
    </w:pPr>
  </w:style>
  <w:style w:type="paragraph" w:customStyle="1" w:styleId="xl100">
    <w:name w:val="xl100"/>
    <w:basedOn w:val="af1"/>
    <w:rsid w:val="0073025D"/>
    <w:pPr>
      <w:shd w:val="clear" w:color="000000" w:fill="FFFFFF"/>
      <w:tabs>
        <w:tab w:val="num" w:pos="142"/>
      </w:tabs>
      <w:spacing w:before="100" w:beforeAutospacing="1" w:after="100" w:afterAutospacing="1" w:line="276" w:lineRule="auto"/>
      <w:ind w:left="284" w:firstLine="720"/>
      <w:jc w:val="center"/>
    </w:pPr>
  </w:style>
  <w:style w:type="paragraph" w:customStyle="1" w:styleId="xl101">
    <w:name w:val="xl101"/>
    <w:basedOn w:val="af1"/>
    <w:rsid w:val="0073025D"/>
    <w:pPr>
      <w:pBdr>
        <w:top w:val="single" w:sz="4" w:space="0" w:color="auto"/>
        <w:bottom w:val="single" w:sz="4" w:space="0" w:color="auto"/>
      </w:pBdr>
      <w:shd w:val="clear" w:color="000000" w:fill="BFBFB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102">
    <w:name w:val="xl102"/>
    <w:basedOn w:val="af1"/>
    <w:rsid w:val="0073025D"/>
    <w:pPr>
      <w:pBdr>
        <w:top w:val="single" w:sz="4" w:space="0" w:color="auto"/>
        <w:left w:val="single" w:sz="4" w:space="0" w:color="auto"/>
        <w:bottom w:val="single" w:sz="4" w:space="0" w:color="auto"/>
      </w:pBdr>
      <w:shd w:val="clear" w:color="000000" w:fill="FFFFFF"/>
      <w:tabs>
        <w:tab w:val="num" w:pos="142"/>
      </w:tabs>
      <w:spacing w:before="100" w:beforeAutospacing="1" w:after="100" w:afterAutospacing="1" w:line="276" w:lineRule="auto"/>
      <w:ind w:left="284" w:firstLine="720"/>
      <w:jc w:val="both"/>
      <w:textAlignment w:val="top"/>
    </w:pPr>
    <w:rPr>
      <w:b/>
      <w:bCs/>
    </w:rPr>
  </w:style>
  <w:style w:type="paragraph" w:customStyle="1" w:styleId="xl103">
    <w:name w:val="xl103"/>
    <w:basedOn w:val="af1"/>
    <w:rsid w:val="0073025D"/>
    <w:pPr>
      <w:pBdr>
        <w:top w:val="single" w:sz="4" w:space="0" w:color="auto"/>
        <w:bottom w:val="single" w:sz="4" w:space="0" w:color="auto"/>
      </w:pBdr>
      <w:shd w:val="clear" w:color="000000" w:fill="FFFFFF"/>
      <w:tabs>
        <w:tab w:val="num" w:pos="142"/>
      </w:tabs>
      <w:spacing w:before="100" w:beforeAutospacing="1" w:after="100" w:afterAutospacing="1" w:line="276" w:lineRule="auto"/>
      <w:ind w:left="284" w:firstLine="720"/>
      <w:jc w:val="both"/>
      <w:textAlignment w:val="top"/>
    </w:pPr>
    <w:rPr>
      <w:b/>
      <w:bCs/>
    </w:rPr>
  </w:style>
  <w:style w:type="paragraph" w:customStyle="1" w:styleId="xl104">
    <w:name w:val="xl104"/>
    <w:basedOn w:val="af1"/>
    <w:rsid w:val="0073025D"/>
    <w:pPr>
      <w:pBdr>
        <w:top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both"/>
      <w:textAlignment w:val="top"/>
    </w:pPr>
    <w:rPr>
      <w:b/>
      <w:bCs/>
    </w:rPr>
  </w:style>
  <w:style w:type="paragraph" w:customStyle="1" w:styleId="xl105">
    <w:name w:val="xl105"/>
    <w:basedOn w:val="af1"/>
    <w:rsid w:val="0073025D"/>
    <w:pPr>
      <w:pBdr>
        <w:top w:val="single" w:sz="4" w:space="0" w:color="auto"/>
        <w:left w:val="single" w:sz="4" w:space="0" w:color="auto"/>
        <w:bottom w:val="single" w:sz="4" w:space="0" w:color="auto"/>
      </w:pBdr>
      <w:shd w:val="clear" w:color="000000" w:fill="FFFFF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106">
    <w:name w:val="xl106"/>
    <w:basedOn w:val="af1"/>
    <w:rsid w:val="0073025D"/>
    <w:pPr>
      <w:pBdr>
        <w:top w:val="single" w:sz="4" w:space="0" w:color="auto"/>
        <w:bottom w:val="single" w:sz="4" w:space="0" w:color="auto"/>
      </w:pBdr>
      <w:shd w:val="clear" w:color="000000" w:fill="FFFFF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107">
    <w:name w:val="xl107"/>
    <w:basedOn w:val="af1"/>
    <w:rsid w:val="0073025D"/>
    <w:pPr>
      <w:pBdr>
        <w:top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108">
    <w:name w:val="xl108"/>
    <w:basedOn w:val="af1"/>
    <w:rsid w:val="0073025D"/>
    <w:pPr>
      <w:pBdr>
        <w:top w:val="single" w:sz="4" w:space="0" w:color="auto"/>
        <w:left w:val="single" w:sz="4" w:space="0" w:color="auto"/>
        <w:bottom w:val="single" w:sz="4" w:space="0" w:color="auto"/>
      </w:pBdr>
      <w:shd w:val="clear" w:color="000000" w:fill="BFBFB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109">
    <w:name w:val="xl109"/>
    <w:basedOn w:val="af1"/>
    <w:rsid w:val="0073025D"/>
    <w:pPr>
      <w:pBdr>
        <w:top w:val="single" w:sz="4" w:space="0" w:color="auto"/>
        <w:bottom w:val="single" w:sz="4" w:space="0" w:color="auto"/>
      </w:pBdr>
      <w:shd w:val="clear" w:color="000000" w:fill="FFFFFF"/>
      <w:tabs>
        <w:tab w:val="num" w:pos="142"/>
      </w:tabs>
      <w:spacing w:before="100" w:beforeAutospacing="1" w:after="100" w:afterAutospacing="1" w:line="276" w:lineRule="auto"/>
      <w:ind w:left="284" w:firstLine="720"/>
      <w:jc w:val="both"/>
      <w:textAlignment w:val="top"/>
    </w:pPr>
  </w:style>
  <w:style w:type="paragraph" w:customStyle="1" w:styleId="xl110">
    <w:name w:val="xl110"/>
    <w:basedOn w:val="af1"/>
    <w:rsid w:val="0073025D"/>
    <w:pPr>
      <w:pBdr>
        <w:top w:val="single" w:sz="4" w:space="0" w:color="auto"/>
        <w:left w:val="single" w:sz="4" w:space="0" w:color="auto"/>
        <w:bottom w:val="single" w:sz="4" w:space="0" w:color="auto"/>
      </w:pBdr>
      <w:shd w:val="clear" w:color="000000" w:fill="FFFFFF"/>
      <w:tabs>
        <w:tab w:val="num" w:pos="142"/>
      </w:tabs>
      <w:spacing w:before="100" w:beforeAutospacing="1" w:after="100" w:afterAutospacing="1" w:line="276" w:lineRule="auto"/>
      <w:ind w:left="284" w:firstLine="720"/>
      <w:jc w:val="both"/>
      <w:textAlignment w:val="top"/>
    </w:pPr>
    <w:rPr>
      <w:b/>
      <w:bCs/>
    </w:rPr>
  </w:style>
  <w:style w:type="paragraph" w:customStyle="1" w:styleId="xl111">
    <w:name w:val="xl111"/>
    <w:basedOn w:val="af1"/>
    <w:rsid w:val="0073025D"/>
    <w:pPr>
      <w:pBdr>
        <w:top w:val="single" w:sz="4" w:space="0" w:color="auto"/>
        <w:bottom w:val="single" w:sz="4" w:space="0" w:color="auto"/>
      </w:pBdr>
      <w:shd w:val="clear" w:color="000000" w:fill="BFBFBF"/>
      <w:tabs>
        <w:tab w:val="num" w:pos="142"/>
      </w:tabs>
      <w:spacing w:before="100" w:beforeAutospacing="1" w:after="100" w:afterAutospacing="1" w:line="276" w:lineRule="auto"/>
      <w:ind w:left="284" w:firstLine="720"/>
      <w:jc w:val="both"/>
      <w:textAlignment w:val="top"/>
    </w:pPr>
  </w:style>
  <w:style w:type="table" w:customStyle="1" w:styleId="814">
    <w:name w:val="ЭКОцентр Таблица (8пт)14"/>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5">
    <w:name w:val="ЭКОцентр Таблица (8пт)15"/>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6">
    <w:name w:val="ЭКОцентр Таблица (8пт)16"/>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56">
    <w:name w:val="Сетка таблицы5"/>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f3"/>
    <w:next w:val="af6"/>
    <w:uiPriority w:val="3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7">
    <w:name w:val="ЭКОцентр Таблица (8пт)17"/>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fffff">
    <w:name w:val="ЭКОцентр Обычный"/>
    <w:uiPriority w:val="99"/>
    <w:qFormat/>
    <w:rsid w:val="0073025D"/>
    <w:pPr>
      <w:spacing w:line="276" w:lineRule="auto"/>
      <w:jc w:val="both"/>
    </w:pPr>
    <w:rPr>
      <w:rFonts w:ascii="Calibri" w:eastAsia="Calibri" w:hAnsi="Calibri"/>
      <w:color w:val="000000"/>
      <w:sz w:val="22"/>
      <w:szCs w:val="22"/>
      <w:lang w:eastAsia="en-US"/>
    </w:rPr>
  </w:style>
  <w:style w:type="table" w:customStyle="1" w:styleId="818">
    <w:name w:val="ЭКОцентр Таблица (8пт)18"/>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9">
    <w:name w:val="ЭКОцентр Таблица (8пт)19"/>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8a">
    <w:name w:val="ЭКОцентр текст таблицы (8пт)"/>
    <w:basedOn w:val="afffff"/>
    <w:uiPriority w:val="99"/>
    <w:qFormat/>
    <w:rsid w:val="0073025D"/>
    <w:pPr>
      <w:spacing w:line="240" w:lineRule="auto"/>
    </w:pPr>
    <w:rPr>
      <w:sz w:val="16"/>
      <w:szCs w:val="16"/>
    </w:rPr>
  </w:style>
  <w:style w:type="table" w:customStyle="1" w:styleId="8200">
    <w:name w:val="ЭКОцентр Таблица (8пт)20"/>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fffff0">
    <w:name w:val="Записка"/>
    <w:basedOn w:val="af1"/>
    <w:uiPriority w:val="99"/>
    <w:rsid w:val="0073025D"/>
    <w:pPr>
      <w:tabs>
        <w:tab w:val="num" w:pos="142"/>
      </w:tabs>
      <w:spacing w:line="276" w:lineRule="auto"/>
      <w:ind w:left="284" w:firstLine="709"/>
      <w:jc w:val="both"/>
    </w:pPr>
    <w:rPr>
      <w:sz w:val="28"/>
      <w:szCs w:val="20"/>
    </w:rPr>
  </w:style>
  <w:style w:type="paragraph" w:customStyle="1" w:styleId="1110">
    <w:name w:val="Основной текст (11)1"/>
    <w:basedOn w:val="af1"/>
    <w:uiPriority w:val="99"/>
    <w:rsid w:val="0073025D"/>
    <w:pPr>
      <w:shd w:val="clear" w:color="auto" w:fill="FFFFFF"/>
      <w:tabs>
        <w:tab w:val="num" w:pos="142"/>
      </w:tabs>
      <w:spacing w:line="562" w:lineRule="exact"/>
      <w:ind w:left="284" w:hanging="960"/>
      <w:jc w:val="both"/>
    </w:pPr>
    <w:rPr>
      <w:rFonts w:ascii="Arial" w:eastAsia="Arial Unicode MS" w:hAnsi="Arial" w:cs="Arial"/>
    </w:rPr>
  </w:style>
  <w:style w:type="character" w:customStyle="1" w:styleId="posthilit">
    <w:name w:val="posthilit"/>
    <w:rsid w:val="0073025D"/>
  </w:style>
  <w:style w:type="paragraph" w:customStyle="1" w:styleId="textn">
    <w:name w:val="textn"/>
    <w:basedOn w:val="af1"/>
    <w:rsid w:val="0073025D"/>
    <w:pPr>
      <w:tabs>
        <w:tab w:val="num" w:pos="142"/>
      </w:tabs>
      <w:spacing w:before="100" w:beforeAutospacing="1" w:after="100" w:afterAutospacing="1" w:line="276" w:lineRule="auto"/>
      <w:ind w:left="284" w:firstLine="720"/>
      <w:jc w:val="both"/>
    </w:pPr>
  </w:style>
  <w:style w:type="paragraph" w:customStyle="1" w:styleId="FORMATTEXT">
    <w:name w:val=".FORMATTEXT"/>
    <w:basedOn w:val="af1"/>
    <w:rsid w:val="0073025D"/>
    <w:pPr>
      <w:tabs>
        <w:tab w:val="num" w:pos="142"/>
      </w:tabs>
      <w:autoSpaceDE w:val="0"/>
      <w:autoSpaceDN w:val="0"/>
      <w:spacing w:line="276" w:lineRule="auto"/>
      <w:ind w:left="284" w:firstLine="720"/>
      <w:jc w:val="both"/>
    </w:pPr>
  </w:style>
  <w:style w:type="table" w:customStyle="1" w:styleId="821">
    <w:name w:val="ЭКОцентр Таблица (8пт)2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2">
    <w:name w:val="ЭКОцентр Таблица (8пт)2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EL-">
    <w:name w:val="EL-Табличный"/>
    <w:basedOn w:val="af1"/>
    <w:uiPriority w:val="99"/>
    <w:rsid w:val="0073025D"/>
    <w:pPr>
      <w:tabs>
        <w:tab w:val="num" w:pos="142"/>
      </w:tabs>
      <w:spacing w:line="276" w:lineRule="auto"/>
      <w:ind w:left="284" w:firstLine="720"/>
      <w:jc w:val="both"/>
    </w:pPr>
  </w:style>
  <w:style w:type="paragraph" w:customStyle="1" w:styleId="ConsCell">
    <w:name w:val="ConsCell"/>
    <w:rsid w:val="0073025D"/>
    <w:pPr>
      <w:widowControl w:val="0"/>
      <w:autoSpaceDE w:val="0"/>
      <w:autoSpaceDN w:val="0"/>
      <w:adjustRightInd w:val="0"/>
    </w:pPr>
    <w:rPr>
      <w:rFonts w:ascii="Arial" w:hAnsi="Arial" w:cs="Arial"/>
    </w:rPr>
  </w:style>
  <w:style w:type="paragraph" w:customStyle="1" w:styleId="140">
    <w:name w:val="@Текст 14 по центру"/>
    <w:basedOn w:val="af1"/>
    <w:uiPriority w:val="99"/>
    <w:rsid w:val="0073025D"/>
    <w:pPr>
      <w:tabs>
        <w:tab w:val="num" w:pos="142"/>
      </w:tabs>
      <w:spacing w:line="360" w:lineRule="auto"/>
      <w:ind w:left="284" w:firstLine="720"/>
      <w:jc w:val="center"/>
    </w:pPr>
    <w:rPr>
      <w:rFonts w:ascii="Arial" w:hAnsi="Arial"/>
      <w:sz w:val="28"/>
    </w:rPr>
  </w:style>
  <w:style w:type="paragraph" w:customStyle="1" w:styleId="102">
    <w:name w:val="ЭКОцентр текст таблицы (10пт)"/>
    <w:basedOn w:val="afffff"/>
    <w:uiPriority w:val="99"/>
    <w:qFormat/>
    <w:rsid w:val="0073025D"/>
    <w:pPr>
      <w:spacing w:line="240" w:lineRule="auto"/>
    </w:pPr>
    <w:rPr>
      <w:sz w:val="20"/>
      <w:szCs w:val="20"/>
    </w:rPr>
  </w:style>
  <w:style w:type="table" w:customStyle="1" w:styleId="103">
    <w:name w:val="ЭКОцентр Таблица (10пт)"/>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
    <w:name w:val="Report Table"/>
    <w:uiPriority w:val="99"/>
    <w:semiHidden/>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2zag">
    <w:name w:val="2zag"/>
    <w:basedOn w:val="af1"/>
    <w:uiPriority w:val="99"/>
    <w:rsid w:val="0073025D"/>
    <w:pPr>
      <w:tabs>
        <w:tab w:val="num" w:pos="142"/>
      </w:tabs>
      <w:spacing w:before="100" w:beforeAutospacing="1" w:after="100" w:afterAutospacing="1" w:line="276" w:lineRule="auto"/>
      <w:ind w:left="284" w:firstLine="720"/>
      <w:jc w:val="both"/>
    </w:pPr>
  </w:style>
  <w:style w:type="paragraph" w:customStyle="1" w:styleId="table">
    <w:name w:val="table"/>
    <w:basedOn w:val="af1"/>
    <w:rsid w:val="0073025D"/>
    <w:pPr>
      <w:tabs>
        <w:tab w:val="num" w:pos="142"/>
      </w:tabs>
      <w:spacing w:before="100" w:beforeAutospacing="1" w:after="100" w:afterAutospacing="1" w:line="276" w:lineRule="auto"/>
      <w:ind w:left="284" w:firstLine="720"/>
      <w:jc w:val="both"/>
    </w:pPr>
  </w:style>
  <w:style w:type="paragraph" w:customStyle="1" w:styleId="3f0">
    <w:name w:val="Основной текст3"/>
    <w:basedOn w:val="af1"/>
    <w:rsid w:val="0073025D"/>
    <w:pPr>
      <w:widowControl w:val="0"/>
      <w:shd w:val="clear" w:color="auto" w:fill="FFFFFF"/>
      <w:tabs>
        <w:tab w:val="num" w:pos="142"/>
      </w:tabs>
      <w:spacing w:after="120" w:line="0" w:lineRule="atLeast"/>
      <w:ind w:left="284" w:hanging="660"/>
      <w:jc w:val="both"/>
    </w:pPr>
    <w:rPr>
      <w:rFonts w:ascii="Arial" w:eastAsia="Arial" w:hAnsi="Arial" w:cs="Arial"/>
      <w:color w:val="000000"/>
      <w:sz w:val="23"/>
      <w:szCs w:val="23"/>
    </w:rPr>
  </w:style>
  <w:style w:type="paragraph" w:customStyle="1" w:styleId="ConsTitle">
    <w:name w:val="ConsTitle"/>
    <w:rsid w:val="0073025D"/>
    <w:pPr>
      <w:suppressAutoHyphens/>
      <w:autoSpaceDE w:val="0"/>
      <w:ind w:right="19772"/>
    </w:pPr>
    <w:rPr>
      <w:rFonts w:ascii="Arial" w:hAnsi="Arial" w:cs="Arial"/>
      <w:b/>
      <w:bCs/>
      <w:sz w:val="16"/>
      <w:szCs w:val="16"/>
      <w:lang w:eastAsia="ar-SA"/>
    </w:rPr>
  </w:style>
  <w:style w:type="paragraph" w:customStyle="1" w:styleId="headertext">
    <w:name w:val="headertext"/>
    <w:rsid w:val="0073025D"/>
    <w:pPr>
      <w:widowControl w:val="0"/>
      <w:autoSpaceDE w:val="0"/>
      <w:autoSpaceDN w:val="0"/>
      <w:adjustRightInd w:val="0"/>
    </w:pPr>
    <w:rPr>
      <w:b/>
      <w:bCs/>
      <w:sz w:val="24"/>
      <w:szCs w:val="24"/>
    </w:rPr>
  </w:style>
  <w:style w:type="character" w:styleId="afffff1">
    <w:name w:val="annotation reference"/>
    <w:unhideWhenUsed/>
    <w:rsid w:val="0073025D"/>
    <w:rPr>
      <w:sz w:val="16"/>
      <w:szCs w:val="16"/>
    </w:rPr>
  </w:style>
  <w:style w:type="paragraph" w:styleId="afffff2">
    <w:name w:val="annotation subject"/>
    <w:basedOn w:val="affff8"/>
    <w:next w:val="affff8"/>
    <w:link w:val="afffff3"/>
    <w:unhideWhenUsed/>
    <w:rsid w:val="0073025D"/>
    <w:rPr>
      <w:b/>
      <w:bCs w:val="0"/>
    </w:rPr>
  </w:style>
  <w:style w:type="character" w:customStyle="1" w:styleId="afffff3">
    <w:name w:val="Тема примечания Знак"/>
    <w:basedOn w:val="affff9"/>
    <w:link w:val="afffff2"/>
    <w:rsid w:val="0073025D"/>
    <w:rPr>
      <w:b/>
      <w:bCs w:val="0"/>
      <w:iCs/>
    </w:rPr>
  </w:style>
  <w:style w:type="table" w:customStyle="1" w:styleId="823">
    <w:name w:val="ЭКОцентр Таблица (8пт)23"/>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fffff4">
    <w:name w:val="Рисунок название"/>
    <w:basedOn w:val="af1"/>
    <w:autoRedefine/>
    <w:qFormat/>
    <w:rsid w:val="0073025D"/>
    <w:pPr>
      <w:keepNext/>
      <w:tabs>
        <w:tab w:val="num" w:pos="142"/>
      </w:tabs>
      <w:suppressAutoHyphens/>
      <w:spacing w:before="120" w:after="240" w:line="276" w:lineRule="auto"/>
      <w:ind w:left="851" w:firstLine="720"/>
      <w:jc w:val="center"/>
    </w:pPr>
    <w:rPr>
      <w:color w:val="000000"/>
    </w:rPr>
  </w:style>
  <w:style w:type="paragraph" w:customStyle="1" w:styleId="afffff5">
    <w:name w:val="Таб.подпись"/>
    <w:basedOn w:val="af1"/>
    <w:qFormat/>
    <w:rsid w:val="0073025D"/>
    <w:pPr>
      <w:keepNext/>
      <w:tabs>
        <w:tab w:val="num" w:pos="142"/>
      </w:tabs>
      <w:suppressAutoHyphens/>
      <w:spacing w:before="120" w:after="120" w:line="276" w:lineRule="auto"/>
      <w:ind w:left="993" w:firstLine="720"/>
      <w:jc w:val="both"/>
    </w:pPr>
  </w:style>
  <w:style w:type="paragraph" w:customStyle="1" w:styleId="font6">
    <w:name w:val="font6"/>
    <w:basedOn w:val="af1"/>
    <w:rsid w:val="0073025D"/>
    <w:pPr>
      <w:tabs>
        <w:tab w:val="num" w:pos="142"/>
      </w:tabs>
      <w:spacing w:before="100" w:beforeAutospacing="1" w:after="100" w:afterAutospacing="1" w:line="276" w:lineRule="auto"/>
      <w:ind w:left="284" w:firstLine="720"/>
      <w:jc w:val="both"/>
    </w:pPr>
    <w:rPr>
      <w:rFonts w:ascii="Tahoma" w:hAnsi="Tahoma" w:cs="Tahoma"/>
      <w:b/>
      <w:bCs/>
      <w:color w:val="000000"/>
      <w:sz w:val="18"/>
      <w:szCs w:val="18"/>
    </w:rPr>
  </w:style>
  <w:style w:type="paragraph" w:customStyle="1" w:styleId="font7">
    <w:name w:val="font7"/>
    <w:basedOn w:val="af1"/>
    <w:rsid w:val="0073025D"/>
    <w:pPr>
      <w:tabs>
        <w:tab w:val="num" w:pos="142"/>
      </w:tabs>
      <w:spacing w:before="100" w:beforeAutospacing="1" w:after="100" w:afterAutospacing="1" w:line="276" w:lineRule="auto"/>
      <w:ind w:left="284" w:firstLine="720"/>
      <w:jc w:val="both"/>
    </w:pPr>
    <w:rPr>
      <w:sz w:val="16"/>
      <w:szCs w:val="16"/>
    </w:rPr>
  </w:style>
  <w:style w:type="paragraph" w:customStyle="1" w:styleId="font8">
    <w:name w:val="font8"/>
    <w:basedOn w:val="af1"/>
    <w:rsid w:val="0073025D"/>
    <w:pPr>
      <w:tabs>
        <w:tab w:val="num" w:pos="142"/>
      </w:tabs>
      <w:spacing w:before="100" w:beforeAutospacing="1" w:after="100" w:afterAutospacing="1" w:line="276" w:lineRule="auto"/>
      <w:ind w:left="284" w:firstLine="720"/>
      <w:jc w:val="both"/>
    </w:pPr>
    <w:rPr>
      <w:rFonts w:ascii="Tahoma" w:hAnsi="Tahoma" w:cs="Tahoma"/>
      <w:color w:val="000000"/>
      <w:sz w:val="18"/>
      <w:szCs w:val="18"/>
    </w:rPr>
  </w:style>
  <w:style w:type="paragraph" w:customStyle="1" w:styleId="font9">
    <w:name w:val="font9"/>
    <w:basedOn w:val="af1"/>
    <w:rsid w:val="0073025D"/>
    <w:pPr>
      <w:tabs>
        <w:tab w:val="num" w:pos="142"/>
      </w:tabs>
      <w:spacing w:before="100" w:beforeAutospacing="1" w:after="100" w:afterAutospacing="1" w:line="276" w:lineRule="auto"/>
      <w:ind w:left="284" w:firstLine="720"/>
      <w:jc w:val="both"/>
    </w:pPr>
    <w:rPr>
      <w:rFonts w:ascii="Tahoma" w:hAnsi="Tahoma" w:cs="Tahoma"/>
      <w:b/>
      <w:bCs/>
      <w:color w:val="000000"/>
      <w:sz w:val="18"/>
      <w:szCs w:val="18"/>
    </w:rPr>
  </w:style>
  <w:style w:type="paragraph" w:customStyle="1" w:styleId="font10">
    <w:name w:val="font10"/>
    <w:basedOn w:val="af1"/>
    <w:rsid w:val="0073025D"/>
    <w:pPr>
      <w:tabs>
        <w:tab w:val="num" w:pos="142"/>
      </w:tabs>
      <w:spacing w:before="100" w:beforeAutospacing="1" w:after="100" w:afterAutospacing="1" w:line="276" w:lineRule="auto"/>
      <w:ind w:left="284" w:firstLine="720"/>
      <w:jc w:val="both"/>
    </w:pPr>
    <w:rPr>
      <w:sz w:val="16"/>
      <w:szCs w:val="16"/>
    </w:rPr>
  </w:style>
  <w:style w:type="paragraph" w:customStyle="1" w:styleId="font11">
    <w:name w:val="font11"/>
    <w:basedOn w:val="af1"/>
    <w:rsid w:val="0073025D"/>
    <w:pPr>
      <w:tabs>
        <w:tab w:val="num" w:pos="142"/>
      </w:tabs>
      <w:spacing w:before="100" w:beforeAutospacing="1" w:after="100" w:afterAutospacing="1" w:line="276" w:lineRule="auto"/>
      <w:ind w:left="284" w:firstLine="720"/>
      <w:jc w:val="both"/>
    </w:pPr>
    <w:rPr>
      <w:sz w:val="16"/>
      <w:szCs w:val="16"/>
    </w:rPr>
  </w:style>
  <w:style w:type="paragraph" w:customStyle="1" w:styleId="afffff6">
    <w:name w:val="Таб.текст"/>
    <w:basedOn w:val="af1"/>
    <w:qFormat/>
    <w:rsid w:val="0073025D"/>
    <w:pPr>
      <w:keepNext/>
      <w:tabs>
        <w:tab w:val="num" w:pos="142"/>
      </w:tabs>
      <w:suppressAutoHyphens/>
      <w:spacing w:line="276" w:lineRule="auto"/>
      <w:ind w:left="284" w:firstLine="720"/>
      <w:jc w:val="both"/>
    </w:pPr>
  </w:style>
  <w:style w:type="numbering" w:customStyle="1" w:styleId="50">
    <w:name w:val="Стиль5"/>
    <w:uiPriority w:val="99"/>
    <w:rsid w:val="0073025D"/>
    <w:pPr>
      <w:numPr>
        <w:numId w:val="15"/>
      </w:numPr>
    </w:pPr>
  </w:style>
  <w:style w:type="paragraph" w:customStyle="1" w:styleId="afffff7">
    <w:name w:val="Название таблицы"/>
    <w:aliases w:val="рисунка Знак,Название таблицы Знак,рисунка"/>
    <w:basedOn w:val="af1"/>
    <w:rsid w:val="0073025D"/>
    <w:pPr>
      <w:spacing w:before="240" w:after="240"/>
      <w:ind w:left="14" w:firstLine="560"/>
      <w:jc w:val="center"/>
      <w:outlineLvl w:val="0"/>
    </w:pPr>
    <w:rPr>
      <w:rFonts w:ascii="Arial" w:hAnsi="Arial"/>
      <w:b/>
      <w:bCs/>
      <w:iCs/>
      <w:lang w:val="en-GB"/>
    </w:rPr>
  </w:style>
  <w:style w:type="paragraph" w:customStyle="1" w:styleId="afffff8">
    <w:name w:val="Заголовок таблицы"/>
    <w:basedOn w:val="af1"/>
    <w:rsid w:val="0073025D"/>
    <w:pPr>
      <w:spacing w:before="60" w:after="60"/>
      <w:ind w:left="14" w:firstLine="560"/>
      <w:jc w:val="center"/>
    </w:pPr>
    <w:rPr>
      <w:rFonts w:ascii="Arial" w:hAnsi="Arial"/>
      <w:b/>
      <w:bCs/>
      <w:iCs/>
    </w:rPr>
  </w:style>
  <w:style w:type="character" w:customStyle="1" w:styleId="blk">
    <w:name w:val="blk"/>
    <w:rsid w:val="0073025D"/>
  </w:style>
  <w:style w:type="paragraph" w:customStyle="1" w:styleId="Twordaddfieldheads">
    <w:name w:val="Tword_add_field_heads"/>
    <w:basedOn w:val="af1"/>
    <w:uiPriority w:val="99"/>
    <w:rsid w:val="0073025D"/>
    <w:pPr>
      <w:widowControl w:val="0"/>
      <w:adjustRightInd w:val="0"/>
      <w:ind w:left="14" w:firstLine="560"/>
      <w:jc w:val="center"/>
      <w:textAlignment w:val="baseline"/>
    </w:pPr>
    <w:rPr>
      <w:rFonts w:ascii="ISOCPEUR" w:hAnsi="ISOCPEUR" w:cs="ISOCPEUR"/>
      <w:bCs/>
      <w:i/>
    </w:rPr>
  </w:style>
  <w:style w:type="paragraph" w:customStyle="1" w:styleId="Twordaddfieldtext">
    <w:name w:val="Tword_add_field_text"/>
    <w:basedOn w:val="af1"/>
    <w:uiPriority w:val="99"/>
    <w:rsid w:val="0073025D"/>
    <w:pPr>
      <w:widowControl w:val="0"/>
      <w:adjustRightInd w:val="0"/>
      <w:ind w:left="14" w:firstLine="560"/>
      <w:jc w:val="center"/>
      <w:textAlignment w:val="baseline"/>
    </w:pPr>
    <w:rPr>
      <w:rFonts w:ascii="ISOCPEUR" w:hAnsi="ISOCPEUR" w:cs="ISOCPEUR"/>
      <w:bCs/>
      <w:i/>
    </w:rPr>
  </w:style>
  <w:style w:type="paragraph" w:customStyle="1" w:styleId="Twordaddfielddate">
    <w:name w:val="Tword_add_field_date"/>
    <w:basedOn w:val="af1"/>
    <w:rsid w:val="0073025D"/>
    <w:pPr>
      <w:widowControl w:val="0"/>
      <w:adjustRightInd w:val="0"/>
      <w:ind w:left="14" w:firstLine="560"/>
      <w:jc w:val="right"/>
      <w:textAlignment w:val="baseline"/>
    </w:pPr>
    <w:rPr>
      <w:rFonts w:ascii="ISOCPEUR" w:hAnsi="ISOCPEUR" w:cs="ISOCPEUR"/>
      <w:bCs/>
      <w:i/>
    </w:rPr>
  </w:style>
  <w:style w:type="paragraph" w:customStyle="1" w:styleId="afffff9">
    <w:name w:val="абзац"/>
    <w:basedOn w:val="af1"/>
    <w:link w:val="afffffa"/>
    <w:rsid w:val="0073025D"/>
    <w:pPr>
      <w:spacing w:line="360" w:lineRule="auto"/>
      <w:ind w:left="14" w:firstLine="709"/>
      <w:jc w:val="both"/>
    </w:pPr>
    <w:rPr>
      <w:szCs w:val="22"/>
    </w:rPr>
  </w:style>
  <w:style w:type="character" w:customStyle="1" w:styleId="afffffa">
    <w:name w:val="абзац Знак"/>
    <w:link w:val="afffff9"/>
    <w:locked/>
    <w:rsid w:val="0073025D"/>
    <w:rPr>
      <w:sz w:val="24"/>
      <w:szCs w:val="22"/>
    </w:rPr>
  </w:style>
  <w:style w:type="character" w:customStyle="1" w:styleId="PROEKTtextChar">
    <w:name w:val="PROEKT text Char"/>
    <w:link w:val="PROEKTtext"/>
    <w:rsid w:val="0073025D"/>
    <w:rPr>
      <w:rFonts w:ascii="Arial" w:hAnsi="Arial" w:cs="Arial"/>
      <w:sz w:val="19"/>
      <w:szCs w:val="19"/>
    </w:rPr>
  </w:style>
  <w:style w:type="paragraph" w:customStyle="1" w:styleId="PROEKTtext">
    <w:name w:val="PROEKT text"/>
    <w:basedOn w:val="af1"/>
    <w:link w:val="PROEKTtextChar"/>
    <w:rsid w:val="0073025D"/>
    <w:pPr>
      <w:tabs>
        <w:tab w:val="left" w:pos="680"/>
        <w:tab w:val="left" w:pos="851"/>
        <w:tab w:val="left" w:pos="1418"/>
      </w:tabs>
      <w:spacing w:line="360" w:lineRule="auto"/>
      <w:ind w:left="680" w:right="11"/>
      <w:jc w:val="both"/>
    </w:pPr>
    <w:rPr>
      <w:rFonts w:ascii="Arial" w:hAnsi="Arial" w:cs="Arial"/>
      <w:sz w:val="19"/>
      <w:szCs w:val="19"/>
    </w:rPr>
  </w:style>
  <w:style w:type="paragraph" w:styleId="2fb">
    <w:name w:val="List Continue 2"/>
    <w:basedOn w:val="af1"/>
    <w:unhideWhenUsed/>
    <w:rsid w:val="0073025D"/>
    <w:pPr>
      <w:spacing w:after="120" w:line="360" w:lineRule="auto"/>
      <w:ind w:left="566" w:firstLine="560"/>
      <w:contextualSpacing/>
      <w:jc w:val="both"/>
    </w:pPr>
    <w:rPr>
      <w:bCs/>
      <w:iCs/>
    </w:rPr>
  </w:style>
  <w:style w:type="paragraph" w:customStyle="1" w:styleId="afffffb">
    <w:name w:val="Текст отчета"/>
    <w:basedOn w:val="af1"/>
    <w:rsid w:val="0073025D"/>
    <w:pPr>
      <w:spacing w:line="360" w:lineRule="auto"/>
      <w:ind w:firstLine="720"/>
      <w:jc w:val="both"/>
    </w:pPr>
  </w:style>
  <w:style w:type="paragraph" w:customStyle="1" w:styleId="Style2">
    <w:name w:val="Style2"/>
    <w:basedOn w:val="af1"/>
    <w:link w:val="Style2Char"/>
    <w:qFormat/>
    <w:rsid w:val="0073025D"/>
    <w:pPr>
      <w:widowControl w:val="0"/>
      <w:autoSpaceDE w:val="0"/>
      <w:autoSpaceDN w:val="0"/>
      <w:adjustRightInd w:val="0"/>
      <w:spacing w:line="302" w:lineRule="exact"/>
      <w:ind w:firstLine="715"/>
      <w:jc w:val="both"/>
    </w:pPr>
  </w:style>
  <w:style w:type="character" w:customStyle="1" w:styleId="FontStyle287">
    <w:name w:val="Font Style287"/>
    <w:rsid w:val="0073025D"/>
    <w:rPr>
      <w:rFonts w:ascii="Times New Roman" w:hAnsi="Times New Roman" w:cs="Times New Roman"/>
      <w:b/>
      <w:bCs/>
      <w:i/>
      <w:iCs/>
      <w:sz w:val="22"/>
      <w:szCs w:val="22"/>
    </w:rPr>
  </w:style>
  <w:style w:type="paragraph" w:customStyle="1" w:styleId="Style78">
    <w:name w:val="Style78"/>
    <w:basedOn w:val="af1"/>
    <w:rsid w:val="0073025D"/>
    <w:pPr>
      <w:widowControl w:val="0"/>
      <w:autoSpaceDE w:val="0"/>
      <w:autoSpaceDN w:val="0"/>
      <w:adjustRightInd w:val="0"/>
      <w:spacing w:line="273" w:lineRule="exact"/>
      <w:ind w:firstLine="1122"/>
    </w:pPr>
  </w:style>
  <w:style w:type="paragraph" w:customStyle="1" w:styleId="Style79">
    <w:name w:val="Style79"/>
    <w:basedOn w:val="af1"/>
    <w:rsid w:val="0073025D"/>
    <w:pPr>
      <w:widowControl w:val="0"/>
      <w:autoSpaceDE w:val="0"/>
      <w:autoSpaceDN w:val="0"/>
      <w:adjustRightInd w:val="0"/>
    </w:pPr>
  </w:style>
  <w:style w:type="character" w:customStyle="1" w:styleId="FontStyle386">
    <w:name w:val="Font Style386"/>
    <w:rsid w:val="0073025D"/>
    <w:rPr>
      <w:rFonts w:ascii="Times New Roman" w:hAnsi="Times New Roman" w:cs="Times New Roman"/>
      <w:b/>
      <w:bCs/>
      <w:i/>
      <w:iCs/>
      <w:smallCaps/>
      <w:sz w:val="20"/>
      <w:szCs w:val="20"/>
    </w:rPr>
  </w:style>
  <w:style w:type="paragraph" w:customStyle="1" w:styleId="2110">
    <w:name w:val="Основной текст 211"/>
    <w:basedOn w:val="af1"/>
    <w:rsid w:val="0073025D"/>
    <w:pPr>
      <w:ind w:firstLine="284"/>
      <w:jc w:val="both"/>
    </w:pPr>
    <w:rPr>
      <w:rFonts w:eastAsia="MS Mincho"/>
      <w:szCs w:val="20"/>
    </w:rPr>
  </w:style>
  <w:style w:type="paragraph" w:customStyle="1" w:styleId="Titl">
    <w:name w:val="Titl"/>
    <w:basedOn w:val="af1"/>
    <w:rsid w:val="0073025D"/>
    <w:pPr>
      <w:suppressAutoHyphens/>
      <w:jc w:val="center"/>
    </w:pPr>
    <w:rPr>
      <w:rFonts w:eastAsia="MS Mincho"/>
      <w:b/>
      <w:sz w:val="32"/>
      <w:szCs w:val="20"/>
    </w:rPr>
  </w:style>
  <w:style w:type="paragraph" w:customStyle="1" w:styleId="afffffc">
    <w:name w:val="Навание таблицы"/>
    <w:basedOn w:val="af1"/>
    <w:link w:val="afffffd"/>
    <w:qFormat/>
    <w:rsid w:val="0073025D"/>
    <w:pPr>
      <w:tabs>
        <w:tab w:val="left" w:pos="2025"/>
      </w:tabs>
      <w:spacing w:line="276" w:lineRule="auto"/>
      <w:contextualSpacing/>
      <w:jc w:val="both"/>
    </w:pPr>
    <w:rPr>
      <w:rFonts w:eastAsia="Calibri"/>
      <w:b/>
      <w:szCs w:val="22"/>
      <w:lang w:eastAsia="en-US"/>
    </w:rPr>
  </w:style>
  <w:style w:type="character" w:customStyle="1" w:styleId="afffffd">
    <w:name w:val="Навание таблицы Знак"/>
    <w:link w:val="afffffc"/>
    <w:rsid w:val="0073025D"/>
    <w:rPr>
      <w:rFonts w:eastAsia="Calibri"/>
      <w:b/>
      <w:sz w:val="24"/>
      <w:szCs w:val="22"/>
      <w:lang w:eastAsia="en-US"/>
    </w:rPr>
  </w:style>
  <w:style w:type="paragraph" w:customStyle="1" w:styleId="afffffe">
    <w:name w:val="ст_обычный"/>
    <w:basedOn w:val="af1"/>
    <w:link w:val="affffff"/>
    <w:qFormat/>
    <w:rsid w:val="0073025D"/>
    <w:pPr>
      <w:spacing w:line="360" w:lineRule="auto"/>
      <w:ind w:firstLine="709"/>
      <w:jc w:val="both"/>
    </w:pPr>
    <w:rPr>
      <w:rFonts w:ascii="Arial" w:hAnsi="Arial"/>
      <w:bCs/>
    </w:rPr>
  </w:style>
  <w:style w:type="character" w:customStyle="1" w:styleId="affffff">
    <w:name w:val="ст_обычный Знак"/>
    <w:link w:val="afffffe"/>
    <w:rsid w:val="0073025D"/>
    <w:rPr>
      <w:rFonts w:ascii="Arial" w:hAnsi="Arial"/>
      <w:bCs/>
      <w:sz w:val="24"/>
      <w:szCs w:val="24"/>
    </w:rPr>
  </w:style>
  <w:style w:type="paragraph" w:customStyle="1" w:styleId="affffff0">
    <w:name w:val="Абзац Г"/>
    <w:basedOn w:val="af1"/>
    <w:link w:val="affffff1"/>
    <w:rsid w:val="0073025D"/>
    <w:pPr>
      <w:spacing w:after="120" w:line="300" w:lineRule="auto"/>
      <w:ind w:firstLine="709"/>
      <w:jc w:val="both"/>
    </w:pPr>
    <w:rPr>
      <w:rFonts w:eastAsia="Helvetica_Condenced-Normal"/>
      <w:szCs w:val="20"/>
    </w:rPr>
  </w:style>
  <w:style w:type="character" w:customStyle="1" w:styleId="affffff1">
    <w:name w:val="Абзац Г Знак"/>
    <w:link w:val="affffff0"/>
    <w:rsid w:val="0073025D"/>
    <w:rPr>
      <w:rFonts w:eastAsia="Helvetica_Condenced-Normal"/>
      <w:sz w:val="24"/>
    </w:rPr>
  </w:style>
  <w:style w:type="paragraph" w:customStyle="1" w:styleId="affffff2">
    <w:name w:val="марксписоквыст"/>
    <w:basedOn w:val="af1"/>
    <w:rsid w:val="0073025D"/>
    <w:pPr>
      <w:tabs>
        <w:tab w:val="left" w:pos="851"/>
      </w:tabs>
      <w:ind w:left="227" w:right="170"/>
      <w:jc w:val="both"/>
    </w:pPr>
    <w:rPr>
      <w:rFonts w:ascii="Arial" w:hAnsi="Arial"/>
      <w:sz w:val="22"/>
      <w:szCs w:val="20"/>
    </w:rPr>
  </w:style>
  <w:style w:type="paragraph" w:customStyle="1" w:styleId="affffff3">
    <w:name w:val="Заголовок А"/>
    <w:basedOn w:val="af1"/>
    <w:rsid w:val="0073025D"/>
    <w:pPr>
      <w:suppressAutoHyphens/>
      <w:spacing w:before="240"/>
      <w:ind w:left="227" w:right="170"/>
      <w:jc w:val="center"/>
    </w:pPr>
    <w:rPr>
      <w:rFonts w:ascii="Bookman Old Style" w:hAnsi="Bookman Old Style"/>
      <w:b/>
      <w:sz w:val="32"/>
      <w:szCs w:val="20"/>
    </w:rPr>
  </w:style>
  <w:style w:type="paragraph" w:customStyle="1" w:styleId="Style1">
    <w:name w:val="Style1"/>
    <w:basedOn w:val="af1"/>
    <w:link w:val="Style1Char"/>
    <w:uiPriority w:val="99"/>
    <w:qFormat/>
    <w:rsid w:val="0073025D"/>
    <w:pPr>
      <w:widowControl w:val="0"/>
      <w:autoSpaceDE w:val="0"/>
      <w:autoSpaceDN w:val="0"/>
      <w:adjustRightInd w:val="0"/>
    </w:pPr>
    <w:rPr>
      <w:lang w:val="en-US"/>
    </w:rPr>
  </w:style>
  <w:style w:type="paragraph" w:customStyle="1" w:styleId="Style3">
    <w:name w:val="Style3"/>
    <w:basedOn w:val="af1"/>
    <w:link w:val="Style3Char"/>
    <w:qFormat/>
    <w:rsid w:val="0073025D"/>
    <w:pPr>
      <w:widowControl w:val="0"/>
      <w:autoSpaceDE w:val="0"/>
      <w:autoSpaceDN w:val="0"/>
      <w:adjustRightInd w:val="0"/>
      <w:spacing w:line="1110" w:lineRule="exact"/>
    </w:pPr>
    <w:rPr>
      <w:lang w:val="en-US"/>
    </w:rPr>
  </w:style>
  <w:style w:type="paragraph" w:customStyle="1" w:styleId="Style4">
    <w:name w:val="Style4"/>
    <w:basedOn w:val="af1"/>
    <w:rsid w:val="0073025D"/>
    <w:pPr>
      <w:widowControl w:val="0"/>
      <w:autoSpaceDE w:val="0"/>
      <w:autoSpaceDN w:val="0"/>
      <w:adjustRightInd w:val="0"/>
    </w:pPr>
    <w:rPr>
      <w:lang w:val="en-US"/>
    </w:rPr>
  </w:style>
  <w:style w:type="character" w:customStyle="1" w:styleId="FontStyle11">
    <w:name w:val="Font Style11"/>
    <w:uiPriority w:val="99"/>
    <w:rsid w:val="0073025D"/>
    <w:rPr>
      <w:rFonts w:ascii="Times New Roman" w:hAnsi="Times New Roman" w:cs="Times New Roman"/>
      <w:b/>
      <w:bCs/>
      <w:spacing w:val="20"/>
      <w:sz w:val="56"/>
      <w:szCs w:val="56"/>
    </w:rPr>
  </w:style>
  <w:style w:type="character" w:customStyle="1" w:styleId="FontStyle12">
    <w:name w:val="Font Style12"/>
    <w:rsid w:val="0073025D"/>
    <w:rPr>
      <w:rFonts w:ascii="Times New Roman" w:hAnsi="Times New Roman" w:cs="Times New Roman"/>
      <w:spacing w:val="10"/>
      <w:sz w:val="66"/>
      <w:szCs w:val="66"/>
    </w:rPr>
  </w:style>
  <w:style w:type="character" w:customStyle="1" w:styleId="FontStyle13">
    <w:name w:val="Font Style13"/>
    <w:rsid w:val="0073025D"/>
    <w:rPr>
      <w:rFonts w:ascii="Times New Roman" w:hAnsi="Times New Roman" w:cs="Times New Roman"/>
      <w:sz w:val="70"/>
      <w:szCs w:val="70"/>
    </w:rPr>
  </w:style>
  <w:style w:type="character" w:customStyle="1" w:styleId="FontStyle14">
    <w:name w:val="Font Style14"/>
    <w:rsid w:val="0073025D"/>
    <w:rPr>
      <w:rFonts w:ascii="Impact" w:hAnsi="Impact" w:cs="Impact"/>
      <w:i/>
      <w:iCs/>
      <w:spacing w:val="140"/>
      <w:sz w:val="50"/>
      <w:szCs w:val="50"/>
    </w:rPr>
  </w:style>
  <w:style w:type="character" w:customStyle="1" w:styleId="FontStyle15">
    <w:name w:val="Font Style15"/>
    <w:rsid w:val="0073025D"/>
    <w:rPr>
      <w:rFonts w:ascii="Times New Roman" w:hAnsi="Times New Roman" w:cs="Times New Roman"/>
      <w:b/>
      <w:bCs/>
      <w:smallCaps/>
      <w:spacing w:val="30"/>
      <w:sz w:val="46"/>
      <w:szCs w:val="46"/>
    </w:rPr>
  </w:style>
  <w:style w:type="character" w:customStyle="1" w:styleId="1fd">
    <w:name w:val="Основной текст с отступом Знак1"/>
    <w:aliases w:val="Основной текст с отступом1 Знак Знак Знак1,Основной текст с отступом1 Знак Знак Знак Знак Знак Знак Знак1,Основной текст с отступом1 Знак Знак Знак Знак Знак Знак2,Основной текст с отступом1 Знак Знак Знак3,Знак1 Зна"/>
    <w:rsid w:val="0073025D"/>
    <w:rPr>
      <w:rFonts w:ascii="Times New Roman" w:eastAsia="Times New Roman" w:hAnsi="Times New Roman"/>
    </w:rPr>
  </w:style>
  <w:style w:type="character" w:customStyle="1" w:styleId="2fc">
    <w:name w:val="Основной текст (2)"/>
    <w:uiPriority w:val="99"/>
    <w:rsid w:val="0073025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FontStyle277">
    <w:name w:val="Font Style277"/>
    <w:rsid w:val="0073025D"/>
    <w:rPr>
      <w:rFonts w:ascii="Times New Roman" w:hAnsi="Times New Roman" w:cs="Times New Roman"/>
      <w:sz w:val="22"/>
      <w:szCs w:val="22"/>
    </w:rPr>
  </w:style>
  <w:style w:type="paragraph" w:customStyle="1" w:styleId="Style107">
    <w:name w:val="Style107"/>
    <w:basedOn w:val="af1"/>
    <w:rsid w:val="0073025D"/>
    <w:pPr>
      <w:widowControl w:val="0"/>
      <w:autoSpaceDE w:val="0"/>
      <w:autoSpaceDN w:val="0"/>
      <w:adjustRightInd w:val="0"/>
      <w:spacing w:line="493" w:lineRule="exact"/>
      <w:ind w:firstLine="859"/>
      <w:jc w:val="both"/>
    </w:pPr>
    <w:rPr>
      <w:rFonts w:eastAsia="MS Mincho"/>
    </w:rPr>
  </w:style>
  <w:style w:type="character" w:customStyle="1" w:styleId="FontStyle276">
    <w:name w:val="Font Style276"/>
    <w:rsid w:val="0073025D"/>
    <w:rPr>
      <w:rFonts w:ascii="Times New Roman" w:hAnsi="Times New Roman" w:cs="Times New Roman"/>
      <w:b/>
      <w:bCs/>
      <w:spacing w:val="-10"/>
      <w:sz w:val="22"/>
      <w:szCs w:val="22"/>
    </w:rPr>
  </w:style>
  <w:style w:type="paragraph" w:customStyle="1" w:styleId="affffff4">
    <w:name w:val="ИР_основной_текст"/>
    <w:basedOn w:val="af1"/>
    <w:uiPriority w:val="99"/>
    <w:rsid w:val="0073025D"/>
    <w:pPr>
      <w:spacing w:after="60"/>
      <w:ind w:left="170" w:right="170" w:firstLine="709"/>
      <w:jc w:val="both"/>
    </w:pPr>
    <w:rPr>
      <w:szCs w:val="20"/>
    </w:rPr>
  </w:style>
  <w:style w:type="character" w:styleId="affffff5">
    <w:name w:val="line number"/>
    <w:unhideWhenUsed/>
    <w:rsid w:val="0073025D"/>
  </w:style>
  <w:style w:type="paragraph" w:customStyle="1" w:styleId="rvps5">
    <w:name w:val="rvps5"/>
    <w:basedOn w:val="af1"/>
    <w:rsid w:val="0073025D"/>
    <w:pPr>
      <w:spacing w:before="100" w:beforeAutospacing="1" w:after="100" w:afterAutospacing="1"/>
    </w:pPr>
  </w:style>
  <w:style w:type="paragraph" w:customStyle="1" w:styleId="txt">
    <w:name w:val="txt"/>
    <w:basedOn w:val="af1"/>
    <w:rsid w:val="0073025D"/>
    <w:pPr>
      <w:spacing w:before="100" w:beforeAutospacing="1" w:after="100" w:afterAutospacing="1"/>
    </w:pPr>
  </w:style>
  <w:style w:type="paragraph" w:customStyle="1" w:styleId="affffff6">
    <w:name w:val="ИТМ ГО Знак Знак"/>
    <w:basedOn w:val="af1"/>
    <w:rsid w:val="0073025D"/>
    <w:pPr>
      <w:spacing w:line="360" w:lineRule="auto"/>
      <w:ind w:firstLine="851"/>
      <w:jc w:val="both"/>
    </w:pPr>
    <w:rPr>
      <w:rFonts w:eastAsia="MS Mincho"/>
      <w:bCs/>
      <w:iCs/>
      <w:sz w:val="28"/>
      <w:szCs w:val="28"/>
    </w:rPr>
  </w:style>
  <w:style w:type="paragraph" w:customStyle="1" w:styleId="Style9">
    <w:name w:val="Style9"/>
    <w:basedOn w:val="af1"/>
    <w:rsid w:val="0073025D"/>
    <w:pPr>
      <w:widowControl w:val="0"/>
      <w:autoSpaceDE w:val="0"/>
      <w:autoSpaceDN w:val="0"/>
      <w:adjustRightInd w:val="0"/>
      <w:spacing w:line="277" w:lineRule="exact"/>
      <w:ind w:firstLine="709"/>
    </w:pPr>
    <w:rPr>
      <w:szCs w:val="20"/>
    </w:rPr>
  </w:style>
  <w:style w:type="paragraph" w:customStyle="1" w:styleId="22">
    <w:name w:val="М2. Список 2"/>
    <w:basedOn w:val="27"/>
    <w:qFormat/>
    <w:rsid w:val="0073025D"/>
    <w:pPr>
      <w:keepLines/>
      <w:numPr>
        <w:ilvl w:val="1"/>
        <w:numId w:val="22"/>
      </w:numPr>
      <w:tabs>
        <w:tab w:val="left" w:pos="1474"/>
      </w:tabs>
      <w:suppressAutoHyphens/>
      <w:spacing w:before="120"/>
      <w:ind w:left="1474" w:hanging="340"/>
      <w:jc w:val="left"/>
      <w:outlineLvl w:val="9"/>
    </w:pPr>
    <w:rPr>
      <w:b w:val="0"/>
      <w:bCs w:val="0"/>
      <w:iCs w:val="0"/>
      <w:color w:val="000000"/>
      <w:szCs w:val="26"/>
      <w:lang w:eastAsia="en-US"/>
    </w:rPr>
  </w:style>
  <w:style w:type="character" w:styleId="affffff7">
    <w:name w:val="Intense Emphasis"/>
    <w:uiPriority w:val="21"/>
    <w:qFormat/>
    <w:rsid w:val="0073025D"/>
    <w:rPr>
      <w:rFonts w:ascii="Times New Roman" w:hAnsi="Times New Roman"/>
      <w:iCs/>
      <w:color w:val="auto"/>
      <w:spacing w:val="0"/>
      <w:sz w:val="22"/>
    </w:rPr>
  </w:style>
  <w:style w:type="character" w:styleId="affffff8">
    <w:name w:val="Subtle Reference"/>
    <w:uiPriority w:val="31"/>
    <w:qFormat/>
    <w:rsid w:val="0073025D"/>
    <w:rPr>
      <w:smallCaps/>
      <w:color w:val="C0504D"/>
      <w:u w:val="single"/>
    </w:rPr>
  </w:style>
  <w:style w:type="character" w:styleId="affffff9">
    <w:name w:val="Intense Reference"/>
    <w:uiPriority w:val="32"/>
    <w:qFormat/>
    <w:rsid w:val="0073025D"/>
    <w:rPr>
      <w:b/>
      <w:bCs/>
      <w:smallCaps/>
      <w:color w:val="C0504D"/>
      <w:spacing w:val="5"/>
      <w:u w:val="single"/>
    </w:rPr>
  </w:style>
  <w:style w:type="numbering" w:customStyle="1" w:styleId="49">
    <w:name w:val="Стиль 4"/>
    <w:uiPriority w:val="99"/>
    <w:rsid w:val="0073025D"/>
  </w:style>
  <w:style w:type="paragraph" w:customStyle="1" w:styleId="11">
    <w:name w:val="М1. Список1"/>
    <w:basedOn w:val="af1"/>
    <w:link w:val="119"/>
    <w:rsid w:val="0073025D"/>
    <w:pPr>
      <w:keepNext/>
      <w:numPr>
        <w:numId w:val="21"/>
      </w:numPr>
      <w:tabs>
        <w:tab w:val="left" w:pos="1134"/>
      </w:tabs>
      <w:suppressAutoHyphens/>
      <w:spacing w:line="360" w:lineRule="auto"/>
      <w:jc w:val="both"/>
    </w:pPr>
    <w:rPr>
      <w:rFonts w:eastAsia="Calibri"/>
      <w:szCs w:val="22"/>
      <w:lang w:eastAsia="en-US"/>
    </w:rPr>
  </w:style>
  <w:style w:type="paragraph" w:styleId="2fd">
    <w:name w:val="Quote"/>
    <w:basedOn w:val="af1"/>
    <w:next w:val="af1"/>
    <w:link w:val="2fe"/>
    <w:uiPriority w:val="29"/>
    <w:qFormat/>
    <w:rsid w:val="0073025D"/>
    <w:pPr>
      <w:keepNext/>
      <w:suppressAutoHyphens/>
      <w:spacing w:line="360" w:lineRule="auto"/>
      <w:ind w:left="680" w:firstLine="709"/>
      <w:jc w:val="both"/>
    </w:pPr>
    <w:rPr>
      <w:rFonts w:eastAsia="Calibri"/>
      <w:i/>
      <w:iCs/>
      <w:color w:val="000000"/>
      <w:szCs w:val="22"/>
      <w:lang w:eastAsia="en-US"/>
    </w:rPr>
  </w:style>
  <w:style w:type="character" w:customStyle="1" w:styleId="2fe">
    <w:name w:val="Цитата 2 Знак"/>
    <w:basedOn w:val="af2"/>
    <w:link w:val="2fd"/>
    <w:uiPriority w:val="29"/>
    <w:rsid w:val="0073025D"/>
    <w:rPr>
      <w:rFonts w:eastAsia="Calibri"/>
      <w:i/>
      <w:iCs/>
      <w:color w:val="000000"/>
      <w:sz w:val="24"/>
      <w:szCs w:val="22"/>
      <w:lang w:eastAsia="en-US"/>
    </w:rPr>
  </w:style>
  <w:style w:type="character" w:styleId="affffffa">
    <w:name w:val="Book Title"/>
    <w:uiPriority w:val="33"/>
    <w:qFormat/>
    <w:rsid w:val="0073025D"/>
    <w:rPr>
      <w:b/>
      <w:bCs/>
      <w:smallCaps/>
      <w:spacing w:val="5"/>
    </w:rPr>
  </w:style>
  <w:style w:type="paragraph" w:customStyle="1" w:styleId="affffffb">
    <w:name w:val="колонтитул"/>
    <w:basedOn w:val="af1"/>
    <w:qFormat/>
    <w:rsid w:val="0073025D"/>
    <w:pPr>
      <w:keepNext/>
      <w:suppressAutoHyphens/>
      <w:spacing w:line="360" w:lineRule="auto"/>
      <w:ind w:left="680"/>
      <w:jc w:val="center"/>
    </w:pPr>
    <w:rPr>
      <w:rFonts w:eastAsia="Calibri"/>
      <w:sz w:val="20"/>
      <w:szCs w:val="20"/>
      <w:lang w:val="en-US"/>
    </w:rPr>
  </w:style>
  <w:style w:type="paragraph" w:customStyle="1" w:styleId="affffffc">
    <w:name w:val="Содержание"/>
    <w:basedOn w:val="af1"/>
    <w:next w:val="af1"/>
    <w:qFormat/>
    <w:rsid w:val="0073025D"/>
    <w:pPr>
      <w:keepNext/>
      <w:suppressAutoHyphens/>
      <w:spacing w:line="360" w:lineRule="auto"/>
      <w:jc w:val="both"/>
    </w:pPr>
    <w:rPr>
      <w:rFonts w:eastAsia="Calibri"/>
      <w:b/>
      <w:szCs w:val="22"/>
    </w:rPr>
  </w:style>
  <w:style w:type="paragraph" w:customStyle="1" w:styleId="affffffd">
    <w:name w:val="Заголовок без номера"/>
    <w:basedOn w:val="af1"/>
    <w:next w:val="af1"/>
    <w:rsid w:val="0073025D"/>
    <w:pPr>
      <w:keepNext/>
      <w:spacing w:before="240" w:after="120" w:line="360" w:lineRule="auto"/>
      <w:ind w:left="680" w:firstLine="709"/>
      <w:jc w:val="both"/>
      <w:outlineLvl w:val="0"/>
    </w:pPr>
    <w:rPr>
      <w:b/>
      <w:caps/>
    </w:rPr>
  </w:style>
  <w:style w:type="paragraph" w:customStyle="1" w:styleId="affffffe">
    <w:name w:val="рамка поля слева"/>
    <w:basedOn w:val="af1"/>
    <w:link w:val="afffffff"/>
    <w:rsid w:val="0073025D"/>
    <w:pPr>
      <w:spacing w:line="360" w:lineRule="auto"/>
      <w:ind w:firstLine="709"/>
      <w:jc w:val="center"/>
    </w:pPr>
    <w:rPr>
      <w:sz w:val="18"/>
    </w:rPr>
  </w:style>
  <w:style w:type="character" w:customStyle="1" w:styleId="afffffff">
    <w:name w:val="рамка поля слева Знак"/>
    <w:link w:val="affffffe"/>
    <w:rsid w:val="0073025D"/>
    <w:rPr>
      <w:sz w:val="18"/>
      <w:szCs w:val="24"/>
    </w:rPr>
  </w:style>
  <w:style w:type="paragraph" w:customStyle="1" w:styleId="afffffff0">
    <w:name w:val="Основной текст ВСМ"/>
    <w:basedOn w:val="af1"/>
    <w:qFormat/>
    <w:rsid w:val="0073025D"/>
    <w:pPr>
      <w:ind w:left="-266" w:right="-221" w:firstLine="462"/>
      <w:contextualSpacing/>
      <w:jc w:val="both"/>
    </w:pPr>
    <w:rPr>
      <w:rFonts w:eastAsia="Calibri"/>
    </w:rPr>
  </w:style>
  <w:style w:type="paragraph" w:customStyle="1" w:styleId="af0">
    <w:name w:val="Список ВСМ"/>
    <w:basedOn w:val="afffffff0"/>
    <w:qFormat/>
    <w:rsid w:val="0073025D"/>
    <w:pPr>
      <w:numPr>
        <w:numId w:val="24"/>
      </w:numPr>
      <w:ind w:right="-235"/>
      <w:contextualSpacing w:val="0"/>
    </w:pPr>
  </w:style>
  <w:style w:type="paragraph" w:customStyle="1" w:styleId="afffffff1">
    <w:name w:val="рамка подп"/>
    <w:basedOn w:val="af1"/>
    <w:link w:val="afffffff2"/>
    <w:uiPriority w:val="99"/>
    <w:rsid w:val="0073025D"/>
    <w:pPr>
      <w:spacing w:line="360" w:lineRule="auto"/>
      <w:ind w:left="680" w:firstLine="709"/>
      <w:jc w:val="center"/>
    </w:pPr>
    <w:rPr>
      <w:sz w:val="16"/>
    </w:rPr>
  </w:style>
  <w:style w:type="character" w:customStyle="1" w:styleId="afffffff2">
    <w:name w:val="рамка подп Знак"/>
    <w:link w:val="afffffff1"/>
    <w:uiPriority w:val="99"/>
    <w:rsid w:val="0073025D"/>
    <w:rPr>
      <w:sz w:val="16"/>
      <w:szCs w:val="24"/>
    </w:rPr>
  </w:style>
  <w:style w:type="paragraph" w:customStyle="1" w:styleId="1fe">
    <w:name w:val="рамка графа 1"/>
    <w:basedOn w:val="af1"/>
    <w:uiPriority w:val="99"/>
    <w:rsid w:val="0073025D"/>
    <w:pPr>
      <w:spacing w:line="360" w:lineRule="auto"/>
      <w:ind w:left="680" w:firstLine="709"/>
      <w:jc w:val="center"/>
    </w:pPr>
    <w:rPr>
      <w:rFonts w:cs="Arial"/>
      <w:sz w:val="36"/>
      <w:szCs w:val="36"/>
    </w:rPr>
  </w:style>
  <w:style w:type="paragraph" w:customStyle="1" w:styleId="afffffff3">
    <w:name w:val="рамка разработчик"/>
    <w:basedOn w:val="af1"/>
    <w:link w:val="afffffff4"/>
    <w:uiPriority w:val="99"/>
    <w:rsid w:val="0073025D"/>
    <w:pPr>
      <w:spacing w:line="360" w:lineRule="auto"/>
      <w:ind w:left="680" w:firstLine="709"/>
      <w:jc w:val="center"/>
    </w:pPr>
  </w:style>
  <w:style w:type="character" w:customStyle="1" w:styleId="afffffff4">
    <w:name w:val="рамка разработчик Знак"/>
    <w:link w:val="afffffff3"/>
    <w:uiPriority w:val="99"/>
    <w:rsid w:val="0073025D"/>
    <w:rPr>
      <w:sz w:val="24"/>
      <w:szCs w:val="24"/>
    </w:rPr>
  </w:style>
  <w:style w:type="paragraph" w:customStyle="1" w:styleId="afffffff5">
    <w:name w:val="рамка стадия лист листов"/>
    <w:basedOn w:val="af1"/>
    <w:rsid w:val="0073025D"/>
    <w:pPr>
      <w:widowControl w:val="0"/>
      <w:adjustRightInd w:val="0"/>
      <w:spacing w:line="360" w:lineRule="auto"/>
      <w:ind w:firstLine="709"/>
      <w:jc w:val="center"/>
      <w:textAlignment w:val="baseline"/>
    </w:pPr>
    <w:rPr>
      <w:rFonts w:cs="Arial"/>
      <w:sz w:val="22"/>
      <w:szCs w:val="18"/>
    </w:rPr>
  </w:style>
  <w:style w:type="paragraph" w:customStyle="1" w:styleId="afffffff6">
    <w:name w:val="рамка наим.док"/>
    <w:basedOn w:val="af1"/>
    <w:uiPriority w:val="99"/>
    <w:rsid w:val="0073025D"/>
    <w:pPr>
      <w:spacing w:line="360" w:lineRule="auto"/>
      <w:ind w:left="680" w:firstLine="709"/>
      <w:jc w:val="center"/>
    </w:pPr>
    <w:rPr>
      <w:rFonts w:cs="Arial"/>
      <w:sz w:val="16"/>
      <w:szCs w:val="28"/>
    </w:rPr>
  </w:style>
  <w:style w:type="paragraph" w:customStyle="1" w:styleId="afffffff7">
    <w:name w:val="рамка бок"/>
    <w:basedOn w:val="af1"/>
    <w:rsid w:val="0073025D"/>
    <w:pPr>
      <w:widowControl w:val="0"/>
      <w:adjustRightInd w:val="0"/>
      <w:spacing w:line="360" w:lineRule="auto"/>
      <w:ind w:firstLine="709"/>
      <w:jc w:val="center"/>
      <w:textAlignment w:val="baseline"/>
    </w:pPr>
    <w:rPr>
      <w:rFonts w:cs="Arial"/>
      <w:sz w:val="22"/>
      <w:szCs w:val="20"/>
    </w:rPr>
  </w:style>
  <w:style w:type="paragraph" w:customStyle="1" w:styleId="afffffff8">
    <w:name w:val="рамка ПЗ"/>
    <w:basedOn w:val="af1"/>
    <w:uiPriority w:val="99"/>
    <w:rsid w:val="0073025D"/>
    <w:pPr>
      <w:spacing w:line="360" w:lineRule="auto"/>
      <w:ind w:left="680" w:firstLine="709"/>
      <w:jc w:val="center"/>
    </w:pPr>
    <w:rPr>
      <w:rFonts w:cs="Arial"/>
      <w:sz w:val="20"/>
      <w:szCs w:val="20"/>
      <w:lang w:val="en-US"/>
    </w:rPr>
  </w:style>
  <w:style w:type="character" w:customStyle="1" w:styleId="afffffff9">
    <w:name w:val="рамка под рамкой Знак"/>
    <w:link w:val="afffffffa"/>
    <w:rsid w:val="0073025D"/>
    <w:rPr>
      <w:rFonts w:cs="Arial"/>
    </w:rPr>
  </w:style>
  <w:style w:type="paragraph" w:customStyle="1" w:styleId="afffffffa">
    <w:name w:val="рамка под рамкой"/>
    <w:basedOn w:val="af1"/>
    <w:link w:val="afffffff9"/>
    <w:rsid w:val="0073025D"/>
    <w:pPr>
      <w:spacing w:line="360" w:lineRule="auto"/>
      <w:ind w:firstLine="709"/>
      <w:jc w:val="center"/>
    </w:pPr>
    <w:rPr>
      <w:rFonts w:cs="Arial"/>
      <w:sz w:val="20"/>
      <w:szCs w:val="20"/>
    </w:rPr>
  </w:style>
  <w:style w:type="character" w:customStyle="1" w:styleId="119">
    <w:name w:val="М1. Список1 Знак"/>
    <w:link w:val="11"/>
    <w:locked/>
    <w:rsid w:val="0073025D"/>
    <w:rPr>
      <w:rFonts w:eastAsia="Calibri"/>
      <w:sz w:val="24"/>
      <w:szCs w:val="22"/>
      <w:lang w:eastAsia="en-US"/>
    </w:rPr>
  </w:style>
  <w:style w:type="character" w:customStyle="1" w:styleId="FontStyle27">
    <w:name w:val="Font Style27"/>
    <w:rsid w:val="0073025D"/>
    <w:rPr>
      <w:rFonts w:ascii="Times New Roman" w:hAnsi="Times New Roman" w:cs="Times New Roman"/>
      <w:sz w:val="26"/>
      <w:szCs w:val="26"/>
    </w:rPr>
  </w:style>
  <w:style w:type="numbering" w:customStyle="1" w:styleId="124">
    <w:name w:val="Нет списка12"/>
    <w:next w:val="af4"/>
    <w:uiPriority w:val="99"/>
    <w:semiHidden/>
    <w:unhideWhenUsed/>
    <w:rsid w:val="0073025D"/>
  </w:style>
  <w:style w:type="table" w:customStyle="1" w:styleId="217">
    <w:name w:val="Сетка таблицы21"/>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6">
    <w:name w:val="абзац 12"/>
    <w:basedOn w:val="af1"/>
    <w:link w:val="1220"/>
    <w:qFormat/>
    <w:rsid w:val="0073025D"/>
    <w:pPr>
      <w:spacing w:before="120"/>
      <w:ind w:firstLine="709"/>
      <w:jc w:val="both"/>
    </w:pPr>
    <w:rPr>
      <w:rFonts w:ascii="Times New Roman CYR" w:hAnsi="Times New Roman CYR"/>
      <w:szCs w:val="20"/>
    </w:rPr>
  </w:style>
  <w:style w:type="paragraph" w:customStyle="1" w:styleId="1ff">
    <w:name w:val="Текст1"/>
    <w:basedOn w:val="1f4"/>
    <w:rsid w:val="0073025D"/>
    <w:pPr>
      <w:suppressAutoHyphens/>
      <w:spacing w:before="0" w:line="240" w:lineRule="auto"/>
      <w:ind w:firstLine="0"/>
    </w:pPr>
    <w:rPr>
      <w:rFonts w:ascii="Courier New" w:eastAsia="Arial" w:hAnsi="Courier New"/>
      <w:snapToGrid/>
      <w:sz w:val="20"/>
      <w:lang w:eastAsia="ar-SA"/>
    </w:rPr>
  </w:style>
  <w:style w:type="paragraph" w:customStyle="1" w:styleId="bodytext">
    <w:name w:val="bodytext"/>
    <w:basedOn w:val="af1"/>
    <w:rsid w:val="0073025D"/>
    <w:pPr>
      <w:spacing w:before="100" w:beforeAutospacing="1" w:after="100" w:afterAutospacing="1"/>
    </w:pPr>
  </w:style>
  <w:style w:type="numbering" w:customStyle="1" w:styleId="3f1">
    <w:name w:val="Нет списка3"/>
    <w:next w:val="af4"/>
    <w:uiPriority w:val="99"/>
    <w:semiHidden/>
    <w:unhideWhenUsed/>
    <w:rsid w:val="0073025D"/>
  </w:style>
  <w:style w:type="paragraph" w:customStyle="1" w:styleId="1ff0">
    <w:name w:val="1. ПЗ ООС"/>
    <w:basedOn w:val="af1"/>
    <w:link w:val="1ff1"/>
    <w:rsid w:val="0073025D"/>
    <w:pPr>
      <w:spacing w:after="60"/>
      <w:ind w:left="284" w:right="284" w:firstLine="567"/>
      <w:jc w:val="both"/>
    </w:pPr>
  </w:style>
  <w:style w:type="character" w:customStyle="1" w:styleId="1ff1">
    <w:name w:val="1. ПЗ ООС Знак"/>
    <w:link w:val="1ff0"/>
    <w:locked/>
    <w:rsid w:val="0073025D"/>
    <w:rPr>
      <w:sz w:val="24"/>
      <w:szCs w:val="24"/>
    </w:rPr>
  </w:style>
  <w:style w:type="table" w:customStyle="1" w:styleId="2ff">
    <w:name w:val="!Таблица2"/>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paragraph" w:customStyle="1" w:styleId="104">
    <w:name w:val="!Таблица (10)"/>
    <w:basedOn w:val="af1"/>
    <w:uiPriority w:val="1"/>
    <w:qFormat/>
    <w:rsid w:val="0073025D"/>
    <w:pPr>
      <w:widowControl w:val="0"/>
      <w:ind w:left="-57" w:right="-57"/>
      <w:jc w:val="center"/>
    </w:pPr>
    <w:rPr>
      <w:color w:val="000000"/>
      <w:sz w:val="20"/>
    </w:rPr>
  </w:style>
  <w:style w:type="character" w:customStyle="1" w:styleId="afffffffb">
    <w:name w:val="!Курсив ПГ"/>
    <w:uiPriority w:val="1"/>
    <w:qFormat/>
    <w:rsid w:val="0073025D"/>
    <w:rPr>
      <w:i/>
    </w:rPr>
  </w:style>
  <w:style w:type="character" w:customStyle="1" w:styleId="afffffffc">
    <w:name w:val="!Нижний индекс"/>
    <w:uiPriority w:val="7"/>
    <w:qFormat/>
    <w:rsid w:val="0073025D"/>
    <w:rPr>
      <w:vertAlign w:val="subscript"/>
    </w:rPr>
  </w:style>
  <w:style w:type="character" w:customStyle="1" w:styleId="afffffffd">
    <w:name w:val="!Верхний индекс"/>
    <w:uiPriority w:val="6"/>
    <w:qFormat/>
    <w:rsid w:val="0073025D"/>
    <w:rPr>
      <w:vertAlign w:val="superscript"/>
    </w:rPr>
  </w:style>
  <w:style w:type="paragraph" w:customStyle="1" w:styleId="a10">
    <w:name w:val="a1"/>
    <w:basedOn w:val="af1"/>
    <w:rsid w:val="0073025D"/>
    <w:pPr>
      <w:spacing w:before="100" w:beforeAutospacing="1" w:after="100" w:afterAutospacing="1"/>
    </w:pPr>
  </w:style>
  <w:style w:type="paragraph" w:customStyle="1" w:styleId="Blockquote">
    <w:name w:val="Blockquote"/>
    <w:basedOn w:val="af1"/>
    <w:rsid w:val="0073025D"/>
    <w:pPr>
      <w:spacing w:before="100" w:after="100"/>
      <w:ind w:left="360" w:right="360"/>
    </w:pPr>
    <w:rPr>
      <w:snapToGrid w:val="0"/>
      <w:szCs w:val="20"/>
    </w:rPr>
  </w:style>
  <w:style w:type="character" w:styleId="afffffffe">
    <w:name w:val="Placeholder Text"/>
    <w:uiPriority w:val="99"/>
    <w:semiHidden/>
    <w:rsid w:val="0073025D"/>
    <w:rPr>
      <w:color w:val="808080"/>
    </w:rPr>
  </w:style>
  <w:style w:type="numbering" w:customStyle="1" w:styleId="4a">
    <w:name w:val="Нет списка4"/>
    <w:next w:val="af4"/>
    <w:uiPriority w:val="99"/>
    <w:semiHidden/>
    <w:unhideWhenUsed/>
    <w:rsid w:val="0073025D"/>
  </w:style>
  <w:style w:type="numbering" w:customStyle="1" w:styleId="413">
    <w:name w:val="Стиль 41"/>
    <w:uiPriority w:val="99"/>
    <w:rsid w:val="0073025D"/>
  </w:style>
  <w:style w:type="table" w:customStyle="1" w:styleId="65">
    <w:name w:val="Сетка таблицы6"/>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4"/>
    <w:uiPriority w:val="99"/>
    <w:semiHidden/>
    <w:unhideWhenUsed/>
    <w:rsid w:val="0073025D"/>
  </w:style>
  <w:style w:type="numbering" w:customStyle="1" w:styleId="57">
    <w:name w:val="Нет списка5"/>
    <w:next w:val="af4"/>
    <w:uiPriority w:val="99"/>
    <w:semiHidden/>
    <w:unhideWhenUsed/>
    <w:rsid w:val="0073025D"/>
  </w:style>
  <w:style w:type="table" w:customStyle="1" w:styleId="72">
    <w:name w:val="Сетка таблицы7"/>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f3"/>
    <w:next w:val="af6"/>
    <w:uiPriority w:val="39"/>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
    <w:next w:val="af4"/>
    <w:uiPriority w:val="99"/>
    <w:semiHidden/>
    <w:rsid w:val="0073025D"/>
  </w:style>
  <w:style w:type="character" w:customStyle="1" w:styleId="taxon-name-main">
    <w:name w:val="taxon-name-main"/>
    <w:rsid w:val="0073025D"/>
  </w:style>
  <w:style w:type="character" w:customStyle="1" w:styleId="taxon-author">
    <w:name w:val="taxon-author"/>
    <w:rsid w:val="0073025D"/>
  </w:style>
  <w:style w:type="character" w:customStyle="1" w:styleId="taxon-nametaxon-name-modern">
    <w:name w:val="taxon-name taxon-name-modern"/>
    <w:rsid w:val="0073025D"/>
  </w:style>
  <w:style w:type="character" w:customStyle="1" w:styleId="taxon-nametaxon-name-synonym">
    <w:name w:val="taxon-name taxon-name-synonym"/>
    <w:rsid w:val="0073025D"/>
  </w:style>
  <w:style w:type="numbering" w:customStyle="1" w:styleId="73">
    <w:name w:val="Нет списка7"/>
    <w:next w:val="af4"/>
    <w:semiHidden/>
    <w:rsid w:val="0073025D"/>
  </w:style>
  <w:style w:type="numbering" w:customStyle="1" w:styleId="8b">
    <w:name w:val="Нет списка8"/>
    <w:next w:val="af4"/>
    <w:uiPriority w:val="99"/>
    <w:semiHidden/>
    <w:unhideWhenUsed/>
    <w:rsid w:val="0073025D"/>
  </w:style>
  <w:style w:type="table" w:customStyle="1" w:styleId="8c">
    <w:name w:val="Сетка таблицы8"/>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f4"/>
    <w:uiPriority w:val="99"/>
    <w:semiHidden/>
    <w:unhideWhenUsed/>
    <w:rsid w:val="0073025D"/>
  </w:style>
  <w:style w:type="paragraph" w:customStyle="1" w:styleId="xl112">
    <w:name w:val="xl112"/>
    <w:basedOn w:val="af1"/>
    <w:rsid w:val="0073025D"/>
    <w:pPr>
      <w:pBdr>
        <w:top w:val="single" w:sz="8"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113">
    <w:name w:val="xl113"/>
    <w:basedOn w:val="af1"/>
    <w:rsid w:val="0073025D"/>
    <w:pPr>
      <w:pBdr>
        <w:top w:val="single" w:sz="4" w:space="0" w:color="auto"/>
        <w:left w:val="single" w:sz="8" w:space="0" w:color="auto"/>
        <w:bottom w:val="single" w:sz="4" w:space="0" w:color="auto"/>
        <w:right w:val="single" w:sz="4" w:space="0" w:color="auto"/>
      </w:pBdr>
      <w:spacing w:before="100" w:beforeAutospacing="1" w:after="100" w:afterAutospacing="1"/>
    </w:pPr>
    <w:rPr>
      <w:b/>
      <w:bCs/>
      <w:color w:val="FF0000"/>
      <w:sz w:val="18"/>
      <w:szCs w:val="18"/>
    </w:rPr>
  </w:style>
  <w:style w:type="paragraph" w:customStyle="1" w:styleId="xl114">
    <w:name w:val="xl114"/>
    <w:basedOn w:val="af1"/>
    <w:rsid w:val="0073025D"/>
    <w:pPr>
      <w:pBdr>
        <w:top w:val="single" w:sz="4" w:space="0" w:color="auto"/>
        <w:left w:val="single" w:sz="8" w:space="0" w:color="auto"/>
        <w:bottom w:val="single" w:sz="8" w:space="0" w:color="auto"/>
        <w:right w:val="single" w:sz="4" w:space="0" w:color="auto"/>
      </w:pBdr>
      <w:spacing w:before="100" w:beforeAutospacing="1" w:after="100" w:afterAutospacing="1"/>
    </w:pPr>
    <w:rPr>
      <w:b/>
      <w:bCs/>
      <w:color w:val="FF0000"/>
      <w:sz w:val="18"/>
      <w:szCs w:val="18"/>
    </w:rPr>
  </w:style>
  <w:style w:type="paragraph" w:customStyle="1" w:styleId="xl115">
    <w:name w:val="xl115"/>
    <w:basedOn w:val="af1"/>
    <w:rsid w:val="0073025D"/>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b/>
      <w:bCs/>
      <w:color w:val="FF0000"/>
      <w:sz w:val="18"/>
      <w:szCs w:val="18"/>
    </w:rPr>
  </w:style>
  <w:style w:type="paragraph" w:customStyle="1" w:styleId="xl116">
    <w:name w:val="xl116"/>
    <w:basedOn w:val="af1"/>
    <w:rsid w:val="0073025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8"/>
      <w:szCs w:val="18"/>
    </w:rPr>
  </w:style>
  <w:style w:type="paragraph" w:customStyle="1" w:styleId="xl117">
    <w:name w:val="xl117"/>
    <w:basedOn w:val="af1"/>
    <w:rsid w:val="0073025D"/>
    <w:pPr>
      <w:pBdr>
        <w:top w:val="single" w:sz="8" w:space="0" w:color="auto"/>
        <w:left w:val="single" w:sz="8" w:space="0" w:color="auto"/>
        <w:bottom w:val="single" w:sz="4" w:space="0" w:color="auto"/>
      </w:pBdr>
      <w:spacing w:before="100" w:beforeAutospacing="1" w:after="100" w:afterAutospacing="1"/>
      <w:textAlignment w:val="center"/>
    </w:pPr>
    <w:rPr>
      <w:sz w:val="18"/>
      <w:szCs w:val="18"/>
    </w:rPr>
  </w:style>
  <w:style w:type="paragraph" w:customStyle="1" w:styleId="xl118">
    <w:name w:val="xl118"/>
    <w:basedOn w:val="af1"/>
    <w:rsid w:val="0073025D"/>
    <w:pPr>
      <w:pBdr>
        <w:top w:val="single" w:sz="4" w:space="0" w:color="auto"/>
        <w:left w:val="single" w:sz="8" w:space="0" w:color="auto"/>
        <w:bottom w:val="single" w:sz="4" w:space="0" w:color="auto"/>
      </w:pBdr>
      <w:spacing w:before="100" w:beforeAutospacing="1" w:after="100" w:afterAutospacing="1"/>
      <w:textAlignment w:val="center"/>
    </w:pPr>
    <w:rPr>
      <w:sz w:val="18"/>
      <w:szCs w:val="18"/>
    </w:rPr>
  </w:style>
  <w:style w:type="paragraph" w:customStyle="1" w:styleId="xl119">
    <w:name w:val="xl119"/>
    <w:basedOn w:val="af1"/>
    <w:rsid w:val="0073025D"/>
    <w:pPr>
      <w:pBdr>
        <w:top w:val="single" w:sz="4" w:space="0" w:color="auto"/>
        <w:left w:val="single" w:sz="8" w:space="0" w:color="auto"/>
        <w:bottom w:val="single" w:sz="4" w:space="0" w:color="auto"/>
      </w:pBdr>
      <w:spacing w:before="100" w:beforeAutospacing="1" w:after="100" w:afterAutospacing="1"/>
      <w:textAlignment w:val="center"/>
    </w:pPr>
    <w:rPr>
      <w:b/>
      <w:bCs/>
      <w:color w:val="FF0000"/>
      <w:sz w:val="18"/>
      <w:szCs w:val="18"/>
    </w:rPr>
  </w:style>
  <w:style w:type="paragraph" w:customStyle="1" w:styleId="xl120">
    <w:name w:val="xl120"/>
    <w:basedOn w:val="af1"/>
    <w:rsid w:val="0073025D"/>
    <w:pPr>
      <w:pBdr>
        <w:top w:val="single" w:sz="4" w:space="0" w:color="auto"/>
        <w:left w:val="single" w:sz="8" w:space="0" w:color="auto"/>
        <w:bottom w:val="single" w:sz="8" w:space="0" w:color="auto"/>
      </w:pBdr>
      <w:spacing w:before="100" w:beforeAutospacing="1" w:after="100" w:afterAutospacing="1"/>
      <w:textAlignment w:val="center"/>
    </w:pPr>
    <w:rPr>
      <w:b/>
      <w:bCs/>
      <w:color w:val="FF0000"/>
      <w:sz w:val="18"/>
      <w:szCs w:val="18"/>
    </w:rPr>
  </w:style>
  <w:style w:type="paragraph" w:customStyle="1" w:styleId="xl121">
    <w:name w:val="xl121"/>
    <w:basedOn w:val="af1"/>
    <w:rsid w:val="007302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f1"/>
    <w:rsid w:val="0073025D"/>
    <w:pPr>
      <w:pBdr>
        <w:top w:val="single" w:sz="8" w:space="0" w:color="auto"/>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123">
    <w:name w:val="xl123"/>
    <w:basedOn w:val="af1"/>
    <w:rsid w:val="0073025D"/>
    <w:pPr>
      <w:pBdr>
        <w:top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b/>
      <w:bCs/>
      <w:color w:val="FF0000"/>
      <w:sz w:val="18"/>
      <w:szCs w:val="18"/>
    </w:rPr>
  </w:style>
  <w:style w:type="paragraph" w:customStyle="1" w:styleId="xl124">
    <w:name w:val="xl124"/>
    <w:basedOn w:val="af1"/>
    <w:rsid w:val="0073025D"/>
    <w:pPr>
      <w:pBdr>
        <w:left w:val="single" w:sz="4" w:space="0" w:color="auto"/>
        <w:bottom w:val="single" w:sz="4" w:space="0" w:color="auto"/>
      </w:pBdr>
      <w:shd w:val="clear" w:color="000000" w:fill="99CCFF"/>
      <w:spacing w:before="100" w:beforeAutospacing="1" w:after="100" w:afterAutospacing="1"/>
      <w:jc w:val="center"/>
      <w:textAlignment w:val="center"/>
    </w:pPr>
    <w:rPr>
      <w:b/>
      <w:bCs/>
      <w:color w:val="FF0000"/>
      <w:sz w:val="18"/>
      <w:szCs w:val="18"/>
    </w:rPr>
  </w:style>
  <w:style w:type="paragraph" w:customStyle="1" w:styleId="xl125">
    <w:name w:val="xl125"/>
    <w:basedOn w:val="af1"/>
    <w:rsid w:val="0073025D"/>
    <w:pPr>
      <w:pBdr>
        <w:top w:val="single" w:sz="4" w:space="0" w:color="auto"/>
        <w:left w:val="single" w:sz="4" w:space="0" w:color="auto"/>
        <w:bottom w:val="single" w:sz="8" w:space="0" w:color="auto"/>
        <w:right w:val="single" w:sz="4" w:space="0" w:color="auto"/>
      </w:pBdr>
      <w:shd w:val="clear" w:color="000000" w:fill="99CCFF"/>
      <w:spacing w:before="100" w:beforeAutospacing="1" w:after="100" w:afterAutospacing="1"/>
      <w:jc w:val="center"/>
      <w:textAlignment w:val="center"/>
    </w:pPr>
    <w:rPr>
      <w:b/>
      <w:bCs/>
      <w:color w:val="FF0000"/>
      <w:sz w:val="18"/>
      <w:szCs w:val="18"/>
    </w:rPr>
  </w:style>
  <w:style w:type="paragraph" w:customStyle="1" w:styleId="xl126">
    <w:name w:val="xl126"/>
    <w:basedOn w:val="af1"/>
    <w:rsid w:val="0073025D"/>
    <w:pPr>
      <w:pBdr>
        <w:top w:val="single" w:sz="8" w:space="0" w:color="auto"/>
        <w:left w:val="single" w:sz="8" w:space="0" w:color="auto"/>
        <w:bottom w:val="single" w:sz="8" w:space="0" w:color="auto"/>
      </w:pBdr>
      <w:spacing w:before="100" w:beforeAutospacing="1" w:after="100" w:afterAutospacing="1"/>
      <w:textAlignment w:val="center"/>
    </w:pPr>
    <w:rPr>
      <w:sz w:val="18"/>
      <w:szCs w:val="18"/>
    </w:rPr>
  </w:style>
  <w:style w:type="paragraph" w:customStyle="1" w:styleId="xl127">
    <w:name w:val="xl127"/>
    <w:basedOn w:val="af1"/>
    <w:rsid w:val="0073025D"/>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28">
    <w:name w:val="xl128"/>
    <w:basedOn w:val="af1"/>
    <w:rsid w:val="0073025D"/>
    <w:pPr>
      <w:pBdr>
        <w:top w:val="single" w:sz="4" w:space="0" w:color="auto"/>
        <w:left w:val="single" w:sz="4" w:space="0" w:color="auto"/>
        <w:bottom w:val="single" w:sz="4" w:space="0" w:color="auto"/>
        <w:right w:val="single" w:sz="8" w:space="0" w:color="auto"/>
      </w:pBdr>
      <w:spacing w:before="100" w:beforeAutospacing="1" w:after="100" w:afterAutospacing="1"/>
    </w:pPr>
    <w:rPr>
      <w:sz w:val="18"/>
      <w:szCs w:val="18"/>
    </w:rPr>
  </w:style>
  <w:style w:type="paragraph" w:customStyle="1" w:styleId="xl129">
    <w:name w:val="xl129"/>
    <w:basedOn w:val="af1"/>
    <w:rsid w:val="0073025D"/>
    <w:pPr>
      <w:pBdr>
        <w:top w:val="single" w:sz="4" w:space="0" w:color="auto"/>
        <w:left w:val="single" w:sz="4" w:space="0" w:color="auto"/>
        <w:bottom w:val="single" w:sz="4" w:space="0" w:color="auto"/>
        <w:right w:val="single" w:sz="8" w:space="0" w:color="auto"/>
      </w:pBdr>
      <w:spacing w:before="100" w:beforeAutospacing="1" w:after="100" w:afterAutospacing="1"/>
    </w:pPr>
    <w:rPr>
      <w:b/>
      <w:bCs/>
      <w:color w:val="FF0000"/>
      <w:sz w:val="18"/>
      <w:szCs w:val="18"/>
    </w:rPr>
  </w:style>
  <w:style w:type="paragraph" w:customStyle="1" w:styleId="xl130">
    <w:name w:val="xl130"/>
    <w:basedOn w:val="af1"/>
    <w:rsid w:val="0073025D"/>
    <w:pPr>
      <w:pBdr>
        <w:top w:val="single" w:sz="4" w:space="0" w:color="auto"/>
        <w:left w:val="single" w:sz="4" w:space="0" w:color="auto"/>
        <w:bottom w:val="single" w:sz="8" w:space="0" w:color="auto"/>
        <w:right w:val="single" w:sz="8" w:space="0" w:color="auto"/>
      </w:pBdr>
      <w:spacing w:before="100" w:beforeAutospacing="1" w:after="100" w:afterAutospacing="1"/>
    </w:pPr>
    <w:rPr>
      <w:b/>
      <w:bCs/>
      <w:color w:val="FF0000"/>
      <w:sz w:val="18"/>
      <w:szCs w:val="18"/>
    </w:rPr>
  </w:style>
  <w:style w:type="paragraph" w:customStyle="1" w:styleId="xl131">
    <w:name w:val="xl131"/>
    <w:basedOn w:val="af1"/>
    <w:rsid w:val="0073025D"/>
    <w:pPr>
      <w:spacing w:before="100" w:beforeAutospacing="1" w:after="100" w:afterAutospacing="1"/>
      <w:jc w:val="center"/>
    </w:pPr>
  </w:style>
  <w:style w:type="paragraph" w:customStyle="1" w:styleId="xl132">
    <w:name w:val="xl132"/>
    <w:basedOn w:val="af1"/>
    <w:rsid w:val="0073025D"/>
    <w:pPr>
      <w:pBdr>
        <w:top w:val="single" w:sz="8" w:space="0" w:color="auto"/>
        <w:bottom w:val="single" w:sz="8" w:space="0" w:color="auto"/>
      </w:pBdr>
      <w:spacing w:before="100" w:beforeAutospacing="1" w:after="100" w:afterAutospacing="1"/>
      <w:jc w:val="center"/>
      <w:textAlignment w:val="center"/>
    </w:pPr>
    <w:rPr>
      <w:b/>
      <w:bCs/>
      <w:sz w:val="18"/>
      <w:szCs w:val="18"/>
    </w:rPr>
  </w:style>
  <w:style w:type="paragraph" w:customStyle="1" w:styleId="xl133">
    <w:name w:val="xl133"/>
    <w:basedOn w:val="af1"/>
    <w:rsid w:val="0073025D"/>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134">
    <w:name w:val="xl134"/>
    <w:basedOn w:val="af1"/>
    <w:rsid w:val="0073025D"/>
    <w:pPr>
      <w:pBdr>
        <w:top w:val="single" w:sz="8" w:space="0" w:color="auto"/>
        <w:left w:val="single" w:sz="8" w:space="0" w:color="auto"/>
        <w:bottom w:val="single" w:sz="8" w:space="0" w:color="auto"/>
      </w:pBdr>
      <w:spacing w:before="100" w:beforeAutospacing="1" w:after="100" w:afterAutospacing="1"/>
      <w:jc w:val="center"/>
      <w:textAlignment w:val="center"/>
    </w:pPr>
    <w:rPr>
      <w:b/>
      <w:bCs/>
      <w:sz w:val="18"/>
      <w:szCs w:val="18"/>
    </w:rPr>
  </w:style>
  <w:style w:type="paragraph" w:customStyle="1" w:styleId="xl135">
    <w:name w:val="xl135"/>
    <w:basedOn w:val="af1"/>
    <w:rsid w:val="0073025D"/>
    <w:pPr>
      <w:spacing w:before="100" w:beforeAutospacing="1" w:after="100" w:afterAutospacing="1"/>
    </w:pPr>
    <w:rPr>
      <w:i/>
      <w:iCs/>
      <w:sz w:val="16"/>
      <w:szCs w:val="16"/>
    </w:rPr>
  </w:style>
  <w:style w:type="paragraph" w:customStyle="1" w:styleId="xl136">
    <w:name w:val="xl136"/>
    <w:basedOn w:val="af1"/>
    <w:rsid w:val="0073025D"/>
    <w:pPr>
      <w:spacing w:before="100" w:beforeAutospacing="1" w:after="100" w:afterAutospacing="1"/>
    </w:pPr>
    <w:rPr>
      <w:i/>
      <w:iCs/>
      <w:color w:val="0000FF"/>
      <w:sz w:val="16"/>
      <w:szCs w:val="16"/>
      <w:u w:val="single"/>
    </w:rPr>
  </w:style>
  <w:style w:type="paragraph" w:customStyle="1" w:styleId="xl137">
    <w:name w:val="xl137"/>
    <w:basedOn w:val="af1"/>
    <w:rsid w:val="0073025D"/>
    <w:pPr>
      <w:pBdr>
        <w:top w:val="single" w:sz="8" w:space="0" w:color="auto"/>
      </w:pBdr>
      <w:spacing w:before="100" w:beforeAutospacing="1" w:after="100" w:afterAutospacing="1"/>
      <w:jc w:val="center"/>
    </w:pPr>
    <w:rPr>
      <w:sz w:val="18"/>
      <w:szCs w:val="18"/>
    </w:rPr>
  </w:style>
  <w:style w:type="paragraph" w:customStyle="1" w:styleId="xl138">
    <w:name w:val="xl138"/>
    <w:basedOn w:val="af1"/>
    <w:rsid w:val="0073025D"/>
    <w:pPr>
      <w:spacing w:before="100" w:beforeAutospacing="1" w:after="100" w:afterAutospacing="1"/>
      <w:jc w:val="center"/>
    </w:pPr>
    <w:rPr>
      <w:b/>
      <w:bCs/>
      <w:color w:val="FF0000"/>
      <w:sz w:val="26"/>
      <w:szCs w:val="26"/>
    </w:rPr>
  </w:style>
  <w:style w:type="paragraph" w:customStyle="1" w:styleId="xl139">
    <w:name w:val="xl139"/>
    <w:basedOn w:val="af1"/>
    <w:rsid w:val="0073025D"/>
    <w:pPr>
      <w:spacing w:before="100" w:beforeAutospacing="1" w:after="100" w:afterAutospacing="1"/>
    </w:pPr>
    <w:rPr>
      <w:sz w:val="18"/>
      <w:szCs w:val="18"/>
    </w:rPr>
  </w:style>
  <w:style w:type="paragraph" w:customStyle="1" w:styleId="xl140">
    <w:name w:val="xl140"/>
    <w:basedOn w:val="af1"/>
    <w:rsid w:val="0073025D"/>
    <w:pPr>
      <w:spacing w:before="100" w:beforeAutospacing="1" w:after="100" w:afterAutospacing="1"/>
      <w:jc w:val="center"/>
    </w:pPr>
    <w:rPr>
      <w:b/>
      <w:bCs/>
    </w:rPr>
  </w:style>
  <w:style w:type="paragraph" w:customStyle="1" w:styleId="xl141">
    <w:name w:val="xl141"/>
    <w:basedOn w:val="af1"/>
    <w:rsid w:val="0073025D"/>
    <w:pPr>
      <w:spacing w:before="100" w:beforeAutospacing="1" w:after="100" w:afterAutospacing="1"/>
      <w:jc w:val="center"/>
      <w:textAlignment w:val="center"/>
    </w:pPr>
    <w:rPr>
      <w:b/>
      <w:bCs/>
      <w:color w:val="FF0000"/>
      <w:sz w:val="16"/>
      <w:szCs w:val="16"/>
    </w:rPr>
  </w:style>
  <w:style w:type="paragraph" w:customStyle="1" w:styleId="xl142">
    <w:name w:val="xl142"/>
    <w:basedOn w:val="af1"/>
    <w:rsid w:val="0073025D"/>
    <w:pPr>
      <w:pBdr>
        <w:top w:val="single" w:sz="8" w:space="0" w:color="auto"/>
        <w:left w:val="single" w:sz="8" w:space="0" w:color="auto"/>
      </w:pBdr>
      <w:shd w:val="clear" w:color="000000" w:fill="FFFF00"/>
      <w:spacing w:before="100" w:beforeAutospacing="1" w:after="100" w:afterAutospacing="1"/>
      <w:textAlignment w:val="center"/>
    </w:pPr>
    <w:rPr>
      <w:b/>
      <w:bCs/>
      <w:sz w:val="18"/>
      <w:szCs w:val="18"/>
    </w:rPr>
  </w:style>
  <w:style w:type="paragraph" w:customStyle="1" w:styleId="xl143">
    <w:name w:val="xl143"/>
    <w:basedOn w:val="af1"/>
    <w:rsid w:val="0073025D"/>
    <w:pPr>
      <w:pBdr>
        <w:top w:val="single" w:sz="8" w:space="0" w:color="auto"/>
      </w:pBdr>
      <w:shd w:val="clear" w:color="000000" w:fill="FFFF00"/>
      <w:spacing w:before="100" w:beforeAutospacing="1" w:after="100" w:afterAutospacing="1"/>
      <w:textAlignment w:val="center"/>
    </w:pPr>
    <w:rPr>
      <w:b/>
      <w:bCs/>
      <w:sz w:val="18"/>
      <w:szCs w:val="18"/>
    </w:rPr>
  </w:style>
  <w:style w:type="paragraph" w:customStyle="1" w:styleId="xl144">
    <w:name w:val="xl144"/>
    <w:basedOn w:val="af1"/>
    <w:rsid w:val="0073025D"/>
    <w:pPr>
      <w:pBdr>
        <w:top w:val="single" w:sz="8" w:space="0" w:color="auto"/>
        <w:right w:val="single" w:sz="8" w:space="0" w:color="auto"/>
      </w:pBdr>
      <w:shd w:val="clear" w:color="000000" w:fill="FFFF00"/>
      <w:spacing w:before="100" w:beforeAutospacing="1" w:after="100" w:afterAutospacing="1"/>
      <w:textAlignment w:val="center"/>
    </w:pPr>
    <w:rPr>
      <w:b/>
      <w:bCs/>
      <w:sz w:val="18"/>
      <w:szCs w:val="18"/>
    </w:rPr>
  </w:style>
  <w:style w:type="paragraph" w:customStyle="1" w:styleId="xl145">
    <w:name w:val="xl145"/>
    <w:basedOn w:val="af1"/>
    <w:rsid w:val="0073025D"/>
    <w:pPr>
      <w:pBdr>
        <w:left w:val="single" w:sz="8" w:space="0" w:color="auto"/>
        <w:bottom w:val="single" w:sz="8" w:space="0" w:color="auto"/>
      </w:pBdr>
      <w:shd w:val="clear" w:color="000000" w:fill="FFFF00"/>
      <w:spacing w:before="100" w:beforeAutospacing="1" w:after="100" w:afterAutospacing="1"/>
      <w:textAlignment w:val="center"/>
    </w:pPr>
    <w:rPr>
      <w:b/>
      <w:bCs/>
      <w:sz w:val="18"/>
      <w:szCs w:val="18"/>
    </w:rPr>
  </w:style>
  <w:style w:type="paragraph" w:customStyle="1" w:styleId="xl146">
    <w:name w:val="xl146"/>
    <w:basedOn w:val="af1"/>
    <w:rsid w:val="0073025D"/>
    <w:pPr>
      <w:pBdr>
        <w:bottom w:val="single" w:sz="8" w:space="0" w:color="auto"/>
      </w:pBdr>
      <w:shd w:val="clear" w:color="000000" w:fill="FFFF00"/>
      <w:spacing w:before="100" w:beforeAutospacing="1" w:after="100" w:afterAutospacing="1"/>
      <w:textAlignment w:val="center"/>
    </w:pPr>
    <w:rPr>
      <w:b/>
      <w:bCs/>
      <w:sz w:val="18"/>
      <w:szCs w:val="18"/>
    </w:rPr>
  </w:style>
  <w:style w:type="paragraph" w:customStyle="1" w:styleId="xl147">
    <w:name w:val="xl147"/>
    <w:basedOn w:val="af1"/>
    <w:rsid w:val="0073025D"/>
    <w:pPr>
      <w:pBdr>
        <w:bottom w:val="single" w:sz="8" w:space="0" w:color="auto"/>
        <w:right w:val="single" w:sz="8" w:space="0" w:color="auto"/>
      </w:pBdr>
      <w:shd w:val="clear" w:color="000000" w:fill="FFFF00"/>
      <w:spacing w:before="100" w:beforeAutospacing="1" w:after="100" w:afterAutospacing="1"/>
      <w:textAlignment w:val="center"/>
    </w:pPr>
    <w:rPr>
      <w:b/>
      <w:bCs/>
      <w:sz w:val="18"/>
      <w:szCs w:val="18"/>
    </w:rPr>
  </w:style>
  <w:style w:type="paragraph" w:customStyle="1" w:styleId="xl148">
    <w:name w:val="xl148"/>
    <w:basedOn w:val="af1"/>
    <w:rsid w:val="0073025D"/>
    <w:pPr>
      <w:spacing w:before="100" w:beforeAutospacing="1" w:after="100" w:afterAutospacing="1"/>
      <w:jc w:val="center"/>
    </w:pPr>
    <w:rPr>
      <w:b/>
      <w:bCs/>
      <w:sz w:val="18"/>
      <w:szCs w:val="18"/>
    </w:rPr>
  </w:style>
  <w:style w:type="paragraph" w:customStyle="1" w:styleId="xl149">
    <w:name w:val="xl149"/>
    <w:basedOn w:val="af1"/>
    <w:rsid w:val="0073025D"/>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b/>
      <w:bCs/>
      <w:sz w:val="18"/>
      <w:szCs w:val="18"/>
    </w:rPr>
  </w:style>
  <w:style w:type="paragraph" w:customStyle="1" w:styleId="xl150">
    <w:name w:val="xl150"/>
    <w:basedOn w:val="af1"/>
    <w:rsid w:val="0073025D"/>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sz w:val="18"/>
      <w:szCs w:val="18"/>
    </w:rPr>
  </w:style>
  <w:style w:type="paragraph" w:customStyle="1" w:styleId="xl151">
    <w:name w:val="xl151"/>
    <w:basedOn w:val="af1"/>
    <w:rsid w:val="0073025D"/>
    <w:pPr>
      <w:pBdr>
        <w:top w:val="single" w:sz="8" w:space="0" w:color="auto"/>
        <w:left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152">
    <w:name w:val="xl152"/>
    <w:basedOn w:val="af1"/>
    <w:rsid w:val="0073025D"/>
    <w:pPr>
      <w:pBdr>
        <w:left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153">
    <w:name w:val="xl153"/>
    <w:basedOn w:val="af1"/>
    <w:rsid w:val="0073025D"/>
    <w:pPr>
      <w:pBdr>
        <w:left w:val="single" w:sz="4"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154">
    <w:name w:val="xl154"/>
    <w:basedOn w:val="af1"/>
    <w:rsid w:val="0073025D"/>
    <w:pPr>
      <w:pBdr>
        <w:top w:val="single" w:sz="8"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55">
    <w:name w:val="xl155"/>
    <w:basedOn w:val="af1"/>
    <w:rsid w:val="0073025D"/>
    <w:pPr>
      <w:pBdr>
        <w:top w:val="single" w:sz="8"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56">
    <w:name w:val="xl156"/>
    <w:basedOn w:val="af1"/>
    <w:rsid w:val="0073025D"/>
    <w:pPr>
      <w:pBdr>
        <w:top w:val="single" w:sz="8"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57">
    <w:name w:val="xl157"/>
    <w:basedOn w:val="af1"/>
    <w:rsid w:val="0073025D"/>
    <w:pPr>
      <w:pBdr>
        <w:top w:val="single" w:sz="4" w:space="0" w:color="auto"/>
        <w:left w:val="single" w:sz="4" w:space="0" w:color="auto"/>
        <w:right w:val="single" w:sz="4" w:space="0" w:color="auto"/>
      </w:pBdr>
      <w:spacing w:before="100" w:beforeAutospacing="1" w:after="100" w:afterAutospacing="1"/>
      <w:jc w:val="center"/>
      <w:textAlignment w:val="center"/>
    </w:pPr>
    <w:rPr>
      <w:b/>
      <w:bCs/>
      <w:sz w:val="12"/>
      <w:szCs w:val="12"/>
    </w:rPr>
  </w:style>
  <w:style w:type="paragraph" w:customStyle="1" w:styleId="xl158">
    <w:name w:val="xl158"/>
    <w:basedOn w:val="af1"/>
    <w:rsid w:val="0073025D"/>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2"/>
      <w:szCs w:val="12"/>
    </w:rPr>
  </w:style>
  <w:style w:type="paragraph" w:customStyle="1" w:styleId="xl159">
    <w:name w:val="xl159"/>
    <w:basedOn w:val="af1"/>
    <w:rsid w:val="0073025D"/>
    <w:pPr>
      <w:pBdr>
        <w:top w:val="single" w:sz="8" w:space="0" w:color="auto"/>
        <w:left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60">
    <w:name w:val="xl160"/>
    <w:basedOn w:val="af1"/>
    <w:rsid w:val="0073025D"/>
    <w:pPr>
      <w:pBdr>
        <w:left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61">
    <w:name w:val="xl161"/>
    <w:basedOn w:val="af1"/>
    <w:rsid w:val="0073025D"/>
    <w:pPr>
      <w:pBdr>
        <w:left w:val="single" w:sz="8"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62">
    <w:name w:val="xl162"/>
    <w:basedOn w:val="af1"/>
    <w:rsid w:val="0073025D"/>
    <w:pPr>
      <w:pBdr>
        <w:bottom w:val="single" w:sz="8" w:space="0" w:color="auto"/>
      </w:pBdr>
      <w:spacing w:before="100" w:beforeAutospacing="1" w:after="100" w:afterAutospacing="1"/>
      <w:jc w:val="center"/>
    </w:pPr>
    <w:rPr>
      <w:b/>
      <w:bCs/>
      <w:sz w:val="16"/>
      <w:szCs w:val="16"/>
    </w:rPr>
  </w:style>
  <w:style w:type="paragraph" w:customStyle="1" w:styleId="xl163">
    <w:name w:val="xl163"/>
    <w:basedOn w:val="af1"/>
    <w:rsid w:val="0073025D"/>
    <w:pPr>
      <w:spacing w:before="100" w:beforeAutospacing="1" w:after="100" w:afterAutospacing="1"/>
      <w:jc w:val="center"/>
    </w:pPr>
    <w:rPr>
      <w:b/>
      <w:bCs/>
      <w:color w:val="FF0000"/>
      <w:sz w:val="28"/>
      <w:szCs w:val="28"/>
    </w:rPr>
  </w:style>
  <w:style w:type="paragraph" w:customStyle="1" w:styleId="xl164">
    <w:name w:val="xl164"/>
    <w:basedOn w:val="af1"/>
    <w:rsid w:val="0073025D"/>
    <w:pPr>
      <w:spacing w:before="100" w:beforeAutospacing="1" w:after="100" w:afterAutospacing="1"/>
      <w:jc w:val="center"/>
    </w:pPr>
    <w:rPr>
      <w:b/>
      <w:bCs/>
      <w:color w:val="FF0000"/>
      <w:sz w:val="28"/>
      <w:szCs w:val="28"/>
    </w:rPr>
  </w:style>
  <w:style w:type="paragraph" w:customStyle="1" w:styleId="xl165">
    <w:name w:val="xl165"/>
    <w:basedOn w:val="af1"/>
    <w:rsid w:val="0073025D"/>
    <w:pPr>
      <w:pBdr>
        <w:top w:val="single" w:sz="8" w:space="0" w:color="auto"/>
        <w:left w:val="single" w:sz="8" w:space="0" w:color="auto"/>
        <w:bottom w:val="single" w:sz="8" w:space="0" w:color="auto"/>
      </w:pBdr>
      <w:spacing w:before="100" w:beforeAutospacing="1" w:after="100" w:afterAutospacing="1"/>
      <w:jc w:val="center"/>
    </w:pPr>
    <w:rPr>
      <w:b/>
      <w:bCs/>
      <w:sz w:val="18"/>
      <w:szCs w:val="18"/>
    </w:rPr>
  </w:style>
  <w:style w:type="paragraph" w:customStyle="1" w:styleId="xl166">
    <w:name w:val="xl166"/>
    <w:basedOn w:val="af1"/>
    <w:rsid w:val="0073025D"/>
    <w:pPr>
      <w:pBdr>
        <w:top w:val="single" w:sz="8" w:space="0" w:color="auto"/>
        <w:bottom w:val="single" w:sz="8" w:space="0" w:color="auto"/>
      </w:pBdr>
      <w:spacing w:before="100" w:beforeAutospacing="1" w:after="100" w:afterAutospacing="1"/>
      <w:jc w:val="center"/>
    </w:pPr>
    <w:rPr>
      <w:b/>
      <w:bCs/>
      <w:sz w:val="18"/>
      <w:szCs w:val="18"/>
    </w:rPr>
  </w:style>
  <w:style w:type="paragraph" w:customStyle="1" w:styleId="xl167">
    <w:name w:val="xl167"/>
    <w:basedOn w:val="af1"/>
    <w:rsid w:val="0073025D"/>
    <w:pPr>
      <w:pBdr>
        <w:top w:val="single" w:sz="8" w:space="0" w:color="auto"/>
        <w:bottom w:val="single" w:sz="8" w:space="0" w:color="auto"/>
        <w:right w:val="single" w:sz="8" w:space="0" w:color="auto"/>
      </w:pBdr>
      <w:spacing w:before="100" w:beforeAutospacing="1" w:after="100" w:afterAutospacing="1"/>
      <w:jc w:val="center"/>
    </w:pPr>
    <w:rPr>
      <w:b/>
      <w:bCs/>
      <w:sz w:val="18"/>
      <w:szCs w:val="18"/>
    </w:rPr>
  </w:style>
  <w:style w:type="paragraph" w:customStyle="1" w:styleId="consplusnonformat">
    <w:name w:val="consplusnonformat"/>
    <w:basedOn w:val="af1"/>
    <w:uiPriority w:val="99"/>
    <w:semiHidden/>
    <w:rsid w:val="0073025D"/>
    <w:pPr>
      <w:spacing w:before="100" w:beforeAutospacing="1" w:after="100" w:afterAutospacing="1"/>
    </w:pPr>
    <w:rPr>
      <w:rFonts w:eastAsia="Calibri"/>
    </w:rPr>
  </w:style>
  <w:style w:type="paragraph" w:styleId="affffffff">
    <w:name w:val="Normal Indent"/>
    <w:aliases w:val="Rientro normale Carattere1,Rientro normale Carattere Carattere,Rientro normale Carattere1 Carattere Carattere,Rientro normale Carattere Carattere Carattere Carattere,Rientro normale Carattere3 Carattere Carattere Carattere Carattere"/>
    <w:basedOn w:val="af1"/>
    <w:link w:val="affffffff0"/>
    <w:rsid w:val="0073025D"/>
    <w:pPr>
      <w:spacing w:line="240" w:lineRule="atLeast"/>
      <w:ind w:left="1276" w:right="851"/>
      <w:jc w:val="both"/>
    </w:pPr>
    <w:rPr>
      <w:rFonts w:ascii="Arial" w:hAnsi="Arial"/>
      <w:sz w:val="22"/>
      <w:szCs w:val="20"/>
      <w:lang w:val="en-GB"/>
    </w:rPr>
  </w:style>
  <w:style w:type="character" w:customStyle="1" w:styleId="affffffff0">
    <w:name w:val="Обычный отступ Знак"/>
    <w:aliases w:val="Rientro normale Carattere1 Знак,Rientro normale Carattere Carattere Знак,Rientro normale Carattere1 Carattere Carattere Знак,Rientro normale Carattere Carattere Carattere Carattere Знак"/>
    <w:link w:val="affffffff"/>
    <w:rsid w:val="0073025D"/>
    <w:rPr>
      <w:rFonts w:ascii="Arial" w:hAnsi="Arial"/>
      <w:sz w:val="22"/>
      <w:lang w:val="en-GB"/>
    </w:rPr>
  </w:style>
  <w:style w:type="paragraph" w:customStyle="1" w:styleId="formattext0">
    <w:name w:val="formattext"/>
    <w:basedOn w:val="af1"/>
    <w:rsid w:val="0073025D"/>
    <w:pPr>
      <w:spacing w:before="100" w:beforeAutospacing="1" w:after="100" w:afterAutospacing="1"/>
    </w:pPr>
  </w:style>
  <w:style w:type="character" w:customStyle="1" w:styleId="w">
    <w:name w:val="w"/>
    <w:rsid w:val="0073025D"/>
  </w:style>
  <w:style w:type="paragraph" w:styleId="affffffff1">
    <w:name w:val="Message Header"/>
    <w:basedOn w:val="af1"/>
    <w:link w:val="affffffff2"/>
    <w:unhideWhenUsed/>
    <w:rsid w:val="0073025D"/>
    <w:pPr>
      <w:spacing w:before="60" w:after="60" w:line="200" w:lineRule="exact"/>
      <w:jc w:val="center"/>
    </w:pPr>
    <w:rPr>
      <w:rFonts w:ascii="Arial" w:hAnsi="Arial"/>
      <w:i/>
      <w:sz w:val="20"/>
      <w:szCs w:val="20"/>
    </w:rPr>
  </w:style>
  <w:style w:type="character" w:customStyle="1" w:styleId="affffffff2">
    <w:name w:val="Шапка Знак"/>
    <w:basedOn w:val="af2"/>
    <w:link w:val="affffffff1"/>
    <w:rsid w:val="0073025D"/>
    <w:rPr>
      <w:rFonts w:ascii="Arial" w:hAnsi="Arial"/>
      <w:i/>
    </w:rPr>
  </w:style>
  <w:style w:type="paragraph" w:customStyle="1" w:styleId="affffffff3">
    <w:name w:val="Таблотст"/>
    <w:basedOn w:val="af1"/>
    <w:rsid w:val="0073025D"/>
    <w:pPr>
      <w:spacing w:line="220" w:lineRule="exact"/>
      <w:ind w:left="85"/>
      <w:jc w:val="center"/>
    </w:pPr>
    <w:rPr>
      <w:rFonts w:ascii="Arial" w:hAnsi="Arial"/>
      <w:sz w:val="20"/>
      <w:szCs w:val="20"/>
    </w:rPr>
  </w:style>
  <w:style w:type="paragraph" w:customStyle="1" w:styleId="affffffff4">
    <w:name w:val="Единицы"/>
    <w:basedOn w:val="af1"/>
    <w:rsid w:val="0073025D"/>
    <w:pPr>
      <w:keepNext/>
      <w:spacing w:before="20" w:after="60"/>
      <w:ind w:right="284"/>
      <w:jc w:val="right"/>
    </w:pPr>
    <w:rPr>
      <w:rFonts w:ascii="Arial" w:hAnsi="Arial"/>
      <w:sz w:val="22"/>
      <w:szCs w:val="20"/>
    </w:rPr>
  </w:style>
  <w:style w:type="paragraph" w:customStyle="1" w:styleId="affffffff5">
    <w:name w:val="Таблица"/>
    <w:basedOn w:val="affffffff1"/>
    <w:rsid w:val="0073025D"/>
    <w:pPr>
      <w:spacing w:before="0" w:after="0" w:line="220" w:lineRule="exact"/>
      <w:jc w:val="left"/>
    </w:pPr>
    <w:rPr>
      <w:i w:val="0"/>
    </w:rPr>
  </w:style>
  <w:style w:type="paragraph" w:customStyle="1" w:styleId="affffffff6">
    <w:name w:val="Нормальный по центру"/>
    <w:basedOn w:val="af1"/>
    <w:rsid w:val="0073025D"/>
    <w:pPr>
      <w:tabs>
        <w:tab w:val="left" w:pos="142"/>
        <w:tab w:val="left" w:pos="284"/>
        <w:tab w:val="left" w:pos="425"/>
        <w:tab w:val="left" w:pos="567"/>
      </w:tabs>
      <w:jc w:val="center"/>
    </w:pPr>
    <w:rPr>
      <w:rFonts w:ascii="Peterburg" w:hAnsi="Peterburg"/>
      <w:sz w:val="18"/>
      <w:szCs w:val="20"/>
    </w:rPr>
  </w:style>
  <w:style w:type="paragraph" w:customStyle="1" w:styleId="-0">
    <w:name w:val="Единицы-центр"/>
    <w:basedOn w:val="af1"/>
    <w:rsid w:val="0073025D"/>
    <w:pPr>
      <w:spacing w:after="120"/>
      <w:jc w:val="center"/>
    </w:pPr>
    <w:rPr>
      <w:rFonts w:ascii="Arial" w:hAnsi="Arial"/>
      <w:b/>
      <w:sz w:val="18"/>
    </w:rPr>
  </w:style>
  <w:style w:type="paragraph" w:customStyle="1" w:styleId="affffffff7">
    <w:name w:val="Шапка таблицы"/>
    <w:basedOn w:val="af1"/>
    <w:rsid w:val="0073025D"/>
    <w:pPr>
      <w:spacing w:before="40" w:after="20"/>
      <w:jc w:val="center"/>
    </w:pPr>
    <w:rPr>
      <w:rFonts w:ascii="Arial" w:hAnsi="Arial"/>
      <w:b/>
      <w:sz w:val="18"/>
    </w:rPr>
  </w:style>
  <w:style w:type="paragraph" w:customStyle="1" w:styleId="affffffff8">
    <w:name w:val="Боковик"/>
    <w:basedOn w:val="af1"/>
    <w:next w:val="af1"/>
    <w:rsid w:val="0073025D"/>
    <w:rPr>
      <w:rFonts w:ascii="Arial" w:hAnsi="Arial"/>
      <w:sz w:val="18"/>
    </w:rPr>
  </w:style>
  <w:style w:type="paragraph" w:customStyle="1" w:styleId="02">
    <w:name w:val="Боковик 02"/>
    <w:basedOn w:val="affffffff8"/>
    <w:rsid w:val="0073025D"/>
    <w:pPr>
      <w:ind w:left="113"/>
    </w:pPr>
  </w:style>
  <w:style w:type="paragraph" w:customStyle="1" w:styleId="04">
    <w:name w:val="Боковик 04"/>
    <w:basedOn w:val="affffffff8"/>
    <w:rsid w:val="0073025D"/>
    <w:pPr>
      <w:ind w:left="227"/>
    </w:pPr>
  </w:style>
  <w:style w:type="paragraph" w:customStyle="1" w:styleId="06">
    <w:name w:val="Боковик 06"/>
    <w:basedOn w:val="affffffff8"/>
    <w:rsid w:val="0073025D"/>
    <w:pPr>
      <w:ind w:left="340"/>
    </w:pPr>
  </w:style>
  <w:style w:type="paragraph" w:customStyle="1" w:styleId="08">
    <w:name w:val="Боковик 08"/>
    <w:basedOn w:val="affffffff8"/>
    <w:rsid w:val="0073025D"/>
    <w:pPr>
      <w:ind w:left="454"/>
    </w:pPr>
  </w:style>
  <w:style w:type="paragraph" w:customStyle="1" w:styleId="affffffff9">
    <w:name w:val="Таблица цифры"/>
    <w:basedOn w:val="af1"/>
    <w:rsid w:val="0073025D"/>
    <w:pPr>
      <w:ind w:right="28"/>
      <w:jc w:val="right"/>
    </w:pPr>
    <w:rPr>
      <w:rFonts w:ascii="Arial" w:hAnsi="Arial"/>
      <w:iCs/>
      <w:sz w:val="18"/>
    </w:rPr>
  </w:style>
  <w:style w:type="character" w:customStyle="1" w:styleId="mw-headline">
    <w:name w:val="mw-headline"/>
    <w:rsid w:val="0073025D"/>
  </w:style>
  <w:style w:type="paragraph" w:customStyle="1" w:styleId="11a">
    <w:name w:val="Знак Знак Знак1 Знак Знак Знак Знак Знак Знак1 Знак Знак Знак Знак"/>
    <w:basedOn w:val="af1"/>
    <w:rsid w:val="0073025D"/>
    <w:pPr>
      <w:keepLines/>
      <w:spacing w:line="240" w:lineRule="exact"/>
    </w:pPr>
    <w:rPr>
      <w:rFonts w:ascii="Verdana" w:eastAsia="MS Mincho" w:hAnsi="Verdana" w:cs="Franklin Gothic Book"/>
      <w:sz w:val="20"/>
      <w:szCs w:val="20"/>
      <w:lang w:val="en-US"/>
    </w:rPr>
  </w:style>
  <w:style w:type="character" w:customStyle="1" w:styleId="taxon-authorno-wrap">
    <w:name w:val="taxon-author no-wrap"/>
    <w:rsid w:val="0073025D"/>
  </w:style>
  <w:style w:type="numbering" w:customStyle="1" w:styleId="96">
    <w:name w:val="Нет списка9"/>
    <w:next w:val="af4"/>
    <w:semiHidden/>
    <w:rsid w:val="0073025D"/>
  </w:style>
  <w:style w:type="numbering" w:customStyle="1" w:styleId="113">
    <w:name w:val="Стиль11"/>
    <w:uiPriority w:val="99"/>
    <w:rsid w:val="0073025D"/>
    <w:pPr>
      <w:numPr>
        <w:numId w:val="16"/>
      </w:numPr>
    </w:pPr>
  </w:style>
  <w:style w:type="numbering" w:customStyle="1" w:styleId="210">
    <w:name w:val="Стиль21"/>
    <w:uiPriority w:val="99"/>
    <w:rsid w:val="0073025D"/>
    <w:pPr>
      <w:numPr>
        <w:numId w:val="17"/>
      </w:numPr>
    </w:pPr>
  </w:style>
  <w:style w:type="numbering" w:customStyle="1" w:styleId="310">
    <w:name w:val="Стиль31"/>
    <w:uiPriority w:val="99"/>
    <w:rsid w:val="0073025D"/>
    <w:pPr>
      <w:numPr>
        <w:numId w:val="18"/>
      </w:numPr>
    </w:pPr>
  </w:style>
  <w:style w:type="numbering" w:customStyle="1" w:styleId="42">
    <w:name w:val="Стиль 42"/>
    <w:uiPriority w:val="99"/>
    <w:rsid w:val="0073025D"/>
    <w:pPr>
      <w:numPr>
        <w:numId w:val="19"/>
      </w:numPr>
    </w:pPr>
  </w:style>
  <w:style w:type="table" w:customStyle="1" w:styleId="142">
    <w:name w:val="Сетка таблицы14"/>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6">
    <w:name w:val="Сетка таблицы10"/>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7">
    <w:name w:val="Нет списка10"/>
    <w:next w:val="af4"/>
    <w:semiHidden/>
    <w:rsid w:val="0073025D"/>
  </w:style>
  <w:style w:type="paragraph" w:customStyle="1" w:styleId="1ff2">
    <w:name w:val="М. список 1"/>
    <w:basedOn w:val="afff4"/>
    <w:link w:val="1ff3"/>
    <w:rsid w:val="0073025D"/>
    <w:pPr>
      <w:tabs>
        <w:tab w:val="clear" w:pos="142"/>
      </w:tabs>
      <w:spacing w:before="120" w:line="240" w:lineRule="auto"/>
      <w:ind w:left="0" w:firstLine="0"/>
    </w:pPr>
    <w:rPr>
      <w:rFonts w:ascii="Times New Roman" w:hAnsi="Times New Roman"/>
      <w:bCs w:val="0"/>
      <w:iCs w:val="0"/>
      <w:sz w:val="24"/>
    </w:rPr>
  </w:style>
  <w:style w:type="character" w:customStyle="1" w:styleId="1ff3">
    <w:name w:val="М. список 1 Знак"/>
    <w:link w:val="1ff2"/>
    <w:rsid w:val="0073025D"/>
    <w:rPr>
      <w:sz w:val="24"/>
    </w:rPr>
  </w:style>
  <w:style w:type="numbering" w:customStyle="1" w:styleId="911">
    <w:name w:val="Стиль911"/>
    <w:rsid w:val="0073025D"/>
  </w:style>
  <w:style w:type="paragraph" w:customStyle="1" w:styleId="OEM">
    <w:name w:val="Нормальный (OEM)"/>
    <w:basedOn w:val="af1"/>
    <w:next w:val="af1"/>
    <w:rsid w:val="0073025D"/>
    <w:pPr>
      <w:widowControl w:val="0"/>
      <w:autoSpaceDE w:val="0"/>
      <w:autoSpaceDN w:val="0"/>
      <w:adjustRightInd w:val="0"/>
      <w:jc w:val="both"/>
    </w:pPr>
    <w:rPr>
      <w:rFonts w:ascii="Courier New" w:hAnsi="Courier New" w:cs="Courier New"/>
      <w:sz w:val="20"/>
      <w:szCs w:val="20"/>
    </w:rPr>
  </w:style>
  <w:style w:type="table" w:customStyle="1" w:styleId="151">
    <w:name w:val="Сетка таблицы15"/>
    <w:basedOn w:val="af3"/>
    <w:next w:val="af6"/>
    <w:uiPriority w:val="3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f3"/>
    <w:next w:val="af6"/>
    <w:uiPriority w:val="3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
    <w:name w:val="Нет списка15"/>
    <w:next w:val="af4"/>
    <w:uiPriority w:val="99"/>
    <w:semiHidden/>
    <w:unhideWhenUsed/>
    <w:rsid w:val="0073025D"/>
  </w:style>
  <w:style w:type="table" w:customStyle="1" w:styleId="170">
    <w:name w:val="Сетка таблицы17"/>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f4"/>
    <w:uiPriority w:val="99"/>
    <w:semiHidden/>
    <w:unhideWhenUsed/>
    <w:rsid w:val="0073025D"/>
  </w:style>
  <w:style w:type="paragraph" w:customStyle="1" w:styleId="218">
    <w:name w:val="Заголовок 21"/>
    <w:basedOn w:val="af1"/>
    <w:next w:val="af1"/>
    <w:uiPriority w:val="99"/>
    <w:unhideWhenUsed/>
    <w:qFormat/>
    <w:rsid w:val="0073025D"/>
    <w:pPr>
      <w:keepNext/>
      <w:keepLines/>
      <w:suppressAutoHyphens/>
      <w:spacing w:before="200"/>
      <w:jc w:val="both"/>
      <w:outlineLvl w:val="1"/>
    </w:pPr>
    <w:rPr>
      <w:rFonts w:ascii="Cambria" w:hAnsi="Cambria"/>
      <w:b/>
      <w:bCs/>
      <w:color w:val="4F81BD"/>
      <w:sz w:val="26"/>
      <w:szCs w:val="26"/>
      <w:lang w:eastAsia="ar-SA"/>
    </w:rPr>
  </w:style>
  <w:style w:type="paragraph" w:customStyle="1" w:styleId="414">
    <w:name w:val="Заголовок 41"/>
    <w:basedOn w:val="af1"/>
    <w:next w:val="af1"/>
    <w:uiPriority w:val="9"/>
    <w:semiHidden/>
    <w:unhideWhenUsed/>
    <w:qFormat/>
    <w:rsid w:val="0073025D"/>
    <w:pPr>
      <w:keepNext/>
      <w:keepLines/>
      <w:suppressAutoHyphens/>
      <w:spacing w:before="200"/>
      <w:jc w:val="both"/>
      <w:outlineLvl w:val="3"/>
    </w:pPr>
    <w:rPr>
      <w:rFonts w:ascii="Cambria" w:hAnsi="Cambria"/>
      <w:b/>
      <w:bCs/>
      <w:i/>
      <w:iCs/>
      <w:color w:val="4F81BD"/>
      <w:szCs w:val="22"/>
      <w:lang w:eastAsia="ar-SA"/>
    </w:rPr>
  </w:style>
  <w:style w:type="paragraph" w:customStyle="1" w:styleId="81a">
    <w:name w:val="Заголовок 81"/>
    <w:basedOn w:val="af1"/>
    <w:next w:val="af1"/>
    <w:unhideWhenUsed/>
    <w:qFormat/>
    <w:rsid w:val="0073025D"/>
    <w:pPr>
      <w:keepNext/>
      <w:keepLines/>
      <w:suppressAutoHyphens/>
      <w:spacing w:before="200"/>
      <w:jc w:val="both"/>
      <w:outlineLvl w:val="7"/>
    </w:pPr>
    <w:rPr>
      <w:rFonts w:ascii="Cambria" w:hAnsi="Cambria"/>
      <w:color w:val="404040"/>
      <w:sz w:val="20"/>
      <w:szCs w:val="20"/>
      <w:lang w:eastAsia="ar-SA"/>
    </w:rPr>
  </w:style>
  <w:style w:type="numbering" w:customStyle="1" w:styleId="171">
    <w:name w:val="Нет списка17"/>
    <w:next w:val="af4"/>
    <w:uiPriority w:val="99"/>
    <w:semiHidden/>
    <w:unhideWhenUsed/>
    <w:rsid w:val="0073025D"/>
  </w:style>
  <w:style w:type="table" w:customStyle="1" w:styleId="180">
    <w:name w:val="Сетка таблицы18"/>
    <w:basedOn w:val="af3"/>
    <w:next w:val="af6"/>
    <w:uiPriority w:val="3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4">
    <w:name w:val="Заголовок оглавления1"/>
    <w:basedOn w:val="18"/>
    <w:next w:val="af1"/>
    <w:uiPriority w:val="39"/>
    <w:unhideWhenUsed/>
    <w:qFormat/>
    <w:rsid w:val="0073025D"/>
    <w:pPr>
      <w:spacing w:line="276" w:lineRule="auto"/>
      <w:ind w:left="432" w:hanging="432"/>
      <w:outlineLvl w:val="9"/>
    </w:pPr>
    <w:rPr>
      <w:rFonts w:ascii="Cambria" w:eastAsia="Times New Roman" w:hAnsi="Cambria" w:cs="Times New Roman"/>
      <w:caps/>
      <w:color w:val="365F91"/>
    </w:rPr>
  </w:style>
  <w:style w:type="paragraph" w:customStyle="1" w:styleId="affffffffa">
    <w:name w:val="Стиль"/>
    <w:uiPriority w:val="99"/>
    <w:rsid w:val="0073025D"/>
    <w:pPr>
      <w:widowControl w:val="0"/>
      <w:suppressAutoHyphens/>
      <w:autoSpaceDE w:val="0"/>
    </w:pPr>
    <w:rPr>
      <w:spacing w:val="-1"/>
      <w:kern w:val="1"/>
      <w:sz w:val="24"/>
      <w:vertAlign w:val="superscript"/>
      <w:lang w:eastAsia="ar-SA"/>
    </w:rPr>
  </w:style>
  <w:style w:type="paragraph" w:customStyle="1" w:styleId="05125">
    <w:name w:val="Стиль Стиль По ширине Слева:  05 см Первая строка:  125 см Справа: ..."/>
    <w:basedOn w:val="af1"/>
    <w:link w:val="051250"/>
    <w:autoRedefine/>
    <w:rsid w:val="0073025D"/>
    <w:pPr>
      <w:tabs>
        <w:tab w:val="left" w:pos="360"/>
      </w:tabs>
      <w:spacing w:line="360" w:lineRule="auto"/>
      <w:ind w:left="360" w:right="284" w:firstLine="840"/>
      <w:jc w:val="both"/>
    </w:pPr>
    <w:rPr>
      <w:position w:val="-12"/>
      <w:szCs w:val="20"/>
    </w:rPr>
  </w:style>
  <w:style w:type="character" w:customStyle="1" w:styleId="051250">
    <w:name w:val="Стиль Стиль По ширине Слева:  05 см Первая строка:  125 см Справа: ... Знак"/>
    <w:link w:val="05125"/>
    <w:rsid w:val="0073025D"/>
    <w:rPr>
      <w:position w:val="-12"/>
      <w:sz w:val="24"/>
    </w:rPr>
  </w:style>
  <w:style w:type="paragraph" w:customStyle="1" w:styleId="affffffffb">
    <w:name w:val="Обычный отступ.Нормальный отступ"/>
    <w:basedOn w:val="af1"/>
    <w:rsid w:val="0073025D"/>
    <w:pPr>
      <w:spacing w:line="360" w:lineRule="auto"/>
      <w:ind w:firstLine="720"/>
      <w:jc w:val="both"/>
    </w:pPr>
    <w:rPr>
      <w:sz w:val="28"/>
      <w:szCs w:val="20"/>
    </w:rPr>
  </w:style>
  <w:style w:type="character" w:customStyle="1" w:styleId="bluebackground">
    <w:name w:val="bluebackground"/>
    <w:rsid w:val="0073025D"/>
    <w:rPr>
      <w:rFonts w:cs="Times New Roman"/>
      <w:shd w:val="clear" w:color="auto" w:fill="E6F2F4"/>
    </w:rPr>
  </w:style>
  <w:style w:type="character" w:customStyle="1" w:styleId="1ff5">
    <w:name w:val="Просмотренная гиперссылка1"/>
    <w:uiPriority w:val="99"/>
    <w:semiHidden/>
    <w:unhideWhenUsed/>
    <w:rsid w:val="0073025D"/>
    <w:rPr>
      <w:color w:val="800080"/>
      <w:u w:val="single"/>
    </w:rPr>
  </w:style>
  <w:style w:type="character" w:customStyle="1" w:styleId="219">
    <w:name w:val="Заголовок 2 Знак1"/>
    <w:aliases w:val="Заголовок 2 Джубга Знак Знак,Заголовок 2 Знак Знак,Heading 2 Char1 Знак,Heading 2 Char Char Знак,Heading 2 Char1 Char Char Знак,Heading 2 Char Char1 Знак Знак,Heading 2 Char Char Char Char Знак1,§1.1. Знак,ДЮ2 Зн,- 1.1 Знак1"/>
    <w:rsid w:val="0073025D"/>
    <w:rPr>
      <w:rFonts w:ascii="Calibri Light" w:eastAsia="Times New Roman" w:hAnsi="Calibri Light" w:cs="Times New Roman"/>
      <w:color w:val="2E74B5"/>
      <w:sz w:val="26"/>
      <w:szCs w:val="26"/>
    </w:rPr>
  </w:style>
  <w:style w:type="character" w:customStyle="1" w:styleId="81b">
    <w:name w:val="Заголовок 8 Знак1"/>
    <w:aliases w:val="GFDSN H Знак1,not In use Знак1,Heading 8 NOT IN USE Знак1"/>
    <w:semiHidden/>
    <w:rsid w:val="0073025D"/>
    <w:rPr>
      <w:rFonts w:ascii="Calibri Light" w:eastAsia="Times New Roman" w:hAnsi="Calibri Light" w:cs="Times New Roman"/>
      <w:color w:val="272727"/>
      <w:sz w:val="21"/>
      <w:szCs w:val="21"/>
    </w:rPr>
  </w:style>
  <w:style w:type="character" w:customStyle="1" w:styleId="415">
    <w:name w:val="Заголовок 4 Знак1"/>
    <w:aliases w:val="Заголовок 4 Джубга Знак1,- 1.1.1.1 Знак2,EIA H4 Знак1,Map Title Знак2,§1.1.1.1 Знак,Heading 4 URS Знак,D&amp;M4 Знак,D&amp;M 4 Знак"/>
    <w:rsid w:val="0073025D"/>
    <w:rPr>
      <w:rFonts w:ascii="Calibri Light" w:eastAsia="Times New Roman" w:hAnsi="Calibri Light" w:cs="Times New Roman"/>
      <w:i/>
      <w:iCs/>
      <w:color w:val="2E74B5"/>
    </w:rPr>
  </w:style>
  <w:style w:type="numbering" w:customStyle="1" w:styleId="181">
    <w:name w:val="Нет списка18"/>
    <w:next w:val="af4"/>
    <w:uiPriority w:val="99"/>
    <w:semiHidden/>
    <w:unhideWhenUsed/>
    <w:rsid w:val="0073025D"/>
  </w:style>
  <w:style w:type="numbering" w:customStyle="1" w:styleId="190">
    <w:name w:val="Нет списка19"/>
    <w:next w:val="af4"/>
    <w:uiPriority w:val="99"/>
    <w:semiHidden/>
    <w:unhideWhenUsed/>
    <w:rsid w:val="0073025D"/>
  </w:style>
  <w:style w:type="table" w:customStyle="1" w:styleId="191">
    <w:name w:val="Сетка таблицы19"/>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0">
    <w:name w:val="Заголовок оглавления2"/>
    <w:basedOn w:val="18"/>
    <w:next w:val="af1"/>
    <w:uiPriority w:val="39"/>
    <w:unhideWhenUsed/>
    <w:qFormat/>
    <w:rsid w:val="0073025D"/>
    <w:pPr>
      <w:spacing w:line="276" w:lineRule="auto"/>
      <w:ind w:left="432" w:hanging="432"/>
      <w:outlineLvl w:val="9"/>
    </w:pPr>
    <w:rPr>
      <w:rFonts w:ascii="Cambria" w:eastAsia="Times New Roman" w:hAnsi="Cambria" w:cs="Times New Roman"/>
      <w:caps/>
      <w:color w:val="365F91"/>
    </w:rPr>
  </w:style>
  <w:style w:type="numbering" w:customStyle="1" w:styleId="200">
    <w:name w:val="Нет списка20"/>
    <w:next w:val="af4"/>
    <w:uiPriority w:val="99"/>
    <w:semiHidden/>
    <w:unhideWhenUsed/>
    <w:rsid w:val="0073025D"/>
  </w:style>
  <w:style w:type="numbering" w:customStyle="1" w:styleId="1100">
    <w:name w:val="Нет списка110"/>
    <w:next w:val="af4"/>
    <w:uiPriority w:val="99"/>
    <w:semiHidden/>
    <w:unhideWhenUsed/>
    <w:rsid w:val="0073025D"/>
  </w:style>
  <w:style w:type="table" w:customStyle="1" w:styleId="201">
    <w:name w:val="Сетка таблицы20"/>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
    <w:name w:val="Нет списка22"/>
    <w:next w:val="af4"/>
    <w:uiPriority w:val="99"/>
    <w:semiHidden/>
    <w:unhideWhenUsed/>
    <w:rsid w:val="0073025D"/>
  </w:style>
  <w:style w:type="numbering" w:customStyle="1" w:styleId="314">
    <w:name w:val="Нет списка31"/>
    <w:next w:val="af4"/>
    <w:uiPriority w:val="99"/>
    <w:semiHidden/>
    <w:unhideWhenUsed/>
    <w:rsid w:val="0073025D"/>
  </w:style>
  <w:style w:type="paragraph" w:customStyle="1" w:styleId="3f2">
    <w:name w:val="Заголовок оглавления3"/>
    <w:basedOn w:val="18"/>
    <w:next w:val="af1"/>
    <w:uiPriority w:val="39"/>
    <w:unhideWhenUsed/>
    <w:qFormat/>
    <w:rsid w:val="0073025D"/>
    <w:pPr>
      <w:spacing w:line="276" w:lineRule="auto"/>
      <w:ind w:left="432" w:hanging="432"/>
      <w:outlineLvl w:val="9"/>
    </w:pPr>
    <w:rPr>
      <w:rFonts w:ascii="Cambria" w:eastAsia="Times New Roman" w:hAnsi="Cambria" w:cs="Times New Roman"/>
      <w:caps/>
      <w:color w:val="365F91"/>
    </w:rPr>
  </w:style>
  <w:style w:type="numbering" w:customStyle="1" w:styleId="232">
    <w:name w:val="Нет списка23"/>
    <w:next w:val="af4"/>
    <w:uiPriority w:val="99"/>
    <w:semiHidden/>
    <w:unhideWhenUsed/>
    <w:rsid w:val="0073025D"/>
  </w:style>
  <w:style w:type="numbering" w:customStyle="1" w:styleId="1112">
    <w:name w:val="Нет списка111"/>
    <w:next w:val="af4"/>
    <w:uiPriority w:val="99"/>
    <w:semiHidden/>
    <w:unhideWhenUsed/>
    <w:rsid w:val="0073025D"/>
  </w:style>
  <w:style w:type="table" w:customStyle="1" w:styleId="233">
    <w:name w:val="Сетка таблицы2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
    <w:name w:val="Нет списка24"/>
    <w:next w:val="af4"/>
    <w:uiPriority w:val="99"/>
    <w:semiHidden/>
    <w:unhideWhenUsed/>
    <w:rsid w:val="0073025D"/>
  </w:style>
  <w:style w:type="numbering" w:customStyle="1" w:styleId="322">
    <w:name w:val="Нет списка32"/>
    <w:next w:val="af4"/>
    <w:uiPriority w:val="99"/>
    <w:semiHidden/>
    <w:unhideWhenUsed/>
    <w:rsid w:val="0073025D"/>
  </w:style>
  <w:style w:type="numbering" w:customStyle="1" w:styleId="251">
    <w:name w:val="Нет списка25"/>
    <w:next w:val="af4"/>
    <w:uiPriority w:val="99"/>
    <w:semiHidden/>
    <w:unhideWhenUsed/>
    <w:rsid w:val="0073025D"/>
  </w:style>
  <w:style w:type="numbering" w:customStyle="1" w:styleId="1121">
    <w:name w:val="Нет списка112"/>
    <w:next w:val="af4"/>
    <w:uiPriority w:val="99"/>
    <w:semiHidden/>
    <w:unhideWhenUsed/>
    <w:rsid w:val="0073025D"/>
  </w:style>
  <w:style w:type="table" w:customStyle="1" w:styleId="244">
    <w:name w:val="Сетка таблицы2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Нет списка26"/>
    <w:next w:val="af4"/>
    <w:uiPriority w:val="99"/>
    <w:semiHidden/>
    <w:unhideWhenUsed/>
    <w:rsid w:val="0073025D"/>
  </w:style>
  <w:style w:type="numbering" w:customStyle="1" w:styleId="331">
    <w:name w:val="Нет списка33"/>
    <w:next w:val="af4"/>
    <w:uiPriority w:val="99"/>
    <w:semiHidden/>
    <w:unhideWhenUsed/>
    <w:rsid w:val="0073025D"/>
  </w:style>
  <w:style w:type="numbering" w:customStyle="1" w:styleId="416">
    <w:name w:val="Нет списка41"/>
    <w:next w:val="af4"/>
    <w:uiPriority w:val="99"/>
    <w:semiHidden/>
    <w:unhideWhenUsed/>
    <w:rsid w:val="0073025D"/>
  </w:style>
  <w:style w:type="paragraph" w:customStyle="1" w:styleId="4b">
    <w:name w:val="Заголовок оглавления4"/>
    <w:basedOn w:val="18"/>
    <w:next w:val="af1"/>
    <w:uiPriority w:val="39"/>
    <w:unhideWhenUsed/>
    <w:qFormat/>
    <w:rsid w:val="0073025D"/>
    <w:pPr>
      <w:spacing w:line="276" w:lineRule="auto"/>
      <w:ind w:left="432" w:hanging="432"/>
      <w:outlineLvl w:val="9"/>
    </w:pPr>
    <w:rPr>
      <w:rFonts w:ascii="Cambria" w:eastAsia="Times New Roman" w:hAnsi="Cambria" w:cs="Times New Roman"/>
      <w:caps/>
      <w:color w:val="365F91"/>
    </w:rPr>
  </w:style>
  <w:style w:type="numbering" w:customStyle="1" w:styleId="270">
    <w:name w:val="Нет списка27"/>
    <w:next w:val="af4"/>
    <w:uiPriority w:val="99"/>
    <w:semiHidden/>
    <w:unhideWhenUsed/>
    <w:rsid w:val="0073025D"/>
  </w:style>
  <w:style w:type="table" w:customStyle="1" w:styleId="252">
    <w:name w:val="Сетка таблицы25"/>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Стиль111"/>
    <w:uiPriority w:val="99"/>
    <w:rsid w:val="0073025D"/>
  </w:style>
  <w:style w:type="paragraph" w:customStyle="1" w:styleId="affffffffc">
    <w:name w:val="Название таблицы ВСМ"/>
    <w:basedOn w:val="afffffff0"/>
    <w:qFormat/>
    <w:rsid w:val="0073025D"/>
    <w:pPr>
      <w:spacing w:before="240" w:after="240"/>
      <w:ind w:firstLine="0"/>
      <w:jc w:val="left"/>
    </w:pPr>
    <w:rPr>
      <w:b/>
    </w:rPr>
  </w:style>
  <w:style w:type="paragraph" w:customStyle="1" w:styleId="affffffffd">
    <w:name w:val="Заголовок таблицы ВСМ"/>
    <w:basedOn w:val="afffffff0"/>
    <w:qFormat/>
    <w:rsid w:val="0073025D"/>
    <w:pPr>
      <w:ind w:left="113" w:firstLine="0"/>
      <w:jc w:val="center"/>
    </w:pPr>
    <w:rPr>
      <w:b/>
    </w:rPr>
  </w:style>
  <w:style w:type="paragraph" w:customStyle="1" w:styleId="3f3">
    <w:name w:val="Заголовок 3_ВСМ"/>
    <w:basedOn w:val="27"/>
    <w:qFormat/>
    <w:rsid w:val="0073025D"/>
    <w:pPr>
      <w:keepLines/>
      <w:suppressAutoHyphens/>
      <w:ind w:left="720" w:hanging="720"/>
      <w:jc w:val="left"/>
    </w:pPr>
    <w:rPr>
      <w:bCs w:val="0"/>
      <w:iCs w:val="0"/>
      <w:color w:val="000000"/>
      <w:szCs w:val="26"/>
      <w:lang w:eastAsia="en-US"/>
    </w:rPr>
  </w:style>
  <w:style w:type="paragraph" w:customStyle="1" w:styleId="1230">
    <w:name w:val="абзац 12 Знак3"/>
    <w:basedOn w:val="af1"/>
    <w:link w:val="1231"/>
    <w:semiHidden/>
    <w:rsid w:val="0073025D"/>
    <w:pPr>
      <w:overflowPunct w:val="0"/>
      <w:autoSpaceDE w:val="0"/>
      <w:autoSpaceDN w:val="0"/>
      <w:adjustRightInd w:val="0"/>
      <w:spacing w:before="120"/>
      <w:ind w:firstLine="709"/>
      <w:jc w:val="both"/>
      <w:textAlignment w:val="baseline"/>
    </w:pPr>
    <w:rPr>
      <w:szCs w:val="20"/>
    </w:rPr>
  </w:style>
  <w:style w:type="character" w:customStyle="1" w:styleId="1231">
    <w:name w:val="абзац 12 Знак3 Знак"/>
    <w:link w:val="1230"/>
    <w:semiHidden/>
    <w:rsid w:val="0073025D"/>
    <w:rPr>
      <w:sz w:val="24"/>
    </w:rPr>
  </w:style>
  <w:style w:type="paragraph" w:customStyle="1" w:styleId="affffffffe">
    <w:name w:val="Название рисунка"/>
    <w:basedOn w:val="af1"/>
    <w:rsid w:val="0073025D"/>
    <w:pPr>
      <w:spacing w:before="120" w:after="120"/>
      <w:jc w:val="center"/>
      <w:outlineLvl w:val="0"/>
    </w:pPr>
    <w:rPr>
      <w:b/>
    </w:rPr>
  </w:style>
  <w:style w:type="paragraph" w:customStyle="1" w:styleId="3f4">
    <w:name w:val="боковик3"/>
    <w:basedOn w:val="af1"/>
    <w:rsid w:val="0073025D"/>
    <w:pPr>
      <w:widowControl w:val="0"/>
      <w:spacing w:before="72"/>
      <w:jc w:val="center"/>
    </w:pPr>
    <w:rPr>
      <w:rFonts w:ascii="JournalRub" w:hAnsi="JournalRub"/>
      <w:b/>
      <w:sz w:val="14"/>
      <w:szCs w:val="20"/>
    </w:rPr>
  </w:style>
  <w:style w:type="paragraph" w:customStyle="1" w:styleId="PlainText2">
    <w:name w:val="Plain Text2"/>
    <w:basedOn w:val="af1"/>
    <w:uiPriority w:val="99"/>
    <w:rsid w:val="0073025D"/>
    <w:pPr>
      <w:spacing w:after="240" w:line="288" w:lineRule="auto"/>
      <w:ind w:firstLine="567"/>
      <w:jc w:val="both"/>
    </w:pPr>
    <w:rPr>
      <w:rFonts w:ascii="AGOpus" w:hAnsi="AGOpus"/>
      <w:i/>
      <w:szCs w:val="20"/>
    </w:rPr>
  </w:style>
  <w:style w:type="paragraph" w:customStyle="1" w:styleId="acaae">
    <w:name w:val="?acaae"/>
    <w:basedOn w:val="af1"/>
    <w:uiPriority w:val="99"/>
    <w:rsid w:val="0073025D"/>
    <w:pPr>
      <w:spacing w:after="840"/>
      <w:jc w:val="center"/>
    </w:pPr>
    <w:rPr>
      <w:rFonts w:ascii="Bodoni" w:hAnsi="Bodoni"/>
      <w:b/>
      <w:i/>
      <w:sz w:val="44"/>
      <w:szCs w:val="20"/>
    </w:rPr>
  </w:style>
  <w:style w:type="paragraph" w:customStyle="1" w:styleId="afffffffff">
    <w:name w:val="НАШ формат"/>
    <w:basedOn w:val="af1"/>
    <w:link w:val="afffffffff0"/>
    <w:qFormat/>
    <w:rsid w:val="0073025D"/>
    <w:pPr>
      <w:ind w:firstLine="709"/>
      <w:jc w:val="both"/>
    </w:pPr>
    <w:rPr>
      <w:color w:val="000000"/>
      <w:shd w:val="clear" w:color="auto" w:fill="FFFFFF"/>
    </w:rPr>
  </w:style>
  <w:style w:type="character" w:customStyle="1" w:styleId="afffffffff0">
    <w:name w:val="НАШ формат Знак"/>
    <w:link w:val="afffffffff"/>
    <w:rsid w:val="0073025D"/>
    <w:rPr>
      <w:color w:val="000000"/>
      <w:sz w:val="24"/>
      <w:szCs w:val="24"/>
    </w:rPr>
  </w:style>
  <w:style w:type="character" w:customStyle="1" w:styleId="ciaeniinee1">
    <w:name w:val="ciae niinee1"/>
    <w:rsid w:val="0073025D"/>
    <w:rPr>
      <w:vertAlign w:val="superscript"/>
    </w:rPr>
  </w:style>
  <w:style w:type="paragraph" w:customStyle="1" w:styleId="316">
    <w:name w:val="Основной текст с отступом 31"/>
    <w:basedOn w:val="af1"/>
    <w:rsid w:val="0073025D"/>
    <w:pPr>
      <w:spacing w:before="360" w:after="200" w:line="288" w:lineRule="auto"/>
      <w:ind w:firstLine="851"/>
      <w:jc w:val="both"/>
    </w:pPr>
    <w:rPr>
      <w:rFonts w:ascii="AGOpus" w:hAnsi="AGOpus"/>
      <w:i/>
      <w:sz w:val="22"/>
      <w:szCs w:val="20"/>
    </w:rPr>
  </w:style>
  <w:style w:type="character" w:customStyle="1" w:styleId="4c">
    <w:name w:val="номер страницы4"/>
    <w:rsid w:val="0073025D"/>
    <w:rPr>
      <w:sz w:val="20"/>
    </w:rPr>
  </w:style>
  <w:style w:type="paragraph" w:customStyle="1" w:styleId="1ff6">
    <w:name w:val="рамка бок доп 1й лист"/>
    <w:basedOn w:val="af1"/>
    <w:link w:val="1ff7"/>
    <w:uiPriority w:val="99"/>
    <w:rsid w:val="0073025D"/>
    <w:pPr>
      <w:spacing w:line="360" w:lineRule="auto"/>
      <w:ind w:left="680" w:firstLine="709"/>
    </w:pPr>
    <w:rPr>
      <w:sz w:val="22"/>
      <w:szCs w:val="20"/>
    </w:rPr>
  </w:style>
  <w:style w:type="character" w:customStyle="1" w:styleId="1ff7">
    <w:name w:val="рамка бок доп 1й лист Знак"/>
    <w:link w:val="1ff6"/>
    <w:uiPriority w:val="99"/>
    <w:rsid w:val="0073025D"/>
    <w:rPr>
      <w:sz w:val="22"/>
    </w:rPr>
  </w:style>
  <w:style w:type="paragraph" w:customStyle="1" w:styleId="a12">
    <w:name w:val="aбзац 12 Знак Знак"/>
    <w:basedOn w:val="af1"/>
    <w:rsid w:val="0073025D"/>
    <w:pPr>
      <w:spacing w:before="120"/>
      <w:ind w:firstLine="709"/>
      <w:jc w:val="both"/>
      <w:textAlignment w:val="baseline"/>
    </w:pPr>
  </w:style>
  <w:style w:type="paragraph" w:customStyle="1" w:styleId="afffffffff1">
    <w:name w:val="Перечисления"/>
    <w:basedOn w:val="aff6"/>
    <w:rsid w:val="0073025D"/>
    <w:pPr>
      <w:widowControl/>
      <w:spacing w:before="60"/>
      <w:ind w:left="0" w:right="0"/>
      <w:jc w:val="both"/>
    </w:pPr>
    <w:rPr>
      <w:b w:val="0"/>
      <w:bCs w:val="0"/>
      <w:szCs w:val="20"/>
    </w:rPr>
  </w:style>
  <w:style w:type="paragraph" w:customStyle="1" w:styleId="afffffffff2">
    <w:name w:val="Основной текст док."/>
    <w:basedOn w:val="af1"/>
    <w:link w:val="afffffffff3"/>
    <w:rsid w:val="0073025D"/>
    <w:pPr>
      <w:spacing w:before="60" w:after="60"/>
      <w:ind w:firstLine="567"/>
      <w:jc w:val="both"/>
    </w:pPr>
    <w:rPr>
      <w:szCs w:val="20"/>
    </w:rPr>
  </w:style>
  <w:style w:type="character" w:customStyle="1" w:styleId="afffffffff3">
    <w:name w:val="Основной текст док. Знак"/>
    <w:link w:val="afffffffff2"/>
    <w:rsid w:val="0073025D"/>
    <w:rPr>
      <w:sz w:val="24"/>
    </w:rPr>
  </w:style>
  <w:style w:type="numbering" w:customStyle="1" w:styleId="280">
    <w:name w:val="Нет списка28"/>
    <w:next w:val="af4"/>
    <w:uiPriority w:val="99"/>
    <w:semiHidden/>
    <w:unhideWhenUsed/>
    <w:rsid w:val="0073025D"/>
  </w:style>
  <w:style w:type="numbering" w:customStyle="1" w:styleId="1130">
    <w:name w:val="Нет списка113"/>
    <w:next w:val="af4"/>
    <w:uiPriority w:val="99"/>
    <w:semiHidden/>
    <w:unhideWhenUsed/>
    <w:rsid w:val="0073025D"/>
  </w:style>
  <w:style w:type="numbering" w:customStyle="1" w:styleId="43">
    <w:name w:val="Стиль 43"/>
    <w:uiPriority w:val="99"/>
    <w:rsid w:val="0073025D"/>
    <w:pPr>
      <w:numPr>
        <w:numId w:val="26"/>
      </w:numPr>
    </w:pPr>
  </w:style>
  <w:style w:type="numbering" w:customStyle="1" w:styleId="430">
    <w:name w:val="Стиль43"/>
    <w:uiPriority w:val="99"/>
    <w:rsid w:val="0073025D"/>
  </w:style>
  <w:style w:type="table" w:customStyle="1" w:styleId="261">
    <w:name w:val="Сетка таблицы26"/>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f4"/>
    <w:uiPriority w:val="99"/>
    <w:semiHidden/>
    <w:unhideWhenUsed/>
    <w:rsid w:val="0073025D"/>
  </w:style>
  <w:style w:type="table" w:customStyle="1" w:styleId="1101">
    <w:name w:val="Сетка таблицы110"/>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f4"/>
    <w:uiPriority w:val="99"/>
    <w:semiHidden/>
    <w:unhideWhenUsed/>
    <w:rsid w:val="0073025D"/>
  </w:style>
  <w:style w:type="table" w:customStyle="1" w:styleId="271">
    <w:name w:val="Сетка таблицы27"/>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Нет списка29"/>
    <w:next w:val="af4"/>
    <w:uiPriority w:val="99"/>
    <w:semiHidden/>
    <w:unhideWhenUsed/>
    <w:rsid w:val="0073025D"/>
  </w:style>
  <w:style w:type="table" w:customStyle="1" w:styleId="323">
    <w:name w:val="Сетка таблицы32"/>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f4"/>
    <w:uiPriority w:val="99"/>
    <w:semiHidden/>
    <w:unhideWhenUsed/>
    <w:rsid w:val="0073025D"/>
  </w:style>
  <w:style w:type="table" w:customStyle="1" w:styleId="2120">
    <w:name w:val="Сетка таблицы212"/>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f4"/>
    <w:uiPriority w:val="99"/>
    <w:semiHidden/>
    <w:unhideWhenUsed/>
    <w:rsid w:val="0073025D"/>
  </w:style>
  <w:style w:type="table" w:customStyle="1" w:styleId="520">
    <w:name w:val="Сетка таблицы52"/>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a">
    <w:name w:val="!Таблица21"/>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22">
    <w:name w:val="Нет списка42"/>
    <w:next w:val="af4"/>
    <w:uiPriority w:val="99"/>
    <w:semiHidden/>
    <w:unhideWhenUsed/>
    <w:rsid w:val="0073025D"/>
  </w:style>
  <w:style w:type="numbering" w:customStyle="1" w:styleId="4110">
    <w:name w:val="Стиль 411"/>
    <w:uiPriority w:val="99"/>
    <w:rsid w:val="0073025D"/>
  </w:style>
  <w:style w:type="table" w:customStyle="1" w:styleId="620">
    <w:name w:val="Сетка таблицы6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f4"/>
    <w:uiPriority w:val="99"/>
    <w:semiHidden/>
    <w:unhideWhenUsed/>
    <w:rsid w:val="0073025D"/>
  </w:style>
  <w:style w:type="numbering" w:customStyle="1" w:styleId="511">
    <w:name w:val="Нет списка51"/>
    <w:next w:val="af4"/>
    <w:uiPriority w:val="99"/>
    <w:semiHidden/>
    <w:unhideWhenUsed/>
    <w:rsid w:val="0073025D"/>
  </w:style>
  <w:style w:type="table" w:customStyle="1" w:styleId="720">
    <w:name w:val="Сетка таблицы7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f4"/>
    <w:semiHidden/>
    <w:rsid w:val="0073025D"/>
  </w:style>
  <w:style w:type="numbering" w:customStyle="1" w:styleId="711">
    <w:name w:val="Нет списка71"/>
    <w:next w:val="af4"/>
    <w:semiHidden/>
    <w:rsid w:val="0073025D"/>
  </w:style>
  <w:style w:type="numbering" w:customStyle="1" w:styleId="81c">
    <w:name w:val="Нет списка81"/>
    <w:next w:val="af4"/>
    <w:uiPriority w:val="99"/>
    <w:semiHidden/>
    <w:unhideWhenUsed/>
    <w:rsid w:val="0073025D"/>
  </w:style>
  <w:style w:type="table" w:customStyle="1" w:styleId="81d">
    <w:name w:val="Сетка таблицы81"/>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f4"/>
    <w:uiPriority w:val="99"/>
    <w:semiHidden/>
    <w:unhideWhenUsed/>
    <w:rsid w:val="0073025D"/>
  </w:style>
  <w:style w:type="numbering" w:customStyle="1" w:styleId="910">
    <w:name w:val="Нет списка91"/>
    <w:next w:val="af4"/>
    <w:semiHidden/>
    <w:rsid w:val="0073025D"/>
  </w:style>
  <w:style w:type="numbering" w:customStyle="1" w:styleId="112">
    <w:name w:val="Стиль112"/>
    <w:uiPriority w:val="99"/>
    <w:rsid w:val="0073025D"/>
    <w:pPr>
      <w:numPr>
        <w:numId w:val="100"/>
      </w:numPr>
    </w:pPr>
  </w:style>
  <w:style w:type="numbering" w:customStyle="1" w:styleId="2112">
    <w:name w:val="Стиль211"/>
    <w:uiPriority w:val="99"/>
    <w:rsid w:val="0073025D"/>
  </w:style>
  <w:style w:type="numbering" w:customStyle="1" w:styleId="3111">
    <w:name w:val="Стиль311"/>
    <w:uiPriority w:val="99"/>
    <w:rsid w:val="0073025D"/>
  </w:style>
  <w:style w:type="numbering" w:customStyle="1" w:styleId="4210">
    <w:name w:val="Стиль 421"/>
    <w:uiPriority w:val="99"/>
    <w:rsid w:val="0073025D"/>
  </w:style>
  <w:style w:type="numbering" w:customStyle="1" w:styleId="4111">
    <w:name w:val="Стиль411"/>
    <w:uiPriority w:val="99"/>
    <w:rsid w:val="0073025D"/>
  </w:style>
  <w:style w:type="table" w:customStyle="1" w:styleId="1411">
    <w:name w:val="Сетка таблицы141"/>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0">
    <w:name w:val="Сетка таблицы2111"/>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f4"/>
    <w:semiHidden/>
    <w:rsid w:val="0073025D"/>
  </w:style>
  <w:style w:type="numbering" w:customStyle="1" w:styleId="9111">
    <w:name w:val="Стиль9111"/>
    <w:rsid w:val="0073025D"/>
    <w:pPr>
      <w:numPr>
        <w:numId w:val="13"/>
      </w:numPr>
    </w:pPr>
  </w:style>
  <w:style w:type="table" w:customStyle="1" w:styleId="1510">
    <w:name w:val="Сетка таблицы151"/>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0">
    <w:name w:val="Сетка таблицы161"/>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Нет списка151"/>
    <w:next w:val="af4"/>
    <w:uiPriority w:val="99"/>
    <w:semiHidden/>
    <w:unhideWhenUsed/>
    <w:rsid w:val="0073025D"/>
  </w:style>
  <w:style w:type="table" w:customStyle="1" w:styleId="1710">
    <w:name w:val="Сетка таблицы17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f4"/>
    <w:uiPriority w:val="99"/>
    <w:semiHidden/>
    <w:unhideWhenUsed/>
    <w:rsid w:val="0073025D"/>
  </w:style>
  <w:style w:type="numbering" w:customStyle="1" w:styleId="1711">
    <w:name w:val="Нет списка171"/>
    <w:next w:val="af4"/>
    <w:uiPriority w:val="99"/>
    <w:semiHidden/>
    <w:unhideWhenUsed/>
    <w:rsid w:val="0073025D"/>
  </w:style>
  <w:style w:type="table" w:customStyle="1" w:styleId="1810">
    <w:name w:val="Сетка таблицы18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
    <w:name w:val="Нет списка181"/>
    <w:next w:val="af4"/>
    <w:uiPriority w:val="99"/>
    <w:semiHidden/>
    <w:unhideWhenUsed/>
    <w:rsid w:val="0073025D"/>
  </w:style>
  <w:style w:type="numbering" w:customStyle="1" w:styleId="1910">
    <w:name w:val="Нет списка191"/>
    <w:next w:val="af4"/>
    <w:uiPriority w:val="99"/>
    <w:semiHidden/>
    <w:unhideWhenUsed/>
    <w:rsid w:val="0073025D"/>
  </w:style>
  <w:style w:type="table" w:customStyle="1" w:styleId="1911">
    <w:name w:val="Сетка таблицы19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3">
    <w:name w:val="Нет списка211"/>
    <w:next w:val="af4"/>
    <w:uiPriority w:val="99"/>
    <w:semiHidden/>
    <w:unhideWhenUsed/>
    <w:rsid w:val="0073025D"/>
  </w:style>
  <w:style w:type="numbering" w:customStyle="1" w:styleId="2010">
    <w:name w:val="Нет списка201"/>
    <w:next w:val="af4"/>
    <w:uiPriority w:val="99"/>
    <w:semiHidden/>
    <w:unhideWhenUsed/>
    <w:rsid w:val="0073025D"/>
  </w:style>
  <w:style w:type="numbering" w:customStyle="1" w:styleId="11010">
    <w:name w:val="Нет списка1101"/>
    <w:next w:val="af4"/>
    <w:uiPriority w:val="99"/>
    <w:semiHidden/>
    <w:unhideWhenUsed/>
    <w:rsid w:val="0073025D"/>
  </w:style>
  <w:style w:type="table" w:customStyle="1" w:styleId="2011">
    <w:name w:val="Сетка таблицы20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Нет списка221"/>
    <w:next w:val="af4"/>
    <w:uiPriority w:val="99"/>
    <w:semiHidden/>
    <w:unhideWhenUsed/>
    <w:rsid w:val="0073025D"/>
  </w:style>
  <w:style w:type="numbering" w:customStyle="1" w:styleId="3114">
    <w:name w:val="Нет списка311"/>
    <w:next w:val="af4"/>
    <w:uiPriority w:val="99"/>
    <w:semiHidden/>
    <w:unhideWhenUsed/>
    <w:rsid w:val="0073025D"/>
  </w:style>
  <w:style w:type="numbering" w:customStyle="1" w:styleId="2310">
    <w:name w:val="Нет списка231"/>
    <w:next w:val="af4"/>
    <w:uiPriority w:val="99"/>
    <w:semiHidden/>
    <w:unhideWhenUsed/>
    <w:rsid w:val="0073025D"/>
  </w:style>
  <w:style w:type="numbering" w:customStyle="1" w:styleId="11111">
    <w:name w:val="Нет списка11111"/>
    <w:next w:val="af4"/>
    <w:uiPriority w:val="99"/>
    <w:semiHidden/>
    <w:unhideWhenUsed/>
    <w:rsid w:val="0073025D"/>
  </w:style>
  <w:style w:type="table" w:customStyle="1" w:styleId="2311">
    <w:name w:val="Сетка таблицы23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
    <w:name w:val="Нет списка241"/>
    <w:next w:val="af4"/>
    <w:uiPriority w:val="99"/>
    <w:semiHidden/>
    <w:unhideWhenUsed/>
    <w:rsid w:val="0073025D"/>
  </w:style>
  <w:style w:type="numbering" w:customStyle="1" w:styleId="3210">
    <w:name w:val="Нет списка321"/>
    <w:next w:val="af4"/>
    <w:uiPriority w:val="99"/>
    <w:semiHidden/>
    <w:unhideWhenUsed/>
    <w:rsid w:val="0073025D"/>
  </w:style>
  <w:style w:type="numbering" w:customStyle="1" w:styleId="2510">
    <w:name w:val="Нет списка251"/>
    <w:next w:val="af4"/>
    <w:uiPriority w:val="99"/>
    <w:semiHidden/>
    <w:unhideWhenUsed/>
    <w:rsid w:val="0073025D"/>
  </w:style>
  <w:style w:type="numbering" w:customStyle="1" w:styleId="11210">
    <w:name w:val="Нет списка1121"/>
    <w:next w:val="af4"/>
    <w:uiPriority w:val="99"/>
    <w:semiHidden/>
    <w:unhideWhenUsed/>
    <w:rsid w:val="0073025D"/>
  </w:style>
  <w:style w:type="table" w:customStyle="1" w:styleId="2411">
    <w:name w:val="Сетка таблицы24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0">
    <w:name w:val="Нет списка261"/>
    <w:next w:val="af4"/>
    <w:uiPriority w:val="99"/>
    <w:semiHidden/>
    <w:unhideWhenUsed/>
    <w:rsid w:val="0073025D"/>
  </w:style>
  <w:style w:type="numbering" w:customStyle="1" w:styleId="3310">
    <w:name w:val="Нет списка331"/>
    <w:next w:val="af4"/>
    <w:uiPriority w:val="99"/>
    <w:semiHidden/>
    <w:unhideWhenUsed/>
    <w:rsid w:val="0073025D"/>
  </w:style>
  <w:style w:type="numbering" w:customStyle="1" w:styleId="4112">
    <w:name w:val="Нет списка411"/>
    <w:next w:val="af4"/>
    <w:uiPriority w:val="99"/>
    <w:semiHidden/>
    <w:unhideWhenUsed/>
    <w:rsid w:val="0073025D"/>
  </w:style>
  <w:style w:type="numbering" w:customStyle="1" w:styleId="2710">
    <w:name w:val="Нет списка271"/>
    <w:next w:val="af4"/>
    <w:uiPriority w:val="99"/>
    <w:semiHidden/>
    <w:unhideWhenUsed/>
    <w:rsid w:val="0073025D"/>
  </w:style>
  <w:style w:type="table" w:customStyle="1" w:styleId="2511">
    <w:name w:val="Сетка таблицы251"/>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Стиль1111"/>
    <w:uiPriority w:val="99"/>
    <w:rsid w:val="0073025D"/>
    <w:pPr>
      <w:numPr>
        <w:numId w:val="25"/>
      </w:numPr>
    </w:pPr>
  </w:style>
  <w:style w:type="paragraph" w:styleId="afffffffff4">
    <w:name w:val="Revision"/>
    <w:hidden/>
    <w:uiPriority w:val="71"/>
    <w:rsid w:val="0073025D"/>
    <w:rPr>
      <w:rFonts w:ascii="Calibri" w:eastAsia="Calibri" w:hAnsi="Calibri"/>
      <w:sz w:val="22"/>
      <w:szCs w:val="22"/>
      <w:lang w:eastAsia="en-US"/>
    </w:rPr>
  </w:style>
  <w:style w:type="numbering" w:customStyle="1" w:styleId="300">
    <w:name w:val="Нет списка30"/>
    <w:next w:val="af4"/>
    <w:uiPriority w:val="99"/>
    <w:semiHidden/>
    <w:unhideWhenUsed/>
    <w:rsid w:val="0073025D"/>
  </w:style>
  <w:style w:type="numbering" w:customStyle="1" w:styleId="1150">
    <w:name w:val="Нет списка115"/>
    <w:next w:val="af4"/>
    <w:uiPriority w:val="99"/>
    <w:semiHidden/>
    <w:unhideWhenUsed/>
    <w:rsid w:val="0073025D"/>
  </w:style>
  <w:style w:type="numbering" w:customStyle="1" w:styleId="2101">
    <w:name w:val="Нет списка210"/>
    <w:next w:val="af4"/>
    <w:uiPriority w:val="99"/>
    <w:semiHidden/>
    <w:unhideWhenUsed/>
    <w:rsid w:val="0073025D"/>
  </w:style>
  <w:style w:type="table" w:customStyle="1" w:styleId="281">
    <w:name w:val="Сетка таблицы28"/>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b">
    <w:name w:val="Светлый список11"/>
    <w:basedOn w:val="af3"/>
    <w:uiPriority w:val="61"/>
    <w:rsid w:val="0073025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111113">
    <w:name w:val="1 / 1.1 / 1.1.13"/>
    <w:basedOn w:val="af4"/>
    <w:next w:val="111111"/>
    <w:rsid w:val="0073025D"/>
  </w:style>
  <w:style w:type="table" w:customStyle="1" w:styleId="1122">
    <w:name w:val="Сетка таблицы112"/>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ЭКОцентр Таблица (8пт)24"/>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
    <w:name w:val="Report Table 21"/>
    <w:uiPriority w:val="98"/>
    <w:semiHidden/>
    <w:unhideWhenUsed/>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0">
    <w:name w:val="ЭКОцентр Таблица (8пт)110"/>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5">
    <w:name w:val="ЭКОцентр Таблица (8пт)25"/>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31">
    <w:name w:val="ЭКОцентр Таблица (8пт)3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41">
    <w:name w:val="ЭКОцентр Таблица (8пт)4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51">
    <w:name w:val="ЭКОцентр Таблица (8пт)5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61">
    <w:name w:val="ЭКОцентр Таблица (8пт)6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71">
    <w:name w:val="ЭКОцентр Таблица (8пт)7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60">
    <w:name w:val="Нет списка116"/>
    <w:next w:val="af4"/>
    <w:uiPriority w:val="99"/>
    <w:semiHidden/>
    <w:rsid w:val="0073025D"/>
  </w:style>
  <w:style w:type="numbering" w:customStyle="1" w:styleId="1115">
    <w:name w:val="Текущий список111"/>
    <w:rsid w:val="0073025D"/>
  </w:style>
  <w:style w:type="numbering" w:customStyle="1" w:styleId="2114">
    <w:name w:val="Текущий список211"/>
    <w:rsid w:val="0073025D"/>
  </w:style>
  <w:style w:type="numbering" w:customStyle="1" w:styleId="2121">
    <w:name w:val="Нет списка212"/>
    <w:next w:val="af4"/>
    <w:uiPriority w:val="99"/>
    <w:semiHidden/>
    <w:rsid w:val="0073025D"/>
  </w:style>
  <w:style w:type="numbering" w:customStyle="1" w:styleId="4211">
    <w:name w:val="Стиль421"/>
    <w:rsid w:val="0073025D"/>
  </w:style>
  <w:style w:type="table" w:customStyle="1" w:styleId="881">
    <w:name w:val="ЭКОцентр Таблица (8пт)8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91">
    <w:name w:val="ЭКОцентр Таблица (8пт)9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01">
    <w:name w:val="ЭКОцентр Таблица (8пт)10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1">
    <w:name w:val="ЭКОцентр Таблица (8пт)1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21">
    <w:name w:val="ЭКОцентр Таблица (8пт)12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23">
    <w:name w:val="Сетка таблицы42"/>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
    <w:name w:val="ЭКОцентр Таблица (8пт)13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41">
    <w:name w:val="ЭКОцентр Таблица (8пт)14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51">
    <w:name w:val="ЭКОцентр Таблица (8пт)15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61">
    <w:name w:val="ЭКОцентр Таблица (8пт)16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530">
    <w:name w:val="Сетка таблицы53"/>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3"/>
    <w:next w:val="af6"/>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71">
    <w:name w:val="ЭКОцентр Таблица (8пт)17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81">
    <w:name w:val="ЭКОцентр Таблица (8пт)18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91">
    <w:name w:val="ЭКОцентр Таблица (8пт)19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01">
    <w:name w:val="ЭКОцентр Таблица (8пт)20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11">
    <w:name w:val="ЭКОцентр Таблица (8пт)2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21">
    <w:name w:val="ЭКОцентр Таблица (8пт)22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2">
    <w:name w:val="ЭКОцентр Таблица (10пт)1"/>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
    <w:name w:val="Report Table1"/>
    <w:uiPriority w:val="99"/>
    <w:semiHidden/>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31">
    <w:name w:val="ЭКОцентр Таблица (8пт)231"/>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440">
    <w:name w:val="Стиль 44"/>
    <w:uiPriority w:val="99"/>
    <w:rsid w:val="0073025D"/>
  </w:style>
  <w:style w:type="numbering" w:customStyle="1" w:styleId="1222">
    <w:name w:val="Нет списка122"/>
    <w:next w:val="af4"/>
    <w:uiPriority w:val="99"/>
    <w:semiHidden/>
    <w:unhideWhenUsed/>
    <w:rsid w:val="0073025D"/>
  </w:style>
  <w:style w:type="table" w:customStyle="1" w:styleId="2130">
    <w:name w:val="Сетка таблицы213"/>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f4"/>
    <w:uiPriority w:val="99"/>
    <w:semiHidden/>
    <w:unhideWhenUsed/>
    <w:rsid w:val="0073025D"/>
  </w:style>
  <w:style w:type="table" w:customStyle="1" w:styleId="225">
    <w:name w:val="!Таблица22"/>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31">
    <w:name w:val="Нет списка43"/>
    <w:next w:val="af4"/>
    <w:uiPriority w:val="99"/>
    <w:semiHidden/>
    <w:unhideWhenUsed/>
    <w:rsid w:val="0073025D"/>
  </w:style>
  <w:style w:type="numbering" w:customStyle="1" w:styleId="4120">
    <w:name w:val="Стиль 412"/>
    <w:uiPriority w:val="99"/>
    <w:rsid w:val="0073025D"/>
  </w:style>
  <w:style w:type="table" w:customStyle="1" w:styleId="630">
    <w:name w:val="Сетка таблицы6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2"/>
    <w:next w:val="af4"/>
    <w:uiPriority w:val="99"/>
    <w:semiHidden/>
    <w:unhideWhenUsed/>
    <w:rsid w:val="0073025D"/>
  </w:style>
  <w:style w:type="numbering" w:customStyle="1" w:styleId="521">
    <w:name w:val="Нет списка52"/>
    <w:next w:val="af4"/>
    <w:uiPriority w:val="99"/>
    <w:semiHidden/>
    <w:unhideWhenUsed/>
    <w:rsid w:val="0073025D"/>
  </w:style>
  <w:style w:type="table" w:customStyle="1" w:styleId="730">
    <w:name w:val="Сетка таблицы7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
    <w:name w:val="Нет списка62"/>
    <w:next w:val="af4"/>
    <w:semiHidden/>
    <w:rsid w:val="0073025D"/>
  </w:style>
  <w:style w:type="numbering" w:customStyle="1" w:styleId="721">
    <w:name w:val="Нет списка72"/>
    <w:next w:val="af4"/>
    <w:semiHidden/>
    <w:rsid w:val="0073025D"/>
  </w:style>
  <w:style w:type="numbering" w:customStyle="1" w:styleId="826">
    <w:name w:val="Нет списка82"/>
    <w:next w:val="af4"/>
    <w:uiPriority w:val="99"/>
    <w:semiHidden/>
    <w:unhideWhenUsed/>
    <w:rsid w:val="0073025D"/>
  </w:style>
  <w:style w:type="table" w:customStyle="1" w:styleId="827">
    <w:name w:val="Сетка таблицы82"/>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f4"/>
    <w:uiPriority w:val="99"/>
    <w:semiHidden/>
    <w:unhideWhenUsed/>
    <w:rsid w:val="0073025D"/>
  </w:style>
  <w:style w:type="numbering" w:customStyle="1" w:styleId="920">
    <w:name w:val="Нет списка92"/>
    <w:next w:val="af4"/>
    <w:semiHidden/>
    <w:rsid w:val="0073025D"/>
  </w:style>
  <w:style w:type="table" w:customStyle="1" w:styleId="1421">
    <w:name w:val="Сетка таблицы142"/>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0">
    <w:name w:val="Сетка таблицы2112"/>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0">
    <w:name w:val="Сетка таблицы102"/>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1">
    <w:name w:val="Нет списка102"/>
    <w:next w:val="af4"/>
    <w:semiHidden/>
    <w:rsid w:val="0073025D"/>
  </w:style>
  <w:style w:type="table" w:customStyle="1" w:styleId="1520">
    <w:name w:val="Сетка таблицы152"/>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
    <w:name w:val="Сетка таблицы162"/>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1">
    <w:name w:val="Нет списка152"/>
    <w:next w:val="af4"/>
    <w:uiPriority w:val="99"/>
    <w:semiHidden/>
    <w:unhideWhenUsed/>
    <w:rsid w:val="0073025D"/>
  </w:style>
  <w:style w:type="table" w:customStyle="1" w:styleId="172">
    <w:name w:val="Сетка таблицы17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0">
    <w:name w:val="Нет списка162"/>
    <w:next w:val="af4"/>
    <w:uiPriority w:val="99"/>
    <w:semiHidden/>
    <w:unhideWhenUsed/>
    <w:rsid w:val="0073025D"/>
  </w:style>
  <w:style w:type="numbering" w:customStyle="1" w:styleId="1720">
    <w:name w:val="Нет списка172"/>
    <w:next w:val="af4"/>
    <w:uiPriority w:val="99"/>
    <w:semiHidden/>
    <w:unhideWhenUsed/>
    <w:rsid w:val="0073025D"/>
  </w:style>
  <w:style w:type="table" w:customStyle="1" w:styleId="182">
    <w:name w:val="Сетка таблицы18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f4"/>
    <w:uiPriority w:val="99"/>
    <w:semiHidden/>
    <w:unhideWhenUsed/>
    <w:rsid w:val="0073025D"/>
  </w:style>
  <w:style w:type="numbering" w:customStyle="1" w:styleId="192">
    <w:name w:val="Нет списка192"/>
    <w:next w:val="af4"/>
    <w:uiPriority w:val="99"/>
    <w:semiHidden/>
    <w:unhideWhenUsed/>
    <w:rsid w:val="0073025D"/>
  </w:style>
  <w:style w:type="table" w:customStyle="1" w:styleId="1920">
    <w:name w:val="Сетка таблицы19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2"/>
    <w:next w:val="af4"/>
    <w:uiPriority w:val="99"/>
    <w:semiHidden/>
    <w:unhideWhenUsed/>
    <w:rsid w:val="0073025D"/>
  </w:style>
  <w:style w:type="numbering" w:customStyle="1" w:styleId="1102">
    <w:name w:val="Нет списка1102"/>
    <w:next w:val="af4"/>
    <w:uiPriority w:val="99"/>
    <w:semiHidden/>
    <w:unhideWhenUsed/>
    <w:rsid w:val="0073025D"/>
  </w:style>
  <w:style w:type="table" w:customStyle="1" w:styleId="2020">
    <w:name w:val="Сетка таблицы20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
    <w:name w:val="Нет списка222"/>
    <w:next w:val="af4"/>
    <w:uiPriority w:val="99"/>
    <w:semiHidden/>
    <w:unhideWhenUsed/>
    <w:rsid w:val="0073025D"/>
  </w:style>
  <w:style w:type="numbering" w:customStyle="1" w:styleId="3121">
    <w:name w:val="Нет списка312"/>
    <w:next w:val="af4"/>
    <w:uiPriority w:val="99"/>
    <w:semiHidden/>
    <w:unhideWhenUsed/>
    <w:rsid w:val="0073025D"/>
  </w:style>
  <w:style w:type="numbering" w:customStyle="1" w:styleId="2320">
    <w:name w:val="Нет списка232"/>
    <w:next w:val="af4"/>
    <w:uiPriority w:val="99"/>
    <w:semiHidden/>
    <w:unhideWhenUsed/>
    <w:rsid w:val="0073025D"/>
  </w:style>
  <w:style w:type="numbering" w:customStyle="1" w:styleId="11120">
    <w:name w:val="Нет списка1112"/>
    <w:next w:val="af4"/>
    <w:uiPriority w:val="99"/>
    <w:semiHidden/>
    <w:unhideWhenUsed/>
    <w:rsid w:val="0073025D"/>
  </w:style>
  <w:style w:type="table" w:customStyle="1" w:styleId="2321">
    <w:name w:val="Сетка таблицы23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0">
    <w:name w:val="Нет списка242"/>
    <w:next w:val="af4"/>
    <w:uiPriority w:val="99"/>
    <w:semiHidden/>
    <w:unhideWhenUsed/>
    <w:rsid w:val="0073025D"/>
  </w:style>
  <w:style w:type="numbering" w:customStyle="1" w:styleId="3220">
    <w:name w:val="Нет списка322"/>
    <w:next w:val="af4"/>
    <w:uiPriority w:val="99"/>
    <w:semiHidden/>
    <w:unhideWhenUsed/>
    <w:rsid w:val="0073025D"/>
  </w:style>
  <w:style w:type="numbering" w:customStyle="1" w:styleId="2520">
    <w:name w:val="Нет списка252"/>
    <w:next w:val="af4"/>
    <w:uiPriority w:val="99"/>
    <w:semiHidden/>
    <w:unhideWhenUsed/>
    <w:rsid w:val="0073025D"/>
  </w:style>
  <w:style w:type="numbering" w:customStyle="1" w:styleId="11220">
    <w:name w:val="Нет списка1122"/>
    <w:next w:val="af4"/>
    <w:uiPriority w:val="99"/>
    <w:semiHidden/>
    <w:unhideWhenUsed/>
    <w:rsid w:val="0073025D"/>
  </w:style>
  <w:style w:type="table" w:customStyle="1" w:styleId="2421">
    <w:name w:val="Сетка таблицы24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
    <w:name w:val="Нет списка262"/>
    <w:next w:val="af4"/>
    <w:uiPriority w:val="99"/>
    <w:semiHidden/>
    <w:unhideWhenUsed/>
    <w:rsid w:val="0073025D"/>
  </w:style>
  <w:style w:type="numbering" w:customStyle="1" w:styleId="3320">
    <w:name w:val="Нет списка332"/>
    <w:next w:val="af4"/>
    <w:uiPriority w:val="99"/>
    <w:semiHidden/>
    <w:unhideWhenUsed/>
    <w:rsid w:val="0073025D"/>
  </w:style>
  <w:style w:type="numbering" w:customStyle="1" w:styleId="4121">
    <w:name w:val="Нет списка412"/>
    <w:next w:val="af4"/>
    <w:uiPriority w:val="99"/>
    <w:semiHidden/>
    <w:unhideWhenUsed/>
    <w:rsid w:val="0073025D"/>
  </w:style>
  <w:style w:type="numbering" w:customStyle="1" w:styleId="272">
    <w:name w:val="Нет списка272"/>
    <w:next w:val="af4"/>
    <w:uiPriority w:val="99"/>
    <w:semiHidden/>
    <w:unhideWhenUsed/>
    <w:rsid w:val="0073025D"/>
  </w:style>
  <w:style w:type="table" w:customStyle="1" w:styleId="2521">
    <w:name w:val="Сетка таблицы252"/>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
    <w:name w:val="Стиль1112"/>
    <w:uiPriority w:val="99"/>
    <w:rsid w:val="0073025D"/>
  </w:style>
  <w:style w:type="numbering" w:customStyle="1" w:styleId="2810">
    <w:name w:val="Нет списка281"/>
    <w:next w:val="af4"/>
    <w:uiPriority w:val="99"/>
    <w:semiHidden/>
    <w:unhideWhenUsed/>
    <w:rsid w:val="0073025D"/>
  </w:style>
  <w:style w:type="numbering" w:customStyle="1" w:styleId="11310">
    <w:name w:val="Нет списка1131"/>
    <w:next w:val="af4"/>
    <w:uiPriority w:val="99"/>
    <w:semiHidden/>
    <w:unhideWhenUsed/>
    <w:rsid w:val="0073025D"/>
  </w:style>
  <w:style w:type="numbering" w:customStyle="1" w:styleId="4310">
    <w:name w:val="Стиль431"/>
    <w:uiPriority w:val="99"/>
    <w:rsid w:val="0073025D"/>
  </w:style>
  <w:style w:type="table" w:customStyle="1" w:styleId="2611">
    <w:name w:val="Сетка таблицы26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т списка1141"/>
    <w:next w:val="af4"/>
    <w:uiPriority w:val="99"/>
    <w:semiHidden/>
    <w:unhideWhenUsed/>
    <w:rsid w:val="0073025D"/>
  </w:style>
  <w:style w:type="table" w:customStyle="1" w:styleId="11011">
    <w:name w:val="Сетка таблицы1101"/>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0">
    <w:name w:val="Нет списка11112"/>
    <w:next w:val="af4"/>
    <w:uiPriority w:val="99"/>
    <w:semiHidden/>
    <w:unhideWhenUsed/>
    <w:rsid w:val="0073025D"/>
  </w:style>
  <w:style w:type="table" w:customStyle="1" w:styleId="2711">
    <w:name w:val="Сетка таблицы271"/>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0">
    <w:name w:val="Нет списка291"/>
    <w:next w:val="af4"/>
    <w:uiPriority w:val="99"/>
    <w:semiHidden/>
    <w:unhideWhenUsed/>
    <w:rsid w:val="0073025D"/>
  </w:style>
  <w:style w:type="table" w:customStyle="1" w:styleId="3211">
    <w:name w:val="Сетка таблицы321"/>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0">
    <w:name w:val="Сетка таблицы121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
    <w:name w:val="Нет списка1211"/>
    <w:next w:val="af4"/>
    <w:uiPriority w:val="99"/>
    <w:semiHidden/>
    <w:unhideWhenUsed/>
    <w:rsid w:val="0073025D"/>
  </w:style>
  <w:style w:type="table" w:customStyle="1" w:styleId="21210">
    <w:name w:val="Сетка таблицы2121"/>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0">
    <w:name w:val="Нет списка341"/>
    <w:next w:val="af4"/>
    <w:uiPriority w:val="99"/>
    <w:semiHidden/>
    <w:unhideWhenUsed/>
    <w:rsid w:val="0073025D"/>
  </w:style>
  <w:style w:type="table" w:customStyle="1" w:styleId="5210">
    <w:name w:val="Сетка таблицы521"/>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Таблица211"/>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212">
    <w:name w:val="Нет списка421"/>
    <w:next w:val="af4"/>
    <w:uiPriority w:val="99"/>
    <w:semiHidden/>
    <w:unhideWhenUsed/>
    <w:rsid w:val="0073025D"/>
  </w:style>
  <w:style w:type="numbering" w:customStyle="1" w:styleId="41110">
    <w:name w:val="Стиль 4111"/>
    <w:uiPriority w:val="99"/>
    <w:rsid w:val="0073025D"/>
  </w:style>
  <w:style w:type="table" w:customStyle="1" w:styleId="6210">
    <w:name w:val="Сетка таблицы62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f4"/>
    <w:uiPriority w:val="99"/>
    <w:semiHidden/>
    <w:unhideWhenUsed/>
    <w:rsid w:val="0073025D"/>
  </w:style>
  <w:style w:type="numbering" w:customStyle="1" w:styleId="5111">
    <w:name w:val="Нет списка511"/>
    <w:next w:val="af4"/>
    <w:uiPriority w:val="99"/>
    <w:semiHidden/>
    <w:unhideWhenUsed/>
    <w:rsid w:val="0073025D"/>
  </w:style>
  <w:style w:type="table" w:customStyle="1" w:styleId="7210">
    <w:name w:val="Сетка таблицы72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1">
    <w:name w:val="Нет списка611"/>
    <w:next w:val="af4"/>
    <w:semiHidden/>
    <w:rsid w:val="0073025D"/>
  </w:style>
  <w:style w:type="numbering" w:customStyle="1" w:styleId="7111">
    <w:name w:val="Нет списка711"/>
    <w:next w:val="af4"/>
    <w:semiHidden/>
    <w:rsid w:val="0073025D"/>
  </w:style>
  <w:style w:type="numbering" w:customStyle="1" w:styleId="8112">
    <w:name w:val="Нет списка811"/>
    <w:next w:val="af4"/>
    <w:uiPriority w:val="99"/>
    <w:semiHidden/>
    <w:unhideWhenUsed/>
    <w:rsid w:val="0073025D"/>
  </w:style>
  <w:style w:type="table" w:customStyle="1" w:styleId="8113">
    <w:name w:val="Сетка таблицы811"/>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0">
    <w:name w:val="Нет списка1411"/>
    <w:next w:val="af4"/>
    <w:uiPriority w:val="99"/>
    <w:semiHidden/>
    <w:unhideWhenUsed/>
    <w:rsid w:val="0073025D"/>
  </w:style>
  <w:style w:type="numbering" w:customStyle="1" w:styleId="9110">
    <w:name w:val="Нет списка911"/>
    <w:next w:val="af4"/>
    <w:semiHidden/>
    <w:rsid w:val="0073025D"/>
  </w:style>
  <w:style w:type="table" w:customStyle="1" w:styleId="14111">
    <w:name w:val="Сетка таблицы1411"/>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
    <w:name w:val="Сетка таблицы5111"/>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0">
    <w:name w:val="Сетка таблицы711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0">
    <w:name w:val="Сетка таблицы101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1">
    <w:name w:val="Нет списка1011"/>
    <w:next w:val="af4"/>
    <w:semiHidden/>
    <w:rsid w:val="0073025D"/>
  </w:style>
  <w:style w:type="table" w:customStyle="1" w:styleId="15110">
    <w:name w:val="Сетка таблицы1511"/>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0">
    <w:name w:val="Сетка таблицы1611"/>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1">
    <w:name w:val="Нет списка1511"/>
    <w:next w:val="af4"/>
    <w:uiPriority w:val="99"/>
    <w:semiHidden/>
    <w:unhideWhenUsed/>
    <w:rsid w:val="0073025D"/>
  </w:style>
  <w:style w:type="table" w:customStyle="1" w:styleId="17110">
    <w:name w:val="Сетка таблицы171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1">
    <w:name w:val="Нет списка1611"/>
    <w:next w:val="af4"/>
    <w:uiPriority w:val="99"/>
    <w:semiHidden/>
    <w:unhideWhenUsed/>
    <w:rsid w:val="0073025D"/>
  </w:style>
  <w:style w:type="numbering" w:customStyle="1" w:styleId="17111">
    <w:name w:val="Нет списка1711"/>
    <w:next w:val="af4"/>
    <w:uiPriority w:val="99"/>
    <w:semiHidden/>
    <w:unhideWhenUsed/>
    <w:rsid w:val="0073025D"/>
  </w:style>
  <w:style w:type="table" w:customStyle="1" w:styleId="18110">
    <w:name w:val="Сетка таблицы181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1">
    <w:name w:val="Нет списка1811"/>
    <w:next w:val="af4"/>
    <w:uiPriority w:val="99"/>
    <w:semiHidden/>
    <w:unhideWhenUsed/>
    <w:rsid w:val="0073025D"/>
  </w:style>
  <w:style w:type="numbering" w:customStyle="1" w:styleId="19110">
    <w:name w:val="Нет списка1911"/>
    <w:next w:val="af4"/>
    <w:uiPriority w:val="99"/>
    <w:semiHidden/>
    <w:unhideWhenUsed/>
    <w:rsid w:val="0073025D"/>
  </w:style>
  <w:style w:type="table" w:customStyle="1" w:styleId="19111">
    <w:name w:val="Сетка таблицы191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2">
    <w:name w:val="Нет списка2111"/>
    <w:next w:val="af4"/>
    <w:uiPriority w:val="99"/>
    <w:semiHidden/>
    <w:unhideWhenUsed/>
    <w:rsid w:val="0073025D"/>
  </w:style>
  <w:style w:type="numbering" w:customStyle="1" w:styleId="20110">
    <w:name w:val="Нет списка2011"/>
    <w:next w:val="af4"/>
    <w:uiPriority w:val="99"/>
    <w:semiHidden/>
    <w:unhideWhenUsed/>
    <w:rsid w:val="0073025D"/>
  </w:style>
  <w:style w:type="numbering" w:customStyle="1" w:styleId="110110">
    <w:name w:val="Нет списка11011"/>
    <w:next w:val="af4"/>
    <w:uiPriority w:val="99"/>
    <w:semiHidden/>
    <w:unhideWhenUsed/>
    <w:rsid w:val="0073025D"/>
  </w:style>
  <w:style w:type="table" w:customStyle="1" w:styleId="20111">
    <w:name w:val="Сетка таблицы201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
    <w:name w:val="Нет списка2211"/>
    <w:next w:val="af4"/>
    <w:uiPriority w:val="99"/>
    <w:semiHidden/>
    <w:unhideWhenUsed/>
    <w:rsid w:val="0073025D"/>
  </w:style>
  <w:style w:type="numbering" w:customStyle="1" w:styleId="31111">
    <w:name w:val="Нет списка3111"/>
    <w:next w:val="af4"/>
    <w:uiPriority w:val="99"/>
    <w:semiHidden/>
    <w:unhideWhenUsed/>
    <w:rsid w:val="0073025D"/>
  </w:style>
  <w:style w:type="numbering" w:customStyle="1" w:styleId="23110">
    <w:name w:val="Нет списка2311"/>
    <w:next w:val="af4"/>
    <w:uiPriority w:val="99"/>
    <w:semiHidden/>
    <w:unhideWhenUsed/>
    <w:rsid w:val="0073025D"/>
  </w:style>
  <w:style w:type="numbering" w:customStyle="1" w:styleId="1111110">
    <w:name w:val="Нет списка111111"/>
    <w:next w:val="af4"/>
    <w:uiPriority w:val="99"/>
    <w:semiHidden/>
    <w:unhideWhenUsed/>
    <w:rsid w:val="0073025D"/>
  </w:style>
  <w:style w:type="table" w:customStyle="1" w:styleId="23111">
    <w:name w:val="Сетка таблицы231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0">
    <w:name w:val="Нет списка2411"/>
    <w:next w:val="af4"/>
    <w:uiPriority w:val="99"/>
    <w:semiHidden/>
    <w:unhideWhenUsed/>
    <w:rsid w:val="0073025D"/>
  </w:style>
  <w:style w:type="numbering" w:customStyle="1" w:styleId="32110">
    <w:name w:val="Нет списка3211"/>
    <w:next w:val="af4"/>
    <w:uiPriority w:val="99"/>
    <w:semiHidden/>
    <w:unhideWhenUsed/>
    <w:rsid w:val="0073025D"/>
  </w:style>
  <w:style w:type="numbering" w:customStyle="1" w:styleId="25110">
    <w:name w:val="Нет списка2511"/>
    <w:next w:val="af4"/>
    <w:uiPriority w:val="99"/>
    <w:semiHidden/>
    <w:unhideWhenUsed/>
    <w:rsid w:val="0073025D"/>
  </w:style>
  <w:style w:type="numbering" w:customStyle="1" w:styleId="11211">
    <w:name w:val="Нет списка11211"/>
    <w:next w:val="af4"/>
    <w:uiPriority w:val="99"/>
    <w:semiHidden/>
    <w:unhideWhenUsed/>
    <w:rsid w:val="0073025D"/>
  </w:style>
  <w:style w:type="table" w:customStyle="1" w:styleId="24111">
    <w:name w:val="Сетка таблицы241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0">
    <w:name w:val="Нет списка2611"/>
    <w:next w:val="af4"/>
    <w:uiPriority w:val="99"/>
    <w:semiHidden/>
    <w:unhideWhenUsed/>
    <w:rsid w:val="0073025D"/>
  </w:style>
  <w:style w:type="numbering" w:customStyle="1" w:styleId="3311">
    <w:name w:val="Нет списка3311"/>
    <w:next w:val="af4"/>
    <w:uiPriority w:val="99"/>
    <w:semiHidden/>
    <w:unhideWhenUsed/>
    <w:rsid w:val="0073025D"/>
  </w:style>
  <w:style w:type="numbering" w:customStyle="1" w:styleId="41111">
    <w:name w:val="Нет списка4111"/>
    <w:next w:val="af4"/>
    <w:uiPriority w:val="99"/>
    <w:semiHidden/>
    <w:unhideWhenUsed/>
    <w:rsid w:val="0073025D"/>
  </w:style>
  <w:style w:type="numbering" w:customStyle="1" w:styleId="27110">
    <w:name w:val="Нет списка2711"/>
    <w:next w:val="af4"/>
    <w:uiPriority w:val="99"/>
    <w:semiHidden/>
    <w:unhideWhenUsed/>
    <w:rsid w:val="0073025D"/>
  </w:style>
  <w:style w:type="table" w:customStyle="1" w:styleId="25111">
    <w:name w:val="Сетка таблицы2511"/>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f4"/>
    <w:uiPriority w:val="99"/>
    <w:semiHidden/>
    <w:unhideWhenUsed/>
    <w:rsid w:val="0073025D"/>
  </w:style>
  <w:style w:type="numbering" w:customStyle="1" w:styleId="450">
    <w:name w:val="Стиль 45"/>
    <w:uiPriority w:val="99"/>
    <w:rsid w:val="0073025D"/>
  </w:style>
  <w:style w:type="numbering" w:customStyle="1" w:styleId="441">
    <w:name w:val="Стиль44"/>
    <w:uiPriority w:val="99"/>
    <w:rsid w:val="0073025D"/>
  </w:style>
  <w:style w:type="numbering" w:customStyle="1" w:styleId="1170">
    <w:name w:val="Нет списка117"/>
    <w:next w:val="af4"/>
    <w:uiPriority w:val="99"/>
    <w:semiHidden/>
    <w:unhideWhenUsed/>
    <w:rsid w:val="0073025D"/>
  </w:style>
  <w:style w:type="table" w:customStyle="1" w:styleId="1142">
    <w:name w:val="Сетка таблицы114"/>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
    <w:name w:val="Сетка таблицы115"/>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0">
    <w:name w:val="Нет списка118"/>
    <w:next w:val="af4"/>
    <w:uiPriority w:val="99"/>
    <w:semiHidden/>
    <w:unhideWhenUsed/>
    <w:rsid w:val="0073025D"/>
  </w:style>
  <w:style w:type="table" w:customStyle="1" w:styleId="2102">
    <w:name w:val="Сетка таблицы210"/>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
    <w:name w:val="Нет списка213"/>
    <w:next w:val="af4"/>
    <w:uiPriority w:val="99"/>
    <w:semiHidden/>
    <w:unhideWhenUsed/>
    <w:rsid w:val="0073025D"/>
  </w:style>
  <w:style w:type="table" w:customStyle="1" w:styleId="342">
    <w:name w:val="Сетка таблицы34"/>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3">
    <w:name w:val="Нет списка123"/>
    <w:next w:val="af4"/>
    <w:uiPriority w:val="99"/>
    <w:semiHidden/>
    <w:unhideWhenUsed/>
    <w:rsid w:val="0073025D"/>
  </w:style>
  <w:style w:type="table" w:customStyle="1" w:styleId="432">
    <w:name w:val="Сетка таблицы43"/>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f4"/>
    <w:uiPriority w:val="99"/>
    <w:semiHidden/>
    <w:unhideWhenUsed/>
    <w:rsid w:val="0073025D"/>
  </w:style>
  <w:style w:type="table" w:customStyle="1" w:styleId="540">
    <w:name w:val="Сетка таблицы54"/>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2">
    <w:name w:val="Нет списка44"/>
    <w:next w:val="af4"/>
    <w:uiPriority w:val="99"/>
    <w:semiHidden/>
    <w:unhideWhenUsed/>
    <w:rsid w:val="0073025D"/>
  </w:style>
  <w:style w:type="numbering" w:customStyle="1" w:styleId="4130">
    <w:name w:val="Стиль 413"/>
    <w:uiPriority w:val="99"/>
    <w:rsid w:val="0073025D"/>
  </w:style>
  <w:style w:type="numbering" w:customStyle="1" w:styleId="133">
    <w:name w:val="Нет списка133"/>
    <w:next w:val="af4"/>
    <w:uiPriority w:val="99"/>
    <w:semiHidden/>
    <w:unhideWhenUsed/>
    <w:rsid w:val="0073025D"/>
  </w:style>
  <w:style w:type="numbering" w:customStyle="1" w:styleId="531">
    <w:name w:val="Нет списка53"/>
    <w:next w:val="af4"/>
    <w:uiPriority w:val="99"/>
    <w:semiHidden/>
    <w:unhideWhenUsed/>
    <w:rsid w:val="0073025D"/>
  </w:style>
  <w:style w:type="numbering" w:customStyle="1" w:styleId="631">
    <w:name w:val="Нет списка63"/>
    <w:next w:val="af4"/>
    <w:semiHidden/>
    <w:rsid w:val="0073025D"/>
  </w:style>
  <w:style w:type="numbering" w:customStyle="1" w:styleId="731">
    <w:name w:val="Нет списка73"/>
    <w:next w:val="af4"/>
    <w:semiHidden/>
    <w:rsid w:val="0073025D"/>
  </w:style>
  <w:style w:type="numbering" w:customStyle="1" w:styleId="830">
    <w:name w:val="Нет списка83"/>
    <w:next w:val="af4"/>
    <w:uiPriority w:val="99"/>
    <w:semiHidden/>
    <w:unhideWhenUsed/>
    <w:rsid w:val="0073025D"/>
  </w:style>
  <w:style w:type="numbering" w:customStyle="1" w:styleId="143">
    <w:name w:val="Нет списка143"/>
    <w:next w:val="af4"/>
    <w:uiPriority w:val="99"/>
    <w:semiHidden/>
    <w:unhideWhenUsed/>
    <w:rsid w:val="0073025D"/>
  </w:style>
  <w:style w:type="numbering" w:customStyle="1" w:styleId="930">
    <w:name w:val="Нет списка93"/>
    <w:next w:val="af4"/>
    <w:semiHidden/>
    <w:rsid w:val="0073025D"/>
  </w:style>
  <w:style w:type="numbering" w:customStyle="1" w:styleId="1132">
    <w:name w:val="Стиль113"/>
    <w:uiPriority w:val="99"/>
    <w:rsid w:val="0073025D"/>
  </w:style>
  <w:style w:type="numbering" w:customStyle="1" w:styleId="2122">
    <w:name w:val="Стиль212"/>
    <w:uiPriority w:val="99"/>
    <w:rsid w:val="0073025D"/>
  </w:style>
  <w:style w:type="numbering" w:customStyle="1" w:styleId="3122">
    <w:name w:val="Стиль312"/>
    <w:uiPriority w:val="99"/>
    <w:rsid w:val="0073025D"/>
  </w:style>
  <w:style w:type="numbering" w:customStyle="1" w:styleId="4220">
    <w:name w:val="Стиль 422"/>
    <w:uiPriority w:val="99"/>
    <w:rsid w:val="0073025D"/>
  </w:style>
  <w:style w:type="numbering" w:customStyle="1" w:styleId="4122">
    <w:name w:val="Стиль412"/>
    <w:uiPriority w:val="99"/>
    <w:rsid w:val="0073025D"/>
  </w:style>
  <w:style w:type="numbering" w:customStyle="1" w:styleId="1030">
    <w:name w:val="Нет списка103"/>
    <w:next w:val="af4"/>
    <w:semiHidden/>
    <w:rsid w:val="0073025D"/>
  </w:style>
  <w:style w:type="numbering" w:customStyle="1" w:styleId="91120">
    <w:name w:val="Стиль9112"/>
    <w:rsid w:val="0073025D"/>
  </w:style>
  <w:style w:type="numbering" w:customStyle="1" w:styleId="153">
    <w:name w:val="Нет списка153"/>
    <w:next w:val="af4"/>
    <w:uiPriority w:val="99"/>
    <w:semiHidden/>
    <w:unhideWhenUsed/>
    <w:rsid w:val="0073025D"/>
  </w:style>
  <w:style w:type="numbering" w:customStyle="1" w:styleId="163">
    <w:name w:val="Нет списка163"/>
    <w:next w:val="af4"/>
    <w:uiPriority w:val="99"/>
    <w:semiHidden/>
    <w:unhideWhenUsed/>
    <w:rsid w:val="0073025D"/>
  </w:style>
  <w:style w:type="numbering" w:customStyle="1" w:styleId="173">
    <w:name w:val="Нет списка173"/>
    <w:next w:val="af4"/>
    <w:uiPriority w:val="99"/>
    <w:semiHidden/>
    <w:unhideWhenUsed/>
    <w:rsid w:val="0073025D"/>
  </w:style>
  <w:style w:type="numbering" w:customStyle="1" w:styleId="183">
    <w:name w:val="Нет списка183"/>
    <w:next w:val="af4"/>
    <w:uiPriority w:val="99"/>
    <w:semiHidden/>
    <w:unhideWhenUsed/>
    <w:rsid w:val="0073025D"/>
  </w:style>
  <w:style w:type="numbering" w:customStyle="1" w:styleId="193">
    <w:name w:val="Нет списка193"/>
    <w:next w:val="af4"/>
    <w:uiPriority w:val="99"/>
    <w:semiHidden/>
    <w:unhideWhenUsed/>
    <w:rsid w:val="0073025D"/>
  </w:style>
  <w:style w:type="numbering" w:customStyle="1" w:styleId="2140">
    <w:name w:val="Нет списка214"/>
    <w:next w:val="af4"/>
    <w:uiPriority w:val="99"/>
    <w:semiHidden/>
    <w:unhideWhenUsed/>
    <w:rsid w:val="0073025D"/>
  </w:style>
  <w:style w:type="numbering" w:customStyle="1" w:styleId="203">
    <w:name w:val="Нет списка203"/>
    <w:next w:val="af4"/>
    <w:uiPriority w:val="99"/>
    <w:semiHidden/>
    <w:unhideWhenUsed/>
    <w:rsid w:val="0073025D"/>
  </w:style>
  <w:style w:type="numbering" w:customStyle="1" w:styleId="1103">
    <w:name w:val="Нет списка1103"/>
    <w:next w:val="af4"/>
    <w:uiPriority w:val="99"/>
    <w:semiHidden/>
    <w:unhideWhenUsed/>
    <w:rsid w:val="0073025D"/>
  </w:style>
  <w:style w:type="numbering" w:customStyle="1" w:styleId="2230">
    <w:name w:val="Нет списка223"/>
    <w:next w:val="af4"/>
    <w:uiPriority w:val="99"/>
    <w:semiHidden/>
    <w:unhideWhenUsed/>
    <w:rsid w:val="0073025D"/>
  </w:style>
  <w:style w:type="numbering" w:customStyle="1" w:styleId="3130">
    <w:name w:val="Нет списка313"/>
    <w:next w:val="af4"/>
    <w:uiPriority w:val="99"/>
    <w:semiHidden/>
    <w:unhideWhenUsed/>
    <w:rsid w:val="0073025D"/>
  </w:style>
  <w:style w:type="numbering" w:customStyle="1" w:styleId="2330">
    <w:name w:val="Нет списка233"/>
    <w:next w:val="af4"/>
    <w:uiPriority w:val="99"/>
    <w:semiHidden/>
    <w:unhideWhenUsed/>
    <w:rsid w:val="0073025D"/>
  </w:style>
  <w:style w:type="numbering" w:customStyle="1" w:styleId="11130">
    <w:name w:val="Нет списка1113"/>
    <w:next w:val="af4"/>
    <w:uiPriority w:val="99"/>
    <w:semiHidden/>
    <w:unhideWhenUsed/>
    <w:rsid w:val="0073025D"/>
  </w:style>
  <w:style w:type="numbering" w:customStyle="1" w:styleId="2430">
    <w:name w:val="Нет списка243"/>
    <w:next w:val="af4"/>
    <w:uiPriority w:val="99"/>
    <w:semiHidden/>
    <w:unhideWhenUsed/>
    <w:rsid w:val="0073025D"/>
  </w:style>
  <w:style w:type="numbering" w:customStyle="1" w:styleId="3230">
    <w:name w:val="Нет списка323"/>
    <w:next w:val="af4"/>
    <w:uiPriority w:val="99"/>
    <w:semiHidden/>
    <w:unhideWhenUsed/>
    <w:rsid w:val="0073025D"/>
  </w:style>
  <w:style w:type="numbering" w:customStyle="1" w:styleId="253">
    <w:name w:val="Нет списка253"/>
    <w:next w:val="af4"/>
    <w:uiPriority w:val="99"/>
    <w:semiHidden/>
    <w:unhideWhenUsed/>
    <w:rsid w:val="0073025D"/>
  </w:style>
  <w:style w:type="numbering" w:customStyle="1" w:styleId="1123">
    <w:name w:val="Нет списка1123"/>
    <w:next w:val="af4"/>
    <w:uiPriority w:val="99"/>
    <w:semiHidden/>
    <w:unhideWhenUsed/>
    <w:rsid w:val="0073025D"/>
  </w:style>
  <w:style w:type="numbering" w:customStyle="1" w:styleId="263">
    <w:name w:val="Нет списка263"/>
    <w:next w:val="af4"/>
    <w:uiPriority w:val="99"/>
    <w:semiHidden/>
    <w:unhideWhenUsed/>
    <w:rsid w:val="0073025D"/>
  </w:style>
  <w:style w:type="numbering" w:customStyle="1" w:styleId="333">
    <w:name w:val="Нет списка333"/>
    <w:next w:val="af4"/>
    <w:uiPriority w:val="99"/>
    <w:semiHidden/>
    <w:unhideWhenUsed/>
    <w:rsid w:val="0073025D"/>
  </w:style>
  <w:style w:type="numbering" w:customStyle="1" w:styleId="4131">
    <w:name w:val="Нет списка413"/>
    <w:next w:val="af4"/>
    <w:uiPriority w:val="99"/>
    <w:semiHidden/>
    <w:unhideWhenUsed/>
    <w:rsid w:val="0073025D"/>
  </w:style>
  <w:style w:type="numbering" w:customStyle="1" w:styleId="273">
    <w:name w:val="Нет списка273"/>
    <w:next w:val="af4"/>
    <w:uiPriority w:val="99"/>
    <w:semiHidden/>
    <w:unhideWhenUsed/>
    <w:rsid w:val="0073025D"/>
  </w:style>
  <w:style w:type="numbering" w:customStyle="1" w:styleId="11131">
    <w:name w:val="Стиль1113"/>
    <w:uiPriority w:val="99"/>
    <w:rsid w:val="0073025D"/>
  </w:style>
  <w:style w:type="numbering" w:customStyle="1" w:styleId="282">
    <w:name w:val="Нет списка282"/>
    <w:next w:val="af4"/>
    <w:uiPriority w:val="99"/>
    <w:semiHidden/>
    <w:unhideWhenUsed/>
    <w:rsid w:val="0073025D"/>
  </w:style>
  <w:style w:type="numbering" w:customStyle="1" w:styleId="11320">
    <w:name w:val="Нет списка1132"/>
    <w:next w:val="af4"/>
    <w:uiPriority w:val="99"/>
    <w:semiHidden/>
    <w:unhideWhenUsed/>
    <w:rsid w:val="0073025D"/>
  </w:style>
  <w:style w:type="numbering" w:customStyle="1" w:styleId="127">
    <w:name w:val="Стиль12"/>
    <w:uiPriority w:val="99"/>
    <w:rsid w:val="0073025D"/>
  </w:style>
  <w:style w:type="numbering" w:customStyle="1" w:styleId="226">
    <w:name w:val="Стиль22"/>
    <w:uiPriority w:val="99"/>
    <w:rsid w:val="0073025D"/>
  </w:style>
  <w:style w:type="numbering" w:customStyle="1" w:styleId="324">
    <w:name w:val="Стиль32"/>
    <w:uiPriority w:val="99"/>
    <w:rsid w:val="0073025D"/>
  </w:style>
  <w:style w:type="numbering" w:customStyle="1" w:styleId="4311">
    <w:name w:val="Стиль 431"/>
    <w:uiPriority w:val="99"/>
    <w:rsid w:val="0073025D"/>
  </w:style>
  <w:style w:type="numbering" w:customStyle="1" w:styleId="4221">
    <w:name w:val="Стиль422"/>
    <w:uiPriority w:val="99"/>
    <w:rsid w:val="0073025D"/>
  </w:style>
  <w:style w:type="numbering" w:customStyle="1" w:styleId="11420">
    <w:name w:val="Нет списка1142"/>
    <w:next w:val="af4"/>
    <w:uiPriority w:val="99"/>
    <w:semiHidden/>
    <w:unhideWhenUsed/>
    <w:rsid w:val="0073025D"/>
  </w:style>
  <w:style w:type="numbering" w:customStyle="1" w:styleId="11113">
    <w:name w:val="Нет списка11113"/>
    <w:next w:val="af4"/>
    <w:uiPriority w:val="99"/>
    <w:semiHidden/>
    <w:unhideWhenUsed/>
    <w:rsid w:val="0073025D"/>
  </w:style>
  <w:style w:type="numbering" w:customStyle="1" w:styleId="292">
    <w:name w:val="Нет списка292"/>
    <w:next w:val="af4"/>
    <w:uiPriority w:val="99"/>
    <w:semiHidden/>
    <w:unhideWhenUsed/>
    <w:rsid w:val="0073025D"/>
  </w:style>
  <w:style w:type="numbering" w:customStyle="1" w:styleId="1212">
    <w:name w:val="Нет списка1212"/>
    <w:next w:val="af4"/>
    <w:uiPriority w:val="99"/>
    <w:semiHidden/>
    <w:unhideWhenUsed/>
    <w:rsid w:val="0073025D"/>
  </w:style>
  <w:style w:type="numbering" w:customStyle="1" w:styleId="3420">
    <w:name w:val="Нет списка342"/>
    <w:next w:val="af4"/>
    <w:uiPriority w:val="99"/>
    <w:semiHidden/>
    <w:unhideWhenUsed/>
    <w:rsid w:val="0073025D"/>
  </w:style>
  <w:style w:type="numbering" w:customStyle="1" w:styleId="4222">
    <w:name w:val="Нет списка422"/>
    <w:next w:val="af4"/>
    <w:uiPriority w:val="99"/>
    <w:semiHidden/>
    <w:unhideWhenUsed/>
    <w:rsid w:val="0073025D"/>
  </w:style>
  <w:style w:type="numbering" w:customStyle="1" w:styleId="41120">
    <w:name w:val="Стиль 4112"/>
    <w:uiPriority w:val="99"/>
    <w:rsid w:val="0073025D"/>
  </w:style>
  <w:style w:type="numbering" w:customStyle="1" w:styleId="1312">
    <w:name w:val="Нет списка1312"/>
    <w:next w:val="af4"/>
    <w:uiPriority w:val="99"/>
    <w:semiHidden/>
    <w:unhideWhenUsed/>
    <w:rsid w:val="0073025D"/>
  </w:style>
  <w:style w:type="numbering" w:customStyle="1" w:styleId="5120">
    <w:name w:val="Нет списка512"/>
    <w:next w:val="af4"/>
    <w:uiPriority w:val="99"/>
    <w:semiHidden/>
    <w:unhideWhenUsed/>
    <w:rsid w:val="0073025D"/>
  </w:style>
  <w:style w:type="numbering" w:customStyle="1" w:styleId="6120">
    <w:name w:val="Нет списка612"/>
    <w:next w:val="af4"/>
    <w:semiHidden/>
    <w:rsid w:val="0073025D"/>
  </w:style>
  <w:style w:type="numbering" w:customStyle="1" w:styleId="7120">
    <w:name w:val="Нет списка712"/>
    <w:next w:val="af4"/>
    <w:semiHidden/>
    <w:rsid w:val="0073025D"/>
  </w:style>
  <w:style w:type="numbering" w:customStyle="1" w:styleId="8120">
    <w:name w:val="Нет списка812"/>
    <w:next w:val="af4"/>
    <w:uiPriority w:val="99"/>
    <w:semiHidden/>
    <w:unhideWhenUsed/>
    <w:rsid w:val="0073025D"/>
  </w:style>
  <w:style w:type="numbering" w:customStyle="1" w:styleId="1412">
    <w:name w:val="Нет списка1412"/>
    <w:next w:val="af4"/>
    <w:uiPriority w:val="99"/>
    <w:semiHidden/>
    <w:unhideWhenUsed/>
    <w:rsid w:val="0073025D"/>
  </w:style>
  <w:style w:type="numbering" w:customStyle="1" w:styleId="9120">
    <w:name w:val="Нет списка912"/>
    <w:next w:val="af4"/>
    <w:semiHidden/>
    <w:rsid w:val="0073025D"/>
  </w:style>
  <w:style w:type="numbering" w:customStyle="1" w:styleId="11212">
    <w:name w:val="Стиль1121"/>
    <w:uiPriority w:val="99"/>
    <w:rsid w:val="0073025D"/>
  </w:style>
  <w:style w:type="numbering" w:customStyle="1" w:styleId="21113">
    <w:name w:val="Стиль2111"/>
    <w:uiPriority w:val="99"/>
    <w:rsid w:val="0073025D"/>
  </w:style>
  <w:style w:type="numbering" w:customStyle="1" w:styleId="31112">
    <w:name w:val="Стиль3111"/>
    <w:uiPriority w:val="99"/>
    <w:rsid w:val="0073025D"/>
  </w:style>
  <w:style w:type="numbering" w:customStyle="1" w:styleId="42110">
    <w:name w:val="Стиль 4211"/>
    <w:uiPriority w:val="99"/>
    <w:rsid w:val="0073025D"/>
  </w:style>
  <w:style w:type="numbering" w:customStyle="1" w:styleId="41112">
    <w:name w:val="Стиль4111"/>
    <w:uiPriority w:val="99"/>
    <w:rsid w:val="0073025D"/>
  </w:style>
  <w:style w:type="numbering" w:customStyle="1" w:styleId="10120">
    <w:name w:val="Нет списка1012"/>
    <w:next w:val="af4"/>
    <w:semiHidden/>
    <w:rsid w:val="0073025D"/>
  </w:style>
  <w:style w:type="numbering" w:customStyle="1" w:styleId="91111">
    <w:name w:val="Стиль91111"/>
    <w:rsid w:val="0073025D"/>
  </w:style>
  <w:style w:type="numbering" w:customStyle="1" w:styleId="1512">
    <w:name w:val="Нет списка1512"/>
    <w:next w:val="af4"/>
    <w:uiPriority w:val="99"/>
    <w:semiHidden/>
    <w:unhideWhenUsed/>
    <w:rsid w:val="0073025D"/>
  </w:style>
  <w:style w:type="numbering" w:customStyle="1" w:styleId="1612">
    <w:name w:val="Нет списка1612"/>
    <w:next w:val="af4"/>
    <w:uiPriority w:val="99"/>
    <w:semiHidden/>
    <w:unhideWhenUsed/>
    <w:rsid w:val="0073025D"/>
  </w:style>
  <w:style w:type="numbering" w:customStyle="1" w:styleId="1712">
    <w:name w:val="Нет списка1712"/>
    <w:next w:val="af4"/>
    <w:uiPriority w:val="99"/>
    <w:semiHidden/>
    <w:unhideWhenUsed/>
    <w:rsid w:val="0073025D"/>
  </w:style>
  <w:style w:type="numbering" w:customStyle="1" w:styleId="1812">
    <w:name w:val="Нет списка1812"/>
    <w:next w:val="af4"/>
    <w:uiPriority w:val="99"/>
    <w:semiHidden/>
    <w:unhideWhenUsed/>
    <w:rsid w:val="0073025D"/>
  </w:style>
  <w:style w:type="numbering" w:customStyle="1" w:styleId="1912">
    <w:name w:val="Нет списка1912"/>
    <w:next w:val="af4"/>
    <w:uiPriority w:val="99"/>
    <w:semiHidden/>
    <w:unhideWhenUsed/>
    <w:rsid w:val="0073025D"/>
  </w:style>
  <w:style w:type="numbering" w:customStyle="1" w:styleId="21121">
    <w:name w:val="Нет списка2112"/>
    <w:next w:val="af4"/>
    <w:uiPriority w:val="99"/>
    <w:semiHidden/>
    <w:unhideWhenUsed/>
    <w:rsid w:val="0073025D"/>
  </w:style>
  <w:style w:type="numbering" w:customStyle="1" w:styleId="2012">
    <w:name w:val="Нет списка2012"/>
    <w:next w:val="af4"/>
    <w:uiPriority w:val="99"/>
    <w:semiHidden/>
    <w:unhideWhenUsed/>
    <w:rsid w:val="0073025D"/>
  </w:style>
  <w:style w:type="numbering" w:customStyle="1" w:styleId="11012">
    <w:name w:val="Нет списка11012"/>
    <w:next w:val="af4"/>
    <w:uiPriority w:val="99"/>
    <w:semiHidden/>
    <w:unhideWhenUsed/>
    <w:rsid w:val="0073025D"/>
  </w:style>
  <w:style w:type="numbering" w:customStyle="1" w:styleId="2212">
    <w:name w:val="Нет списка2212"/>
    <w:next w:val="af4"/>
    <w:uiPriority w:val="99"/>
    <w:semiHidden/>
    <w:unhideWhenUsed/>
    <w:rsid w:val="0073025D"/>
  </w:style>
  <w:style w:type="numbering" w:customStyle="1" w:styleId="31120">
    <w:name w:val="Нет списка3112"/>
    <w:next w:val="af4"/>
    <w:uiPriority w:val="99"/>
    <w:semiHidden/>
    <w:unhideWhenUsed/>
    <w:rsid w:val="0073025D"/>
  </w:style>
  <w:style w:type="numbering" w:customStyle="1" w:styleId="2312">
    <w:name w:val="Нет списка2312"/>
    <w:next w:val="af4"/>
    <w:uiPriority w:val="99"/>
    <w:semiHidden/>
    <w:unhideWhenUsed/>
    <w:rsid w:val="0073025D"/>
  </w:style>
  <w:style w:type="numbering" w:customStyle="1" w:styleId="111112">
    <w:name w:val="Нет списка111112"/>
    <w:next w:val="af4"/>
    <w:uiPriority w:val="99"/>
    <w:semiHidden/>
    <w:unhideWhenUsed/>
    <w:rsid w:val="0073025D"/>
  </w:style>
  <w:style w:type="numbering" w:customStyle="1" w:styleId="2412">
    <w:name w:val="Нет списка2412"/>
    <w:next w:val="af4"/>
    <w:uiPriority w:val="99"/>
    <w:semiHidden/>
    <w:unhideWhenUsed/>
    <w:rsid w:val="0073025D"/>
  </w:style>
  <w:style w:type="numbering" w:customStyle="1" w:styleId="3212">
    <w:name w:val="Нет списка3212"/>
    <w:next w:val="af4"/>
    <w:uiPriority w:val="99"/>
    <w:semiHidden/>
    <w:unhideWhenUsed/>
    <w:rsid w:val="0073025D"/>
  </w:style>
  <w:style w:type="numbering" w:customStyle="1" w:styleId="2512">
    <w:name w:val="Нет списка2512"/>
    <w:next w:val="af4"/>
    <w:uiPriority w:val="99"/>
    <w:semiHidden/>
    <w:unhideWhenUsed/>
    <w:rsid w:val="0073025D"/>
  </w:style>
  <w:style w:type="numbering" w:customStyle="1" w:styleId="112120">
    <w:name w:val="Нет списка11212"/>
    <w:next w:val="af4"/>
    <w:uiPriority w:val="99"/>
    <w:semiHidden/>
    <w:unhideWhenUsed/>
    <w:rsid w:val="0073025D"/>
  </w:style>
  <w:style w:type="numbering" w:customStyle="1" w:styleId="2612">
    <w:name w:val="Нет списка2612"/>
    <w:next w:val="af4"/>
    <w:uiPriority w:val="99"/>
    <w:semiHidden/>
    <w:unhideWhenUsed/>
    <w:rsid w:val="0073025D"/>
  </w:style>
  <w:style w:type="numbering" w:customStyle="1" w:styleId="3312">
    <w:name w:val="Нет списка3312"/>
    <w:next w:val="af4"/>
    <w:uiPriority w:val="99"/>
    <w:semiHidden/>
    <w:unhideWhenUsed/>
    <w:rsid w:val="0073025D"/>
  </w:style>
  <w:style w:type="numbering" w:customStyle="1" w:styleId="41121">
    <w:name w:val="Нет списка4112"/>
    <w:next w:val="af4"/>
    <w:uiPriority w:val="99"/>
    <w:semiHidden/>
    <w:unhideWhenUsed/>
    <w:rsid w:val="0073025D"/>
  </w:style>
  <w:style w:type="numbering" w:customStyle="1" w:styleId="2712">
    <w:name w:val="Нет списка2712"/>
    <w:next w:val="af4"/>
    <w:uiPriority w:val="99"/>
    <w:semiHidden/>
    <w:unhideWhenUsed/>
    <w:rsid w:val="0073025D"/>
  </w:style>
  <w:style w:type="numbering" w:customStyle="1" w:styleId="111110">
    <w:name w:val="Стиль11111"/>
    <w:uiPriority w:val="99"/>
    <w:rsid w:val="0073025D"/>
  </w:style>
  <w:style w:type="numbering" w:customStyle="1" w:styleId="301">
    <w:name w:val="Нет списка301"/>
    <w:next w:val="af4"/>
    <w:uiPriority w:val="99"/>
    <w:semiHidden/>
    <w:unhideWhenUsed/>
    <w:rsid w:val="0073025D"/>
  </w:style>
  <w:style w:type="numbering" w:customStyle="1" w:styleId="11510">
    <w:name w:val="Нет списка1151"/>
    <w:next w:val="af4"/>
    <w:uiPriority w:val="99"/>
    <w:semiHidden/>
    <w:unhideWhenUsed/>
    <w:rsid w:val="0073025D"/>
  </w:style>
  <w:style w:type="numbering" w:customStyle="1" w:styleId="134">
    <w:name w:val="Стиль13"/>
    <w:uiPriority w:val="99"/>
    <w:rsid w:val="0073025D"/>
  </w:style>
  <w:style w:type="numbering" w:customStyle="1" w:styleId="234">
    <w:name w:val="Стиль23"/>
    <w:uiPriority w:val="99"/>
    <w:rsid w:val="0073025D"/>
  </w:style>
  <w:style w:type="numbering" w:customStyle="1" w:styleId="334">
    <w:name w:val="Стиль33"/>
    <w:uiPriority w:val="99"/>
    <w:rsid w:val="0073025D"/>
  </w:style>
  <w:style w:type="numbering" w:customStyle="1" w:styleId="4410">
    <w:name w:val="Стиль 441"/>
    <w:uiPriority w:val="99"/>
    <w:rsid w:val="0073025D"/>
  </w:style>
  <w:style w:type="numbering" w:customStyle="1" w:styleId="4320">
    <w:name w:val="Стиль432"/>
    <w:uiPriority w:val="99"/>
    <w:rsid w:val="0073025D"/>
  </w:style>
  <w:style w:type="numbering" w:customStyle="1" w:styleId="1161">
    <w:name w:val="Нет списка1161"/>
    <w:next w:val="af4"/>
    <w:uiPriority w:val="99"/>
    <w:semiHidden/>
    <w:unhideWhenUsed/>
    <w:rsid w:val="0073025D"/>
  </w:style>
  <w:style w:type="table" w:customStyle="1" w:styleId="11213">
    <w:name w:val="Сетка таблицы1121"/>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0">
    <w:name w:val="Нет списка11121"/>
    <w:next w:val="af4"/>
    <w:uiPriority w:val="99"/>
    <w:semiHidden/>
    <w:unhideWhenUsed/>
    <w:rsid w:val="0073025D"/>
  </w:style>
  <w:style w:type="table" w:customStyle="1" w:styleId="2911">
    <w:name w:val="Сетка таблицы291"/>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0">
    <w:name w:val="Нет списка2101"/>
    <w:next w:val="af4"/>
    <w:uiPriority w:val="99"/>
    <w:semiHidden/>
    <w:unhideWhenUsed/>
    <w:rsid w:val="0073025D"/>
  </w:style>
  <w:style w:type="table" w:customStyle="1" w:styleId="3313">
    <w:name w:val="Сетка таблицы331"/>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0">
    <w:name w:val="Сетка таблицы122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1">
    <w:name w:val="Нет списка1221"/>
    <w:next w:val="af4"/>
    <w:uiPriority w:val="99"/>
    <w:semiHidden/>
    <w:unhideWhenUsed/>
    <w:rsid w:val="0073025D"/>
  </w:style>
  <w:style w:type="table" w:customStyle="1" w:styleId="4213">
    <w:name w:val="Сетка таблицы42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0">
    <w:name w:val="Нет списка351"/>
    <w:next w:val="af4"/>
    <w:uiPriority w:val="99"/>
    <w:semiHidden/>
    <w:unhideWhenUsed/>
    <w:rsid w:val="0073025D"/>
  </w:style>
  <w:style w:type="table" w:customStyle="1" w:styleId="5310">
    <w:name w:val="Сетка таблицы531"/>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2">
    <w:name w:val="Нет списка431"/>
    <w:next w:val="af4"/>
    <w:uiPriority w:val="99"/>
    <w:semiHidden/>
    <w:unhideWhenUsed/>
    <w:rsid w:val="0073025D"/>
  </w:style>
  <w:style w:type="numbering" w:customStyle="1" w:styleId="41210">
    <w:name w:val="Стиль 4121"/>
    <w:uiPriority w:val="99"/>
    <w:rsid w:val="0073025D"/>
  </w:style>
  <w:style w:type="numbering" w:customStyle="1" w:styleId="1321">
    <w:name w:val="Нет списка1321"/>
    <w:next w:val="af4"/>
    <w:uiPriority w:val="99"/>
    <w:semiHidden/>
    <w:unhideWhenUsed/>
    <w:rsid w:val="0073025D"/>
  </w:style>
  <w:style w:type="numbering" w:customStyle="1" w:styleId="5211">
    <w:name w:val="Нет списка521"/>
    <w:next w:val="af4"/>
    <w:uiPriority w:val="99"/>
    <w:semiHidden/>
    <w:unhideWhenUsed/>
    <w:rsid w:val="0073025D"/>
  </w:style>
  <w:style w:type="numbering" w:customStyle="1" w:styleId="6211">
    <w:name w:val="Нет списка621"/>
    <w:next w:val="af4"/>
    <w:semiHidden/>
    <w:rsid w:val="0073025D"/>
  </w:style>
  <w:style w:type="numbering" w:customStyle="1" w:styleId="7211">
    <w:name w:val="Нет списка721"/>
    <w:next w:val="af4"/>
    <w:semiHidden/>
    <w:rsid w:val="0073025D"/>
  </w:style>
  <w:style w:type="numbering" w:customStyle="1" w:styleId="8210">
    <w:name w:val="Нет списка821"/>
    <w:next w:val="af4"/>
    <w:uiPriority w:val="99"/>
    <w:semiHidden/>
    <w:unhideWhenUsed/>
    <w:rsid w:val="0073025D"/>
  </w:style>
  <w:style w:type="numbering" w:customStyle="1" w:styleId="14210">
    <w:name w:val="Нет списка1421"/>
    <w:next w:val="af4"/>
    <w:uiPriority w:val="99"/>
    <w:semiHidden/>
    <w:unhideWhenUsed/>
    <w:rsid w:val="0073025D"/>
  </w:style>
  <w:style w:type="numbering" w:customStyle="1" w:styleId="9210">
    <w:name w:val="Нет списка921"/>
    <w:next w:val="af4"/>
    <w:semiHidden/>
    <w:rsid w:val="0073025D"/>
  </w:style>
  <w:style w:type="numbering" w:customStyle="1" w:styleId="11312">
    <w:name w:val="Стиль1131"/>
    <w:uiPriority w:val="99"/>
    <w:rsid w:val="0073025D"/>
  </w:style>
  <w:style w:type="numbering" w:customStyle="1" w:styleId="21211">
    <w:name w:val="Стиль2121"/>
    <w:uiPriority w:val="99"/>
    <w:rsid w:val="0073025D"/>
  </w:style>
  <w:style w:type="numbering" w:customStyle="1" w:styleId="31210">
    <w:name w:val="Стиль3121"/>
    <w:uiPriority w:val="99"/>
    <w:rsid w:val="0073025D"/>
  </w:style>
  <w:style w:type="numbering" w:customStyle="1" w:styleId="42210">
    <w:name w:val="Стиль 4221"/>
    <w:uiPriority w:val="99"/>
    <w:rsid w:val="0073025D"/>
  </w:style>
  <w:style w:type="numbering" w:customStyle="1" w:styleId="41211">
    <w:name w:val="Стиль4121"/>
    <w:uiPriority w:val="99"/>
    <w:rsid w:val="0073025D"/>
  </w:style>
  <w:style w:type="numbering" w:customStyle="1" w:styleId="10210">
    <w:name w:val="Нет списка1021"/>
    <w:next w:val="af4"/>
    <w:semiHidden/>
    <w:rsid w:val="0073025D"/>
  </w:style>
  <w:style w:type="numbering" w:customStyle="1" w:styleId="91121">
    <w:name w:val="Стиль91121"/>
    <w:rsid w:val="0073025D"/>
  </w:style>
  <w:style w:type="numbering" w:customStyle="1" w:styleId="15210">
    <w:name w:val="Нет списка1521"/>
    <w:next w:val="af4"/>
    <w:uiPriority w:val="99"/>
    <w:semiHidden/>
    <w:unhideWhenUsed/>
    <w:rsid w:val="0073025D"/>
  </w:style>
  <w:style w:type="numbering" w:customStyle="1" w:styleId="1621">
    <w:name w:val="Нет списка1621"/>
    <w:next w:val="af4"/>
    <w:uiPriority w:val="99"/>
    <w:semiHidden/>
    <w:unhideWhenUsed/>
    <w:rsid w:val="0073025D"/>
  </w:style>
  <w:style w:type="numbering" w:customStyle="1" w:styleId="1721">
    <w:name w:val="Нет списка1721"/>
    <w:next w:val="af4"/>
    <w:uiPriority w:val="99"/>
    <w:semiHidden/>
    <w:unhideWhenUsed/>
    <w:rsid w:val="0073025D"/>
  </w:style>
  <w:style w:type="numbering" w:customStyle="1" w:styleId="1821">
    <w:name w:val="Нет списка1821"/>
    <w:next w:val="af4"/>
    <w:uiPriority w:val="99"/>
    <w:semiHidden/>
    <w:unhideWhenUsed/>
    <w:rsid w:val="0073025D"/>
  </w:style>
  <w:style w:type="numbering" w:customStyle="1" w:styleId="1921">
    <w:name w:val="Нет списка1921"/>
    <w:next w:val="af4"/>
    <w:uiPriority w:val="99"/>
    <w:semiHidden/>
    <w:unhideWhenUsed/>
    <w:rsid w:val="0073025D"/>
  </w:style>
  <w:style w:type="numbering" w:customStyle="1" w:styleId="21212">
    <w:name w:val="Нет списка2121"/>
    <w:next w:val="af4"/>
    <w:uiPriority w:val="99"/>
    <w:semiHidden/>
    <w:unhideWhenUsed/>
    <w:rsid w:val="0073025D"/>
  </w:style>
  <w:style w:type="numbering" w:customStyle="1" w:styleId="2021">
    <w:name w:val="Нет списка2021"/>
    <w:next w:val="af4"/>
    <w:uiPriority w:val="99"/>
    <w:semiHidden/>
    <w:unhideWhenUsed/>
    <w:rsid w:val="0073025D"/>
  </w:style>
  <w:style w:type="numbering" w:customStyle="1" w:styleId="11021">
    <w:name w:val="Нет списка11021"/>
    <w:next w:val="af4"/>
    <w:uiPriority w:val="99"/>
    <w:semiHidden/>
    <w:unhideWhenUsed/>
    <w:rsid w:val="0073025D"/>
  </w:style>
  <w:style w:type="numbering" w:customStyle="1" w:styleId="22210">
    <w:name w:val="Нет списка2221"/>
    <w:next w:val="af4"/>
    <w:uiPriority w:val="99"/>
    <w:semiHidden/>
    <w:unhideWhenUsed/>
    <w:rsid w:val="0073025D"/>
  </w:style>
  <w:style w:type="numbering" w:customStyle="1" w:styleId="31211">
    <w:name w:val="Нет списка3121"/>
    <w:next w:val="af4"/>
    <w:uiPriority w:val="99"/>
    <w:semiHidden/>
    <w:unhideWhenUsed/>
    <w:rsid w:val="0073025D"/>
  </w:style>
  <w:style w:type="numbering" w:customStyle="1" w:styleId="23210">
    <w:name w:val="Нет списка2321"/>
    <w:next w:val="af4"/>
    <w:uiPriority w:val="99"/>
    <w:semiHidden/>
    <w:unhideWhenUsed/>
    <w:rsid w:val="0073025D"/>
  </w:style>
  <w:style w:type="numbering" w:customStyle="1" w:styleId="111121">
    <w:name w:val="Нет списка111121"/>
    <w:next w:val="af4"/>
    <w:uiPriority w:val="99"/>
    <w:semiHidden/>
    <w:unhideWhenUsed/>
    <w:rsid w:val="0073025D"/>
  </w:style>
  <w:style w:type="numbering" w:customStyle="1" w:styleId="24210">
    <w:name w:val="Нет списка2421"/>
    <w:next w:val="af4"/>
    <w:uiPriority w:val="99"/>
    <w:semiHidden/>
    <w:unhideWhenUsed/>
    <w:rsid w:val="0073025D"/>
  </w:style>
  <w:style w:type="numbering" w:customStyle="1" w:styleId="3221">
    <w:name w:val="Нет списка3221"/>
    <w:next w:val="af4"/>
    <w:uiPriority w:val="99"/>
    <w:semiHidden/>
    <w:unhideWhenUsed/>
    <w:rsid w:val="0073025D"/>
  </w:style>
  <w:style w:type="numbering" w:customStyle="1" w:styleId="25210">
    <w:name w:val="Нет списка2521"/>
    <w:next w:val="af4"/>
    <w:uiPriority w:val="99"/>
    <w:semiHidden/>
    <w:unhideWhenUsed/>
    <w:rsid w:val="0073025D"/>
  </w:style>
  <w:style w:type="numbering" w:customStyle="1" w:styleId="11221">
    <w:name w:val="Нет списка11221"/>
    <w:next w:val="af4"/>
    <w:uiPriority w:val="99"/>
    <w:semiHidden/>
    <w:unhideWhenUsed/>
    <w:rsid w:val="0073025D"/>
  </w:style>
  <w:style w:type="numbering" w:customStyle="1" w:styleId="2621">
    <w:name w:val="Нет списка2621"/>
    <w:next w:val="af4"/>
    <w:uiPriority w:val="99"/>
    <w:semiHidden/>
    <w:unhideWhenUsed/>
    <w:rsid w:val="0073025D"/>
  </w:style>
  <w:style w:type="numbering" w:customStyle="1" w:styleId="3321">
    <w:name w:val="Нет списка3321"/>
    <w:next w:val="af4"/>
    <w:uiPriority w:val="99"/>
    <w:semiHidden/>
    <w:unhideWhenUsed/>
    <w:rsid w:val="0073025D"/>
  </w:style>
  <w:style w:type="numbering" w:customStyle="1" w:styleId="41212">
    <w:name w:val="Нет списка4121"/>
    <w:next w:val="af4"/>
    <w:uiPriority w:val="99"/>
    <w:semiHidden/>
    <w:unhideWhenUsed/>
    <w:rsid w:val="0073025D"/>
  </w:style>
  <w:style w:type="numbering" w:customStyle="1" w:styleId="2721">
    <w:name w:val="Нет списка2721"/>
    <w:next w:val="af4"/>
    <w:uiPriority w:val="99"/>
    <w:semiHidden/>
    <w:unhideWhenUsed/>
    <w:rsid w:val="0073025D"/>
  </w:style>
  <w:style w:type="numbering" w:customStyle="1" w:styleId="111211">
    <w:name w:val="Стиль11121"/>
    <w:uiPriority w:val="99"/>
    <w:rsid w:val="0073025D"/>
  </w:style>
  <w:style w:type="numbering" w:customStyle="1" w:styleId="3610">
    <w:name w:val="Нет списка361"/>
    <w:next w:val="af4"/>
    <w:uiPriority w:val="99"/>
    <w:semiHidden/>
    <w:unhideWhenUsed/>
    <w:rsid w:val="0073025D"/>
  </w:style>
  <w:style w:type="table" w:customStyle="1" w:styleId="302">
    <w:name w:val="Сетка таблицы30"/>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3">
    <w:name w:val="Стиль9113"/>
    <w:rsid w:val="0073025D"/>
  </w:style>
  <w:style w:type="numbering" w:customStyle="1" w:styleId="380">
    <w:name w:val="Нет списка38"/>
    <w:next w:val="af4"/>
    <w:uiPriority w:val="99"/>
    <w:semiHidden/>
    <w:unhideWhenUsed/>
    <w:rsid w:val="0073025D"/>
  </w:style>
  <w:style w:type="numbering" w:customStyle="1" w:styleId="1190">
    <w:name w:val="Нет списка119"/>
    <w:next w:val="af4"/>
    <w:uiPriority w:val="99"/>
    <w:semiHidden/>
    <w:unhideWhenUsed/>
    <w:rsid w:val="0073025D"/>
  </w:style>
  <w:style w:type="numbering" w:customStyle="1" w:styleId="2150">
    <w:name w:val="Нет списка215"/>
    <w:next w:val="af4"/>
    <w:uiPriority w:val="99"/>
    <w:semiHidden/>
    <w:unhideWhenUsed/>
    <w:rsid w:val="0073025D"/>
  </w:style>
  <w:style w:type="table" w:customStyle="1" w:styleId="352">
    <w:name w:val="Сетка таблицы35"/>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ветлый список12"/>
    <w:basedOn w:val="af3"/>
    <w:uiPriority w:val="61"/>
    <w:rsid w:val="0073025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111114">
    <w:name w:val="1 / 1.1 / 1.1.14"/>
    <w:basedOn w:val="af4"/>
    <w:next w:val="111111"/>
    <w:rsid w:val="0073025D"/>
  </w:style>
  <w:style w:type="table" w:customStyle="1" w:styleId="1162">
    <w:name w:val="Сетка таблицы116"/>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2">
    <w:name w:val="Сетка таблицы36"/>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60">
    <w:name w:val="ЭКОцентр Таблица (8пт)26"/>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20">
    <w:name w:val="ЭКОцентр Таблица (8пт)1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70">
    <w:name w:val="ЭКОцентр Таблица (8пт)27"/>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32">
    <w:name w:val="ЭКОцентр Таблица (8пт)3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42">
    <w:name w:val="ЭКОцентр Таблица (8пт)4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52">
    <w:name w:val="ЭКОцентр Таблица (8пт)5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62">
    <w:name w:val="ЭКОцентр Таблица (8пт)6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72">
    <w:name w:val="ЭКОцентр Таблица (8пт)7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00">
    <w:name w:val="Нет списка1110"/>
    <w:next w:val="af4"/>
    <w:uiPriority w:val="99"/>
    <w:semiHidden/>
    <w:rsid w:val="0073025D"/>
  </w:style>
  <w:style w:type="numbering" w:customStyle="1" w:styleId="1124">
    <w:name w:val="Текущий список112"/>
    <w:rsid w:val="0073025D"/>
  </w:style>
  <w:style w:type="numbering" w:customStyle="1" w:styleId="2123">
    <w:name w:val="Текущий список212"/>
    <w:rsid w:val="0073025D"/>
  </w:style>
  <w:style w:type="numbering" w:customStyle="1" w:styleId="2160">
    <w:name w:val="Нет списка216"/>
    <w:next w:val="af4"/>
    <w:uiPriority w:val="99"/>
    <w:semiHidden/>
    <w:rsid w:val="0073025D"/>
  </w:style>
  <w:style w:type="numbering" w:customStyle="1" w:styleId="4230">
    <w:name w:val="Стиль423"/>
    <w:rsid w:val="0073025D"/>
  </w:style>
  <w:style w:type="table" w:customStyle="1" w:styleId="882">
    <w:name w:val="ЭКОцентр Таблица (8пт)8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92">
    <w:name w:val="ЭКОцентр Таблица (8пт)9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02">
    <w:name w:val="ЭКОцентр Таблица (8пт)10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30">
    <w:name w:val="ЭКОцентр Таблица (8пт)11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22">
    <w:name w:val="ЭКОцентр Таблица (8пт)12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43">
    <w:name w:val="Сетка таблицы44"/>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2">
    <w:name w:val="ЭКОцентр Таблица (8пт)13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42">
    <w:name w:val="ЭКОцентр Таблица (8пт)14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52">
    <w:name w:val="ЭКОцентр Таблица (8пт)15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62">
    <w:name w:val="ЭКОцентр Таблица (8пт)16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550">
    <w:name w:val="Сетка таблицы55"/>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3"/>
    <w:next w:val="af6"/>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72">
    <w:name w:val="ЭКОцентр Таблица (8пт)17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82">
    <w:name w:val="ЭКОцентр Таблица (8пт)18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92">
    <w:name w:val="ЭКОцентр Таблица (8пт)19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02">
    <w:name w:val="ЭКОцентр Таблица (8пт)20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12">
    <w:name w:val="ЭКОцентр Таблица (8пт)2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22">
    <w:name w:val="ЭКОцентр Таблица (8пт)22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2">
    <w:name w:val="ЭКОцентр Таблица (10пт)2"/>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0">
    <w:name w:val="Report Table2"/>
    <w:uiPriority w:val="99"/>
    <w:semiHidden/>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32">
    <w:name w:val="ЭКОцентр Таблица (8пт)232"/>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460">
    <w:name w:val="Стиль 46"/>
    <w:uiPriority w:val="99"/>
    <w:rsid w:val="0073025D"/>
  </w:style>
  <w:style w:type="numbering" w:customStyle="1" w:styleId="1241">
    <w:name w:val="Нет списка124"/>
    <w:next w:val="af4"/>
    <w:uiPriority w:val="99"/>
    <w:semiHidden/>
    <w:unhideWhenUsed/>
    <w:rsid w:val="0073025D"/>
  </w:style>
  <w:style w:type="table" w:customStyle="1" w:styleId="2151">
    <w:name w:val="Сетка таблицы215"/>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0">
    <w:name w:val="Нет списка39"/>
    <w:next w:val="af4"/>
    <w:uiPriority w:val="99"/>
    <w:semiHidden/>
    <w:unhideWhenUsed/>
    <w:rsid w:val="0073025D"/>
  </w:style>
  <w:style w:type="table" w:customStyle="1" w:styleId="235">
    <w:name w:val="!Таблица23"/>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51">
    <w:name w:val="Нет списка45"/>
    <w:next w:val="af4"/>
    <w:uiPriority w:val="99"/>
    <w:semiHidden/>
    <w:unhideWhenUsed/>
    <w:rsid w:val="0073025D"/>
  </w:style>
  <w:style w:type="numbering" w:customStyle="1" w:styleId="4140">
    <w:name w:val="Стиль 414"/>
    <w:uiPriority w:val="99"/>
    <w:rsid w:val="0073025D"/>
  </w:style>
  <w:style w:type="table" w:customStyle="1" w:styleId="640">
    <w:name w:val="Сетка таблицы64"/>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0">
    <w:name w:val="Нет списка134"/>
    <w:next w:val="af4"/>
    <w:uiPriority w:val="99"/>
    <w:semiHidden/>
    <w:unhideWhenUsed/>
    <w:rsid w:val="0073025D"/>
  </w:style>
  <w:style w:type="numbering" w:customStyle="1" w:styleId="541">
    <w:name w:val="Нет списка54"/>
    <w:next w:val="af4"/>
    <w:uiPriority w:val="99"/>
    <w:semiHidden/>
    <w:unhideWhenUsed/>
    <w:rsid w:val="0073025D"/>
  </w:style>
  <w:style w:type="table" w:customStyle="1" w:styleId="74">
    <w:name w:val="Сетка таблицы74"/>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4"/>
    <w:semiHidden/>
    <w:rsid w:val="0073025D"/>
  </w:style>
  <w:style w:type="numbering" w:customStyle="1" w:styleId="740">
    <w:name w:val="Нет списка74"/>
    <w:next w:val="af4"/>
    <w:semiHidden/>
    <w:rsid w:val="0073025D"/>
  </w:style>
  <w:style w:type="numbering" w:customStyle="1" w:styleId="843">
    <w:name w:val="Нет списка84"/>
    <w:next w:val="af4"/>
    <w:uiPriority w:val="99"/>
    <w:semiHidden/>
    <w:unhideWhenUsed/>
    <w:rsid w:val="0073025D"/>
  </w:style>
  <w:style w:type="table" w:customStyle="1" w:styleId="833">
    <w:name w:val="Сетка таблицы83"/>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
    <w:name w:val="Нет списка144"/>
    <w:next w:val="af4"/>
    <w:uiPriority w:val="99"/>
    <w:semiHidden/>
    <w:unhideWhenUsed/>
    <w:rsid w:val="0073025D"/>
  </w:style>
  <w:style w:type="numbering" w:customStyle="1" w:styleId="940">
    <w:name w:val="Нет списка94"/>
    <w:next w:val="af4"/>
    <w:semiHidden/>
    <w:rsid w:val="0073025D"/>
  </w:style>
  <w:style w:type="table" w:customStyle="1" w:styleId="1430">
    <w:name w:val="Сетка таблицы143"/>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1">
    <w:name w:val="Сетка таблицы223"/>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0">
    <w:name w:val="Сетка таблицы2113"/>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1">
    <w:name w:val="Сетка таблицы103"/>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40">
    <w:name w:val="Нет списка104"/>
    <w:next w:val="af4"/>
    <w:semiHidden/>
    <w:rsid w:val="0073025D"/>
  </w:style>
  <w:style w:type="table" w:customStyle="1" w:styleId="1530">
    <w:name w:val="Сетка таблицы153"/>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30">
    <w:name w:val="Сетка таблицы163"/>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Нет списка154"/>
    <w:next w:val="af4"/>
    <w:uiPriority w:val="99"/>
    <w:semiHidden/>
    <w:unhideWhenUsed/>
    <w:rsid w:val="0073025D"/>
  </w:style>
  <w:style w:type="table" w:customStyle="1" w:styleId="1730">
    <w:name w:val="Сетка таблицы17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4">
    <w:name w:val="Нет списка164"/>
    <w:next w:val="af4"/>
    <w:uiPriority w:val="99"/>
    <w:semiHidden/>
    <w:unhideWhenUsed/>
    <w:rsid w:val="0073025D"/>
  </w:style>
  <w:style w:type="numbering" w:customStyle="1" w:styleId="174">
    <w:name w:val="Нет списка174"/>
    <w:next w:val="af4"/>
    <w:uiPriority w:val="99"/>
    <w:semiHidden/>
    <w:unhideWhenUsed/>
    <w:rsid w:val="0073025D"/>
  </w:style>
  <w:style w:type="table" w:customStyle="1" w:styleId="1830">
    <w:name w:val="Сетка таблицы18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4">
    <w:name w:val="Нет списка184"/>
    <w:next w:val="af4"/>
    <w:uiPriority w:val="99"/>
    <w:semiHidden/>
    <w:unhideWhenUsed/>
    <w:rsid w:val="0073025D"/>
  </w:style>
  <w:style w:type="numbering" w:customStyle="1" w:styleId="194">
    <w:name w:val="Нет списка194"/>
    <w:next w:val="af4"/>
    <w:uiPriority w:val="99"/>
    <w:semiHidden/>
    <w:unhideWhenUsed/>
    <w:rsid w:val="0073025D"/>
  </w:style>
  <w:style w:type="table" w:customStyle="1" w:styleId="1930">
    <w:name w:val="Сетка таблицы19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4"/>
    <w:next w:val="af4"/>
    <w:uiPriority w:val="99"/>
    <w:semiHidden/>
    <w:unhideWhenUsed/>
    <w:rsid w:val="0073025D"/>
  </w:style>
  <w:style w:type="numbering" w:customStyle="1" w:styleId="1104">
    <w:name w:val="Нет списка1104"/>
    <w:next w:val="af4"/>
    <w:uiPriority w:val="99"/>
    <w:semiHidden/>
    <w:unhideWhenUsed/>
    <w:rsid w:val="0073025D"/>
  </w:style>
  <w:style w:type="table" w:customStyle="1" w:styleId="2030">
    <w:name w:val="Сетка таблицы20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0">
    <w:name w:val="Нет списка224"/>
    <w:next w:val="af4"/>
    <w:uiPriority w:val="99"/>
    <w:semiHidden/>
    <w:unhideWhenUsed/>
    <w:rsid w:val="0073025D"/>
  </w:style>
  <w:style w:type="numbering" w:customStyle="1" w:styleId="3140">
    <w:name w:val="Нет списка314"/>
    <w:next w:val="af4"/>
    <w:uiPriority w:val="99"/>
    <w:semiHidden/>
    <w:unhideWhenUsed/>
    <w:rsid w:val="0073025D"/>
  </w:style>
  <w:style w:type="numbering" w:customStyle="1" w:styleId="2340">
    <w:name w:val="Нет списка234"/>
    <w:next w:val="af4"/>
    <w:uiPriority w:val="99"/>
    <w:semiHidden/>
    <w:unhideWhenUsed/>
    <w:rsid w:val="0073025D"/>
  </w:style>
  <w:style w:type="numbering" w:customStyle="1" w:styleId="11140">
    <w:name w:val="Нет списка1114"/>
    <w:next w:val="af4"/>
    <w:uiPriority w:val="99"/>
    <w:semiHidden/>
    <w:unhideWhenUsed/>
    <w:rsid w:val="0073025D"/>
  </w:style>
  <w:style w:type="table" w:customStyle="1" w:styleId="2331">
    <w:name w:val="Сетка таблицы23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0">
    <w:name w:val="Нет списка244"/>
    <w:next w:val="af4"/>
    <w:uiPriority w:val="99"/>
    <w:semiHidden/>
    <w:unhideWhenUsed/>
    <w:rsid w:val="0073025D"/>
  </w:style>
  <w:style w:type="numbering" w:customStyle="1" w:styleId="3240">
    <w:name w:val="Нет списка324"/>
    <w:next w:val="af4"/>
    <w:uiPriority w:val="99"/>
    <w:semiHidden/>
    <w:unhideWhenUsed/>
    <w:rsid w:val="0073025D"/>
  </w:style>
  <w:style w:type="numbering" w:customStyle="1" w:styleId="254">
    <w:name w:val="Нет списка254"/>
    <w:next w:val="af4"/>
    <w:uiPriority w:val="99"/>
    <w:semiHidden/>
    <w:unhideWhenUsed/>
    <w:rsid w:val="0073025D"/>
  </w:style>
  <w:style w:type="numbering" w:customStyle="1" w:styleId="11240">
    <w:name w:val="Нет списка1124"/>
    <w:next w:val="af4"/>
    <w:uiPriority w:val="99"/>
    <w:semiHidden/>
    <w:unhideWhenUsed/>
    <w:rsid w:val="0073025D"/>
  </w:style>
  <w:style w:type="table" w:customStyle="1" w:styleId="2431">
    <w:name w:val="Сетка таблицы24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4">
    <w:name w:val="Нет списка264"/>
    <w:next w:val="af4"/>
    <w:uiPriority w:val="99"/>
    <w:semiHidden/>
    <w:unhideWhenUsed/>
    <w:rsid w:val="0073025D"/>
  </w:style>
  <w:style w:type="numbering" w:customStyle="1" w:styleId="3340">
    <w:name w:val="Нет списка334"/>
    <w:next w:val="af4"/>
    <w:uiPriority w:val="99"/>
    <w:semiHidden/>
    <w:unhideWhenUsed/>
    <w:rsid w:val="0073025D"/>
  </w:style>
  <w:style w:type="numbering" w:customStyle="1" w:styleId="4141">
    <w:name w:val="Нет списка414"/>
    <w:next w:val="af4"/>
    <w:uiPriority w:val="99"/>
    <w:semiHidden/>
    <w:unhideWhenUsed/>
    <w:rsid w:val="0073025D"/>
  </w:style>
  <w:style w:type="numbering" w:customStyle="1" w:styleId="274">
    <w:name w:val="Нет списка274"/>
    <w:next w:val="af4"/>
    <w:uiPriority w:val="99"/>
    <w:semiHidden/>
    <w:unhideWhenUsed/>
    <w:rsid w:val="0073025D"/>
  </w:style>
  <w:style w:type="table" w:customStyle="1" w:styleId="2530">
    <w:name w:val="Сетка таблицы253"/>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
    <w:name w:val="Стиль1114"/>
    <w:uiPriority w:val="99"/>
    <w:rsid w:val="0073025D"/>
  </w:style>
  <w:style w:type="numbering" w:customStyle="1" w:styleId="283">
    <w:name w:val="Нет списка283"/>
    <w:next w:val="af4"/>
    <w:uiPriority w:val="99"/>
    <w:semiHidden/>
    <w:unhideWhenUsed/>
    <w:rsid w:val="0073025D"/>
  </w:style>
  <w:style w:type="numbering" w:customStyle="1" w:styleId="1133">
    <w:name w:val="Нет списка1133"/>
    <w:next w:val="af4"/>
    <w:uiPriority w:val="99"/>
    <w:semiHidden/>
    <w:unhideWhenUsed/>
    <w:rsid w:val="0073025D"/>
  </w:style>
  <w:style w:type="numbering" w:customStyle="1" w:styleId="4330">
    <w:name w:val="Стиль433"/>
    <w:uiPriority w:val="99"/>
    <w:rsid w:val="0073025D"/>
  </w:style>
  <w:style w:type="table" w:customStyle="1" w:styleId="2620">
    <w:name w:val="Сетка таблицы26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3">
    <w:name w:val="Нет списка1143"/>
    <w:next w:val="af4"/>
    <w:uiPriority w:val="99"/>
    <w:semiHidden/>
    <w:unhideWhenUsed/>
    <w:rsid w:val="0073025D"/>
  </w:style>
  <w:style w:type="table" w:customStyle="1" w:styleId="11020">
    <w:name w:val="Сетка таблицы1102"/>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
    <w:name w:val="Нет списка11114"/>
    <w:next w:val="af4"/>
    <w:uiPriority w:val="99"/>
    <w:semiHidden/>
    <w:unhideWhenUsed/>
    <w:rsid w:val="0073025D"/>
  </w:style>
  <w:style w:type="table" w:customStyle="1" w:styleId="2720">
    <w:name w:val="Сетка таблицы272"/>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3">
    <w:name w:val="Нет списка293"/>
    <w:next w:val="af4"/>
    <w:uiPriority w:val="99"/>
    <w:semiHidden/>
    <w:unhideWhenUsed/>
    <w:rsid w:val="0073025D"/>
  </w:style>
  <w:style w:type="table" w:customStyle="1" w:styleId="3222">
    <w:name w:val="Сетка таблицы322"/>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
    <w:name w:val="Нет списка1213"/>
    <w:next w:val="af4"/>
    <w:uiPriority w:val="99"/>
    <w:semiHidden/>
    <w:unhideWhenUsed/>
    <w:rsid w:val="0073025D"/>
  </w:style>
  <w:style w:type="table" w:customStyle="1" w:styleId="21220">
    <w:name w:val="Сетка таблицы2122"/>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
    <w:name w:val="Нет списка343"/>
    <w:next w:val="af4"/>
    <w:uiPriority w:val="99"/>
    <w:semiHidden/>
    <w:unhideWhenUsed/>
    <w:rsid w:val="0073025D"/>
  </w:style>
  <w:style w:type="table" w:customStyle="1" w:styleId="522">
    <w:name w:val="Сетка таблицы522"/>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Таблица212"/>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231">
    <w:name w:val="Нет списка423"/>
    <w:next w:val="af4"/>
    <w:uiPriority w:val="99"/>
    <w:semiHidden/>
    <w:unhideWhenUsed/>
    <w:rsid w:val="0073025D"/>
  </w:style>
  <w:style w:type="numbering" w:customStyle="1" w:styleId="41130">
    <w:name w:val="Стиль 4113"/>
    <w:uiPriority w:val="99"/>
    <w:rsid w:val="0073025D"/>
  </w:style>
  <w:style w:type="table" w:customStyle="1" w:styleId="622">
    <w:name w:val="Сетка таблицы62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3"/>
    <w:next w:val="af4"/>
    <w:uiPriority w:val="99"/>
    <w:semiHidden/>
    <w:unhideWhenUsed/>
    <w:rsid w:val="0073025D"/>
  </w:style>
  <w:style w:type="numbering" w:customStyle="1" w:styleId="5130">
    <w:name w:val="Нет списка513"/>
    <w:next w:val="af4"/>
    <w:uiPriority w:val="99"/>
    <w:semiHidden/>
    <w:unhideWhenUsed/>
    <w:rsid w:val="0073025D"/>
  </w:style>
  <w:style w:type="table" w:customStyle="1" w:styleId="722">
    <w:name w:val="Сетка таблицы72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0">
    <w:name w:val="Сетка таблицы1312"/>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30">
    <w:name w:val="Нет списка613"/>
    <w:next w:val="af4"/>
    <w:semiHidden/>
    <w:rsid w:val="0073025D"/>
  </w:style>
  <w:style w:type="numbering" w:customStyle="1" w:styleId="7130">
    <w:name w:val="Нет списка713"/>
    <w:next w:val="af4"/>
    <w:semiHidden/>
    <w:rsid w:val="0073025D"/>
  </w:style>
  <w:style w:type="numbering" w:customStyle="1" w:styleId="8130">
    <w:name w:val="Нет списка813"/>
    <w:next w:val="af4"/>
    <w:uiPriority w:val="99"/>
    <w:semiHidden/>
    <w:unhideWhenUsed/>
    <w:rsid w:val="0073025D"/>
  </w:style>
  <w:style w:type="table" w:customStyle="1" w:styleId="8123">
    <w:name w:val="Сетка таблицы812"/>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
    <w:name w:val="Нет списка1413"/>
    <w:next w:val="af4"/>
    <w:uiPriority w:val="99"/>
    <w:semiHidden/>
    <w:unhideWhenUsed/>
    <w:rsid w:val="0073025D"/>
  </w:style>
  <w:style w:type="numbering" w:customStyle="1" w:styleId="913">
    <w:name w:val="Нет списка913"/>
    <w:next w:val="af4"/>
    <w:semiHidden/>
    <w:rsid w:val="0073025D"/>
  </w:style>
  <w:style w:type="table" w:customStyle="1" w:styleId="14120">
    <w:name w:val="Сетка таблицы1412"/>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0">
    <w:name w:val="Сетка таблицы21112"/>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21">
    <w:name w:val="Сетка таблицы1012"/>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3">
    <w:name w:val="Нет списка1013"/>
    <w:next w:val="af4"/>
    <w:semiHidden/>
    <w:rsid w:val="0073025D"/>
  </w:style>
  <w:style w:type="table" w:customStyle="1" w:styleId="15120">
    <w:name w:val="Сетка таблицы1512"/>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20">
    <w:name w:val="Сетка таблицы1612"/>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3">
    <w:name w:val="Нет списка1513"/>
    <w:next w:val="af4"/>
    <w:uiPriority w:val="99"/>
    <w:semiHidden/>
    <w:unhideWhenUsed/>
    <w:rsid w:val="0073025D"/>
  </w:style>
  <w:style w:type="table" w:customStyle="1" w:styleId="17120">
    <w:name w:val="Сетка таблицы171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3">
    <w:name w:val="Нет списка1613"/>
    <w:next w:val="af4"/>
    <w:uiPriority w:val="99"/>
    <w:semiHidden/>
    <w:unhideWhenUsed/>
    <w:rsid w:val="0073025D"/>
  </w:style>
  <w:style w:type="numbering" w:customStyle="1" w:styleId="1713">
    <w:name w:val="Нет списка1713"/>
    <w:next w:val="af4"/>
    <w:uiPriority w:val="99"/>
    <w:semiHidden/>
    <w:unhideWhenUsed/>
    <w:rsid w:val="0073025D"/>
  </w:style>
  <w:style w:type="table" w:customStyle="1" w:styleId="18120">
    <w:name w:val="Сетка таблицы181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3">
    <w:name w:val="Нет списка1813"/>
    <w:next w:val="af4"/>
    <w:uiPriority w:val="99"/>
    <w:semiHidden/>
    <w:unhideWhenUsed/>
    <w:rsid w:val="0073025D"/>
  </w:style>
  <w:style w:type="numbering" w:customStyle="1" w:styleId="1913">
    <w:name w:val="Нет списка1913"/>
    <w:next w:val="af4"/>
    <w:uiPriority w:val="99"/>
    <w:semiHidden/>
    <w:unhideWhenUsed/>
    <w:rsid w:val="0073025D"/>
  </w:style>
  <w:style w:type="table" w:customStyle="1" w:styleId="19120">
    <w:name w:val="Сетка таблицы191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31">
    <w:name w:val="Нет списка2113"/>
    <w:next w:val="af4"/>
    <w:uiPriority w:val="99"/>
    <w:semiHidden/>
    <w:unhideWhenUsed/>
    <w:rsid w:val="0073025D"/>
  </w:style>
  <w:style w:type="numbering" w:customStyle="1" w:styleId="2013">
    <w:name w:val="Нет списка2013"/>
    <w:next w:val="af4"/>
    <w:uiPriority w:val="99"/>
    <w:semiHidden/>
    <w:unhideWhenUsed/>
    <w:rsid w:val="0073025D"/>
  </w:style>
  <w:style w:type="numbering" w:customStyle="1" w:styleId="11013">
    <w:name w:val="Нет списка11013"/>
    <w:next w:val="af4"/>
    <w:uiPriority w:val="99"/>
    <w:semiHidden/>
    <w:unhideWhenUsed/>
    <w:rsid w:val="0073025D"/>
  </w:style>
  <w:style w:type="table" w:customStyle="1" w:styleId="20120">
    <w:name w:val="Сетка таблицы201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3">
    <w:name w:val="Нет списка2213"/>
    <w:next w:val="af4"/>
    <w:uiPriority w:val="99"/>
    <w:semiHidden/>
    <w:unhideWhenUsed/>
    <w:rsid w:val="0073025D"/>
  </w:style>
  <w:style w:type="numbering" w:customStyle="1" w:styleId="31130">
    <w:name w:val="Нет списка3113"/>
    <w:next w:val="af4"/>
    <w:uiPriority w:val="99"/>
    <w:semiHidden/>
    <w:unhideWhenUsed/>
    <w:rsid w:val="0073025D"/>
  </w:style>
  <w:style w:type="numbering" w:customStyle="1" w:styleId="2313">
    <w:name w:val="Нет списка2313"/>
    <w:next w:val="af4"/>
    <w:uiPriority w:val="99"/>
    <w:semiHidden/>
    <w:unhideWhenUsed/>
    <w:rsid w:val="0073025D"/>
  </w:style>
  <w:style w:type="numbering" w:customStyle="1" w:styleId="111113">
    <w:name w:val="Нет списка111113"/>
    <w:next w:val="af4"/>
    <w:uiPriority w:val="99"/>
    <w:semiHidden/>
    <w:unhideWhenUsed/>
    <w:rsid w:val="0073025D"/>
  </w:style>
  <w:style w:type="table" w:customStyle="1" w:styleId="23120">
    <w:name w:val="Сетка таблицы231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3">
    <w:name w:val="Нет списка2413"/>
    <w:next w:val="af4"/>
    <w:uiPriority w:val="99"/>
    <w:semiHidden/>
    <w:unhideWhenUsed/>
    <w:rsid w:val="0073025D"/>
  </w:style>
  <w:style w:type="numbering" w:customStyle="1" w:styleId="3213">
    <w:name w:val="Нет списка3213"/>
    <w:next w:val="af4"/>
    <w:uiPriority w:val="99"/>
    <w:semiHidden/>
    <w:unhideWhenUsed/>
    <w:rsid w:val="0073025D"/>
  </w:style>
  <w:style w:type="numbering" w:customStyle="1" w:styleId="2513">
    <w:name w:val="Нет списка2513"/>
    <w:next w:val="af4"/>
    <w:uiPriority w:val="99"/>
    <w:semiHidden/>
    <w:unhideWhenUsed/>
    <w:rsid w:val="0073025D"/>
  </w:style>
  <w:style w:type="numbering" w:customStyle="1" w:styleId="112130">
    <w:name w:val="Нет списка11213"/>
    <w:next w:val="af4"/>
    <w:uiPriority w:val="99"/>
    <w:semiHidden/>
    <w:unhideWhenUsed/>
    <w:rsid w:val="0073025D"/>
  </w:style>
  <w:style w:type="table" w:customStyle="1" w:styleId="24120">
    <w:name w:val="Сетка таблицы241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3">
    <w:name w:val="Нет списка2613"/>
    <w:next w:val="af4"/>
    <w:uiPriority w:val="99"/>
    <w:semiHidden/>
    <w:unhideWhenUsed/>
    <w:rsid w:val="0073025D"/>
  </w:style>
  <w:style w:type="numbering" w:customStyle="1" w:styleId="33130">
    <w:name w:val="Нет списка3313"/>
    <w:next w:val="af4"/>
    <w:uiPriority w:val="99"/>
    <w:semiHidden/>
    <w:unhideWhenUsed/>
    <w:rsid w:val="0073025D"/>
  </w:style>
  <w:style w:type="numbering" w:customStyle="1" w:styleId="41131">
    <w:name w:val="Нет списка4113"/>
    <w:next w:val="af4"/>
    <w:uiPriority w:val="99"/>
    <w:semiHidden/>
    <w:unhideWhenUsed/>
    <w:rsid w:val="0073025D"/>
  </w:style>
  <w:style w:type="numbering" w:customStyle="1" w:styleId="2713">
    <w:name w:val="Нет списка2713"/>
    <w:next w:val="af4"/>
    <w:uiPriority w:val="99"/>
    <w:semiHidden/>
    <w:unhideWhenUsed/>
    <w:rsid w:val="0073025D"/>
  </w:style>
  <w:style w:type="table" w:customStyle="1" w:styleId="25120">
    <w:name w:val="Сетка таблицы2512"/>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0">
    <w:name w:val="Нет списка302"/>
    <w:next w:val="af4"/>
    <w:uiPriority w:val="99"/>
    <w:semiHidden/>
    <w:unhideWhenUsed/>
    <w:rsid w:val="0073025D"/>
  </w:style>
  <w:style w:type="numbering" w:customStyle="1" w:styleId="1152">
    <w:name w:val="Нет списка1152"/>
    <w:next w:val="af4"/>
    <w:uiPriority w:val="99"/>
    <w:semiHidden/>
    <w:unhideWhenUsed/>
    <w:rsid w:val="0073025D"/>
  </w:style>
  <w:style w:type="numbering" w:customStyle="1" w:styleId="21020">
    <w:name w:val="Нет списка2102"/>
    <w:next w:val="af4"/>
    <w:uiPriority w:val="99"/>
    <w:semiHidden/>
    <w:unhideWhenUsed/>
    <w:rsid w:val="0073025D"/>
  </w:style>
  <w:style w:type="table" w:customStyle="1" w:styleId="2811">
    <w:name w:val="Сетка таблицы28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ветлый список111"/>
    <w:basedOn w:val="af3"/>
    <w:uiPriority w:val="61"/>
    <w:rsid w:val="0073025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1111131">
    <w:name w:val="1 / 1.1 / 1.1.131"/>
    <w:basedOn w:val="af4"/>
    <w:next w:val="111111"/>
    <w:rsid w:val="0073025D"/>
  </w:style>
  <w:style w:type="table" w:customStyle="1" w:styleId="11222">
    <w:name w:val="Сетка таблицы1122"/>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0">
    <w:name w:val="Сетка таблицы292"/>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2">
    <w:name w:val="Сетка таблицы33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1">
    <w:name w:val="ЭКОцентр Таблица (8пт)24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
    <w:name w:val="Report Table 211"/>
    <w:uiPriority w:val="98"/>
    <w:semiHidden/>
    <w:unhideWhenUsed/>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01">
    <w:name w:val="ЭКОцентр Таблица (8пт)110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51">
    <w:name w:val="ЭКОцентр Таблица (8пт)25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311">
    <w:name w:val="ЭКОцентр Таблица (8пт)3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411">
    <w:name w:val="ЭКОцентр Таблица (8пт)4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511">
    <w:name w:val="ЭКОцентр Таблица (8пт)5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611">
    <w:name w:val="ЭКОцентр Таблица (8пт)6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711">
    <w:name w:val="ЭКОцентр Таблица (8пт)7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620">
    <w:name w:val="Нет списка1162"/>
    <w:next w:val="af4"/>
    <w:uiPriority w:val="99"/>
    <w:semiHidden/>
    <w:rsid w:val="0073025D"/>
  </w:style>
  <w:style w:type="numbering" w:customStyle="1" w:styleId="11115">
    <w:name w:val="Текущий список1111"/>
    <w:rsid w:val="0073025D"/>
  </w:style>
  <w:style w:type="numbering" w:customStyle="1" w:styleId="21114">
    <w:name w:val="Текущий список2111"/>
    <w:rsid w:val="0073025D"/>
  </w:style>
  <w:style w:type="numbering" w:customStyle="1" w:styleId="21221">
    <w:name w:val="Нет списка2122"/>
    <w:next w:val="af4"/>
    <w:uiPriority w:val="99"/>
    <w:semiHidden/>
    <w:rsid w:val="0073025D"/>
  </w:style>
  <w:style w:type="numbering" w:customStyle="1" w:styleId="42111">
    <w:name w:val="Стиль4211"/>
    <w:rsid w:val="0073025D"/>
  </w:style>
  <w:style w:type="table" w:customStyle="1" w:styleId="8811">
    <w:name w:val="ЭКОцентр Таблица (8пт)8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911">
    <w:name w:val="ЭКОцентр Таблица (8пт)9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011">
    <w:name w:val="ЭКОцентр Таблица (8пт)10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11">
    <w:name w:val="ЭКОцентр Таблица (8пт)11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211">
    <w:name w:val="ЭКОцентр Таблица (8пт)12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223">
    <w:name w:val="Сетка таблицы422"/>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1">
    <w:name w:val="ЭКОцентр Таблица (8пт)13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411">
    <w:name w:val="ЭКОцентр Таблица (8пт)14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511">
    <w:name w:val="ЭКОцентр Таблица (8пт)15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611">
    <w:name w:val="ЭКОцентр Таблица (8пт)16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532">
    <w:name w:val="Сетка таблицы532"/>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0">
    <w:name w:val="Сетка таблицы1222"/>
    <w:basedOn w:val="af3"/>
    <w:next w:val="af6"/>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711">
    <w:name w:val="ЭКОцентр Таблица (8пт)17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811">
    <w:name w:val="ЭКОцентр Таблица (8пт)18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911">
    <w:name w:val="ЭКОцентр Таблица (8пт)19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011">
    <w:name w:val="ЭКОцентр Таблица (8пт)20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111">
    <w:name w:val="ЭКОцентр Таблица (8пт)21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211">
    <w:name w:val="ЭКОцентр Таблица (8пт)22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2">
    <w:name w:val="ЭКОцентр Таблица (10пт)11"/>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1">
    <w:name w:val="Report Table11"/>
    <w:uiPriority w:val="99"/>
    <w:semiHidden/>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311">
    <w:name w:val="ЭКОцентр Таблица (8пт)2311"/>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4420">
    <w:name w:val="Стиль 442"/>
    <w:uiPriority w:val="99"/>
    <w:rsid w:val="0073025D"/>
  </w:style>
  <w:style w:type="numbering" w:customStyle="1" w:styleId="12221">
    <w:name w:val="Нет списка1222"/>
    <w:next w:val="af4"/>
    <w:uiPriority w:val="99"/>
    <w:semiHidden/>
    <w:unhideWhenUsed/>
    <w:rsid w:val="0073025D"/>
  </w:style>
  <w:style w:type="table" w:customStyle="1" w:styleId="21310">
    <w:name w:val="Сетка таблицы2131"/>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0">
    <w:name w:val="Нет списка352"/>
    <w:next w:val="af4"/>
    <w:uiPriority w:val="99"/>
    <w:semiHidden/>
    <w:unhideWhenUsed/>
    <w:rsid w:val="0073025D"/>
  </w:style>
  <w:style w:type="table" w:customStyle="1" w:styleId="2214">
    <w:name w:val="!Таблица221"/>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321">
    <w:name w:val="Нет списка432"/>
    <w:next w:val="af4"/>
    <w:uiPriority w:val="99"/>
    <w:semiHidden/>
    <w:unhideWhenUsed/>
    <w:rsid w:val="0073025D"/>
  </w:style>
  <w:style w:type="numbering" w:customStyle="1" w:styleId="41220">
    <w:name w:val="Стиль 4122"/>
    <w:uiPriority w:val="99"/>
    <w:rsid w:val="0073025D"/>
  </w:style>
  <w:style w:type="table" w:customStyle="1" w:styleId="6310">
    <w:name w:val="Сетка таблицы63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2"/>
    <w:next w:val="af4"/>
    <w:uiPriority w:val="99"/>
    <w:semiHidden/>
    <w:unhideWhenUsed/>
    <w:rsid w:val="0073025D"/>
  </w:style>
  <w:style w:type="numbering" w:customStyle="1" w:styleId="5220">
    <w:name w:val="Нет списка522"/>
    <w:next w:val="af4"/>
    <w:uiPriority w:val="99"/>
    <w:semiHidden/>
    <w:unhideWhenUsed/>
    <w:rsid w:val="0073025D"/>
  </w:style>
  <w:style w:type="table" w:customStyle="1" w:styleId="7310">
    <w:name w:val="Сетка таблицы73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20">
    <w:name w:val="Нет списка622"/>
    <w:next w:val="af4"/>
    <w:semiHidden/>
    <w:rsid w:val="0073025D"/>
  </w:style>
  <w:style w:type="numbering" w:customStyle="1" w:styleId="7220">
    <w:name w:val="Нет списка722"/>
    <w:next w:val="af4"/>
    <w:semiHidden/>
    <w:rsid w:val="0073025D"/>
  </w:style>
  <w:style w:type="numbering" w:customStyle="1" w:styleId="8220">
    <w:name w:val="Нет списка822"/>
    <w:next w:val="af4"/>
    <w:uiPriority w:val="99"/>
    <w:semiHidden/>
    <w:unhideWhenUsed/>
    <w:rsid w:val="0073025D"/>
  </w:style>
  <w:style w:type="table" w:customStyle="1" w:styleId="8213">
    <w:name w:val="Сетка таблицы821"/>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2">
    <w:name w:val="Нет списка1422"/>
    <w:next w:val="af4"/>
    <w:uiPriority w:val="99"/>
    <w:semiHidden/>
    <w:unhideWhenUsed/>
    <w:rsid w:val="0073025D"/>
  </w:style>
  <w:style w:type="numbering" w:customStyle="1" w:styleId="9220">
    <w:name w:val="Нет списка922"/>
    <w:next w:val="af4"/>
    <w:semiHidden/>
    <w:rsid w:val="0073025D"/>
  </w:style>
  <w:style w:type="table" w:customStyle="1" w:styleId="14211">
    <w:name w:val="Сетка таблицы1421"/>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11">
    <w:name w:val="Сетка таблицы2221"/>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0">
    <w:name w:val="Сетка таблицы21121"/>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Сетка таблицы921"/>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11">
    <w:name w:val="Сетка таблицы102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20">
    <w:name w:val="Нет списка1022"/>
    <w:next w:val="af4"/>
    <w:semiHidden/>
    <w:rsid w:val="0073025D"/>
  </w:style>
  <w:style w:type="table" w:customStyle="1" w:styleId="15211">
    <w:name w:val="Сетка таблицы1521"/>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10">
    <w:name w:val="Сетка таблицы1621"/>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2">
    <w:name w:val="Нет списка1522"/>
    <w:next w:val="af4"/>
    <w:uiPriority w:val="99"/>
    <w:semiHidden/>
    <w:unhideWhenUsed/>
    <w:rsid w:val="0073025D"/>
  </w:style>
  <w:style w:type="table" w:customStyle="1" w:styleId="17210">
    <w:name w:val="Сетка таблицы172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2">
    <w:name w:val="Нет списка1622"/>
    <w:next w:val="af4"/>
    <w:uiPriority w:val="99"/>
    <w:semiHidden/>
    <w:unhideWhenUsed/>
    <w:rsid w:val="0073025D"/>
  </w:style>
  <w:style w:type="numbering" w:customStyle="1" w:styleId="1722">
    <w:name w:val="Нет списка1722"/>
    <w:next w:val="af4"/>
    <w:uiPriority w:val="99"/>
    <w:semiHidden/>
    <w:unhideWhenUsed/>
    <w:rsid w:val="0073025D"/>
  </w:style>
  <w:style w:type="table" w:customStyle="1" w:styleId="18210">
    <w:name w:val="Сетка таблицы182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2">
    <w:name w:val="Нет списка1822"/>
    <w:next w:val="af4"/>
    <w:uiPriority w:val="99"/>
    <w:semiHidden/>
    <w:unhideWhenUsed/>
    <w:rsid w:val="0073025D"/>
  </w:style>
  <w:style w:type="numbering" w:customStyle="1" w:styleId="1922">
    <w:name w:val="Нет списка1922"/>
    <w:next w:val="af4"/>
    <w:uiPriority w:val="99"/>
    <w:semiHidden/>
    <w:unhideWhenUsed/>
    <w:rsid w:val="0073025D"/>
  </w:style>
  <w:style w:type="table" w:customStyle="1" w:styleId="19210">
    <w:name w:val="Сетка таблицы192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2">
    <w:name w:val="Нет списка2022"/>
    <w:next w:val="af4"/>
    <w:uiPriority w:val="99"/>
    <w:semiHidden/>
    <w:unhideWhenUsed/>
    <w:rsid w:val="0073025D"/>
  </w:style>
  <w:style w:type="numbering" w:customStyle="1" w:styleId="11022">
    <w:name w:val="Нет списка11022"/>
    <w:next w:val="af4"/>
    <w:uiPriority w:val="99"/>
    <w:semiHidden/>
    <w:unhideWhenUsed/>
    <w:rsid w:val="0073025D"/>
  </w:style>
  <w:style w:type="table" w:customStyle="1" w:styleId="20210">
    <w:name w:val="Сетка таблицы202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2">
    <w:name w:val="Нет списка2222"/>
    <w:next w:val="af4"/>
    <w:uiPriority w:val="99"/>
    <w:semiHidden/>
    <w:unhideWhenUsed/>
    <w:rsid w:val="0073025D"/>
  </w:style>
  <w:style w:type="numbering" w:customStyle="1" w:styleId="31220">
    <w:name w:val="Нет списка3122"/>
    <w:next w:val="af4"/>
    <w:uiPriority w:val="99"/>
    <w:semiHidden/>
    <w:unhideWhenUsed/>
    <w:rsid w:val="0073025D"/>
  </w:style>
  <w:style w:type="numbering" w:customStyle="1" w:styleId="2322">
    <w:name w:val="Нет списка2322"/>
    <w:next w:val="af4"/>
    <w:uiPriority w:val="99"/>
    <w:semiHidden/>
    <w:unhideWhenUsed/>
    <w:rsid w:val="0073025D"/>
  </w:style>
  <w:style w:type="numbering" w:customStyle="1" w:styleId="111220">
    <w:name w:val="Нет списка11122"/>
    <w:next w:val="af4"/>
    <w:uiPriority w:val="99"/>
    <w:semiHidden/>
    <w:unhideWhenUsed/>
    <w:rsid w:val="0073025D"/>
  </w:style>
  <w:style w:type="table" w:customStyle="1" w:styleId="23211">
    <w:name w:val="Сетка таблицы232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2">
    <w:name w:val="Нет списка2422"/>
    <w:next w:val="af4"/>
    <w:uiPriority w:val="99"/>
    <w:semiHidden/>
    <w:unhideWhenUsed/>
    <w:rsid w:val="0073025D"/>
  </w:style>
  <w:style w:type="numbering" w:customStyle="1" w:styleId="32220">
    <w:name w:val="Нет списка3222"/>
    <w:next w:val="af4"/>
    <w:uiPriority w:val="99"/>
    <w:semiHidden/>
    <w:unhideWhenUsed/>
    <w:rsid w:val="0073025D"/>
  </w:style>
  <w:style w:type="numbering" w:customStyle="1" w:styleId="2522">
    <w:name w:val="Нет списка2522"/>
    <w:next w:val="af4"/>
    <w:uiPriority w:val="99"/>
    <w:semiHidden/>
    <w:unhideWhenUsed/>
    <w:rsid w:val="0073025D"/>
  </w:style>
  <w:style w:type="numbering" w:customStyle="1" w:styleId="112220">
    <w:name w:val="Нет списка11222"/>
    <w:next w:val="af4"/>
    <w:uiPriority w:val="99"/>
    <w:semiHidden/>
    <w:unhideWhenUsed/>
    <w:rsid w:val="0073025D"/>
  </w:style>
  <w:style w:type="table" w:customStyle="1" w:styleId="24211">
    <w:name w:val="Сетка таблицы242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2">
    <w:name w:val="Нет списка2622"/>
    <w:next w:val="af4"/>
    <w:uiPriority w:val="99"/>
    <w:semiHidden/>
    <w:unhideWhenUsed/>
    <w:rsid w:val="0073025D"/>
  </w:style>
  <w:style w:type="numbering" w:customStyle="1" w:styleId="33220">
    <w:name w:val="Нет списка3322"/>
    <w:next w:val="af4"/>
    <w:uiPriority w:val="99"/>
    <w:semiHidden/>
    <w:unhideWhenUsed/>
    <w:rsid w:val="0073025D"/>
  </w:style>
  <w:style w:type="numbering" w:customStyle="1" w:styleId="41221">
    <w:name w:val="Нет списка4122"/>
    <w:next w:val="af4"/>
    <w:uiPriority w:val="99"/>
    <w:semiHidden/>
    <w:unhideWhenUsed/>
    <w:rsid w:val="0073025D"/>
  </w:style>
  <w:style w:type="numbering" w:customStyle="1" w:styleId="2722">
    <w:name w:val="Нет списка2722"/>
    <w:next w:val="af4"/>
    <w:uiPriority w:val="99"/>
    <w:semiHidden/>
    <w:unhideWhenUsed/>
    <w:rsid w:val="0073025D"/>
  </w:style>
  <w:style w:type="table" w:customStyle="1" w:styleId="25211">
    <w:name w:val="Сетка таблицы2521"/>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21">
    <w:name w:val="Стиль11122"/>
    <w:uiPriority w:val="99"/>
    <w:rsid w:val="0073025D"/>
  </w:style>
  <w:style w:type="numbering" w:customStyle="1" w:styleId="28110">
    <w:name w:val="Нет списка2811"/>
    <w:next w:val="af4"/>
    <w:uiPriority w:val="99"/>
    <w:semiHidden/>
    <w:unhideWhenUsed/>
    <w:rsid w:val="0073025D"/>
  </w:style>
  <w:style w:type="numbering" w:customStyle="1" w:styleId="113110">
    <w:name w:val="Нет списка11311"/>
    <w:next w:val="af4"/>
    <w:uiPriority w:val="99"/>
    <w:semiHidden/>
    <w:unhideWhenUsed/>
    <w:rsid w:val="0073025D"/>
  </w:style>
  <w:style w:type="numbering" w:customStyle="1" w:styleId="43110">
    <w:name w:val="Стиль4311"/>
    <w:uiPriority w:val="99"/>
    <w:rsid w:val="0073025D"/>
  </w:style>
  <w:style w:type="table" w:customStyle="1" w:styleId="26111">
    <w:name w:val="Сетка таблицы261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1">
    <w:name w:val="Нет списка11411"/>
    <w:next w:val="af4"/>
    <w:uiPriority w:val="99"/>
    <w:semiHidden/>
    <w:unhideWhenUsed/>
    <w:rsid w:val="0073025D"/>
  </w:style>
  <w:style w:type="table" w:customStyle="1" w:styleId="110111">
    <w:name w:val="Сетка таблицы11011"/>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4">
    <w:name w:val="Сетка таблицы1111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2">
    <w:name w:val="Нет списка111122"/>
    <w:next w:val="af4"/>
    <w:uiPriority w:val="99"/>
    <w:semiHidden/>
    <w:unhideWhenUsed/>
    <w:rsid w:val="0073025D"/>
  </w:style>
  <w:style w:type="table" w:customStyle="1" w:styleId="27111">
    <w:name w:val="Сетка таблицы2711"/>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10">
    <w:name w:val="Нет списка2911"/>
    <w:next w:val="af4"/>
    <w:uiPriority w:val="99"/>
    <w:semiHidden/>
    <w:unhideWhenUsed/>
    <w:rsid w:val="0073025D"/>
  </w:style>
  <w:style w:type="table" w:customStyle="1" w:styleId="32111">
    <w:name w:val="Сетка таблицы3211"/>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0">
    <w:name w:val="Сетка таблицы1211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1">
    <w:name w:val="Нет списка12111"/>
    <w:next w:val="af4"/>
    <w:uiPriority w:val="99"/>
    <w:semiHidden/>
    <w:unhideWhenUsed/>
    <w:rsid w:val="0073025D"/>
  </w:style>
  <w:style w:type="table" w:customStyle="1" w:styleId="212110">
    <w:name w:val="Сетка таблицы21211"/>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4">
    <w:name w:val="Сетка таблицы411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
    <w:name w:val="Нет списка3411"/>
    <w:next w:val="af4"/>
    <w:uiPriority w:val="99"/>
    <w:semiHidden/>
    <w:unhideWhenUsed/>
    <w:rsid w:val="0073025D"/>
  </w:style>
  <w:style w:type="table" w:customStyle="1" w:styleId="52110">
    <w:name w:val="Сетка таблицы5211"/>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
    <w:name w:val="!Таблица2111"/>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2112">
    <w:name w:val="Нет списка4211"/>
    <w:next w:val="af4"/>
    <w:uiPriority w:val="99"/>
    <w:semiHidden/>
    <w:unhideWhenUsed/>
    <w:rsid w:val="0073025D"/>
  </w:style>
  <w:style w:type="numbering" w:customStyle="1" w:styleId="411110">
    <w:name w:val="Стиль 41111"/>
    <w:uiPriority w:val="99"/>
    <w:rsid w:val="0073025D"/>
  </w:style>
  <w:style w:type="table" w:customStyle="1" w:styleId="62110">
    <w:name w:val="Сетка таблицы621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10">
    <w:name w:val="Нет списка13111"/>
    <w:next w:val="af4"/>
    <w:uiPriority w:val="99"/>
    <w:semiHidden/>
    <w:unhideWhenUsed/>
    <w:rsid w:val="0073025D"/>
  </w:style>
  <w:style w:type="numbering" w:customStyle="1" w:styleId="51111">
    <w:name w:val="Нет списка5111"/>
    <w:next w:val="af4"/>
    <w:uiPriority w:val="99"/>
    <w:semiHidden/>
    <w:unhideWhenUsed/>
    <w:rsid w:val="0073025D"/>
  </w:style>
  <w:style w:type="table" w:customStyle="1" w:styleId="72110">
    <w:name w:val="Сетка таблицы721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етка таблицы13111"/>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11">
    <w:name w:val="Нет списка6111"/>
    <w:next w:val="af4"/>
    <w:semiHidden/>
    <w:rsid w:val="0073025D"/>
  </w:style>
  <w:style w:type="numbering" w:customStyle="1" w:styleId="71111">
    <w:name w:val="Нет списка7111"/>
    <w:next w:val="af4"/>
    <w:semiHidden/>
    <w:rsid w:val="0073025D"/>
  </w:style>
  <w:style w:type="numbering" w:customStyle="1" w:styleId="81110">
    <w:name w:val="Нет списка8111"/>
    <w:next w:val="af4"/>
    <w:uiPriority w:val="99"/>
    <w:semiHidden/>
    <w:unhideWhenUsed/>
    <w:rsid w:val="0073025D"/>
  </w:style>
  <w:style w:type="table" w:customStyle="1" w:styleId="81112">
    <w:name w:val="Сетка таблицы8111"/>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0">
    <w:name w:val="Нет списка14111"/>
    <w:next w:val="af4"/>
    <w:uiPriority w:val="99"/>
    <w:semiHidden/>
    <w:unhideWhenUsed/>
    <w:rsid w:val="0073025D"/>
  </w:style>
  <w:style w:type="numbering" w:customStyle="1" w:styleId="91110">
    <w:name w:val="Нет списка9111"/>
    <w:next w:val="af4"/>
    <w:semiHidden/>
    <w:rsid w:val="0073025D"/>
  </w:style>
  <w:style w:type="table" w:customStyle="1" w:styleId="141111">
    <w:name w:val="Сетка таблицы14111"/>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10">
    <w:name w:val="Сетка таблицы22111"/>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0">
    <w:name w:val="Сетка таблицы31111"/>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0">
    <w:name w:val="Сетка таблицы51111"/>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0">
    <w:name w:val="Сетка таблицы6111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0">
    <w:name w:val="Сетка таблицы7111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2">
    <w:name w:val="Сетка таблицы9111"/>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10">
    <w:name w:val="Сетка таблицы1011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11">
    <w:name w:val="Нет списка10111"/>
    <w:next w:val="af4"/>
    <w:semiHidden/>
    <w:rsid w:val="0073025D"/>
  </w:style>
  <w:style w:type="table" w:customStyle="1" w:styleId="151110">
    <w:name w:val="Сетка таблицы15111"/>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10">
    <w:name w:val="Сетка таблицы16111"/>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11">
    <w:name w:val="Нет списка15111"/>
    <w:next w:val="af4"/>
    <w:uiPriority w:val="99"/>
    <w:semiHidden/>
    <w:unhideWhenUsed/>
    <w:rsid w:val="0073025D"/>
  </w:style>
  <w:style w:type="table" w:customStyle="1" w:styleId="171110">
    <w:name w:val="Сетка таблицы1711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11">
    <w:name w:val="Нет списка16111"/>
    <w:next w:val="af4"/>
    <w:uiPriority w:val="99"/>
    <w:semiHidden/>
    <w:unhideWhenUsed/>
    <w:rsid w:val="0073025D"/>
  </w:style>
  <w:style w:type="numbering" w:customStyle="1" w:styleId="171111">
    <w:name w:val="Нет списка17111"/>
    <w:next w:val="af4"/>
    <w:uiPriority w:val="99"/>
    <w:semiHidden/>
    <w:unhideWhenUsed/>
    <w:rsid w:val="0073025D"/>
  </w:style>
  <w:style w:type="table" w:customStyle="1" w:styleId="181110">
    <w:name w:val="Сетка таблицы1811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11">
    <w:name w:val="Нет списка18111"/>
    <w:next w:val="af4"/>
    <w:uiPriority w:val="99"/>
    <w:semiHidden/>
    <w:unhideWhenUsed/>
    <w:rsid w:val="0073025D"/>
  </w:style>
  <w:style w:type="numbering" w:customStyle="1" w:styleId="191110">
    <w:name w:val="Нет списка19111"/>
    <w:next w:val="af4"/>
    <w:uiPriority w:val="99"/>
    <w:semiHidden/>
    <w:unhideWhenUsed/>
    <w:rsid w:val="0073025D"/>
  </w:style>
  <w:style w:type="table" w:customStyle="1" w:styleId="191111">
    <w:name w:val="Сетка таблицы1911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0">
    <w:name w:val="Нет списка21111"/>
    <w:next w:val="af4"/>
    <w:uiPriority w:val="99"/>
    <w:semiHidden/>
    <w:unhideWhenUsed/>
    <w:rsid w:val="0073025D"/>
  </w:style>
  <w:style w:type="numbering" w:customStyle="1" w:styleId="201110">
    <w:name w:val="Нет списка20111"/>
    <w:next w:val="af4"/>
    <w:uiPriority w:val="99"/>
    <w:semiHidden/>
    <w:unhideWhenUsed/>
    <w:rsid w:val="0073025D"/>
  </w:style>
  <w:style w:type="numbering" w:customStyle="1" w:styleId="1101110">
    <w:name w:val="Нет списка110111"/>
    <w:next w:val="af4"/>
    <w:uiPriority w:val="99"/>
    <w:semiHidden/>
    <w:unhideWhenUsed/>
    <w:rsid w:val="0073025D"/>
  </w:style>
  <w:style w:type="table" w:customStyle="1" w:styleId="201111">
    <w:name w:val="Сетка таблицы2011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1">
    <w:name w:val="Нет списка22111"/>
    <w:next w:val="af4"/>
    <w:uiPriority w:val="99"/>
    <w:semiHidden/>
    <w:unhideWhenUsed/>
    <w:rsid w:val="0073025D"/>
  </w:style>
  <w:style w:type="numbering" w:customStyle="1" w:styleId="311111">
    <w:name w:val="Нет списка31111"/>
    <w:next w:val="af4"/>
    <w:uiPriority w:val="99"/>
    <w:semiHidden/>
    <w:unhideWhenUsed/>
    <w:rsid w:val="0073025D"/>
  </w:style>
  <w:style w:type="numbering" w:customStyle="1" w:styleId="231110">
    <w:name w:val="Нет списка23111"/>
    <w:next w:val="af4"/>
    <w:uiPriority w:val="99"/>
    <w:semiHidden/>
    <w:unhideWhenUsed/>
    <w:rsid w:val="0073025D"/>
  </w:style>
  <w:style w:type="numbering" w:customStyle="1" w:styleId="11111110">
    <w:name w:val="Нет списка1111111"/>
    <w:next w:val="af4"/>
    <w:uiPriority w:val="99"/>
    <w:semiHidden/>
    <w:unhideWhenUsed/>
    <w:rsid w:val="0073025D"/>
  </w:style>
  <w:style w:type="table" w:customStyle="1" w:styleId="231111">
    <w:name w:val="Сетка таблицы2311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10">
    <w:name w:val="Нет списка24111"/>
    <w:next w:val="af4"/>
    <w:uiPriority w:val="99"/>
    <w:semiHidden/>
    <w:unhideWhenUsed/>
    <w:rsid w:val="0073025D"/>
  </w:style>
  <w:style w:type="numbering" w:customStyle="1" w:styleId="321110">
    <w:name w:val="Нет списка32111"/>
    <w:next w:val="af4"/>
    <w:uiPriority w:val="99"/>
    <w:semiHidden/>
    <w:unhideWhenUsed/>
    <w:rsid w:val="0073025D"/>
  </w:style>
  <w:style w:type="numbering" w:customStyle="1" w:styleId="251110">
    <w:name w:val="Нет списка25111"/>
    <w:next w:val="af4"/>
    <w:uiPriority w:val="99"/>
    <w:semiHidden/>
    <w:unhideWhenUsed/>
    <w:rsid w:val="0073025D"/>
  </w:style>
  <w:style w:type="numbering" w:customStyle="1" w:styleId="112111">
    <w:name w:val="Нет списка112111"/>
    <w:next w:val="af4"/>
    <w:uiPriority w:val="99"/>
    <w:semiHidden/>
    <w:unhideWhenUsed/>
    <w:rsid w:val="0073025D"/>
  </w:style>
  <w:style w:type="table" w:customStyle="1" w:styleId="241111">
    <w:name w:val="Сетка таблицы2411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10">
    <w:name w:val="Нет списка26111"/>
    <w:next w:val="af4"/>
    <w:uiPriority w:val="99"/>
    <w:semiHidden/>
    <w:unhideWhenUsed/>
    <w:rsid w:val="0073025D"/>
  </w:style>
  <w:style w:type="numbering" w:customStyle="1" w:styleId="33111">
    <w:name w:val="Нет списка33111"/>
    <w:next w:val="af4"/>
    <w:uiPriority w:val="99"/>
    <w:semiHidden/>
    <w:unhideWhenUsed/>
    <w:rsid w:val="0073025D"/>
  </w:style>
  <w:style w:type="numbering" w:customStyle="1" w:styleId="411111">
    <w:name w:val="Нет списка41111"/>
    <w:next w:val="af4"/>
    <w:uiPriority w:val="99"/>
    <w:semiHidden/>
    <w:unhideWhenUsed/>
    <w:rsid w:val="0073025D"/>
  </w:style>
  <w:style w:type="numbering" w:customStyle="1" w:styleId="271110">
    <w:name w:val="Нет списка27111"/>
    <w:next w:val="af4"/>
    <w:uiPriority w:val="99"/>
    <w:semiHidden/>
    <w:unhideWhenUsed/>
    <w:rsid w:val="0073025D"/>
  </w:style>
  <w:style w:type="table" w:customStyle="1" w:styleId="251111">
    <w:name w:val="Сетка таблицы25111"/>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0">
    <w:name w:val="Нет списка40"/>
    <w:next w:val="af4"/>
    <w:uiPriority w:val="99"/>
    <w:semiHidden/>
    <w:unhideWhenUsed/>
    <w:rsid w:val="0073025D"/>
  </w:style>
  <w:style w:type="numbering" w:customStyle="1" w:styleId="1200">
    <w:name w:val="Нет списка120"/>
    <w:next w:val="af4"/>
    <w:uiPriority w:val="99"/>
    <w:semiHidden/>
    <w:unhideWhenUsed/>
    <w:rsid w:val="0073025D"/>
  </w:style>
  <w:style w:type="numbering" w:customStyle="1" w:styleId="2170">
    <w:name w:val="Нет списка217"/>
    <w:next w:val="af4"/>
    <w:uiPriority w:val="99"/>
    <w:semiHidden/>
    <w:unhideWhenUsed/>
    <w:rsid w:val="0073025D"/>
  </w:style>
  <w:style w:type="table" w:customStyle="1" w:styleId="371">
    <w:name w:val="Сетка таблицы37"/>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ветлый список13"/>
    <w:basedOn w:val="af3"/>
    <w:uiPriority w:val="61"/>
    <w:rsid w:val="0073025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111115">
    <w:name w:val="1 / 1.1 / 1.1.15"/>
    <w:basedOn w:val="af4"/>
    <w:next w:val="111111"/>
    <w:rsid w:val="0073025D"/>
  </w:style>
  <w:style w:type="table" w:customStyle="1" w:styleId="1181">
    <w:name w:val="Сетка таблицы118"/>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1">
    <w:name w:val="Сетка таблицы38"/>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8">
    <w:name w:val="ЭКОцентр Таблица (8пт)28"/>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4">
    <w:name w:val="ЭКОцентр Таблица (8пт)114"/>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9">
    <w:name w:val="ЭКОцентр Таблица (8пт)29"/>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330">
    <w:name w:val="ЭКОцентр Таблица (8пт)3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430">
    <w:name w:val="ЭКОцентр Таблица (8пт)4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53">
    <w:name w:val="ЭКОцентр Таблица (8пт)5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63">
    <w:name w:val="ЭКОцентр Таблица (8пт)6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73">
    <w:name w:val="ЭКОцентр Таблица (8пт)7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50">
    <w:name w:val="Нет списка1115"/>
    <w:next w:val="af4"/>
    <w:uiPriority w:val="99"/>
    <w:semiHidden/>
    <w:rsid w:val="0073025D"/>
  </w:style>
  <w:style w:type="numbering" w:customStyle="1" w:styleId="1134">
    <w:name w:val="Текущий список113"/>
    <w:rsid w:val="0073025D"/>
  </w:style>
  <w:style w:type="numbering" w:customStyle="1" w:styleId="2132">
    <w:name w:val="Текущий список213"/>
    <w:rsid w:val="0073025D"/>
  </w:style>
  <w:style w:type="numbering" w:customStyle="1" w:styleId="2180">
    <w:name w:val="Нет списка218"/>
    <w:next w:val="af4"/>
    <w:uiPriority w:val="99"/>
    <w:semiHidden/>
    <w:rsid w:val="0073025D"/>
  </w:style>
  <w:style w:type="numbering" w:customStyle="1" w:styleId="4240">
    <w:name w:val="Стиль424"/>
    <w:rsid w:val="0073025D"/>
  </w:style>
  <w:style w:type="table" w:customStyle="1" w:styleId="883">
    <w:name w:val="ЭКОцентр Таблица (8пт)8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93">
    <w:name w:val="ЭКОцентр Таблица (8пт)9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03">
    <w:name w:val="ЭКОцентр Таблица (8пт)10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5">
    <w:name w:val="ЭКОцентр Таблица (8пт)115"/>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230">
    <w:name w:val="ЭКОцентр Таблица (8пт)12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52">
    <w:name w:val="Сетка таблицы45"/>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3">
    <w:name w:val="ЭКОцентр Таблица (8пт)13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43">
    <w:name w:val="ЭКОцентр Таблица (8пт)14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53">
    <w:name w:val="ЭКОцентр Таблица (8пт)15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63">
    <w:name w:val="ЭКОцентр Таблица (8пт)16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560">
    <w:name w:val="Сетка таблицы56"/>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f3"/>
    <w:next w:val="af6"/>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73">
    <w:name w:val="ЭКОцентр Таблица (8пт)17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83">
    <w:name w:val="ЭКОцентр Таблица (8пт)18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93">
    <w:name w:val="ЭКОцентр Таблица (8пт)19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03">
    <w:name w:val="ЭКОцентр Таблица (8пт)20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130">
    <w:name w:val="ЭКОцентр Таблица (8пт)21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23">
    <w:name w:val="ЭКОцентр Таблица (8пт)22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32">
    <w:name w:val="ЭКОцентр Таблица (10пт)3"/>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3">
    <w:name w:val="Report Table3"/>
    <w:uiPriority w:val="99"/>
    <w:semiHidden/>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33">
    <w:name w:val="ЭКОцентр Таблица (8пт)233"/>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470">
    <w:name w:val="Стиль 47"/>
    <w:uiPriority w:val="99"/>
    <w:rsid w:val="0073025D"/>
  </w:style>
  <w:style w:type="numbering" w:customStyle="1" w:styleId="1251">
    <w:name w:val="Нет списка125"/>
    <w:next w:val="af4"/>
    <w:uiPriority w:val="99"/>
    <w:semiHidden/>
    <w:unhideWhenUsed/>
    <w:rsid w:val="0073025D"/>
  </w:style>
  <w:style w:type="table" w:customStyle="1" w:styleId="2171">
    <w:name w:val="Сетка таблицы217"/>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0">
    <w:name w:val="Нет списка310"/>
    <w:next w:val="af4"/>
    <w:uiPriority w:val="99"/>
    <w:semiHidden/>
    <w:unhideWhenUsed/>
    <w:rsid w:val="0073025D"/>
  </w:style>
  <w:style w:type="table" w:customStyle="1" w:styleId="245">
    <w:name w:val="!Таблица24"/>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61">
    <w:name w:val="Нет списка46"/>
    <w:next w:val="af4"/>
    <w:uiPriority w:val="99"/>
    <w:semiHidden/>
    <w:unhideWhenUsed/>
    <w:rsid w:val="0073025D"/>
  </w:style>
  <w:style w:type="numbering" w:customStyle="1" w:styleId="4150">
    <w:name w:val="Стиль 415"/>
    <w:uiPriority w:val="99"/>
    <w:rsid w:val="0073025D"/>
  </w:style>
  <w:style w:type="table" w:customStyle="1" w:styleId="650">
    <w:name w:val="Сетка таблицы65"/>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4"/>
    <w:uiPriority w:val="99"/>
    <w:semiHidden/>
    <w:unhideWhenUsed/>
    <w:rsid w:val="0073025D"/>
  </w:style>
  <w:style w:type="numbering" w:customStyle="1" w:styleId="551">
    <w:name w:val="Нет списка55"/>
    <w:next w:val="af4"/>
    <w:uiPriority w:val="99"/>
    <w:semiHidden/>
    <w:unhideWhenUsed/>
    <w:rsid w:val="0073025D"/>
  </w:style>
  <w:style w:type="table" w:customStyle="1" w:styleId="75">
    <w:name w:val="Сетка таблицы75"/>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4"/>
    <w:semiHidden/>
    <w:rsid w:val="0073025D"/>
  </w:style>
  <w:style w:type="numbering" w:customStyle="1" w:styleId="750">
    <w:name w:val="Нет списка75"/>
    <w:next w:val="af4"/>
    <w:semiHidden/>
    <w:rsid w:val="0073025D"/>
  </w:style>
  <w:style w:type="numbering" w:customStyle="1" w:styleId="850">
    <w:name w:val="Нет списка85"/>
    <w:next w:val="af4"/>
    <w:uiPriority w:val="99"/>
    <w:semiHidden/>
    <w:unhideWhenUsed/>
    <w:rsid w:val="0073025D"/>
  </w:style>
  <w:style w:type="table" w:customStyle="1" w:styleId="844">
    <w:name w:val="Сетка таблицы84"/>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
    <w:name w:val="Нет списка145"/>
    <w:next w:val="af4"/>
    <w:uiPriority w:val="99"/>
    <w:semiHidden/>
    <w:unhideWhenUsed/>
    <w:rsid w:val="0073025D"/>
  </w:style>
  <w:style w:type="numbering" w:customStyle="1" w:styleId="950">
    <w:name w:val="Нет списка95"/>
    <w:next w:val="af4"/>
    <w:semiHidden/>
    <w:rsid w:val="0073025D"/>
  </w:style>
  <w:style w:type="table" w:customStyle="1" w:styleId="1440">
    <w:name w:val="Сетка таблицы144"/>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1">
    <w:name w:val="Сетка таблицы224"/>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1">
    <w:name w:val="Сетка таблицы104"/>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50">
    <w:name w:val="Нет списка105"/>
    <w:next w:val="af4"/>
    <w:semiHidden/>
    <w:rsid w:val="0073025D"/>
  </w:style>
  <w:style w:type="table" w:customStyle="1" w:styleId="1540">
    <w:name w:val="Сетка таблицы154"/>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40">
    <w:name w:val="Сетка таблицы164"/>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5">
    <w:name w:val="Нет списка155"/>
    <w:next w:val="af4"/>
    <w:uiPriority w:val="99"/>
    <w:semiHidden/>
    <w:unhideWhenUsed/>
    <w:rsid w:val="0073025D"/>
  </w:style>
  <w:style w:type="table" w:customStyle="1" w:styleId="1740">
    <w:name w:val="Сетка таблицы174"/>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5">
    <w:name w:val="Нет списка165"/>
    <w:next w:val="af4"/>
    <w:uiPriority w:val="99"/>
    <w:semiHidden/>
    <w:unhideWhenUsed/>
    <w:rsid w:val="0073025D"/>
  </w:style>
  <w:style w:type="numbering" w:customStyle="1" w:styleId="175">
    <w:name w:val="Нет списка175"/>
    <w:next w:val="af4"/>
    <w:uiPriority w:val="99"/>
    <w:semiHidden/>
    <w:unhideWhenUsed/>
    <w:rsid w:val="0073025D"/>
  </w:style>
  <w:style w:type="table" w:customStyle="1" w:styleId="1840">
    <w:name w:val="Сетка таблицы18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5">
    <w:name w:val="Нет списка185"/>
    <w:next w:val="af4"/>
    <w:uiPriority w:val="99"/>
    <w:semiHidden/>
    <w:unhideWhenUsed/>
    <w:rsid w:val="0073025D"/>
  </w:style>
  <w:style w:type="numbering" w:customStyle="1" w:styleId="195">
    <w:name w:val="Нет списка195"/>
    <w:next w:val="af4"/>
    <w:uiPriority w:val="99"/>
    <w:semiHidden/>
    <w:unhideWhenUsed/>
    <w:rsid w:val="0073025D"/>
  </w:style>
  <w:style w:type="table" w:customStyle="1" w:styleId="1940">
    <w:name w:val="Сетка таблицы19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5">
    <w:name w:val="Нет списка205"/>
    <w:next w:val="af4"/>
    <w:uiPriority w:val="99"/>
    <w:semiHidden/>
    <w:unhideWhenUsed/>
    <w:rsid w:val="0073025D"/>
  </w:style>
  <w:style w:type="numbering" w:customStyle="1" w:styleId="1105">
    <w:name w:val="Нет списка1105"/>
    <w:next w:val="af4"/>
    <w:uiPriority w:val="99"/>
    <w:semiHidden/>
    <w:unhideWhenUsed/>
    <w:rsid w:val="0073025D"/>
  </w:style>
  <w:style w:type="table" w:customStyle="1" w:styleId="2040">
    <w:name w:val="Сетка таблицы20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0">
    <w:name w:val="Нет списка225"/>
    <w:next w:val="af4"/>
    <w:uiPriority w:val="99"/>
    <w:semiHidden/>
    <w:unhideWhenUsed/>
    <w:rsid w:val="0073025D"/>
  </w:style>
  <w:style w:type="numbering" w:customStyle="1" w:styleId="3150">
    <w:name w:val="Нет списка315"/>
    <w:next w:val="af4"/>
    <w:uiPriority w:val="99"/>
    <w:semiHidden/>
    <w:unhideWhenUsed/>
    <w:rsid w:val="0073025D"/>
  </w:style>
  <w:style w:type="numbering" w:customStyle="1" w:styleId="2350">
    <w:name w:val="Нет списка235"/>
    <w:next w:val="af4"/>
    <w:uiPriority w:val="99"/>
    <w:semiHidden/>
    <w:unhideWhenUsed/>
    <w:rsid w:val="0073025D"/>
  </w:style>
  <w:style w:type="numbering" w:customStyle="1" w:styleId="11160">
    <w:name w:val="Нет списка1116"/>
    <w:next w:val="af4"/>
    <w:uiPriority w:val="99"/>
    <w:semiHidden/>
    <w:unhideWhenUsed/>
    <w:rsid w:val="0073025D"/>
  </w:style>
  <w:style w:type="table" w:customStyle="1" w:styleId="2341">
    <w:name w:val="Сетка таблицы23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50">
    <w:name w:val="Нет списка245"/>
    <w:next w:val="af4"/>
    <w:uiPriority w:val="99"/>
    <w:semiHidden/>
    <w:unhideWhenUsed/>
    <w:rsid w:val="0073025D"/>
  </w:style>
  <w:style w:type="numbering" w:customStyle="1" w:styleId="325">
    <w:name w:val="Нет списка325"/>
    <w:next w:val="af4"/>
    <w:uiPriority w:val="99"/>
    <w:semiHidden/>
    <w:unhideWhenUsed/>
    <w:rsid w:val="0073025D"/>
  </w:style>
  <w:style w:type="numbering" w:customStyle="1" w:styleId="255">
    <w:name w:val="Нет списка255"/>
    <w:next w:val="af4"/>
    <w:uiPriority w:val="99"/>
    <w:semiHidden/>
    <w:unhideWhenUsed/>
    <w:rsid w:val="0073025D"/>
  </w:style>
  <w:style w:type="numbering" w:customStyle="1" w:styleId="1125">
    <w:name w:val="Нет списка1125"/>
    <w:next w:val="af4"/>
    <w:uiPriority w:val="99"/>
    <w:semiHidden/>
    <w:unhideWhenUsed/>
    <w:rsid w:val="0073025D"/>
  </w:style>
  <w:style w:type="table" w:customStyle="1" w:styleId="2441">
    <w:name w:val="Сетка таблицы24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5">
    <w:name w:val="Нет списка265"/>
    <w:next w:val="af4"/>
    <w:uiPriority w:val="99"/>
    <w:semiHidden/>
    <w:unhideWhenUsed/>
    <w:rsid w:val="0073025D"/>
  </w:style>
  <w:style w:type="numbering" w:customStyle="1" w:styleId="335">
    <w:name w:val="Нет списка335"/>
    <w:next w:val="af4"/>
    <w:uiPriority w:val="99"/>
    <w:semiHidden/>
    <w:unhideWhenUsed/>
    <w:rsid w:val="0073025D"/>
  </w:style>
  <w:style w:type="numbering" w:customStyle="1" w:styleId="4151">
    <w:name w:val="Нет списка415"/>
    <w:next w:val="af4"/>
    <w:uiPriority w:val="99"/>
    <w:semiHidden/>
    <w:unhideWhenUsed/>
    <w:rsid w:val="0073025D"/>
  </w:style>
  <w:style w:type="numbering" w:customStyle="1" w:styleId="275">
    <w:name w:val="Нет списка275"/>
    <w:next w:val="af4"/>
    <w:uiPriority w:val="99"/>
    <w:semiHidden/>
    <w:unhideWhenUsed/>
    <w:rsid w:val="0073025D"/>
  </w:style>
  <w:style w:type="table" w:customStyle="1" w:styleId="2540">
    <w:name w:val="Сетка таблицы254"/>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
    <w:name w:val="Стиль1115"/>
    <w:uiPriority w:val="99"/>
    <w:rsid w:val="0073025D"/>
  </w:style>
  <w:style w:type="numbering" w:customStyle="1" w:styleId="284">
    <w:name w:val="Нет списка284"/>
    <w:next w:val="af4"/>
    <w:uiPriority w:val="99"/>
    <w:semiHidden/>
    <w:unhideWhenUsed/>
    <w:rsid w:val="0073025D"/>
  </w:style>
  <w:style w:type="numbering" w:customStyle="1" w:styleId="11340">
    <w:name w:val="Нет списка1134"/>
    <w:next w:val="af4"/>
    <w:uiPriority w:val="99"/>
    <w:semiHidden/>
    <w:unhideWhenUsed/>
    <w:rsid w:val="0073025D"/>
  </w:style>
  <w:style w:type="numbering" w:customStyle="1" w:styleId="4340">
    <w:name w:val="Стиль434"/>
    <w:uiPriority w:val="99"/>
    <w:rsid w:val="0073025D"/>
  </w:style>
  <w:style w:type="table" w:customStyle="1" w:styleId="2630">
    <w:name w:val="Сетка таблицы263"/>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Нет списка1144"/>
    <w:next w:val="af4"/>
    <w:uiPriority w:val="99"/>
    <w:semiHidden/>
    <w:unhideWhenUsed/>
    <w:rsid w:val="0073025D"/>
  </w:style>
  <w:style w:type="table" w:customStyle="1" w:styleId="11030">
    <w:name w:val="Сетка таблицы1103"/>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0">
    <w:name w:val="Нет списка11115"/>
    <w:next w:val="af4"/>
    <w:uiPriority w:val="99"/>
    <w:semiHidden/>
    <w:unhideWhenUsed/>
    <w:rsid w:val="0073025D"/>
  </w:style>
  <w:style w:type="table" w:customStyle="1" w:styleId="2730">
    <w:name w:val="Сетка таблицы273"/>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4">
    <w:name w:val="Нет списка294"/>
    <w:next w:val="af4"/>
    <w:uiPriority w:val="99"/>
    <w:semiHidden/>
    <w:unhideWhenUsed/>
    <w:rsid w:val="0073025D"/>
  </w:style>
  <w:style w:type="table" w:customStyle="1" w:styleId="3231">
    <w:name w:val="Сетка таблицы323"/>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4"/>
    <w:next w:val="af4"/>
    <w:uiPriority w:val="99"/>
    <w:semiHidden/>
    <w:unhideWhenUsed/>
    <w:rsid w:val="0073025D"/>
  </w:style>
  <w:style w:type="table" w:customStyle="1" w:styleId="21230">
    <w:name w:val="Сетка таблицы2123"/>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4">
    <w:name w:val="Нет списка344"/>
    <w:next w:val="af4"/>
    <w:uiPriority w:val="99"/>
    <w:semiHidden/>
    <w:unhideWhenUsed/>
    <w:rsid w:val="0073025D"/>
  </w:style>
  <w:style w:type="table" w:customStyle="1" w:styleId="523">
    <w:name w:val="Сетка таблицы523"/>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Таблица213"/>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241">
    <w:name w:val="Нет списка424"/>
    <w:next w:val="af4"/>
    <w:uiPriority w:val="99"/>
    <w:semiHidden/>
    <w:unhideWhenUsed/>
    <w:rsid w:val="0073025D"/>
  </w:style>
  <w:style w:type="numbering" w:customStyle="1" w:styleId="4114">
    <w:name w:val="Стиль 4114"/>
    <w:uiPriority w:val="99"/>
    <w:rsid w:val="0073025D"/>
  </w:style>
  <w:style w:type="table" w:customStyle="1" w:styleId="623">
    <w:name w:val="Сетка таблицы62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
    <w:name w:val="Нет списка1314"/>
    <w:next w:val="af4"/>
    <w:uiPriority w:val="99"/>
    <w:semiHidden/>
    <w:unhideWhenUsed/>
    <w:rsid w:val="0073025D"/>
  </w:style>
  <w:style w:type="numbering" w:customStyle="1" w:styleId="5140">
    <w:name w:val="Нет списка514"/>
    <w:next w:val="af4"/>
    <w:uiPriority w:val="99"/>
    <w:semiHidden/>
    <w:unhideWhenUsed/>
    <w:rsid w:val="0073025D"/>
  </w:style>
  <w:style w:type="table" w:customStyle="1" w:styleId="723">
    <w:name w:val="Сетка таблицы72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0">
    <w:name w:val="Сетка таблицы1313"/>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40">
    <w:name w:val="Нет списка614"/>
    <w:next w:val="af4"/>
    <w:semiHidden/>
    <w:rsid w:val="0073025D"/>
  </w:style>
  <w:style w:type="numbering" w:customStyle="1" w:styleId="7140">
    <w:name w:val="Нет списка714"/>
    <w:next w:val="af4"/>
    <w:semiHidden/>
    <w:rsid w:val="0073025D"/>
  </w:style>
  <w:style w:type="numbering" w:customStyle="1" w:styleId="8140">
    <w:name w:val="Нет списка814"/>
    <w:next w:val="af4"/>
    <w:uiPriority w:val="99"/>
    <w:semiHidden/>
    <w:unhideWhenUsed/>
    <w:rsid w:val="0073025D"/>
  </w:style>
  <w:style w:type="table" w:customStyle="1" w:styleId="8134">
    <w:name w:val="Сетка таблицы813"/>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4">
    <w:name w:val="Нет списка1414"/>
    <w:next w:val="af4"/>
    <w:uiPriority w:val="99"/>
    <w:semiHidden/>
    <w:unhideWhenUsed/>
    <w:rsid w:val="0073025D"/>
  </w:style>
  <w:style w:type="numbering" w:customStyle="1" w:styleId="914">
    <w:name w:val="Нет списка914"/>
    <w:next w:val="af4"/>
    <w:semiHidden/>
    <w:rsid w:val="0073025D"/>
  </w:style>
  <w:style w:type="table" w:customStyle="1" w:styleId="14130">
    <w:name w:val="Сетка таблицы1413"/>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30">
    <w:name w:val="Сетка таблицы2213"/>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0">
    <w:name w:val="Сетка таблицы913"/>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30">
    <w:name w:val="Сетка таблицы1013"/>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4">
    <w:name w:val="Нет списка1014"/>
    <w:next w:val="af4"/>
    <w:semiHidden/>
    <w:rsid w:val="0073025D"/>
  </w:style>
  <w:style w:type="table" w:customStyle="1" w:styleId="15130">
    <w:name w:val="Сетка таблицы1513"/>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30">
    <w:name w:val="Сетка таблицы1613"/>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4">
    <w:name w:val="Нет списка1514"/>
    <w:next w:val="af4"/>
    <w:uiPriority w:val="99"/>
    <w:semiHidden/>
    <w:unhideWhenUsed/>
    <w:rsid w:val="0073025D"/>
  </w:style>
  <w:style w:type="table" w:customStyle="1" w:styleId="17130">
    <w:name w:val="Сетка таблицы171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4">
    <w:name w:val="Нет списка1614"/>
    <w:next w:val="af4"/>
    <w:uiPriority w:val="99"/>
    <w:semiHidden/>
    <w:unhideWhenUsed/>
    <w:rsid w:val="0073025D"/>
  </w:style>
  <w:style w:type="numbering" w:customStyle="1" w:styleId="1714">
    <w:name w:val="Нет списка1714"/>
    <w:next w:val="af4"/>
    <w:uiPriority w:val="99"/>
    <w:semiHidden/>
    <w:unhideWhenUsed/>
    <w:rsid w:val="0073025D"/>
  </w:style>
  <w:style w:type="table" w:customStyle="1" w:styleId="18130">
    <w:name w:val="Сетка таблицы181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4">
    <w:name w:val="Нет списка1814"/>
    <w:next w:val="af4"/>
    <w:uiPriority w:val="99"/>
    <w:semiHidden/>
    <w:unhideWhenUsed/>
    <w:rsid w:val="0073025D"/>
  </w:style>
  <w:style w:type="numbering" w:customStyle="1" w:styleId="1914">
    <w:name w:val="Нет списка1914"/>
    <w:next w:val="af4"/>
    <w:uiPriority w:val="99"/>
    <w:semiHidden/>
    <w:unhideWhenUsed/>
    <w:rsid w:val="0073025D"/>
  </w:style>
  <w:style w:type="table" w:customStyle="1" w:styleId="19130">
    <w:name w:val="Сетка таблицы191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41">
    <w:name w:val="Нет списка2114"/>
    <w:next w:val="af4"/>
    <w:uiPriority w:val="99"/>
    <w:semiHidden/>
    <w:unhideWhenUsed/>
    <w:rsid w:val="0073025D"/>
  </w:style>
  <w:style w:type="numbering" w:customStyle="1" w:styleId="2014">
    <w:name w:val="Нет списка2014"/>
    <w:next w:val="af4"/>
    <w:uiPriority w:val="99"/>
    <w:semiHidden/>
    <w:unhideWhenUsed/>
    <w:rsid w:val="0073025D"/>
  </w:style>
  <w:style w:type="numbering" w:customStyle="1" w:styleId="11014">
    <w:name w:val="Нет списка11014"/>
    <w:next w:val="af4"/>
    <w:uiPriority w:val="99"/>
    <w:semiHidden/>
    <w:unhideWhenUsed/>
    <w:rsid w:val="0073025D"/>
  </w:style>
  <w:style w:type="table" w:customStyle="1" w:styleId="20130">
    <w:name w:val="Сетка таблицы201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0">
    <w:name w:val="Нет списка2214"/>
    <w:next w:val="af4"/>
    <w:uiPriority w:val="99"/>
    <w:semiHidden/>
    <w:unhideWhenUsed/>
    <w:rsid w:val="0073025D"/>
  </w:style>
  <w:style w:type="numbering" w:customStyle="1" w:styleId="31140">
    <w:name w:val="Нет списка3114"/>
    <w:next w:val="af4"/>
    <w:uiPriority w:val="99"/>
    <w:semiHidden/>
    <w:unhideWhenUsed/>
    <w:rsid w:val="0073025D"/>
  </w:style>
  <w:style w:type="numbering" w:customStyle="1" w:styleId="2314">
    <w:name w:val="Нет списка2314"/>
    <w:next w:val="af4"/>
    <w:uiPriority w:val="99"/>
    <w:semiHidden/>
    <w:unhideWhenUsed/>
    <w:rsid w:val="0073025D"/>
  </w:style>
  <w:style w:type="numbering" w:customStyle="1" w:styleId="1111140">
    <w:name w:val="Нет списка111114"/>
    <w:next w:val="af4"/>
    <w:uiPriority w:val="99"/>
    <w:semiHidden/>
    <w:unhideWhenUsed/>
    <w:rsid w:val="0073025D"/>
  </w:style>
  <w:style w:type="table" w:customStyle="1" w:styleId="23130">
    <w:name w:val="Сетка таблицы231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4">
    <w:name w:val="Нет списка2414"/>
    <w:next w:val="af4"/>
    <w:uiPriority w:val="99"/>
    <w:semiHidden/>
    <w:unhideWhenUsed/>
    <w:rsid w:val="0073025D"/>
  </w:style>
  <w:style w:type="numbering" w:customStyle="1" w:styleId="3214">
    <w:name w:val="Нет списка3214"/>
    <w:next w:val="af4"/>
    <w:uiPriority w:val="99"/>
    <w:semiHidden/>
    <w:unhideWhenUsed/>
    <w:rsid w:val="0073025D"/>
  </w:style>
  <w:style w:type="numbering" w:customStyle="1" w:styleId="2514">
    <w:name w:val="Нет списка2514"/>
    <w:next w:val="af4"/>
    <w:uiPriority w:val="99"/>
    <w:semiHidden/>
    <w:unhideWhenUsed/>
    <w:rsid w:val="0073025D"/>
  </w:style>
  <w:style w:type="numbering" w:customStyle="1" w:styleId="11214">
    <w:name w:val="Нет списка11214"/>
    <w:next w:val="af4"/>
    <w:uiPriority w:val="99"/>
    <w:semiHidden/>
    <w:unhideWhenUsed/>
    <w:rsid w:val="0073025D"/>
  </w:style>
  <w:style w:type="table" w:customStyle="1" w:styleId="24130">
    <w:name w:val="Сетка таблицы241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4">
    <w:name w:val="Нет списка2614"/>
    <w:next w:val="af4"/>
    <w:uiPriority w:val="99"/>
    <w:semiHidden/>
    <w:unhideWhenUsed/>
    <w:rsid w:val="0073025D"/>
  </w:style>
  <w:style w:type="numbering" w:customStyle="1" w:styleId="3314">
    <w:name w:val="Нет списка3314"/>
    <w:next w:val="af4"/>
    <w:uiPriority w:val="99"/>
    <w:semiHidden/>
    <w:unhideWhenUsed/>
    <w:rsid w:val="0073025D"/>
  </w:style>
  <w:style w:type="numbering" w:customStyle="1" w:styleId="41140">
    <w:name w:val="Нет списка4114"/>
    <w:next w:val="af4"/>
    <w:uiPriority w:val="99"/>
    <w:semiHidden/>
    <w:unhideWhenUsed/>
    <w:rsid w:val="0073025D"/>
  </w:style>
  <w:style w:type="numbering" w:customStyle="1" w:styleId="2714">
    <w:name w:val="Нет списка2714"/>
    <w:next w:val="af4"/>
    <w:uiPriority w:val="99"/>
    <w:semiHidden/>
    <w:unhideWhenUsed/>
    <w:rsid w:val="0073025D"/>
  </w:style>
  <w:style w:type="table" w:customStyle="1" w:styleId="25130">
    <w:name w:val="Сетка таблицы2513"/>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3">
    <w:name w:val="Нет списка303"/>
    <w:next w:val="af4"/>
    <w:uiPriority w:val="99"/>
    <w:semiHidden/>
    <w:unhideWhenUsed/>
    <w:rsid w:val="0073025D"/>
  </w:style>
  <w:style w:type="numbering" w:customStyle="1" w:styleId="1153">
    <w:name w:val="Нет списка1153"/>
    <w:next w:val="af4"/>
    <w:uiPriority w:val="99"/>
    <w:semiHidden/>
    <w:unhideWhenUsed/>
    <w:rsid w:val="0073025D"/>
  </w:style>
  <w:style w:type="numbering" w:customStyle="1" w:styleId="2103">
    <w:name w:val="Нет списка2103"/>
    <w:next w:val="af4"/>
    <w:uiPriority w:val="99"/>
    <w:semiHidden/>
    <w:unhideWhenUsed/>
    <w:rsid w:val="0073025D"/>
  </w:style>
  <w:style w:type="table" w:customStyle="1" w:styleId="2820">
    <w:name w:val="Сетка таблицы28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ветлый список112"/>
    <w:basedOn w:val="af3"/>
    <w:uiPriority w:val="61"/>
    <w:rsid w:val="0073025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1111132">
    <w:name w:val="1 / 1.1 / 1.1.132"/>
    <w:basedOn w:val="af4"/>
    <w:next w:val="111111"/>
    <w:rsid w:val="0073025D"/>
  </w:style>
  <w:style w:type="table" w:customStyle="1" w:styleId="11230">
    <w:name w:val="Сетка таблицы1123"/>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0">
    <w:name w:val="Сетка таблицы1133"/>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0">
    <w:name w:val="Сетка таблицы293"/>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0">
    <w:name w:val="Сетка таблицы33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2">
    <w:name w:val="ЭКОцентр Таблица (8пт)24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unhideWhenUsed/>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02">
    <w:name w:val="ЭКОцентр Таблица (8пт)110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52">
    <w:name w:val="ЭКОцентр Таблица (8пт)25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312">
    <w:name w:val="ЭКОцентр Таблица (8пт)3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412">
    <w:name w:val="ЭКОцентр Таблица (8пт)4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512">
    <w:name w:val="ЭКОцентр Таблица (8пт)5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612">
    <w:name w:val="ЭКОцентр Таблица (8пт)6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712">
    <w:name w:val="ЭКОцентр Таблица (8пт)7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63">
    <w:name w:val="Нет списка1163"/>
    <w:next w:val="af4"/>
    <w:uiPriority w:val="99"/>
    <w:semiHidden/>
    <w:rsid w:val="0073025D"/>
  </w:style>
  <w:style w:type="numbering" w:customStyle="1" w:styleId="11123">
    <w:name w:val="Текущий список1112"/>
    <w:rsid w:val="0073025D"/>
  </w:style>
  <w:style w:type="numbering" w:customStyle="1" w:styleId="21122">
    <w:name w:val="Текущий список2112"/>
    <w:rsid w:val="0073025D"/>
  </w:style>
  <w:style w:type="numbering" w:customStyle="1" w:styleId="21231">
    <w:name w:val="Нет списка2123"/>
    <w:next w:val="af4"/>
    <w:uiPriority w:val="99"/>
    <w:semiHidden/>
    <w:rsid w:val="0073025D"/>
  </w:style>
  <w:style w:type="numbering" w:customStyle="1" w:styleId="42120">
    <w:name w:val="Стиль4212"/>
    <w:rsid w:val="0073025D"/>
  </w:style>
  <w:style w:type="table" w:customStyle="1" w:styleId="8812">
    <w:name w:val="ЭКОцентр Таблица (8пт)8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912">
    <w:name w:val="ЭКОцентр Таблица (8пт)9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012">
    <w:name w:val="ЭКОцентр Таблица (8пт)10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120">
    <w:name w:val="ЭКОцентр Таблица (8пт)11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212">
    <w:name w:val="ЭКОцентр Таблица (8пт)12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232">
    <w:name w:val="Сетка таблицы423"/>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2">
    <w:name w:val="ЭКОцентр Таблица (8пт)13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412">
    <w:name w:val="ЭКОцентр Таблица (8пт)14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512">
    <w:name w:val="ЭКОцентр Таблица (8пт)15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612">
    <w:name w:val="ЭКОцентр Таблица (8пт)16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533">
    <w:name w:val="Сетка таблицы533"/>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basedOn w:val="af3"/>
    <w:next w:val="af6"/>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712">
    <w:name w:val="ЭКОцентр Таблица (8пт)17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812">
    <w:name w:val="ЭКОцентр Таблица (8пт)18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912">
    <w:name w:val="ЭКОцентр Таблица (8пт)19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012">
    <w:name w:val="ЭКОцентр Таблица (8пт)20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112">
    <w:name w:val="ЭКОцентр Таблица (8пт)21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212">
    <w:name w:val="ЭКОцентр Таблица (8пт)22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22">
    <w:name w:val="ЭКОцентр Таблица (10пт)12"/>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2">
    <w:name w:val="Report Table12"/>
    <w:uiPriority w:val="99"/>
    <w:semiHidden/>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312">
    <w:name w:val="ЭКОцентр Таблица (8пт)2312"/>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4430">
    <w:name w:val="Стиль 443"/>
    <w:uiPriority w:val="99"/>
    <w:rsid w:val="0073025D"/>
  </w:style>
  <w:style w:type="numbering" w:customStyle="1" w:styleId="12230">
    <w:name w:val="Нет списка1223"/>
    <w:next w:val="af4"/>
    <w:uiPriority w:val="99"/>
    <w:semiHidden/>
    <w:unhideWhenUsed/>
    <w:rsid w:val="0073025D"/>
  </w:style>
  <w:style w:type="table" w:customStyle="1" w:styleId="21320">
    <w:name w:val="Сетка таблицы2132"/>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3">
    <w:name w:val="Нет списка353"/>
    <w:next w:val="af4"/>
    <w:uiPriority w:val="99"/>
    <w:semiHidden/>
    <w:unhideWhenUsed/>
    <w:rsid w:val="0073025D"/>
  </w:style>
  <w:style w:type="table" w:customStyle="1" w:styleId="2223">
    <w:name w:val="!Таблица222"/>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331">
    <w:name w:val="Нет списка433"/>
    <w:next w:val="af4"/>
    <w:uiPriority w:val="99"/>
    <w:semiHidden/>
    <w:unhideWhenUsed/>
    <w:rsid w:val="0073025D"/>
  </w:style>
  <w:style w:type="numbering" w:customStyle="1" w:styleId="41230">
    <w:name w:val="Стиль 4123"/>
    <w:uiPriority w:val="99"/>
    <w:rsid w:val="0073025D"/>
  </w:style>
  <w:style w:type="table" w:customStyle="1" w:styleId="632">
    <w:name w:val="Сетка таблицы63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3">
    <w:name w:val="Нет списка1323"/>
    <w:next w:val="af4"/>
    <w:uiPriority w:val="99"/>
    <w:semiHidden/>
    <w:unhideWhenUsed/>
    <w:rsid w:val="0073025D"/>
  </w:style>
  <w:style w:type="numbering" w:customStyle="1" w:styleId="5230">
    <w:name w:val="Нет списка523"/>
    <w:next w:val="af4"/>
    <w:uiPriority w:val="99"/>
    <w:semiHidden/>
    <w:unhideWhenUsed/>
    <w:rsid w:val="0073025D"/>
  </w:style>
  <w:style w:type="table" w:customStyle="1" w:styleId="732">
    <w:name w:val="Сетка таблицы73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0">
    <w:name w:val="Сетка таблицы1322"/>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30">
    <w:name w:val="Нет списка623"/>
    <w:next w:val="af4"/>
    <w:semiHidden/>
    <w:rsid w:val="0073025D"/>
  </w:style>
  <w:style w:type="numbering" w:customStyle="1" w:styleId="7230">
    <w:name w:val="Нет списка723"/>
    <w:next w:val="af4"/>
    <w:semiHidden/>
    <w:rsid w:val="0073025D"/>
  </w:style>
  <w:style w:type="numbering" w:customStyle="1" w:styleId="8230">
    <w:name w:val="Нет списка823"/>
    <w:next w:val="af4"/>
    <w:uiPriority w:val="99"/>
    <w:semiHidden/>
    <w:unhideWhenUsed/>
    <w:rsid w:val="0073025D"/>
  </w:style>
  <w:style w:type="table" w:customStyle="1" w:styleId="8224">
    <w:name w:val="Сетка таблицы822"/>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3">
    <w:name w:val="Нет списка1423"/>
    <w:next w:val="af4"/>
    <w:uiPriority w:val="99"/>
    <w:semiHidden/>
    <w:unhideWhenUsed/>
    <w:rsid w:val="0073025D"/>
  </w:style>
  <w:style w:type="numbering" w:customStyle="1" w:styleId="923">
    <w:name w:val="Нет списка923"/>
    <w:next w:val="af4"/>
    <w:semiHidden/>
    <w:rsid w:val="0073025D"/>
  </w:style>
  <w:style w:type="table" w:customStyle="1" w:styleId="14220">
    <w:name w:val="Сетка таблицы1422"/>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20">
    <w:name w:val="Сетка таблицы2222"/>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
    <w:name w:val="Сетка таблицы3122"/>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0">
    <w:name w:val="Сетка таблицы21122"/>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1">
    <w:name w:val="Сетка таблицы922"/>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21">
    <w:name w:val="Сетка таблицы1022"/>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3">
    <w:name w:val="Нет списка1023"/>
    <w:next w:val="af4"/>
    <w:semiHidden/>
    <w:rsid w:val="0073025D"/>
  </w:style>
  <w:style w:type="table" w:customStyle="1" w:styleId="15220">
    <w:name w:val="Сетка таблицы1522"/>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20">
    <w:name w:val="Сетка таблицы1622"/>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3">
    <w:name w:val="Нет списка1523"/>
    <w:next w:val="af4"/>
    <w:uiPriority w:val="99"/>
    <w:semiHidden/>
    <w:unhideWhenUsed/>
    <w:rsid w:val="0073025D"/>
  </w:style>
  <w:style w:type="table" w:customStyle="1" w:styleId="17220">
    <w:name w:val="Сетка таблицы172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3">
    <w:name w:val="Нет списка1623"/>
    <w:next w:val="af4"/>
    <w:uiPriority w:val="99"/>
    <w:semiHidden/>
    <w:unhideWhenUsed/>
    <w:rsid w:val="0073025D"/>
  </w:style>
  <w:style w:type="numbering" w:customStyle="1" w:styleId="1723">
    <w:name w:val="Нет списка1723"/>
    <w:next w:val="af4"/>
    <w:uiPriority w:val="99"/>
    <w:semiHidden/>
    <w:unhideWhenUsed/>
    <w:rsid w:val="0073025D"/>
  </w:style>
  <w:style w:type="table" w:customStyle="1" w:styleId="18220">
    <w:name w:val="Сетка таблицы182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3">
    <w:name w:val="Нет списка1823"/>
    <w:next w:val="af4"/>
    <w:uiPriority w:val="99"/>
    <w:semiHidden/>
    <w:unhideWhenUsed/>
    <w:rsid w:val="0073025D"/>
  </w:style>
  <w:style w:type="numbering" w:customStyle="1" w:styleId="1923">
    <w:name w:val="Нет списка1923"/>
    <w:next w:val="af4"/>
    <w:uiPriority w:val="99"/>
    <w:semiHidden/>
    <w:unhideWhenUsed/>
    <w:rsid w:val="0073025D"/>
  </w:style>
  <w:style w:type="table" w:customStyle="1" w:styleId="19220">
    <w:name w:val="Сетка таблицы192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3">
    <w:name w:val="Нет списка2023"/>
    <w:next w:val="af4"/>
    <w:uiPriority w:val="99"/>
    <w:semiHidden/>
    <w:unhideWhenUsed/>
    <w:rsid w:val="0073025D"/>
  </w:style>
  <w:style w:type="numbering" w:customStyle="1" w:styleId="11023">
    <w:name w:val="Нет списка11023"/>
    <w:next w:val="af4"/>
    <w:uiPriority w:val="99"/>
    <w:semiHidden/>
    <w:unhideWhenUsed/>
    <w:rsid w:val="0073025D"/>
  </w:style>
  <w:style w:type="table" w:customStyle="1" w:styleId="20220">
    <w:name w:val="Сетка таблицы202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30">
    <w:name w:val="Нет списка2223"/>
    <w:next w:val="af4"/>
    <w:uiPriority w:val="99"/>
    <w:semiHidden/>
    <w:unhideWhenUsed/>
    <w:rsid w:val="0073025D"/>
  </w:style>
  <w:style w:type="numbering" w:customStyle="1" w:styleId="3123">
    <w:name w:val="Нет списка3123"/>
    <w:next w:val="af4"/>
    <w:uiPriority w:val="99"/>
    <w:semiHidden/>
    <w:unhideWhenUsed/>
    <w:rsid w:val="0073025D"/>
  </w:style>
  <w:style w:type="numbering" w:customStyle="1" w:styleId="2323">
    <w:name w:val="Нет списка2323"/>
    <w:next w:val="af4"/>
    <w:uiPriority w:val="99"/>
    <w:semiHidden/>
    <w:unhideWhenUsed/>
    <w:rsid w:val="0073025D"/>
  </w:style>
  <w:style w:type="numbering" w:customStyle="1" w:styleId="111230">
    <w:name w:val="Нет списка11123"/>
    <w:next w:val="af4"/>
    <w:uiPriority w:val="99"/>
    <w:semiHidden/>
    <w:unhideWhenUsed/>
    <w:rsid w:val="0073025D"/>
  </w:style>
  <w:style w:type="table" w:customStyle="1" w:styleId="23220">
    <w:name w:val="Сетка таблицы232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3">
    <w:name w:val="Нет списка2423"/>
    <w:next w:val="af4"/>
    <w:uiPriority w:val="99"/>
    <w:semiHidden/>
    <w:unhideWhenUsed/>
    <w:rsid w:val="0073025D"/>
  </w:style>
  <w:style w:type="numbering" w:customStyle="1" w:styleId="3223">
    <w:name w:val="Нет списка3223"/>
    <w:next w:val="af4"/>
    <w:uiPriority w:val="99"/>
    <w:semiHidden/>
    <w:unhideWhenUsed/>
    <w:rsid w:val="0073025D"/>
  </w:style>
  <w:style w:type="numbering" w:customStyle="1" w:styleId="2523">
    <w:name w:val="Нет списка2523"/>
    <w:next w:val="af4"/>
    <w:uiPriority w:val="99"/>
    <w:semiHidden/>
    <w:unhideWhenUsed/>
    <w:rsid w:val="0073025D"/>
  </w:style>
  <w:style w:type="numbering" w:customStyle="1" w:styleId="11223">
    <w:name w:val="Нет списка11223"/>
    <w:next w:val="af4"/>
    <w:uiPriority w:val="99"/>
    <w:semiHidden/>
    <w:unhideWhenUsed/>
    <w:rsid w:val="0073025D"/>
  </w:style>
  <w:style w:type="table" w:customStyle="1" w:styleId="24220">
    <w:name w:val="Сетка таблицы242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3">
    <w:name w:val="Нет списка2623"/>
    <w:next w:val="af4"/>
    <w:uiPriority w:val="99"/>
    <w:semiHidden/>
    <w:unhideWhenUsed/>
    <w:rsid w:val="0073025D"/>
  </w:style>
  <w:style w:type="numbering" w:customStyle="1" w:styleId="3323">
    <w:name w:val="Нет списка3323"/>
    <w:next w:val="af4"/>
    <w:uiPriority w:val="99"/>
    <w:semiHidden/>
    <w:unhideWhenUsed/>
    <w:rsid w:val="0073025D"/>
  </w:style>
  <w:style w:type="numbering" w:customStyle="1" w:styleId="41231">
    <w:name w:val="Нет списка4123"/>
    <w:next w:val="af4"/>
    <w:uiPriority w:val="99"/>
    <w:semiHidden/>
    <w:unhideWhenUsed/>
    <w:rsid w:val="0073025D"/>
  </w:style>
  <w:style w:type="numbering" w:customStyle="1" w:styleId="2723">
    <w:name w:val="Нет списка2723"/>
    <w:next w:val="af4"/>
    <w:uiPriority w:val="99"/>
    <w:semiHidden/>
    <w:unhideWhenUsed/>
    <w:rsid w:val="0073025D"/>
  </w:style>
  <w:style w:type="table" w:customStyle="1" w:styleId="25220">
    <w:name w:val="Сетка таблицы2522"/>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31">
    <w:name w:val="Стиль11123"/>
    <w:uiPriority w:val="99"/>
    <w:rsid w:val="0073025D"/>
  </w:style>
  <w:style w:type="numbering" w:customStyle="1" w:styleId="2812">
    <w:name w:val="Нет списка2812"/>
    <w:next w:val="af4"/>
    <w:uiPriority w:val="99"/>
    <w:semiHidden/>
    <w:unhideWhenUsed/>
    <w:rsid w:val="0073025D"/>
  </w:style>
  <w:style w:type="numbering" w:customStyle="1" w:styleId="113120">
    <w:name w:val="Нет списка11312"/>
    <w:next w:val="af4"/>
    <w:uiPriority w:val="99"/>
    <w:semiHidden/>
    <w:unhideWhenUsed/>
    <w:rsid w:val="0073025D"/>
  </w:style>
  <w:style w:type="numbering" w:customStyle="1" w:styleId="43120">
    <w:name w:val="Стиль4312"/>
    <w:uiPriority w:val="99"/>
    <w:rsid w:val="0073025D"/>
  </w:style>
  <w:style w:type="table" w:customStyle="1" w:styleId="26120">
    <w:name w:val="Сетка таблицы261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2">
    <w:name w:val="Нет списка11412"/>
    <w:next w:val="af4"/>
    <w:uiPriority w:val="99"/>
    <w:semiHidden/>
    <w:unhideWhenUsed/>
    <w:rsid w:val="0073025D"/>
  </w:style>
  <w:style w:type="table" w:customStyle="1" w:styleId="110120">
    <w:name w:val="Сетка таблицы11012"/>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3">
    <w:name w:val="Сетка таблицы11112"/>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30">
    <w:name w:val="Нет списка111123"/>
    <w:next w:val="af4"/>
    <w:uiPriority w:val="99"/>
    <w:semiHidden/>
    <w:unhideWhenUsed/>
    <w:rsid w:val="0073025D"/>
  </w:style>
  <w:style w:type="table" w:customStyle="1" w:styleId="27120">
    <w:name w:val="Сетка таблицы2712"/>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2">
    <w:name w:val="Нет списка2912"/>
    <w:next w:val="af4"/>
    <w:uiPriority w:val="99"/>
    <w:semiHidden/>
    <w:unhideWhenUsed/>
    <w:rsid w:val="0073025D"/>
  </w:style>
  <w:style w:type="table" w:customStyle="1" w:styleId="32120">
    <w:name w:val="Сетка таблицы3212"/>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20">
    <w:name w:val="Нет списка12112"/>
    <w:next w:val="af4"/>
    <w:uiPriority w:val="99"/>
    <w:semiHidden/>
    <w:unhideWhenUsed/>
    <w:rsid w:val="0073025D"/>
  </w:style>
  <w:style w:type="table" w:customStyle="1" w:styleId="212120">
    <w:name w:val="Сетка таблицы21212"/>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Сетка таблицы4112"/>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2">
    <w:name w:val="Нет списка3412"/>
    <w:next w:val="af4"/>
    <w:uiPriority w:val="99"/>
    <w:semiHidden/>
    <w:unhideWhenUsed/>
    <w:rsid w:val="0073025D"/>
  </w:style>
  <w:style w:type="table" w:customStyle="1" w:styleId="5212">
    <w:name w:val="Сетка таблицы5212"/>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
    <w:name w:val="!Таблица2112"/>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2121">
    <w:name w:val="Нет списка4212"/>
    <w:next w:val="af4"/>
    <w:uiPriority w:val="99"/>
    <w:semiHidden/>
    <w:unhideWhenUsed/>
    <w:rsid w:val="0073025D"/>
  </w:style>
  <w:style w:type="numbering" w:customStyle="1" w:styleId="411120">
    <w:name w:val="Стиль 41112"/>
    <w:uiPriority w:val="99"/>
    <w:rsid w:val="0073025D"/>
  </w:style>
  <w:style w:type="table" w:customStyle="1" w:styleId="6212">
    <w:name w:val="Сетка таблицы621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2">
    <w:name w:val="Нет списка13112"/>
    <w:next w:val="af4"/>
    <w:uiPriority w:val="99"/>
    <w:semiHidden/>
    <w:unhideWhenUsed/>
    <w:rsid w:val="0073025D"/>
  </w:style>
  <w:style w:type="numbering" w:customStyle="1" w:styleId="51120">
    <w:name w:val="Нет списка5112"/>
    <w:next w:val="af4"/>
    <w:uiPriority w:val="99"/>
    <w:semiHidden/>
    <w:unhideWhenUsed/>
    <w:rsid w:val="0073025D"/>
  </w:style>
  <w:style w:type="table" w:customStyle="1" w:styleId="7212">
    <w:name w:val="Сетка таблицы721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0">
    <w:name w:val="Сетка таблицы13112"/>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20">
    <w:name w:val="Нет списка6112"/>
    <w:next w:val="af4"/>
    <w:semiHidden/>
    <w:rsid w:val="0073025D"/>
  </w:style>
  <w:style w:type="numbering" w:customStyle="1" w:styleId="71120">
    <w:name w:val="Нет списка7112"/>
    <w:next w:val="af4"/>
    <w:semiHidden/>
    <w:rsid w:val="0073025D"/>
  </w:style>
  <w:style w:type="numbering" w:customStyle="1" w:styleId="81121">
    <w:name w:val="Нет списка8112"/>
    <w:next w:val="af4"/>
    <w:uiPriority w:val="99"/>
    <w:semiHidden/>
    <w:unhideWhenUsed/>
    <w:rsid w:val="0073025D"/>
  </w:style>
  <w:style w:type="table" w:customStyle="1" w:styleId="81122">
    <w:name w:val="Сетка таблицы8112"/>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2">
    <w:name w:val="Нет списка14112"/>
    <w:next w:val="af4"/>
    <w:uiPriority w:val="99"/>
    <w:semiHidden/>
    <w:unhideWhenUsed/>
    <w:rsid w:val="0073025D"/>
  </w:style>
  <w:style w:type="numbering" w:customStyle="1" w:styleId="91123">
    <w:name w:val="Нет списка9112"/>
    <w:next w:val="af4"/>
    <w:semiHidden/>
    <w:rsid w:val="0073025D"/>
  </w:style>
  <w:style w:type="table" w:customStyle="1" w:styleId="141120">
    <w:name w:val="Сетка таблицы14112"/>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2">
    <w:name w:val="Сетка таблицы22112"/>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0">
    <w:name w:val="Сетка таблицы31112"/>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4">
    <w:name w:val="Сетка таблицы9112"/>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20">
    <w:name w:val="Сетка таблицы10112"/>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21">
    <w:name w:val="Нет списка10112"/>
    <w:next w:val="af4"/>
    <w:semiHidden/>
    <w:rsid w:val="0073025D"/>
  </w:style>
  <w:style w:type="table" w:customStyle="1" w:styleId="15112">
    <w:name w:val="Сетка таблицы15112"/>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2">
    <w:name w:val="Сетка таблицы16112"/>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20">
    <w:name w:val="Нет списка15112"/>
    <w:next w:val="af4"/>
    <w:uiPriority w:val="99"/>
    <w:semiHidden/>
    <w:unhideWhenUsed/>
    <w:rsid w:val="0073025D"/>
  </w:style>
  <w:style w:type="table" w:customStyle="1" w:styleId="17112">
    <w:name w:val="Сетка таблицы1711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20">
    <w:name w:val="Нет списка16112"/>
    <w:next w:val="af4"/>
    <w:uiPriority w:val="99"/>
    <w:semiHidden/>
    <w:unhideWhenUsed/>
    <w:rsid w:val="0073025D"/>
  </w:style>
  <w:style w:type="numbering" w:customStyle="1" w:styleId="171120">
    <w:name w:val="Нет списка17112"/>
    <w:next w:val="af4"/>
    <w:uiPriority w:val="99"/>
    <w:semiHidden/>
    <w:unhideWhenUsed/>
    <w:rsid w:val="0073025D"/>
  </w:style>
  <w:style w:type="table" w:customStyle="1" w:styleId="18112">
    <w:name w:val="Сетка таблицы1811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20">
    <w:name w:val="Нет списка18112"/>
    <w:next w:val="af4"/>
    <w:uiPriority w:val="99"/>
    <w:semiHidden/>
    <w:unhideWhenUsed/>
    <w:rsid w:val="0073025D"/>
  </w:style>
  <w:style w:type="numbering" w:customStyle="1" w:styleId="19112">
    <w:name w:val="Нет списка19112"/>
    <w:next w:val="af4"/>
    <w:uiPriority w:val="99"/>
    <w:semiHidden/>
    <w:unhideWhenUsed/>
    <w:rsid w:val="0073025D"/>
  </w:style>
  <w:style w:type="table" w:customStyle="1" w:styleId="191120">
    <w:name w:val="Сетка таблицы1911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21">
    <w:name w:val="Нет списка21112"/>
    <w:next w:val="af4"/>
    <w:uiPriority w:val="99"/>
    <w:semiHidden/>
    <w:unhideWhenUsed/>
    <w:rsid w:val="0073025D"/>
  </w:style>
  <w:style w:type="numbering" w:customStyle="1" w:styleId="20112">
    <w:name w:val="Нет списка20112"/>
    <w:next w:val="af4"/>
    <w:uiPriority w:val="99"/>
    <w:semiHidden/>
    <w:unhideWhenUsed/>
    <w:rsid w:val="0073025D"/>
  </w:style>
  <w:style w:type="numbering" w:customStyle="1" w:styleId="110112">
    <w:name w:val="Нет списка110112"/>
    <w:next w:val="af4"/>
    <w:uiPriority w:val="99"/>
    <w:semiHidden/>
    <w:unhideWhenUsed/>
    <w:rsid w:val="0073025D"/>
  </w:style>
  <w:style w:type="table" w:customStyle="1" w:styleId="201120">
    <w:name w:val="Сетка таблицы2011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20">
    <w:name w:val="Нет списка22112"/>
    <w:next w:val="af4"/>
    <w:uiPriority w:val="99"/>
    <w:semiHidden/>
    <w:unhideWhenUsed/>
    <w:rsid w:val="0073025D"/>
  </w:style>
  <w:style w:type="numbering" w:customStyle="1" w:styleId="311121">
    <w:name w:val="Нет списка31112"/>
    <w:next w:val="af4"/>
    <w:uiPriority w:val="99"/>
    <w:semiHidden/>
    <w:unhideWhenUsed/>
    <w:rsid w:val="0073025D"/>
  </w:style>
  <w:style w:type="numbering" w:customStyle="1" w:styleId="23112">
    <w:name w:val="Нет списка23112"/>
    <w:next w:val="af4"/>
    <w:uiPriority w:val="99"/>
    <w:semiHidden/>
    <w:unhideWhenUsed/>
    <w:rsid w:val="0073025D"/>
  </w:style>
  <w:style w:type="numbering" w:customStyle="1" w:styleId="11111120">
    <w:name w:val="Нет списка1111112"/>
    <w:next w:val="af4"/>
    <w:uiPriority w:val="99"/>
    <w:semiHidden/>
    <w:unhideWhenUsed/>
    <w:rsid w:val="0073025D"/>
  </w:style>
  <w:style w:type="table" w:customStyle="1" w:styleId="231120">
    <w:name w:val="Сетка таблицы2311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2">
    <w:name w:val="Нет списка24112"/>
    <w:next w:val="af4"/>
    <w:uiPriority w:val="99"/>
    <w:semiHidden/>
    <w:unhideWhenUsed/>
    <w:rsid w:val="0073025D"/>
  </w:style>
  <w:style w:type="numbering" w:customStyle="1" w:styleId="32112">
    <w:name w:val="Нет списка32112"/>
    <w:next w:val="af4"/>
    <w:uiPriority w:val="99"/>
    <w:semiHidden/>
    <w:unhideWhenUsed/>
    <w:rsid w:val="0073025D"/>
  </w:style>
  <w:style w:type="numbering" w:customStyle="1" w:styleId="25112">
    <w:name w:val="Нет списка25112"/>
    <w:next w:val="af4"/>
    <w:uiPriority w:val="99"/>
    <w:semiHidden/>
    <w:unhideWhenUsed/>
    <w:rsid w:val="0073025D"/>
  </w:style>
  <w:style w:type="numbering" w:customStyle="1" w:styleId="112112">
    <w:name w:val="Нет списка112112"/>
    <w:next w:val="af4"/>
    <w:uiPriority w:val="99"/>
    <w:semiHidden/>
    <w:unhideWhenUsed/>
    <w:rsid w:val="0073025D"/>
  </w:style>
  <w:style w:type="table" w:customStyle="1" w:styleId="241120">
    <w:name w:val="Сетка таблицы2411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2">
    <w:name w:val="Нет списка26112"/>
    <w:next w:val="af4"/>
    <w:uiPriority w:val="99"/>
    <w:semiHidden/>
    <w:unhideWhenUsed/>
    <w:rsid w:val="0073025D"/>
  </w:style>
  <w:style w:type="numbering" w:customStyle="1" w:styleId="33112">
    <w:name w:val="Нет списка33112"/>
    <w:next w:val="af4"/>
    <w:uiPriority w:val="99"/>
    <w:semiHidden/>
    <w:unhideWhenUsed/>
    <w:rsid w:val="0073025D"/>
  </w:style>
  <w:style w:type="numbering" w:customStyle="1" w:styleId="411121">
    <w:name w:val="Нет списка41112"/>
    <w:next w:val="af4"/>
    <w:uiPriority w:val="99"/>
    <w:semiHidden/>
    <w:unhideWhenUsed/>
    <w:rsid w:val="0073025D"/>
  </w:style>
  <w:style w:type="numbering" w:customStyle="1" w:styleId="27112">
    <w:name w:val="Нет списка27112"/>
    <w:next w:val="af4"/>
    <w:uiPriority w:val="99"/>
    <w:semiHidden/>
    <w:unhideWhenUsed/>
    <w:rsid w:val="0073025D"/>
  </w:style>
  <w:style w:type="table" w:customStyle="1" w:styleId="251120">
    <w:name w:val="Сетка таблицы25112"/>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4"/>
    <w:uiPriority w:val="99"/>
    <w:semiHidden/>
    <w:unhideWhenUsed/>
    <w:rsid w:val="0073025D"/>
  </w:style>
  <w:style w:type="numbering" w:customStyle="1" w:styleId="1260">
    <w:name w:val="Нет списка126"/>
    <w:next w:val="af4"/>
    <w:uiPriority w:val="99"/>
    <w:semiHidden/>
    <w:unhideWhenUsed/>
    <w:rsid w:val="0073025D"/>
  </w:style>
  <w:style w:type="numbering" w:customStyle="1" w:styleId="480">
    <w:name w:val="Стиль 48"/>
    <w:uiPriority w:val="99"/>
    <w:rsid w:val="0073025D"/>
  </w:style>
  <w:style w:type="numbering" w:customStyle="1" w:styleId="453">
    <w:name w:val="Стиль45"/>
    <w:uiPriority w:val="99"/>
    <w:rsid w:val="0073025D"/>
  </w:style>
  <w:style w:type="table" w:customStyle="1" w:styleId="391">
    <w:name w:val="Сетка таблицы39"/>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
    <w:name w:val="Нет списка1117"/>
    <w:next w:val="af4"/>
    <w:uiPriority w:val="99"/>
    <w:semiHidden/>
    <w:unhideWhenUsed/>
    <w:rsid w:val="0073025D"/>
  </w:style>
  <w:style w:type="table" w:customStyle="1" w:styleId="1201">
    <w:name w:val="Сетка таблицы120"/>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1">
    <w:name w:val="Сетка таблицы1110"/>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
    <w:name w:val="Нет списка1118"/>
    <w:next w:val="af4"/>
    <w:uiPriority w:val="99"/>
    <w:semiHidden/>
    <w:unhideWhenUsed/>
    <w:rsid w:val="0073025D"/>
  </w:style>
  <w:style w:type="table" w:customStyle="1" w:styleId="2181">
    <w:name w:val="Сетка таблицы218"/>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0">
    <w:name w:val="Нет списка219"/>
    <w:next w:val="af4"/>
    <w:uiPriority w:val="99"/>
    <w:semiHidden/>
    <w:unhideWhenUsed/>
    <w:rsid w:val="0073025D"/>
  </w:style>
  <w:style w:type="table" w:customStyle="1" w:styleId="3101">
    <w:name w:val="Сетка таблицы310"/>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1">
    <w:name w:val="Сетка таблицы126"/>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4"/>
    <w:uiPriority w:val="99"/>
    <w:semiHidden/>
    <w:unhideWhenUsed/>
    <w:rsid w:val="0073025D"/>
  </w:style>
  <w:style w:type="table" w:customStyle="1" w:styleId="2191">
    <w:name w:val="Сетка таблицы219"/>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4"/>
    <w:uiPriority w:val="99"/>
    <w:semiHidden/>
    <w:unhideWhenUsed/>
    <w:rsid w:val="0073025D"/>
  </w:style>
  <w:style w:type="table" w:customStyle="1" w:styleId="570">
    <w:name w:val="Сетка таблицы57"/>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Таблица25"/>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81">
    <w:name w:val="Нет списка48"/>
    <w:next w:val="af4"/>
    <w:uiPriority w:val="99"/>
    <w:semiHidden/>
    <w:unhideWhenUsed/>
    <w:rsid w:val="0073025D"/>
  </w:style>
  <w:style w:type="numbering" w:customStyle="1" w:styleId="4160">
    <w:name w:val="Стиль 416"/>
    <w:uiPriority w:val="99"/>
    <w:rsid w:val="0073025D"/>
  </w:style>
  <w:style w:type="table" w:customStyle="1" w:styleId="660">
    <w:name w:val="Сетка таблицы66"/>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
    <w:name w:val="Нет списка136"/>
    <w:next w:val="af4"/>
    <w:uiPriority w:val="99"/>
    <w:semiHidden/>
    <w:unhideWhenUsed/>
    <w:rsid w:val="0073025D"/>
  </w:style>
  <w:style w:type="numbering" w:customStyle="1" w:styleId="561">
    <w:name w:val="Нет списка56"/>
    <w:next w:val="af4"/>
    <w:uiPriority w:val="99"/>
    <w:semiHidden/>
    <w:unhideWhenUsed/>
    <w:rsid w:val="0073025D"/>
  </w:style>
  <w:style w:type="table" w:customStyle="1" w:styleId="76">
    <w:name w:val="Сетка таблицы76"/>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4"/>
    <w:semiHidden/>
    <w:rsid w:val="0073025D"/>
  </w:style>
  <w:style w:type="numbering" w:customStyle="1" w:styleId="760">
    <w:name w:val="Нет списка76"/>
    <w:next w:val="af4"/>
    <w:semiHidden/>
    <w:rsid w:val="0073025D"/>
  </w:style>
  <w:style w:type="numbering" w:customStyle="1" w:styleId="860">
    <w:name w:val="Нет списка86"/>
    <w:next w:val="af4"/>
    <w:uiPriority w:val="99"/>
    <w:semiHidden/>
    <w:unhideWhenUsed/>
    <w:rsid w:val="0073025D"/>
  </w:style>
  <w:style w:type="table" w:customStyle="1" w:styleId="854">
    <w:name w:val="Сетка таблицы85"/>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6">
    <w:name w:val="Нет списка146"/>
    <w:next w:val="af4"/>
    <w:uiPriority w:val="99"/>
    <w:semiHidden/>
    <w:unhideWhenUsed/>
    <w:rsid w:val="0073025D"/>
  </w:style>
  <w:style w:type="numbering" w:customStyle="1" w:styleId="960">
    <w:name w:val="Нет списка96"/>
    <w:next w:val="af4"/>
    <w:semiHidden/>
    <w:rsid w:val="0073025D"/>
  </w:style>
  <w:style w:type="numbering" w:customStyle="1" w:styleId="1145">
    <w:name w:val="Стиль114"/>
    <w:uiPriority w:val="99"/>
    <w:rsid w:val="0073025D"/>
  </w:style>
  <w:style w:type="numbering" w:customStyle="1" w:styleId="2134">
    <w:name w:val="Стиль213"/>
    <w:uiPriority w:val="99"/>
    <w:rsid w:val="0073025D"/>
  </w:style>
  <w:style w:type="numbering" w:customStyle="1" w:styleId="3132">
    <w:name w:val="Стиль313"/>
    <w:uiPriority w:val="99"/>
    <w:rsid w:val="0073025D"/>
  </w:style>
  <w:style w:type="numbering" w:customStyle="1" w:styleId="4233">
    <w:name w:val="Стиль 423"/>
    <w:uiPriority w:val="99"/>
    <w:rsid w:val="0073025D"/>
  </w:style>
  <w:style w:type="numbering" w:customStyle="1" w:styleId="4133">
    <w:name w:val="Стиль413"/>
    <w:uiPriority w:val="99"/>
    <w:rsid w:val="0073025D"/>
  </w:style>
  <w:style w:type="table" w:customStyle="1" w:styleId="1450">
    <w:name w:val="Сетка таблицы145"/>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1">
    <w:name w:val="Сетка таблицы225"/>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1">
    <w:name w:val="Сетка таблицы105"/>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0">
    <w:name w:val="Нет списка106"/>
    <w:next w:val="af4"/>
    <w:semiHidden/>
    <w:rsid w:val="0073025D"/>
  </w:style>
  <w:style w:type="numbering" w:customStyle="1" w:styleId="9114">
    <w:name w:val="Стиль9114"/>
    <w:rsid w:val="0073025D"/>
  </w:style>
  <w:style w:type="table" w:customStyle="1" w:styleId="1550">
    <w:name w:val="Сетка таблицы155"/>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50">
    <w:name w:val="Сетка таблицы165"/>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6">
    <w:name w:val="Нет списка156"/>
    <w:next w:val="af4"/>
    <w:uiPriority w:val="99"/>
    <w:semiHidden/>
    <w:unhideWhenUsed/>
    <w:rsid w:val="0073025D"/>
  </w:style>
  <w:style w:type="table" w:customStyle="1" w:styleId="1750">
    <w:name w:val="Сетка таблицы175"/>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6">
    <w:name w:val="Нет списка166"/>
    <w:next w:val="af4"/>
    <w:uiPriority w:val="99"/>
    <w:semiHidden/>
    <w:unhideWhenUsed/>
    <w:rsid w:val="0073025D"/>
  </w:style>
  <w:style w:type="numbering" w:customStyle="1" w:styleId="176">
    <w:name w:val="Нет списка176"/>
    <w:next w:val="af4"/>
    <w:uiPriority w:val="99"/>
    <w:semiHidden/>
    <w:unhideWhenUsed/>
    <w:rsid w:val="0073025D"/>
  </w:style>
  <w:style w:type="table" w:customStyle="1" w:styleId="1850">
    <w:name w:val="Сетка таблицы18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6">
    <w:name w:val="Нет списка186"/>
    <w:next w:val="af4"/>
    <w:uiPriority w:val="99"/>
    <w:semiHidden/>
    <w:unhideWhenUsed/>
    <w:rsid w:val="0073025D"/>
  </w:style>
  <w:style w:type="numbering" w:customStyle="1" w:styleId="196">
    <w:name w:val="Нет списка196"/>
    <w:next w:val="af4"/>
    <w:uiPriority w:val="99"/>
    <w:semiHidden/>
    <w:unhideWhenUsed/>
    <w:rsid w:val="0073025D"/>
  </w:style>
  <w:style w:type="table" w:customStyle="1" w:styleId="1950">
    <w:name w:val="Сетка таблицы19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0">
    <w:name w:val="Нет списка2110"/>
    <w:next w:val="af4"/>
    <w:uiPriority w:val="99"/>
    <w:semiHidden/>
    <w:unhideWhenUsed/>
    <w:rsid w:val="0073025D"/>
  </w:style>
  <w:style w:type="numbering" w:customStyle="1" w:styleId="206">
    <w:name w:val="Нет списка206"/>
    <w:next w:val="af4"/>
    <w:uiPriority w:val="99"/>
    <w:semiHidden/>
    <w:unhideWhenUsed/>
    <w:rsid w:val="0073025D"/>
  </w:style>
  <w:style w:type="numbering" w:customStyle="1" w:styleId="1106">
    <w:name w:val="Нет списка1106"/>
    <w:next w:val="af4"/>
    <w:uiPriority w:val="99"/>
    <w:semiHidden/>
    <w:unhideWhenUsed/>
    <w:rsid w:val="0073025D"/>
  </w:style>
  <w:style w:type="table" w:customStyle="1" w:styleId="2050">
    <w:name w:val="Сетка таблицы20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0">
    <w:name w:val="Нет списка226"/>
    <w:next w:val="af4"/>
    <w:uiPriority w:val="99"/>
    <w:semiHidden/>
    <w:unhideWhenUsed/>
    <w:rsid w:val="0073025D"/>
  </w:style>
  <w:style w:type="numbering" w:customStyle="1" w:styleId="317">
    <w:name w:val="Нет списка317"/>
    <w:next w:val="af4"/>
    <w:uiPriority w:val="99"/>
    <w:semiHidden/>
    <w:unhideWhenUsed/>
    <w:rsid w:val="0073025D"/>
  </w:style>
  <w:style w:type="numbering" w:customStyle="1" w:styleId="236">
    <w:name w:val="Нет списка236"/>
    <w:next w:val="af4"/>
    <w:uiPriority w:val="99"/>
    <w:semiHidden/>
    <w:unhideWhenUsed/>
    <w:rsid w:val="0073025D"/>
  </w:style>
  <w:style w:type="numbering" w:customStyle="1" w:styleId="11116">
    <w:name w:val="Нет списка11116"/>
    <w:next w:val="af4"/>
    <w:uiPriority w:val="99"/>
    <w:semiHidden/>
    <w:unhideWhenUsed/>
    <w:rsid w:val="0073025D"/>
  </w:style>
  <w:style w:type="table" w:customStyle="1" w:styleId="2351">
    <w:name w:val="Сетка таблицы23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6">
    <w:name w:val="Нет списка246"/>
    <w:next w:val="af4"/>
    <w:uiPriority w:val="99"/>
    <w:semiHidden/>
    <w:unhideWhenUsed/>
    <w:rsid w:val="0073025D"/>
  </w:style>
  <w:style w:type="numbering" w:customStyle="1" w:styleId="326">
    <w:name w:val="Нет списка326"/>
    <w:next w:val="af4"/>
    <w:uiPriority w:val="99"/>
    <w:semiHidden/>
    <w:unhideWhenUsed/>
    <w:rsid w:val="0073025D"/>
  </w:style>
  <w:style w:type="numbering" w:customStyle="1" w:styleId="2560">
    <w:name w:val="Нет списка256"/>
    <w:next w:val="af4"/>
    <w:uiPriority w:val="99"/>
    <w:semiHidden/>
    <w:unhideWhenUsed/>
    <w:rsid w:val="0073025D"/>
  </w:style>
  <w:style w:type="numbering" w:customStyle="1" w:styleId="11260">
    <w:name w:val="Нет списка1126"/>
    <w:next w:val="af4"/>
    <w:uiPriority w:val="99"/>
    <w:semiHidden/>
    <w:unhideWhenUsed/>
    <w:rsid w:val="0073025D"/>
  </w:style>
  <w:style w:type="table" w:customStyle="1" w:styleId="2451">
    <w:name w:val="Сетка таблицы24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6">
    <w:name w:val="Нет списка266"/>
    <w:next w:val="af4"/>
    <w:uiPriority w:val="99"/>
    <w:semiHidden/>
    <w:unhideWhenUsed/>
    <w:rsid w:val="0073025D"/>
  </w:style>
  <w:style w:type="numbering" w:customStyle="1" w:styleId="336">
    <w:name w:val="Нет списка336"/>
    <w:next w:val="af4"/>
    <w:uiPriority w:val="99"/>
    <w:semiHidden/>
    <w:unhideWhenUsed/>
    <w:rsid w:val="0073025D"/>
  </w:style>
  <w:style w:type="numbering" w:customStyle="1" w:styleId="4161">
    <w:name w:val="Нет списка416"/>
    <w:next w:val="af4"/>
    <w:uiPriority w:val="99"/>
    <w:semiHidden/>
    <w:unhideWhenUsed/>
    <w:rsid w:val="0073025D"/>
  </w:style>
  <w:style w:type="numbering" w:customStyle="1" w:styleId="276">
    <w:name w:val="Нет списка276"/>
    <w:next w:val="af4"/>
    <w:uiPriority w:val="99"/>
    <w:semiHidden/>
    <w:unhideWhenUsed/>
    <w:rsid w:val="0073025D"/>
  </w:style>
  <w:style w:type="table" w:customStyle="1" w:styleId="2550">
    <w:name w:val="Сетка таблицы255"/>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1">
    <w:name w:val="Стиль1116"/>
    <w:uiPriority w:val="99"/>
    <w:rsid w:val="0073025D"/>
  </w:style>
  <w:style w:type="numbering" w:customStyle="1" w:styleId="285">
    <w:name w:val="Нет списка285"/>
    <w:next w:val="af4"/>
    <w:uiPriority w:val="99"/>
    <w:semiHidden/>
    <w:unhideWhenUsed/>
    <w:rsid w:val="0073025D"/>
  </w:style>
  <w:style w:type="numbering" w:customStyle="1" w:styleId="1135">
    <w:name w:val="Нет списка1135"/>
    <w:next w:val="af4"/>
    <w:uiPriority w:val="99"/>
    <w:semiHidden/>
    <w:unhideWhenUsed/>
    <w:rsid w:val="0073025D"/>
  </w:style>
  <w:style w:type="numbering" w:customStyle="1" w:styleId="1215">
    <w:name w:val="Стиль121"/>
    <w:uiPriority w:val="99"/>
    <w:rsid w:val="0073025D"/>
  </w:style>
  <w:style w:type="numbering" w:customStyle="1" w:styleId="2215">
    <w:name w:val="Стиль221"/>
    <w:uiPriority w:val="99"/>
    <w:rsid w:val="0073025D"/>
  </w:style>
  <w:style w:type="numbering" w:customStyle="1" w:styleId="3215">
    <w:name w:val="Стиль321"/>
    <w:uiPriority w:val="99"/>
    <w:rsid w:val="0073025D"/>
  </w:style>
  <w:style w:type="numbering" w:customStyle="1" w:styleId="4322">
    <w:name w:val="Стиль 432"/>
    <w:uiPriority w:val="99"/>
    <w:rsid w:val="0073025D"/>
  </w:style>
  <w:style w:type="numbering" w:customStyle="1" w:styleId="4250">
    <w:name w:val="Стиль425"/>
    <w:uiPriority w:val="99"/>
    <w:rsid w:val="0073025D"/>
  </w:style>
  <w:style w:type="table" w:customStyle="1" w:styleId="2640">
    <w:name w:val="Сетка таблицы264"/>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50">
    <w:name w:val="Нет списка1145"/>
    <w:next w:val="af4"/>
    <w:uiPriority w:val="99"/>
    <w:semiHidden/>
    <w:unhideWhenUsed/>
    <w:rsid w:val="0073025D"/>
  </w:style>
  <w:style w:type="table" w:customStyle="1" w:styleId="11040">
    <w:name w:val="Сетка таблицы1104"/>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2">
    <w:name w:val="Сетка таблицы1114"/>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5">
    <w:name w:val="Нет списка111115"/>
    <w:next w:val="af4"/>
    <w:uiPriority w:val="99"/>
    <w:semiHidden/>
    <w:unhideWhenUsed/>
    <w:rsid w:val="0073025D"/>
  </w:style>
  <w:style w:type="table" w:customStyle="1" w:styleId="2740">
    <w:name w:val="Сетка таблицы274"/>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5">
    <w:name w:val="Нет списка295"/>
    <w:next w:val="af4"/>
    <w:uiPriority w:val="99"/>
    <w:semiHidden/>
    <w:unhideWhenUsed/>
    <w:rsid w:val="0073025D"/>
  </w:style>
  <w:style w:type="table" w:customStyle="1" w:styleId="3241">
    <w:name w:val="Сетка таблицы324"/>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0">
    <w:name w:val="Сетка таблицы1214"/>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50">
    <w:name w:val="Нет списка1215"/>
    <w:next w:val="af4"/>
    <w:uiPriority w:val="99"/>
    <w:semiHidden/>
    <w:unhideWhenUsed/>
    <w:rsid w:val="0073025D"/>
  </w:style>
  <w:style w:type="table" w:customStyle="1" w:styleId="21240">
    <w:name w:val="Сетка таблицы2124"/>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5"/>
    <w:next w:val="af4"/>
    <w:uiPriority w:val="99"/>
    <w:semiHidden/>
    <w:unhideWhenUsed/>
    <w:rsid w:val="0073025D"/>
  </w:style>
  <w:style w:type="table" w:customStyle="1" w:styleId="524">
    <w:name w:val="Сетка таблицы524"/>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Таблица214"/>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251">
    <w:name w:val="Нет списка425"/>
    <w:next w:val="af4"/>
    <w:uiPriority w:val="99"/>
    <w:semiHidden/>
    <w:unhideWhenUsed/>
    <w:rsid w:val="0073025D"/>
  </w:style>
  <w:style w:type="numbering" w:customStyle="1" w:styleId="4115">
    <w:name w:val="Стиль 4115"/>
    <w:uiPriority w:val="99"/>
    <w:rsid w:val="0073025D"/>
  </w:style>
  <w:style w:type="table" w:customStyle="1" w:styleId="624">
    <w:name w:val="Сетка таблицы624"/>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5"/>
    <w:next w:val="af4"/>
    <w:uiPriority w:val="99"/>
    <w:semiHidden/>
    <w:unhideWhenUsed/>
    <w:rsid w:val="0073025D"/>
  </w:style>
  <w:style w:type="numbering" w:customStyle="1" w:styleId="5150">
    <w:name w:val="Нет списка515"/>
    <w:next w:val="af4"/>
    <w:uiPriority w:val="99"/>
    <w:semiHidden/>
    <w:unhideWhenUsed/>
    <w:rsid w:val="0073025D"/>
  </w:style>
  <w:style w:type="table" w:customStyle="1" w:styleId="724">
    <w:name w:val="Сетка таблицы724"/>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basedOn w:val="af3"/>
    <w:next w:val="af6"/>
    <w:locked/>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50">
    <w:name w:val="Нет списка615"/>
    <w:next w:val="af4"/>
    <w:semiHidden/>
    <w:rsid w:val="0073025D"/>
  </w:style>
  <w:style w:type="numbering" w:customStyle="1" w:styleId="7150">
    <w:name w:val="Нет списка715"/>
    <w:next w:val="af4"/>
    <w:semiHidden/>
    <w:rsid w:val="0073025D"/>
  </w:style>
  <w:style w:type="numbering" w:customStyle="1" w:styleId="8150">
    <w:name w:val="Нет списка815"/>
    <w:next w:val="af4"/>
    <w:uiPriority w:val="99"/>
    <w:semiHidden/>
    <w:unhideWhenUsed/>
    <w:rsid w:val="0073025D"/>
  </w:style>
  <w:style w:type="table" w:customStyle="1" w:styleId="8144">
    <w:name w:val="Сетка таблицы814"/>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5">
    <w:name w:val="Нет списка1415"/>
    <w:next w:val="af4"/>
    <w:uiPriority w:val="99"/>
    <w:semiHidden/>
    <w:unhideWhenUsed/>
    <w:rsid w:val="0073025D"/>
  </w:style>
  <w:style w:type="numbering" w:customStyle="1" w:styleId="915">
    <w:name w:val="Нет списка915"/>
    <w:next w:val="af4"/>
    <w:semiHidden/>
    <w:rsid w:val="0073025D"/>
  </w:style>
  <w:style w:type="numbering" w:customStyle="1" w:styleId="11224">
    <w:name w:val="Стиль1122"/>
    <w:uiPriority w:val="99"/>
    <w:rsid w:val="0073025D"/>
  </w:style>
  <w:style w:type="numbering" w:customStyle="1" w:styleId="21124">
    <w:name w:val="Стиль2112"/>
    <w:uiPriority w:val="99"/>
    <w:rsid w:val="0073025D"/>
  </w:style>
  <w:style w:type="numbering" w:customStyle="1" w:styleId="31122">
    <w:name w:val="Стиль3112"/>
    <w:uiPriority w:val="99"/>
    <w:rsid w:val="0073025D"/>
  </w:style>
  <w:style w:type="numbering" w:customStyle="1" w:styleId="42122">
    <w:name w:val="Стиль 4212"/>
    <w:uiPriority w:val="99"/>
    <w:rsid w:val="0073025D"/>
  </w:style>
  <w:style w:type="numbering" w:customStyle="1" w:styleId="41123">
    <w:name w:val="Стиль4112"/>
    <w:uiPriority w:val="99"/>
    <w:rsid w:val="0073025D"/>
  </w:style>
  <w:style w:type="table" w:customStyle="1" w:styleId="14140">
    <w:name w:val="Сетка таблицы1414"/>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41">
    <w:name w:val="Сетка таблицы2214"/>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
    <w:name w:val="Сетка таблицы3114"/>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40">
    <w:name w:val="Сетка таблицы21114"/>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0">
    <w:name w:val="Сетка таблицы914"/>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40">
    <w:name w:val="Сетка таблицы1014"/>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5">
    <w:name w:val="Нет списка1015"/>
    <w:next w:val="af4"/>
    <w:semiHidden/>
    <w:rsid w:val="0073025D"/>
  </w:style>
  <w:style w:type="numbering" w:customStyle="1" w:styleId="911120">
    <w:name w:val="Стиль91112"/>
    <w:rsid w:val="0073025D"/>
  </w:style>
  <w:style w:type="table" w:customStyle="1" w:styleId="15140">
    <w:name w:val="Сетка таблицы1514"/>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40">
    <w:name w:val="Сетка таблицы1614"/>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5">
    <w:name w:val="Нет списка1515"/>
    <w:next w:val="af4"/>
    <w:uiPriority w:val="99"/>
    <w:semiHidden/>
    <w:unhideWhenUsed/>
    <w:rsid w:val="0073025D"/>
  </w:style>
  <w:style w:type="table" w:customStyle="1" w:styleId="17140">
    <w:name w:val="Сетка таблицы1714"/>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5">
    <w:name w:val="Нет списка1615"/>
    <w:next w:val="af4"/>
    <w:uiPriority w:val="99"/>
    <w:semiHidden/>
    <w:unhideWhenUsed/>
    <w:rsid w:val="0073025D"/>
  </w:style>
  <w:style w:type="numbering" w:customStyle="1" w:styleId="1715">
    <w:name w:val="Нет списка1715"/>
    <w:next w:val="af4"/>
    <w:uiPriority w:val="99"/>
    <w:semiHidden/>
    <w:unhideWhenUsed/>
    <w:rsid w:val="0073025D"/>
  </w:style>
  <w:style w:type="table" w:customStyle="1" w:styleId="18140">
    <w:name w:val="Сетка таблицы181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5">
    <w:name w:val="Нет списка1815"/>
    <w:next w:val="af4"/>
    <w:uiPriority w:val="99"/>
    <w:semiHidden/>
    <w:unhideWhenUsed/>
    <w:rsid w:val="0073025D"/>
  </w:style>
  <w:style w:type="numbering" w:customStyle="1" w:styleId="1915">
    <w:name w:val="Нет списка1915"/>
    <w:next w:val="af4"/>
    <w:uiPriority w:val="99"/>
    <w:semiHidden/>
    <w:unhideWhenUsed/>
    <w:rsid w:val="0073025D"/>
  </w:style>
  <w:style w:type="table" w:customStyle="1" w:styleId="19140">
    <w:name w:val="Сетка таблицы191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51">
    <w:name w:val="Нет списка2115"/>
    <w:next w:val="af4"/>
    <w:uiPriority w:val="99"/>
    <w:semiHidden/>
    <w:unhideWhenUsed/>
    <w:rsid w:val="0073025D"/>
  </w:style>
  <w:style w:type="numbering" w:customStyle="1" w:styleId="2015">
    <w:name w:val="Нет списка2015"/>
    <w:next w:val="af4"/>
    <w:uiPriority w:val="99"/>
    <w:semiHidden/>
    <w:unhideWhenUsed/>
    <w:rsid w:val="0073025D"/>
  </w:style>
  <w:style w:type="numbering" w:customStyle="1" w:styleId="11015">
    <w:name w:val="Нет списка11015"/>
    <w:next w:val="af4"/>
    <w:uiPriority w:val="99"/>
    <w:semiHidden/>
    <w:unhideWhenUsed/>
    <w:rsid w:val="0073025D"/>
  </w:style>
  <w:style w:type="table" w:customStyle="1" w:styleId="20140">
    <w:name w:val="Сетка таблицы201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50">
    <w:name w:val="Нет списка2215"/>
    <w:next w:val="af4"/>
    <w:uiPriority w:val="99"/>
    <w:semiHidden/>
    <w:unhideWhenUsed/>
    <w:rsid w:val="0073025D"/>
  </w:style>
  <w:style w:type="numbering" w:customStyle="1" w:styleId="3115">
    <w:name w:val="Нет списка3115"/>
    <w:next w:val="af4"/>
    <w:uiPriority w:val="99"/>
    <w:semiHidden/>
    <w:unhideWhenUsed/>
    <w:rsid w:val="0073025D"/>
  </w:style>
  <w:style w:type="numbering" w:customStyle="1" w:styleId="2315">
    <w:name w:val="Нет списка2315"/>
    <w:next w:val="af4"/>
    <w:uiPriority w:val="99"/>
    <w:semiHidden/>
    <w:unhideWhenUsed/>
    <w:rsid w:val="0073025D"/>
  </w:style>
  <w:style w:type="numbering" w:customStyle="1" w:styleId="11111130">
    <w:name w:val="Нет списка1111113"/>
    <w:next w:val="af4"/>
    <w:uiPriority w:val="99"/>
    <w:semiHidden/>
    <w:unhideWhenUsed/>
    <w:rsid w:val="0073025D"/>
  </w:style>
  <w:style w:type="table" w:customStyle="1" w:styleId="23140">
    <w:name w:val="Сетка таблицы231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5">
    <w:name w:val="Нет списка2415"/>
    <w:next w:val="af4"/>
    <w:uiPriority w:val="99"/>
    <w:semiHidden/>
    <w:unhideWhenUsed/>
    <w:rsid w:val="0073025D"/>
  </w:style>
  <w:style w:type="numbering" w:customStyle="1" w:styleId="32150">
    <w:name w:val="Нет списка3215"/>
    <w:next w:val="af4"/>
    <w:uiPriority w:val="99"/>
    <w:semiHidden/>
    <w:unhideWhenUsed/>
    <w:rsid w:val="0073025D"/>
  </w:style>
  <w:style w:type="numbering" w:customStyle="1" w:styleId="2515">
    <w:name w:val="Нет списка2515"/>
    <w:next w:val="af4"/>
    <w:uiPriority w:val="99"/>
    <w:semiHidden/>
    <w:unhideWhenUsed/>
    <w:rsid w:val="0073025D"/>
  </w:style>
  <w:style w:type="numbering" w:customStyle="1" w:styleId="11215">
    <w:name w:val="Нет списка11215"/>
    <w:next w:val="af4"/>
    <w:uiPriority w:val="99"/>
    <w:semiHidden/>
    <w:unhideWhenUsed/>
    <w:rsid w:val="0073025D"/>
  </w:style>
  <w:style w:type="table" w:customStyle="1" w:styleId="24140">
    <w:name w:val="Сетка таблицы241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5">
    <w:name w:val="Нет списка2615"/>
    <w:next w:val="af4"/>
    <w:uiPriority w:val="99"/>
    <w:semiHidden/>
    <w:unhideWhenUsed/>
    <w:rsid w:val="0073025D"/>
  </w:style>
  <w:style w:type="numbering" w:customStyle="1" w:styleId="3315">
    <w:name w:val="Нет списка3315"/>
    <w:next w:val="af4"/>
    <w:uiPriority w:val="99"/>
    <w:semiHidden/>
    <w:unhideWhenUsed/>
    <w:rsid w:val="0073025D"/>
  </w:style>
  <w:style w:type="numbering" w:customStyle="1" w:styleId="41150">
    <w:name w:val="Нет списка4115"/>
    <w:next w:val="af4"/>
    <w:uiPriority w:val="99"/>
    <w:semiHidden/>
    <w:unhideWhenUsed/>
    <w:rsid w:val="0073025D"/>
  </w:style>
  <w:style w:type="numbering" w:customStyle="1" w:styleId="2715">
    <w:name w:val="Нет списка2715"/>
    <w:next w:val="af4"/>
    <w:uiPriority w:val="99"/>
    <w:semiHidden/>
    <w:unhideWhenUsed/>
    <w:rsid w:val="0073025D"/>
  </w:style>
  <w:style w:type="table" w:customStyle="1" w:styleId="25140">
    <w:name w:val="Сетка таблицы2514"/>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4">
    <w:name w:val="Стиль11112"/>
    <w:uiPriority w:val="99"/>
    <w:rsid w:val="0073025D"/>
  </w:style>
  <w:style w:type="numbering" w:customStyle="1" w:styleId="304">
    <w:name w:val="Нет списка304"/>
    <w:next w:val="af4"/>
    <w:uiPriority w:val="99"/>
    <w:semiHidden/>
    <w:unhideWhenUsed/>
    <w:rsid w:val="0073025D"/>
  </w:style>
  <w:style w:type="numbering" w:customStyle="1" w:styleId="1154">
    <w:name w:val="Нет списка1154"/>
    <w:next w:val="af4"/>
    <w:uiPriority w:val="99"/>
    <w:semiHidden/>
    <w:unhideWhenUsed/>
    <w:rsid w:val="0073025D"/>
  </w:style>
  <w:style w:type="numbering" w:customStyle="1" w:styleId="1316">
    <w:name w:val="Стиль131"/>
    <w:uiPriority w:val="99"/>
    <w:rsid w:val="0073025D"/>
  </w:style>
  <w:style w:type="numbering" w:customStyle="1" w:styleId="2316">
    <w:name w:val="Стиль231"/>
    <w:uiPriority w:val="99"/>
    <w:rsid w:val="0073025D"/>
  </w:style>
  <w:style w:type="numbering" w:customStyle="1" w:styleId="3316">
    <w:name w:val="Стиль331"/>
    <w:uiPriority w:val="99"/>
    <w:rsid w:val="0073025D"/>
  </w:style>
  <w:style w:type="numbering" w:customStyle="1" w:styleId="444">
    <w:name w:val="Стиль 444"/>
    <w:uiPriority w:val="99"/>
    <w:rsid w:val="0073025D"/>
  </w:style>
  <w:style w:type="numbering" w:customStyle="1" w:styleId="435">
    <w:name w:val="Стиль435"/>
    <w:uiPriority w:val="99"/>
    <w:rsid w:val="0073025D"/>
  </w:style>
  <w:style w:type="table" w:customStyle="1" w:styleId="2830">
    <w:name w:val="Сетка таблицы283"/>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Нет списка1164"/>
    <w:next w:val="af4"/>
    <w:uiPriority w:val="99"/>
    <w:semiHidden/>
    <w:unhideWhenUsed/>
    <w:rsid w:val="0073025D"/>
  </w:style>
  <w:style w:type="table" w:customStyle="1" w:styleId="11241">
    <w:name w:val="Сетка таблицы1124"/>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41">
    <w:name w:val="Сетка таблицы1134"/>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4">
    <w:name w:val="Нет списка11124"/>
    <w:next w:val="af4"/>
    <w:uiPriority w:val="99"/>
    <w:semiHidden/>
    <w:unhideWhenUsed/>
    <w:rsid w:val="0073025D"/>
  </w:style>
  <w:style w:type="table" w:customStyle="1" w:styleId="2940">
    <w:name w:val="Сетка таблицы294"/>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4">
    <w:name w:val="Нет списка2104"/>
    <w:next w:val="af4"/>
    <w:uiPriority w:val="99"/>
    <w:semiHidden/>
    <w:unhideWhenUsed/>
    <w:rsid w:val="0073025D"/>
  </w:style>
  <w:style w:type="table" w:customStyle="1" w:styleId="3341">
    <w:name w:val="Сетка таблицы334"/>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4">
    <w:name w:val="Сетка таблицы1224"/>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40">
    <w:name w:val="Нет списка1224"/>
    <w:next w:val="af4"/>
    <w:uiPriority w:val="99"/>
    <w:semiHidden/>
    <w:unhideWhenUsed/>
    <w:rsid w:val="0073025D"/>
  </w:style>
  <w:style w:type="table" w:customStyle="1" w:styleId="21330">
    <w:name w:val="Сетка таблицы2133"/>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2">
    <w:name w:val="Сетка таблицы424"/>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4">
    <w:name w:val="Нет списка354"/>
    <w:next w:val="af4"/>
    <w:uiPriority w:val="99"/>
    <w:semiHidden/>
    <w:unhideWhenUsed/>
    <w:rsid w:val="0073025D"/>
  </w:style>
  <w:style w:type="table" w:customStyle="1" w:styleId="534">
    <w:name w:val="Сетка таблицы534"/>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Таблица223"/>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341">
    <w:name w:val="Нет списка434"/>
    <w:next w:val="af4"/>
    <w:uiPriority w:val="99"/>
    <w:semiHidden/>
    <w:unhideWhenUsed/>
    <w:rsid w:val="0073025D"/>
  </w:style>
  <w:style w:type="numbering" w:customStyle="1" w:styleId="4124">
    <w:name w:val="Стиль 4124"/>
    <w:uiPriority w:val="99"/>
    <w:rsid w:val="0073025D"/>
  </w:style>
  <w:style w:type="table" w:customStyle="1" w:styleId="633">
    <w:name w:val="Сетка таблицы63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4">
    <w:name w:val="Нет списка1324"/>
    <w:next w:val="af4"/>
    <w:uiPriority w:val="99"/>
    <w:semiHidden/>
    <w:unhideWhenUsed/>
    <w:rsid w:val="0073025D"/>
  </w:style>
  <w:style w:type="numbering" w:customStyle="1" w:styleId="5240">
    <w:name w:val="Нет списка524"/>
    <w:next w:val="af4"/>
    <w:uiPriority w:val="99"/>
    <w:semiHidden/>
    <w:unhideWhenUsed/>
    <w:rsid w:val="0073025D"/>
  </w:style>
  <w:style w:type="table" w:customStyle="1" w:styleId="733">
    <w:name w:val="Сетка таблицы73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0">
    <w:name w:val="Сетка таблицы1323"/>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40">
    <w:name w:val="Нет списка624"/>
    <w:next w:val="af4"/>
    <w:semiHidden/>
    <w:rsid w:val="0073025D"/>
  </w:style>
  <w:style w:type="numbering" w:customStyle="1" w:styleId="7240">
    <w:name w:val="Нет списка724"/>
    <w:next w:val="af4"/>
    <w:semiHidden/>
    <w:rsid w:val="0073025D"/>
  </w:style>
  <w:style w:type="numbering" w:customStyle="1" w:styleId="8240">
    <w:name w:val="Нет списка824"/>
    <w:next w:val="af4"/>
    <w:uiPriority w:val="99"/>
    <w:semiHidden/>
    <w:unhideWhenUsed/>
    <w:rsid w:val="0073025D"/>
  </w:style>
  <w:style w:type="table" w:customStyle="1" w:styleId="8234">
    <w:name w:val="Сетка таблицы823"/>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4">
    <w:name w:val="Нет списка1424"/>
    <w:next w:val="af4"/>
    <w:uiPriority w:val="99"/>
    <w:semiHidden/>
    <w:unhideWhenUsed/>
    <w:rsid w:val="0073025D"/>
  </w:style>
  <w:style w:type="numbering" w:customStyle="1" w:styleId="924">
    <w:name w:val="Нет списка924"/>
    <w:next w:val="af4"/>
    <w:semiHidden/>
    <w:rsid w:val="0073025D"/>
  </w:style>
  <w:style w:type="numbering" w:customStyle="1" w:styleId="11322">
    <w:name w:val="Стиль1132"/>
    <w:uiPriority w:val="99"/>
    <w:rsid w:val="0073025D"/>
  </w:style>
  <w:style w:type="numbering" w:customStyle="1" w:styleId="21222">
    <w:name w:val="Стиль2122"/>
    <w:uiPriority w:val="99"/>
    <w:rsid w:val="0073025D"/>
  </w:style>
  <w:style w:type="numbering" w:customStyle="1" w:styleId="31222">
    <w:name w:val="Стиль3122"/>
    <w:uiPriority w:val="99"/>
    <w:rsid w:val="0073025D"/>
  </w:style>
  <w:style w:type="numbering" w:customStyle="1" w:styleId="42220">
    <w:name w:val="Стиль 4222"/>
    <w:uiPriority w:val="99"/>
    <w:rsid w:val="0073025D"/>
  </w:style>
  <w:style w:type="numbering" w:customStyle="1" w:styleId="41222">
    <w:name w:val="Стиль4122"/>
    <w:uiPriority w:val="99"/>
    <w:rsid w:val="0073025D"/>
  </w:style>
  <w:style w:type="table" w:customStyle="1" w:styleId="14230">
    <w:name w:val="Сетка таблицы1423"/>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31">
    <w:name w:val="Сетка таблицы2223"/>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0">
    <w:name w:val="Сетка таблицы3123"/>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0">
    <w:name w:val="Сетка таблицы21123"/>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
    <w:name w:val="Сетка таблицы6123"/>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0">
    <w:name w:val="Сетка таблицы923"/>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30">
    <w:name w:val="Сетка таблицы1023"/>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4">
    <w:name w:val="Нет списка1024"/>
    <w:next w:val="af4"/>
    <w:semiHidden/>
    <w:rsid w:val="0073025D"/>
  </w:style>
  <w:style w:type="numbering" w:customStyle="1" w:styleId="91122">
    <w:name w:val="Стиль91122"/>
    <w:rsid w:val="0073025D"/>
    <w:pPr>
      <w:numPr>
        <w:numId w:val="23"/>
      </w:numPr>
    </w:pPr>
  </w:style>
  <w:style w:type="table" w:customStyle="1" w:styleId="15230">
    <w:name w:val="Сетка таблицы1523"/>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30">
    <w:name w:val="Сетка таблицы1623"/>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4">
    <w:name w:val="Нет списка1524"/>
    <w:next w:val="af4"/>
    <w:uiPriority w:val="99"/>
    <w:semiHidden/>
    <w:unhideWhenUsed/>
    <w:rsid w:val="0073025D"/>
  </w:style>
  <w:style w:type="table" w:customStyle="1" w:styleId="17230">
    <w:name w:val="Сетка таблицы172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4">
    <w:name w:val="Нет списка1624"/>
    <w:next w:val="af4"/>
    <w:uiPriority w:val="99"/>
    <w:semiHidden/>
    <w:unhideWhenUsed/>
    <w:rsid w:val="0073025D"/>
  </w:style>
  <w:style w:type="numbering" w:customStyle="1" w:styleId="1724">
    <w:name w:val="Нет списка1724"/>
    <w:next w:val="af4"/>
    <w:uiPriority w:val="99"/>
    <w:semiHidden/>
    <w:unhideWhenUsed/>
    <w:rsid w:val="0073025D"/>
  </w:style>
  <w:style w:type="table" w:customStyle="1" w:styleId="18230">
    <w:name w:val="Сетка таблицы182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4">
    <w:name w:val="Нет списка1824"/>
    <w:next w:val="af4"/>
    <w:uiPriority w:val="99"/>
    <w:semiHidden/>
    <w:unhideWhenUsed/>
    <w:rsid w:val="0073025D"/>
  </w:style>
  <w:style w:type="numbering" w:customStyle="1" w:styleId="1924">
    <w:name w:val="Нет списка1924"/>
    <w:next w:val="af4"/>
    <w:uiPriority w:val="99"/>
    <w:semiHidden/>
    <w:unhideWhenUsed/>
    <w:rsid w:val="0073025D"/>
  </w:style>
  <w:style w:type="table" w:customStyle="1" w:styleId="19230">
    <w:name w:val="Сетка таблицы192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41">
    <w:name w:val="Нет списка2124"/>
    <w:next w:val="af4"/>
    <w:uiPriority w:val="99"/>
    <w:semiHidden/>
    <w:unhideWhenUsed/>
    <w:rsid w:val="0073025D"/>
  </w:style>
  <w:style w:type="numbering" w:customStyle="1" w:styleId="2024">
    <w:name w:val="Нет списка2024"/>
    <w:next w:val="af4"/>
    <w:uiPriority w:val="99"/>
    <w:semiHidden/>
    <w:unhideWhenUsed/>
    <w:rsid w:val="0073025D"/>
  </w:style>
  <w:style w:type="numbering" w:customStyle="1" w:styleId="11024">
    <w:name w:val="Нет списка11024"/>
    <w:next w:val="af4"/>
    <w:uiPriority w:val="99"/>
    <w:semiHidden/>
    <w:unhideWhenUsed/>
    <w:rsid w:val="0073025D"/>
  </w:style>
  <w:style w:type="table" w:customStyle="1" w:styleId="20230">
    <w:name w:val="Сетка таблицы202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4">
    <w:name w:val="Нет списка2224"/>
    <w:next w:val="af4"/>
    <w:uiPriority w:val="99"/>
    <w:semiHidden/>
    <w:unhideWhenUsed/>
    <w:rsid w:val="0073025D"/>
  </w:style>
  <w:style w:type="numbering" w:customStyle="1" w:styleId="3124">
    <w:name w:val="Нет списка3124"/>
    <w:next w:val="af4"/>
    <w:uiPriority w:val="99"/>
    <w:semiHidden/>
    <w:unhideWhenUsed/>
    <w:rsid w:val="0073025D"/>
  </w:style>
  <w:style w:type="numbering" w:customStyle="1" w:styleId="2324">
    <w:name w:val="Нет списка2324"/>
    <w:next w:val="af4"/>
    <w:uiPriority w:val="99"/>
    <w:semiHidden/>
    <w:unhideWhenUsed/>
    <w:rsid w:val="0073025D"/>
  </w:style>
  <w:style w:type="numbering" w:customStyle="1" w:styleId="1111240">
    <w:name w:val="Нет списка111124"/>
    <w:next w:val="af4"/>
    <w:uiPriority w:val="99"/>
    <w:semiHidden/>
    <w:unhideWhenUsed/>
    <w:rsid w:val="0073025D"/>
  </w:style>
  <w:style w:type="table" w:customStyle="1" w:styleId="23230">
    <w:name w:val="Сетка таблицы232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4">
    <w:name w:val="Нет списка2424"/>
    <w:next w:val="af4"/>
    <w:uiPriority w:val="99"/>
    <w:semiHidden/>
    <w:unhideWhenUsed/>
    <w:rsid w:val="0073025D"/>
  </w:style>
  <w:style w:type="numbering" w:customStyle="1" w:styleId="3224">
    <w:name w:val="Нет списка3224"/>
    <w:next w:val="af4"/>
    <w:uiPriority w:val="99"/>
    <w:semiHidden/>
    <w:unhideWhenUsed/>
    <w:rsid w:val="0073025D"/>
  </w:style>
  <w:style w:type="numbering" w:customStyle="1" w:styleId="2524">
    <w:name w:val="Нет списка2524"/>
    <w:next w:val="af4"/>
    <w:uiPriority w:val="99"/>
    <w:semiHidden/>
    <w:unhideWhenUsed/>
    <w:rsid w:val="0073025D"/>
  </w:style>
  <w:style w:type="numbering" w:customStyle="1" w:styleId="112240">
    <w:name w:val="Нет списка11224"/>
    <w:next w:val="af4"/>
    <w:uiPriority w:val="99"/>
    <w:semiHidden/>
    <w:unhideWhenUsed/>
    <w:rsid w:val="0073025D"/>
  </w:style>
  <w:style w:type="table" w:customStyle="1" w:styleId="24230">
    <w:name w:val="Сетка таблицы242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4">
    <w:name w:val="Нет списка2624"/>
    <w:next w:val="af4"/>
    <w:uiPriority w:val="99"/>
    <w:semiHidden/>
    <w:unhideWhenUsed/>
    <w:rsid w:val="0073025D"/>
  </w:style>
  <w:style w:type="numbering" w:customStyle="1" w:styleId="3324">
    <w:name w:val="Нет списка3324"/>
    <w:next w:val="af4"/>
    <w:uiPriority w:val="99"/>
    <w:semiHidden/>
    <w:unhideWhenUsed/>
    <w:rsid w:val="0073025D"/>
  </w:style>
  <w:style w:type="numbering" w:customStyle="1" w:styleId="41240">
    <w:name w:val="Нет списка4124"/>
    <w:next w:val="af4"/>
    <w:uiPriority w:val="99"/>
    <w:semiHidden/>
    <w:unhideWhenUsed/>
    <w:rsid w:val="0073025D"/>
  </w:style>
  <w:style w:type="numbering" w:customStyle="1" w:styleId="2724">
    <w:name w:val="Нет списка2724"/>
    <w:next w:val="af4"/>
    <w:uiPriority w:val="99"/>
    <w:semiHidden/>
    <w:unhideWhenUsed/>
    <w:rsid w:val="0073025D"/>
  </w:style>
  <w:style w:type="table" w:customStyle="1" w:styleId="25230">
    <w:name w:val="Сетка таблицы2523"/>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40">
    <w:name w:val="Стиль11124"/>
    <w:uiPriority w:val="99"/>
    <w:rsid w:val="0073025D"/>
  </w:style>
  <w:style w:type="numbering" w:customStyle="1" w:styleId="3620">
    <w:name w:val="Нет списка362"/>
    <w:next w:val="af4"/>
    <w:uiPriority w:val="99"/>
    <w:semiHidden/>
    <w:unhideWhenUsed/>
    <w:rsid w:val="0073025D"/>
  </w:style>
  <w:style w:type="table" w:customStyle="1" w:styleId="3010">
    <w:name w:val="Сетка таблицы30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31">
    <w:name w:val="Стиль91131"/>
    <w:rsid w:val="0073025D"/>
  </w:style>
  <w:style w:type="numbering" w:customStyle="1" w:styleId="490">
    <w:name w:val="Нет списка49"/>
    <w:next w:val="af4"/>
    <w:uiPriority w:val="99"/>
    <w:semiHidden/>
    <w:unhideWhenUsed/>
    <w:rsid w:val="0073025D"/>
  </w:style>
  <w:style w:type="table" w:customStyle="1" w:styleId="401">
    <w:name w:val="Сетка таблицы40"/>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4"/>
    <w:uiPriority w:val="99"/>
    <w:semiHidden/>
    <w:unhideWhenUsed/>
    <w:rsid w:val="0073025D"/>
  </w:style>
  <w:style w:type="numbering" w:customStyle="1" w:styleId="571">
    <w:name w:val="Нет списка57"/>
    <w:next w:val="af4"/>
    <w:uiPriority w:val="99"/>
    <w:semiHidden/>
    <w:unhideWhenUsed/>
    <w:rsid w:val="0073025D"/>
  </w:style>
  <w:style w:type="numbering" w:customStyle="1" w:styleId="491">
    <w:name w:val="Стиль 49"/>
    <w:uiPriority w:val="99"/>
    <w:rsid w:val="0073025D"/>
  </w:style>
  <w:style w:type="numbering" w:customStyle="1" w:styleId="463">
    <w:name w:val="Стиль46"/>
    <w:uiPriority w:val="99"/>
    <w:rsid w:val="0073025D"/>
  </w:style>
  <w:style w:type="numbering" w:customStyle="1" w:styleId="1280">
    <w:name w:val="Нет списка128"/>
    <w:next w:val="af4"/>
    <w:uiPriority w:val="99"/>
    <w:semiHidden/>
    <w:unhideWhenUsed/>
    <w:rsid w:val="0073025D"/>
  </w:style>
  <w:style w:type="table" w:customStyle="1" w:styleId="1271">
    <w:name w:val="Сетка таблицы127"/>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2">
    <w:name w:val="Сетка таблицы1115"/>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9">
    <w:name w:val="Нет списка1119"/>
    <w:next w:val="af4"/>
    <w:uiPriority w:val="99"/>
    <w:semiHidden/>
    <w:unhideWhenUsed/>
    <w:rsid w:val="0073025D"/>
  </w:style>
  <w:style w:type="table" w:customStyle="1" w:styleId="2200">
    <w:name w:val="Сетка таблицы220"/>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1">
    <w:name w:val="Нет списка220"/>
    <w:next w:val="af4"/>
    <w:uiPriority w:val="99"/>
    <w:semiHidden/>
    <w:unhideWhenUsed/>
    <w:rsid w:val="0073025D"/>
  </w:style>
  <w:style w:type="table" w:customStyle="1" w:styleId="3161">
    <w:name w:val="Сетка таблицы316"/>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81">
    <w:name w:val="Сетка таблицы128"/>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
    <w:name w:val="Нет списка129"/>
    <w:next w:val="af4"/>
    <w:uiPriority w:val="99"/>
    <w:semiHidden/>
    <w:unhideWhenUsed/>
    <w:rsid w:val="0073025D"/>
  </w:style>
  <w:style w:type="table" w:customStyle="1" w:styleId="472">
    <w:name w:val="Сетка таблицы47"/>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Нет списка318"/>
    <w:next w:val="af4"/>
    <w:uiPriority w:val="99"/>
    <w:semiHidden/>
    <w:unhideWhenUsed/>
    <w:rsid w:val="0073025D"/>
  </w:style>
  <w:style w:type="table" w:customStyle="1" w:styleId="58">
    <w:name w:val="Сетка таблицы58"/>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0">
    <w:name w:val="Нет списка410"/>
    <w:next w:val="af4"/>
    <w:uiPriority w:val="99"/>
    <w:semiHidden/>
    <w:unhideWhenUsed/>
    <w:rsid w:val="0073025D"/>
  </w:style>
  <w:style w:type="table" w:customStyle="1" w:styleId="77">
    <w:name w:val="Сетка таблицы77"/>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4"/>
    <w:uiPriority w:val="99"/>
    <w:semiHidden/>
    <w:unhideWhenUsed/>
    <w:rsid w:val="0073025D"/>
  </w:style>
  <w:style w:type="numbering" w:customStyle="1" w:styleId="137">
    <w:name w:val="Нет списка137"/>
    <w:next w:val="af4"/>
    <w:uiPriority w:val="99"/>
    <w:semiHidden/>
    <w:unhideWhenUsed/>
    <w:rsid w:val="0073025D"/>
  </w:style>
  <w:style w:type="paragraph" w:customStyle="1" w:styleId="1ff8">
    <w:name w:val="боковик1"/>
    <w:basedOn w:val="af1"/>
    <w:rsid w:val="0073025D"/>
    <w:pPr>
      <w:widowControl w:val="0"/>
      <w:spacing w:before="72"/>
      <w:ind w:left="113"/>
      <w:jc w:val="both"/>
    </w:pPr>
    <w:rPr>
      <w:rFonts w:ascii="JournalRub" w:hAnsi="JournalRub"/>
      <w:sz w:val="20"/>
      <w:szCs w:val="20"/>
    </w:rPr>
  </w:style>
  <w:style w:type="paragraph" w:customStyle="1" w:styleId="afffffffff5">
    <w:name w:val="текст конц. сноски"/>
    <w:basedOn w:val="af1"/>
    <w:rsid w:val="0073025D"/>
    <w:pPr>
      <w:widowControl w:val="0"/>
    </w:pPr>
    <w:rPr>
      <w:rFonts w:ascii="Univers" w:hAnsi="Univers"/>
      <w:sz w:val="14"/>
      <w:szCs w:val="20"/>
    </w:rPr>
  </w:style>
  <w:style w:type="paragraph" w:customStyle="1" w:styleId="21b">
    <w:name w:val="боковик21"/>
    <w:basedOn w:val="af1"/>
    <w:rsid w:val="0073025D"/>
    <w:pPr>
      <w:widowControl w:val="0"/>
      <w:ind w:left="113"/>
      <w:jc w:val="both"/>
    </w:pPr>
    <w:rPr>
      <w:rFonts w:ascii="Arial" w:hAnsi="Arial"/>
      <w:sz w:val="16"/>
      <w:szCs w:val="20"/>
    </w:rPr>
  </w:style>
  <w:style w:type="character" w:customStyle="1" w:styleId="aff2">
    <w:name w:val="Без интервала Знак"/>
    <w:aliases w:val="Без интервала11 Знак,Без интервала111 Знак"/>
    <w:link w:val="aff1"/>
    <w:uiPriority w:val="1"/>
    <w:locked/>
    <w:rsid w:val="0073025D"/>
    <w:rPr>
      <w:rFonts w:ascii="Calibri" w:eastAsia="Calibri" w:hAnsi="Calibri"/>
      <w:sz w:val="22"/>
      <w:szCs w:val="22"/>
      <w:lang w:eastAsia="en-US"/>
    </w:rPr>
  </w:style>
  <w:style w:type="paragraph" w:customStyle="1" w:styleId="2ff1">
    <w:name w:val="боковик2"/>
    <w:basedOn w:val="af1"/>
    <w:rsid w:val="0073025D"/>
    <w:pPr>
      <w:ind w:left="113"/>
      <w:jc w:val="both"/>
    </w:pPr>
    <w:rPr>
      <w:rFonts w:ascii="Arial" w:hAnsi="Arial"/>
      <w:sz w:val="16"/>
      <w:szCs w:val="20"/>
    </w:rPr>
  </w:style>
  <w:style w:type="paragraph" w:styleId="1ff9">
    <w:name w:val="index 1"/>
    <w:basedOn w:val="af1"/>
    <w:next w:val="af1"/>
    <w:rsid w:val="0073025D"/>
    <w:rPr>
      <w:rFonts w:ascii="Arial" w:hAnsi="Arial"/>
      <w:sz w:val="14"/>
      <w:szCs w:val="20"/>
    </w:rPr>
  </w:style>
  <w:style w:type="paragraph" w:styleId="afffffffff6">
    <w:name w:val="endnote text"/>
    <w:basedOn w:val="af1"/>
    <w:link w:val="afffffffff7"/>
    <w:rsid w:val="0073025D"/>
    <w:rPr>
      <w:sz w:val="20"/>
      <w:szCs w:val="20"/>
    </w:rPr>
  </w:style>
  <w:style w:type="character" w:customStyle="1" w:styleId="afffffffff7">
    <w:name w:val="Текст концевой сноски Знак"/>
    <w:basedOn w:val="af2"/>
    <w:link w:val="afffffffff6"/>
    <w:rsid w:val="0073025D"/>
  </w:style>
  <w:style w:type="table" w:customStyle="1" w:styleId="1360">
    <w:name w:val="Сетка таблицы136"/>
    <w:basedOn w:val="af3"/>
    <w:next w:val="af6"/>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7">
    <w:name w:val="Нет списка67"/>
    <w:next w:val="af4"/>
    <w:uiPriority w:val="99"/>
    <w:semiHidden/>
    <w:unhideWhenUsed/>
    <w:rsid w:val="0073025D"/>
  </w:style>
  <w:style w:type="numbering" w:customStyle="1" w:styleId="1155">
    <w:name w:val="Стиль115"/>
    <w:uiPriority w:val="99"/>
    <w:rsid w:val="0073025D"/>
  </w:style>
  <w:style w:type="numbering" w:customStyle="1" w:styleId="2143">
    <w:name w:val="Стиль214"/>
    <w:uiPriority w:val="99"/>
    <w:rsid w:val="0073025D"/>
  </w:style>
  <w:style w:type="numbering" w:customStyle="1" w:styleId="3142">
    <w:name w:val="Стиль314"/>
    <w:uiPriority w:val="99"/>
    <w:rsid w:val="0073025D"/>
  </w:style>
  <w:style w:type="numbering" w:customStyle="1" w:styleId="417">
    <w:name w:val="Стиль 417"/>
    <w:uiPriority w:val="99"/>
    <w:rsid w:val="0073025D"/>
    <w:pPr>
      <w:numPr>
        <w:numId w:val="30"/>
      </w:numPr>
    </w:pPr>
  </w:style>
  <w:style w:type="numbering" w:customStyle="1" w:styleId="4143">
    <w:name w:val="Стиль414"/>
    <w:uiPriority w:val="99"/>
    <w:rsid w:val="0073025D"/>
  </w:style>
  <w:style w:type="paragraph" w:customStyle="1" w:styleId="afffffffff8">
    <w:name w:val="заголовок таблицы"/>
    <w:basedOn w:val="af1"/>
    <w:next w:val="af1"/>
    <w:autoRedefine/>
    <w:rsid w:val="0073025D"/>
    <w:pPr>
      <w:spacing w:after="120"/>
    </w:pPr>
    <w:rPr>
      <w:rFonts w:ascii="Arial" w:hAnsi="Arial"/>
      <w:b/>
    </w:rPr>
  </w:style>
  <w:style w:type="paragraph" w:customStyle="1" w:styleId="59">
    <w:name w:val="заголовок 5"/>
    <w:basedOn w:val="af1"/>
    <w:next w:val="af1"/>
    <w:rsid w:val="0073025D"/>
    <w:pPr>
      <w:autoSpaceDE w:val="0"/>
      <w:autoSpaceDN w:val="0"/>
      <w:ind w:firstLine="851"/>
      <w:jc w:val="center"/>
      <w:outlineLvl w:val="4"/>
    </w:pPr>
    <w:rPr>
      <w:sz w:val="26"/>
      <w:szCs w:val="26"/>
    </w:rPr>
  </w:style>
  <w:style w:type="paragraph" w:customStyle="1" w:styleId="N">
    <w:name w:val="таб. N"/>
    <w:next w:val="af1"/>
    <w:link w:val="N1"/>
    <w:autoRedefine/>
    <w:rsid w:val="0073025D"/>
    <w:pPr>
      <w:spacing w:after="20" w:line="360" w:lineRule="auto"/>
      <w:ind w:right="64" w:firstLine="709"/>
      <w:jc w:val="both"/>
    </w:pPr>
    <w:rPr>
      <w:sz w:val="28"/>
      <w:szCs w:val="28"/>
    </w:rPr>
  </w:style>
  <w:style w:type="character" w:customStyle="1" w:styleId="N1">
    <w:name w:val="таб. N Знак1"/>
    <w:link w:val="N"/>
    <w:rsid w:val="0073025D"/>
    <w:rPr>
      <w:sz w:val="28"/>
      <w:szCs w:val="28"/>
    </w:rPr>
  </w:style>
  <w:style w:type="paragraph" w:customStyle="1" w:styleId="afffffffff9">
    <w:name w:val="абзац Знак Знак"/>
    <w:basedOn w:val="af1"/>
    <w:link w:val="afffffffffa"/>
    <w:rsid w:val="0073025D"/>
    <w:pPr>
      <w:spacing w:line="360" w:lineRule="auto"/>
    </w:pPr>
    <w:rPr>
      <w:sz w:val="28"/>
    </w:rPr>
  </w:style>
  <w:style w:type="character" w:customStyle="1" w:styleId="afffffffffa">
    <w:name w:val="абзац Знак Знак Знак"/>
    <w:link w:val="afffffffff9"/>
    <w:rsid w:val="0073025D"/>
    <w:rPr>
      <w:sz w:val="28"/>
      <w:szCs w:val="24"/>
    </w:rPr>
  </w:style>
  <w:style w:type="paragraph" w:customStyle="1" w:styleId="afffffffffb">
    <w:name w:val="Список_произведений"/>
    <w:basedOn w:val="af1"/>
    <w:rsid w:val="0073025D"/>
    <w:pPr>
      <w:widowControl w:val="0"/>
      <w:tabs>
        <w:tab w:val="left" w:pos="8505"/>
      </w:tabs>
      <w:ind w:firstLine="720"/>
    </w:pPr>
    <w:rPr>
      <w:snapToGrid w:val="0"/>
      <w:sz w:val="28"/>
    </w:rPr>
  </w:style>
  <w:style w:type="paragraph" w:customStyle="1" w:styleId="afffffffffc">
    <w:name w:val="НазваниеТаблицы"/>
    <w:basedOn w:val="af1"/>
    <w:next w:val="af1"/>
    <w:rsid w:val="0073025D"/>
    <w:pPr>
      <w:keepLines/>
      <w:spacing w:before="240" w:after="240"/>
      <w:outlineLvl w:val="0"/>
    </w:pPr>
  </w:style>
  <w:style w:type="paragraph" w:customStyle="1" w:styleId="afffffffffd">
    <w:name w:val="Формулы"/>
    <w:basedOn w:val="af1"/>
    <w:rsid w:val="0073025D"/>
    <w:pPr>
      <w:tabs>
        <w:tab w:val="center" w:pos="4678"/>
        <w:tab w:val="left" w:pos="9356"/>
      </w:tabs>
    </w:pPr>
  </w:style>
  <w:style w:type="paragraph" w:customStyle="1" w:styleId="ae">
    <w:name w:val="НазваниеРисунка"/>
    <w:basedOn w:val="af1"/>
    <w:rsid w:val="0073025D"/>
    <w:pPr>
      <w:numPr>
        <w:numId w:val="34"/>
      </w:numPr>
      <w:spacing w:after="120"/>
    </w:pPr>
    <w:rPr>
      <w:b/>
      <w:caps/>
      <w:sz w:val="22"/>
    </w:rPr>
  </w:style>
  <w:style w:type="paragraph" w:customStyle="1" w:styleId="afffffffffe">
    <w:name w:val="МаркированныйСписок"/>
    <w:basedOn w:val="af1"/>
    <w:rsid w:val="0073025D"/>
    <w:pPr>
      <w:spacing w:after="120"/>
      <w:ind w:left="1429" w:hanging="360"/>
    </w:pPr>
    <w:rPr>
      <w:sz w:val="26"/>
    </w:rPr>
  </w:style>
  <w:style w:type="paragraph" w:customStyle="1" w:styleId="affffffffff">
    <w:name w:val="НумерованыйСписок"/>
    <w:basedOn w:val="af1"/>
    <w:rsid w:val="0073025D"/>
    <w:pPr>
      <w:tabs>
        <w:tab w:val="num" w:pos="426"/>
        <w:tab w:val="num" w:pos="1080"/>
      </w:tabs>
      <w:spacing w:after="120"/>
      <w:ind w:left="426" w:hanging="426"/>
    </w:pPr>
    <w:rPr>
      <w:sz w:val="28"/>
    </w:rPr>
  </w:style>
  <w:style w:type="paragraph" w:customStyle="1" w:styleId="affffffffff0">
    <w:name w:val="ЗаголовокТаблицы"/>
    <w:basedOn w:val="affffffffff1"/>
    <w:rsid w:val="0073025D"/>
    <w:pPr>
      <w:ind w:left="-57" w:right="-57"/>
      <w:jc w:val="center"/>
    </w:pPr>
    <w:rPr>
      <w:b/>
      <w:color w:val="000000"/>
      <w:spacing w:val="-4"/>
    </w:rPr>
  </w:style>
  <w:style w:type="paragraph" w:customStyle="1" w:styleId="affffffffff1">
    <w:name w:val="ТабличныйТекст"/>
    <w:basedOn w:val="af1"/>
    <w:rsid w:val="0073025D"/>
    <w:pPr>
      <w:spacing w:before="60" w:after="60"/>
    </w:pPr>
    <w:rPr>
      <w:rFonts w:ascii="Arial Narrow" w:hAnsi="Arial Narrow"/>
      <w:snapToGrid w:val="0"/>
      <w:sz w:val="22"/>
    </w:rPr>
  </w:style>
  <w:style w:type="paragraph" w:customStyle="1" w:styleId="affffffffff2">
    <w:name w:val="Номер таблицы"/>
    <w:basedOn w:val="afffff8"/>
    <w:autoRedefine/>
    <w:rsid w:val="0073025D"/>
    <w:pPr>
      <w:suppressAutoHyphens/>
      <w:ind w:left="0" w:firstLine="0"/>
      <w:jc w:val="both"/>
    </w:pPr>
    <w:rPr>
      <w:rFonts w:ascii="Times New Roman" w:hAnsi="Times New Roman"/>
      <w:bCs w:val="0"/>
      <w:iCs w:val="0"/>
    </w:rPr>
  </w:style>
  <w:style w:type="paragraph" w:customStyle="1" w:styleId="5a">
    <w:name w:val="оглавление 5"/>
    <w:basedOn w:val="af1"/>
    <w:next w:val="af1"/>
    <w:rsid w:val="0073025D"/>
    <w:pPr>
      <w:widowControl w:val="0"/>
      <w:spacing w:line="360" w:lineRule="auto"/>
      <w:ind w:firstLine="720"/>
    </w:pPr>
  </w:style>
  <w:style w:type="paragraph" w:customStyle="1" w:styleId="1ffa">
    <w:name w:val="оглавление 1"/>
    <w:basedOn w:val="af1"/>
    <w:next w:val="af1"/>
    <w:rsid w:val="0073025D"/>
    <w:pPr>
      <w:widowControl w:val="0"/>
      <w:spacing w:line="360" w:lineRule="auto"/>
    </w:pPr>
  </w:style>
  <w:style w:type="paragraph" w:customStyle="1" w:styleId="affffffffff3">
    <w:name w:val="Заголовок_таблицы"/>
    <w:basedOn w:val="af9"/>
    <w:rsid w:val="0073025D"/>
    <w:pPr>
      <w:spacing w:before="240" w:after="240"/>
      <w:jc w:val="center"/>
    </w:pPr>
  </w:style>
  <w:style w:type="paragraph" w:customStyle="1" w:styleId="affffffffff4">
    <w:name w:val="Список исполнителей"/>
    <w:basedOn w:val="af1"/>
    <w:rsid w:val="0073025D"/>
    <w:pPr>
      <w:tabs>
        <w:tab w:val="left" w:pos="7938"/>
      </w:tabs>
      <w:ind w:right="-425"/>
    </w:pPr>
    <w:rPr>
      <w:snapToGrid w:val="0"/>
    </w:rPr>
  </w:style>
  <w:style w:type="paragraph" w:customStyle="1" w:styleId="affffffffff5">
    <w:name w:val="Таблица_заголовок"/>
    <w:basedOn w:val="af9"/>
    <w:link w:val="affffffffff6"/>
    <w:rsid w:val="0073025D"/>
    <w:pPr>
      <w:spacing w:before="240" w:after="240"/>
      <w:jc w:val="center"/>
    </w:pPr>
  </w:style>
  <w:style w:type="paragraph" w:customStyle="1" w:styleId="affffffffff7">
    <w:name w:val="нет"/>
    <w:basedOn w:val="18"/>
    <w:rsid w:val="0073025D"/>
    <w:pPr>
      <w:keepNext w:val="0"/>
      <w:keepLines w:val="0"/>
      <w:tabs>
        <w:tab w:val="num" w:pos="1116"/>
      </w:tabs>
      <w:spacing w:before="20" w:after="20" w:line="312" w:lineRule="auto"/>
      <w:ind w:left="1116" w:firstLine="720"/>
      <w:outlineLvl w:val="9"/>
    </w:pPr>
    <w:rPr>
      <w:rFonts w:ascii="Times New Roman" w:eastAsia="Times New Roman" w:hAnsi="Times New Roman" w:cs="Times New Roman"/>
      <w:b w:val="0"/>
      <w:caps/>
      <w:color w:val="auto"/>
      <w:sz w:val="24"/>
      <w:szCs w:val="32"/>
    </w:rPr>
  </w:style>
  <w:style w:type="paragraph" w:customStyle="1" w:styleId="affffffffff8">
    <w:name w:val="Титул"/>
    <w:basedOn w:val="afffd"/>
    <w:rsid w:val="0073025D"/>
    <w:pPr>
      <w:keepNext w:val="0"/>
      <w:widowControl/>
      <w:tabs>
        <w:tab w:val="clear" w:pos="142"/>
      </w:tabs>
      <w:suppressAutoHyphens w:val="0"/>
      <w:spacing w:before="0" w:after="60" w:line="240" w:lineRule="auto"/>
      <w:ind w:left="0" w:firstLine="851"/>
    </w:pPr>
    <w:rPr>
      <w:rFonts w:ascii="Times New Roman" w:eastAsia="Times New Roman" w:hAnsi="Times New Roman" w:cs="Times New Roman"/>
      <w:b/>
      <w:bCs w:val="0"/>
      <w:i w:val="0"/>
      <w:kern w:val="0"/>
      <w:sz w:val="24"/>
      <w:lang w:eastAsia="ru-RU" w:bidi="ar-SA"/>
    </w:rPr>
  </w:style>
  <w:style w:type="paragraph" w:customStyle="1" w:styleId="1ffb">
    <w:name w:val="Подзаголовок1"/>
    <w:basedOn w:val="af1"/>
    <w:next w:val="afffd"/>
    <w:qFormat/>
    <w:rsid w:val="0073025D"/>
    <w:pPr>
      <w:spacing w:after="60"/>
      <w:jc w:val="center"/>
      <w:outlineLvl w:val="1"/>
    </w:pPr>
    <w:rPr>
      <w:b/>
    </w:rPr>
  </w:style>
  <w:style w:type="paragraph" w:customStyle="1" w:styleId="affffffffff9">
    <w:name w:val="Утверждаю"/>
    <w:basedOn w:val="af1"/>
    <w:rsid w:val="0073025D"/>
    <w:pPr>
      <w:widowControl w:val="0"/>
      <w:tabs>
        <w:tab w:val="left" w:pos="5103"/>
      </w:tabs>
      <w:autoSpaceDE w:val="0"/>
      <w:autoSpaceDN w:val="0"/>
      <w:adjustRightInd w:val="0"/>
    </w:pPr>
    <w:rPr>
      <w:b/>
      <w:bCs/>
      <w:sz w:val="28"/>
      <w:szCs w:val="28"/>
    </w:rPr>
  </w:style>
  <w:style w:type="paragraph" w:customStyle="1" w:styleId="12a">
    <w:name w:val="Таблица 12"/>
    <w:basedOn w:val="af1"/>
    <w:rsid w:val="0073025D"/>
    <w:pPr>
      <w:spacing w:line="221" w:lineRule="auto"/>
    </w:pPr>
  </w:style>
  <w:style w:type="paragraph" w:customStyle="1" w:styleId="xl28TimesNewRoman10pt">
    <w:name w:val="Стиль xl28 + Times New Roman 10 pt влево Перед:  Авто После:  А..."/>
    <w:basedOn w:val="xl28"/>
    <w:rsid w:val="0073025D"/>
    <w:pPr>
      <w:pBdr>
        <w:right w:val="none" w:sz="0" w:space="0" w:color="auto"/>
      </w:pBdr>
      <w:tabs>
        <w:tab w:val="clear" w:pos="142"/>
      </w:tabs>
      <w:spacing w:before="0" w:after="0" w:line="216" w:lineRule="auto"/>
      <w:ind w:left="0" w:firstLine="0"/>
      <w:jc w:val="left"/>
      <w:textAlignment w:val="auto"/>
    </w:pPr>
    <w:rPr>
      <w:rFonts w:ascii="Times New Roman" w:eastAsia="Times New Roman" w:hAnsi="Times New Roman" w:cs="Times New Roman"/>
      <w:color w:val="auto"/>
      <w:sz w:val="24"/>
      <w:szCs w:val="24"/>
    </w:rPr>
  </w:style>
  <w:style w:type="paragraph" w:customStyle="1" w:styleId="8d">
    <w:name w:val="заголовок 8"/>
    <w:basedOn w:val="af1"/>
    <w:next w:val="af1"/>
    <w:rsid w:val="0073025D"/>
  </w:style>
  <w:style w:type="character" w:customStyle="1" w:styleId="1ffc">
    <w:name w:val="Обычный1 Знак"/>
    <w:rsid w:val="0073025D"/>
    <w:rPr>
      <w:noProof w:val="0"/>
      <w:snapToGrid w:val="0"/>
      <w:lang w:val="ru-RU" w:eastAsia="ru-RU" w:bidi="ar-SA"/>
    </w:rPr>
  </w:style>
  <w:style w:type="paragraph" w:customStyle="1" w:styleId="1ffd">
    <w:name w:val="Основной текст1"/>
    <w:basedOn w:val="1f4"/>
    <w:rsid w:val="0073025D"/>
    <w:pPr>
      <w:widowControl/>
      <w:spacing w:before="0" w:line="288" w:lineRule="auto"/>
      <w:ind w:firstLine="709"/>
      <w:jc w:val="both"/>
    </w:pPr>
    <w:rPr>
      <w:sz w:val="24"/>
    </w:rPr>
  </w:style>
  <w:style w:type="paragraph" w:customStyle="1" w:styleId="2ff2">
    <w:name w:val="2"/>
    <w:basedOn w:val="af1"/>
    <w:next w:val="af7"/>
    <w:rsid w:val="0073025D"/>
  </w:style>
  <w:style w:type="paragraph" w:customStyle="1" w:styleId="Text">
    <w:name w:val="Text"/>
    <w:basedOn w:val="af1"/>
    <w:rsid w:val="0073025D"/>
    <w:pPr>
      <w:spacing w:after="120"/>
      <w:ind w:firstLine="720"/>
    </w:pPr>
  </w:style>
  <w:style w:type="paragraph" w:customStyle="1" w:styleId="affffffffffa">
    <w:name w:val="_АБЗАЦ_"/>
    <w:basedOn w:val="af1"/>
    <w:rsid w:val="0073025D"/>
    <w:pPr>
      <w:spacing w:line="360" w:lineRule="auto"/>
      <w:ind w:firstLine="567"/>
    </w:pPr>
  </w:style>
  <w:style w:type="paragraph" w:customStyle="1" w:styleId="affffffffffb">
    <w:name w:val="Название_ПЗ"/>
    <w:basedOn w:val="af1"/>
    <w:next w:val="af1"/>
    <w:rsid w:val="0073025D"/>
    <w:pPr>
      <w:pageBreakBefore/>
      <w:spacing w:before="240" w:after="360"/>
      <w:jc w:val="center"/>
    </w:pPr>
    <w:rPr>
      <w:b/>
      <w:caps/>
      <w:sz w:val="28"/>
      <w:szCs w:val="28"/>
    </w:rPr>
  </w:style>
  <w:style w:type="paragraph" w:customStyle="1" w:styleId="1ffe">
    <w:name w:val="Заголовок1_ПЗ"/>
    <w:basedOn w:val="af1"/>
    <w:next w:val="af1"/>
    <w:rsid w:val="0073025D"/>
    <w:pPr>
      <w:pageBreakBefore/>
      <w:tabs>
        <w:tab w:val="num" w:pos="567"/>
      </w:tabs>
      <w:autoSpaceDE w:val="0"/>
      <w:autoSpaceDN w:val="0"/>
      <w:spacing w:before="240" w:after="360"/>
      <w:ind w:left="567" w:hanging="567"/>
      <w:jc w:val="center"/>
    </w:pPr>
    <w:rPr>
      <w:rFonts w:cs="Arial"/>
      <w:b/>
      <w:bCs/>
      <w:caps/>
      <w:kern w:val="28"/>
      <w:sz w:val="28"/>
      <w:szCs w:val="28"/>
    </w:rPr>
  </w:style>
  <w:style w:type="paragraph" w:customStyle="1" w:styleId="1252">
    <w:name w:val="Стиль Первая строка:  125 см"/>
    <w:basedOn w:val="af1"/>
    <w:rsid w:val="0073025D"/>
    <w:pPr>
      <w:spacing w:line="360" w:lineRule="auto"/>
    </w:pPr>
    <w:rPr>
      <w:sz w:val="28"/>
    </w:rPr>
  </w:style>
  <w:style w:type="paragraph" w:customStyle="1" w:styleId="12510">
    <w:name w:val="Стиль Первая строка:  125 см1"/>
    <w:basedOn w:val="af1"/>
    <w:rsid w:val="0073025D"/>
    <w:pPr>
      <w:spacing w:line="360" w:lineRule="auto"/>
      <w:ind w:firstLine="708"/>
    </w:pPr>
    <w:rPr>
      <w:sz w:val="28"/>
    </w:rPr>
  </w:style>
  <w:style w:type="paragraph" w:customStyle="1" w:styleId="1253">
    <w:name w:val="Стиль полужирный Первая строка:  125 см"/>
    <w:basedOn w:val="af1"/>
    <w:rsid w:val="0073025D"/>
    <w:pPr>
      <w:spacing w:before="240" w:after="240" w:line="360" w:lineRule="auto"/>
    </w:pPr>
    <w:rPr>
      <w:b/>
      <w:bCs/>
      <w:sz w:val="28"/>
    </w:rPr>
  </w:style>
  <w:style w:type="paragraph" w:customStyle="1" w:styleId="1fff">
    <w:name w:val="Стиль Первая строка:  1 см"/>
    <w:basedOn w:val="af1"/>
    <w:rsid w:val="0073025D"/>
    <w:pPr>
      <w:spacing w:line="360" w:lineRule="auto"/>
      <w:ind w:firstLine="680"/>
    </w:pPr>
    <w:rPr>
      <w:sz w:val="28"/>
    </w:rPr>
  </w:style>
  <w:style w:type="paragraph" w:customStyle="1" w:styleId="affffffffffc">
    <w:name w:val="Стиль Основной текст с отступом + полужирный Знак Знак Знак"/>
    <w:basedOn w:val="affc"/>
    <w:rsid w:val="0073025D"/>
    <w:pPr>
      <w:spacing w:after="0" w:line="360" w:lineRule="auto"/>
      <w:ind w:left="0" w:firstLine="720"/>
    </w:pPr>
    <w:rPr>
      <w:rFonts w:ascii="Times New Roman" w:eastAsia="Times New Roman" w:hAnsi="Times New Roman"/>
      <w:b/>
      <w:bCs/>
      <w:snapToGrid w:val="0"/>
      <w:sz w:val="28"/>
      <w:szCs w:val="24"/>
      <w:lang w:eastAsia="ru-RU"/>
    </w:rPr>
  </w:style>
  <w:style w:type="character" w:customStyle="1" w:styleId="2ff3">
    <w:name w:val="Основной текст с отступом2"/>
    <w:aliases w:val="Основной текст с отступом Знак Знак Знак Знак Знак,Основной текст с отступом Знак3,Основной текст с отступом Знак1 Знак Знак Знак Знак Знак, Знак2 Знак Знак1 Знак,Основной текст с отступом Знак Знак1 Знак"/>
    <w:rsid w:val="0073025D"/>
    <w:rPr>
      <w:b/>
      <w:snapToGrid w:val="0"/>
      <w:sz w:val="24"/>
      <w:lang w:val="ru-RU" w:eastAsia="ru-RU" w:bidi="ar-SA"/>
    </w:rPr>
  </w:style>
  <w:style w:type="character" w:customStyle="1" w:styleId="affffffffffd">
    <w:name w:val="Стиль Основной текст с отступом + полужирный Знак Знак Знак Знак"/>
    <w:rsid w:val="0073025D"/>
    <w:rPr>
      <w:b/>
      <w:bCs/>
      <w:snapToGrid w:val="0"/>
      <w:sz w:val="28"/>
      <w:szCs w:val="24"/>
      <w:lang w:val="ru-RU" w:eastAsia="ru-RU" w:bidi="ar-SA"/>
    </w:rPr>
  </w:style>
  <w:style w:type="paragraph" w:customStyle="1" w:styleId="125129">
    <w:name w:val="Стиль Слева:  125 см Выступ:  129 см"/>
    <w:basedOn w:val="af1"/>
    <w:rsid w:val="0073025D"/>
    <w:pPr>
      <w:spacing w:line="360" w:lineRule="auto"/>
      <w:ind w:left="709" w:firstLine="731"/>
    </w:pPr>
    <w:rPr>
      <w:sz w:val="28"/>
    </w:rPr>
  </w:style>
  <w:style w:type="paragraph" w:customStyle="1" w:styleId="TimesNewRoman14pt15">
    <w:name w:val="Стиль основной текст + Times New Roman 14 pt Первая строка:  15 ..."/>
    <w:basedOn w:val="affb"/>
    <w:rsid w:val="0073025D"/>
    <w:pPr>
      <w:spacing w:after="0" w:line="360" w:lineRule="auto"/>
      <w:ind w:firstLine="0"/>
      <w:jc w:val="left"/>
    </w:pPr>
    <w:rPr>
      <w:rFonts w:ascii="Times New Roman" w:hAnsi="Times New Roman" w:cs="Times New Roman"/>
      <w:szCs w:val="20"/>
    </w:rPr>
  </w:style>
  <w:style w:type="paragraph" w:customStyle="1" w:styleId="14pt156">
    <w:name w:val="Стиль 14 pt Первая строка:  15 см Перед:  6 пт"/>
    <w:basedOn w:val="af1"/>
    <w:rsid w:val="0073025D"/>
    <w:pPr>
      <w:spacing w:line="360" w:lineRule="auto"/>
      <w:ind w:firstLine="851"/>
    </w:pPr>
    <w:rPr>
      <w:sz w:val="28"/>
    </w:rPr>
  </w:style>
  <w:style w:type="paragraph" w:customStyle="1" w:styleId="14pt1560">
    <w:name w:val="Стиль 14 pt Черный Первая строка:  15 см Перед:  6 пт"/>
    <w:basedOn w:val="af1"/>
    <w:rsid w:val="0073025D"/>
    <w:pPr>
      <w:shd w:val="clear" w:color="auto" w:fill="FFFFFF"/>
      <w:spacing w:line="360" w:lineRule="auto"/>
      <w:ind w:firstLine="851"/>
    </w:pPr>
    <w:rPr>
      <w:color w:val="000000"/>
      <w:spacing w:val="4"/>
      <w:sz w:val="28"/>
    </w:rPr>
  </w:style>
  <w:style w:type="character" w:customStyle="1" w:styleId="14pt">
    <w:name w:val="Стиль 14 pt Черный"/>
    <w:rsid w:val="0073025D"/>
    <w:rPr>
      <w:rFonts w:ascii="Times New Roman" w:hAnsi="Times New Roman"/>
      <w:color w:val="000000"/>
      <w:spacing w:val="4"/>
      <w:sz w:val="28"/>
    </w:rPr>
  </w:style>
  <w:style w:type="paragraph" w:customStyle="1" w:styleId="14pt15">
    <w:name w:val="Стиль 14 pt Черный подчеркивание Первая строка:  15 см Перед: ..."/>
    <w:basedOn w:val="af1"/>
    <w:rsid w:val="0073025D"/>
    <w:pPr>
      <w:spacing w:line="360" w:lineRule="auto"/>
      <w:ind w:firstLine="851"/>
    </w:pPr>
    <w:rPr>
      <w:color w:val="000000"/>
      <w:spacing w:val="4"/>
      <w:sz w:val="28"/>
      <w:u w:val="single"/>
    </w:rPr>
  </w:style>
  <w:style w:type="paragraph" w:customStyle="1" w:styleId="14pt6">
    <w:name w:val="Стиль 14 pt Черный Перед:  6 пт"/>
    <w:basedOn w:val="af1"/>
    <w:rsid w:val="0073025D"/>
    <w:pPr>
      <w:shd w:val="clear" w:color="auto" w:fill="FFFFFF"/>
      <w:spacing w:line="360" w:lineRule="auto"/>
    </w:pPr>
    <w:rPr>
      <w:color w:val="000000"/>
      <w:spacing w:val="4"/>
      <w:sz w:val="28"/>
    </w:rPr>
  </w:style>
  <w:style w:type="paragraph" w:customStyle="1" w:styleId="14pt125">
    <w:name w:val="Стиль 14 pt Первая строка:  125 см"/>
    <w:basedOn w:val="af1"/>
    <w:rsid w:val="0073025D"/>
    <w:pPr>
      <w:spacing w:line="360" w:lineRule="auto"/>
    </w:pPr>
    <w:rPr>
      <w:sz w:val="28"/>
    </w:rPr>
  </w:style>
  <w:style w:type="paragraph" w:customStyle="1" w:styleId="14pt12">
    <w:name w:val="Стиль 14 pt Первая строка:  12 см"/>
    <w:basedOn w:val="af1"/>
    <w:rsid w:val="0073025D"/>
    <w:pPr>
      <w:spacing w:line="360" w:lineRule="auto"/>
      <w:ind w:firstLine="680"/>
    </w:pPr>
    <w:rPr>
      <w:sz w:val="28"/>
    </w:rPr>
  </w:style>
  <w:style w:type="paragraph" w:customStyle="1" w:styleId="14pt127">
    <w:name w:val="Стиль 14 pt Первая строка:  127 см"/>
    <w:basedOn w:val="af1"/>
    <w:rsid w:val="0073025D"/>
    <w:pPr>
      <w:spacing w:line="360" w:lineRule="auto"/>
      <w:ind w:firstLine="720"/>
    </w:pPr>
    <w:rPr>
      <w:sz w:val="28"/>
    </w:rPr>
  </w:style>
  <w:style w:type="paragraph" w:customStyle="1" w:styleId="Normal14pt113">
    <w:name w:val="Стиль Normal + 14 pt по ширине Первая строка:  113 см"/>
    <w:basedOn w:val="1f4"/>
    <w:rsid w:val="0073025D"/>
    <w:pPr>
      <w:widowControl/>
      <w:spacing w:before="0" w:line="288" w:lineRule="auto"/>
      <w:ind w:firstLine="720"/>
      <w:jc w:val="both"/>
    </w:pPr>
    <w:rPr>
      <w:sz w:val="28"/>
    </w:rPr>
  </w:style>
  <w:style w:type="paragraph" w:customStyle="1" w:styleId="14pt0">
    <w:name w:val="Стиль 14 pt Знак Знак Знак Знак Знак"/>
    <w:basedOn w:val="af1"/>
    <w:rsid w:val="0073025D"/>
    <w:pPr>
      <w:ind w:firstLine="720"/>
    </w:pPr>
    <w:rPr>
      <w:sz w:val="28"/>
      <w:szCs w:val="28"/>
    </w:rPr>
  </w:style>
  <w:style w:type="character" w:customStyle="1" w:styleId="14pt1">
    <w:name w:val="Стиль 14 pt Знак Знак Знак Знак Знак Знак"/>
    <w:rsid w:val="0073025D"/>
    <w:rPr>
      <w:sz w:val="28"/>
      <w:szCs w:val="28"/>
      <w:lang w:val="ru-RU" w:eastAsia="ru-RU" w:bidi="ar-SA"/>
    </w:rPr>
  </w:style>
  <w:style w:type="paragraph" w:customStyle="1" w:styleId="14pt2">
    <w:name w:val="Стиль 14 pt Знак"/>
    <w:basedOn w:val="af1"/>
    <w:rsid w:val="0073025D"/>
    <w:pPr>
      <w:ind w:firstLine="720"/>
    </w:pPr>
    <w:rPr>
      <w:sz w:val="28"/>
      <w:szCs w:val="28"/>
    </w:rPr>
  </w:style>
  <w:style w:type="paragraph" w:customStyle="1" w:styleId="affffffffffe">
    <w:name w:val="Текст_таблицы"/>
    <w:basedOn w:val="af1"/>
    <w:rsid w:val="0073025D"/>
  </w:style>
  <w:style w:type="paragraph" w:customStyle="1" w:styleId="1fff0">
    <w:name w:val="Основной текст с отступом1"/>
    <w:basedOn w:val="af1"/>
    <w:rsid w:val="0073025D"/>
    <w:pPr>
      <w:widowControl w:val="0"/>
      <w:overflowPunct w:val="0"/>
      <w:autoSpaceDE w:val="0"/>
      <w:autoSpaceDN w:val="0"/>
      <w:adjustRightInd w:val="0"/>
      <w:spacing w:line="360" w:lineRule="auto"/>
      <w:ind w:firstLine="567"/>
      <w:textAlignment w:val="baseline"/>
    </w:pPr>
  </w:style>
  <w:style w:type="paragraph" w:customStyle="1" w:styleId="afffffffffff">
    <w:name w:val="Стиль Основной текст с отступом + полужирный Знак"/>
    <w:basedOn w:val="affc"/>
    <w:rsid w:val="0073025D"/>
    <w:pPr>
      <w:spacing w:after="0" w:line="360" w:lineRule="auto"/>
      <w:ind w:left="0" w:firstLine="720"/>
    </w:pPr>
    <w:rPr>
      <w:rFonts w:ascii="Times New Roman" w:eastAsia="Times New Roman" w:hAnsi="Times New Roman"/>
      <w:b/>
      <w:bCs/>
      <w:snapToGrid w:val="0"/>
      <w:sz w:val="28"/>
      <w:szCs w:val="24"/>
      <w:lang w:eastAsia="ru-RU"/>
    </w:rPr>
  </w:style>
  <w:style w:type="paragraph" w:customStyle="1" w:styleId="14pt3">
    <w:name w:val="Стиль 14 pt Знак Знак Знак"/>
    <w:basedOn w:val="af1"/>
    <w:rsid w:val="0073025D"/>
    <w:pPr>
      <w:ind w:firstLine="720"/>
    </w:pPr>
    <w:rPr>
      <w:sz w:val="28"/>
      <w:szCs w:val="28"/>
    </w:rPr>
  </w:style>
  <w:style w:type="character" w:customStyle="1" w:styleId="afffffffffff0">
    <w:name w:val="Стиль Основной текст с отступом + полужирный Знак Знак"/>
    <w:rsid w:val="0073025D"/>
    <w:rPr>
      <w:b/>
      <w:bCs/>
      <w:snapToGrid w:val="0"/>
      <w:sz w:val="28"/>
      <w:szCs w:val="24"/>
      <w:lang w:val="ru-RU" w:eastAsia="ru-RU" w:bidi="ar-SA"/>
    </w:rPr>
  </w:style>
  <w:style w:type="character" w:customStyle="1" w:styleId="14pt4">
    <w:name w:val="Стиль 14 pt Знак Знак Знак Знак"/>
    <w:rsid w:val="0073025D"/>
    <w:rPr>
      <w:sz w:val="28"/>
      <w:szCs w:val="28"/>
      <w:lang w:val="ru-RU" w:eastAsia="ru-RU" w:bidi="ar-SA"/>
    </w:rPr>
  </w:style>
  <w:style w:type="paragraph" w:customStyle="1" w:styleId="1fff1">
    <w:name w:val="Обычный (веб)1"/>
    <w:basedOn w:val="af1"/>
    <w:rsid w:val="0073025D"/>
    <w:pPr>
      <w:spacing w:line="280" w:lineRule="atLeast"/>
    </w:pPr>
    <w:rPr>
      <w:lang w:val="en-GB"/>
    </w:rPr>
  </w:style>
  <w:style w:type="paragraph" w:customStyle="1" w:styleId="2ff4">
    <w:name w:val="П Заголовок 2"/>
    <w:basedOn w:val="27"/>
    <w:rsid w:val="0073025D"/>
    <w:pPr>
      <w:keepNext w:val="0"/>
      <w:numPr>
        <w:ilvl w:val="1"/>
      </w:numPr>
      <w:spacing w:after="120"/>
      <w:ind w:left="576" w:hanging="576"/>
      <w:jc w:val="left"/>
    </w:pPr>
    <w:rPr>
      <w:iCs w:val="0"/>
      <w:smallCaps/>
      <w:sz w:val="32"/>
      <w:szCs w:val="32"/>
      <w:lang w:val="en-US"/>
    </w:rPr>
  </w:style>
  <w:style w:type="paragraph" w:customStyle="1" w:styleId="21050">
    <w:name w:val="Основной текст 2.105"/>
    <w:basedOn w:val="af1"/>
    <w:rsid w:val="0073025D"/>
    <w:pPr>
      <w:widowControl w:val="0"/>
      <w:spacing w:line="360" w:lineRule="auto"/>
    </w:pPr>
  </w:style>
  <w:style w:type="paragraph" w:customStyle="1" w:styleId="afffffffffff1">
    <w:name w:val="черта Знак"/>
    <w:basedOn w:val="af1"/>
    <w:rsid w:val="0073025D"/>
    <w:pPr>
      <w:spacing w:after="120"/>
      <w:ind w:left="720" w:hanging="360"/>
    </w:pPr>
  </w:style>
  <w:style w:type="paragraph" w:customStyle="1" w:styleId="afffffffffff2">
    <w:name w:val="черта"/>
    <w:basedOn w:val="afffffffffff1"/>
    <w:rsid w:val="0073025D"/>
    <w:pPr>
      <w:ind w:left="0" w:firstLine="0"/>
    </w:pPr>
  </w:style>
  <w:style w:type="paragraph" w:customStyle="1" w:styleId="afffffffffff3">
    <w:name w:val="Названия столбцов в таблице"/>
    <w:basedOn w:val="af1"/>
    <w:link w:val="afffffffffff4"/>
    <w:rsid w:val="0073025D"/>
    <w:pPr>
      <w:spacing w:before="40" w:after="40"/>
      <w:jc w:val="center"/>
    </w:pPr>
    <w:rPr>
      <w:b/>
      <w:bCs/>
    </w:rPr>
  </w:style>
  <w:style w:type="character" w:customStyle="1" w:styleId="afffffffffff4">
    <w:name w:val="Названия столбцов в таблице Знак"/>
    <w:link w:val="afffffffffff3"/>
    <w:locked/>
    <w:rsid w:val="0073025D"/>
    <w:rPr>
      <w:b/>
      <w:bCs/>
      <w:sz w:val="24"/>
      <w:szCs w:val="24"/>
    </w:rPr>
  </w:style>
  <w:style w:type="paragraph" w:customStyle="1" w:styleId="afffffffffff5">
    <w:name w:val="Нумерация столбцов в таблице"/>
    <w:basedOn w:val="af1"/>
    <w:rsid w:val="0073025D"/>
    <w:pPr>
      <w:spacing w:before="40" w:after="40"/>
      <w:jc w:val="center"/>
    </w:pPr>
    <w:rPr>
      <w:b/>
      <w:bCs/>
    </w:rPr>
  </w:style>
  <w:style w:type="paragraph" w:customStyle="1" w:styleId="ad">
    <w:name w:val="Текст в таблице"/>
    <w:basedOn w:val="af1"/>
    <w:rsid w:val="0073025D"/>
    <w:pPr>
      <w:numPr>
        <w:ilvl w:val="1"/>
        <w:numId w:val="35"/>
      </w:numPr>
      <w:spacing w:before="40" w:after="40"/>
      <w:jc w:val="center"/>
    </w:pPr>
  </w:style>
  <w:style w:type="paragraph" w:customStyle="1" w:styleId="a2">
    <w:name w:val="Текст абзаца"/>
    <w:rsid w:val="0073025D"/>
    <w:pPr>
      <w:numPr>
        <w:ilvl w:val="1"/>
        <w:numId w:val="36"/>
      </w:numPr>
      <w:spacing w:before="120" w:line="360" w:lineRule="auto"/>
      <w:jc w:val="both"/>
    </w:pPr>
    <w:rPr>
      <w:sz w:val="28"/>
    </w:rPr>
  </w:style>
  <w:style w:type="paragraph" w:customStyle="1" w:styleId="afffffffffff6">
    <w:name w:val="Основной Джубга Знак Знак Знак Знак Знак Знак Знак Знак Знак"/>
    <w:basedOn w:val="afffffffff9"/>
    <w:link w:val="afffffffffff7"/>
    <w:rsid w:val="0073025D"/>
    <w:rPr>
      <w:szCs w:val="28"/>
    </w:rPr>
  </w:style>
  <w:style w:type="character" w:customStyle="1" w:styleId="afffffffffff7">
    <w:name w:val="Основной Джубга Знак Знак Знак Знак Знак Знак Знак Знак Знак Знак"/>
    <w:link w:val="afffffffffff6"/>
    <w:rsid w:val="0073025D"/>
    <w:rPr>
      <w:sz w:val="28"/>
      <w:szCs w:val="28"/>
    </w:rPr>
  </w:style>
  <w:style w:type="paragraph" w:customStyle="1" w:styleId="afffffffffff8">
    <w:name w:val="Основной Джубга Знак Знак Знак Знак Знак Знак Знак"/>
    <w:basedOn w:val="af1"/>
    <w:rsid w:val="0073025D"/>
    <w:pPr>
      <w:spacing w:line="360" w:lineRule="auto"/>
    </w:pPr>
    <w:rPr>
      <w:sz w:val="28"/>
      <w:szCs w:val="28"/>
    </w:rPr>
  </w:style>
  <w:style w:type="character" w:customStyle="1" w:styleId="1220">
    <w:name w:val="абзац 12 Знак2"/>
    <w:link w:val="126"/>
    <w:locked/>
    <w:rsid w:val="0073025D"/>
    <w:rPr>
      <w:rFonts w:ascii="Times New Roman CYR" w:hAnsi="Times New Roman CYR"/>
      <w:sz w:val="24"/>
    </w:rPr>
  </w:style>
  <w:style w:type="paragraph" w:customStyle="1" w:styleId="Normal1">
    <w:name w:val="Normal1"/>
    <w:rsid w:val="0073025D"/>
    <w:pPr>
      <w:widowControl w:val="0"/>
      <w:spacing w:line="288" w:lineRule="auto"/>
      <w:ind w:firstLine="709"/>
      <w:jc w:val="both"/>
    </w:pPr>
    <w:rPr>
      <w:rFonts w:ascii="Arial" w:hAnsi="Arial"/>
      <w:snapToGrid w:val="0"/>
    </w:rPr>
  </w:style>
  <w:style w:type="paragraph" w:customStyle="1" w:styleId="1216">
    <w:name w:val="абзац 12 Знак Знак1"/>
    <w:basedOn w:val="af1"/>
    <w:rsid w:val="0073025D"/>
    <w:pPr>
      <w:overflowPunct w:val="0"/>
      <w:autoSpaceDE w:val="0"/>
      <w:autoSpaceDN w:val="0"/>
      <w:adjustRightInd w:val="0"/>
      <w:textAlignment w:val="baseline"/>
    </w:pPr>
    <w:rPr>
      <w:rFonts w:ascii="Times New Roman CYR" w:hAnsi="Times New Roman CYR"/>
    </w:rPr>
  </w:style>
  <w:style w:type="paragraph" w:customStyle="1" w:styleId="afffffffffff9">
    <w:name w:val="таб. текст"/>
    <w:basedOn w:val="af1"/>
    <w:next w:val="1216"/>
    <w:rsid w:val="0073025D"/>
    <w:pPr>
      <w:widowControl w:val="0"/>
      <w:overflowPunct w:val="0"/>
      <w:autoSpaceDE w:val="0"/>
      <w:autoSpaceDN w:val="0"/>
      <w:adjustRightInd w:val="0"/>
      <w:spacing w:after="120"/>
      <w:textAlignment w:val="baseline"/>
    </w:pPr>
    <w:rPr>
      <w:rFonts w:ascii="Arial CYR" w:hAnsi="Arial CYR"/>
      <w:noProof/>
      <w:kern w:val="28"/>
    </w:rPr>
  </w:style>
  <w:style w:type="paragraph" w:customStyle="1" w:styleId="4d">
    <w:name w:val="Основной те4"/>
    <w:rsid w:val="0073025D"/>
    <w:pPr>
      <w:autoSpaceDE w:val="0"/>
      <w:autoSpaceDN w:val="0"/>
      <w:adjustRightInd w:val="0"/>
      <w:spacing w:line="288" w:lineRule="auto"/>
      <w:ind w:firstLine="709"/>
      <w:jc w:val="center"/>
    </w:pPr>
    <w:rPr>
      <w:rFonts w:ascii="Times New Roman Îáû÷íûé" w:hAnsi="Times New Roman Îáû÷íûé"/>
      <w:b/>
      <w:bCs/>
      <w:szCs w:val="24"/>
    </w:rPr>
  </w:style>
  <w:style w:type="paragraph" w:customStyle="1" w:styleId="afffffffffffa">
    <w:name w:val="Гидро.таб"/>
    <w:rsid w:val="0073025D"/>
    <w:pPr>
      <w:spacing w:line="288" w:lineRule="auto"/>
      <w:ind w:firstLine="709"/>
      <w:jc w:val="center"/>
    </w:pPr>
    <w:rPr>
      <w:rFonts w:ascii="Arial" w:hAnsi="Arial"/>
      <w:snapToGrid w:val="0"/>
    </w:rPr>
  </w:style>
  <w:style w:type="paragraph" w:customStyle="1" w:styleId="aacao123">
    <w:name w:val="aacao 123"/>
    <w:basedOn w:val="af1"/>
    <w:rsid w:val="0073025D"/>
    <w:pPr>
      <w:overflowPunct w:val="0"/>
      <w:autoSpaceDE w:val="0"/>
      <w:autoSpaceDN w:val="0"/>
      <w:adjustRightInd w:val="0"/>
      <w:textAlignment w:val="baseline"/>
    </w:pPr>
  </w:style>
  <w:style w:type="paragraph" w:customStyle="1" w:styleId="afffffffffffb">
    <w:name w:val="Маркерованный список"/>
    <w:basedOn w:val="af1"/>
    <w:autoRedefine/>
    <w:rsid w:val="0073025D"/>
    <w:pPr>
      <w:tabs>
        <w:tab w:val="num" w:pos="567"/>
      </w:tabs>
      <w:spacing w:line="360" w:lineRule="auto"/>
      <w:ind w:left="567" w:hanging="567"/>
    </w:pPr>
    <w:rPr>
      <w:sz w:val="28"/>
    </w:rPr>
  </w:style>
  <w:style w:type="paragraph" w:customStyle="1" w:styleId="Spisok">
    <w:name w:val="Spisok"/>
    <w:basedOn w:val="af1"/>
    <w:next w:val="af1"/>
    <w:rsid w:val="0073025D"/>
    <w:pPr>
      <w:tabs>
        <w:tab w:val="num" w:pos="1629"/>
      </w:tabs>
      <w:spacing w:line="360" w:lineRule="auto"/>
      <w:ind w:left="1629" w:hanging="920"/>
    </w:pPr>
    <w:rPr>
      <w:sz w:val="28"/>
    </w:rPr>
  </w:style>
  <w:style w:type="paragraph" w:customStyle="1" w:styleId="afffffffffffc">
    <w:name w:val="Таблицы (моноширинный)"/>
    <w:basedOn w:val="af1"/>
    <w:next w:val="af1"/>
    <w:uiPriority w:val="99"/>
    <w:rsid w:val="0073025D"/>
    <w:pPr>
      <w:autoSpaceDE w:val="0"/>
      <w:autoSpaceDN w:val="0"/>
      <w:adjustRightInd w:val="0"/>
    </w:pPr>
    <w:rPr>
      <w:rFonts w:ascii="Courier New" w:hAnsi="Courier New" w:cs="Courier New"/>
    </w:rPr>
  </w:style>
  <w:style w:type="paragraph" w:customStyle="1" w:styleId="afffffffffffd">
    <w:name w:val="Основной Бюллютень"/>
    <w:basedOn w:val="af1"/>
    <w:rsid w:val="0073025D"/>
    <w:pPr>
      <w:widowControl w:val="0"/>
      <w:spacing w:line="360" w:lineRule="auto"/>
      <w:ind w:left="284" w:right="-143" w:hanging="284"/>
    </w:pPr>
  </w:style>
  <w:style w:type="paragraph" w:customStyle="1" w:styleId="Bullettext1">
    <w:name w:val="Bullet_text_1"/>
    <w:basedOn w:val="af1"/>
    <w:link w:val="Bullettext10"/>
    <w:rsid w:val="0073025D"/>
    <w:pPr>
      <w:numPr>
        <w:numId w:val="37"/>
      </w:numPr>
      <w:spacing w:line="360" w:lineRule="auto"/>
    </w:pPr>
    <w:rPr>
      <w:sz w:val="28"/>
    </w:rPr>
  </w:style>
  <w:style w:type="character" w:customStyle="1" w:styleId="Bullettext10">
    <w:name w:val="Bullet_text_1 Знак"/>
    <w:link w:val="Bullettext1"/>
    <w:rsid w:val="0073025D"/>
    <w:rPr>
      <w:sz w:val="28"/>
      <w:szCs w:val="24"/>
    </w:rPr>
  </w:style>
  <w:style w:type="character" w:customStyle="1" w:styleId="afffffffffffe">
    <w:name w:val="Обычный текст Знак"/>
    <w:link w:val="affffffffffff"/>
    <w:locked/>
    <w:rsid w:val="0073025D"/>
    <w:rPr>
      <w:iCs/>
      <w:kern w:val="28"/>
      <w:sz w:val="28"/>
      <w:szCs w:val="24"/>
    </w:rPr>
  </w:style>
  <w:style w:type="character" w:customStyle="1" w:styleId="FontStyle38">
    <w:name w:val="Font Style38"/>
    <w:uiPriority w:val="99"/>
    <w:rsid w:val="0073025D"/>
    <w:rPr>
      <w:rFonts w:ascii="Times New Roman" w:hAnsi="Times New Roman" w:cs="Times New Roman"/>
      <w:sz w:val="22"/>
      <w:szCs w:val="22"/>
    </w:rPr>
  </w:style>
  <w:style w:type="paragraph" w:customStyle="1" w:styleId="Style15">
    <w:name w:val="Style15"/>
    <w:basedOn w:val="af1"/>
    <w:uiPriority w:val="99"/>
    <w:rsid w:val="0073025D"/>
    <w:pPr>
      <w:widowControl w:val="0"/>
      <w:autoSpaceDE w:val="0"/>
      <w:autoSpaceDN w:val="0"/>
      <w:adjustRightInd w:val="0"/>
      <w:spacing w:line="420" w:lineRule="exact"/>
      <w:ind w:firstLine="840"/>
    </w:pPr>
    <w:rPr>
      <w:rFonts w:ascii="Arial" w:hAnsi="Arial" w:cs="Arial"/>
    </w:rPr>
  </w:style>
  <w:style w:type="paragraph" w:customStyle="1" w:styleId="23">
    <w:name w:val="Список2"/>
    <w:basedOn w:val="af1"/>
    <w:rsid w:val="0073025D"/>
    <w:pPr>
      <w:numPr>
        <w:numId w:val="38"/>
      </w:numPr>
      <w:spacing w:line="360" w:lineRule="auto"/>
    </w:pPr>
    <w:rPr>
      <w:sz w:val="28"/>
      <w:szCs w:val="28"/>
    </w:rPr>
  </w:style>
  <w:style w:type="paragraph" w:customStyle="1" w:styleId="affffffffffff0">
    <w:name w:val="Название таблицы или рисунка"/>
    <w:basedOn w:val="af1"/>
    <w:link w:val="affffffffffff1"/>
    <w:rsid w:val="0073025D"/>
    <w:pPr>
      <w:tabs>
        <w:tab w:val="left" w:pos="426"/>
      </w:tabs>
      <w:spacing w:after="120"/>
      <w:ind w:left="709"/>
      <w:jc w:val="center"/>
    </w:pPr>
    <w:rPr>
      <w:b/>
      <w:iCs/>
      <w:kern w:val="28"/>
    </w:rPr>
  </w:style>
  <w:style w:type="character" w:customStyle="1" w:styleId="affffffffffff1">
    <w:name w:val="Название таблицы или рисунка Знак"/>
    <w:link w:val="affffffffffff0"/>
    <w:rsid w:val="0073025D"/>
    <w:rPr>
      <w:b/>
      <w:iCs/>
      <w:kern w:val="28"/>
      <w:sz w:val="24"/>
      <w:szCs w:val="24"/>
    </w:rPr>
  </w:style>
  <w:style w:type="paragraph" w:customStyle="1" w:styleId="affffffffffff2">
    <w:name w:val="Номер таблицы или рисунка"/>
    <w:basedOn w:val="af1"/>
    <w:next w:val="affffffffffff0"/>
    <w:rsid w:val="0073025D"/>
    <w:pPr>
      <w:spacing w:after="120"/>
      <w:jc w:val="right"/>
    </w:pPr>
    <w:rPr>
      <w:kern w:val="28"/>
    </w:rPr>
  </w:style>
  <w:style w:type="paragraph" w:customStyle="1" w:styleId="affffffffffff3">
    <w:name w:val="Îáû÷íûé"/>
    <w:rsid w:val="0073025D"/>
    <w:pPr>
      <w:spacing w:line="288" w:lineRule="auto"/>
      <w:ind w:firstLine="709"/>
      <w:jc w:val="both"/>
    </w:pPr>
    <w:rPr>
      <w:sz w:val="24"/>
      <w:lang w:val="en-US"/>
    </w:rPr>
  </w:style>
  <w:style w:type="paragraph" w:customStyle="1" w:styleId="-1">
    <w:name w:val="Ном-табл"/>
    <w:basedOn w:val="af1"/>
    <w:next w:val="af1"/>
    <w:link w:val="-4"/>
    <w:rsid w:val="0073025D"/>
    <w:pPr>
      <w:spacing w:after="120"/>
      <w:jc w:val="right"/>
    </w:pPr>
    <w:rPr>
      <w:b/>
    </w:rPr>
  </w:style>
  <w:style w:type="paragraph" w:customStyle="1" w:styleId="affffffffffff4">
    <w:name w:val="табл_строка"/>
    <w:basedOn w:val="af9"/>
    <w:rsid w:val="0073025D"/>
    <w:pPr>
      <w:spacing w:after="0"/>
      <w:jc w:val="center"/>
    </w:pPr>
    <w:rPr>
      <w:rFonts w:ascii="Arial" w:hAnsi="Arial" w:cs="Arial"/>
    </w:rPr>
  </w:style>
  <w:style w:type="paragraph" w:customStyle="1" w:styleId="affffffffffff5">
    <w:name w:val="Название_страницы"/>
    <w:basedOn w:val="af1"/>
    <w:rsid w:val="0073025D"/>
    <w:pPr>
      <w:spacing w:before="240" w:after="120"/>
      <w:jc w:val="center"/>
    </w:pPr>
    <w:rPr>
      <w:b/>
      <w:caps/>
    </w:rPr>
  </w:style>
  <w:style w:type="paragraph" w:customStyle="1" w:styleId="BodytextNew">
    <w:name w:val="Body_text_New"/>
    <w:basedOn w:val="af1"/>
    <w:rsid w:val="0073025D"/>
    <w:pPr>
      <w:spacing w:line="360" w:lineRule="auto"/>
      <w:ind w:left="284" w:right="454" w:firstLine="567"/>
    </w:pPr>
    <w:rPr>
      <w:sz w:val="28"/>
      <w:lang w:val="en-US"/>
    </w:rPr>
  </w:style>
  <w:style w:type="paragraph" w:customStyle="1" w:styleId="CharChar1">
    <w:name w:val="Char Char1"/>
    <w:basedOn w:val="af1"/>
    <w:rsid w:val="0073025D"/>
    <w:pPr>
      <w:keepLines/>
      <w:spacing w:after="160" w:line="240" w:lineRule="exact"/>
      <w:ind w:firstLine="567"/>
    </w:pPr>
    <w:rPr>
      <w:rFonts w:ascii="Verdana" w:eastAsia="MS Mincho" w:hAnsi="Verdana" w:cs="Franklin Gothic Book"/>
    </w:rPr>
  </w:style>
  <w:style w:type="paragraph" w:customStyle="1" w:styleId="3f5">
    <w:name w:val="Знак3 Знак Знак Знак"/>
    <w:basedOn w:val="af1"/>
    <w:rsid w:val="0073025D"/>
    <w:pPr>
      <w:spacing w:after="160" w:line="240" w:lineRule="exact"/>
    </w:pPr>
    <w:rPr>
      <w:rFonts w:ascii="Verdana" w:hAnsi="Verdana"/>
      <w:lang w:val="en-US"/>
    </w:rPr>
  </w:style>
  <w:style w:type="paragraph" w:customStyle="1" w:styleId="-5">
    <w:name w:val="-список"/>
    <w:basedOn w:val="126"/>
    <w:rsid w:val="0073025D"/>
    <w:pPr>
      <w:spacing w:before="0"/>
      <w:ind w:left="1069" w:hanging="360"/>
      <w:jc w:val="left"/>
    </w:pPr>
    <w:rPr>
      <w:rFonts w:cs="Times New Roman CYR"/>
      <w:szCs w:val="24"/>
    </w:rPr>
  </w:style>
  <w:style w:type="character" w:customStyle="1" w:styleId="rvts482213">
    <w:name w:val="rvts482213"/>
    <w:rsid w:val="0073025D"/>
    <w:rPr>
      <w:rFonts w:ascii="Verdana" w:hAnsi="Verdana" w:hint="default"/>
      <w:b w:val="0"/>
      <w:bCs w:val="0"/>
      <w:i w:val="0"/>
      <w:iCs w:val="0"/>
      <w:strike w:val="0"/>
      <w:dstrike w:val="0"/>
      <w:color w:val="000000"/>
      <w:sz w:val="16"/>
      <w:szCs w:val="16"/>
      <w:u w:val="none"/>
      <w:effect w:val="none"/>
      <w:shd w:val="clear" w:color="auto" w:fill="auto"/>
    </w:rPr>
  </w:style>
  <w:style w:type="paragraph" w:customStyle="1" w:styleId="Tabletext">
    <w:name w:val="Table_text"/>
    <w:basedOn w:val="af1"/>
    <w:rsid w:val="0073025D"/>
    <w:pPr>
      <w:spacing w:before="40" w:after="40"/>
    </w:pPr>
    <w:rPr>
      <w:lang w:val="en-US"/>
    </w:rPr>
  </w:style>
  <w:style w:type="paragraph" w:customStyle="1" w:styleId="TableHeading">
    <w:name w:val="Table_Heading"/>
    <w:basedOn w:val="af1"/>
    <w:rsid w:val="0073025D"/>
    <w:pPr>
      <w:spacing w:before="40" w:after="40"/>
      <w:jc w:val="center"/>
    </w:pPr>
    <w:rPr>
      <w:b/>
      <w:lang w:val="en-US"/>
    </w:rPr>
  </w:style>
  <w:style w:type="paragraph" w:customStyle="1" w:styleId="TableNumber">
    <w:name w:val="Table_Number"/>
    <w:basedOn w:val="af1"/>
    <w:rsid w:val="0073025D"/>
    <w:pPr>
      <w:spacing w:after="120" w:line="360" w:lineRule="auto"/>
      <w:jc w:val="right"/>
    </w:pPr>
    <w:rPr>
      <w:b/>
      <w:lang w:val="en-US"/>
    </w:rPr>
  </w:style>
  <w:style w:type="paragraph" w:customStyle="1" w:styleId="21410">
    <w:name w:val="Стиль Заголовок 2 + Слева:  141 см Первая строка:  0 см"/>
    <w:basedOn w:val="27"/>
    <w:rsid w:val="0073025D"/>
    <w:pPr>
      <w:keepNext w:val="0"/>
      <w:numPr>
        <w:ilvl w:val="1"/>
        <w:numId w:val="39"/>
      </w:numPr>
      <w:spacing w:after="60"/>
      <w:jc w:val="left"/>
    </w:pPr>
    <w:rPr>
      <w:rFonts w:ascii="Arial" w:hAnsi="Arial"/>
      <w:i/>
      <w:sz w:val="28"/>
    </w:rPr>
  </w:style>
  <w:style w:type="paragraph" w:customStyle="1" w:styleId="Atxt">
    <w:name w:val="A_txt Знак Знак"/>
    <w:basedOn w:val="af1"/>
    <w:link w:val="Atxt0"/>
    <w:rsid w:val="0073025D"/>
    <w:pPr>
      <w:spacing w:line="360" w:lineRule="auto"/>
    </w:pPr>
  </w:style>
  <w:style w:type="character" w:customStyle="1" w:styleId="Atxt0">
    <w:name w:val="A_txt Знак Знак Знак"/>
    <w:link w:val="Atxt"/>
    <w:rsid w:val="0073025D"/>
    <w:rPr>
      <w:sz w:val="24"/>
      <w:szCs w:val="24"/>
    </w:rPr>
  </w:style>
  <w:style w:type="paragraph" w:customStyle="1" w:styleId="affffffffffff6">
    <w:name w:val="Рекультивация текст"/>
    <w:basedOn w:val="37"/>
    <w:rsid w:val="0073025D"/>
    <w:pPr>
      <w:tabs>
        <w:tab w:val="clear" w:pos="142"/>
      </w:tabs>
      <w:spacing w:before="120" w:line="312" w:lineRule="auto"/>
      <w:ind w:left="0" w:firstLine="567"/>
      <w:jc w:val="left"/>
    </w:pPr>
    <w:rPr>
      <w:bCs w:val="0"/>
      <w:iCs w:val="0"/>
      <w:sz w:val="24"/>
      <w:szCs w:val="24"/>
    </w:rPr>
  </w:style>
  <w:style w:type="paragraph" w:customStyle="1" w:styleId="affffffffffff7">
    <w:name w:val="Список нумер"/>
    <w:basedOn w:val="af1"/>
    <w:next w:val="af1"/>
    <w:rsid w:val="0073025D"/>
    <w:pPr>
      <w:ind w:left="284" w:right="284" w:firstLine="794"/>
    </w:pPr>
    <w:rPr>
      <w:rFonts w:ascii="Arial" w:hAnsi="Arial"/>
      <w:sz w:val="22"/>
    </w:rPr>
  </w:style>
  <w:style w:type="paragraph" w:customStyle="1" w:styleId="affffffffffff8">
    <w:name w:val="ммм"/>
    <w:rsid w:val="0073025D"/>
    <w:pPr>
      <w:widowControl w:val="0"/>
      <w:spacing w:line="288" w:lineRule="auto"/>
      <w:ind w:left="170" w:right="170" w:firstLine="709"/>
      <w:jc w:val="both"/>
    </w:pPr>
    <w:rPr>
      <w:sz w:val="24"/>
      <w:lang w:val="uk-UA"/>
    </w:rPr>
  </w:style>
  <w:style w:type="paragraph" w:customStyle="1" w:styleId="SHTArial8Left">
    <w:name w:val="SHT_Arial(8)_Left"/>
    <w:basedOn w:val="af1"/>
    <w:rsid w:val="0073025D"/>
    <w:pPr>
      <w:widowControl w:val="0"/>
      <w:ind w:left="57"/>
    </w:pPr>
    <w:rPr>
      <w:rFonts w:ascii="Arial" w:hAnsi="Arial"/>
      <w:snapToGrid w:val="0"/>
      <w:sz w:val="16"/>
    </w:rPr>
  </w:style>
  <w:style w:type="paragraph" w:customStyle="1" w:styleId="15">
    <w:name w:val="Список 1"/>
    <w:basedOn w:val="af9"/>
    <w:rsid w:val="0073025D"/>
    <w:pPr>
      <w:numPr>
        <w:numId w:val="40"/>
      </w:numPr>
      <w:spacing w:after="0" w:line="300" w:lineRule="auto"/>
    </w:pPr>
    <w:rPr>
      <w:rFonts w:ascii="Arial" w:hAnsi="Arial"/>
      <w:lang w:val="en-US"/>
    </w:rPr>
  </w:style>
  <w:style w:type="paragraph" w:customStyle="1" w:styleId="12">
    <w:name w:val="Список нумер. 1"/>
    <w:basedOn w:val="af9"/>
    <w:rsid w:val="0073025D"/>
    <w:pPr>
      <w:numPr>
        <w:numId w:val="41"/>
      </w:numPr>
      <w:spacing w:after="0" w:line="300" w:lineRule="auto"/>
    </w:pPr>
    <w:rPr>
      <w:rFonts w:ascii="Arial" w:hAnsi="Arial"/>
    </w:rPr>
  </w:style>
  <w:style w:type="paragraph" w:customStyle="1" w:styleId="affffffffffff9">
    <w:name w:val="Номер рисунка"/>
    <w:basedOn w:val="af1"/>
    <w:rsid w:val="0073025D"/>
    <w:pPr>
      <w:tabs>
        <w:tab w:val="left" w:pos="426"/>
      </w:tabs>
      <w:spacing w:after="120"/>
      <w:ind w:left="709" w:right="170"/>
      <w:jc w:val="right"/>
    </w:pPr>
    <w:rPr>
      <w:iCs/>
      <w:kern w:val="28"/>
    </w:rPr>
  </w:style>
  <w:style w:type="paragraph" w:customStyle="1" w:styleId="affffffffffffa">
    <w:name w:val="СТП ГЛАВА"/>
    <w:basedOn w:val="18"/>
    <w:rsid w:val="0073025D"/>
    <w:pPr>
      <w:keepNext w:val="0"/>
      <w:keepLines w:val="0"/>
      <w:tabs>
        <w:tab w:val="num" w:pos="360"/>
      </w:tabs>
      <w:spacing w:before="240" w:after="60"/>
      <w:ind w:left="360" w:hanging="360"/>
    </w:pPr>
    <w:rPr>
      <w:rFonts w:ascii="Arial" w:eastAsia="Times New Roman" w:hAnsi="Arial" w:cs="Times New Roman"/>
      <w:bCs w:val="0"/>
      <w:color w:val="auto"/>
      <w:kern w:val="28"/>
      <w:sz w:val="32"/>
      <w:szCs w:val="20"/>
    </w:rPr>
  </w:style>
  <w:style w:type="paragraph" w:customStyle="1" w:styleId="affffffffffffb">
    <w:name w:val="СТП Раздел"/>
    <w:basedOn w:val="27"/>
    <w:rsid w:val="0073025D"/>
    <w:pPr>
      <w:keepNext w:val="0"/>
      <w:numPr>
        <w:ilvl w:val="1"/>
      </w:numPr>
      <w:tabs>
        <w:tab w:val="num" w:pos="420"/>
      </w:tabs>
      <w:spacing w:after="60"/>
      <w:ind w:left="420" w:hanging="420"/>
      <w:jc w:val="left"/>
    </w:pPr>
    <w:rPr>
      <w:rFonts w:ascii="Arial" w:hAnsi="Arial"/>
      <w:bCs w:val="0"/>
      <w:iCs w:val="0"/>
      <w:sz w:val="32"/>
    </w:rPr>
  </w:style>
  <w:style w:type="paragraph" w:customStyle="1" w:styleId="affffffffffffc">
    <w:name w:val="СТП Подраздел"/>
    <w:basedOn w:val="30"/>
    <w:rsid w:val="0073025D"/>
    <w:pPr>
      <w:keepNext w:val="0"/>
      <w:numPr>
        <w:ilvl w:val="2"/>
      </w:numPr>
      <w:tabs>
        <w:tab w:val="num" w:pos="840"/>
      </w:tabs>
      <w:spacing w:before="240" w:after="60"/>
      <w:ind w:left="840" w:hanging="420"/>
      <w:jc w:val="left"/>
    </w:pPr>
    <w:rPr>
      <w:i/>
      <w:sz w:val="28"/>
      <w:szCs w:val="24"/>
    </w:rPr>
  </w:style>
  <w:style w:type="paragraph" w:customStyle="1" w:styleId="affffffffffffd">
    <w:name w:val="отдельная часть"/>
    <w:basedOn w:val="40"/>
    <w:rsid w:val="0073025D"/>
    <w:pPr>
      <w:keepNext w:val="0"/>
      <w:numPr>
        <w:ilvl w:val="3"/>
      </w:numPr>
      <w:tabs>
        <w:tab w:val="num" w:pos="2160"/>
      </w:tabs>
      <w:spacing w:before="0" w:after="600"/>
      <w:ind w:left="1728" w:hanging="648"/>
      <w:jc w:val="center"/>
    </w:pPr>
    <w:rPr>
      <w:rFonts w:ascii="Arial" w:hAnsi="Arial"/>
      <w:b w:val="0"/>
      <w:bCs w:val="0"/>
      <w:i w:val="0"/>
      <w:iCs w:val="0"/>
      <w:color w:val="auto"/>
      <w:spacing w:val="0"/>
      <w:sz w:val="28"/>
      <w:szCs w:val="24"/>
      <w:u w:val="single"/>
    </w:rPr>
  </w:style>
  <w:style w:type="paragraph" w:customStyle="1" w:styleId="Bodytext0">
    <w:name w:val="Body_text"/>
    <w:basedOn w:val="af1"/>
    <w:link w:val="Bodytext2"/>
    <w:rsid w:val="0073025D"/>
    <w:pPr>
      <w:spacing w:line="360" w:lineRule="auto"/>
    </w:pPr>
    <w:rPr>
      <w:sz w:val="28"/>
      <w:lang w:val="en-US"/>
    </w:rPr>
  </w:style>
  <w:style w:type="character" w:customStyle="1" w:styleId="Bodytext2">
    <w:name w:val="Body_text Знак"/>
    <w:link w:val="Bodytext0"/>
    <w:rsid w:val="0073025D"/>
    <w:rPr>
      <w:sz w:val="28"/>
      <w:szCs w:val="24"/>
      <w:lang w:val="en-US"/>
    </w:rPr>
  </w:style>
  <w:style w:type="paragraph" w:customStyle="1" w:styleId="HeadingofSection1">
    <w:name w:val="Heading_of_Section_1"/>
    <w:basedOn w:val="af1"/>
    <w:next w:val="Bodytext0"/>
    <w:link w:val="HeadingofSection10"/>
    <w:rsid w:val="0073025D"/>
    <w:pPr>
      <w:tabs>
        <w:tab w:val="num" w:pos="360"/>
        <w:tab w:val="left" w:pos="567"/>
      </w:tabs>
      <w:spacing w:line="360" w:lineRule="auto"/>
      <w:outlineLvl w:val="0"/>
    </w:pPr>
    <w:rPr>
      <w:b/>
      <w:caps/>
      <w:sz w:val="32"/>
      <w:lang w:val="en-US"/>
    </w:rPr>
  </w:style>
  <w:style w:type="paragraph" w:customStyle="1" w:styleId="HeadingofSection2">
    <w:name w:val="Heading_of_Section_2"/>
    <w:basedOn w:val="HeadingofSection1"/>
    <w:next w:val="Bodytext0"/>
    <w:link w:val="HeadingofSection20"/>
    <w:rsid w:val="0073025D"/>
    <w:pPr>
      <w:tabs>
        <w:tab w:val="clear" w:pos="360"/>
      </w:tabs>
      <w:outlineLvl w:val="1"/>
    </w:pPr>
    <w:rPr>
      <w:caps w:val="0"/>
    </w:rPr>
  </w:style>
  <w:style w:type="paragraph" w:customStyle="1" w:styleId="HeadingofSection3">
    <w:name w:val="Heading_of_Section_3"/>
    <w:basedOn w:val="HeadingofSection2"/>
    <w:next w:val="Bodytext0"/>
    <w:rsid w:val="0073025D"/>
    <w:pPr>
      <w:tabs>
        <w:tab w:val="num" w:pos="720"/>
      </w:tabs>
      <w:outlineLvl w:val="2"/>
    </w:pPr>
    <w:rPr>
      <w:i/>
      <w:sz w:val="28"/>
    </w:rPr>
  </w:style>
  <w:style w:type="paragraph" w:customStyle="1" w:styleId="HeadingofSection4">
    <w:name w:val="Heading_of_Section_4"/>
    <w:basedOn w:val="HeadingofSection3"/>
    <w:next w:val="Bodytext0"/>
    <w:link w:val="HeadingofSection40"/>
    <w:rsid w:val="0073025D"/>
    <w:pPr>
      <w:tabs>
        <w:tab w:val="clear" w:pos="720"/>
        <w:tab w:val="num" w:pos="0"/>
      </w:tabs>
      <w:outlineLvl w:val="3"/>
    </w:pPr>
    <w:rPr>
      <w:b w:val="0"/>
      <w:i w:val="0"/>
      <w:u w:val="single"/>
    </w:rPr>
  </w:style>
  <w:style w:type="paragraph" w:customStyle="1" w:styleId="PicturesName">
    <w:name w:val="Picture's_Name"/>
    <w:basedOn w:val="af1"/>
    <w:rsid w:val="0073025D"/>
    <w:pPr>
      <w:spacing w:after="120" w:line="360" w:lineRule="auto"/>
      <w:jc w:val="center"/>
    </w:pPr>
    <w:rPr>
      <w:b/>
      <w:lang w:val="en-US"/>
    </w:rPr>
  </w:style>
  <w:style w:type="paragraph" w:customStyle="1" w:styleId="Numberingtext3">
    <w:name w:val="Numbering_text_3"/>
    <w:basedOn w:val="af1"/>
    <w:rsid w:val="0073025D"/>
    <w:pPr>
      <w:numPr>
        <w:numId w:val="42"/>
      </w:numPr>
      <w:spacing w:line="360" w:lineRule="auto"/>
    </w:pPr>
    <w:rPr>
      <w:sz w:val="28"/>
    </w:rPr>
  </w:style>
  <w:style w:type="paragraph" w:customStyle="1" w:styleId="Numberinglettertext3">
    <w:name w:val="Numbering_(letter)_text_3"/>
    <w:basedOn w:val="af1"/>
    <w:rsid w:val="0073025D"/>
    <w:pPr>
      <w:numPr>
        <w:numId w:val="43"/>
      </w:numPr>
      <w:spacing w:line="360" w:lineRule="auto"/>
    </w:pPr>
    <w:rPr>
      <w:sz w:val="28"/>
    </w:rPr>
  </w:style>
  <w:style w:type="paragraph" w:customStyle="1" w:styleId="-6">
    <w:name w:val="Список [-] (ПЗ)"/>
    <w:basedOn w:val="af1"/>
    <w:rsid w:val="0073025D"/>
    <w:pPr>
      <w:tabs>
        <w:tab w:val="num" w:pos="1134"/>
      </w:tabs>
      <w:ind w:left="1134" w:hanging="397"/>
    </w:pPr>
    <w:rPr>
      <w:rFonts w:ascii="Arial" w:hAnsi="Arial"/>
      <w:lang w:val="en-US"/>
    </w:rPr>
  </w:style>
  <w:style w:type="paragraph" w:customStyle="1" w:styleId="2ff5">
    <w:name w:val="заголовок 2"/>
    <w:basedOn w:val="af1"/>
    <w:next w:val="af1"/>
    <w:link w:val="2ff6"/>
    <w:rsid w:val="0073025D"/>
    <w:pPr>
      <w:autoSpaceDE w:val="0"/>
      <w:autoSpaceDN w:val="0"/>
      <w:spacing w:line="360" w:lineRule="auto"/>
      <w:outlineLvl w:val="1"/>
    </w:pPr>
  </w:style>
  <w:style w:type="paragraph" w:customStyle="1" w:styleId="WR">
    <w:name w:val="СтильWR"/>
    <w:basedOn w:val="af1"/>
    <w:rsid w:val="0073025D"/>
    <w:pPr>
      <w:spacing w:line="360" w:lineRule="auto"/>
    </w:pPr>
    <w:rPr>
      <w:rFonts w:ascii="Wingdings (L$)" w:eastAsia="Wingdings (L$)" w:hAnsi="Wingdings (L$)"/>
    </w:rPr>
  </w:style>
  <w:style w:type="paragraph" w:customStyle="1" w:styleId="2ff7">
    <w:name w:val="Список 2 нумерованный"/>
    <w:basedOn w:val="15"/>
    <w:rsid w:val="0073025D"/>
    <w:pPr>
      <w:keepLines/>
      <w:numPr>
        <w:numId w:val="0"/>
      </w:numPr>
      <w:tabs>
        <w:tab w:val="num" w:pos="360"/>
        <w:tab w:val="left" w:pos="1077"/>
      </w:tabs>
      <w:spacing w:before="120" w:after="120" w:line="240" w:lineRule="auto"/>
      <w:ind w:left="340" w:hanging="340"/>
    </w:pPr>
    <w:rPr>
      <w:rFonts w:ascii="Times New Roman" w:hAnsi="Times New Roman"/>
      <w:lang w:val="en-GB"/>
    </w:rPr>
  </w:style>
  <w:style w:type="paragraph" w:customStyle="1" w:styleId="affffffffffffe">
    <w:name w:val="шрифт таблиц"/>
    <w:basedOn w:val="af1"/>
    <w:uiPriority w:val="99"/>
    <w:rsid w:val="0073025D"/>
    <w:pPr>
      <w:widowControl w:val="0"/>
      <w:autoSpaceDE w:val="0"/>
      <w:autoSpaceDN w:val="0"/>
      <w:adjustRightInd w:val="0"/>
      <w:jc w:val="center"/>
    </w:pPr>
    <w:rPr>
      <w:rFonts w:ascii="Arial" w:hAnsi="Arial"/>
      <w:szCs w:val="28"/>
    </w:rPr>
  </w:style>
  <w:style w:type="character" w:customStyle="1" w:styleId="1fff2">
    <w:name w:val="Заголовок 1 Знак Знак Знак"/>
    <w:rsid w:val="0073025D"/>
    <w:rPr>
      <w:rFonts w:ascii="Arial" w:hAnsi="Arial" w:cs="Arial"/>
      <w:b/>
      <w:bCs/>
      <w:kern w:val="32"/>
      <w:sz w:val="32"/>
      <w:szCs w:val="32"/>
      <w:lang w:val="ru-RU" w:eastAsia="ru-RU" w:bidi="ar-SA"/>
    </w:rPr>
  </w:style>
  <w:style w:type="paragraph" w:customStyle="1" w:styleId="afffffffffffff">
    <w:name w:val="Рабочий"/>
    <w:rsid w:val="0073025D"/>
    <w:pPr>
      <w:spacing w:before="80" w:line="288" w:lineRule="auto"/>
      <w:ind w:firstLine="720"/>
      <w:jc w:val="both"/>
    </w:pPr>
    <w:rPr>
      <w:rFonts w:ascii="Arial" w:hAnsi="Arial"/>
      <w:sz w:val="24"/>
    </w:rPr>
  </w:style>
  <w:style w:type="paragraph" w:customStyle="1" w:styleId="13pt125">
    <w:name w:val="Стиль 13 pt по ширине Первая строка:  125 см Междустр.интервал:..."/>
    <w:basedOn w:val="af1"/>
    <w:rsid w:val="0073025D"/>
    <w:pPr>
      <w:numPr>
        <w:numId w:val="44"/>
      </w:numPr>
      <w:spacing w:line="264" w:lineRule="auto"/>
    </w:pPr>
    <w:rPr>
      <w:sz w:val="22"/>
    </w:rPr>
  </w:style>
  <w:style w:type="paragraph" w:customStyle="1" w:styleId="afffffffffffff0">
    <w:name w:val="Об список"/>
    <w:basedOn w:val="af1"/>
    <w:next w:val="af1"/>
    <w:rsid w:val="0073025D"/>
    <w:pPr>
      <w:tabs>
        <w:tab w:val="num" w:pos="1211"/>
      </w:tabs>
      <w:autoSpaceDE w:val="0"/>
      <w:autoSpaceDN w:val="0"/>
      <w:ind w:left="1192" w:hanging="341"/>
    </w:pPr>
    <w:rPr>
      <w:color w:val="000000"/>
      <w:sz w:val="28"/>
      <w:szCs w:val="28"/>
    </w:rPr>
  </w:style>
  <w:style w:type="paragraph" w:customStyle="1" w:styleId="13pt">
    <w:name w:val="Стиль 13 pt по ширине Междустр.интервал:  полуторный"/>
    <w:basedOn w:val="af1"/>
    <w:rsid w:val="0073025D"/>
    <w:pPr>
      <w:spacing w:line="264" w:lineRule="auto"/>
    </w:pPr>
    <w:rPr>
      <w:sz w:val="22"/>
    </w:rPr>
  </w:style>
  <w:style w:type="paragraph" w:customStyle="1" w:styleId="afffffffffffff1">
    <w:name w:val="Маркированный"/>
    <w:basedOn w:val="af1"/>
    <w:rsid w:val="0073025D"/>
    <w:pPr>
      <w:tabs>
        <w:tab w:val="left" w:pos="357"/>
      </w:tabs>
      <w:overflowPunct w:val="0"/>
      <w:autoSpaceDE w:val="0"/>
      <w:autoSpaceDN w:val="0"/>
      <w:adjustRightInd w:val="0"/>
      <w:spacing w:line="264" w:lineRule="auto"/>
      <w:ind w:left="357" w:hanging="357"/>
    </w:pPr>
    <w:rPr>
      <w:sz w:val="22"/>
    </w:rPr>
  </w:style>
  <w:style w:type="paragraph" w:customStyle="1" w:styleId="afffffffffffff2">
    <w:name w:val="Назван_табл_рис"/>
    <w:basedOn w:val="af1"/>
    <w:rsid w:val="0073025D"/>
    <w:pPr>
      <w:tabs>
        <w:tab w:val="left" w:pos="709"/>
      </w:tabs>
      <w:overflowPunct w:val="0"/>
      <w:autoSpaceDE w:val="0"/>
      <w:autoSpaceDN w:val="0"/>
      <w:adjustRightInd w:val="0"/>
      <w:jc w:val="center"/>
      <w:textAlignment w:val="baseline"/>
    </w:pPr>
    <w:rPr>
      <w:rFonts w:ascii="Wingdings (L$)" w:hAnsi="Wingdings (L$)"/>
      <w:b/>
      <w:i/>
    </w:rPr>
  </w:style>
  <w:style w:type="paragraph" w:customStyle="1" w:styleId="WR0">
    <w:name w:val="ÑòèëüWR"/>
    <w:basedOn w:val="af1"/>
    <w:rsid w:val="0073025D"/>
    <w:pPr>
      <w:overflowPunct w:val="0"/>
      <w:autoSpaceDE w:val="0"/>
      <w:autoSpaceDN w:val="0"/>
      <w:adjustRightInd w:val="0"/>
      <w:spacing w:line="360" w:lineRule="auto"/>
      <w:textAlignment w:val="baseline"/>
    </w:pPr>
    <w:rPr>
      <w:rFonts w:ascii="Wingdings (L$)" w:hAnsi="Wingdings (L$)"/>
    </w:rPr>
  </w:style>
  <w:style w:type="paragraph" w:customStyle="1" w:styleId="blank4">
    <w:name w:val="blank4"/>
    <w:basedOn w:val="af1"/>
    <w:rsid w:val="0073025D"/>
    <w:pPr>
      <w:tabs>
        <w:tab w:val="left" w:pos="709"/>
        <w:tab w:val="left" w:pos="1418"/>
        <w:tab w:val="left" w:pos="2098"/>
        <w:tab w:val="left" w:pos="2835"/>
      </w:tabs>
      <w:spacing w:line="360" w:lineRule="auto"/>
      <w:ind w:firstLine="720"/>
    </w:pPr>
  </w:style>
  <w:style w:type="paragraph" w:customStyle="1" w:styleId="3f6">
    <w:name w:val="Заголовок 3 н"/>
    <w:basedOn w:val="30"/>
    <w:rsid w:val="0073025D"/>
    <w:pPr>
      <w:keepNext w:val="0"/>
      <w:numPr>
        <w:ilvl w:val="2"/>
      </w:numPr>
      <w:spacing w:before="240" w:after="60"/>
      <w:ind w:left="720" w:hanging="720"/>
    </w:pPr>
    <w:rPr>
      <w:rFonts w:cs="Arial"/>
      <w:bCs/>
      <w:sz w:val="24"/>
      <w:szCs w:val="26"/>
    </w:rPr>
  </w:style>
  <w:style w:type="paragraph" w:customStyle="1" w:styleId="num1">
    <w:name w:val="num1"/>
    <w:basedOn w:val="af1"/>
    <w:rsid w:val="0073025D"/>
    <w:pPr>
      <w:tabs>
        <w:tab w:val="num" w:pos="870"/>
      </w:tabs>
      <w:ind w:left="870" w:hanging="870"/>
    </w:pPr>
    <w:rPr>
      <w:lang w:val="en-US"/>
    </w:rPr>
  </w:style>
  <w:style w:type="paragraph" w:customStyle="1" w:styleId="num2">
    <w:name w:val="num2"/>
    <w:basedOn w:val="affffa"/>
    <w:rsid w:val="0073025D"/>
    <w:pPr>
      <w:framePr w:hSpace="0" w:wrap="auto" w:vAnchor="margin" w:xAlign="left" w:yAlign="inline"/>
      <w:numPr>
        <w:numId w:val="45"/>
      </w:numPr>
      <w:spacing w:after="0" w:afterAutospacing="0" w:line="240" w:lineRule="auto"/>
      <w:suppressOverlap w:val="0"/>
      <w:jc w:val="left"/>
    </w:pPr>
    <w:rPr>
      <w:color w:val="auto"/>
    </w:rPr>
  </w:style>
  <w:style w:type="paragraph" w:customStyle="1" w:styleId="2ff8">
    <w:name w:val="номер2"/>
    <w:basedOn w:val="af1"/>
    <w:rsid w:val="0073025D"/>
    <w:pPr>
      <w:tabs>
        <w:tab w:val="num" w:pos="360"/>
      </w:tabs>
      <w:spacing w:line="360" w:lineRule="auto"/>
      <w:ind w:left="360" w:hanging="360"/>
    </w:pPr>
    <w:rPr>
      <w:sz w:val="28"/>
      <w:szCs w:val="28"/>
    </w:rPr>
  </w:style>
  <w:style w:type="paragraph" w:customStyle="1" w:styleId="1fff3">
    <w:name w:val="номер1"/>
    <w:basedOn w:val="af1"/>
    <w:rsid w:val="0073025D"/>
    <w:pPr>
      <w:spacing w:line="360" w:lineRule="auto"/>
    </w:pPr>
    <w:rPr>
      <w:sz w:val="28"/>
      <w:szCs w:val="28"/>
    </w:rPr>
  </w:style>
  <w:style w:type="paragraph" w:customStyle="1" w:styleId="3f7">
    <w:name w:val="номер3"/>
    <w:basedOn w:val="af1"/>
    <w:rsid w:val="0073025D"/>
    <w:pPr>
      <w:tabs>
        <w:tab w:val="num" w:pos="360"/>
      </w:tabs>
      <w:spacing w:line="360" w:lineRule="auto"/>
      <w:ind w:left="360" w:hanging="360"/>
    </w:pPr>
    <w:rPr>
      <w:sz w:val="28"/>
      <w:szCs w:val="28"/>
    </w:rPr>
  </w:style>
  <w:style w:type="paragraph" w:customStyle="1" w:styleId="num3">
    <w:name w:val="num3"/>
    <w:basedOn w:val="num1"/>
    <w:rsid w:val="0073025D"/>
    <w:pPr>
      <w:numPr>
        <w:numId w:val="46"/>
      </w:numPr>
    </w:pPr>
  </w:style>
  <w:style w:type="paragraph" w:customStyle="1" w:styleId="afffffffffffff3">
    <w:name w:val="текст дис"/>
    <w:basedOn w:val="af1"/>
    <w:rsid w:val="0073025D"/>
    <w:pPr>
      <w:autoSpaceDE w:val="0"/>
      <w:autoSpaceDN w:val="0"/>
      <w:adjustRightInd w:val="0"/>
      <w:spacing w:line="360" w:lineRule="auto"/>
    </w:pPr>
    <w:rPr>
      <w:rFonts w:ascii="Arial" w:hAnsi="Arial" w:cs="Arial"/>
      <w:kern w:val="28"/>
      <w:sz w:val="26"/>
      <w:szCs w:val="28"/>
    </w:rPr>
  </w:style>
  <w:style w:type="paragraph" w:customStyle="1" w:styleId="a1">
    <w:name w:val="Название главы дис"/>
    <w:basedOn w:val="af1"/>
    <w:next w:val="afff4"/>
    <w:rsid w:val="0073025D"/>
    <w:pPr>
      <w:numPr>
        <w:numId w:val="47"/>
      </w:numPr>
      <w:spacing w:before="240" w:after="240" w:line="360" w:lineRule="auto"/>
    </w:pPr>
    <w:rPr>
      <w:rFonts w:ascii="Arial" w:hAnsi="Arial"/>
      <w:b/>
      <w:kern w:val="28"/>
      <w:sz w:val="28"/>
    </w:rPr>
  </w:style>
  <w:style w:type="paragraph" w:customStyle="1" w:styleId="a5">
    <w:name w:val="Раздел текста дис"/>
    <w:basedOn w:val="af1"/>
    <w:next w:val="afff4"/>
    <w:rsid w:val="0073025D"/>
    <w:pPr>
      <w:numPr>
        <w:numId w:val="48"/>
      </w:numPr>
      <w:autoSpaceDE w:val="0"/>
      <w:autoSpaceDN w:val="0"/>
      <w:spacing w:line="360" w:lineRule="auto"/>
      <w:ind w:right="88"/>
    </w:pPr>
    <w:rPr>
      <w:rFonts w:ascii="Arial" w:hAnsi="Arial" w:cs="Arial"/>
      <w:i/>
      <w:spacing w:val="68"/>
      <w:sz w:val="28"/>
      <w:szCs w:val="26"/>
    </w:rPr>
  </w:style>
  <w:style w:type="paragraph" w:customStyle="1" w:styleId="Textdis">
    <w:name w:val="Text dis"/>
    <w:basedOn w:val="af1"/>
    <w:rsid w:val="0073025D"/>
    <w:pPr>
      <w:spacing w:line="360" w:lineRule="auto"/>
    </w:pPr>
    <w:rPr>
      <w:rFonts w:ascii="Arial" w:hAnsi="Arial"/>
      <w:sz w:val="26"/>
    </w:rPr>
  </w:style>
  <w:style w:type="paragraph" w:customStyle="1" w:styleId="afffffffffffff4">
    <w:name w:val="Раздел текста дис курсивом"/>
    <w:basedOn w:val="af1"/>
    <w:next w:val="afff4"/>
    <w:rsid w:val="0073025D"/>
    <w:pPr>
      <w:autoSpaceDE w:val="0"/>
      <w:autoSpaceDN w:val="0"/>
      <w:spacing w:line="360" w:lineRule="auto"/>
      <w:ind w:right="91" w:firstLine="720"/>
    </w:pPr>
    <w:rPr>
      <w:rFonts w:ascii="Arial" w:hAnsi="Arial" w:cs="Arial"/>
      <w:i/>
      <w:iCs/>
      <w:spacing w:val="68"/>
      <w:sz w:val="26"/>
      <w:szCs w:val="26"/>
    </w:rPr>
  </w:style>
  <w:style w:type="paragraph" w:customStyle="1" w:styleId="afffffffffffff5">
    <w:name w:val="Подраздел главы дис."/>
    <w:basedOn w:val="18"/>
    <w:next w:val="2c"/>
    <w:rsid w:val="0073025D"/>
    <w:pPr>
      <w:keepNext w:val="0"/>
      <w:keepLines w:val="0"/>
      <w:autoSpaceDE w:val="0"/>
      <w:autoSpaceDN w:val="0"/>
      <w:spacing w:before="120" w:after="120"/>
      <w:ind w:left="432" w:firstLine="709"/>
      <w:jc w:val="center"/>
    </w:pPr>
    <w:rPr>
      <w:rFonts w:ascii="Arial" w:eastAsia="Times New Roman" w:hAnsi="Arial" w:cs="Arial"/>
      <w:b w:val="0"/>
      <w:i/>
      <w:color w:val="auto"/>
      <w:spacing w:val="8"/>
      <w:kern w:val="26"/>
      <w:sz w:val="26"/>
    </w:rPr>
  </w:style>
  <w:style w:type="paragraph" w:customStyle="1" w:styleId="2ff9">
    <w:name w:val="Текст дис_2"/>
    <w:basedOn w:val="affc"/>
    <w:rsid w:val="0073025D"/>
    <w:pPr>
      <w:autoSpaceDE w:val="0"/>
      <w:autoSpaceDN w:val="0"/>
      <w:spacing w:after="0"/>
      <w:ind w:left="0"/>
    </w:pPr>
    <w:rPr>
      <w:rFonts w:ascii="Times New Roman" w:eastAsia="Times New Roman" w:hAnsi="Times New Roman" w:cs="Arial"/>
      <w:sz w:val="24"/>
      <w:szCs w:val="24"/>
      <w:lang w:eastAsia="ru-RU"/>
    </w:rPr>
  </w:style>
  <w:style w:type="paragraph" w:customStyle="1" w:styleId="afffffffffffff6">
    <w:name w:val="Подзаголовок курсивом дис"/>
    <w:basedOn w:val="Textdis"/>
    <w:next w:val="Textdis"/>
    <w:rsid w:val="0073025D"/>
    <w:pPr>
      <w:spacing w:before="120" w:after="120"/>
    </w:pPr>
    <w:rPr>
      <w:i/>
      <w:iCs/>
      <w:spacing w:val="40"/>
      <w:kern w:val="26"/>
    </w:rPr>
  </w:style>
  <w:style w:type="paragraph" w:customStyle="1" w:styleId="afffffffffffff7">
    <w:name w:val="Текст дис"/>
    <w:basedOn w:val="af1"/>
    <w:rsid w:val="0073025D"/>
    <w:pPr>
      <w:numPr>
        <w:ilvl w:val="12"/>
      </w:numPr>
      <w:autoSpaceDE w:val="0"/>
      <w:autoSpaceDN w:val="0"/>
      <w:spacing w:line="360" w:lineRule="auto"/>
      <w:ind w:firstLine="709"/>
    </w:pPr>
    <w:rPr>
      <w:rFonts w:ascii="Arial" w:hAnsi="Arial" w:cs="Arial"/>
      <w:kern w:val="26"/>
      <w:sz w:val="26"/>
      <w:szCs w:val="26"/>
    </w:rPr>
  </w:style>
  <w:style w:type="paragraph" w:customStyle="1" w:styleId="afffffffffffff8">
    <w:name w:val="Название подраздела главы дис"/>
    <w:basedOn w:val="af1"/>
    <w:next w:val="afffffffffffff7"/>
    <w:rsid w:val="0073025D"/>
    <w:pPr>
      <w:autoSpaceDE w:val="0"/>
      <w:autoSpaceDN w:val="0"/>
      <w:spacing w:after="120" w:line="360" w:lineRule="auto"/>
      <w:jc w:val="center"/>
    </w:pPr>
    <w:rPr>
      <w:rFonts w:ascii="Arial" w:hAnsi="Arial" w:cs="Arial"/>
      <w:i/>
      <w:spacing w:val="26"/>
      <w:kern w:val="26"/>
      <w:sz w:val="26"/>
    </w:rPr>
  </w:style>
  <w:style w:type="paragraph" w:customStyle="1" w:styleId="1fff4">
    <w:name w:val="заголовок 1"/>
    <w:basedOn w:val="af1"/>
    <w:next w:val="af1"/>
    <w:link w:val="1fff5"/>
    <w:rsid w:val="0073025D"/>
    <w:pPr>
      <w:autoSpaceDE w:val="0"/>
      <w:autoSpaceDN w:val="0"/>
      <w:outlineLvl w:val="0"/>
    </w:pPr>
    <w:rPr>
      <w:lang w:val="en-US"/>
    </w:rPr>
  </w:style>
  <w:style w:type="paragraph" w:customStyle="1" w:styleId="afffffffffffff9">
    <w:name w:val="номер таблицы"/>
    <w:basedOn w:val="af1"/>
    <w:rsid w:val="0073025D"/>
    <w:pPr>
      <w:tabs>
        <w:tab w:val="left" w:pos="9000"/>
      </w:tabs>
      <w:overflowPunct w:val="0"/>
      <w:autoSpaceDE w:val="0"/>
      <w:autoSpaceDN w:val="0"/>
      <w:adjustRightInd w:val="0"/>
      <w:spacing w:after="120"/>
      <w:ind w:firstLine="567"/>
      <w:jc w:val="right"/>
      <w:textAlignment w:val="baseline"/>
    </w:pPr>
    <w:rPr>
      <w:rFonts w:ascii="Arial" w:hAnsi="Arial"/>
      <w:b/>
      <w:i/>
    </w:rPr>
  </w:style>
  <w:style w:type="paragraph" w:customStyle="1" w:styleId="68">
    <w:name w:val="заголовок 6"/>
    <w:basedOn w:val="af1"/>
    <w:next w:val="af1"/>
    <w:rsid w:val="0073025D"/>
    <w:pPr>
      <w:autoSpaceDE w:val="0"/>
      <w:autoSpaceDN w:val="0"/>
      <w:outlineLvl w:val="5"/>
    </w:pPr>
    <w:rPr>
      <w:i/>
      <w:iCs/>
      <w:lang w:val="en-US"/>
    </w:rPr>
  </w:style>
  <w:style w:type="paragraph" w:customStyle="1" w:styleId="12b">
    <w:name w:val="отступ 12 маркир"/>
    <w:basedOn w:val="af1"/>
    <w:rsid w:val="0073025D"/>
    <w:pPr>
      <w:tabs>
        <w:tab w:val="num" w:pos="720"/>
      </w:tabs>
      <w:spacing w:after="120" w:line="360" w:lineRule="auto"/>
      <w:ind w:left="720" w:hanging="360"/>
    </w:pPr>
    <w:rPr>
      <w:lang w:val="en-GB"/>
    </w:rPr>
  </w:style>
  <w:style w:type="paragraph" w:customStyle="1" w:styleId="afffffffffffffa">
    <w:name w:val="Заголовок Нум простой"/>
    <w:basedOn w:val="18"/>
    <w:next w:val="12c"/>
    <w:rsid w:val="0073025D"/>
    <w:pPr>
      <w:keepNext w:val="0"/>
      <w:keepLines w:val="0"/>
      <w:tabs>
        <w:tab w:val="num" w:pos="360"/>
      </w:tabs>
      <w:spacing w:before="240" w:after="60"/>
      <w:ind w:left="340" w:hanging="340"/>
      <w:jc w:val="center"/>
    </w:pPr>
    <w:rPr>
      <w:rFonts w:ascii="Times New Roman" w:eastAsia="Times New Roman" w:hAnsi="Times New Roman" w:cs="Times New Roman"/>
      <w:color w:val="auto"/>
      <w:kern w:val="28"/>
      <w:sz w:val="24"/>
      <w:szCs w:val="24"/>
    </w:rPr>
  </w:style>
  <w:style w:type="paragraph" w:customStyle="1" w:styleId="12c">
    <w:name w:val="12 отступ"/>
    <w:basedOn w:val="2c"/>
    <w:rsid w:val="0073025D"/>
    <w:pPr>
      <w:widowControl/>
      <w:tabs>
        <w:tab w:val="clear" w:pos="142"/>
      </w:tabs>
      <w:spacing w:after="120" w:line="360" w:lineRule="auto"/>
      <w:ind w:left="0" w:firstLine="720"/>
      <w:jc w:val="left"/>
    </w:pPr>
    <w:rPr>
      <w:bCs w:val="0"/>
      <w:iCs w:val="0"/>
      <w:sz w:val="24"/>
      <w:lang w:val="en-GB"/>
    </w:rPr>
  </w:style>
  <w:style w:type="paragraph" w:customStyle="1" w:styleId="Nonformat">
    <w:name w:val="Nonformat"/>
    <w:basedOn w:val="af1"/>
    <w:rsid w:val="0073025D"/>
    <w:pPr>
      <w:widowControl w:val="0"/>
      <w:overflowPunct w:val="0"/>
      <w:autoSpaceDE w:val="0"/>
      <w:autoSpaceDN w:val="0"/>
      <w:adjustRightInd w:val="0"/>
      <w:textAlignment w:val="baseline"/>
    </w:pPr>
    <w:rPr>
      <w:rFonts w:ascii="Consultant" w:hAnsi="Consultant"/>
    </w:rPr>
  </w:style>
  <w:style w:type="paragraph" w:customStyle="1" w:styleId="afffffffffffffb">
    <w:name w:val="Подписи к рисункам"/>
    <w:basedOn w:val="af1"/>
    <w:rsid w:val="0073025D"/>
    <w:pPr>
      <w:widowControl w:val="0"/>
      <w:overflowPunct w:val="0"/>
      <w:autoSpaceDE w:val="0"/>
      <w:autoSpaceDN w:val="0"/>
      <w:adjustRightInd w:val="0"/>
      <w:spacing w:after="120"/>
      <w:jc w:val="center"/>
      <w:textAlignment w:val="baseline"/>
      <w:outlineLvl w:val="0"/>
    </w:pPr>
    <w:rPr>
      <w:rFonts w:ascii="Arial" w:hAnsi="Arial"/>
      <w:b/>
      <w:szCs w:val="28"/>
    </w:rPr>
  </w:style>
  <w:style w:type="paragraph" w:customStyle="1" w:styleId="afffffffffffffc">
    <w:name w:val="Название разреза"/>
    <w:basedOn w:val="af1"/>
    <w:rsid w:val="0073025D"/>
    <w:pPr>
      <w:widowControl w:val="0"/>
      <w:autoSpaceDE w:val="0"/>
      <w:autoSpaceDN w:val="0"/>
      <w:adjustRightInd w:val="0"/>
      <w:spacing w:after="120"/>
    </w:pPr>
    <w:rPr>
      <w:rFonts w:ascii="Arial" w:hAnsi="Arial"/>
      <w:b/>
      <w:szCs w:val="28"/>
    </w:rPr>
  </w:style>
  <w:style w:type="paragraph" w:customStyle="1" w:styleId="afffffffffffffd">
    <w:name w:val="Горизонты"/>
    <w:basedOn w:val="af1"/>
    <w:rsid w:val="0073025D"/>
    <w:pPr>
      <w:widowControl w:val="0"/>
      <w:autoSpaceDE w:val="0"/>
      <w:autoSpaceDN w:val="0"/>
      <w:adjustRightInd w:val="0"/>
      <w:spacing w:after="120"/>
      <w:ind w:left="567" w:hanging="567"/>
    </w:pPr>
    <w:rPr>
      <w:rFonts w:ascii="Arial" w:hAnsi="Arial"/>
      <w:szCs w:val="28"/>
    </w:rPr>
  </w:style>
  <w:style w:type="paragraph" w:customStyle="1" w:styleId="Iauiue">
    <w:name w:val="Iau?iue"/>
    <w:rsid w:val="0073025D"/>
    <w:pPr>
      <w:widowControl w:val="0"/>
      <w:spacing w:line="288" w:lineRule="auto"/>
      <w:ind w:firstLine="709"/>
      <w:jc w:val="both"/>
    </w:pPr>
  </w:style>
  <w:style w:type="paragraph" w:customStyle="1" w:styleId="Iniiaiieoaeno">
    <w:name w:val="Iniiaiie oaeno"/>
    <w:basedOn w:val="Iauiue"/>
    <w:rsid w:val="0073025D"/>
    <w:rPr>
      <w:sz w:val="24"/>
    </w:rPr>
  </w:style>
  <w:style w:type="paragraph" w:customStyle="1" w:styleId="BodyText2BoldEmphasis">
    <w:name w:val="Body Text 2 Bold Emphasis"/>
    <w:basedOn w:val="29"/>
    <w:next w:val="29"/>
    <w:rsid w:val="0073025D"/>
    <w:pPr>
      <w:spacing w:before="60" w:after="60" w:line="240" w:lineRule="auto"/>
      <w:ind w:left="1080"/>
    </w:pPr>
    <w:rPr>
      <w:rFonts w:ascii="Arial Bold" w:hAnsi="Arial Bold"/>
      <w:b/>
      <w:u w:val="single"/>
      <w:lang w:val="en-US"/>
    </w:rPr>
  </w:style>
  <w:style w:type="paragraph" w:customStyle="1" w:styleId="BodyText2plus12ptsabove">
    <w:name w:val="Body Text 2 plus 12 pts above"/>
    <w:basedOn w:val="29"/>
    <w:rsid w:val="0073025D"/>
    <w:pPr>
      <w:spacing w:before="240" w:line="240" w:lineRule="auto"/>
      <w:ind w:left="1080"/>
    </w:pPr>
    <w:rPr>
      <w:rFonts w:ascii="Arial" w:hAnsi="Arial"/>
      <w:lang w:val="en-US"/>
    </w:rPr>
  </w:style>
  <w:style w:type="paragraph" w:customStyle="1" w:styleId="afffffffffffffe">
    <w:name w:val="Описания разрезов"/>
    <w:basedOn w:val="af9"/>
    <w:rsid w:val="0073025D"/>
    <w:pPr>
      <w:spacing w:line="360" w:lineRule="auto"/>
      <w:ind w:left="709" w:hanging="709"/>
    </w:pPr>
  </w:style>
  <w:style w:type="paragraph" w:customStyle="1" w:styleId="ConsNonformat">
    <w:name w:val="ConsNonformat"/>
    <w:rsid w:val="0073025D"/>
    <w:pPr>
      <w:widowControl w:val="0"/>
      <w:autoSpaceDE w:val="0"/>
      <w:autoSpaceDN w:val="0"/>
      <w:adjustRightInd w:val="0"/>
      <w:spacing w:line="288" w:lineRule="auto"/>
      <w:ind w:firstLine="709"/>
      <w:jc w:val="both"/>
    </w:pPr>
    <w:rPr>
      <w:rFonts w:ascii="Courier New" w:hAnsi="Courier New" w:cs="Courier New"/>
    </w:rPr>
  </w:style>
  <w:style w:type="paragraph" w:customStyle="1" w:styleId="affffffffffffff">
    <w:name w:val="шрифт таблиц Знак"/>
    <w:basedOn w:val="af1"/>
    <w:link w:val="affffffffffffff0"/>
    <w:rsid w:val="0073025D"/>
    <w:pPr>
      <w:jc w:val="center"/>
    </w:pPr>
  </w:style>
  <w:style w:type="character" w:customStyle="1" w:styleId="affffffffffffff0">
    <w:name w:val="шрифт таблиц Знак Знак"/>
    <w:link w:val="affffffffffffff"/>
    <w:rsid w:val="0073025D"/>
    <w:rPr>
      <w:sz w:val="24"/>
      <w:szCs w:val="24"/>
    </w:rPr>
  </w:style>
  <w:style w:type="paragraph" w:customStyle="1" w:styleId="1fff6">
    <w:name w:val="маркированный список1"/>
    <w:basedOn w:val="af1"/>
    <w:rsid w:val="0073025D"/>
    <w:pPr>
      <w:tabs>
        <w:tab w:val="num" w:pos="1549"/>
      </w:tabs>
      <w:ind w:left="1549" w:hanging="840"/>
    </w:pPr>
  </w:style>
  <w:style w:type="paragraph" w:customStyle="1" w:styleId="11c">
    <w:name w:val="заголовок 11"/>
    <w:basedOn w:val="af1"/>
    <w:next w:val="af1"/>
    <w:rsid w:val="0073025D"/>
    <w:pPr>
      <w:widowControl w:val="0"/>
      <w:overflowPunct w:val="0"/>
      <w:autoSpaceDE w:val="0"/>
      <w:autoSpaceDN w:val="0"/>
      <w:adjustRightInd w:val="0"/>
      <w:jc w:val="center"/>
      <w:textAlignment w:val="baseline"/>
    </w:pPr>
    <w:rPr>
      <w:rFonts w:ascii="Arial" w:hAnsi="Arial"/>
      <w:b/>
      <w:spacing w:val="20"/>
    </w:rPr>
  </w:style>
  <w:style w:type="paragraph" w:customStyle="1" w:styleId="Atxt1">
    <w:name w:val="A_txt"/>
    <w:basedOn w:val="af1"/>
    <w:rsid w:val="0073025D"/>
    <w:pPr>
      <w:spacing w:line="360" w:lineRule="auto"/>
    </w:pPr>
  </w:style>
  <w:style w:type="paragraph" w:customStyle="1" w:styleId="risuntab">
    <w:name w:val="risuntab"/>
    <w:basedOn w:val="af1"/>
    <w:rsid w:val="0073025D"/>
    <w:pPr>
      <w:jc w:val="center"/>
    </w:pPr>
    <w:rPr>
      <w:rFonts w:ascii="Arial" w:hAnsi="Arial"/>
    </w:rPr>
  </w:style>
  <w:style w:type="paragraph" w:customStyle="1" w:styleId="-7">
    <w:name w:val="-ñ"/>
    <w:basedOn w:val="af1"/>
    <w:rsid w:val="0073025D"/>
    <w:pPr>
      <w:widowControl w:val="0"/>
      <w:ind w:left="1069" w:hanging="360"/>
    </w:pPr>
  </w:style>
  <w:style w:type="paragraph" w:customStyle="1" w:styleId="ConsNormal">
    <w:name w:val="ConsNormal"/>
    <w:rsid w:val="0073025D"/>
    <w:pPr>
      <w:widowControl w:val="0"/>
      <w:autoSpaceDE w:val="0"/>
      <w:autoSpaceDN w:val="0"/>
      <w:adjustRightInd w:val="0"/>
      <w:spacing w:line="288" w:lineRule="auto"/>
      <w:ind w:right="19772" w:firstLine="720"/>
      <w:jc w:val="both"/>
    </w:pPr>
    <w:rPr>
      <w:rFonts w:ascii="Arial" w:hAnsi="Arial" w:cs="Arial"/>
    </w:rPr>
  </w:style>
  <w:style w:type="paragraph" w:customStyle="1" w:styleId="Atxt2">
    <w:name w:val="A_txt Знак"/>
    <w:basedOn w:val="af1"/>
    <w:rsid w:val="0073025D"/>
    <w:pPr>
      <w:spacing w:line="360" w:lineRule="auto"/>
    </w:pPr>
  </w:style>
  <w:style w:type="paragraph" w:customStyle="1" w:styleId="1t">
    <w:name w:val="Заголовок 1t"/>
    <w:basedOn w:val="18"/>
    <w:rsid w:val="0073025D"/>
    <w:pPr>
      <w:keepNext w:val="0"/>
      <w:keepLines w:val="0"/>
      <w:spacing w:before="120"/>
      <w:ind w:left="432" w:hanging="432"/>
      <w:jc w:val="center"/>
    </w:pPr>
    <w:rPr>
      <w:rFonts w:ascii="Arial" w:eastAsia="Times New Roman" w:hAnsi="Arial" w:cs="Times New Roman"/>
      <w:bCs w:val="0"/>
      <w:color w:val="auto"/>
      <w:sz w:val="24"/>
      <w:szCs w:val="24"/>
      <w:lang w:val="en-US"/>
    </w:rPr>
  </w:style>
  <w:style w:type="paragraph" w:customStyle="1" w:styleId="affffffffffffff1">
    <w:name w:val="ОсновнойТекст"/>
    <w:basedOn w:val="af1"/>
    <w:rsid w:val="0073025D"/>
    <w:pPr>
      <w:spacing w:line="312" w:lineRule="auto"/>
      <w:ind w:firstLine="567"/>
    </w:pPr>
  </w:style>
  <w:style w:type="paragraph" w:customStyle="1" w:styleId="aa">
    <w:name w:val="Маркерованный"/>
    <w:basedOn w:val="affffffffffffff1"/>
    <w:rsid w:val="0073025D"/>
    <w:pPr>
      <w:numPr>
        <w:numId w:val="49"/>
      </w:numPr>
      <w:spacing w:after="120"/>
    </w:pPr>
  </w:style>
  <w:style w:type="paragraph" w:customStyle="1" w:styleId="4125">
    <w:name w:val="Стиль Заголовок 4 + 12 пт не полужирный курсив подчеркивание"/>
    <w:basedOn w:val="40"/>
    <w:rsid w:val="0073025D"/>
    <w:pPr>
      <w:keepNext w:val="0"/>
      <w:numPr>
        <w:ilvl w:val="3"/>
      </w:numPr>
      <w:spacing w:after="60"/>
      <w:ind w:left="864" w:hanging="864"/>
      <w:jc w:val="left"/>
    </w:pPr>
    <w:rPr>
      <w:b w:val="0"/>
      <w:bCs w:val="0"/>
      <w:color w:val="auto"/>
      <w:spacing w:val="0"/>
      <w:u w:val="single"/>
    </w:rPr>
  </w:style>
  <w:style w:type="paragraph" w:customStyle="1" w:styleId="affffffffffffff2">
    <w:name w:val="Табл"/>
    <w:aliases w:val="Без интервала1"/>
    <w:basedOn w:val="affffffffffffff1"/>
    <w:uiPriority w:val="1"/>
    <w:qFormat/>
    <w:rsid w:val="0073025D"/>
    <w:pPr>
      <w:spacing w:after="40" w:line="240" w:lineRule="auto"/>
      <w:jc w:val="center"/>
    </w:pPr>
  </w:style>
  <w:style w:type="paragraph" w:customStyle="1" w:styleId="affffffffffffff3">
    <w:name w:val="НазвТабл"/>
    <w:basedOn w:val="affffffffffffff1"/>
    <w:rsid w:val="0073025D"/>
    <w:pPr>
      <w:spacing w:after="120" w:line="240" w:lineRule="auto"/>
      <w:ind w:firstLine="0"/>
      <w:jc w:val="center"/>
    </w:pPr>
    <w:rPr>
      <w:b/>
    </w:rPr>
  </w:style>
  <w:style w:type="character" w:customStyle="1" w:styleId="3f8">
    <w:name w:val="Заголовок3 Знак"/>
    <w:aliases w:val="Абзац Знак,Body Text 31 Знак,Body Text 3 Знак,Body Text 32 Знак,Body Text 321 Знак,body Знак,DNV-Body Знак,DB Body Text Знак,Body Text 3211 Знак,body text bullet Знак,Body Text 32111 Знак,Основной текст 31 Знак"/>
    <w:rsid w:val="0073025D"/>
  </w:style>
  <w:style w:type="paragraph" w:customStyle="1" w:styleId="affffffffffffff4">
    <w:name w:val="ГГЦТекстАбзац"/>
    <w:basedOn w:val="af1"/>
    <w:link w:val="affffffffffffff5"/>
    <w:qFormat/>
    <w:rsid w:val="0073025D"/>
    <w:pPr>
      <w:spacing w:line="312" w:lineRule="auto"/>
      <w:ind w:left="170" w:right="170" w:firstLine="851"/>
    </w:pPr>
  </w:style>
  <w:style w:type="character" w:customStyle="1" w:styleId="affffffffffffff5">
    <w:name w:val="ГГЦТекстАбзац Знак"/>
    <w:link w:val="affffffffffffff4"/>
    <w:rsid w:val="0073025D"/>
    <w:rPr>
      <w:sz w:val="24"/>
      <w:szCs w:val="24"/>
    </w:rPr>
  </w:style>
  <w:style w:type="character" w:customStyle="1" w:styleId="N0">
    <w:name w:val="таб. N Знак"/>
    <w:rsid w:val="0073025D"/>
    <w:rPr>
      <w:sz w:val="24"/>
      <w:szCs w:val="24"/>
    </w:rPr>
  </w:style>
  <w:style w:type="character" w:customStyle="1" w:styleId="2ffa">
    <w:name w:val="Основной текст с отступом Знак2"/>
    <w:aliases w:val="Основной текст с отступом Знак1 Знак,Основной текст с отступом Знак Знак Знак Знак Знак1 Знак,Основной текст лево Знак Знак,Основной текст с отступом Знак2 Знак Знак Знак,Основной текст лево Знак1,Знак1 Знак, Знак1 Знак"/>
    <w:rsid w:val="0073025D"/>
    <w:rPr>
      <w:rFonts w:ascii="Courier New" w:hAnsi="Courier New"/>
      <w:sz w:val="26"/>
    </w:rPr>
  </w:style>
  <w:style w:type="character" w:customStyle="1" w:styleId="1217">
    <w:name w:val="абзац 12 Знак1"/>
    <w:rsid w:val="0073025D"/>
    <w:rPr>
      <w:rFonts w:ascii="Times New Roman CYR" w:hAnsi="Times New Roman CYR" w:cs="Times New Roman CYR"/>
      <w:sz w:val="24"/>
      <w:szCs w:val="24"/>
    </w:rPr>
  </w:style>
  <w:style w:type="paragraph" w:styleId="2ffb">
    <w:name w:val="index 2"/>
    <w:basedOn w:val="af1"/>
    <w:next w:val="af1"/>
    <w:autoRedefine/>
    <w:rsid w:val="0073025D"/>
    <w:pPr>
      <w:ind w:left="560" w:hanging="280"/>
    </w:pPr>
    <w:rPr>
      <w:sz w:val="18"/>
      <w:szCs w:val="18"/>
    </w:rPr>
  </w:style>
  <w:style w:type="paragraph" w:styleId="3f9">
    <w:name w:val="index 3"/>
    <w:basedOn w:val="af1"/>
    <w:next w:val="af1"/>
    <w:autoRedefine/>
    <w:rsid w:val="0073025D"/>
    <w:pPr>
      <w:ind w:left="840" w:hanging="280"/>
    </w:pPr>
    <w:rPr>
      <w:sz w:val="18"/>
      <w:szCs w:val="18"/>
    </w:rPr>
  </w:style>
  <w:style w:type="paragraph" w:styleId="4e">
    <w:name w:val="index 4"/>
    <w:basedOn w:val="af1"/>
    <w:next w:val="af1"/>
    <w:autoRedefine/>
    <w:rsid w:val="0073025D"/>
    <w:pPr>
      <w:ind w:left="1120" w:hanging="280"/>
    </w:pPr>
    <w:rPr>
      <w:sz w:val="18"/>
      <w:szCs w:val="18"/>
    </w:rPr>
  </w:style>
  <w:style w:type="paragraph" w:styleId="5b">
    <w:name w:val="index 5"/>
    <w:basedOn w:val="af1"/>
    <w:next w:val="af1"/>
    <w:autoRedefine/>
    <w:rsid w:val="0073025D"/>
    <w:pPr>
      <w:ind w:left="1400" w:hanging="280"/>
    </w:pPr>
    <w:rPr>
      <w:sz w:val="18"/>
      <w:szCs w:val="18"/>
    </w:rPr>
  </w:style>
  <w:style w:type="paragraph" w:styleId="69">
    <w:name w:val="index 6"/>
    <w:basedOn w:val="af1"/>
    <w:next w:val="af1"/>
    <w:autoRedefine/>
    <w:rsid w:val="0073025D"/>
    <w:pPr>
      <w:ind w:left="1680" w:hanging="280"/>
    </w:pPr>
    <w:rPr>
      <w:sz w:val="18"/>
      <w:szCs w:val="18"/>
    </w:rPr>
  </w:style>
  <w:style w:type="paragraph" w:styleId="78">
    <w:name w:val="index 7"/>
    <w:basedOn w:val="af1"/>
    <w:next w:val="af1"/>
    <w:autoRedefine/>
    <w:rsid w:val="0073025D"/>
    <w:pPr>
      <w:ind w:left="1960" w:hanging="280"/>
    </w:pPr>
    <w:rPr>
      <w:sz w:val="18"/>
      <w:szCs w:val="18"/>
    </w:rPr>
  </w:style>
  <w:style w:type="paragraph" w:styleId="8e">
    <w:name w:val="index 8"/>
    <w:basedOn w:val="af1"/>
    <w:next w:val="af1"/>
    <w:autoRedefine/>
    <w:rsid w:val="0073025D"/>
    <w:pPr>
      <w:ind w:left="2240" w:hanging="280"/>
    </w:pPr>
    <w:rPr>
      <w:sz w:val="18"/>
      <w:szCs w:val="18"/>
    </w:rPr>
  </w:style>
  <w:style w:type="paragraph" w:styleId="98">
    <w:name w:val="index 9"/>
    <w:basedOn w:val="af1"/>
    <w:next w:val="af1"/>
    <w:autoRedefine/>
    <w:rsid w:val="0073025D"/>
    <w:pPr>
      <w:ind w:left="2520" w:hanging="280"/>
    </w:pPr>
    <w:rPr>
      <w:sz w:val="18"/>
      <w:szCs w:val="18"/>
    </w:rPr>
  </w:style>
  <w:style w:type="paragraph" w:styleId="affffffffffffff6">
    <w:name w:val="index heading"/>
    <w:basedOn w:val="af1"/>
    <w:next w:val="1ff9"/>
    <w:rsid w:val="0073025D"/>
    <w:pPr>
      <w:spacing w:before="240" w:after="120"/>
      <w:jc w:val="center"/>
    </w:pPr>
    <w:rPr>
      <w:b/>
      <w:bCs/>
      <w:sz w:val="26"/>
      <w:szCs w:val="26"/>
    </w:rPr>
  </w:style>
  <w:style w:type="paragraph" w:styleId="affffffffffffff7">
    <w:name w:val="envelope address"/>
    <w:basedOn w:val="af1"/>
    <w:rsid w:val="0073025D"/>
    <w:pPr>
      <w:framePr w:w="7920" w:h="1980" w:hRule="exact" w:hSpace="180" w:wrap="auto" w:hAnchor="page" w:xAlign="center" w:yAlign="bottom"/>
      <w:ind w:left="2880" w:firstLine="851"/>
    </w:pPr>
    <w:rPr>
      <w:rFonts w:ascii="Arial" w:hAnsi="Arial" w:cs="Arial"/>
    </w:rPr>
  </w:style>
  <w:style w:type="paragraph" w:styleId="4f">
    <w:name w:val="List 4"/>
    <w:basedOn w:val="af1"/>
    <w:rsid w:val="0073025D"/>
    <w:pPr>
      <w:ind w:left="1132" w:hanging="283"/>
    </w:pPr>
  </w:style>
  <w:style w:type="paragraph" w:styleId="5">
    <w:name w:val="List Bullet 5"/>
    <w:basedOn w:val="af1"/>
    <w:autoRedefine/>
    <w:rsid w:val="0073025D"/>
    <w:pPr>
      <w:numPr>
        <w:numId w:val="32"/>
      </w:numPr>
    </w:pPr>
  </w:style>
  <w:style w:type="paragraph" w:styleId="2">
    <w:name w:val="List Number 2"/>
    <w:basedOn w:val="af1"/>
    <w:link w:val="2ffc"/>
    <w:rsid w:val="0073025D"/>
    <w:pPr>
      <w:numPr>
        <w:numId w:val="33"/>
      </w:numPr>
    </w:pPr>
  </w:style>
  <w:style w:type="paragraph" w:styleId="affffffffffffff8">
    <w:name w:val="List Continue"/>
    <w:basedOn w:val="af1"/>
    <w:rsid w:val="0073025D"/>
    <w:pPr>
      <w:widowControl w:val="0"/>
      <w:overflowPunct w:val="0"/>
      <w:autoSpaceDE w:val="0"/>
      <w:autoSpaceDN w:val="0"/>
      <w:adjustRightInd w:val="0"/>
      <w:spacing w:after="120"/>
      <w:ind w:left="283"/>
      <w:textAlignment w:val="baseline"/>
    </w:pPr>
  </w:style>
  <w:style w:type="paragraph" w:styleId="3fa">
    <w:name w:val="List Continue 3"/>
    <w:basedOn w:val="af1"/>
    <w:rsid w:val="0073025D"/>
    <w:pPr>
      <w:spacing w:after="120"/>
      <w:ind w:left="849"/>
    </w:pPr>
  </w:style>
  <w:style w:type="character" w:styleId="HTML">
    <w:name w:val="HTML Acronym"/>
    <w:rsid w:val="0073025D"/>
  </w:style>
  <w:style w:type="paragraph" w:styleId="HTML0">
    <w:name w:val="HTML Address"/>
    <w:basedOn w:val="af1"/>
    <w:link w:val="HTML1"/>
    <w:rsid w:val="0073025D"/>
    <w:pPr>
      <w:ind w:firstLine="851"/>
    </w:pPr>
    <w:rPr>
      <w:i/>
      <w:iCs/>
      <w:sz w:val="28"/>
      <w:szCs w:val="28"/>
    </w:rPr>
  </w:style>
  <w:style w:type="character" w:customStyle="1" w:styleId="HTML1">
    <w:name w:val="Адрес HTML Знак"/>
    <w:basedOn w:val="af2"/>
    <w:link w:val="HTML0"/>
    <w:rsid w:val="0073025D"/>
    <w:rPr>
      <w:i/>
      <w:iCs/>
      <w:sz w:val="28"/>
      <w:szCs w:val="28"/>
    </w:rPr>
  </w:style>
  <w:style w:type="character" w:styleId="HTML2">
    <w:name w:val="HTML Keyboard"/>
    <w:rsid w:val="0073025D"/>
    <w:rPr>
      <w:rFonts w:ascii="Courier New" w:hAnsi="Courier New" w:cs="Wingdings"/>
      <w:sz w:val="20"/>
      <w:szCs w:val="20"/>
    </w:rPr>
  </w:style>
  <w:style w:type="paragraph" w:styleId="HTML3">
    <w:name w:val="HTML Preformatted"/>
    <w:basedOn w:val="af1"/>
    <w:link w:val="HTML4"/>
    <w:rsid w:val="00730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rPr>
  </w:style>
  <w:style w:type="character" w:customStyle="1" w:styleId="HTML4">
    <w:name w:val="Стандартный HTML Знак"/>
    <w:basedOn w:val="af2"/>
    <w:link w:val="HTML3"/>
    <w:rsid w:val="0073025D"/>
    <w:rPr>
      <w:rFonts w:ascii="Courier New" w:eastAsia="Courier New" w:hAnsi="Courier New" w:cs="Courier New"/>
      <w:color w:val="000000"/>
      <w:sz w:val="24"/>
      <w:szCs w:val="24"/>
    </w:rPr>
  </w:style>
  <w:style w:type="table" w:customStyle="1" w:styleId="961">
    <w:name w:val="Сетка таблицы96"/>
    <w:basedOn w:val="af3"/>
    <w:next w:val="af6"/>
    <w:rsid w:val="0073025D"/>
    <w:pPr>
      <w:spacing w:line="288" w:lineRule="auto"/>
      <w:ind w:firstLine="709"/>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9">
    <w:name w:val="Bibliography"/>
    <w:autoRedefine/>
    <w:rsid w:val="0073025D"/>
    <w:pPr>
      <w:tabs>
        <w:tab w:val="num" w:pos="360"/>
      </w:tabs>
      <w:spacing w:line="360" w:lineRule="auto"/>
      <w:ind w:left="340" w:hanging="340"/>
      <w:jc w:val="both"/>
    </w:pPr>
    <w:rPr>
      <w:sz w:val="24"/>
    </w:rPr>
  </w:style>
  <w:style w:type="character" w:customStyle="1" w:styleId="1fff7">
    <w:name w:val="Основной текст Знак Знак1"/>
    <w:aliases w:val="Основной текст Знак Знак2"/>
    <w:rsid w:val="0073025D"/>
    <w:rPr>
      <w:snapToGrid w:val="0"/>
      <w:sz w:val="24"/>
      <w:lang w:val="en-US" w:eastAsia="ru-RU" w:bidi="ar-SA"/>
    </w:rPr>
  </w:style>
  <w:style w:type="character" w:customStyle="1" w:styleId="apple-style-span">
    <w:name w:val="apple-style-span"/>
    <w:rsid w:val="0073025D"/>
  </w:style>
  <w:style w:type="paragraph" w:customStyle="1" w:styleId="p1">
    <w:name w:val="p1"/>
    <w:basedOn w:val="af1"/>
    <w:rsid w:val="0073025D"/>
    <w:pPr>
      <w:spacing w:before="100" w:beforeAutospacing="1" w:after="100" w:afterAutospacing="1"/>
    </w:pPr>
  </w:style>
  <w:style w:type="character" w:customStyle="1" w:styleId="s7">
    <w:name w:val="s7"/>
    <w:rsid w:val="0073025D"/>
  </w:style>
  <w:style w:type="paragraph" w:customStyle="1" w:styleId="p15">
    <w:name w:val="p15"/>
    <w:basedOn w:val="af1"/>
    <w:rsid w:val="0073025D"/>
    <w:pPr>
      <w:spacing w:before="100" w:beforeAutospacing="1" w:after="100" w:afterAutospacing="1"/>
    </w:pPr>
  </w:style>
  <w:style w:type="paragraph" w:customStyle="1" w:styleId="p16">
    <w:name w:val="p16"/>
    <w:basedOn w:val="af1"/>
    <w:rsid w:val="0073025D"/>
    <w:pPr>
      <w:spacing w:before="100" w:beforeAutospacing="1" w:after="100" w:afterAutospacing="1"/>
    </w:pPr>
  </w:style>
  <w:style w:type="paragraph" w:customStyle="1" w:styleId="p17">
    <w:name w:val="p17"/>
    <w:basedOn w:val="af1"/>
    <w:rsid w:val="0073025D"/>
    <w:pPr>
      <w:spacing w:before="100" w:beforeAutospacing="1" w:after="100" w:afterAutospacing="1"/>
    </w:pPr>
  </w:style>
  <w:style w:type="character" w:customStyle="1" w:styleId="s8">
    <w:name w:val="s8"/>
    <w:rsid w:val="0073025D"/>
  </w:style>
  <w:style w:type="paragraph" w:customStyle="1" w:styleId="p13">
    <w:name w:val="p13"/>
    <w:basedOn w:val="af1"/>
    <w:rsid w:val="0073025D"/>
    <w:pPr>
      <w:spacing w:before="100" w:beforeAutospacing="1" w:after="100" w:afterAutospacing="1"/>
    </w:pPr>
  </w:style>
  <w:style w:type="paragraph" w:customStyle="1" w:styleId="p18">
    <w:name w:val="p18"/>
    <w:basedOn w:val="af1"/>
    <w:rsid w:val="0073025D"/>
    <w:pPr>
      <w:spacing w:before="100" w:beforeAutospacing="1" w:after="100" w:afterAutospacing="1"/>
    </w:pPr>
  </w:style>
  <w:style w:type="character" w:customStyle="1" w:styleId="s9">
    <w:name w:val="s9"/>
    <w:rsid w:val="0073025D"/>
  </w:style>
  <w:style w:type="paragraph" w:customStyle="1" w:styleId="affffffffffffffa">
    <w:name w:val="рисунок_название"/>
    <w:basedOn w:val="af1"/>
    <w:next w:val="af1"/>
    <w:qFormat/>
    <w:rsid w:val="0073025D"/>
    <w:pPr>
      <w:tabs>
        <w:tab w:val="num" w:pos="6904"/>
      </w:tabs>
      <w:spacing w:line="360" w:lineRule="auto"/>
      <w:jc w:val="center"/>
    </w:pPr>
    <w:rPr>
      <w:rFonts w:ascii="Arial" w:hAnsi="Arial" w:cs="Arial"/>
    </w:rPr>
  </w:style>
  <w:style w:type="paragraph" w:customStyle="1" w:styleId="affffffffffffffb">
    <w:name w:val="табл_заголовок"/>
    <w:basedOn w:val="af1"/>
    <w:next w:val="af1"/>
    <w:autoRedefine/>
    <w:qFormat/>
    <w:rsid w:val="0073025D"/>
    <w:pPr>
      <w:tabs>
        <w:tab w:val="num" w:pos="1156"/>
      </w:tabs>
      <w:spacing w:line="360" w:lineRule="auto"/>
      <w:jc w:val="both"/>
    </w:pPr>
    <w:rPr>
      <w:rFonts w:ascii="Arial" w:hAnsi="Arial" w:cs="Arial"/>
    </w:rPr>
  </w:style>
  <w:style w:type="paragraph" w:customStyle="1" w:styleId="affffffffffffffc">
    <w:name w:val="таблица_текст"/>
    <w:basedOn w:val="af1"/>
    <w:qFormat/>
    <w:rsid w:val="0073025D"/>
    <w:pPr>
      <w:spacing w:line="360" w:lineRule="auto"/>
      <w:jc w:val="both"/>
    </w:pPr>
    <w:rPr>
      <w:rFonts w:ascii="Arial" w:hAnsi="Arial"/>
      <w:sz w:val="20"/>
      <w:szCs w:val="20"/>
    </w:rPr>
  </w:style>
  <w:style w:type="paragraph" w:customStyle="1" w:styleId="affffffffffffffd">
    <w:name w:val="таблица_шапка"/>
    <w:basedOn w:val="affffffffffffffc"/>
    <w:qFormat/>
    <w:rsid w:val="0073025D"/>
    <w:pPr>
      <w:jc w:val="center"/>
    </w:pPr>
    <w:rPr>
      <w:b/>
    </w:rPr>
  </w:style>
  <w:style w:type="paragraph" w:customStyle="1" w:styleId="17">
    <w:name w:val="список1"/>
    <w:basedOn w:val="af1"/>
    <w:qFormat/>
    <w:rsid w:val="0073025D"/>
    <w:pPr>
      <w:numPr>
        <w:numId w:val="50"/>
      </w:numPr>
      <w:spacing w:line="360" w:lineRule="auto"/>
      <w:ind w:left="0" w:right="284" w:firstLine="851"/>
      <w:jc w:val="both"/>
    </w:pPr>
    <w:rPr>
      <w:rFonts w:ascii="Arial" w:hAnsi="Arial" w:cs="Arial"/>
    </w:rPr>
  </w:style>
  <w:style w:type="character" w:customStyle="1" w:styleId="1fff8">
    <w:name w:val="Подзаголовок Знак1"/>
    <w:aliases w:val="рис.подп. Знак1"/>
    <w:rsid w:val="0073025D"/>
    <w:rPr>
      <w:rFonts w:ascii="Calibri Light" w:eastAsia="Times New Roman" w:hAnsi="Calibri Light" w:cs="Times New Roman"/>
      <w:sz w:val="24"/>
      <w:szCs w:val="24"/>
      <w:lang w:eastAsia="en-US"/>
    </w:rPr>
  </w:style>
  <w:style w:type="numbering" w:customStyle="1" w:styleId="770">
    <w:name w:val="Нет списка77"/>
    <w:next w:val="af4"/>
    <w:uiPriority w:val="99"/>
    <w:semiHidden/>
    <w:unhideWhenUsed/>
    <w:rsid w:val="0073025D"/>
  </w:style>
  <w:style w:type="paragraph" w:customStyle="1" w:styleId="caaieiaie8">
    <w:name w:val="caaieiaie 8"/>
    <w:basedOn w:val="Iauiue"/>
    <w:next w:val="Iauiue"/>
    <w:rsid w:val="0073025D"/>
    <w:pPr>
      <w:keepNext/>
      <w:widowControl/>
      <w:spacing w:before="160" w:line="240" w:lineRule="auto"/>
      <w:ind w:firstLine="0"/>
      <w:jc w:val="left"/>
    </w:pPr>
    <w:rPr>
      <w:rFonts w:ascii="Tahoma" w:hAnsi="Tahoma"/>
      <w:spacing w:val="-20"/>
      <w:sz w:val="24"/>
    </w:rPr>
  </w:style>
  <w:style w:type="paragraph" w:customStyle="1" w:styleId="Aaoieeeieiioeooe">
    <w:name w:val="Aa?oiee eieiioeooe"/>
    <w:basedOn w:val="Iauiue"/>
    <w:rsid w:val="0073025D"/>
    <w:pPr>
      <w:widowControl/>
      <w:tabs>
        <w:tab w:val="center" w:pos="4153"/>
        <w:tab w:val="right" w:pos="8306"/>
      </w:tabs>
      <w:spacing w:line="240" w:lineRule="auto"/>
      <w:ind w:firstLine="0"/>
      <w:jc w:val="left"/>
    </w:pPr>
  </w:style>
  <w:style w:type="character" w:customStyle="1" w:styleId="wmi-callto">
    <w:name w:val="wmi-callto"/>
    <w:rsid w:val="0073025D"/>
  </w:style>
  <w:style w:type="character" w:customStyle="1" w:styleId="FontStyle30">
    <w:name w:val="Font Style30"/>
    <w:rsid w:val="0073025D"/>
    <w:rPr>
      <w:rFonts w:ascii="Times New Roman" w:hAnsi="Times New Roman" w:cs="Times New Roman"/>
      <w:spacing w:val="10"/>
      <w:sz w:val="22"/>
      <w:szCs w:val="22"/>
    </w:rPr>
  </w:style>
  <w:style w:type="paragraph" w:customStyle="1" w:styleId="Style21">
    <w:name w:val="Style21"/>
    <w:basedOn w:val="af1"/>
    <w:uiPriority w:val="99"/>
    <w:rsid w:val="0073025D"/>
    <w:pPr>
      <w:widowControl w:val="0"/>
      <w:autoSpaceDE w:val="0"/>
      <w:autoSpaceDN w:val="0"/>
      <w:adjustRightInd w:val="0"/>
      <w:spacing w:line="326" w:lineRule="exact"/>
      <w:ind w:firstLine="686"/>
      <w:jc w:val="both"/>
    </w:pPr>
  </w:style>
  <w:style w:type="character" w:customStyle="1" w:styleId="FontStyle42">
    <w:name w:val="Font Style42"/>
    <w:uiPriority w:val="99"/>
    <w:rsid w:val="0073025D"/>
    <w:rPr>
      <w:rFonts w:ascii="Times New Roman" w:hAnsi="Times New Roman" w:cs="Times New Roman"/>
      <w:sz w:val="26"/>
      <w:szCs w:val="26"/>
    </w:rPr>
  </w:style>
  <w:style w:type="table" w:customStyle="1" w:styleId="1061">
    <w:name w:val="Сетка таблицы106"/>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7">
    <w:name w:val="Нет списка147"/>
    <w:next w:val="af4"/>
    <w:uiPriority w:val="99"/>
    <w:semiHidden/>
    <w:unhideWhenUsed/>
    <w:rsid w:val="0073025D"/>
  </w:style>
  <w:style w:type="numbering" w:customStyle="1" w:styleId="2116">
    <w:name w:val="Нет списка2116"/>
    <w:next w:val="af4"/>
    <w:uiPriority w:val="99"/>
    <w:semiHidden/>
    <w:unhideWhenUsed/>
    <w:rsid w:val="0073025D"/>
  </w:style>
  <w:style w:type="numbering" w:customStyle="1" w:styleId="319">
    <w:name w:val="Нет списка319"/>
    <w:next w:val="af4"/>
    <w:uiPriority w:val="99"/>
    <w:semiHidden/>
    <w:unhideWhenUsed/>
    <w:rsid w:val="0073025D"/>
  </w:style>
  <w:style w:type="numbering" w:customStyle="1" w:styleId="4170">
    <w:name w:val="Нет списка417"/>
    <w:next w:val="af4"/>
    <w:uiPriority w:val="99"/>
    <w:semiHidden/>
    <w:unhideWhenUsed/>
    <w:rsid w:val="0073025D"/>
  </w:style>
  <w:style w:type="table" w:customStyle="1" w:styleId="1460">
    <w:name w:val="Сетка таблицы146"/>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00">
    <w:name w:val="Нет списка11110"/>
    <w:next w:val="af4"/>
    <w:uiPriority w:val="99"/>
    <w:semiHidden/>
    <w:unhideWhenUsed/>
    <w:rsid w:val="0073025D"/>
  </w:style>
  <w:style w:type="table" w:customStyle="1" w:styleId="2261">
    <w:name w:val="Сетка таблицы226"/>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
    <w:name w:val="Нет списка516"/>
    <w:next w:val="af4"/>
    <w:uiPriority w:val="99"/>
    <w:semiHidden/>
    <w:unhideWhenUsed/>
    <w:rsid w:val="0073025D"/>
  </w:style>
  <w:style w:type="table" w:customStyle="1" w:styleId="3170">
    <w:name w:val="Сетка таблицы317"/>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60">
    <w:name w:val="Нет списка1216"/>
    <w:next w:val="af4"/>
    <w:uiPriority w:val="99"/>
    <w:semiHidden/>
    <w:unhideWhenUsed/>
    <w:rsid w:val="0073025D"/>
  </w:style>
  <w:style w:type="numbering" w:customStyle="1" w:styleId="616">
    <w:name w:val="Нет списка616"/>
    <w:next w:val="af4"/>
    <w:uiPriority w:val="99"/>
    <w:semiHidden/>
    <w:unhideWhenUsed/>
    <w:rsid w:val="0073025D"/>
  </w:style>
  <w:style w:type="numbering" w:customStyle="1" w:styleId="870">
    <w:name w:val="Нет списка87"/>
    <w:next w:val="af4"/>
    <w:uiPriority w:val="99"/>
    <w:semiHidden/>
    <w:unhideWhenUsed/>
    <w:rsid w:val="0073025D"/>
  </w:style>
  <w:style w:type="paragraph" w:customStyle="1" w:styleId="DefaultParagraphFontParaCharCharChar">
    <w:name w:val="Default Paragraph Font Para Char Char Char"/>
    <w:basedOn w:val="af1"/>
    <w:rsid w:val="0073025D"/>
    <w:pPr>
      <w:spacing w:after="160" w:line="240" w:lineRule="exact"/>
    </w:pPr>
    <w:rPr>
      <w:rFonts w:ascii="Tahoma" w:hAnsi="Tahoma"/>
      <w:sz w:val="20"/>
      <w:szCs w:val="20"/>
      <w:lang w:val="en-US" w:eastAsia="en-US"/>
    </w:rPr>
  </w:style>
  <w:style w:type="paragraph" w:customStyle="1" w:styleId="167">
    <w:name w:val="Титул по центру 16 пт"/>
    <w:basedOn w:val="af1"/>
    <w:next w:val="af1"/>
    <w:rsid w:val="0073025D"/>
    <w:pPr>
      <w:jc w:val="center"/>
    </w:pPr>
    <w:rPr>
      <w:b/>
      <w:bCs/>
      <w:caps/>
      <w:sz w:val="32"/>
      <w:szCs w:val="32"/>
    </w:rPr>
  </w:style>
  <w:style w:type="paragraph" w:customStyle="1" w:styleId="1fff9">
    <w:name w:val="Загол 1"/>
    <w:basedOn w:val="27"/>
    <w:link w:val="11d"/>
    <w:qFormat/>
    <w:rsid w:val="0073025D"/>
    <w:pPr>
      <w:tabs>
        <w:tab w:val="num" w:pos="792"/>
      </w:tabs>
      <w:spacing w:after="60"/>
      <w:ind w:left="792" w:hanging="432"/>
      <w:jc w:val="left"/>
    </w:pPr>
    <w:rPr>
      <w:rFonts w:ascii="Arial" w:hAnsi="Arial" w:cs="Arial"/>
      <w:i/>
      <w:sz w:val="28"/>
      <w:szCs w:val="28"/>
    </w:rPr>
  </w:style>
  <w:style w:type="paragraph" w:customStyle="1" w:styleId="2ffd">
    <w:name w:val="Загол 2"/>
    <w:basedOn w:val="1fff9"/>
    <w:link w:val="2ffe"/>
    <w:qFormat/>
    <w:rsid w:val="0073025D"/>
    <w:pPr>
      <w:keepNext w:val="0"/>
      <w:tabs>
        <w:tab w:val="clear" w:pos="792"/>
      </w:tabs>
      <w:spacing w:before="0" w:after="0"/>
      <w:ind w:left="0" w:firstLine="0"/>
      <w:outlineLvl w:val="9"/>
    </w:pPr>
    <w:rPr>
      <w:rFonts w:ascii="Times New Roman" w:hAnsi="Times New Roman" w:cs="Times New Roman"/>
      <w:b w:val="0"/>
      <w:bCs w:val="0"/>
      <w:i w:val="0"/>
      <w:iCs w:val="0"/>
      <w:sz w:val="24"/>
      <w:szCs w:val="24"/>
    </w:rPr>
  </w:style>
  <w:style w:type="paragraph" w:customStyle="1" w:styleId="3fb">
    <w:name w:val="Загол 3"/>
    <w:basedOn w:val="2ffd"/>
    <w:qFormat/>
    <w:rsid w:val="0073025D"/>
    <w:pPr>
      <w:numPr>
        <w:ilvl w:val="2"/>
      </w:numPr>
    </w:pPr>
  </w:style>
  <w:style w:type="table" w:customStyle="1" w:styleId="1560">
    <w:name w:val="Сетка таблицы156"/>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e">
    <w:name w:val="Обычный (ПЗ)"/>
    <w:basedOn w:val="af1"/>
    <w:rsid w:val="0073025D"/>
    <w:pPr>
      <w:ind w:firstLine="720"/>
      <w:jc w:val="both"/>
    </w:pPr>
    <w:rPr>
      <w:rFonts w:ascii="Arial" w:hAnsi="Arial"/>
      <w:szCs w:val="20"/>
    </w:rPr>
  </w:style>
  <w:style w:type="character" w:customStyle="1" w:styleId="WW8Num6z0">
    <w:name w:val="WW8Num6z0"/>
    <w:rsid w:val="0073025D"/>
    <w:rPr>
      <w:rFonts w:ascii="Symbol" w:hAnsi="Symbol"/>
    </w:rPr>
  </w:style>
  <w:style w:type="character" w:customStyle="1" w:styleId="WW8Num7z0">
    <w:name w:val="WW8Num7z0"/>
    <w:rsid w:val="0073025D"/>
    <w:rPr>
      <w:rFonts w:ascii="Symbol" w:hAnsi="Symbol"/>
    </w:rPr>
  </w:style>
  <w:style w:type="character" w:customStyle="1" w:styleId="WW8Num11z0">
    <w:name w:val="WW8Num11z0"/>
    <w:rsid w:val="0073025D"/>
    <w:rPr>
      <w:rFonts w:ascii="Wingdings" w:hAnsi="Wingdings"/>
    </w:rPr>
  </w:style>
  <w:style w:type="character" w:customStyle="1" w:styleId="WW8Num15z0">
    <w:name w:val="WW8Num15z0"/>
    <w:rsid w:val="0073025D"/>
    <w:rPr>
      <w:rFonts w:ascii="Times New Roman" w:hAnsi="Times New Roman" w:cs="Times New Roman"/>
    </w:rPr>
  </w:style>
  <w:style w:type="character" w:customStyle="1" w:styleId="WW8Num16z0">
    <w:name w:val="WW8Num16z0"/>
    <w:rsid w:val="0073025D"/>
    <w:rPr>
      <w:rFonts w:ascii="Times New Roman" w:hAnsi="Times New Roman" w:cs="Times New Roman"/>
    </w:rPr>
  </w:style>
  <w:style w:type="character" w:customStyle="1" w:styleId="WW8Num17z0">
    <w:name w:val="WW8Num17z0"/>
    <w:rsid w:val="0073025D"/>
    <w:rPr>
      <w:rFonts w:ascii="Wingdings" w:hAnsi="Wingdings"/>
    </w:rPr>
  </w:style>
  <w:style w:type="character" w:customStyle="1" w:styleId="WW8Num17z1">
    <w:name w:val="WW8Num17z1"/>
    <w:rsid w:val="0073025D"/>
    <w:rPr>
      <w:rFonts w:ascii="Courier New" w:hAnsi="Courier New"/>
    </w:rPr>
  </w:style>
  <w:style w:type="character" w:customStyle="1" w:styleId="WW8Num17z2">
    <w:name w:val="WW8Num17z2"/>
    <w:rsid w:val="0073025D"/>
    <w:rPr>
      <w:rFonts w:ascii="Wingdings" w:hAnsi="Wingdings"/>
    </w:rPr>
  </w:style>
  <w:style w:type="character" w:customStyle="1" w:styleId="WW8Num17z3">
    <w:name w:val="WW8Num17z3"/>
    <w:rsid w:val="0073025D"/>
    <w:rPr>
      <w:rFonts w:ascii="Symbol" w:hAnsi="Symbol"/>
    </w:rPr>
  </w:style>
  <w:style w:type="character" w:customStyle="1" w:styleId="WW8Num18z0">
    <w:name w:val="WW8Num18z0"/>
    <w:rsid w:val="0073025D"/>
    <w:rPr>
      <w:rFonts w:ascii="Symbol" w:hAnsi="Symbol"/>
    </w:rPr>
  </w:style>
  <w:style w:type="character" w:customStyle="1" w:styleId="WW8Num20z0">
    <w:name w:val="WW8Num20z0"/>
    <w:rsid w:val="0073025D"/>
    <w:rPr>
      <w:rFonts w:ascii="Symbol" w:hAnsi="Symbol"/>
    </w:rPr>
  </w:style>
  <w:style w:type="character" w:customStyle="1" w:styleId="WW8Num26z0">
    <w:name w:val="WW8Num26z0"/>
    <w:rsid w:val="0073025D"/>
    <w:rPr>
      <w:rFonts w:ascii="Symbol" w:hAnsi="Symbol"/>
    </w:rPr>
  </w:style>
  <w:style w:type="character" w:customStyle="1" w:styleId="Absatz-Standardschriftart">
    <w:name w:val="Absatz-Standardschriftart"/>
    <w:rsid w:val="0073025D"/>
  </w:style>
  <w:style w:type="character" w:customStyle="1" w:styleId="WW8Num17z4">
    <w:name w:val="WW8Num17z4"/>
    <w:rsid w:val="0073025D"/>
    <w:rPr>
      <w:rFonts w:ascii="Courier New" w:hAnsi="Courier New"/>
    </w:rPr>
  </w:style>
  <w:style w:type="character" w:customStyle="1" w:styleId="WW-Absatz-Standardschriftart">
    <w:name w:val="WW-Absatz-Standardschriftart"/>
    <w:rsid w:val="0073025D"/>
  </w:style>
  <w:style w:type="character" w:customStyle="1" w:styleId="WW8Num5z0">
    <w:name w:val="WW8Num5z0"/>
    <w:rsid w:val="0073025D"/>
    <w:rPr>
      <w:rFonts w:ascii="Symbol" w:hAnsi="Symbol"/>
    </w:rPr>
  </w:style>
  <w:style w:type="character" w:customStyle="1" w:styleId="WW8Num10z0">
    <w:name w:val="WW8Num10z0"/>
    <w:rsid w:val="0073025D"/>
    <w:rPr>
      <w:rFonts w:ascii="Symbol" w:hAnsi="Symbol"/>
    </w:rPr>
  </w:style>
  <w:style w:type="character" w:customStyle="1" w:styleId="WW8Num11z1">
    <w:name w:val="WW8Num11z1"/>
    <w:rsid w:val="0073025D"/>
    <w:rPr>
      <w:rFonts w:ascii="Courier New" w:hAnsi="Courier New" w:cs="Courier New"/>
    </w:rPr>
  </w:style>
  <w:style w:type="character" w:customStyle="1" w:styleId="WW8Num11z3">
    <w:name w:val="WW8Num11z3"/>
    <w:rsid w:val="0073025D"/>
    <w:rPr>
      <w:rFonts w:ascii="Symbol" w:hAnsi="Symbol"/>
    </w:rPr>
  </w:style>
  <w:style w:type="character" w:customStyle="1" w:styleId="WW8Num16z1">
    <w:name w:val="WW8Num16z1"/>
    <w:rsid w:val="0073025D"/>
    <w:rPr>
      <w:rFonts w:ascii="Courier New" w:hAnsi="Courier New"/>
    </w:rPr>
  </w:style>
  <w:style w:type="character" w:customStyle="1" w:styleId="WW8Num16z2">
    <w:name w:val="WW8Num16z2"/>
    <w:rsid w:val="0073025D"/>
    <w:rPr>
      <w:rFonts w:ascii="Wingdings" w:hAnsi="Wingdings"/>
    </w:rPr>
  </w:style>
  <w:style w:type="character" w:customStyle="1" w:styleId="WW8Num16z3">
    <w:name w:val="WW8Num16z3"/>
    <w:rsid w:val="0073025D"/>
    <w:rPr>
      <w:rFonts w:ascii="Symbol" w:hAnsi="Symbol"/>
    </w:rPr>
  </w:style>
  <w:style w:type="character" w:customStyle="1" w:styleId="WW8Num19z1">
    <w:name w:val="WW8Num19z1"/>
    <w:rsid w:val="0073025D"/>
    <w:rPr>
      <w:rFonts w:cs="Times New Roman"/>
    </w:rPr>
  </w:style>
  <w:style w:type="character" w:customStyle="1" w:styleId="WW8Num19z2">
    <w:name w:val="WW8Num19z2"/>
    <w:rsid w:val="0073025D"/>
    <w:rPr>
      <w:rFonts w:ascii="Wingdings" w:hAnsi="Wingdings"/>
    </w:rPr>
  </w:style>
  <w:style w:type="character" w:customStyle="1" w:styleId="WW8Num19z3">
    <w:name w:val="WW8Num19z3"/>
    <w:rsid w:val="0073025D"/>
    <w:rPr>
      <w:rFonts w:ascii="Symbol" w:hAnsi="Symbol"/>
    </w:rPr>
  </w:style>
  <w:style w:type="character" w:customStyle="1" w:styleId="WW8Num19z4">
    <w:name w:val="WW8Num19z4"/>
    <w:rsid w:val="0073025D"/>
    <w:rPr>
      <w:rFonts w:ascii="Courier New" w:hAnsi="Courier New"/>
    </w:rPr>
  </w:style>
  <w:style w:type="character" w:customStyle="1" w:styleId="WW8Num23z0">
    <w:name w:val="WW8Num23z0"/>
    <w:rsid w:val="0073025D"/>
    <w:rPr>
      <w:szCs w:val="28"/>
    </w:rPr>
  </w:style>
  <w:style w:type="character" w:customStyle="1" w:styleId="WW8Num23z1">
    <w:name w:val="WW8Num23z1"/>
    <w:rsid w:val="0073025D"/>
    <w:rPr>
      <w:rFonts w:ascii="Courier New" w:hAnsi="Courier New" w:cs="Courier New"/>
    </w:rPr>
  </w:style>
  <w:style w:type="character" w:customStyle="1" w:styleId="WW8Num23z2">
    <w:name w:val="WW8Num23z2"/>
    <w:rsid w:val="0073025D"/>
    <w:rPr>
      <w:rFonts w:ascii="Wingdings" w:hAnsi="Wingdings"/>
    </w:rPr>
  </w:style>
  <w:style w:type="character" w:customStyle="1" w:styleId="WW8Num31z1">
    <w:name w:val="WW8Num31z1"/>
    <w:rsid w:val="0073025D"/>
    <w:rPr>
      <w:rFonts w:ascii="Courier New" w:hAnsi="Courier New"/>
    </w:rPr>
  </w:style>
  <w:style w:type="character" w:customStyle="1" w:styleId="WW8Num31z2">
    <w:name w:val="WW8Num31z2"/>
    <w:rsid w:val="0073025D"/>
    <w:rPr>
      <w:rFonts w:ascii="Wingdings" w:hAnsi="Wingdings"/>
    </w:rPr>
  </w:style>
  <w:style w:type="character" w:customStyle="1" w:styleId="WW8Num31z3">
    <w:name w:val="WW8Num31z3"/>
    <w:rsid w:val="0073025D"/>
    <w:rPr>
      <w:rFonts w:ascii="Symbol" w:hAnsi="Symbol"/>
    </w:rPr>
  </w:style>
  <w:style w:type="character" w:customStyle="1" w:styleId="WW8Num32z0">
    <w:name w:val="WW8Num32z0"/>
    <w:rsid w:val="0073025D"/>
    <w:rPr>
      <w:rFonts w:ascii="Symbol" w:hAnsi="Symbol"/>
    </w:rPr>
  </w:style>
  <w:style w:type="character" w:customStyle="1" w:styleId="WW8Num32z1">
    <w:name w:val="WW8Num32z1"/>
    <w:rsid w:val="0073025D"/>
    <w:rPr>
      <w:rFonts w:ascii="Courier New" w:hAnsi="Courier New" w:cs="Courier New"/>
    </w:rPr>
  </w:style>
  <w:style w:type="character" w:customStyle="1" w:styleId="WW8Num32z2">
    <w:name w:val="WW8Num32z2"/>
    <w:rsid w:val="0073025D"/>
    <w:rPr>
      <w:rFonts w:ascii="Wingdings" w:hAnsi="Wingdings"/>
    </w:rPr>
  </w:style>
  <w:style w:type="character" w:customStyle="1" w:styleId="WW8Num33z0">
    <w:name w:val="WW8Num33z0"/>
    <w:rsid w:val="0073025D"/>
    <w:rPr>
      <w:rFonts w:ascii="Symbol" w:hAnsi="Symbol"/>
    </w:rPr>
  </w:style>
  <w:style w:type="character" w:customStyle="1" w:styleId="WW8Num33z1">
    <w:name w:val="WW8Num33z1"/>
    <w:rsid w:val="0073025D"/>
    <w:rPr>
      <w:rFonts w:ascii="Courier New" w:hAnsi="Courier New" w:cs="Courier New"/>
    </w:rPr>
  </w:style>
  <w:style w:type="character" w:customStyle="1" w:styleId="WW8Num33z2">
    <w:name w:val="WW8Num33z2"/>
    <w:rsid w:val="0073025D"/>
    <w:rPr>
      <w:rFonts w:ascii="Wingdings" w:hAnsi="Wingdings"/>
    </w:rPr>
  </w:style>
  <w:style w:type="character" w:customStyle="1" w:styleId="1fffa">
    <w:name w:val="Основной шрифт абзаца1"/>
    <w:rsid w:val="0073025D"/>
  </w:style>
  <w:style w:type="character" w:customStyle="1" w:styleId="afffffffffffffff">
    <w:name w:val="Основной Знак"/>
    <w:rsid w:val="0073025D"/>
    <w:rPr>
      <w:sz w:val="28"/>
      <w:szCs w:val="28"/>
    </w:rPr>
  </w:style>
  <w:style w:type="character" w:customStyle="1" w:styleId="afffffffffffffff0">
    <w:name w:val="Приветствие Знак"/>
    <w:link w:val="afffffffffffffff1"/>
    <w:rsid w:val="0073025D"/>
    <w:rPr>
      <w:b/>
      <w:bCs/>
      <w:sz w:val="24"/>
      <w:lang w:eastAsia="ar-SA"/>
    </w:rPr>
  </w:style>
  <w:style w:type="character" w:customStyle="1" w:styleId="afffffffffffffff2">
    <w:name w:val="Прощание Знак"/>
    <w:link w:val="afffffffffffffff3"/>
    <w:rsid w:val="0073025D"/>
    <w:rPr>
      <w:rFonts w:ascii="Arial" w:hAnsi="Arial" w:cs="Arial"/>
      <w:b/>
      <w:lang w:eastAsia="ar-SA"/>
    </w:rPr>
  </w:style>
  <w:style w:type="character" w:customStyle="1" w:styleId="afffffffffffffff4">
    <w:name w:val="??????? ?????????? Знак Знак"/>
    <w:rsid w:val="0073025D"/>
    <w:rPr>
      <w:rFonts w:ascii="Arial" w:hAnsi="Arial"/>
      <w:sz w:val="24"/>
      <w:szCs w:val="24"/>
    </w:rPr>
  </w:style>
  <w:style w:type="character" w:customStyle="1" w:styleId="Heading1Char">
    <w:name w:val="Heading 1 Char"/>
    <w:aliases w:val="Заголовок 1 Знак2 Char,Заголовок 1 Знак1 Знак Char,Заголовок 1 Знак Знак Знак Char,Заголовок 1 Знак2 Знак Знак Знак Char,Заголовок 1 Знак1 Знак Знак Знак Знак Char,Заголовок 1 Знак Знак Знак Знак Знак Знак Char,Заголовок 1 Знак Знак1 Cha"/>
    <w:rsid w:val="0073025D"/>
    <w:rPr>
      <w:rFonts w:ascii="Cambria" w:eastAsia="Times New Roman" w:hAnsi="Cambria" w:cs="Times New Roman"/>
      <w:b/>
      <w:bCs/>
      <w:kern w:val="1"/>
      <w:sz w:val="32"/>
      <w:szCs w:val="32"/>
    </w:rPr>
  </w:style>
  <w:style w:type="character" w:customStyle="1" w:styleId="FooterChar">
    <w:name w:val="Footer Char"/>
    <w:aliases w:val="Знак7 Char,Знак7 Знак Char"/>
    <w:rsid w:val="0073025D"/>
    <w:rPr>
      <w:rFonts w:cs="Times New Roman"/>
      <w:sz w:val="24"/>
      <w:szCs w:val="24"/>
    </w:rPr>
  </w:style>
  <w:style w:type="character" w:customStyle="1" w:styleId="afffffffffffffff5">
    <w:name w:val="глава Знак Знак"/>
    <w:rsid w:val="0073025D"/>
    <w:rPr>
      <w:sz w:val="24"/>
      <w:szCs w:val="24"/>
      <w:lang w:val="ru-RU" w:eastAsia="ar-SA" w:bidi="ar-SA"/>
    </w:rPr>
  </w:style>
  <w:style w:type="character" w:customStyle="1" w:styleId="427">
    <w:name w:val="Знак4 Знак2"/>
    <w:rsid w:val="0073025D"/>
    <w:rPr>
      <w:rFonts w:ascii="Arial" w:hAnsi="Arial" w:cs="Times New Roman"/>
      <w:b/>
      <w:bCs/>
      <w:sz w:val="24"/>
      <w:szCs w:val="24"/>
      <w:lang w:val="en-US" w:eastAsia="ar-SA" w:bidi="ar-SA"/>
    </w:rPr>
  </w:style>
  <w:style w:type="character" w:customStyle="1" w:styleId="PlainTextChar">
    <w:name w:val="Plain Text Char"/>
    <w:aliases w:val="Текст Знак1 Char,Текст Знак Знак Char,Знак6 Знак Знак Char,Знак6 Знак1 Char,Знак6 Char,Знак6 Знак Знак1 Char,Текст Знак Знак Знак1 Char,Текст Знак1 Знак Знак Знак Char,Текст Знак Знак Знак Знак Знак Char,Знак6 Знак1 Знак Знак Знак Char"/>
    <w:rsid w:val="0073025D"/>
    <w:rPr>
      <w:rFonts w:ascii="Courier New" w:hAnsi="Courier New" w:cs="Courier New"/>
      <w:shd w:val="clear" w:color="auto" w:fill="FFFFFF"/>
    </w:rPr>
  </w:style>
  <w:style w:type="character" w:customStyle="1" w:styleId="11e">
    <w:name w:val="Знак Знак11"/>
    <w:uiPriority w:val="99"/>
    <w:rsid w:val="0073025D"/>
    <w:rPr>
      <w:b/>
      <w:caps/>
      <w:kern w:val="1"/>
      <w:sz w:val="28"/>
      <w:szCs w:val="28"/>
      <w:lang w:val="ru-RU" w:eastAsia="ar-SA" w:bidi="ar-SA"/>
    </w:rPr>
  </w:style>
  <w:style w:type="character" w:customStyle="1" w:styleId="afffffffffffffff6">
    <w:name w:val="(содержание док) Знак Знак"/>
    <w:rsid w:val="0073025D"/>
    <w:rPr>
      <w:b/>
      <w:sz w:val="24"/>
    </w:rPr>
  </w:style>
  <w:style w:type="character" w:customStyle="1" w:styleId="8f">
    <w:name w:val="Знак Знак8"/>
    <w:uiPriority w:val="99"/>
    <w:rsid w:val="0073025D"/>
    <w:rPr>
      <w:rFonts w:ascii="Tahoma" w:hAnsi="Tahoma" w:cs="Tahoma"/>
      <w:shd w:val="clear" w:color="auto" w:fill="000080"/>
    </w:rPr>
  </w:style>
  <w:style w:type="character" w:customStyle="1" w:styleId="79">
    <w:name w:val="Знак Знак7"/>
    <w:rsid w:val="0073025D"/>
    <w:rPr>
      <w:sz w:val="24"/>
      <w:szCs w:val="24"/>
    </w:rPr>
  </w:style>
  <w:style w:type="character" w:customStyle="1" w:styleId="afffffffffffffff7">
    <w:name w:val="Подпись Знак"/>
    <w:link w:val="afffffffffffffff8"/>
    <w:rsid w:val="0073025D"/>
    <w:rPr>
      <w:b/>
      <w:sz w:val="28"/>
      <w:lang w:eastAsia="ar-SA"/>
    </w:rPr>
  </w:style>
  <w:style w:type="character" w:customStyle="1" w:styleId="BODYTEXTNORMAL">
    <w:name w:val="BODY TEXT NORMAL Знак Знак"/>
    <w:rsid w:val="0073025D"/>
    <w:rPr>
      <w:rFonts w:ascii="Arial" w:hAnsi="Arial"/>
      <w:lang w:val="ru-RU" w:eastAsia="ar-SA" w:bidi="ar-SA"/>
    </w:rPr>
  </w:style>
  <w:style w:type="character" w:customStyle="1" w:styleId="afffffffffffffff9">
    <w:name w:val="Пояснительная записка ГО и ЧС Знак"/>
    <w:rsid w:val="0073025D"/>
    <w:rPr>
      <w:rFonts w:ascii="Arial" w:hAnsi="Arial" w:cs="Arial"/>
      <w:sz w:val="24"/>
      <w:szCs w:val="24"/>
      <w:lang w:val="ru-RU" w:eastAsia="ar-SA" w:bidi="ar-SA"/>
    </w:rPr>
  </w:style>
  <w:style w:type="character" w:customStyle="1" w:styleId="afffffffffffffffa">
    <w:name w:val="Колонтитул Знак"/>
    <w:rsid w:val="0073025D"/>
    <w:rPr>
      <w:sz w:val="18"/>
      <w:szCs w:val="18"/>
      <w:lang w:val="ru-RU" w:eastAsia="ar-SA" w:bidi="ar-SA"/>
    </w:rPr>
  </w:style>
  <w:style w:type="character" w:customStyle="1" w:styleId="1fffb">
    <w:name w:val="Н. Список 1 Знак"/>
    <w:rsid w:val="0073025D"/>
    <w:rPr>
      <w:sz w:val="24"/>
      <w:lang w:val="en-US" w:eastAsia="ar-SA" w:bidi="ar-SA"/>
    </w:rPr>
  </w:style>
  <w:style w:type="character" w:customStyle="1" w:styleId="1TimesNewRoman16">
    <w:name w:val="Стиль Заголовок 1 + (латиница) Times New Roman 16 пт Черный Знак Знак Знак"/>
    <w:rsid w:val="0073025D"/>
    <w:rPr>
      <w:rFonts w:ascii="Arial" w:hAnsi="Arial" w:cs="Arial"/>
      <w:b/>
      <w:bCs/>
      <w:caps/>
      <w:color w:val="000000"/>
      <w:kern w:val="1"/>
      <w:sz w:val="32"/>
      <w:szCs w:val="28"/>
      <w:lang w:val="ru-RU" w:eastAsia="ar-SA" w:bidi="ar-SA"/>
    </w:rPr>
  </w:style>
  <w:style w:type="character" w:customStyle="1" w:styleId="12pt">
    <w:name w:val="Стиль 12 pt"/>
    <w:rsid w:val="0073025D"/>
    <w:rPr>
      <w:rFonts w:ascii="Times New Roman" w:hAnsi="Times New Roman"/>
      <w:b/>
      <w:sz w:val="28"/>
    </w:rPr>
  </w:style>
  <w:style w:type="character" w:customStyle="1" w:styleId="afffffffffffffffb">
    <w:name w:val="Основной шрифт"/>
    <w:rsid w:val="0073025D"/>
  </w:style>
  <w:style w:type="character" w:customStyle="1" w:styleId="afffffffffffffffc">
    <w:name w:val="Символы концевой сноски"/>
    <w:rsid w:val="0073025D"/>
    <w:rPr>
      <w:vertAlign w:val="superscript"/>
    </w:rPr>
  </w:style>
  <w:style w:type="character" w:customStyle="1" w:styleId="1fffc">
    <w:name w:val="Знак примечания1"/>
    <w:rsid w:val="0073025D"/>
    <w:rPr>
      <w:sz w:val="16"/>
      <w:szCs w:val="16"/>
    </w:rPr>
  </w:style>
  <w:style w:type="character" w:customStyle="1" w:styleId="afffffffffffffffd">
    <w:name w:val="Символ сноски"/>
    <w:rsid w:val="0073025D"/>
    <w:rPr>
      <w:vertAlign w:val="superscript"/>
    </w:rPr>
  </w:style>
  <w:style w:type="character" w:customStyle="1" w:styleId="afffffffffffffffe">
    <w:name w:val="Название таблицы Знак Знак"/>
    <w:rsid w:val="0073025D"/>
    <w:rPr>
      <w:rFonts w:ascii="Arial" w:hAnsi="Arial"/>
      <w:b/>
      <w:caps/>
      <w:lang w:val="ru-RU" w:eastAsia="ar-SA" w:bidi="ar-SA"/>
    </w:rPr>
  </w:style>
  <w:style w:type="character" w:customStyle="1" w:styleId="3fc">
    <w:name w:val="Оглавление 3 Знак"/>
    <w:rsid w:val="0073025D"/>
    <w:rPr>
      <w:rFonts w:ascii="Calibri" w:hAnsi="Calibri"/>
      <w:lang w:val="ru-RU" w:eastAsia="ar-SA" w:bidi="ar-SA"/>
    </w:rPr>
  </w:style>
  <w:style w:type="character" w:customStyle="1" w:styleId="1fffd">
    <w:name w:val="Оглавление 1 + полужирный Знак"/>
    <w:rsid w:val="0073025D"/>
  </w:style>
  <w:style w:type="character" w:customStyle="1" w:styleId="affffffffffffffff">
    <w:name w:val="Знак Знак Знак Знак Знак"/>
    <w:aliases w:val="Заголовок 2 Знак2,Заголовок 2 Знак Знак Знак Знак Знак Знак,Заголовок 2 Знак1 Знак,Заголовок 2 Знак Знак + По центру + По центру Знак, Знак Знак Знак Знак Знак, Знак Знак Знак Знак1,hseHeading 2 Знак"/>
    <w:rsid w:val="0073025D"/>
    <w:rPr>
      <w:sz w:val="22"/>
      <w:lang w:val="ru-RU" w:eastAsia="ar-SA" w:bidi="ar-SA"/>
    </w:rPr>
  </w:style>
  <w:style w:type="character" w:customStyle="1" w:styleId="01">
    <w:name w:val="0 Отчет Знак1"/>
    <w:rsid w:val="0073025D"/>
    <w:rPr>
      <w:rFonts w:eastAsia="MS Mincho"/>
      <w:sz w:val="24"/>
      <w:szCs w:val="24"/>
      <w:lang w:val="ru-RU" w:eastAsia="ar-SA" w:bidi="ar-SA"/>
    </w:rPr>
  </w:style>
  <w:style w:type="character" w:customStyle="1" w:styleId="affffffffffffffff0">
    <w:name w:val="Чертежный Знак"/>
    <w:rsid w:val="0073025D"/>
    <w:rPr>
      <w:rFonts w:ascii="ISOCPEUR" w:hAnsi="ISOCPEUR"/>
      <w:i/>
      <w:sz w:val="28"/>
      <w:lang w:val="uk-UA" w:eastAsia="ar-SA" w:bidi="ar-SA"/>
    </w:rPr>
  </w:style>
  <w:style w:type="character" w:customStyle="1" w:styleId="1TimesNewRoman160">
    <w:name w:val="Стиль Заголовок 1 + (латиница) Times New Roman 16 пт Черный Знак Знак Знак Знак"/>
    <w:rsid w:val="0073025D"/>
    <w:rPr>
      <w:rFonts w:ascii="Arial" w:hAnsi="Arial" w:cs="Arial"/>
      <w:b/>
      <w:bCs/>
      <w:caps/>
      <w:color w:val="000000"/>
      <w:kern w:val="1"/>
      <w:sz w:val="32"/>
      <w:szCs w:val="28"/>
      <w:lang w:val="ru-RU" w:eastAsia="ar-SA" w:bidi="ar-SA"/>
    </w:rPr>
  </w:style>
  <w:style w:type="character" w:customStyle="1" w:styleId="Iniiaiieoeoo">
    <w:name w:val="Iniiaiie o?eoo"/>
    <w:rsid w:val="0073025D"/>
  </w:style>
  <w:style w:type="character" w:customStyle="1" w:styleId="11f">
    <w:name w:val="Основной текст Знак1 Знак1"/>
    <w:rsid w:val="0073025D"/>
    <w:rPr>
      <w:sz w:val="24"/>
      <w:szCs w:val="24"/>
      <w:lang w:val="ru-RU" w:eastAsia="ar-SA" w:bidi="ar-SA"/>
    </w:rPr>
  </w:style>
  <w:style w:type="character" w:styleId="HTML5">
    <w:name w:val="HTML Code"/>
    <w:rsid w:val="0073025D"/>
    <w:rPr>
      <w:rFonts w:ascii="Courier New" w:hAnsi="Courier New"/>
      <w:sz w:val="20"/>
      <w:szCs w:val="20"/>
    </w:rPr>
  </w:style>
  <w:style w:type="character" w:styleId="HTML6">
    <w:name w:val="HTML Cite"/>
    <w:uiPriority w:val="99"/>
    <w:rsid w:val="0073025D"/>
    <w:rPr>
      <w:i/>
      <w:iCs/>
    </w:rPr>
  </w:style>
  <w:style w:type="character" w:customStyle="1" w:styleId="affffffffffffffff1">
    <w:name w:val="ПриложениеНомер"/>
    <w:rsid w:val="0073025D"/>
    <w:rPr>
      <w:lang w:val="en-US"/>
    </w:rPr>
  </w:style>
  <w:style w:type="character" w:customStyle="1" w:styleId="4f0">
    <w:name w:val="Основной текст Знак Знак4"/>
    <w:aliases w:val=" Знак1 Знак3,Основной текст Знак Знак Знак Знак Знак3,Основной текст Знак Знак Знак Знак4, Знак Знак Знак Знак4,Основной текст1 Знак Знак Знак Знак4,Основной текст1 Знак Знак Знак Знак Знак3,Знак1 Знак3,Знак Знак Знак Знак4"/>
    <w:rsid w:val="0073025D"/>
    <w:rPr>
      <w:sz w:val="24"/>
      <w:lang w:val="ru-RU" w:eastAsia="ar-SA" w:bidi="ar-SA"/>
    </w:rPr>
  </w:style>
  <w:style w:type="character" w:customStyle="1" w:styleId="affffffffffffffff2">
    <w:name w:val="рисунок Знак"/>
    <w:rsid w:val="0073025D"/>
    <w:rPr>
      <w:rFonts w:ascii="Arial" w:hAnsi="Arial"/>
      <w:b/>
      <w:lang w:val="ru-RU" w:eastAsia="ar-SA" w:bidi="ar-SA"/>
    </w:rPr>
  </w:style>
  <w:style w:type="character" w:customStyle="1" w:styleId="BodyTextIndent21">
    <w:name w:val="Body Text Indent 2 Знак Знак1 Знак Знак Знак"/>
    <w:rsid w:val="0073025D"/>
    <w:rPr>
      <w:rFonts w:ascii="Arial" w:hAnsi="Arial" w:cs="Arial"/>
      <w:b/>
      <w:bCs/>
      <w:sz w:val="24"/>
      <w:szCs w:val="24"/>
      <w:lang w:val="ru-RU" w:eastAsia="ar-SA" w:bidi="ar-SA"/>
    </w:rPr>
  </w:style>
  <w:style w:type="character" w:customStyle="1" w:styleId="BodyTextIndent2">
    <w:name w:val="Body Text Indent 2 Знак Знак Знак Знак Знак"/>
    <w:rsid w:val="0073025D"/>
    <w:rPr>
      <w:rFonts w:ascii="Arial" w:hAnsi="Arial" w:cs="Arial"/>
      <w:b/>
      <w:bCs/>
      <w:sz w:val="24"/>
      <w:szCs w:val="24"/>
      <w:lang w:val="ru-RU" w:eastAsia="ar-SA" w:bidi="ar-SA"/>
    </w:rPr>
  </w:style>
  <w:style w:type="character" w:customStyle="1" w:styleId="BodyTextIndent210">
    <w:name w:val="Body Text Indent 2 Знак Знак1 Знак"/>
    <w:rsid w:val="0073025D"/>
    <w:rPr>
      <w:rFonts w:ascii="Arial" w:hAnsi="Arial" w:cs="Arial"/>
      <w:b/>
      <w:bCs/>
      <w:sz w:val="24"/>
      <w:szCs w:val="24"/>
      <w:lang w:val="ru-RU" w:eastAsia="ar-SA" w:bidi="ar-SA"/>
    </w:rPr>
  </w:style>
  <w:style w:type="character" w:customStyle="1" w:styleId="BodyTextIndent22">
    <w:name w:val="Body Text Indent 2 Знак Знак2"/>
    <w:rsid w:val="0073025D"/>
    <w:rPr>
      <w:rFonts w:ascii="Arial" w:hAnsi="Arial"/>
      <w:bCs/>
      <w:sz w:val="24"/>
      <w:szCs w:val="24"/>
      <w:lang w:val="ru-RU" w:eastAsia="ar-SA" w:bidi="ar-SA"/>
    </w:rPr>
  </w:style>
  <w:style w:type="character" w:customStyle="1" w:styleId="BodyTextIndent211">
    <w:name w:val="Body Text Indent 2 Знак Знак1 Знак Знак Знак Знак Знак"/>
    <w:rsid w:val="0073025D"/>
    <w:rPr>
      <w:rFonts w:ascii="Arial" w:hAnsi="Arial" w:cs="Arial"/>
      <w:b/>
      <w:bCs/>
      <w:sz w:val="24"/>
      <w:szCs w:val="24"/>
      <w:lang w:val="ru-RU" w:eastAsia="ar-SA" w:bidi="ar-SA"/>
    </w:rPr>
  </w:style>
  <w:style w:type="character" w:customStyle="1" w:styleId="affffffffffffffff3">
    <w:name w:val="Адрес на конверте Знак Знак"/>
    <w:rsid w:val="0073025D"/>
    <w:rPr>
      <w:rFonts w:ascii="Arial" w:hAnsi="Arial" w:cs="Arial"/>
      <w:sz w:val="24"/>
      <w:szCs w:val="24"/>
      <w:lang w:val="ru-RU" w:eastAsia="ar-SA" w:bidi="ar-SA"/>
    </w:rPr>
  </w:style>
  <w:style w:type="character" w:customStyle="1" w:styleId="affffffffffffffff4">
    <w:name w:val="Адрес на конверте Знак"/>
    <w:rsid w:val="0073025D"/>
    <w:rPr>
      <w:rFonts w:ascii="Arial" w:hAnsi="Arial" w:cs="Arial"/>
      <w:sz w:val="24"/>
      <w:szCs w:val="24"/>
      <w:lang w:val="ru-RU" w:eastAsia="ar-SA" w:bidi="ar-SA"/>
    </w:rPr>
  </w:style>
  <w:style w:type="character" w:customStyle="1" w:styleId="BodyTextIndent20">
    <w:name w:val="Body Text Indent 2 Знак Знак Знак Знак Знак Знак"/>
    <w:rsid w:val="0073025D"/>
    <w:rPr>
      <w:rFonts w:ascii="Arial" w:hAnsi="Arial"/>
      <w:bCs/>
      <w:sz w:val="24"/>
      <w:szCs w:val="24"/>
      <w:lang w:val="ru-RU" w:eastAsia="ar-SA" w:bidi="ar-SA"/>
    </w:rPr>
  </w:style>
  <w:style w:type="character" w:customStyle="1" w:styleId="BodyTextIndent23">
    <w:name w:val="Body Text Indent 2 Знак Знак Знак Знак Знак Знак Знак"/>
    <w:rsid w:val="0073025D"/>
    <w:rPr>
      <w:rFonts w:ascii="Arial" w:hAnsi="Arial"/>
      <w:bCs/>
      <w:sz w:val="24"/>
      <w:szCs w:val="24"/>
      <w:lang w:val="ru-RU" w:eastAsia="ar-SA" w:bidi="ar-SA"/>
    </w:rPr>
  </w:style>
  <w:style w:type="character" w:customStyle="1" w:styleId="BodyTextIndent212">
    <w:name w:val="Body Text Indent 2 Знак Знак Знак1"/>
    <w:rsid w:val="0073025D"/>
    <w:rPr>
      <w:rFonts w:ascii="Arial" w:hAnsi="Arial"/>
      <w:bCs/>
      <w:sz w:val="24"/>
      <w:szCs w:val="24"/>
      <w:lang w:val="ru-RU" w:eastAsia="ar-SA" w:bidi="ar-SA"/>
    </w:rPr>
  </w:style>
  <w:style w:type="character" w:customStyle="1" w:styleId="BodyTextIndent213">
    <w:name w:val="Body Text Indent 2 Знак Знак1 Знак Знак Знак Знак Знак Знак"/>
    <w:rsid w:val="0073025D"/>
    <w:rPr>
      <w:rFonts w:ascii="Arial" w:hAnsi="Arial" w:cs="Arial"/>
      <w:b/>
      <w:bCs/>
      <w:sz w:val="24"/>
      <w:szCs w:val="24"/>
      <w:lang w:val="ru-RU" w:eastAsia="ar-SA" w:bidi="ar-SA"/>
    </w:rPr>
  </w:style>
  <w:style w:type="character" w:customStyle="1" w:styleId="selection1">
    <w:name w:val="selection1"/>
    <w:rsid w:val="0073025D"/>
    <w:rPr>
      <w:color w:val="993300"/>
    </w:rPr>
  </w:style>
  <w:style w:type="character" w:customStyle="1" w:styleId="TableCaption">
    <w:name w:val="Table Caption Знак"/>
    <w:rsid w:val="0073025D"/>
    <w:rPr>
      <w:kern w:val="1"/>
      <w:sz w:val="28"/>
      <w:szCs w:val="28"/>
      <w:lang w:val="ru-RU" w:eastAsia="ar-SA" w:bidi="ar-SA"/>
    </w:rPr>
  </w:style>
  <w:style w:type="character" w:customStyle="1" w:styleId="FigureCaption">
    <w:name w:val="Figure Caption Знак"/>
    <w:rsid w:val="0073025D"/>
    <w:rPr>
      <w:rFonts w:ascii="Arial" w:hAnsi="Arial"/>
      <w:bCs/>
      <w:lang w:val="ru-RU" w:eastAsia="ar-SA" w:bidi="ar-SA"/>
    </w:rPr>
  </w:style>
  <w:style w:type="paragraph" w:customStyle="1" w:styleId="2fff">
    <w:name w:val="Заголовок2"/>
    <w:basedOn w:val="af9"/>
    <w:next w:val="af9"/>
    <w:qFormat/>
    <w:rsid w:val="0073025D"/>
    <w:pPr>
      <w:keepNext/>
      <w:keepLines/>
      <w:tabs>
        <w:tab w:val="left" w:pos="720"/>
      </w:tabs>
      <w:suppressAutoHyphens/>
      <w:spacing w:before="360" w:after="360"/>
      <w:jc w:val="center"/>
    </w:pPr>
    <w:rPr>
      <w:rFonts w:ascii="Calibri" w:eastAsia="Calibri" w:hAnsi="Calibri"/>
      <w:b/>
      <w:caps/>
      <w:kern w:val="1"/>
      <w:sz w:val="30"/>
      <w:lang w:eastAsia="ar-SA"/>
    </w:rPr>
  </w:style>
  <w:style w:type="paragraph" w:customStyle="1" w:styleId="1049076">
    <w:name w:val="Стиль Заголовок 1 + Слева:  049 см Первая строка:  076 см Справ..."/>
    <w:basedOn w:val="18"/>
    <w:rsid w:val="0073025D"/>
    <w:pPr>
      <w:keepLines w:val="0"/>
      <w:spacing w:before="240" w:after="60"/>
      <w:ind w:left="432" w:hanging="432"/>
    </w:pPr>
    <w:rPr>
      <w:rFonts w:ascii="Arial" w:eastAsia="Times New Roman" w:hAnsi="Arial" w:cs="Arial"/>
      <w:color w:val="auto"/>
      <w:kern w:val="32"/>
      <w:sz w:val="36"/>
      <w:szCs w:val="32"/>
    </w:rPr>
  </w:style>
  <w:style w:type="paragraph" w:customStyle="1" w:styleId="Arial11031">
    <w:name w:val="Стиль Основной текст с отступом + Arial 11 пт Слева:  031 см Пе..."/>
    <w:basedOn w:val="af1"/>
    <w:rsid w:val="0073025D"/>
    <w:pPr>
      <w:suppressAutoHyphens/>
      <w:ind w:left="176" w:right="170"/>
      <w:jc w:val="both"/>
    </w:pPr>
    <w:rPr>
      <w:rFonts w:ascii="Arial" w:hAnsi="Arial"/>
      <w:szCs w:val="20"/>
      <w:lang w:eastAsia="ar-SA"/>
    </w:rPr>
  </w:style>
  <w:style w:type="paragraph" w:customStyle="1" w:styleId="affffffffffffffff5">
    <w:name w:val="Заголовок таблиц"/>
    <w:basedOn w:val="af9"/>
    <w:rsid w:val="0073025D"/>
    <w:pPr>
      <w:tabs>
        <w:tab w:val="left" w:pos="709"/>
        <w:tab w:val="left" w:pos="851"/>
      </w:tabs>
      <w:suppressAutoHyphens/>
      <w:spacing w:before="300" w:after="300"/>
      <w:ind w:right="170"/>
      <w:jc w:val="center"/>
    </w:pPr>
    <w:rPr>
      <w:rFonts w:ascii="Calibri" w:eastAsia="Calibri" w:hAnsi="Calibri" w:cs="Arial"/>
      <w:b/>
      <w:i/>
      <w:kern w:val="1"/>
      <w:sz w:val="28"/>
      <w:szCs w:val="28"/>
      <w:lang w:eastAsia="ar-SA"/>
    </w:rPr>
  </w:style>
  <w:style w:type="paragraph" w:customStyle="1" w:styleId="1fffe">
    <w:name w:val="Схема документа1"/>
    <w:basedOn w:val="af1"/>
    <w:rsid w:val="0073025D"/>
    <w:pPr>
      <w:shd w:val="clear" w:color="auto" w:fill="000080"/>
      <w:suppressAutoHyphens/>
    </w:pPr>
    <w:rPr>
      <w:rFonts w:ascii="Tahoma" w:hAnsi="Tahoma" w:cs="Tahoma"/>
      <w:sz w:val="20"/>
      <w:szCs w:val="20"/>
      <w:lang w:eastAsia="ar-SA"/>
    </w:rPr>
  </w:style>
  <w:style w:type="paragraph" w:customStyle="1" w:styleId="affffffffffffffff6">
    <w:name w:val="Штамп наименование"/>
    <w:rsid w:val="0073025D"/>
    <w:pPr>
      <w:suppressAutoHyphens/>
      <w:jc w:val="center"/>
    </w:pPr>
    <w:rPr>
      <w:rFonts w:ascii="Arial" w:eastAsia="Arial" w:hAnsi="Arial" w:cs="Arial"/>
      <w:sz w:val="24"/>
      <w:szCs w:val="24"/>
      <w:lang w:eastAsia="ar-SA"/>
    </w:rPr>
  </w:style>
  <w:style w:type="paragraph" w:customStyle="1" w:styleId="1ffff">
    <w:name w:val="Цитата1"/>
    <w:basedOn w:val="af1"/>
    <w:uiPriority w:val="99"/>
    <w:rsid w:val="0073025D"/>
    <w:pPr>
      <w:widowControl w:val="0"/>
      <w:suppressAutoHyphens/>
      <w:spacing w:line="312" w:lineRule="auto"/>
      <w:ind w:left="113" w:right="113" w:firstLine="851"/>
      <w:jc w:val="both"/>
    </w:pPr>
    <w:rPr>
      <w:lang w:eastAsia="ar-SA"/>
    </w:rPr>
  </w:style>
  <w:style w:type="paragraph" w:customStyle="1" w:styleId="3fd">
    <w:name w:val="заголовок 3"/>
    <w:basedOn w:val="af1"/>
    <w:next w:val="af1"/>
    <w:rsid w:val="0073025D"/>
    <w:pPr>
      <w:keepNext/>
      <w:widowControl w:val="0"/>
      <w:suppressAutoHyphens/>
      <w:spacing w:line="360" w:lineRule="auto"/>
      <w:ind w:left="113" w:right="113" w:firstLine="851"/>
      <w:jc w:val="center"/>
    </w:pPr>
    <w:rPr>
      <w:lang w:val="en-US" w:eastAsia="ar-SA"/>
    </w:rPr>
  </w:style>
  <w:style w:type="paragraph" w:customStyle="1" w:styleId="Web">
    <w:name w:val="Обычный (Web)"/>
    <w:basedOn w:val="af1"/>
    <w:rsid w:val="0073025D"/>
    <w:pPr>
      <w:widowControl w:val="0"/>
      <w:suppressAutoHyphens/>
      <w:spacing w:before="280" w:after="119" w:line="360" w:lineRule="auto"/>
      <w:ind w:left="113" w:right="113" w:firstLine="851"/>
      <w:jc w:val="both"/>
    </w:pPr>
    <w:rPr>
      <w:lang w:eastAsia="ar-SA"/>
    </w:rPr>
  </w:style>
  <w:style w:type="paragraph" w:customStyle="1" w:styleId="WW-3">
    <w:name w:val="WW-Основной текст с отступом 3"/>
    <w:basedOn w:val="af1"/>
    <w:rsid w:val="0073025D"/>
    <w:pPr>
      <w:widowControl w:val="0"/>
      <w:suppressAutoHyphens/>
      <w:spacing w:line="360" w:lineRule="auto"/>
      <w:ind w:left="113" w:right="113" w:firstLine="993"/>
      <w:jc w:val="both"/>
    </w:pPr>
    <w:rPr>
      <w:lang w:eastAsia="ar-SA"/>
    </w:rPr>
  </w:style>
  <w:style w:type="paragraph" w:customStyle="1" w:styleId="affffffffffffffff7">
    <w:name w:val="Заполнение"/>
    <w:basedOn w:val="af1"/>
    <w:rsid w:val="0073025D"/>
    <w:pPr>
      <w:widowControl w:val="0"/>
      <w:suppressAutoHyphens/>
      <w:spacing w:line="360" w:lineRule="auto"/>
      <w:ind w:left="113" w:right="113" w:firstLine="851"/>
      <w:jc w:val="center"/>
    </w:pPr>
    <w:rPr>
      <w:rFonts w:ascii="Courier New" w:hAnsi="Courier New" w:cs="Courier New"/>
      <w:lang w:eastAsia="ar-SA"/>
    </w:rPr>
  </w:style>
  <w:style w:type="paragraph" w:customStyle="1" w:styleId="affffffffffffffff8">
    <w:name w:val="ОСНОВНОЙ"/>
    <w:basedOn w:val="af1"/>
    <w:rsid w:val="0073025D"/>
    <w:pPr>
      <w:widowControl w:val="0"/>
      <w:suppressAutoHyphens/>
      <w:spacing w:line="360" w:lineRule="auto"/>
      <w:ind w:left="170" w:right="170" w:firstLine="851"/>
      <w:jc w:val="both"/>
    </w:pPr>
    <w:rPr>
      <w:lang w:eastAsia="ar-SA"/>
    </w:rPr>
  </w:style>
  <w:style w:type="paragraph" w:customStyle="1" w:styleId="21c">
    <w:name w:val="Оглавление 21"/>
    <w:basedOn w:val="af1"/>
    <w:next w:val="af1"/>
    <w:rsid w:val="0073025D"/>
    <w:pPr>
      <w:widowControl w:val="0"/>
      <w:suppressAutoHyphens/>
      <w:spacing w:line="240" w:lineRule="exact"/>
      <w:jc w:val="center"/>
    </w:pPr>
    <w:rPr>
      <w:rFonts w:ascii="Arial" w:hAnsi="Arial" w:cs="Arial"/>
      <w:szCs w:val="20"/>
      <w:lang w:eastAsia="ar-SA"/>
    </w:rPr>
  </w:style>
  <w:style w:type="paragraph" w:customStyle="1" w:styleId="WW-2">
    <w:name w:val="WW-Основной текст с отступом 2"/>
    <w:basedOn w:val="af1"/>
    <w:rsid w:val="0073025D"/>
    <w:pPr>
      <w:suppressAutoHyphens/>
      <w:ind w:firstLine="851"/>
      <w:jc w:val="both"/>
    </w:pPr>
    <w:rPr>
      <w:szCs w:val="20"/>
      <w:lang w:eastAsia="ar-SA"/>
    </w:rPr>
  </w:style>
  <w:style w:type="paragraph" w:customStyle="1" w:styleId="affffffffffffffff9">
    <w:name w:val="Стиль текста"/>
    <w:basedOn w:val="af1"/>
    <w:rsid w:val="0073025D"/>
    <w:pPr>
      <w:suppressAutoHyphens/>
      <w:spacing w:line="360" w:lineRule="auto"/>
      <w:ind w:left="113" w:right="113" w:firstLine="851"/>
      <w:jc w:val="both"/>
    </w:pPr>
    <w:rPr>
      <w:rFonts w:cs="Arial"/>
      <w:lang w:eastAsia="ar-SA"/>
    </w:rPr>
  </w:style>
  <w:style w:type="paragraph" w:customStyle="1" w:styleId="affffffffffffffffa">
    <w:name w:val="Основной текст таблицы"/>
    <w:basedOn w:val="af9"/>
    <w:next w:val="af9"/>
    <w:rsid w:val="0073025D"/>
    <w:pPr>
      <w:tabs>
        <w:tab w:val="left" w:pos="720"/>
      </w:tabs>
      <w:suppressAutoHyphens/>
      <w:spacing w:before="40" w:after="40"/>
      <w:jc w:val="center"/>
    </w:pPr>
    <w:rPr>
      <w:rFonts w:ascii="Calibri" w:eastAsia="Calibri" w:hAnsi="Calibri"/>
      <w:kern w:val="1"/>
      <w:sz w:val="26"/>
      <w:szCs w:val="20"/>
      <w:lang w:eastAsia="ar-SA"/>
    </w:rPr>
  </w:style>
  <w:style w:type="paragraph" w:customStyle="1" w:styleId="1ffff0">
    <w:name w:val="Красная строка1"/>
    <w:basedOn w:val="af9"/>
    <w:rsid w:val="0073025D"/>
    <w:pPr>
      <w:widowControl w:val="0"/>
      <w:tabs>
        <w:tab w:val="left" w:pos="720"/>
      </w:tabs>
      <w:suppressAutoHyphens/>
      <w:spacing w:line="360" w:lineRule="auto"/>
      <w:ind w:left="113" w:right="113" w:firstLine="210"/>
      <w:jc w:val="both"/>
    </w:pPr>
    <w:rPr>
      <w:rFonts w:ascii="Calibri" w:eastAsia="Calibri" w:hAnsi="Calibri"/>
      <w:kern w:val="1"/>
      <w:lang w:eastAsia="ar-SA"/>
    </w:rPr>
  </w:style>
  <w:style w:type="paragraph" w:customStyle="1" w:styleId="affffffffffffffffb">
    <w:name w:val="Основной абзац"/>
    <w:basedOn w:val="af1"/>
    <w:rsid w:val="0073025D"/>
    <w:pPr>
      <w:suppressAutoHyphens/>
      <w:spacing w:line="360" w:lineRule="auto"/>
      <w:ind w:firstLine="284"/>
      <w:jc w:val="both"/>
    </w:pPr>
    <w:rPr>
      <w:szCs w:val="20"/>
      <w:lang w:eastAsia="ar-SA"/>
    </w:rPr>
  </w:style>
  <w:style w:type="paragraph" w:customStyle="1" w:styleId="2fff0">
    <w:name w:val="Таб2"/>
    <w:basedOn w:val="af1"/>
    <w:rsid w:val="0073025D"/>
    <w:pPr>
      <w:tabs>
        <w:tab w:val="left" w:pos="5484"/>
        <w:tab w:val="left" w:pos="12702"/>
      </w:tabs>
      <w:suppressAutoHyphens/>
      <w:ind w:left="1588" w:hanging="1588"/>
    </w:pPr>
    <w:rPr>
      <w:lang w:eastAsia="ar-SA"/>
    </w:rPr>
  </w:style>
  <w:style w:type="paragraph" w:customStyle="1" w:styleId="LISTBULLETS2">
    <w:name w:val="LIST BULLETS 2"/>
    <w:basedOn w:val="af1"/>
    <w:rsid w:val="0073025D"/>
    <w:pPr>
      <w:tabs>
        <w:tab w:val="num" w:pos="3780"/>
      </w:tabs>
      <w:suppressAutoHyphens/>
      <w:spacing w:before="120"/>
      <w:ind w:left="3780" w:hanging="360"/>
      <w:jc w:val="both"/>
    </w:pPr>
    <w:rPr>
      <w:rFonts w:ascii="Arial" w:hAnsi="Arial" w:cs="Arial"/>
      <w:sz w:val="20"/>
      <w:lang w:eastAsia="ar-SA"/>
    </w:rPr>
  </w:style>
  <w:style w:type="paragraph" w:customStyle="1" w:styleId="LISTNUMBERINGLETTERS">
    <w:name w:val="LIST NUMBERING LETTERS"/>
    <w:basedOn w:val="af1"/>
    <w:rsid w:val="0073025D"/>
    <w:pPr>
      <w:tabs>
        <w:tab w:val="num" w:pos="3780"/>
        <w:tab w:val="left" w:pos="6480"/>
      </w:tabs>
      <w:suppressAutoHyphens/>
      <w:spacing w:before="120"/>
      <w:ind w:left="1620" w:hanging="540"/>
      <w:jc w:val="both"/>
    </w:pPr>
    <w:rPr>
      <w:rFonts w:ascii="Arial" w:hAnsi="Arial" w:cs="Arial"/>
      <w:sz w:val="20"/>
      <w:lang w:eastAsia="ar-SA"/>
    </w:rPr>
  </w:style>
  <w:style w:type="paragraph" w:customStyle="1" w:styleId="affffffffffffffffc">
    <w:name w:val="текст отчета"/>
    <w:basedOn w:val="af1"/>
    <w:rsid w:val="0073025D"/>
    <w:pPr>
      <w:tabs>
        <w:tab w:val="left" w:pos="4845"/>
      </w:tabs>
      <w:suppressAutoHyphens/>
      <w:autoSpaceDE w:val="0"/>
      <w:spacing w:line="360" w:lineRule="auto"/>
      <w:ind w:right="170" w:firstLine="720"/>
      <w:jc w:val="both"/>
    </w:pPr>
    <w:rPr>
      <w:sz w:val="28"/>
      <w:szCs w:val="28"/>
      <w:lang w:eastAsia="ar-SA"/>
    </w:rPr>
  </w:style>
  <w:style w:type="paragraph" w:customStyle="1" w:styleId="1ffff1">
    <w:name w:val="Абзац списка1"/>
    <w:basedOn w:val="af1"/>
    <w:uiPriority w:val="99"/>
    <w:qFormat/>
    <w:rsid w:val="0073025D"/>
    <w:pPr>
      <w:widowControl w:val="0"/>
      <w:suppressAutoHyphens/>
      <w:spacing w:line="360" w:lineRule="auto"/>
      <w:ind w:left="720" w:right="113" w:firstLine="851"/>
      <w:jc w:val="both"/>
    </w:pPr>
    <w:rPr>
      <w:lang w:eastAsia="ar-SA"/>
    </w:rPr>
  </w:style>
  <w:style w:type="paragraph" w:customStyle="1" w:styleId="affffffffffffffffd">
    <w:name w:val="Номер рис"/>
    <w:basedOn w:val="af9"/>
    <w:next w:val="af9"/>
    <w:rsid w:val="0073025D"/>
    <w:pPr>
      <w:tabs>
        <w:tab w:val="left" w:pos="720"/>
      </w:tabs>
      <w:suppressAutoHyphens/>
      <w:spacing w:before="60"/>
      <w:jc w:val="center"/>
    </w:pPr>
    <w:rPr>
      <w:rFonts w:ascii="Calibri" w:eastAsia="Calibri" w:hAnsi="Calibri"/>
      <w:kern w:val="1"/>
      <w:sz w:val="26"/>
      <w:lang w:eastAsia="ar-SA"/>
    </w:rPr>
  </w:style>
  <w:style w:type="paragraph" w:customStyle="1" w:styleId="1ffff2">
    <w:name w:val="Маркированный список1"/>
    <w:basedOn w:val="af1"/>
    <w:rsid w:val="0073025D"/>
    <w:pPr>
      <w:tabs>
        <w:tab w:val="num" w:pos="0"/>
      </w:tabs>
      <w:suppressAutoHyphens/>
      <w:ind w:left="357" w:hanging="357"/>
      <w:jc w:val="both"/>
    </w:pPr>
    <w:rPr>
      <w:sz w:val="26"/>
      <w:lang w:eastAsia="ar-SA"/>
    </w:rPr>
  </w:style>
  <w:style w:type="paragraph" w:customStyle="1" w:styleId="21d">
    <w:name w:val="Маркированный список 21"/>
    <w:basedOn w:val="1ffff2"/>
    <w:rsid w:val="0073025D"/>
    <w:pPr>
      <w:tabs>
        <w:tab w:val="clear" w:pos="0"/>
        <w:tab w:val="num" w:pos="720"/>
        <w:tab w:val="left" w:pos="2856"/>
        <w:tab w:val="left" w:pos="4351"/>
      </w:tabs>
      <w:ind w:left="714"/>
    </w:pPr>
  </w:style>
  <w:style w:type="paragraph" w:customStyle="1" w:styleId="2fff1">
    <w:name w:val="Нумерованный список2"/>
    <w:basedOn w:val="af1"/>
    <w:rsid w:val="0073025D"/>
    <w:pPr>
      <w:tabs>
        <w:tab w:val="left" w:pos="1816"/>
        <w:tab w:val="num" w:pos="3780"/>
      </w:tabs>
      <w:suppressAutoHyphens/>
      <w:ind w:left="454" w:hanging="454"/>
    </w:pPr>
    <w:rPr>
      <w:sz w:val="26"/>
      <w:lang w:eastAsia="ar-SA"/>
    </w:rPr>
  </w:style>
  <w:style w:type="paragraph" w:customStyle="1" w:styleId="21e">
    <w:name w:val="Нумерованный список 21"/>
    <w:basedOn w:val="2fff1"/>
    <w:rsid w:val="0073025D"/>
    <w:pPr>
      <w:tabs>
        <w:tab w:val="clear" w:pos="3780"/>
        <w:tab w:val="num" w:pos="0"/>
        <w:tab w:val="left" w:pos="2270"/>
        <w:tab w:val="left" w:pos="2724"/>
        <w:tab w:val="left" w:pos="3631"/>
      </w:tabs>
      <w:ind w:left="908"/>
    </w:pPr>
  </w:style>
  <w:style w:type="paragraph" w:customStyle="1" w:styleId="31a">
    <w:name w:val="Маркированный список 31"/>
    <w:basedOn w:val="21e"/>
    <w:rsid w:val="0073025D"/>
    <w:pPr>
      <w:tabs>
        <w:tab w:val="left" w:pos="2433"/>
        <w:tab w:val="left" w:pos="2887"/>
        <w:tab w:val="left" w:pos="3050"/>
        <w:tab w:val="left" w:pos="3794"/>
        <w:tab w:val="left" w:pos="3957"/>
        <w:tab w:val="left" w:pos="4120"/>
        <w:tab w:val="left" w:pos="4285"/>
      </w:tabs>
      <w:ind w:left="1071" w:hanging="357"/>
    </w:pPr>
  </w:style>
  <w:style w:type="paragraph" w:customStyle="1" w:styleId="419">
    <w:name w:val="Маркированный список 41"/>
    <w:basedOn w:val="31a"/>
    <w:rsid w:val="0073025D"/>
    <w:pPr>
      <w:tabs>
        <w:tab w:val="clear" w:pos="0"/>
        <w:tab w:val="clear" w:pos="3794"/>
        <w:tab w:val="left" w:pos="2791"/>
        <w:tab w:val="left" w:pos="3245"/>
        <w:tab w:val="left" w:pos="3408"/>
        <w:tab w:val="left" w:pos="3766"/>
        <w:tab w:val="left" w:pos="4152"/>
        <w:tab w:val="left" w:pos="4315"/>
        <w:tab w:val="left" w:pos="4478"/>
        <w:tab w:val="left" w:pos="4643"/>
        <w:tab w:val="left" w:pos="4673"/>
        <w:tab w:val="left" w:pos="4836"/>
        <w:tab w:val="left" w:pos="5001"/>
        <w:tab w:val="left" w:pos="5007"/>
        <w:tab w:val="left" w:pos="5359"/>
        <w:tab w:val="left" w:pos="5716"/>
      </w:tabs>
      <w:ind w:left="1429"/>
    </w:pPr>
  </w:style>
  <w:style w:type="paragraph" w:customStyle="1" w:styleId="31b">
    <w:name w:val="Нумерованный список 31"/>
    <w:basedOn w:val="21e"/>
    <w:rsid w:val="0073025D"/>
    <w:pPr>
      <w:tabs>
        <w:tab w:val="clear" w:pos="0"/>
        <w:tab w:val="clear" w:pos="2724"/>
        <w:tab w:val="clear" w:pos="3631"/>
        <w:tab w:val="num" w:pos="1492"/>
        <w:tab w:val="left" w:pos="2723"/>
        <w:tab w:val="left" w:pos="3177"/>
        <w:tab w:val="left" w:pos="3630"/>
        <w:tab w:val="left" w:pos="4084"/>
        <w:tab w:val="left" w:pos="4537"/>
        <w:tab w:val="left" w:pos="5444"/>
      </w:tabs>
      <w:ind w:left="1361"/>
    </w:pPr>
  </w:style>
  <w:style w:type="paragraph" w:customStyle="1" w:styleId="41a">
    <w:name w:val="Нумерованный список 41"/>
    <w:basedOn w:val="31b"/>
    <w:rsid w:val="0073025D"/>
    <w:pPr>
      <w:tabs>
        <w:tab w:val="clear" w:pos="1492"/>
        <w:tab w:val="clear" w:pos="3630"/>
        <w:tab w:val="clear" w:pos="4537"/>
        <w:tab w:val="clear" w:pos="5444"/>
        <w:tab w:val="num" w:pos="1209"/>
        <w:tab w:val="left" w:pos="3631"/>
        <w:tab w:val="left" w:pos="4538"/>
        <w:tab w:val="left" w:pos="4991"/>
        <w:tab w:val="left" w:pos="5445"/>
        <w:tab w:val="left" w:pos="5805"/>
        <w:tab w:val="left" w:pos="5898"/>
        <w:tab w:val="left" w:pos="6352"/>
        <w:tab w:val="left" w:pos="6806"/>
      </w:tabs>
      <w:ind w:left="1815"/>
    </w:pPr>
  </w:style>
  <w:style w:type="paragraph" w:customStyle="1" w:styleId="517">
    <w:name w:val="Маркированный список 51"/>
    <w:basedOn w:val="41a"/>
    <w:rsid w:val="0073025D"/>
    <w:pPr>
      <w:tabs>
        <w:tab w:val="clear" w:pos="1209"/>
        <w:tab w:val="num" w:pos="926"/>
        <w:tab w:val="left" w:pos="3148"/>
        <w:tab w:val="left" w:pos="3602"/>
        <w:tab w:val="left" w:pos="4055"/>
        <w:tab w:val="left" w:pos="4480"/>
        <w:tab w:val="left" w:pos="4509"/>
        <w:tab w:val="left" w:pos="4962"/>
        <w:tab w:val="left" w:pos="5387"/>
        <w:tab w:val="left" w:pos="5416"/>
        <w:tab w:val="left" w:pos="5718"/>
        <w:tab w:val="left" w:pos="5747"/>
        <w:tab w:val="left" w:pos="5776"/>
        <w:tab w:val="left" w:pos="5869"/>
        <w:tab w:val="left" w:pos="6294"/>
        <w:tab w:val="left" w:pos="6323"/>
        <w:tab w:val="left" w:pos="6719"/>
        <w:tab w:val="left" w:pos="6748"/>
        <w:tab w:val="left" w:pos="6777"/>
        <w:tab w:val="left" w:pos="7144"/>
      </w:tabs>
      <w:ind w:left="1786" w:hanging="357"/>
    </w:pPr>
  </w:style>
  <w:style w:type="paragraph" w:customStyle="1" w:styleId="affffffffffffffffe">
    <w:name w:val="Список бюл."/>
    <w:basedOn w:val="1ffff2"/>
    <w:rsid w:val="0073025D"/>
  </w:style>
  <w:style w:type="paragraph" w:customStyle="1" w:styleId="2fff2">
    <w:name w:val="Список бюл.2"/>
    <w:basedOn w:val="21d"/>
    <w:rsid w:val="0073025D"/>
  </w:style>
  <w:style w:type="paragraph" w:customStyle="1" w:styleId="3fe">
    <w:name w:val="Список бюл.3"/>
    <w:basedOn w:val="31a"/>
    <w:rsid w:val="0073025D"/>
    <w:pPr>
      <w:tabs>
        <w:tab w:val="left" w:pos="2491"/>
        <w:tab w:val="left" w:pos="2945"/>
        <w:tab w:val="left" w:pos="3108"/>
        <w:tab w:val="left" w:pos="3166"/>
        <w:tab w:val="left" w:pos="3852"/>
        <w:tab w:val="left" w:pos="4015"/>
        <w:tab w:val="left" w:pos="4073"/>
        <w:tab w:val="left" w:pos="4178"/>
        <w:tab w:val="left" w:pos="4236"/>
        <w:tab w:val="left" w:pos="4343"/>
        <w:tab w:val="left" w:pos="4401"/>
        <w:tab w:val="left" w:pos="4521"/>
      </w:tabs>
      <w:ind w:left="1129" w:hanging="420"/>
      <w:jc w:val="both"/>
    </w:pPr>
  </w:style>
  <w:style w:type="paragraph" w:customStyle="1" w:styleId="4f1">
    <w:name w:val="Список бюл.4"/>
    <w:basedOn w:val="419"/>
    <w:rsid w:val="0073025D"/>
  </w:style>
  <w:style w:type="paragraph" w:customStyle="1" w:styleId="5c">
    <w:name w:val="Список бюл.5"/>
    <w:basedOn w:val="517"/>
    <w:rsid w:val="0073025D"/>
  </w:style>
  <w:style w:type="paragraph" w:customStyle="1" w:styleId="afffffffffffffffff">
    <w:name w:val="Список нум."/>
    <w:basedOn w:val="2fff1"/>
    <w:rsid w:val="0073025D"/>
  </w:style>
  <w:style w:type="paragraph" w:customStyle="1" w:styleId="518">
    <w:name w:val="Нумерованный список 51"/>
    <w:basedOn w:val="41a"/>
    <w:rsid w:val="0073025D"/>
    <w:pPr>
      <w:tabs>
        <w:tab w:val="clear" w:pos="1209"/>
        <w:tab w:val="clear" w:pos="3631"/>
        <w:tab w:val="clear" w:pos="4538"/>
        <w:tab w:val="clear" w:pos="5445"/>
        <w:tab w:val="clear" w:pos="6352"/>
        <w:tab w:val="clear" w:pos="6806"/>
        <w:tab w:val="num" w:pos="0"/>
        <w:tab w:val="left" w:pos="3630"/>
        <w:tab w:val="left" w:pos="4537"/>
        <w:tab w:val="left" w:pos="5444"/>
        <w:tab w:val="left" w:pos="6258"/>
        <w:tab w:val="left" w:pos="6351"/>
        <w:tab w:val="left" w:pos="6711"/>
        <w:tab w:val="left" w:pos="6805"/>
        <w:tab w:val="left" w:pos="7164"/>
        <w:tab w:val="left" w:pos="7258"/>
        <w:tab w:val="left" w:pos="7259"/>
        <w:tab w:val="left" w:pos="7447"/>
        <w:tab w:val="left" w:pos="7712"/>
        <w:tab w:val="left" w:pos="9072"/>
      </w:tabs>
      <w:ind w:left="2268"/>
    </w:pPr>
  </w:style>
  <w:style w:type="paragraph" w:customStyle="1" w:styleId="2fff3">
    <w:name w:val="Список нум.2"/>
    <w:basedOn w:val="21e"/>
    <w:rsid w:val="0073025D"/>
  </w:style>
  <w:style w:type="paragraph" w:customStyle="1" w:styleId="3ff">
    <w:name w:val="Список нум.3"/>
    <w:basedOn w:val="31b"/>
    <w:rsid w:val="0073025D"/>
  </w:style>
  <w:style w:type="paragraph" w:customStyle="1" w:styleId="4f2">
    <w:name w:val="Список нум.4"/>
    <w:basedOn w:val="41a"/>
    <w:rsid w:val="0073025D"/>
    <w:pPr>
      <w:tabs>
        <w:tab w:val="clear" w:pos="1209"/>
        <w:tab w:val="num" w:pos="643"/>
      </w:tabs>
    </w:pPr>
  </w:style>
  <w:style w:type="paragraph" w:customStyle="1" w:styleId="5d">
    <w:name w:val="Список нум.5"/>
    <w:basedOn w:val="518"/>
    <w:rsid w:val="0073025D"/>
    <w:pPr>
      <w:tabs>
        <w:tab w:val="clear" w:pos="0"/>
        <w:tab w:val="num" w:pos="360"/>
      </w:tabs>
    </w:pPr>
  </w:style>
  <w:style w:type="paragraph" w:customStyle="1" w:styleId="afffffffffffffffff0">
    <w:name w:val="Примеч"/>
    <w:basedOn w:val="af9"/>
    <w:next w:val="af9"/>
    <w:rsid w:val="0073025D"/>
    <w:pPr>
      <w:tabs>
        <w:tab w:val="left" w:pos="720"/>
        <w:tab w:val="num" w:pos="1209"/>
      </w:tabs>
      <w:suppressAutoHyphens/>
      <w:spacing w:before="120" w:after="0"/>
      <w:ind w:firstLine="709"/>
      <w:jc w:val="both"/>
    </w:pPr>
    <w:rPr>
      <w:rFonts w:ascii="Calibri" w:eastAsia="Calibri" w:hAnsi="Calibri"/>
      <w:kern w:val="1"/>
      <w:sz w:val="22"/>
      <w:lang w:eastAsia="ar-SA"/>
    </w:rPr>
  </w:style>
  <w:style w:type="paragraph" w:customStyle="1" w:styleId="font0">
    <w:name w:val="font0"/>
    <w:basedOn w:val="af1"/>
    <w:rsid w:val="0073025D"/>
    <w:pPr>
      <w:tabs>
        <w:tab w:val="num" w:pos="1492"/>
      </w:tabs>
      <w:suppressAutoHyphens/>
      <w:spacing w:before="280" w:after="280"/>
    </w:pPr>
    <w:rPr>
      <w:rFonts w:ascii="Arial" w:eastAsia="Arial Unicode MS" w:hAnsi="Arial" w:cs="Arial Unicode MS"/>
      <w:sz w:val="20"/>
      <w:szCs w:val="20"/>
      <w:lang w:eastAsia="ar-SA"/>
    </w:rPr>
  </w:style>
  <w:style w:type="paragraph" w:customStyle="1" w:styleId="1ffff3">
    <w:name w:val="Приложение_1"/>
    <w:basedOn w:val="18"/>
    <w:rsid w:val="0073025D"/>
    <w:pPr>
      <w:keepLines w:val="0"/>
      <w:spacing w:before="240" w:after="60"/>
      <w:ind w:left="432" w:hanging="432"/>
    </w:pPr>
    <w:rPr>
      <w:rFonts w:ascii="Arial" w:eastAsia="Times New Roman" w:hAnsi="Arial" w:cs="Arial"/>
      <w:color w:val="auto"/>
      <w:kern w:val="32"/>
      <w:sz w:val="36"/>
      <w:szCs w:val="32"/>
    </w:rPr>
  </w:style>
  <w:style w:type="paragraph" w:customStyle="1" w:styleId="2fff4">
    <w:name w:val="Приложение_2"/>
    <w:basedOn w:val="af9"/>
    <w:rsid w:val="0073025D"/>
    <w:pPr>
      <w:keepNext/>
      <w:keepLines/>
      <w:tabs>
        <w:tab w:val="left" w:pos="720"/>
      </w:tabs>
      <w:suppressAutoHyphens/>
      <w:spacing w:after="0" w:line="360" w:lineRule="auto"/>
      <w:ind w:firstLine="600"/>
      <w:jc w:val="center"/>
    </w:pPr>
    <w:rPr>
      <w:rFonts w:ascii="Calibri" w:eastAsia="Calibri" w:hAnsi="Calibri"/>
      <w:kern w:val="1"/>
      <w:sz w:val="48"/>
      <w:szCs w:val="20"/>
      <w:lang w:val="en-US" w:eastAsia="ar-SA"/>
    </w:rPr>
  </w:style>
  <w:style w:type="paragraph" w:customStyle="1" w:styleId="BODYTEXTNORMAL0">
    <w:name w:val="BODY TEXT NORMAL Знак"/>
    <w:basedOn w:val="af1"/>
    <w:rsid w:val="0073025D"/>
    <w:pPr>
      <w:suppressAutoHyphens/>
      <w:spacing w:before="120"/>
      <w:ind w:left="1077"/>
      <w:jc w:val="both"/>
    </w:pPr>
    <w:rPr>
      <w:rFonts w:ascii="Arial" w:hAnsi="Arial"/>
      <w:sz w:val="20"/>
      <w:szCs w:val="20"/>
      <w:lang w:eastAsia="ar-SA"/>
    </w:rPr>
  </w:style>
  <w:style w:type="paragraph" w:customStyle="1" w:styleId="TableHeaders">
    <w:name w:val="Table Headers"/>
    <w:rsid w:val="0073025D"/>
    <w:pPr>
      <w:keepNext/>
      <w:suppressAutoHyphens/>
      <w:jc w:val="center"/>
    </w:pPr>
    <w:rPr>
      <w:rFonts w:ascii="Arial" w:eastAsia="Arial" w:hAnsi="Arial" w:cs="Arial"/>
      <w:sz w:val="22"/>
      <w:szCs w:val="22"/>
      <w:lang w:eastAsia="ar-SA"/>
    </w:rPr>
  </w:style>
  <w:style w:type="paragraph" w:customStyle="1" w:styleId="327">
    <w:name w:val="Основной текст с отступом 32"/>
    <w:basedOn w:val="af1"/>
    <w:uiPriority w:val="99"/>
    <w:rsid w:val="0073025D"/>
    <w:pPr>
      <w:suppressAutoHyphens/>
      <w:spacing w:line="360" w:lineRule="auto"/>
      <w:ind w:firstLine="567"/>
    </w:pPr>
    <w:rPr>
      <w:szCs w:val="20"/>
      <w:lang w:val="en-US" w:eastAsia="ar-SA"/>
    </w:rPr>
  </w:style>
  <w:style w:type="paragraph" w:customStyle="1" w:styleId="TableCaption0">
    <w:name w:val="Table Caption"/>
    <w:basedOn w:val="af1"/>
    <w:rsid w:val="0073025D"/>
    <w:pPr>
      <w:keepNext/>
      <w:keepLines/>
      <w:suppressAutoHyphens/>
      <w:spacing w:before="120" w:after="120" w:line="360" w:lineRule="auto"/>
      <w:jc w:val="both"/>
    </w:pPr>
    <w:rPr>
      <w:kern w:val="1"/>
      <w:sz w:val="28"/>
      <w:szCs w:val="28"/>
      <w:lang w:eastAsia="ar-SA"/>
    </w:rPr>
  </w:style>
  <w:style w:type="paragraph" w:customStyle="1" w:styleId="12pt0">
    <w:name w:val="Обычный + 12 pt"/>
    <w:basedOn w:val="316"/>
    <w:rsid w:val="0073025D"/>
    <w:pPr>
      <w:widowControl w:val="0"/>
      <w:spacing w:before="120" w:after="120" w:line="360" w:lineRule="auto"/>
    </w:pPr>
    <w:rPr>
      <w:rFonts w:ascii="Times New Roman" w:hAnsi="Times New Roman"/>
      <w:i w:val="0"/>
      <w:sz w:val="24"/>
      <w:lang w:eastAsia="ar-SA"/>
    </w:rPr>
  </w:style>
  <w:style w:type="paragraph" w:customStyle="1" w:styleId="TableText0">
    <w:name w:val="Table Text"/>
    <w:basedOn w:val="af1"/>
    <w:rsid w:val="0073025D"/>
    <w:pPr>
      <w:tabs>
        <w:tab w:val="left" w:pos="3506"/>
        <w:tab w:val="left" w:pos="4722"/>
        <w:tab w:val="left" w:pos="5938"/>
        <w:tab w:val="left" w:pos="7154"/>
        <w:tab w:val="left" w:pos="8370"/>
        <w:tab w:val="left" w:pos="9586"/>
        <w:tab w:val="left" w:pos="10802"/>
        <w:tab w:val="left" w:pos="12018"/>
        <w:tab w:val="left" w:pos="13234"/>
        <w:tab w:val="left" w:pos="14450"/>
        <w:tab w:val="left" w:pos="15666"/>
        <w:tab w:val="left" w:pos="16882"/>
        <w:tab w:val="left" w:pos="18098"/>
      </w:tabs>
      <w:suppressAutoHyphens/>
      <w:spacing w:line="360" w:lineRule="auto"/>
      <w:ind w:left="180" w:firstLine="1360"/>
    </w:pPr>
    <w:rPr>
      <w:rFonts w:ascii="Arial" w:hAnsi="Arial" w:cs="Arial"/>
      <w:kern w:val="1"/>
      <w:sz w:val="20"/>
      <w:szCs w:val="18"/>
      <w:lang w:eastAsia="ar-SA"/>
    </w:rPr>
  </w:style>
  <w:style w:type="paragraph" w:customStyle="1" w:styleId="BODYTEXTNORMAL1">
    <w:name w:val="BODY TEXT NORMAL"/>
    <w:basedOn w:val="af1"/>
    <w:rsid w:val="0073025D"/>
    <w:pPr>
      <w:suppressAutoHyphens/>
      <w:spacing w:before="120"/>
      <w:ind w:left="1077"/>
      <w:jc w:val="both"/>
    </w:pPr>
    <w:rPr>
      <w:rFonts w:ascii="Arial" w:hAnsi="Arial"/>
      <w:sz w:val="20"/>
      <w:szCs w:val="20"/>
      <w:lang w:eastAsia="ar-SA"/>
    </w:rPr>
  </w:style>
  <w:style w:type="paragraph" w:customStyle="1" w:styleId="1ffff4">
    <w:name w:val="Титул_1"/>
    <w:basedOn w:val="af1"/>
    <w:rsid w:val="0073025D"/>
    <w:pPr>
      <w:shd w:val="clear" w:color="auto" w:fill="FFFFFF"/>
      <w:suppressAutoHyphens/>
      <w:ind w:left="342" w:right="-166" w:firstLine="627"/>
      <w:jc w:val="center"/>
    </w:pPr>
    <w:rPr>
      <w:b/>
      <w:sz w:val="36"/>
      <w:szCs w:val="20"/>
      <w:lang w:eastAsia="ar-SA"/>
    </w:rPr>
  </w:style>
  <w:style w:type="paragraph" w:customStyle="1" w:styleId="afffffffffffffffff1">
    <w:name w:val="Обычный_титул"/>
    <w:basedOn w:val="af1"/>
    <w:rsid w:val="0073025D"/>
    <w:pPr>
      <w:shd w:val="clear" w:color="auto" w:fill="FFFFFF"/>
      <w:suppressAutoHyphens/>
      <w:ind w:right="-166"/>
      <w:jc w:val="center"/>
    </w:pPr>
    <w:rPr>
      <w:b/>
      <w:szCs w:val="20"/>
      <w:lang w:eastAsia="ar-SA"/>
    </w:rPr>
  </w:style>
  <w:style w:type="paragraph" w:customStyle="1" w:styleId="afffffffffffffffff2">
    <w:name w:val="таб_внут"/>
    <w:basedOn w:val="af1"/>
    <w:rsid w:val="0073025D"/>
    <w:pPr>
      <w:shd w:val="clear" w:color="auto" w:fill="FFFFFF"/>
      <w:suppressAutoHyphens/>
      <w:ind w:right="-166"/>
      <w:jc w:val="center"/>
    </w:pPr>
    <w:rPr>
      <w:rFonts w:cs="Arial"/>
      <w:sz w:val="20"/>
      <w:szCs w:val="20"/>
      <w:lang w:val="en-US" w:eastAsia="ar-SA"/>
    </w:rPr>
  </w:style>
  <w:style w:type="paragraph" w:customStyle="1" w:styleId="afffffffffffffffff3">
    <w:name w:val="Название документа"/>
    <w:basedOn w:val="af1"/>
    <w:next w:val="af1"/>
    <w:rsid w:val="0073025D"/>
    <w:pPr>
      <w:keepNext/>
      <w:pageBreakBefore/>
      <w:widowControl w:val="0"/>
      <w:shd w:val="clear" w:color="auto" w:fill="FFFFFF"/>
      <w:suppressAutoHyphens/>
      <w:spacing w:after="240"/>
      <w:ind w:right="-166"/>
      <w:jc w:val="center"/>
    </w:pPr>
    <w:rPr>
      <w:caps/>
      <w:kern w:val="1"/>
      <w:lang w:eastAsia="ar-SA"/>
    </w:rPr>
  </w:style>
  <w:style w:type="paragraph" w:customStyle="1" w:styleId="afffffffffffffffff4">
    <w:name w:val="Название_таблицы"/>
    <w:basedOn w:val="af1"/>
    <w:rsid w:val="0073025D"/>
    <w:pPr>
      <w:shd w:val="clear" w:color="auto" w:fill="FFFFFF"/>
      <w:suppressAutoHyphens/>
      <w:spacing w:before="120" w:after="120"/>
      <w:ind w:right="-166" w:firstLine="284"/>
    </w:pPr>
    <w:rPr>
      <w:szCs w:val="20"/>
      <w:lang w:eastAsia="ar-SA"/>
    </w:rPr>
  </w:style>
  <w:style w:type="paragraph" w:customStyle="1" w:styleId="afffffffffffffffff5">
    <w:name w:val="таблица слева"/>
    <w:basedOn w:val="af1"/>
    <w:rsid w:val="0073025D"/>
    <w:pPr>
      <w:keepNext/>
      <w:shd w:val="clear" w:color="auto" w:fill="FFFFFF"/>
      <w:suppressAutoHyphens/>
      <w:ind w:right="-166"/>
    </w:pPr>
    <w:rPr>
      <w:szCs w:val="20"/>
      <w:lang w:eastAsia="ar-SA"/>
    </w:rPr>
  </w:style>
  <w:style w:type="paragraph" w:customStyle="1" w:styleId="afffffffffffffffff6">
    <w:name w:val="Лист"/>
    <w:basedOn w:val="af1"/>
    <w:rsid w:val="0073025D"/>
    <w:pPr>
      <w:keepNext/>
      <w:shd w:val="clear" w:color="auto" w:fill="FFFFFF"/>
      <w:suppressAutoHyphens/>
      <w:ind w:right="-166"/>
      <w:jc w:val="right"/>
    </w:pPr>
    <w:rPr>
      <w:szCs w:val="20"/>
      <w:lang w:eastAsia="ar-SA"/>
    </w:rPr>
  </w:style>
  <w:style w:type="paragraph" w:customStyle="1" w:styleId="afffffffffffffffff7">
    <w:name w:val="Шифр"/>
    <w:basedOn w:val="af1"/>
    <w:rsid w:val="0073025D"/>
    <w:pPr>
      <w:shd w:val="clear" w:color="auto" w:fill="FFFFFF"/>
      <w:suppressAutoHyphens/>
      <w:spacing w:before="360" w:after="360"/>
      <w:ind w:right="-166"/>
      <w:jc w:val="center"/>
    </w:pPr>
    <w:rPr>
      <w:caps/>
      <w:szCs w:val="20"/>
      <w:lang w:eastAsia="ar-SA"/>
    </w:rPr>
  </w:style>
  <w:style w:type="paragraph" w:customStyle="1" w:styleId="afffffffffffffffff8">
    <w:name w:val="Подписи"/>
    <w:basedOn w:val="af1"/>
    <w:rsid w:val="0073025D"/>
    <w:pPr>
      <w:shd w:val="clear" w:color="auto" w:fill="FFFFFF"/>
      <w:suppressAutoHyphens/>
      <w:spacing w:before="240" w:after="240"/>
      <w:ind w:right="-166"/>
      <w:jc w:val="center"/>
    </w:pPr>
    <w:rPr>
      <w:sz w:val="28"/>
      <w:szCs w:val="20"/>
      <w:lang w:eastAsia="ar-SA"/>
    </w:rPr>
  </w:style>
  <w:style w:type="paragraph" w:customStyle="1" w:styleId="IG">
    <w:name w:val="Нумерованный_список_IG"/>
    <w:basedOn w:val="af1"/>
    <w:rsid w:val="0073025D"/>
    <w:pPr>
      <w:shd w:val="clear" w:color="auto" w:fill="FFFFFF"/>
      <w:tabs>
        <w:tab w:val="left" w:pos="0"/>
      </w:tabs>
      <w:suppressAutoHyphens/>
      <w:snapToGrid w:val="0"/>
      <w:spacing w:line="360" w:lineRule="auto"/>
      <w:ind w:right="-166" w:firstLine="851"/>
      <w:jc w:val="both"/>
    </w:pPr>
    <w:rPr>
      <w:sz w:val="28"/>
      <w:szCs w:val="20"/>
      <w:lang w:eastAsia="ar-SA"/>
    </w:rPr>
  </w:style>
  <w:style w:type="paragraph" w:customStyle="1" w:styleId="1ffff5">
    <w:name w:val="Текст примечания1"/>
    <w:basedOn w:val="af1"/>
    <w:rsid w:val="0073025D"/>
    <w:pPr>
      <w:shd w:val="clear" w:color="auto" w:fill="FFFFFF"/>
      <w:suppressAutoHyphens/>
      <w:spacing w:line="360" w:lineRule="auto"/>
      <w:ind w:right="-166" w:firstLine="709"/>
      <w:jc w:val="both"/>
    </w:pPr>
    <w:rPr>
      <w:sz w:val="20"/>
      <w:szCs w:val="20"/>
      <w:lang w:eastAsia="ar-SA"/>
    </w:rPr>
  </w:style>
  <w:style w:type="paragraph" w:customStyle="1" w:styleId="afffffffffffffffff9">
    <w:name w:val="Исполнители"/>
    <w:basedOn w:val="af1"/>
    <w:rsid w:val="0073025D"/>
    <w:pPr>
      <w:shd w:val="clear" w:color="auto" w:fill="FFFFFF"/>
      <w:suppressAutoHyphens/>
      <w:spacing w:before="480" w:after="480"/>
      <w:ind w:left="851" w:right="-166"/>
    </w:pPr>
    <w:rPr>
      <w:szCs w:val="20"/>
      <w:lang w:eastAsia="ar-SA"/>
    </w:rPr>
  </w:style>
  <w:style w:type="paragraph" w:customStyle="1" w:styleId="afffffffffffffffffa">
    <w:name w:val="Участок"/>
    <w:basedOn w:val="af1"/>
    <w:rsid w:val="0073025D"/>
    <w:pPr>
      <w:shd w:val="clear" w:color="auto" w:fill="FFFFFF"/>
      <w:tabs>
        <w:tab w:val="num" w:pos="927"/>
      </w:tabs>
      <w:suppressAutoHyphens/>
      <w:spacing w:before="120"/>
      <w:ind w:right="-166" w:firstLine="284"/>
    </w:pPr>
    <w:rPr>
      <w:b/>
      <w:szCs w:val="20"/>
      <w:lang w:eastAsia="ar-SA"/>
    </w:rPr>
  </w:style>
  <w:style w:type="paragraph" w:customStyle="1" w:styleId="afffffffffffffffffb">
    <w:name w:val="таблица центр"/>
    <w:basedOn w:val="afffffb"/>
    <w:rsid w:val="0073025D"/>
    <w:pPr>
      <w:shd w:val="clear" w:color="auto" w:fill="FFFFFF"/>
      <w:suppressAutoHyphens/>
      <w:ind w:firstLine="0"/>
      <w:jc w:val="center"/>
    </w:pPr>
    <w:rPr>
      <w:iCs/>
      <w:lang w:eastAsia="ar-SA"/>
    </w:rPr>
  </w:style>
  <w:style w:type="paragraph" w:customStyle="1" w:styleId="afffffffffffffffffc">
    <w:name w:val="Изыскания Знак"/>
    <w:basedOn w:val="af1"/>
    <w:rsid w:val="0073025D"/>
    <w:pPr>
      <w:shd w:val="clear" w:color="auto" w:fill="FFFFFF"/>
      <w:tabs>
        <w:tab w:val="left" w:pos="2410"/>
        <w:tab w:val="left" w:pos="2694"/>
      </w:tabs>
      <w:suppressAutoHyphens/>
      <w:spacing w:line="360" w:lineRule="auto"/>
      <w:ind w:left="567" w:right="737" w:firstLine="851"/>
      <w:jc w:val="both"/>
    </w:pPr>
    <w:rPr>
      <w:rFonts w:ascii="Arial" w:hAnsi="Arial"/>
      <w:color w:val="000000"/>
      <w:lang w:eastAsia="ar-SA"/>
    </w:rPr>
  </w:style>
  <w:style w:type="paragraph" w:customStyle="1" w:styleId="afffffffffffffffffd">
    <w:name w:val="Стиль Пояснительная записка + Черный"/>
    <w:basedOn w:val="af1"/>
    <w:rsid w:val="0073025D"/>
    <w:pPr>
      <w:shd w:val="clear" w:color="auto" w:fill="FFFFFF"/>
      <w:suppressAutoHyphens/>
      <w:spacing w:line="360" w:lineRule="auto"/>
      <w:ind w:right="-166" w:firstLine="902"/>
      <w:jc w:val="both"/>
    </w:pPr>
    <w:rPr>
      <w:rFonts w:ascii="Arial" w:hAnsi="Arial" w:cs="Arial"/>
      <w:color w:val="000000"/>
      <w:lang w:eastAsia="ar-SA"/>
    </w:rPr>
  </w:style>
  <w:style w:type="paragraph" w:customStyle="1" w:styleId="afffffffffffffffffe">
    <w:name w:val="Окончательный"/>
    <w:basedOn w:val="af1"/>
    <w:rsid w:val="0073025D"/>
    <w:pPr>
      <w:shd w:val="clear" w:color="auto" w:fill="FFFFFF"/>
      <w:suppressAutoHyphens/>
      <w:spacing w:line="360" w:lineRule="auto"/>
      <w:ind w:right="-166" w:firstLine="709"/>
      <w:jc w:val="both"/>
    </w:pPr>
    <w:rPr>
      <w:rFonts w:ascii="Arial" w:hAnsi="Arial"/>
      <w:lang w:eastAsia="ar-SA"/>
    </w:rPr>
  </w:style>
  <w:style w:type="paragraph" w:customStyle="1" w:styleId="affffffffffffffffff">
    <w:name w:val="Изыскания"/>
    <w:basedOn w:val="af1"/>
    <w:rsid w:val="0073025D"/>
    <w:pPr>
      <w:shd w:val="clear" w:color="auto" w:fill="FFFFFF"/>
      <w:tabs>
        <w:tab w:val="left" w:pos="1136"/>
      </w:tabs>
      <w:suppressAutoHyphens/>
      <w:spacing w:line="360" w:lineRule="auto"/>
      <w:ind w:left="284" w:right="253" w:firstLine="709"/>
      <w:jc w:val="both"/>
    </w:pPr>
    <w:rPr>
      <w:rFonts w:ascii="Arial" w:hAnsi="Arial"/>
      <w:lang w:eastAsia="ar-SA"/>
    </w:rPr>
  </w:style>
  <w:style w:type="paragraph" w:customStyle="1" w:styleId="1ffff6">
    <w:name w:val="Заголовок1_"/>
    <w:basedOn w:val="18"/>
    <w:rsid w:val="0073025D"/>
    <w:pPr>
      <w:keepLines w:val="0"/>
      <w:spacing w:before="240" w:after="60"/>
      <w:ind w:left="432" w:hanging="432"/>
    </w:pPr>
    <w:rPr>
      <w:rFonts w:ascii="Arial" w:eastAsia="Times New Roman" w:hAnsi="Arial" w:cs="Arial"/>
      <w:color w:val="auto"/>
      <w:kern w:val="32"/>
      <w:sz w:val="36"/>
      <w:szCs w:val="32"/>
    </w:rPr>
  </w:style>
  <w:style w:type="paragraph" w:customStyle="1" w:styleId="affffffffffffffffff0">
    <w:name w:val="Колонтитул"/>
    <w:basedOn w:val="af1"/>
    <w:rsid w:val="0073025D"/>
    <w:pPr>
      <w:shd w:val="clear" w:color="auto" w:fill="FFFFFF"/>
      <w:suppressAutoHyphens/>
      <w:jc w:val="center"/>
    </w:pPr>
    <w:rPr>
      <w:sz w:val="18"/>
      <w:szCs w:val="18"/>
      <w:lang w:eastAsia="ar-SA"/>
    </w:rPr>
  </w:style>
  <w:style w:type="paragraph" w:customStyle="1" w:styleId="affffffffffffffffff1">
    <w:name w:val="Титул_ГДНИИ"/>
    <w:basedOn w:val="af1"/>
    <w:rsid w:val="0073025D"/>
    <w:pPr>
      <w:suppressAutoHyphens/>
      <w:jc w:val="center"/>
    </w:pPr>
    <w:rPr>
      <w:b/>
      <w:sz w:val="36"/>
      <w:szCs w:val="20"/>
      <w:lang w:eastAsia="ar-SA"/>
    </w:rPr>
  </w:style>
  <w:style w:type="paragraph" w:customStyle="1" w:styleId="affffffffffffffffff2">
    <w:name w:val="таблица заполнение"/>
    <w:basedOn w:val="afffffffffffffffff5"/>
    <w:rsid w:val="0073025D"/>
    <w:pPr>
      <w:shd w:val="clear" w:color="auto" w:fill="auto"/>
      <w:ind w:right="0"/>
      <w:jc w:val="center"/>
    </w:pPr>
  </w:style>
  <w:style w:type="paragraph" w:customStyle="1" w:styleId="108">
    <w:name w:val="Стиль Заголовок 1 + По левому краю Справа:  0 см"/>
    <w:basedOn w:val="18"/>
    <w:rsid w:val="0073025D"/>
    <w:pPr>
      <w:keepLines w:val="0"/>
      <w:spacing w:before="240" w:after="60"/>
      <w:ind w:left="432" w:hanging="432"/>
    </w:pPr>
    <w:rPr>
      <w:rFonts w:ascii="Arial" w:eastAsia="Times New Roman" w:hAnsi="Arial" w:cs="Arial"/>
      <w:color w:val="auto"/>
      <w:kern w:val="32"/>
      <w:sz w:val="36"/>
      <w:szCs w:val="32"/>
    </w:rPr>
  </w:style>
  <w:style w:type="paragraph" w:customStyle="1" w:styleId="219076">
    <w:name w:val="Стиль Заголовок 2 + По левому краю Слева:  19 см Выступ:  076 с..."/>
    <w:basedOn w:val="27"/>
    <w:rsid w:val="0073025D"/>
    <w:pPr>
      <w:numPr>
        <w:ilvl w:val="1"/>
      </w:numPr>
      <w:spacing w:after="60"/>
      <w:ind w:left="576" w:hanging="576"/>
      <w:jc w:val="left"/>
    </w:pPr>
    <w:rPr>
      <w:rFonts w:ascii="Arial" w:hAnsi="Arial" w:cs="Arial"/>
      <w:i/>
      <w:sz w:val="28"/>
      <w:szCs w:val="28"/>
    </w:rPr>
  </w:style>
  <w:style w:type="paragraph" w:customStyle="1" w:styleId="1ffff7">
    <w:name w:val="Список1"/>
    <w:basedOn w:val="af1"/>
    <w:rsid w:val="0073025D"/>
    <w:pPr>
      <w:shd w:val="clear" w:color="auto" w:fill="FFFFFF"/>
      <w:tabs>
        <w:tab w:val="left" w:leader="dot" w:pos="9526"/>
      </w:tabs>
      <w:suppressAutoHyphens/>
      <w:spacing w:line="360" w:lineRule="auto"/>
      <w:ind w:right="5"/>
      <w:jc w:val="center"/>
    </w:pPr>
    <w:rPr>
      <w:szCs w:val="20"/>
      <w:lang w:eastAsia="ar-SA"/>
    </w:rPr>
  </w:style>
  <w:style w:type="paragraph" w:customStyle="1" w:styleId="21f">
    <w:name w:val="Список 21"/>
    <w:basedOn w:val="af1"/>
    <w:uiPriority w:val="99"/>
    <w:rsid w:val="0073025D"/>
    <w:pPr>
      <w:suppressAutoHyphens/>
      <w:ind w:left="566" w:hanging="283"/>
    </w:pPr>
    <w:rPr>
      <w:rFonts w:ascii="Arial" w:hAnsi="Arial"/>
      <w:lang w:eastAsia="ar-SA"/>
    </w:rPr>
  </w:style>
  <w:style w:type="paragraph" w:customStyle="1" w:styleId="21f0">
    <w:name w:val="Красная строка 21"/>
    <w:basedOn w:val="affc"/>
    <w:rsid w:val="0073025D"/>
    <w:pPr>
      <w:ind w:firstLine="210"/>
    </w:pPr>
    <w:rPr>
      <w:rFonts w:ascii="Arial" w:eastAsia="Times New Roman" w:hAnsi="Arial"/>
      <w:sz w:val="24"/>
      <w:szCs w:val="24"/>
      <w:lang w:eastAsia="ar-SA"/>
    </w:rPr>
  </w:style>
  <w:style w:type="paragraph" w:customStyle="1" w:styleId="Oaenooaaeeou12oaio">
    <w:name w:val="Oaeno oaaeeou 12 oaio?"/>
    <w:basedOn w:val="af1"/>
    <w:next w:val="af1"/>
    <w:rsid w:val="0073025D"/>
    <w:pPr>
      <w:suppressAutoHyphens/>
      <w:jc w:val="center"/>
    </w:pPr>
    <w:rPr>
      <w:szCs w:val="20"/>
      <w:lang w:eastAsia="ar-SA"/>
    </w:rPr>
  </w:style>
  <w:style w:type="paragraph" w:customStyle="1" w:styleId="1ffff8">
    <w:name w:val="Н. Список 1"/>
    <w:basedOn w:val="af1"/>
    <w:next w:val="af1"/>
    <w:rsid w:val="0073025D"/>
    <w:pPr>
      <w:keepLines/>
      <w:tabs>
        <w:tab w:val="num" w:pos="360"/>
      </w:tabs>
      <w:suppressAutoHyphens/>
      <w:spacing w:before="120"/>
      <w:ind w:left="360" w:hanging="360"/>
      <w:jc w:val="both"/>
    </w:pPr>
    <w:rPr>
      <w:szCs w:val="20"/>
      <w:lang w:val="en-US" w:eastAsia="ar-SA"/>
    </w:rPr>
  </w:style>
  <w:style w:type="paragraph" w:customStyle="1" w:styleId="BodyTextIndent214">
    <w:name w:val="Body Text Indent 21"/>
    <w:basedOn w:val="af1"/>
    <w:rsid w:val="0073025D"/>
    <w:pPr>
      <w:suppressAutoHyphens/>
      <w:overflowPunct w:val="0"/>
      <w:autoSpaceDE w:val="0"/>
      <w:spacing w:line="360" w:lineRule="auto"/>
      <w:ind w:firstLine="720"/>
      <w:textAlignment w:val="baseline"/>
    </w:pPr>
    <w:rPr>
      <w:szCs w:val="20"/>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f1"/>
    <w:rsid w:val="0073025D"/>
    <w:pPr>
      <w:suppressAutoHyphens/>
    </w:pPr>
    <w:rPr>
      <w:rFonts w:ascii="Verdana" w:hAnsi="Verdana" w:cs="Verdana"/>
      <w:sz w:val="20"/>
      <w:szCs w:val="20"/>
      <w:lang w:val="en-US" w:eastAsia="ar-SA"/>
    </w:rPr>
  </w:style>
  <w:style w:type="paragraph" w:customStyle="1" w:styleId="1TimesNewRoman161">
    <w:name w:val="Стиль Заголовок 1 + (латиница) Times New Roman 16 пт Черный Знак Знак"/>
    <w:basedOn w:val="18"/>
    <w:rsid w:val="0073025D"/>
    <w:pPr>
      <w:keepLines w:val="0"/>
      <w:spacing w:before="240" w:after="60"/>
      <w:ind w:left="432" w:hanging="432"/>
    </w:pPr>
    <w:rPr>
      <w:rFonts w:ascii="Arial" w:eastAsia="Times New Roman" w:hAnsi="Arial" w:cs="Arial"/>
      <w:color w:val="auto"/>
      <w:kern w:val="32"/>
      <w:sz w:val="36"/>
      <w:szCs w:val="32"/>
    </w:rPr>
  </w:style>
  <w:style w:type="paragraph" w:customStyle="1" w:styleId="1TimesNewRoman162">
    <w:name w:val="Стиль Заголовок 1 + (латиница) Times New Roman 16 пт Черный"/>
    <w:basedOn w:val="18"/>
    <w:link w:val="1TimesNewRoman163"/>
    <w:rsid w:val="0073025D"/>
    <w:pPr>
      <w:keepLines w:val="0"/>
      <w:spacing w:before="240" w:after="60"/>
      <w:ind w:left="432" w:hanging="432"/>
    </w:pPr>
    <w:rPr>
      <w:rFonts w:ascii="Arial" w:eastAsia="Times New Roman" w:hAnsi="Arial" w:cs="Arial"/>
      <w:color w:val="auto"/>
      <w:kern w:val="32"/>
      <w:sz w:val="36"/>
      <w:szCs w:val="32"/>
    </w:rPr>
  </w:style>
  <w:style w:type="paragraph" w:customStyle="1" w:styleId="APPENDIXHEADER">
    <w:name w:val="APPENDIX HEADER"/>
    <w:basedOn w:val="af1"/>
    <w:rsid w:val="0073025D"/>
    <w:pPr>
      <w:suppressAutoHyphens/>
      <w:spacing w:before="360" w:after="240"/>
      <w:ind w:left="567"/>
      <w:jc w:val="center"/>
    </w:pPr>
    <w:rPr>
      <w:b/>
      <w:bCs/>
      <w:caps/>
      <w:u w:val="single"/>
      <w:lang w:eastAsia="ar-SA"/>
    </w:rPr>
  </w:style>
  <w:style w:type="paragraph" w:customStyle="1" w:styleId="1ffff9">
    <w:name w:val="Об уп1"/>
    <w:basedOn w:val="af1"/>
    <w:rsid w:val="0073025D"/>
    <w:pPr>
      <w:suppressAutoHyphens/>
      <w:ind w:firstLine="720"/>
      <w:jc w:val="both"/>
    </w:pPr>
    <w:rPr>
      <w:spacing w:val="-2"/>
      <w:sz w:val="28"/>
      <w:szCs w:val="20"/>
      <w:lang w:eastAsia="ar-SA"/>
    </w:rPr>
  </w:style>
  <w:style w:type="paragraph" w:customStyle="1" w:styleId="affffffffffffffffff3">
    <w:name w:val="Очистить формат"/>
    <w:basedOn w:val="27"/>
    <w:rsid w:val="0073025D"/>
    <w:pPr>
      <w:numPr>
        <w:ilvl w:val="1"/>
      </w:numPr>
      <w:spacing w:after="60"/>
      <w:ind w:left="576" w:hanging="576"/>
      <w:jc w:val="left"/>
    </w:pPr>
    <w:rPr>
      <w:rFonts w:ascii="Arial" w:hAnsi="Arial" w:cs="Arial"/>
      <w:i/>
      <w:sz w:val="28"/>
      <w:szCs w:val="28"/>
    </w:rPr>
  </w:style>
  <w:style w:type="paragraph" w:customStyle="1" w:styleId="12512">
    <w:name w:val="Стиль Первая строка:  125 см Перед:  12 пт"/>
    <w:basedOn w:val="af1"/>
    <w:rsid w:val="0073025D"/>
    <w:pPr>
      <w:suppressAutoHyphens/>
      <w:spacing w:line="360" w:lineRule="auto"/>
      <w:ind w:firstLine="709"/>
    </w:pPr>
    <w:rPr>
      <w:szCs w:val="20"/>
      <w:lang w:eastAsia="ar-SA"/>
    </w:rPr>
  </w:style>
  <w:style w:type="paragraph" w:customStyle="1" w:styleId="4f3">
    <w:name w:val="заголовок 4"/>
    <w:basedOn w:val="af1"/>
    <w:next w:val="af1"/>
    <w:rsid w:val="0073025D"/>
    <w:pPr>
      <w:keepNext/>
      <w:suppressAutoHyphens/>
      <w:autoSpaceDE w:val="0"/>
    </w:pPr>
    <w:rPr>
      <w:rFonts w:eastAsia="SimSun"/>
      <w:b/>
      <w:bCs/>
      <w:sz w:val="32"/>
      <w:szCs w:val="32"/>
      <w:lang w:val="en-US" w:eastAsia="ar-SA"/>
    </w:rPr>
  </w:style>
  <w:style w:type="paragraph" w:customStyle="1" w:styleId="1ffffa">
    <w:name w:val="Маркированный список 1"/>
    <w:basedOn w:val="af1"/>
    <w:rsid w:val="0073025D"/>
    <w:pPr>
      <w:tabs>
        <w:tab w:val="left" w:pos="3373"/>
        <w:tab w:val="left" w:pos="4311"/>
      </w:tabs>
      <w:suppressAutoHyphens/>
      <w:spacing w:line="360" w:lineRule="auto"/>
      <w:ind w:left="1077" w:hanging="357"/>
      <w:jc w:val="both"/>
    </w:pPr>
    <w:rPr>
      <w:rFonts w:ascii="Arial" w:hAnsi="Arial"/>
      <w:szCs w:val="20"/>
      <w:lang w:eastAsia="ar-SA"/>
    </w:rPr>
  </w:style>
  <w:style w:type="paragraph" w:customStyle="1" w:styleId="2fff5">
    <w:name w:val="Маркированный список_2"/>
    <w:basedOn w:val="af1"/>
    <w:rsid w:val="0073025D"/>
    <w:pPr>
      <w:tabs>
        <w:tab w:val="left" w:pos="1622"/>
      </w:tabs>
      <w:suppressAutoHyphens/>
      <w:spacing w:line="360" w:lineRule="auto"/>
      <w:jc w:val="both"/>
    </w:pPr>
    <w:rPr>
      <w:rFonts w:ascii="Arial" w:hAnsi="Arial"/>
      <w:szCs w:val="20"/>
      <w:lang w:eastAsia="ar-SA"/>
    </w:rPr>
  </w:style>
  <w:style w:type="paragraph" w:customStyle="1" w:styleId="6a">
    <w:name w:val="Стиль6"/>
    <w:basedOn w:val="18"/>
    <w:rsid w:val="0073025D"/>
    <w:pPr>
      <w:keepLines w:val="0"/>
      <w:spacing w:before="240" w:after="60"/>
      <w:ind w:left="432" w:hanging="432"/>
    </w:pPr>
    <w:rPr>
      <w:rFonts w:ascii="Arial" w:eastAsia="Times New Roman" w:hAnsi="Arial" w:cs="Arial"/>
      <w:color w:val="auto"/>
      <w:kern w:val="32"/>
      <w:sz w:val="36"/>
      <w:szCs w:val="32"/>
    </w:rPr>
  </w:style>
  <w:style w:type="paragraph" w:styleId="affffffffffffffffff4">
    <w:name w:val="E-mail Signature"/>
    <w:basedOn w:val="af1"/>
    <w:link w:val="affffffffffffffffff5"/>
    <w:rsid w:val="0073025D"/>
    <w:pPr>
      <w:suppressAutoHyphens/>
      <w:spacing w:line="360" w:lineRule="auto"/>
      <w:ind w:firstLine="284"/>
      <w:jc w:val="both"/>
    </w:pPr>
    <w:rPr>
      <w:rFonts w:ascii="Arial" w:hAnsi="Arial"/>
      <w:sz w:val="20"/>
      <w:lang w:eastAsia="ar-SA"/>
    </w:rPr>
  </w:style>
  <w:style w:type="character" w:customStyle="1" w:styleId="affffffffffffffffff5">
    <w:name w:val="Электронная подпись Знак"/>
    <w:basedOn w:val="af2"/>
    <w:link w:val="affffffffffffffffff4"/>
    <w:rsid w:val="0073025D"/>
    <w:rPr>
      <w:rFonts w:ascii="Arial" w:hAnsi="Arial"/>
      <w:szCs w:val="24"/>
      <w:lang w:eastAsia="ar-SA"/>
    </w:rPr>
  </w:style>
  <w:style w:type="paragraph" w:customStyle="1" w:styleId="1ffffb">
    <w:name w:val="Шапка1"/>
    <w:basedOn w:val="af1"/>
    <w:next w:val="affffffff5"/>
    <w:rsid w:val="0073025D"/>
    <w:pPr>
      <w:suppressAutoHyphens/>
      <w:jc w:val="center"/>
    </w:pPr>
    <w:rPr>
      <w:rFonts w:ascii="Arial" w:hAnsi="Arial" w:cs="Arial"/>
      <w:b/>
      <w:sz w:val="20"/>
      <w:lang w:eastAsia="ar-SA"/>
    </w:rPr>
  </w:style>
  <w:style w:type="paragraph" w:customStyle="1" w:styleId="519">
    <w:name w:val="Список 51"/>
    <w:basedOn w:val="af1"/>
    <w:rsid w:val="0073025D"/>
    <w:pPr>
      <w:suppressAutoHyphens/>
      <w:spacing w:line="360" w:lineRule="auto"/>
      <w:ind w:left="1415" w:hanging="283"/>
      <w:jc w:val="both"/>
    </w:pPr>
    <w:rPr>
      <w:rFonts w:ascii="Arial" w:hAnsi="Arial"/>
      <w:sz w:val="20"/>
      <w:lang w:eastAsia="ar-SA"/>
    </w:rPr>
  </w:style>
  <w:style w:type="paragraph" w:customStyle="1" w:styleId="affffffffffffffffff6">
    <w:name w:val="Главы заголовок"/>
    <w:basedOn w:val="af1"/>
    <w:next w:val="af1"/>
    <w:rsid w:val="0073025D"/>
    <w:pPr>
      <w:keepNext/>
      <w:keepLines/>
      <w:suppressAutoHyphens/>
      <w:overflowPunct w:val="0"/>
      <w:autoSpaceDE w:val="0"/>
      <w:spacing w:before="240" w:after="240"/>
      <w:jc w:val="center"/>
      <w:textAlignment w:val="baseline"/>
    </w:pPr>
    <w:rPr>
      <w:b/>
      <w:smallCaps/>
      <w:sz w:val="30"/>
      <w:szCs w:val="20"/>
      <w:lang w:eastAsia="ar-SA"/>
    </w:rPr>
  </w:style>
  <w:style w:type="paragraph" w:customStyle="1" w:styleId="affffffffffffffffff7">
    <w:name w:val="Главы подзаголовок"/>
    <w:basedOn w:val="af1"/>
    <w:next w:val="af9"/>
    <w:rsid w:val="0073025D"/>
    <w:pPr>
      <w:keepNext/>
      <w:keepLines/>
      <w:suppressAutoHyphens/>
      <w:overflowPunct w:val="0"/>
      <w:autoSpaceDE w:val="0"/>
      <w:spacing w:before="240" w:after="240"/>
      <w:jc w:val="center"/>
      <w:textAlignment w:val="baseline"/>
    </w:pPr>
    <w:rPr>
      <w:i/>
      <w:smallCaps/>
      <w:sz w:val="28"/>
      <w:szCs w:val="20"/>
      <w:lang w:eastAsia="ar-SA"/>
    </w:rPr>
  </w:style>
  <w:style w:type="paragraph" w:customStyle="1" w:styleId="affffffffffffffffff8">
    <w:name w:val="Заголовок крупный"/>
    <w:basedOn w:val="af1"/>
    <w:rsid w:val="0073025D"/>
    <w:pPr>
      <w:keepNext/>
      <w:suppressAutoHyphens/>
      <w:overflowPunct w:val="0"/>
      <w:autoSpaceDE w:val="0"/>
      <w:spacing w:after="360"/>
      <w:jc w:val="center"/>
      <w:textAlignment w:val="baseline"/>
    </w:pPr>
    <w:rPr>
      <w:b/>
      <w:caps/>
      <w:spacing w:val="100"/>
      <w:sz w:val="32"/>
      <w:szCs w:val="20"/>
      <w:lang w:eastAsia="ar-SA"/>
    </w:rPr>
  </w:style>
  <w:style w:type="paragraph" w:customStyle="1" w:styleId="affffffffffffffffff9">
    <w:name w:val="Заголовок подчеркнутый"/>
    <w:basedOn w:val="af1"/>
    <w:next w:val="af1"/>
    <w:rsid w:val="0073025D"/>
    <w:pPr>
      <w:keepNext/>
      <w:keepLines/>
      <w:suppressAutoHyphens/>
      <w:overflowPunct w:val="0"/>
      <w:autoSpaceDE w:val="0"/>
      <w:spacing w:before="360" w:after="360"/>
      <w:jc w:val="center"/>
      <w:textAlignment w:val="baseline"/>
    </w:pPr>
    <w:rPr>
      <w:b/>
      <w:caps/>
      <w:spacing w:val="60"/>
      <w:sz w:val="28"/>
      <w:szCs w:val="20"/>
      <w:u w:val="single"/>
      <w:lang w:eastAsia="ar-SA"/>
    </w:rPr>
  </w:style>
  <w:style w:type="paragraph" w:customStyle="1" w:styleId="affffffffffffffffffa">
    <w:name w:val="микротекст"/>
    <w:basedOn w:val="af9"/>
    <w:rsid w:val="0073025D"/>
    <w:pPr>
      <w:tabs>
        <w:tab w:val="left" w:pos="720"/>
      </w:tabs>
      <w:suppressAutoHyphens/>
      <w:overflowPunct w:val="0"/>
      <w:autoSpaceDE w:val="0"/>
      <w:jc w:val="both"/>
      <w:textAlignment w:val="baseline"/>
    </w:pPr>
    <w:rPr>
      <w:rFonts w:ascii="Calibri" w:eastAsia="Calibri" w:hAnsi="Calibri"/>
      <w:kern w:val="1"/>
      <w:sz w:val="20"/>
      <w:szCs w:val="20"/>
      <w:lang w:eastAsia="ar-SA"/>
    </w:rPr>
  </w:style>
  <w:style w:type="paragraph" w:customStyle="1" w:styleId="1ffffc">
    <w:name w:val="Нумерованный список1"/>
    <w:basedOn w:val="af1"/>
    <w:rsid w:val="0073025D"/>
    <w:pPr>
      <w:tabs>
        <w:tab w:val="left" w:pos="1136"/>
        <w:tab w:val="num" w:pos="1636"/>
      </w:tabs>
      <w:suppressAutoHyphens/>
      <w:spacing w:line="360" w:lineRule="auto"/>
      <w:ind w:left="284" w:hanging="284"/>
      <w:jc w:val="both"/>
    </w:pPr>
    <w:rPr>
      <w:rFonts w:ascii="Arial" w:hAnsi="Arial" w:cs="Arial"/>
      <w:sz w:val="20"/>
      <w:lang w:eastAsia="ar-SA"/>
    </w:rPr>
  </w:style>
  <w:style w:type="paragraph" w:customStyle="1" w:styleId="affffffffffffffffffb">
    <w:name w:val="Подзаголовок курсивом"/>
    <w:basedOn w:val="afffd"/>
    <w:next w:val="af9"/>
    <w:rsid w:val="0073025D"/>
    <w:pPr>
      <w:keepLines/>
      <w:widowControl/>
      <w:tabs>
        <w:tab w:val="clear" w:pos="142"/>
      </w:tabs>
      <w:overflowPunct w:val="0"/>
      <w:autoSpaceDE w:val="0"/>
      <w:spacing w:before="120" w:line="240" w:lineRule="auto"/>
      <w:ind w:left="0" w:firstLine="0"/>
      <w:textAlignment w:val="baseline"/>
    </w:pPr>
    <w:rPr>
      <w:rFonts w:ascii="Times New Roman" w:eastAsia="Times New Roman" w:hAnsi="Times New Roman" w:cs="Times New Roman"/>
      <w:bCs w:val="0"/>
      <w:kern w:val="0"/>
      <w:sz w:val="30"/>
      <w:szCs w:val="20"/>
      <w:lang w:eastAsia="ar-SA" w:bidi="ar-SA"/>
    </w:rPr>
  </w:style>
  <w:style w:type="paragraph" w:customStyle="1" w:styleId="affffffffffffffffffc">
    <w:name w:val="Подчеркнутый текст"/>
    <w:basedOn w:val="af9"/>
    <w:next w:val="af9"/>
    <w:rsid w:val="0073025D"/>
    <w:pPr>
      <w:keepNext/>
      <w:keepLines/>
      <w:tabs>
        <w:tab w:val="left" w:pos="720"/>
      </w:tabs>
      <w:suppressAutoHyphens/>
      <w:overflowPunct w:val="0"/>
      <w:autoSpaceDE w:val="0"/>
      <w:spacing w:before="180"/>
      <w:jc w:val="center"/>
      <w:textAlignment w:val="baseline"/>
    </w:pPr>
    <w:rPr>
      <w:rFonts w:ascii="Calibri" w:eastAsia="Calibri" w:hAnsi="Calibri"/>
      <w:kern w:val="1"/>
      <w:sz w:val="26"/>
      <w:szCs w:val="20"/>
      <w:u w:val="single"/>
      <w:lang w:eastAsia="ar-SA"/>
    </w:rPr>
  </w:style>
  <w:style w:type="paragraph" w:customStyle="1" w:styleId="affffffffffffffffffd">
    <w:name w:val="Секции заголовок"/>
    <w:basedOn w:val="af1"/>
    <w:rsid w:val="0073025D"/>
    <w:pPr>
      <w:keepNext/>
      <w:keepLines/>
      <w:suppressAutoHyphens/>
      <w:overflowPunct w:val="0"/>
      <w:autoSpaceDE w:val="0"/>
      <w:spacing w:before="240" w:after="120"/>
      <w:ind w:left="567" w:hanging="567"/>
      <w:textAlignment w:val="baseline"/>
    </w:pPr>
    <w:rPr>
      <w:b/>
      <w:sz w:val="26"/>
      <w:szCs w:val="20"/>
      <w:lang w:eastAsia="ar-SA"/>
    </w:rPr>
  </w:style>
  <w:style w:type="paragraph" w:customStyle="1" w:styleId="affffffffffffffffffe">
    <w:name w:val="Система"/>
    <w:basedOn w:val="af1"/>
    <w:rsid w:val="0073025D"/>
    <w:pPr>
      <w:suppressAutoHyphens/>
      <w:spacing w:before="120" w:line="360" w:lineRule="auto"/>
      <w:ind w:firstLine="1134"/>
      <w:jc w:val="both"/>
    </w:pPr>
    <w:rPr>
      <w:sz w:val="20"/>
      <w:szCs w:val="20"/>
      <w:lang w:eastAsia="ar-SA"/>
    </w:rPr>
  </w:style>
  <w:style w:type="paragraph" w:customStyle="1" w:styleId="41b">
    <w:name w:val="Указатель 41"/>
    <w:basedOn w:val="af1"/>
    <w:next w:val="af1"/>
    <w:rsid w:val="0073025D"/>
    <w:pPr>
      <w:suppressAutoHyphens/>
      <w:spacing w:line="360" w:lineRule="auto"/>
      <w:ind w:left="800" w:hanging="200"/>
      <w:jc w:val="both"/>
    </w:pPr>
    <w:rPr>
      <w:rFonts w:ascii="Arial" w:hAnsi="Arial"/>
      <w:sz w:val="20"/>
      <w:lang w:eastAsia="ar-SA"/>
    </w:rPr>
  </w:style>
  <w:style w:type="paragraph" w:customStyle="1" w:styleId="51a">
    <w:name w:val="Указатель 51"/>
    <w:basedOn w:val="af1"/>
    <w:next w:val="af1"/>
    <w:rsid w:val="0073025D"/>
    <w:pPr>
      <w:suppressAutoHyphens/>
      <w:spacing w:line="360" w:lineRule="auto"/>
      <w:ind w:left="1000" w:hanging="200"/>
      <w:jc w:val="both"/>
    </w:pPr>
    <w:rPr>
      <w:rFonts w:ascii="Arial" w:hAnsi="Arial"/>
      <w:sz w:val="20"/>
      <w:lang w:eastAsia="ar-SA"/>
    </w:rPr>
  </w:style>
  <w:style w:type="paragraph" w:customStyle="1" w:styleId="617">
    <w:name w:val="Указатель 61"/>
    <w:basedOn w:val="af1"/>
    <w:next w:val="af1"/>
    <w:rsid w:val="0073025D"/>
    <w:pPr>
      <w:suppressAutoHyphens/>
      <w:spacing w:line="360" w:lineRule="auto"/>
      <w:ind w:left="1200" w:hanging="200"/>
      <w:jc w:val="both"/>
    </w:pPr>
    <w:rPr>
      <w:rFonts w:ascii="Arial" w:hAnsi="Arial"/>
      <w:sz w:val="20"/>
      <w:lang w:eastAsia="ar-SA"/>
    </w:rPr>
  </w:style>
  <w:style w:type="paragraph" w:customStyle="1" w:styleId="716">
    <w:name w:val="Указатель 71"/>
    <w:basedOn w:val="af1"/>
    <w:next w:val="af1"/>
    <w:rsid w:val="0073025D"/>
    <w:pPr>
      <w:suppressAutoHyphens/>
      <w:spacing w:line="360" w:lineRule="auto"/>
      <w:ind w:left="1400" w:hanging="200"/>
      <w:jc w:val="both"/>
    </w:pPr>
    <w:rPr>
      <w:rFonts w:ascii="Arial" w:hAnsi="Arial"/>
      <w:sz w:val="20"/>
      <w:lang w:eastAsia="ar-SA"/>
    </w:rPr>
  </w:style>
  <w:style w:type="paragraph" w:customStyle="1" w:styleId="81e">
    <w:name w:val="Указатель 81"/>
    <w:basedOn w:val="af1"/>
    <w:next w:val="af1"/>
    <w:rsid w:val="0073025D"/>
    <w:pPr>
      <w:suppressAutoHyphens/>
      <w:spacing w:line="360" w:lineRule="auto"/>
      <w:ind w:left="1600" w:hanging="200"/>
      <w:jc w:val="both"/>
    </w:pPr>
    <w:rPr>
      <w:rFonts w:ascii="Arial" w:hAnsi="Arial"/>
      <w:sz w:val="20"/>
      <w:lang w:eastAsia="ar-SA"/>
    </w:rPr>
  </w:style>
  <w:style w:type="paragraph" w:customStyle="1" w:styleId="916">
    <w:name w:val="Указатель 91"/>
    <w:basedOn w:val="af1"/>
    <w:next w:val="af1"/>
    <w:rsid w:val="0073025D"/>
    <w:pPr>
      <w:suppressAutoHyphens/>
      <w:spacing w:line="360" w:lineRule="auto"/>
      <w:ind w:left="1800" w:hanging="200"/>
      <w:jc w:val="both"/>
    </w:pPr>
    <w:rPr>
      <w:rFonts w:ascii="Arial" w:hAnsi="Arial"/>
      <w:sz w:val="20"/>
      <w:lang w:eastAsia="ar-SA"/>
    </w:rPr>
  </w:style>
  <w:style w:type="paragraph" w:customStyle="1" w:styleId="afffffffffffffffffff">
    <w:name w:val="Части подзаголовок"/>
    <w:basedOn w:val="af1"/>
    <w:next w:val="af9"/>
    <w:rsid w:val="0073025D"/>
    <w:pPr>
      <w:keepNext/>
      <w:suppressAutoHyphens/>
      <w:overflowPunct w:val="0"/>
      <w:autoSpaceDE w:val="0"/>
      <w:spacing w:before="240" w:after="240"/>
      <w:jc w:val="center"/>
      <w:textAlignment w:val="baseline"/>
    </w:pPr>
    <w:rPr>
      <w:caps/>
      <w:sz w:val="26"/>
      <w:szCs w:val="20"/>
      <w:lang w:eastAsia="ar-SA"/>
    </w:rPr>
  </w:style>
  <w:style w:type="paragraph" w:customStyle="1" w:styleId="afffffffffffffffffff0">
    <w:name w:val="Шапка письма"/>
    <w:basedOn w:val="af9"/>
    <w:rsid w:val="0073025D"/>
    <w:pPr>
      <w:tabs>
        <w:tab w:val="left" w:pos="720"/>
      </w:tabs>
      <w:suppressAutoHyphens/>
      <w:overflowPunct w:val="0"/>
      <w:autoSpaceDE w:val="0"/>
      <w:spacing w:after="720"/>
      <w:ind w:left="4678"/>
      <w:textAlignment w:val="baseline"/>
    </w:pPr>
    <w:rPr>
      <w:rFonts w:ascii="Calibri" w:eastAsia="Calibri" w:hAnsi="Calibri"/>
      <w:kern w:val="1"/>
      <w:sz w:val="26"/>
      <w:szCs w:val="20"/>
      <w:lang w:eastAsia="ar-SA"/>
    </w:rPr>
  </w:style>
  <w:style w:type="paragraph" w:customStyle="1" w:styleId="1ffffd">
    <w:name w:val="Заголовок таблицы ссылок1"/>
    <w:basedOn w:val="af1"/>
    <w:next w:val="af1"/>
    <w:rsid w:val="0073025D"/>
    <w:pPr>
      <w:suppressAutoHyphens/>
      <w:spacing w:before="120" w:line="360" w:lineRule="auto"/>
      <w:ind w:firstLine="284"/>
      <w:jc w:val="both"/>
    </w:pPr>
    <w:rPr>
      <w:rFonts w:ascii="Arial" w:hAnsi="Arial" w:cs="Arial"/>
      <w:b/>
      <w:bCs/>
      <w:lang w:eastAsia="ar-SA"/>
    </w:rPr>
  </w:style>
  <w:style w:type="paragraph" w:customStyle="1" w:styleId="1ffffe">
    <w:name w:val="Перечень рисунков1"/>
    <w:basedOn w:val="af1"/>
    <w:next w:val="af1"/>
    <w:rsid w:val="0073025D"/>
    <w:pPr>
      <w:suppressAutoHyphens/>
      <w:spacing w:line="360" w:lineRule="auto"/>
      <w:ind w:left="400" w:hanging="400"/>
      <w:jc w:val="both"/>
    </w:pPr>
    <w:rPr>
      <w:rFonts w:ascii="Arial" w:hAnsi="Arial"/>
      <w:sz w:val="20"/>
      <w:lang w:eastAsia="ar-SA"/>
    </w:rPr>
  </w:style>
  <w:style w:type="paragraph" w:customStyle="1" w:styleId="1fffff">
    <w:name w:val="Таблица ссылок1"/>
    <w:basedOn w:val="af1"/>
    <w:next w:val="af1"/>
    <w:rsid w:val="0073025D"/>
    <w:pPr>
      <w:suppressAutoHyphens/>
      <w:spacing w:line="360" w:lineRule="auto"/>
      <w:ind w:left="200" w:hanging="200"/>
      <w:jc w:val="both"/>
    </w:pPr>
    <w:rPr>
      <w:rFonts w:ascii="Arial" w:hAnsi="Arial"/>
      <w:sz w:val="20"/>
      <w:lang w:eastAsia="ar-SA"/>
    </w:rPr>
  </w:style>
  <w:style w:type="paragraph" w:customStyle="1" w:styleId="1fffff0">
    <w:name w:val="Текст макроса1"/>
    <w:rsid w:val="0073025D"/>
    <w:pPr>
      <w:tabs>
        <w:tab w:val="left" w:pos="480"/>
        <w:tab w:val="left" w:pos="960"/>
        <w:tab w:val="left" w:pos="1440"/>
        <w:tab w:val="left" w:pos="1920"/>
        <w:tab w:val="left" w:pos="2400"/>
        <w:tab w:val="left" w:pos="2880"/>
        <w:tab w:val="left" w:pos="3360"/>
        <w:tab w:val="left" w:pos="3840"/>
        <w:tab w:val="left" w:pos="4320"/>
      </w:tabs>
      <w:suppressAutoHyphens/>
      <w:spacing w:line="360" w:lineRule="auto"/>
      <w:ind w:firstLine="284"/>
      <w:jc w:val="both"/>
    </w:pPr>
    <w:rPr>
      <w:rFonts w:ascii="Courier New" w:eastAsia="Arial" w:hAnsi="Courier New" w:cs="Courier New"/>
      <w:lang w:eastAsia="ar-SA"/>
    </w:rPr>
  </w:style>
  <w:style w:type="paragraph" w:customStyle="1" w:styleId="afffffffffffffffffff1">
    <w:name w:val="Маркированый список"/>
    <w:basedOn w:val="af1"/>
    <w:rsid w:val="0073025D"/>
    <w:pPr>
      <w:tabs>
        <w:tab w:val="left" w:pos="567"/>
        <w:tab w:val="num" w:pos="644"/>
      </w:tabs>
      <w:suppressAutoHyphens/>
      <w:spacing w:line="360" w:lineRule="auto"/>
      <w:ind w:left="567" w:hanging="283"/>
      <w:jc w:val="both"/>
    </w:pPr>
    <w:rPr>
      <w:rFonts w:ascii="Arial" w:hAnsi="Arial" w:cs="Arial"/>
      <w:sz w:val="20"/>
      <w:lang w:eastAsia="ar-SA"/>
    </w:rPr>
  </w:style>
  <w:style w:type="paragraph" w:customStyle="1" w:styleId="2fff6">
    <w:name w:val="Стиль Оглавление 2 + Междустр.интервал:  одинарный"/>
    <w:basedOn w:val="2f"/>
    <w:rsid w:val="0073025D"/>
    <w:pPr>
      <w:tabs>
        <w:tab w:val="right" w:leader="dot" w:pos="9288"/>
        <w:tab w:val="right" w:leader="dot" w:pos="9449"/>
        <w:tab w:val="right" w:leader="dot" w:pos="9639"/>
        <w:tab w:val="right" w:leader="dot" w:pos="10024"/>
      </w:tabs>
      <w:suppressAutoHyphens/>
      <w:spacing w:before="240" w:line="360" w:lineRule="auto"/>
      <w:ind w:left="0"/>
    </w:pPr>
    <w:rPr>
      <w:rFonts w:ascii="Arial" w:hAnsi="Arial"/>
      <w:b/>
      <w:iCs/>
      <w:smallCaps w:val="0"/>
      <w:sz w:val="24"/>
      <w:szCs w:val="24"/>
      <w:lang w:eastAsia="ar-SA"/>
    </w:rPr>
  </w:style>
  <w:style w:type="paragraph" w:customStyle="1" w:styleId="1fffff1">
    <w:name w:val="Заголовок записки1"/>
    <w:basedOn w:val="af1"/>
    <w:next w:val="af1"/>
    <w:rsid w:val="0073025D"/>
    <w:pPr>
      <w:suppressAutoHyphens/>
      <w:spacing w:line="360" w:lineRule="auto"/>
      <w:ind w:firstLine="284"/>
      <w:jc w:val="both"/>
    </w:pPr>
    <w:rPr>
      <w:rFonts w:ascii="Arial" w:hAnsi="Arial"/>
      <w:sz w:val="20"/>
      <w:lang w:eastAsia="ar-SA"/>
    </w:rPr>
  </w:style>
  <w:style w:type="paragraph" w:customStyle="1" w:styleId="3125">
    <w:name w:val="Оглавление 3 + 12 пт"/>
    <w:basedOn w:val="2f"/>
    <w:rsid w:val="0073025D"/>
    <w:pPr>
      <w:tabs>
        <w:tab w:val="right" w:leader="dot" w:pos="9288"/>
        <w:tab w:val="right" w:leader="dot" w:pos="9458"/>
        <w:tab w:val="right" w:leader="dot" w:pos="10024"/>
      </w:tabs>
      <w:suppressAutoHyphens/>
      <w:spacing w:before="240" w:line="360" w:lineRule="auto"/>
      <w:ind w:left="0"/>
    </w:pPr>
    <w:rPr>
      <w:rFonts w:ascii="Times New Roman" w:hAnsi="Times New Roman"/>
      <w:b/>
      <w:iCs/>
      <w:smallCaps w:val="0"/>
      <w:sz w:val="24"/>
      <w:szCs w:val="24"/>
      <w:lang w:eastAsia="ar-SA"/>
    </w:rPr>
  </w:style>
  <w:style w:type="paragraph" w:customStyle="1" w:styleId="1fffff2">
    <w:name w:val="Оглавление 1 + полужирный"/>
    <w:basedOn w:val="39"/>
    <w:rsid w:val="0073025D"/>
    <w:pPr>
      <w:tabs>
        <w:tab w:val="right" w:leader="dot" w:pos="9288"/>
      </w:tabs>
      <w:suppressAutoHyphens/>
      <w:spacing w:line="360" w:lineRule="auto"/>
      <w:ind w:left="0"/>
    </w:pPr>
    <w:rPr>
      <w:bCs/>
      <w:i w:val="0"/>
      <w:lang w:eastAsia="ar-SA"/>
    </w:rPr>
  </w:style>
  <w:style w:type="paragraph" w:customStyle="1" w:styleId="afffffffffffffffffff2">
    <w:name w:val="текст письма"/>
    <w:basedOn w:val="af1"/>
    <w:rsid w:val="0073025D"/>
    <w:pPr>
      <w:suppressAutoHyphens/>
      <w:autoSpaceDE w:val="0"/>
      <w:spacing w:line="360" w:lineRule="auto"/>
    </w:pPr>
    <w:rPr>
      <w:lang w:eastAsia="ar-SA"/>
    </w:rPr>
  </w:style>
  <w:style w:type="paragraph" w:customStyle="1" w:styleId="2fff7">
    <w:name w:val="2 таблица"/>
    <w:basedOn w:val="af1"/>
    <w:rsid w:val="0073025D"/>
    <w:pPr>
      <w:tabs>
        <w:tab w:val="left" w:pos="1134"/>
      </w:tabs>
      <w:suppressAutoHyphens/>
      <w:spacing w:line="360" w:lineRule="auto"/>
      <w:jc w:val="center"/>
    </w:pPr>
    <w:rPr>
      <w:rFonts w:eastAsia="MS Mincho"/>
      <w:lang w:eastAsia="ar-SA"/>
    </w:rPr>
  </w:style>
  <w:style w:type="paragraph" w:customStyle="1" w:styleId="00">
    <w:name w:val="0 Отчет"/>
    <w:basedOn w:val="af1"/>
    <w:rsid w:val="0073025D"/>
    <w:pPr>
      <w:tabs>
        <w:tab w:val="left" w:pos="1134"/>
      </w:tabs>
      <w:suppressAutoHyphens/>
      <w:spacing w:line="360" w:lineRule="auto"/>
      <w:ind w:firstLine="851"/>
      <w:jc w:val="both"/>
    </w:pPr>
    <w:rPr>
      <w:rFonts w:eastAsia="MS Mincho"/>
      <w:lang w:eastAsia="ar-SA"/>
    </w:rPr>
  </w:style>
  <w:style w:type="paragraph" w:customStyle="1" w:styleId="afffffffffffffffffff3">
    <w:name w:val="Чертежный"/>
    <w:rsid w:val="0073025D"/>
    <w:pPr>
      <w:suppressAutoHyphens/>
      <w:jc w:val="both"/>
    </w:pPr>
    <w:rPr>
      <w:rFonts w:ascii="ISOCPEUR" w:eastAsia="Arial" w:hAnsi="ISOCPEUR"/>
      <w:i/>
      <w:sz w:val="28"/>
      <w:lang w:val="uk-UA" w:eastAsia="ar-SA"/>
    </w:rPr>
  </w:style>
  <w:style w:type="paragraph" w:customStyle="1" w:styleId="1fffff3">
    <w:name w:val="Обычный отступ1"/>
    <w:basedOn w:val="af1"/>
    <w:rsid w:val="0073025D"/>
    <w:pPr>
      <w:suppressAutoHyphens/>
      <w:ind w:left="708"/>
    </w:pPr>
    <w:rPr>
      <w:sz w:val="20"/>
      <w:szCs w:val="20"/>
      <w:lang w:eastAsia="ar-SA"/>
    </w:rPr>
  </w:style>
  <w:style w:type="paragraph" w:customStyle="1" w:styleId="21f1">
    <w:name w:val="Îñíîâíîé òåêñò 21"/>
    <w:basedOn w:val="af1"/>
    <w:rsid w:val="0073025D"/>
    <w:pPr>
      <w:suppressAutoHyphens/>
      <w:spacing w:line="360" w:lineRule="auto"/>
      <w:ind w:firstLine="709"/>
      <w:jc w:val="both"/>
    </w:pPr>
    <w:rPr>
      <w:szCs w:val="20"/>
      <w:lang w:eastAsia="ar-SA"/>
    </w:rPr>
  </w:style>
  <w:style w:type="paragraph" w:customStyle="1" w:styleId="afffffffffffffffffff4">
    <w:name w:val="Таблицы"/>
    <w:basedOn w:val="af9"/>
    <w:rsid w:val="0073025D"/>
    <w:pPr>
      <w:tabs>
        <w:tab w:val="left" w:pos="720"/>
      </w:tabs>
      <w:suppressAutoHyphens/>
      <w:spacing w:after="0"/>
      <w:jc w:val="center"/>
    </w:pPr>
    <w:rPr>
      <w:rFonts w:ascii="Calibri" w:eastAsia="Calibri" w:hAnsi="Calibri"/>
      <w:kern w:val="1"/>
      <w:szCs w:val="20"/>
      <w:lang w:val="en-US" w:eastAsia="ar-SA"/>
    </w:rPr>
  </w:style>
  <w:style w:type="paragraph" w:customStyle="1" w:styleId="afffffffffffffffffff5">
    <w:name w:val="Пояснительная записка Знак"/>
    <w:basedOn w:val="af1"/>
    <w:rsid w:val="0073025D"/>
    <w:pPr>
      <w:suppressAutoHyphens/>
      <w:spacing w:line="360" w:lineRule="auto"/>
      <w:ind w:firstLine="567"/>
      <w:jc w:val="both"/>
    </w:pPr>
    <w:rPr>
      <w:szCs w:val="20"/>
      <w:lang w:eastAsia="ar-SA"/>
    </w:rPr>
  </w:style>
  <w:style w:type="paragraph" w:customStyle="1" w:styleId="afffffffffffffffffff6">
    <w:name w:val="Пояснительная записка"/>
    <w:basedOn w:val="af1"/>
    <w:rsid w:val="0073025D"/>
    <w:pPr>
      <w:suppressAutoHyphens/>
      <w:spacing w:line="360" w:lineRule="auto"/>
      <w:ind w:firstLine="567"/>
      <w:jc w:val="both"/>
    </w:pPr>
    <w:rPr>
      <w:szCs w:val="20"/>
      <w:lang w:eastAsia="ar-SA"/>
    </w:rPr>
  </w:style>
  <w:style w:type="paragraph" w:customStyle="1" w:styleId="Iniiaiieoaeno21">
    <w:name w:val="Iniiaiie oaeno 21"/>
    <w:basedOn w:val="af1"/>
    <w:rsid w:val="0073025D"/>
    <w:pPr>
      <w:suppressAutoHyphens/>
      <w:spacing w:line="360" w:lineRule="auto"/>
      <w:ind w:firstLine="709"/>
      <w:jc w:val="both"/>
    </w:pPr>
    <w:rPr>
      <w:szCs w:val="20"/>
      <w:lang w:eastAsia="ar-SA"/>
    </w:rPr>
  </w:style>
  <w:style w:type="paragraph" w:customStyle="1" w:styleId="afffffffffffffffffff7">
    <w:name w:val="Основной текст продолжение"/>
    <w:basedOn w:val="af9"/>
    <w:next w:val="af9"/>
    <w:link w:val="afffffffffffffffffff8"/>
    <w:rsid w:val="0073025D"/>
    <w:pPr>
      <w:tabs>
        <w:tab w:val="left" w:pos="720"/>
      </w:tabs>
      <w:suppressAutoHyphens/>
      <w:spacing w:before="120" w:after="0"/>
      <w:ind w:firstLine="709"/>
      <w:jc w:val="both"/>
    </w:pPr>
    <w:rPr>
      <w:rFonts w:ascii="Calibri" w:eastAsia="Calibri" w:hAnsi="Calibri"/>
      <w:kern w:val="1"/>
      <w:szCs w:val="28"/>
      <w:lang w:eastAsia="ar-SA"/>
    </w:rPr>
  </w:style>
  <w:style w:type="paragraph" w:customStyle="1" w:styleId="afffffffffffffffffff9">
    <w:name w:val="Стиль Москва"/>
    <w:basedOn w:val="af1"/>
    <w:rsid w:val="0073025D"/>
    <w:pPr>
      <w:suppressAutoHyphens/>
      <w:spacing w:line="360" w:lineRule="auto"/>
    </w:pPr>
    <w:rPr>
      <w:lang w:eastAsia="ar-SA"/>
    </w:rPr>
  </w:style>
  <w:style w:type="paragraph" w:customStyle="1" w:styleId="-8">
    <w:name w:val="ГИ_Табл-Заголовок"/>
    <w:basedOn w:val="af1"/>
    <w:rsid w:val="0073025D"/>
    <w:pPr>
      <w:suppressAutoHyphens/>
      <w:spacing w:line="360" w:lineRule="auto"/>
    </w:pPr>
    <w:rPr>
      <w:bCs/>
      <w:szCs w:val="28"/>
      <w:lang w:eastAsia="ar-SA"/>
    </w:rPr>
  </w:style>
  <w:style w:type="paragraph" w:customStyle="1" w:styleId="afffffffffffffffffffa">
    <w:name w:val="ГИ_Отчетный"/>
    <w:basedOn w:val="af1"/>
    <w:rsid w:val="0073025D"/>
    <w:pPr>
      <w:suppressAutoHyphens/>
      <w:spacing w:line="360" w:lineRule="auto"/>
      <w:ind w:firstLine="720"/>
      <w:jc w:val="both"/>
    </w:pPr>
    <w:rPr>
      <w:rFonts w:ascii="Arial" w:hAnsi="Arial"/>
      <w:szCs w:val="20"/>
      <w:lang w:eastAsia="ar-SA"/>
    </w:rPr>
  </w:style>
  <w:style w:type="paragraph" w:customStyle="1" w:styleId="afffffffffffffffffffb">
    <w:name w:val="КакНайтиГеологоразведку"/>
    <w:basedOn w:val="af1"/>
    <w:rsid w:val="0073025D"/>
    <w:pPr>
      <w:tabs>
        <w:tab w:val="center" w:pos="4536"/>
        <w:tab w:val="right" w:pos="9072"/>
      </w:tabs>
      <w:suppressAutoHyphens/>
      <w:jc w:val="right"/>
    </w:pPr>
    <w:rPr>
      <w:sz w:val="32"/>
      <w:szCs w:val="20"/>
      <w:lang w:val="en-US" w:eastAsia="ar-SA"/>
    </w:rPr>
  </w:style>
  <w:style w:type="paragraph" w:customStyle="1" w:styleId="afffffffffffffffffffc">
    <w:name w:val="табл_название"/>
    <w:next w:val="affffffffffff4"/>
    <w:rsid w:val="0073025D"/>
    <w:pPr>
      <w:keepNext/>
      <w:widowControl w:val="0"/>
      <w:suppressAutoHyphens/>
      <w:spacing w:before="120" w:after="120"/>
      <w:jc w:val="center"/>
    </w:pPr>
    <w:rPr>
      <w:rFonts w:eastAsia="Arial"/>
      <w:b/>
      <w:sz w:val="24"/>
      <w:lang w:eastAsia="ar-SA"/>
    </w:rPr>
  </w:style>
  <w:style w:type="paragraph" w:customStyle="1" w:styleId="afffffffffffffffffffd">
    <w:name w:val="рисунок"/>
    <w:basedOn w:val="af1"/>
    <w:next w:val="1f8"/>
    <w:rsid w:val="0073025D"/>
    <w:pPr>
      <w:keepNext/>
      <w:suppressAutoHyphens/>
      <w:jc w:val="center"/>
    </w:pPr>
    <w:rPr>
      <w:rFonts w:ascii="Arial" w:hAnsi="Arial"/>
      <w:b/>
      <w:sz w:val="20"/>
      <w:szCs w:val="20"/>
      <w:lang w:eastAsia="ar-SA"/>
    </w:rPr>
  </w:style>
  <w:style w:type="paragraph" w:customStyle="1" w:styleId="afffffffffffffffffffe">
    <w:name w:val="Примечание"/>
    <w:next w:val="affffffffffffffffffff"/>
    <w:link w:val="affffffffffffffffffff0"/>
    <w:rsid w:val="0073025D"/>
    <w:pPr>
      <w:widowControl w:val="0"/>
      <w:tabs>
        <w:tab w:val="left" w:pos="5964"/>
      </w:tabs>
      <w:suppressAutoHyphens/>
      <w:spacing w:before="120"/>
      <w:ind w:left="1491" w:hanging="1491"/>
      <w:jc w:val="both"/>
    </w:pPr>
    <w:rPr>
      <w:rFonts w:eastAsia="Arial"/>
      <w:lang w:eastAsia="ar-SA"/>
    </w:rPr>
  </w:style>
  <w:style w:type="paragraph" w:customStyle="1" w:styleId="affffffffffffffffffff">
    <w:name w:val="примечание_продолжение"/>
    <w:basedOn w:val="afffffffffffffffffffe"/>
    <w:next w:val="afffffffffffffffffff7"/>
    <w:rsid w:val="0073025D"/>
    <w:pPr>
      <w:spacing w:before="0"/>
      <w:ind w:hanging="357"/>
    </w:pPr>
  </w:style>
  <w:style w:type="paragraph" w:customStyle="1" w:styleId="affffffffffffffffffff1">
    <w:name w:val="специальный"/>
    <w:basedOn w:val="af1"/>
    <w:rsid w:val="0073025D"/>
    <w:pPr>
      <w:suppressAutoHyphens/>
      <w:spacing w:line="200" w:lineRule="exact"/>
    </w:pPr>
    <w:rPr>
      <w:sz w:val="18"/>
      <w:szCs w:val="20"/>
      <w:lang w:eastAsia="ar-SA"/>
    </w:rPr>
  </w:style>
  <w:style w:type="paragraph" w:customStyle="1" w:styleId="affffffffffffffffffff2">
    <w:name w:val="диаметр"/>
    <w:rsid w:val="0073025D"/>
    <w:pPr>
      <w:suppressAutoHyphens/>
      <w:ind w:firstLine="709"/>
      <w:jc w:val="both"/>
    </w:pPr>
    <w:rPr>
      <w:rFonts w:eastAsia="Arial"/>
      <w:sz w:val="22"/>
      <w:lang w:eastAsia="ar-SA"/>
    </w:rPr>
  </w:style>
  <w:style w:type="paragraph" w:customStyle="1" w:styleId="affffffffffffffffffff3">
    <w:name w:val="Приложение"/>
    <w:next w:val="af9"/>
    <w:rsid w:val="0073025D"/>
    <w:pPr>
      <w:pageBreakBefore/>
      <w:suppressAutoHyphens/>
      <w:jc w:val="center"/>
    </w:pPr>
    <w:rPr>
      <w:rFonts w:ascii="Arial" w:eastAsia="Arial" w:hAnsi="Arial"/>
      <w:b/>
      <w:bCs/>
      <w:i/>
      <w:sz w:val="26"/>
      <w:lang w:eastAsia="ar-SA"/>
    </w:rPr>
  </w:style>
  <w:style w:type="paragraph" w:customStyle="1" w:styleId="affffffffffffffffffff4">
    <w:name w:val="градус Цельсия"/>
    <w:rsid w:val="0073025D"/>
    <w:pPr>
      <w:suppressAutoHyphens/>
      <w:ind w:firstLine="709"/>
      <w:jc w:val="both"/>
    </w:pPr>
    <w:rPr>
      <w:rFonts w:eastAsia="Arial"/>
      <w:sz w:val="22"/>
      <w:lang w:eastAsia="ar-SA"/>
    </w:rPr>
  </w:style>
  <w:style w:type="paragraph" w:customStyle="1" w:styleId="affffffffffffffffffff5">
    <w:name w:val="от_ и_ до"/>
    <w:rsid w:val="0073025D"/>
    <w:pPr>
      <w:suppressAutoHyphens/>
      <w:ind w:firstLine="709"/>
      <w:jc w:val="both"/>
    </w:pPr>
    <w:rPr>
      <w:rFonts w:eastAsia="Arial"/>
      <w:sz w:val="22"/>
      <w:lang w:eastAsia="ar-SA"/>
    </w:rPr>
  </w:style>
  <w:style w:type="paragraph" w:customStyle="1" w:styleId="affffffffffffffffffff6">
    <w:name w:val="нумерован"/>
    <w:basedOn w:val="af9"/>
    <w:rsid w:val="0073025D"/>
    <w:pPr>
      <w:tabs>
        <w:tab w:val="left" w:pos="720"/>
        <w:tab w:val="num" w:pos="1071"/>
        <w:tab w:val="left" w:pos="1134"/>
      </w:tabs>
      <w:suppressAutoHyphens/>
      <w:spacing w:after="0" w:line="360" w:lineRule="auto"/>
      <w:ind w:firstLine="720"/>
      <w:jc w:val="both"/>
    </w:pPr>
    <w:rPr>
      <w:rFonts w:ascii="Calibri" w:eastAsia="Calibri" w:hAnsi="Calibri"/>
      <w:kern w:val="1"/>
      <w:szCs w:val="20"/>
      <w:lang w:eastAsia="ar-SA"/>
    </w:rPr>
  </w:style>
  <w:style w:type="paragraph" w:customStyle="1" w:styleId="affffffffffffffffffff7">
    <w:name w:val="больше_или_равно"/>
    <w:rsid w:val="0073025D"/>
    <w:pPr>
      <w:suppressAutoHyphens/>
      <w:ind w:firstLine="709"/>
      <w:jc w:val="both"/>
    </w:pPr>
    <w:rPr>
      <w:rFonts w:eastAsia="Arial"/>
      <w:sz w:val="24"/>
      <w:lang w:eastAsia="ar-SA"/>
    </w:rPr>
  </w:style>
  <w:style w:type="paragraph" w:customStyle="1" w:styleId="affffffffffffffffffff8">
    <w:name w:val="градус"/>
    <w:rsid w:val="0073025D"/>
    <w:pPr>
      <w:suppressAutoHyphens/>
      <w:ind w:firstLine="709"/>
      <w:jc w:val="both"/>
    </w:pPr>
    <w:rPr>
      <w:rFonts w:eastAsia="Arial"/>
      <w:sz w:val="24"/>
      <w:lang w:eastAsia="ar-SA"/>
    </w:rPr>
  </w:style>
  <w:style w:type="paragraph" w:customStyle="1" w:styleId="affffffffffffffffffff9">
    <w:name w:val="том"/>
    <w:basedOn w:val="af1"/>
    <w:rsid w:val="0073025D"/>
    <w:pPr>
      <w:suppressAutoHyphens/>
      <w:jc w:val="center"/>
    </w:pPr>
    <w:rPr>
      <w:caps/>
      <w:sz w:val="22"/>
      <w:szCs w:val="20"/>
      <w:lang w:eastAsia="ar-SA"/>
    </w:rPr>
  </w:style>
  <w:style w:type="paragraph" w:customStyle="1" w:styleId="-9">
    <w:name w:val="РАСЧЕТЫ-СМЕТЫ"/>
    <w:basedOn w:val="af1"/>
    <w:rsid w:val="0073025D"/>
    <w:pPr>
      <w:suppressAutoHyphens/>
      <w:jc w:val="center"/>
    </w:pPr>
    <w:rPr>
      <w:b/>
      <w:bCs/>
      <w:caps/>
      <w:szCs w:val="20"/>
      <w:lang w:eastAsia="ar-SA"/>
    </w:rPr>
  </w:style>
  <w:style w:type="paragraph" w:customStyle="1" w:styleId="affffffffffffffffffffa">
    <w:name w:val="Название_станицы"/>
    <w:basedOn w:val="affc"/>
    <w:rsid w:val="0073025D"/>
    <w:pPr>
      <w:spacing w:before="240"/>
      <w:ind w:left="0"/>
      <w:jc w:val="center"/>
    </w:pPr>
    <w:rPr>
      <w:rFonts w:ascii="Times New Roman" w:eastAsia="Times New Roman" w:hAnsi="Times New Roman"/>
      <w:b/>
      <w:caps/>
      <w:sz w:val="24"/>
      <w:szCs w:val="20"/>
      <w:lang w:eastAsia="ar-SA"/>
    </w:rPr>
  </w:style>
  <w:style w:type="paragraph" w:customStyle="1" w:styleId="affffffffffffffffffffb">
    <w:name w:val="Проект"/>
    <w:basedOn w:val="af1"/>
    <w:rsid w:val="0073025D"/>
    <w:pPr>
      <w:suppressAutoHyphens/>
      <w:jc w:val="center"/>
    </w:pPr>
    <w:rPr>
      <w:sz w:val="36"/>
      <w:szCs w:val="20"/>
      <w:lang w:eastAsia="ar-SA"/>
    </w:rPr>
  </w:style>
  <w:style w:type="paragraph" w:customStyle="1" w:styleId="affffffffffffffffffffc">
    <w:name w:val="рррасчет"/>
    <w:rsid w:val="0073025D"/>
    <w:pPr>
      <w:suppressAutoHyphens/>
      <w:ind w:firstLine="709"/>
      <w:jc w:val="both"/>
    </w:pPr>
    <w:rPr>
      <w:rFonts w:eastAsia="Arial"/>
      <w:sz w:val="22"/>
      <w:lang w:eastAsia="ar-SA"/>
    </w:rPr>
  </w:style>
  <w:style w:type="paragraph" w:customStyle="1" w:styleId="affffffffffffffffffffd">
    <w:name w:val="рррасчетзагол"/>
    <w:rsid w:val="0073025D"/>
    <w:pPr>
      <w:suppressAutoHyphens/>
      <w:ind w:firstLine="709"/>
      <w:jc w:val="both"/>
    </w:pPr>
    <w:rPr>
      <w:rFonts w:eastAsia="Arial"/>
      <w:sz w:val="22"/>
      <w:lang w:eastAsia="ar-SA"/>
    </w:rPr>
  </w:style>
  <w:style w:type="paragraph" w:customStyle="1" w:styleId="1fffff4">
    <w:name w:val="больше_или_равно1"/>
    <w:rsid w:val="0073025D"/>
    <w:pPr>
      <w:suppressAutoHyphens/>
      <w:ind w:firstLine="709"/>
      <w:jc w:val="both"/>
    </w:pPr>
    <w:rPr>
      <w:rFonts w:eastAsia="Arial"/>
      <w:sz w:val="24"/>
      <w:lang w:eastAsia="ar-SA"/>
    </w:rPr>
  </w:style>
  <w:style w:type="paragraph" w:customStyle="1" w:styleId="1fffff5">
    <w:name w:val="градус1"/>
    <w:rsid w:val="0073025D"/>
    <w:pPr>
      <w:suppressAutoHyphens/>
      <w:ind w:firstLine="709"/>
      <w:jc w:val="both"/>
    </w:pPr>
    <w:rPr>
      <w:rFonts w:eastAsia="Arial"/>
      <w:sz w:val="24"/>
      <w:lang w:eastAsia="ar-SA"/>
    </w:rPr>
  </w:style>
  <w:style w:type="paragraph" w:customStyle="1" w:styleId="1fffff6">
    <w:name w:val="диаметр1"/>
    <w:rsid w:val="0073025D"/>
    <w:pPr>
      <w:suppressAutoHyphens/>
      <w:ind w:firstLine="709"/>
      <w:jc w:val="both"/>
    </w:pPr>
    <w:rPr>
      <w:rFonts w:eastAsia="Arial"/>
      <w:sz w:val="22"/>
      <w:lang w:eastAsia="ar-SA"/>
    </w:rPr>
  </w:style>
  <w:style w:type="paragraph" w:customStyle="1" w:styleId="1fffff7">
    <w:name w:val="от_ и_ до1"/>
    <w:rsid w:val="0073025D"/>
    <w:pPr>
      <w:suppressAutoHyphens/>
      <w:ind w:firstLine="709"/>
      <w:jc w:val="both"/>
    </w:pPr>
    <w:rPr>
      <w:rFonts w:eastAsia="Arial"/>
      <w:sz w:val="22"/>
      <w:lang w:eastAsia="ar-SA"/>
    </w:rPr>
  </w:style>
  <w:style w:type="paragraph" w:customStyle="1" w:styleId="nomertoma">
    <w:name w:val="nomer_toma"/>
    <w:basedOn w:val="af1"/>
    <w:rsid w:val="0073025D"/>
    <w:pPr>
      <w:suppressAutoHyphens/>
    </w:pPr>
    <w:rPr>
      <w:sz w:val="22"/>
      <w:szCs w:val="20"/>
      <w:lang w:eastAsia="ar-SA"/>
    </w:rPr>
  </w:style>
  <w:style w:type="paragraph" w:customStyle="1" w:styleId="affffffffffffffffffffe">
    <w:name w:val="содержание"/>
    <w:basedOn w:val="af1"/>
    <w:rsid w:val="0073025D"/>
    <w:pPr>
      <w:keepNext/>
      <w:suppressAutoHyphens/>
      <w:spacing w:before="120" w:after="120"/>
      <w:jc w:val="center"/>
    </w:pPr>
    <w:rPr>
      <w:caps/>
      <w:sz w:val="28"/>
      <w:szCs w:val="20"/>
      <w:lang w:eastAsia="ar-SA"/>
    </w:rPr>
  </w:style>
  <w:style w:type="paragraph" w:customStyle="1" w:styleId="afffffffffffffffffffff">
    <w:name w:val="маркированный список"/>
    <w:basedOn w:val="af9"/>
    <w:rsid w:val="0073025D"/>
    <w:pPr>
      <w:tabs>
        <w:tab w:val="left" w:pos="720"/>
        <w:tab w:val="left" w:pos="1069"/>
      </w:tabs>
      <w:suppressAutoHyphens/>
      <w:spacing w:after="0"/>
      <w:ind w:firstLine="709"/>
      <w:jc w:val="both"/>
    </w:pPr>
    <w:rPr>
      <w:rFonts w:ascii="Calibri" w:eastAsia="Calibri" w:hAnsi="Calibri"/>
      <w:kern w:val="1"/>
      <w:sz w:val="22"/>
      <w:szCs w:val="20"/>
      <w:lang w:eastAsia="ar-SA"/>
    </w:rPr>
  </w:style>
  <w:style w:type="paragraph" w:customStyle="1" w:styleId="Noeeu">
    <w:name w:val="Noeeu"/>
    <w:rsid w:val="0073025D"/>
    <w:pPr>
      <w:suppressAutoHyphens/>
    </w:pPr>
    <w:rPr>
      <w:rFonts w:ascii="Arial" w:eastAsia="Arial" w:hAnsi="Arial"/>
      <w:sz w:val="24"/>
      <w:lang w:val="en-US" w:eastAsia="ar-SA"/>
    </w:rPr>
  </w:style>
  <w:style w:type="paragraph" w:customStyle="1" w:styleId="BodyTextIndent215">
    <w:name w:val="Body Text Indent 2 Знак Знак1 Знак Знак"/>
    <w:basedOn w:val="af1"/>
    <w:rsid w:val="0073025D"/>
    <w:pPr>
      <w:suppressAutoHyphens/>
      <w:spacing w:line="360" w:lineRule="auto"/>
      <w:ind w:firstLine="709"/>
      <w:jc w:val="both"/>
    </w:pPr>
    <w:rPr>
      <w:rFonts w:ascii="Arial" w:hAnsi="Arial" w:cs="Arial"/>
      <w:b/>
      <w:bCs/>
      <w:lang w:eastAsia="ar-SA"/>
    </w:rPr>
  </w:style>
  <w:style w:type="paragraph" w:customStyle="1" w:styleId="BodyTextIndent24">
    <w:name w:val="Body Text Indent 2 Знак Знак Знак Знак"/>
    <w:basedOn w:val="af1"/>
    <w:rsid w:val="0073025D"/>
    <w:pPr>
      <w:suppressAutoHyphens/>
      <w:spacing w:line="360" w:lineRule="auto"/>
      <w:ind w:firstLine="709"/>
      <w:jc w:val="both"/>
    </w:pPr>
    <w:rPr>
      <w:rFonts w:ascii="Arial" w:hAnsi="Arial" w:cs="Arial"/>
      <w:b/>
      <w:bCs/>
      <w:lang w:eastAsia="ar-SA"/>
    </w:rPr>
  </w:style>
  <w:style w:type="paragraph" w:customStyle="1" w:styleId="BodyTextIndent25">
    <w:name w:val="Body Text Indent 2 Знак Знак"/>
    <w:basedOn w:val="af1"/>
    <w:rsid w:val="0073025D"/>
    <w:pPr>
      <w:suppressAutoHyphens/>
      <w:spacing w:line="360" w:lineRule="auto"/>
      <w:ind w:firstLine="709"/>
      <w:jc w:val="both"/>
    </w:pPr>
    <w:rPr>
      <w:rFonts w:ascii="Arial" w:hAnsi="Arial" w:cs="Arial"/>
      <w:b/>
      <w:bCs/>
      <w:lang w:eastAsia="ar-SA"/>
    </w:rPr>
  </w:style>
  <w:style w:type="paragraph" w:customStyle="1" w:styleId="BodyTextIndent216">
    <w:name w:val="Body Text Indent 2 Знак Знак1"/>
    <w:basedOn w:val="af1"/>
    <w:rsid w:val="0073025D"/>
    <w:pPr>
      <w:suppressAutoHyphens/>
      <w:spacing w:line="360" w:lineRule="auto"/>
      <w:ind w:firstLine="709"/>
      <w:jc w:val="both"/>
    </w:pPr>
    <w:rPr>
      <w:rFonts w:ascii="Arial" w:hAnsi="Arial" w:cs="Arial"/>
      <w:b/>
      <w:bCs/>
      <w:lang w:eastAsia="ar-SA"/>
    </w:rPr>
  </w:style>
  <w:style w:type="paragraph" w:customStyle="1" w:styleId="2fff8">
    <w:name w:val="Название2"/>
    <w:basedOn w:val="af1"/>
    <w:rsid w:val="0073025D"/>
    <w:pPr>
      <w:suppressAutoHyphens/>
      <w:jc w:val="center"/>
    </w:pPr>
    <w:rPr>
      <w:b/>
      <w:sz w:val="28"/>
      <w:szCs w:val="20"/>
      <w:lang w:eastAsia="ar-SA"/>
    </w:rPr>
  </w:style>
  <w:style w:type="paragraph" w:customStyle="1" w:styleId="BodyTextIndent26">
    <w:name w:val="Body Text Indent 2 Знак"/>
    <w:basedOn w:val="af1"/>
    <w:rsid w:val="0073025D"/>
    <w:pPr>
      <w:suppressAutoHyphens/>
      <w:spacing w:line="360" w:lineRule="auto"/>
      <w:ind w:firstLine="709"/>
      <w:jc w:val="both"/>
    </w:pPr>
    <w:rPr>
      <w:rFonts w:ascii="Arial" w:hAnsi="Arial"/>
      <w:bCs/>
      <w:lang w:eastAsia="ar-SA"/>
    </w:rPr>
  </w:style>
  <w:style w:type="paragraph" w:customStyle="1" w:styleId="BodyTextIndent217">
    <w:name w:val="Body Text Indent 2 Знак Знак1 Знак Знак Знак Знак"/>
    <w:basedOn w:val="af1"/>
    <w:rsid w:val="0073025D"/>
    <w:pPr>
      <w:suppressAutoHyphens/>
      <w:spacing w:line="360" w:lineRule="auto"/>
      <w:ind w:firstLine="709"/>
      <w:jc w:val="both"/>
    </w:pPr>
    <w:rPr>
      <w:rFonts w:ascii="Arial" w:hAnsi="Arial" w:cs="Arial"/>
      <w:b/>
      <w:bCs/>
      <w:lang w:eastAsia="ar-SA"/>
    </w:rPr>
  </w:style>
  <w:style w:type="paragraph" w:customStyle="1" w:styleId="BodyTextIndent27">
    <w:name w:val="Body Text Indent 2 Знак Знак Знак"/>
    <w:basedOn w:val="af1"/>
    <w:rsid w:val="0073025D"/>
    <w:pPr>
      <w:suppressAutoHyphens/>
      <w:spacing w:line="360" w:lineRule="auto"/>
      <w:ind w:firstLine="709"/>
      <w:jc w:val="both"/>
    </w:pPr>
    <w:rPr>
      <w:rFonts w:ascii="Arial" w:hAnsi="Arial"/>
      <w:bCs/>
      <w:lang w:eastAsia="ar-SA"/>
    </w:rPr>
  </w:style>
  <w:style w:type="paragraph" w:customStyle="1" w:styleId="afffffffffffffffffffff0">
    <w:name w:val="заполнение штампа"/>
    <w:rsid w:val="0073025D"/>
    <w:pPr>
      <w:suppressAutoHyphens/>
      <w:jc w:val="center"/>
    </w:pPr>
    <w:rPr>
      <w:rFonts w:eastAsia="Arial"/>
      <w:spacing w:val="-10"/>
      <w:sz w:val="22"/>
      <w:szCs w:val="22"/>
      <w:lang w:eastAsia="ar-SA"/>
    </w:rPr>
  </w:style>
  <w:style w:type="paragraph" w:customStyle="1" w:styleId="afffffffffffffffffffff1">
    <w:name w:val="обычный Таймс"/>
    <w:basedOn w:val="afff"/>
    <w:rsid w:val="0073025D"/>
    <w:pPr>
      <w:tabs>
        <w:tab w:val="clear" w:pos="142"/>
        <w:tab w:val="left" w:pos="10491"/>
      </w:tabs>
      <w:suppressAutoHyphens/>
      <w:spacing w:line="312" w:lineRule="auto"/>
      <w:ind w:right="567" w:firstLine="567"/>
      <w:jc w:val="both"/>
    </w:pPr>
    <w:rPr>
      <w:iCs w:val="0"/>
      <w:sz w:val="24"/>
      <w:lang w:eastAsia="ar-SA"/>
    </w:rPr>
  </w:style>
  <w:style w:type="paragraph" w:customStyle="1" w:styleId="afffffffffffffffffffff2">
    <w:name w:val="Абзац с маркером"/>
    <w:basedOn w:val="af1"/>
    <w:rsid w:val="0073025D"/>
    <w:pPr>
      <w:tabs>
        <w:tab w:val="num" w:pos="360"/>
      </w:tabs>
      <w:suppressAutoHyphens/>
      <w:ind w:left="1134"/>
      <w:jc w:val="both"/>
    </w:pPr>
    <w:rPr>
      <w:rFonts w:ascii="Arial" w:hAnsi="Arial"/>
      <w:szCs w:val="20"/>
      <w:lang w:eastAsia="ar-SA"/>
    </w:rPr>
  </w:style>
  <w:style w:type="paragraph" w:customStyle="1" w:styleId="afffffffffffffffffffff3">
    <w:name w:val="текст"/>
    <w:basedOn w:val="af1"/>
    <w:link w:val="afffffffffffffffffffff4"/>
    <w:rsid w:val="0073025D"/>
    <w:pPr>
      <w:suppressAutoHyphens/>
    </w:pPr>
    <w:rPr>
      <w:rFonts w:ascii="Arial" w:hAnsi="Arial"/>
      <w:szCs w:val="20"/>
      <w:lang w:eastAsia="ar-SA"/>
    </w:rPr>
  </w:style>
  <w:style w:type="paragraph" w:customStyle="1" w:styleId="afffffffffffffffffffff5">
    <w:name w:val="таблица"/>
    <w:basedOn w:val="af1"/>
    <w:rsid w:val="0073025D"/>
    <w:pPr>
      <w:suppressAutoHyphens/>
      <w:jc w:val="center"/>
    </w:pPr>
    <w:rPr>
      <w:rFonts w:ascii="Arial" w:hAnsi="Arial"/>
      <w:szCs w:val="20"/>
      <w:lang w:eastAsia="ar-SA"/>
    </w:rPr>
  </w:style>
  <w:style w:type="paragraph" w:customStyle="1" w:styleId="2fff9">
    <w:name w:val="2 табл доп"/>
    <w:basedOn w:val="2fff7"/>
    <w:next w:val="00"/>
    <w:rsid w:val="0073025D"/>
    <w:pPr>
      <w:spacing w:line="240" w:lineRule="auto"/>
    </w:pPr>
    <w:rPr>
      <w:sz w:val="18"/>
    </w:rPr>
  </w:style>
  <w:style w:type="paragraph" w:customStyle="1" w:styleId="Oaenooaaeeou12">
    <w:name w:val="Oaeno oaaeeou 12"/>
    <w:rsid w:val="0073025D"/>
    <w:pPr>
      <w:suppressAutoHyphens/>
      <w:jc w:val="both"/>
    </w:pPr>
    <w:rPr>
      <w:rFonts w:eastAsia="Arial"/>
      <w:sz w:val="24"/>
      <w:lang w:eastAsia="ar-SA"/>
    </w:rPr>
  </w:style>
  <w:style w:type="paragraph" w:customStyle="1" w:styleId="1fffff8">
    <w:name w:val="Знак Знак Знак1 Знак Знак Знак Знак Знак Знак Знак Знак Знак Знак"/>
    <w:basedOn w:val="af1"/>
    <w:rsid w:val="0073025D"/>
    <w:pPr>
      <w:suppressAutoHyphens/>
    </w:pPr>
    <w:rPr>
      <w:rFonts w:ascii="Verdana" w:hAnsi="Verdana" w:cs="Verdana"/>
      <w:sz w:val="20"/>
      <w:szCs w:val="20"/>
      <w:lang w:val="en-US" w:eastAsia="ar-SA"/>
    </w:rPr>
  </w:style>
  <w:style w:type="paragraph" w:customStyle="1" w:styleId="afffffffffffffffffffff6">
    <w:name w:val="Назв разрядка"/>
    <w:basedOn w:val="afff"/>
    <w:rsid w:val="0073025D"/>
    <w:pPr>
      <w:keepNext/>
      <w:tabs>
        <w:tab w:val="clear" w:pos="142"/>
      </w:tabs>
      <w:suppressAutoHyphens/>
      <w:spacing w:before="60" w:after="60" w:line="240" w:lineRule="auto"/>
      <w:ind w:left="0" w:firstLine="0"/>
    </w:pPr>
    <w:rPr>
      <w:bCs w:val="0"/>
      <w:iCs w:val="0"/>
      <w:spacing w:val="30"/>
      <w:szCs w:val="28"/>
      <w:lang w:eastAsia="ar-SA"/>
    </w:rPr>
  </w:style>
  <w:style w:type="paragraph" w:customStyle="1" w:styleId="TableTextSmall">
    <w:name w:val="Table Text Small"/>
    <w:basedOn w:val="af1"/>
    <w:rsid w:val="0073025D"/>
    <w:pPr>
      <w:suppressAutoHyphens/>
      <w:spacing w:before="40" w:after="40"/>
      <w:jc w:val="center"/>
    </w:pPr>
    <w:rPr>
      <w:rFonts w:ascii="Arial" w:hAnsi="Arial"/>
      <w:sz w:val="16"/>
      <w:szCs w:val="16"/>
      <w:lang w:eastAsia="ar-SA"/>
    </w:rPr>
  </w:style>
  <w:style w:type="paragraph" w:customStyle="1" w:styleId="TableHeader">
    <w:name w:val="Table Header"/>
    <w:basedOn w:val="afe"/>
    <w:rsid w:val="0073025D"/>
    <w:pPr>
      <w:tabs>
        <w:tab w:val="clear" w:pos="4677"/>
        <w:tab w:val="clear" w:pos="9355"/>
      </w:tabs>
    </w:pPr>
  </w:style>
  <w:style w:type="paragraph" w:customStyle="1" w:styleId="FigureCaption0">
    <w:name w:val="Figure Caption"/>
    <w:rsid w:val="0073025D"/>
    <w:pPr>
      <w:suppressAutoHyphens/>
      <w:spacing w:before="240" w:after="120"/>
      <w:ind w:firstLine="709"/>
      <w:jc w:val="center"/>
    </w:pPr>
    <w:rPr>
      <w:rFonts w:ascii="Arial" w:eastAsia="Arial" w:hAnsi="Arial"/>
      <w:bCs/>
      <w:lang w:eastAsia="ar-SA"/>
    </w:rPr>
  </w:style>
  <w:style w:type="paragraph" w:customStyle="1" w:styleId="109">
    <w:name w:val="Оглавление 10"/>
    <w:basedOn w:val="1f7"/>
    <w:rsid w:val="0073025D"/>
    <w:pPr>
      <w:widowControl/>
      <w:tabs>
        <w:tab w:val="clear" w:pos="142"/>
        <w:tab w:val="right" w:leader="dot" w:pos="14731"/>
      </w:tabs>
      <w:spacing w:line="240" w:lineRule="auto"/>
      <w:ind w:left="2547" w:firstLine="0"/>
      <w:jc w:val="left"/>
    </w:pPr>
    <w:rPr>
      <w:rFonts w:ascii="Arial" w:eastAsia="Times New Roman" w:hAnsi="Arial"/>
      <w:kern w:val="0"/>
      <w:lang w:eastAsia="ar-SA" w:bidi="ar-SA"/>
    </w:rPr>
  </w:style>
  <w:style w:type="paragraph" w:customStyle="1" w:styleId="afffffffffffffffffffff7">
    <w:name w:val="Содержимое врезки"/>
    <w:basedOn w:val="af9"/>
    <w:rsid w:val="0073025D"/>
    <w:pPr>
      <w:tabs>
        <w:tab w:val="left" w:pos="720"/>
      </w:tabs>
      <w:suppressAutoHyphens/>
      <w:spacing w:after="0" w:line="360" w:lineRule="auto"/>
      <w:ind w:right="170" w:firstLine="720"/>
      <w:jc w:val="both"/>
    </w:pPr>
    <w:rPr>
      <w:rFonts w:ascii="Calibri" w:eastAsia="Calibri" w:hAnsi="Calibri"/>
      <w:kern w:val="1"/>
      <w:sz w:val="28"/>
      <w:szCs w:val="28"/>
      <w:lang w:eastAsia="ar-SA"/>
    </w:rPr>
  </w:style>
  <w:style w:type="character" w:customStyle="1" w:styleId="1f2">
    <w:name w:val="Основной Знак1"/>
    <w:link w:val="afff8"/>
    <w:rsid w:val="0073025D"/>
    <w:rPr>
      <w:sz w:val="24"/>
      <w:szCs w:val="24"/>
    </w:rPr>
  </w:style>
  <w:style w:type="character" w:customStyle="1" w:styleId="3ff0">
    <w:name w:val="Основной текст 3 Знак Знак"/>
    <w:autoRedefine/>
    <w:rsid w:val="0073025D"/>
    <w:rPr>
      <w:sz w:val="24"/>
    </w:rPr>
  </w:style>
  <w:style w:type="paragraph" w:customStyle="1" w:styleId="Iauiue0">
    <w:name w:val="Iau.iue"/>
    <w:basedOn w:val="af1"/>
    <w:next w:val="af1"/>
    <w:rsid w:val="0073025D"/>
    <w:pPr>
      <w:autoSpaceDE w:val="0"/>
    </w:pPr>
    <w:rPr>
      <w:lang w:eastAsia="ar-SA"/>
    </w:rPr>
  </w:style>
  <w:style w:type="paragraph" w:customStyle="1" w:styleId="afffffffffffffffffffff8">
    <w:name w:val="Список нумерованный"/>
    <w:basedOn w:val="af1"/>
    <w:rsid w:val="0073025D"/>
    <w:pPr>
      <w:widowControl w:val="0"/>
      <w:tabs>
        <w:tab w:val="num" w:pos="425"/>
      </w:tabs>
      <w:spacing w:before="60"/>
      <w:ind w:left="425" w:hanging="283"/>
      <w:jc w:val="both"/>
    </w:pPr>
    <w:rPr>
      <w:rFonts w:ascii="Arial" w:hAnsi="Arial" w:cs="Arial"/>
    </w:rPr>
  </w:style>
  <w:style w:type="character" w:customStyle="1" w:styleId="227">
    <w:name w:val="Знак Знак22"/>
    <w:locked/>
    <w:rsid w:val="0073025D"/>
    <w:rPr>
      <w:b/>
      <w:sz w:val="24"/>
      <w:lang w:val="ru-RU" w:eastAsia="ru-RU" w:bidi="ar-SA"/>
    </w:rPr>
  </w:style>
  <w:style w:type="paragraph" w:customStyle="1" w:styleId="-a">
    <w:name w:val="Стиль-рис"/>
    <w:basedOn w:val="af1"/>
    <w:link w:val="-b"/>
    <w:rsid w:val="0073025D"/>
    <w:pPr>
      <w:widowControl w:val="0"/>
      <w:spacing w:after="120" w:line="360" w:lineRule="auto"/>
      <w:ind w:left="1134" w:hanging="1134"/>
      <w:jc w:val="both"/>
    </w:pPr>
    <w:rPr>
      <w:szCs w:val="20"/>
    </w:rPr>
  </w:style>
  <w:style w:type="character" w:customStyle="1" w:styleId="-b">
    <w:name w:val="Стиль-рис Знак"/>
    <w:link w:val="-a"/>
    <w:rsid w:val="0073025D"/>
    <w:rPr>
      <w:sz w:val="24"/>
    </w:rPr>
  </w:style>
  <w:style w:type="character" w:customStyle="1" w:styleId="197">
    <w:name w:val="Знак Знак19"/>
    <w:uiPriority w:val="99"/>
    <w:locked/>
    <w:rsid w:val="0073025D"/>
    <w:rPr>
      <w:sz w:val="24"/>
      <w:szCs w:val="24"/>
      <w:lang w:val="ru-RU" w:eastAsia="ru-RU" w:bidi="ar-SA"/>
    </w:rPr>
  </w:style>
  <w:style w:type="paragraph" w:customStyle="1" w:styleId="a0">
    <w:name w:val="Эко_булет"/>
    <w:basedOn w:val="afffffffffffffffffffff9"/>
    <w:link w:val="afffffffffffffffffffffa"/>
    <w:rsid w:val="0073025D"/>
    <w:pPr>
      <w:widowControl w:val="0"/>
      <w:numPr>
        <w:numId w:val="51"/>
      </w:numPr>
      <w:tabs>
        <w:tab w:val="clear" w:pos="505"/>
        <w:tab w:val="left" w:pos="168"/>
        <w:tab w:val="num" w:pos="360"/>
        <w:tab w:val="num" w:pos="720"/>
        <w:tab w:val="num" w:pos="926"/>
        <w:tab w:val="num" w:pos="1492"/>
      </w:tabs>
      <w:spacing w:before="40"/>
      <w:ind w:left="168" w:hanging="168"/>
    </w:pPr>
  </w:style>
  <w:style w:type="paragraph" w:customStyle="1" w:styleId="afffffffffffffffffffffb">
    <w:name w:val="Эко_№_таб"/>
    <w:basedOn w:val="afffffffffffffffffffff9"/>
    <w:next w:val="af1"/>
    <w:rsid w:val="0073025D"/>
    <w:pPr>
      <w:widowControl w:val="0"/>
      <w:spacing w:before="240"/>
      <w:jc w:val="right"/>
    </w:pPr>
    <w:rPr>
      <w:i/>
      <w:iCs/>
      <w:sz w:val="20"/>
      <w:szCs w:val="20"/>
    </w:rPr>
  </w:style>
  <w:style w:type="paragraph" w:customStyle="1" w:styleId="afffffffffffffffffffffc">
    <w:name w:val="Эко_таб"/>
    <w:basedOn w:val="afffffffffffffffffffff9"/>
    <w:next w:val="af1"/>
    <w:rsid w:val="0073025D"/>
    <w:pPr>
      <w:widowControl w:val="0"/>
      <w:spacing w:after="120"/>
      <w:jc w:val="center"/>
    </w:pPr>
    <w:rPr>
      <w:b/>
      <w:bCs/>
      <w:i/>
      <w:iCs/>
    </w:rPr>
  </w:style>
  <w:style w:type="paragraph" w:customStyle="1" w:styleId="afffffffffffffffffffffd">
    <w:name w:val="ФОРМУЛЫ"/>
    <w:basedOn w:val="afffffffffffffffffffff9"/>
    <w:link w:val="afffffffffffffffffffffe"/>
    <w:rsid w:val="0073025D"/>
    <w:pPr>
      <w:tabs>
        <w:tab w:val="left" w:pos="8789"/>
        <w:tab w:val="right" w:pos="9923"/>
      </w:tabs>
      <w:jc w:val="left"/>
    </w:pPr>
    <w:rPr>
      <w:i/>
      <w:iCs/>
    </w:rPr>
  </w:style>
  <w:style w:type="character" w:customStyle="1" w:styleId="afffffffffffffffffffffe">
    <w:name w:val="ФОРМУЛЫ Знак"/>
    <w:link w:val="afffffffffffffffffffffd"/>
    <w:locked/>
    <w:rsid w:val="0073025D"/>
    <w:rPr>
      <w:rFonts w:ascii="Arial" w:hAnsi="Arial" w:cs="Arial"/>
      <w:i/>
      <w:iCs/>
      <w:sz w:val="24"/>
      <w:szCs w:val="24"/>
    </w:rPr>
  </w:style>
  <w:style w:type="paragraph" w:customStyle="1" w:styleId="affffffffffffffffffffff">
    <w:name w:val="Рисунок"/>
    <w:basedOn w:val="afffffffffffffffffffff9"/>
    <w:next w:val="af1"/>
    <w:qFormat/>
    <w:rsid w:val="0073025D"/>
    <w:pPr>
      <w:widowControl w:val="0"/>
      <w:spacing w:before="160" w:after="160"/>
      <w:jc w:val="center"/>
    </w:pPr>
    <w:rPr>
      <w:sz w:val="20"/>
      <w:szCs w:val="20"/>
    </w:rPr>
  </w:style>
  <w:style w:type="paragraph" w:customStyle="1" w:styleId="affffffffffffffffffffff0">
    <w:name w:val="Литература"/>
    <w:aliases w:val="выводы"/>
    <w:basedOn w:val="afffffffffffffffffffff9"/>
    <w:next w:val="afffffffffffffffffffff8"/>
    <w:rsid w:val="0073025D"/>
    <w:pPr>
      <w:widowControl w:val="0"/>
      <w:spacing w:before="180"/>
      <w:jc w:val="left"/>
    </w:pPr>
    <w:rPr>
      <w:b/>
      <w:bCs/>
    </w:rPr>
  </w:style>
  <w:style w:type="paragraph" w:customStyle="1" w:styleId="-2">
    <w:name w:val="Эко_булет-уровень2"/>
    <w:basedOn w:val="a0"/>
    <w:link w:val="-20"/>
    <w:rsid w:val="0073025D"/>
    <w:pPr>
      <w:numPr>
        <w:numId w:val="52"/>
      </w:numPr>
      <w:tabs>
        <w:tab w:val="clear" w:pos="720"/>
        <w:tab w:val="clear" w:pos="992"/>
        <w:tab w:val="num" w:pos="360"/>
        <w:tab w:val="num" w:pos="567"/>
      </w:tabs>
      <w:ind w:left="720" w:hanging="360"/>
    </w:pPr>
    <w:rPr>
      <w:rFonts w:cs="Times New Roman"/>
    </w:rPr>
  </w:style>
  <w:style w:type="paragraph" w:customStyle="1" w:styleId="-3">
    <w:name w:val="Эко_булет-уровень3"/>
    <w:basedOn w:val="-2"/>
    <w:rsid w:val="0073025D"/>
    <w:pPr>
      <w:numPr>
        <w:numId w:val="53"/>
      </w:numPr>
      <w:tabs>
        <w:tab w:val="clear" w:pos="992"/>
        <w:tab w:val="clear" w:pos="1559"/>
        <w:tab w:val="num" w:pos="505"/>
        <w:tab w:val="num" w:pos="567"/>
        <w:tab w:val="num" w:pos="643"/>
        <w:tab w:val="num" w:pos="1629"/>
      </w:tabs>
      <w:ind w:left="720" w:hanging="360"/>
    </w:pPr>
  </w:style>
  <w:style w:type="paragraph" w:customStyle="1" w:styleId="affffffffffffffffffffff1">
    <w:name w:val="выделенный  текст"/>
    <w:basedOn w:val="afffffffffffffffffffff9"/>
    <w:next w:val="af1"/>
    <w:link w:val="affffffffffffffffffffff2"/>
    <w:rsid w:val="0073025D"/>
    <w:rPr>
      <w:i/>
      <w:iCs/>
    </w:rPr>
  </w:style>
  <w:style w:type="character" w:customStyle="1" w:styleId="affffffffffffffffffffff2">
    <w:name w:val="выделенный  текст Знак"/>
    <w:link w:val="affffffffffffffffffffff1"/>
    <w:locked/>
    <w:rsid w:val="0073025D"/>
    <w:rPr>
      <w:rFonts w:ascii="Arial" w:hAnsi="Arial" w:cs="Arial"/>
      <w:i/>
      <w:iCs/>
      <w:sz w:val="24"/>
      <w:szCs w:val="24"/>
    </w:rPr>
  </w:style>
  <w:style w:type="paragraph" w:customStyle="1" w:styleId="10a">
    <w:name w:val="текст таблицы (10)"/>
    <w:basedOn w:val="afffffffffffffffffffff9"/>
    <w:link w:val="10b"/>
    <w:rsid w:val="0073025D"/>
    <w:pPr>
      <w:widowControl w:val="0"/>
      <w:spacing w:before="20" w:after="20"/>
      <w:ind w:left="57" w:right="57"/>
    </w:pPr>
    <w:rPr>
      <w:lang w:val="en-US"/>
    </w:rPr>
  </w:style>
  <w:style w:type="table" w:styleId="-10">
    <w:name w:val="Table Web 1"/>
    <w:basedOn w:val="af3"/>
    <w:rsid w:val="0073025D"/>
    <w:pPr>
      <w:spacing w:before="120"/>
      <w:ind w:left="142" w:right="170"/>
      <w:jc w:val="both"/>
    </w:pPr>
    <w:rPr>
      <w:rFonts w:ascii="Arial" w:hAnsi="Arial" w:cs="Aria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21">
    <w:name w:val="Table Web 2"/>
    <w:basedOn w:val="af3"/>
    <w:rsid w:val="0073025D"/>
    <w:pPr>
      <w:spacing w:before="120"/>
      <w:ind w:left="142" w:right="170"/>
      <w:jc w:val="both"/>
    </w:pPr>
    <w:rPr>
      <w:rFonts w:ascii="Arial" w:hAnsi="Arial" w:cs="Aria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30">
    <w:name w:val="Table Web 3"/>
    <w:basedOn w:val="af3"/>
    <w:rsid w:val="0073025D"/>
    <w:pPr>
      <w:spacing w:before="120"/>
      <w:ind w:left="142" w:right="170"/>
      <w:jc w:val="both"/>
    </w:pPr>
    <w:rPr>
      <w:rFonts w:ascii="Arial" w:hAnsi="Arial" w:cs="Arial"/>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paragraph" w:styleId="affffffffffffffffffffff3">
    <w:name w:val="Date"/>
    <w:basedOn w:val="af1"/>
    <w:next w:val="af1"/>
    <w:link w:val="affffffffffffffffffffff4"/>
    <w:rsid w:val="0073025D"/>
    <w:pPr>
      <w:ind w:firstLine="709"/>
      <w:jc w:val="both"/>
    </w:pPr>
    <w:rPr>
      <w:rFonts w:ascii="Arial" w:hAnsi="Arial" w:cs="Arial"/>
    </w:rPr>
  </w:style>
  <w:style w:type="character" w:customStyle="1" w:styleId="affffffffffffffffffffff4">
    <w:name w:val="Дата Знак"/>
    <w:basedOn w:val="af2"/>
    <w:link w:val="affffffffffffffffffffff3"/>
    <w:rsid w:val="0073025D"/>
    <w:rPr>
      <w:rFonts w:ascii="Arial" w:hAnsi="Arial" w:cs="Arial"/>
      <w:sz w:val="24"/>
      <w:szCs w:val="24"/>
    </w:rPr>
  </w:style>
  <w:style w:type="paragraph" w:styleId="affffffffffffffffffffff5">
    <w:name w:val="Note Heading"/>
    <w:basedOn w:val="af1"/>
    <w:next w:val="af1"/>
    <w:link w:val="affffffffffffffffffffff6"/>
    <w:rsid w:val="0073025D"/>
    <w:pPr>
      <w:ind w:firstLine="709"/>
      <w:jc w:val="both"/>
    </w:pPr>
    <w:rPr>
      <w:rFonts w:ascii="Arial" w:hAnsi="Arial" w:cs="Arial"/>
    </w:rPr>
  </w:style>
  <w:style w:type="character" w:customStyle="1" w:styleId="affffffffffffffffffffff6">
    <w:name w:val="Заголовок записки Знак"/>
    <w:basedOn w:val="af2"/>
    <w:link w:val="affffffffffffffffffffff5"/>
    <w:rsid w:val="0073025D"/>
    <w:rPr>
      <w:rFonts w:ascii="Arial" w:hAnsi="Arial" w:cs="Arial"/>
      <w:sz w:val="24"/>
      <w:szCs w:val="24"/>
    </w:rPr>
  </w:style>
  <w:style w:type="character" w:styleId="affffffffffffffffffffff7">
    <w:name w:val="endnote reference"/>
    <w:rsid w:val="0073025D"/>
    <w:rPr>
      <w:vertAlign w:val="superscript"/>
    </w:rPr>
  </w:style>
  <w:style w:type="table" w:styleId="affffffffffffffffffffff8">
    <w:name w:val="Table Elegant"/>
    <w:basedOn w:val="af3"/>
    <w:rsid w:val="0073025D"/>
    <w:pPr>
      <w:spacing w:before="120"/>
      <w:ind w:left="142" w:right="170"/>
      <w:jc w:val="both"/>
    </w:pPr>
    <w:rPr>
      <w:rFonts w:ascii="Arial" w:hAnsi="Arial" w:cs="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style>
  <w:style w:type="table" w:styleId="1fffff9">
    <w:name w:val="Table Subtle 1"/>
    <w:basedOn w:val="af3"/>
    <w:rsid w:val="0073025D"/>
    <w:pPr>
      <w:spacing w:before="120"/>
      <w:ind w:left="142" w:right="170"/>
      <w:jc w:val="both"/>
    </w:pPr>
    <w:rPr>
      <w:rFonts w:ascii="Arial" w:hAnsi="Arial" w:cs="Arial"/>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ffa">
    <w:name w:val="Table Subtle 2"/>
    <w:basedOn w:val="af3"/>
    <w:rsid w:val="0073025D"/>
    <w:pPr>
      <w:spacing w:before="120"/>
      <w:ind w:left="142" w:right="170"/>
      <w:jc w:val="both"/>
    </w:pPr>
    <w:rPr>
      <w:rFonts w:ascii="Arial" w:hAnsi="Arial" w:cs="Arial"/>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fa">
    <w:name w:val="Table Classic 1"/>
    <w:basedOn w:val="af3"/>
    <w:rsid w:val="0073025D"/>
    <w:pPr>
      <w:spacing w:before="120"/>
      <w:ind w:left="142" w:right="170"/>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ffb">
    <w:name w:val="Table Classic 2"/>
    <w:basedOn w:val="af3"/>
    <w:rsid w:val="0073025D"/>
    <w:pPr>
      <w:spacing w:before="120"/>
      <w:ind w:left="142" w:right="170"/>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3ff1">
    <w:name w:val="Table Classic 3"/>
    <w:basedOn w:val="af3"/>
    <w:rsid w:val="0073025D"/>
    <w:pPr>
      <w:spacing w:before="120"/>
      <w:ind w:left="142" w:right="170"/>
      <w:jc w:val="both"/>
    </w:pPr>
    <w:rPr>
      <w:rFonts w:ascii="Arial" w:hAnsi="Arial" w:cs="Arial"/>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4f4">
    <w:name w:val="Table Classic 4"/>
    <w:basedOn w:val="af3"/>
    <w:rsid w:val="0073025D"/>
    <w:pPr>
      <w:spacing w:before="120"/>
      <w:ind w:left="142" w:right="170"/>
      <w:jc w:val="both"/>
    </w:pPr>
    <w:rPr>
      <w:rFonts w:ascii="Arial" w:hAnsi="Arial" w:cs="Arial"/>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character" w:customStyle="1" w:styleId="21f2">
    <w:name w:val="Знак Знак21"/>
    <w:locked/>
    <w:rsid w:val="0073025D"/>
    <w:rPr>
      <w:sz w:val="24"/>
      <w:szCs w:val="24"/>
      <w:lang w:val="ru-RU" w:eastAsia="ru-RU" w:bidi="ar-SA"/>
    </w:rPr>
  </w:style>
  <w:style w:type="character" w:customStyle="1" w:styleId="1fffffb">
    <w:name w:val="Красная строка Знак1"/>
    <w:rsid w:val="0073025D"/>
    <w:rPr>
      <w:rFonts w:ascii="Arial" w:hAnsi="Arial" w:cs="Arial"/>
      <w:sz w:val="24"/>
      <w:szCs w:val="24"/>
      <w:lang w:eastAsia="en-US"/>
    </w:rPr>
  </w:style>
  <w:style w:type="paragraph" w:styleId="3ff2">
    <w:name w:val="List Number 3"/>
    <w:basedOn w:val="af1"/>
    <w:rsid w:val="0073025D"/>
    <w:pPr>
      <w:tabs>
        <w:tab w:val="num" w:pos="926"/>
      </w:tabs>
      <w:ind w:left="926" w:hanging="360"/>
      <w:jc w:val="both"/>
    </w:pPr>
    <w:rPr>
      <w:rFonts w:ascii="Arial" w:hAnsi="Arial" w:cs="Arial"/>
    </w:rPr>
  </w:style>
  <w:style w:type="paragraph" w:styleId="4f5">
    <w:name w:val="List Number 4"/>
    <w:basedOn w:val="af1"/>
    <w:rsid w:val="0073025D"/>
    <w:pPr>
      <w:tabs>
        <w:tab w:val="num" w:pos="1209"/>
      </w:tabs>
      <w:ind w:left="1209" w:hanging="360"/>
      <w:jc w:val="both"/>
    </w:pPr>
    <w:rPr>
      <w:rFonts w:ascii="Arial" w:hAnsi="Arial" w:cs="Arial"/>
    </w:rPr>
  </w:style>
  <w:style w:type="paragraph" w:styleId="5e">
    <w:name w:val="List Number 5"/>
    <w:basedOn w:val="af1"/>
    <w:rsid w:val="0073025D"/>
    <w:pPr>
      <w:tabs>
        <w:tab w:val="num" w:pos="1492"/>
      </w:tabs>
      <w:ind w:left="1492" w:hanging="360"/>
      <w:jc w:val="both"/>
    </w:pPr>
    <w:rPr>
      <w:rFonts w:ascii="Arial" w:hAnsi="Arial" w:cs="Arial"/>
    </w:rPr>
  </w:style>
  <w:style w:type="character" w:styleId="HTML7">
    <w:name w:val="HTML Sample"/>
    <w:rsid w:val="0073025D"/>
    <w:rPr>
      <w:rFonts w:ascii="Courier New" w:hAnsi="Courier New" w:cs="Courier New"/>
    </w:rPr>
  </w:style>
  <w:style w:type="paragraph" w:styleId="2fffc">
    <w:name w:val="envelope return"/>
    <w:basedOn w:val="af1"/>
    <w:rsid w:val="0073025D"/>
    <w:pPr>
      <w:ind w:firstLine="709"/>
      <w:jc w:val="both"/>
    </w:pPr>
    <w:rPr>
      <w:rFonts w:ascii="Arial" w:hAnsi="Arial" w:cs="Arial"/>
      <w:sz w:val="20"/>
      <w:szCs w:val="20"/>
    </w:rPr>
  </w:style>
  <w:style w:type="table" w:styleId="1fffffc">
    <w:name w:val="Table 3D effects 1"/>
    <w:basedOn w:val="af3"/>
    <w:rsid w:val="0073025D"/>
    <w:pPr>
      <w:spacing w:before="20" w:after="20"/>
      <w:ind w:left="62" w:right="62"/>
      <w:jc w:val="both"/>
    </w:pPr>
    <w:rPr>
      <w:rFonts w:ascii="Arial" w:hAnsi="Arial" w:cs="Arial"/>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2fffd">
    <w:name w:val="Table 3D effects 2"/>
    <w:basedOn w:val="af3"/>
    <w:rsid w:val="0073025D"/>
    <w:pPr>
      <w:spacing w:before="120"/>
      <w:ind w:left="142" w:right="170"/>
      <w:jc w:val="both"/>
    </w:pPr>
    <w:rPr>
      <w:rFonts w:ascii="Arial" w:hAnsi="Arial" w:cs="Arial"/>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ff3">
    <w:name w:val="Table 3D effects 3"/>
    <w:basedOn w:val="af3"/>
    <w:rsid w:val="0073025D"/>
    <w:pPr>
      <w:spacing w:before="120"/>
      <w:ind w:left="142" w:right="170"/>
      <w:jc w:val="both"/>
    </w:pPr>
    <w:rPr>
      <w:rFonts w:ascii="Arial" w:hAnsi="Arial" w:cs="Arial"/>
    </w:rPr>
    <w:tblPr>
      <w:tblStyleRowBandSize w:val="1"/>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character" w:styleId="HTML8">
    <w:name w:val="HTML Definition"/>
    <w:rsid w:val="0073025D"/>
    <w:rPr>
      <w:i/>
      <w:iCs/>
    </w:rPr>
  </w:style>
  <w:style w:type="character" w:customStyle="1" w:styleId="21f3">
    <w:name w:val="Основной текст 2 Знак1"/>
    <w:rsid w:val="0073025D"/>
    <w:rPr>
      <w:rFonts w:ascii="Times New Roman" w:eastAsia="Times New Roman" w:hAnsi="Times New Roman" w:cs="Times New Roman"/>
      <w:sz w:val="24"/>
      <w:szCs w:val="24"/>
      <w:lang w:eastAsia="ru-RU"/>
    </w:rPr>
  </w:style>
  <w:style w:type="character" w:customStyle="1" w:styleId="31c">
    <w:name w:val="Основной текст 3 Знак1"/>
    <w:uiPriority w:val="99"/>
    <w:semiHidden/>
    <w:rsid w:val="0073025D"/>
    <w:rPr>
      <w:rFonts w:ascii="Times New Roman" w:eastAsia="Times New Roman" w:hAnsi="Times New Roman" w:cs="Times New Roman"/>
      <w:sz w:val="16"/>
      <w:szCs w:val="16"/>
      <w:lang w:eastAsia="ru-RU"/>
    </w:rPr>
  </w:style>
  <w:style w:type="character" w:styleId="HTML9">
    <w:name w:val="HTML Variable"/>
    <w:rsid w:val="0073025D"/>
    <w:rPr>
      <w:i/>
      <w:iCs/>
    </w:rPr>
  </w:style>
  <w:style w:type="character" w:styleId="HTMLa">
    <w:name w:val="HTML Typewriter"/>
    <w:rsid w:val="0073025D"/>
    <w:rPr>
      <w:rFonts w:ascii="Courier New" w:hAnsi="Courier New" w:cs="Courier New"/>
      <w:sz w:val="20"/>
      <w:szCs w:val="20"/>
    </w:rPr>
  </w:style>
  <w:style w:type="paragraph" w:customStyle="1" w:styleId="1fffffd">
    <w:name w:val="Подпись1"/>
    <w:basedOn w:val="af1"/>
    <w:next w:val="afffffffffffffff8"/>
    <w:rsid w:val="0073025D"/>
    <w:pPr>
      <w:ind w:left="4252" w:firstLine="709"/>
      <w:jc w:val="both"/>
    </w:pPr>
    <w:rPr>
      <w:rFonts w:ascii="Calibri" w:eastAsia="Calibri" w:hAnsi="Calibri"/>
      <w:b/>
      <w:sz w:val="28"/>
      <w:szCs w:val="22"/>
      <w:lang w:eastAsia="ar-SA"/>
    </w:rPr>
  </w:style>
  <w:style w:type="character" w:customStyle="1" w:styleId="1fffffe">
    <w:name w:val="Подпись Знак1"/>
    <w:uiPriority w:val="99"/>
    <w:semiHidden/>
    <w:rsid w:val="0073025D"/>
    <w:rPr>
      <w:rFonts w:ascii="Times New Roman" w:eastAsia="Times New Roman" w:hAnsi="Times New Roman" w:cs="Times New Roman"/>
      <w:sz w:val="24"/>
      <w:szCs w:val="24"/>
      <w:lang w:eastAsia="ru-RU"/>
    </w:rPr>
  </w:style>
  <w:style w:type="paragraph" w:customStyle="1" w:styleId="1ffffff">
    <w:name w:val="Приветствие1"/>
    <w:basedOn w:val="af1"/>
    <w:next w:val="af1"/>
    <w:rsid w:val="0073025D"/>
    <w:pPr>
      <w:ind w:firstLine="709"/>
      <w:jc w:val="both"/>
    </w:pPr>
    <w:rPr>
      <w:rFonts w:ascii="Calibri" w:eastAsia="Calibri" w:hAnsi="Calibri"/>
      <w:b/>
      <w:bCs/>
      <w:szCs w:val="22"/>
      <w:lang w:eastAsia="ar-SA"/>
    </w:rPr>
  </w:style>
  <w:style w:type="character" w:customStyle="1" w:styleId="1ffffff0">
    <w:name w:val="Приветствие Знак1"/>
    <w:uiPriority w:val="99"/>
    <w:semiHidden/>
    <w:rsid w:val="0073025D"/>
    <w:rPr>
      <w:rFonts w:ascii="Times New Roman" w:eastAsia="Times New Roman" w:hAnsi="Times New Roman" w:cs="Times New Roman"/>
      <w:sz w:val="24"/>
      <w:szCs w:val="24"/>
      <w:lang w:eastAsia="ru-RU"/>
    </w:rPr>
  </w:style>
  <w:style w:type="paragraph" w:styleId="4f6">
    <w:name w:val="List Continue 4"/>
    <w:basedOn w:val="af1"/>
    <w:rsid w:val="0073025D"/>
    <w:pPr>
      <w:spacing w:after="120"/>
      <w:ind w:left="1132" w:firstLine="709"/>
      <w:jc w:val="both"/>
    </w:pPr>
    <w:rPr>
      <w:rFonts w:ascii="Arial" w:hAnsi="Arial" w:cs="Arial"/>
    </w:rPr>
  </w:style>
  <w:style w:type="paragraph" w:styleId="5f">
    <w:name w:val="List Continue 5"/>
    <w:basedOn w:val="af1"/>
    <w:rsid w:val="0073025D"/>
    <w:pPr>
      <w:spacing w:after="120"/>
      <w:ind w:left="1415" w:firstLine="709"/>
      <w:jc w:val="both"/>
    </w:pPr>
    <w:rPr>
      <w:rFonts w:ascii="Arial" w:hAnsi="Arial" w:cs="Arial"/>
    </w:rPr>
  </w:style>
  <w:style w:type="table" w:styleId="1ffffff1">
    <w:name w:val="Table Simple 1"/>
    <w:basedOn w:val="af3"/>
    <w:rsid w:val="0073025D"/>
    <w:pPr>
      <w:spacing w:before="120"/>
      <w:ind w:left="142" w:right="170"/>
      <w:jc w:val="both"/>
    </w:pPr>
    <w:rPr>
      <w:rFonts w:ascii="Arial" w:hAnsi="Arial" w:cs="Arial"/>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e">
    <w:name w:val="Table Simple 2"/>
    <w:basedOn w:val="af3"/>
    <w:rsid w:val="0073025D"/>
    <w:pPr>
      <w:spacing w:before="120"/>
      <w:ind w:left="142" w:right="170"/>
      <w:jc w:val="both"/>
    </w:pPr>
    <w:rPr>
      <w:rFonts w:ascii="Arial" w:hAnsi="Arial" w:cs="Arial"/>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3ff4">
    <w:name w:val="Table Simple 3"/>
    <w:basedOn w:val="af3"/>
    <w:rsid w:val="0073025D"/>
    <w:pPr>
      <w:spacing w:before="120"/>
      <w:ind w:left="142" w:right="170"/>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paragraph" w:customStyle="1" w:styleId="1ffffff2">
    <w:name w:val="Прощание1"/>
    <w:basedOn w:val="af1"/>
    <w:next w:val="afffffffffffffff3"/>
    <w:rsid w:val="0073025D"/>
    <w:pPr>
      <w:ind w:left="4252" w:firstLine="709"/>
      <w:jc w:val="both"/>
    </w:pPr>
    <w:rPr>
      <w:rFonts w:ascii="Arial" w:eastAsia="Calibri" w:hAnsi="Arial" w:cs="Arial"/>
      <w:b/>
      <w:sz w:val="22"/>
      <w:szCs w:val="22"/>
      <w:lang w:eastAsia="ar-SA"/>
    </w:rPr>
  </w:style>
  <w:style w:type="character" w:customStyle="1" w:styleId="1ffffff3">
    <w:name w:val="Прощание Знак1"/>
    <w:uiPriority w:val="99"/>
    <w:semiHidden/>
    <w:rsid w:val="0073025D"/>
    <w:rPr>
      <w:rFonts w:ascii="Times New Roman" w:eastAsia="Times New Roman" w:hAnsi="Times New Roman" w:cs="Times New Roman"/>
      <w:sz w:val="24"/>
      <w:szCs w:val="24"/>
      <w:lang w:eastAsia="ru-RU"/>
    </w:rPr>
  </w:style>
  <w:style w:type="table" w:styleId="3ff5">
    <w:name w:val="Table Grid 3"/>
    <w:basedOn w:val="af3"/>
    <w:rsid w:val="0073025D"/>
    <w:pPr>
      <w:spacing w:before="120"/>
      <w:ind w:left="142" w:right="170"/>
      <w:jc w:val="both"/>
    </w:pPr>
    <w:rPr>
      <w:rFonts w:ascii="Arial" w:hAnsi="Arial" w:cs="Arial"/>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4f7">
    <w:name w:val="Table Grid 4"/>
    <w:basedOn w:val="af3"/>
    <w:rsid w:val="0073025D"/>
    <w:pPr>
      <w:spacing w:before="120"/>
      <w:ind w:left="142" w:right="170"/>
      <w:jc w:val="both"/>
    </w:pPr>
    <w:rPr>
      <w:rFonts w:ascii="Arial" w:hAnsi="Arial" w:cs="Arial"/>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5f0">
    <w:name w:val="Table Grid 5"/>
    <w:basedOn w:val="af3"/>
    <w:rsid w:val="0073025D"/>
    <w:pPr>
      <w:spacing w:before="120"/>
      <w:ind w:left="142" w:right="170"/>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f3"/>
    <w:rsid w:val="0073025D"/>
    <w:pPr>
      <w:spacing w:before="120"/>
      <w:ind w:left="142" w:right="170"/>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f3"/>
    <w:rsid w:val="0073025D"/>
    <w:pPr>
      <w:spacing w:before="120"/>
      <w:ind w:left="142" w:right="170"/>
      <w:jc w:val="both"/>
    </w:pPr>
    <w:rPr>
      <w:rFonts w:ascii="Arial" w:hAnsi="Arial" w:cs="Arial"/>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f0">
    <w:name w:val="Table Grid 8"/>
    <w:basedOn w:val="af3"/>
    <w:rsid w:val="0073025D"/>
    <w:pPr>
      <w:spacing w:before="120"/>
      <w:ind w:left="142" w:right="170"/>
      <w:jc w:val="both"/>
    </w:pPr>
    <w:rPr>
      <w:rFonts w:ascii="Arial" w:hAnsi="Arial" w:cs="Aria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affffffffffffffffffffff9">
    <w:name w:val="Table Contemporary"/>
    <w:basedOn w:val="af3"/>
    <w:rsid w:val="0073025D"/>
    <w:pPr>
      <w:spacing w:before="120"/>
      <w:ind w:left="142" w:right="170"/>
      <w:jc w:val="both"/>
    </w:pPr>
    <w:rPr>
      <w:rFonts w:ascii="Arial" w:hAnsi="Arial"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styleId="5f1">
    <w:name w:val="List 5"/>
    <w:basedOn w:val="af1"/>
    <w:rsid w:val="0073025D"/>
    <w:pPr>
      <w:ind w:left="1415" w:hanging="283"/>
      <w:jc w:val="both"/>
    </w:pPr>
    <w:rPr>
      <w:rFonts w:ascii="Arial" w:hAnsi="Arial" w:cs="Arial"/>
    </w:rPr>
  </w:style>
  <w:style w:type="table" w:styleId="affffffffffffffffffffffa">
    <w:name w:val="Table Professional"/>
    <w:basedOn w:val="af3"/>
    <w:rsid w:val="0073025D"/>
    <w:pPr>
      <w:spacing w:before="120"/>
      <w:ind w:left="142" w:right="170"/>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1ffffff4">
    <w:name w:val="Table Columns 1"/>
    <w:basedOn w:val="af3"/>
    <w:rsid w:val="0073025D"/>
    <w:pPr>
      <w:spacing w:before="120"/>
      <w:ind w:left="142" w:right="170"/>
      <w:jc w:val="both"/>
    </w:pPr>
    <w:rPr>
      <w:rFonts w:ascii="Arial" w:hAnsi="Arial" w:cs="Arial"/>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bottom w:val="double" w:sz="6"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25" w:color="000000" w:fill="FFFFFF"/>
      </w:tcPr>
    </w:tblStylePr>
    <w:tblStylePr w:type="band2Vert">
      <w:tblPr/>
      <w:tcPr>
        <w:shd w:val="pct25" w:color="FF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fff">
    <w:name w:val="Table Columns 2"/>
    <w:basedOn w:val="af3"/>
    <w:rsid w:val="0073025D"/>
    <w:pPr>
      <w:spacing w:before="120"/>
      <w:ind w:left="142" w:right="170"/>
      <w:jc w:val="both"/>
    </w:pPr>
    <w:rPr>
      <w:rFonts w:ascii="Arial" w:hAnsi="Arial" w:cs="Arial"/>
      <w:b/>
      <w:bCs/>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ff6">
    <w:name w:val="Table Columns 3"/>
    <w:basedOn w:val="af3"/>
    <w:rsid w:val="0073025D"/>
    <w:pPr>
      <w:spacing w:before="120"/>
      <w:ind w:left="142" w:right="170"/>
      <w:jc w:val="both"/>
    </w:pPr>
    <w:rPr>
      <w:rFonts w:ascii="Arial" w:hAnsi="Arial" w:cs="Arial"/>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4f8">
    <w:name w:val="Table Columns 4"/>
    <w:basedOn w:val="af3"/>
    <w:rsid w:val="0073025D"/>
    <w:pPr>
      <w:spacing w:before="120"/>
      <w:ind w:left="142" w:right="170"/>
      <w:jc w:val="both"/>
    </w:pPr>
    <w:rPr>
      <w:rFonts w:ascii="Arial" w:hAnsi="Arial" w:cs="Arial"/>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5f2">
    <w:name w:val="Table Columns 5"/>
    <w:basedOn w:val="af3"/>
    <w:rsid w:val="0073025D"/>
    <w:pPr>
      <w:spacing w:before="120"/>
      <w:ind w:left="142" w:right="170"/>
      <w:jc w:val="both"/>
    </w:pPr>
    <w:rPr>
      <w:rFonts w:ascii="Arial" w:hAnsi="Arial" w:cs="Arial"/>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808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style>
  <w:style w:type="table" w:styleId="-11">
    <w:name w:val="Table List 1"/>
    <w:basedOn w:val="af3"/>
    <w:rsid w:val="0073025D"/>
    <w:pPr>
      <w:spacing w:before="120"/>
      <w:ind w:left="142" w:right="170"/>
      <w:jc w:val="both"/>
    </w:pPr>
    <w:rPr>
      <w:rFonts w:ascii="Arial" w:hAnsi="Arial" w:cs="Arial"/>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2">
    <w:name w:val="Table List 2"/>
    <w:basedOn w:val="af3"/>
    <w:rsid w:val="0073025D"/>
    <w:pPr>
      <w:spacing w:before="120"/>
      <w:ind w:left="142" w:right="170"/>
      <w:jc w:val="both"/>
    </w:pPr>
    <w:rPr>
      <w:rFonts w:ascii="Arial" w:hAnsi="Arial" w:cs="Arial"/>
    </w:rPr>
    <w:tblPr>
      <w:tblStyleRowBandSize w:val="2"/>
      <w:tblInd w:w="0" w:type="dxa"/>
      <w:tblBorders>
        <w:bottom w:val="single" w:sz="12" w:space="0" w:color="8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1">
    <w:name w:val="Table List 3"/>
    <w:basedOn w:val="af3"/>
    <w:rsid w:val="0073025D"/>
    <w:pPr>
      <w:spacing w:before="120"/>
      <w:ind w:left="142" w:right="170"/>
      <w:jc w:val="both"/>
    </w:pPr>
    <w:rPr>
      <w:rFonts w:ascii="Arial" w:hAnsi="Arial" w:cs="Arial"/>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40">
    <w:name w:val="Table List 4"/>
    <w:basedOn w:val="af3"/>
    <w:rsid w:val="0073025D"/>
    <w:pPr>
      <w:spacing w:before="120"/>
      <w:ind w:left="142" w:right="170"/>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3"/>
    <w:rsid w:val="0073025D"/>
    <w:pPr>
      <w:spacing w:before="120"/>
      <w:ind w:left="142" w:right="170"/>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60">
    <w:name w:val="Table List 6"/>
    <w:basedOn w:val="af3"/>
    <w:rsid w:val="0073025D"/>
    <w:pPr>
      <w:spacing w:before="120"/>
      <w:ind w:left="142" w:right="170"/>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f3"/>
    <w:rsid w:val="0073025D"/>
    <w:pPr>
      <w:spacing w:before="120"/>
      <w:ind w:left="142" w:right="170"/>
      <w:jc w:val="both"/>
    </w:pPr>
    <w:rPr>
      <w:rFonts w:ascii="Arial" w:hAnsi="Arial" w:cs="Arial"/>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tblPr/>
      <w:tcPr>
        <w:tcBorders>
          <w:bottom w:val="single" w:sz="12" w:space="0" w:color="008000"/>
          <w:tl2br w:val="none" w:sz="0" w:space="0" w:color="auto"/>
          <w:tr2bl w:val="none" w:sz="0" w:space="0" w:color="auto"/>
        </w:tcBorders>
        <w:shd w:val="solid" w:color="C0C0C0" w:fill="FFFFFF"/>
      </w:tcPr>
    </w:tblStylePr>
    <w:tblStylePr w:type="lastRow">
      <w:tblPr/>
      <w:tcPr>
        <w:tcBorders>
          <w:top w:val="single" w:sz="12" w:space="0" w:color="008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3"/>
    <w:rsid w:val="0073025D"/>
    <w:pPr>
      <w:spacing w:before="120"/>
      <w:ind w:left="142" w:right="170"/>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FFFF0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fffffffffb">
    <w:name w:val="Table Theme"/>
    <w:basedOn w:val="af3"/>
    <w:rsid w:val="0073025D"/>
    <w:pPr>
      <w:spacing w:before="120"/>
      <w:ind w:left="142" w:right="170"/>
      <w:jc w:val="both"/>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ff5">
    <w:name w:val="Table Colorful 1"/>
    <w:basedOn w:val="af3"/>
    <w:rsid w:val="0073025D"/>
    <w:pPr>
      <w:spacing w:before="120"/>
      <w:ind w:left="142" w:right="170"/>
      <w:jc w:val="both"/>
    </w:pPr>
    <w:rPr>
      <w:rFonts w:ascii="Arial" w:hAnsi="Arial" w:cs="Arial"/>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2ffff0">
    <w:name w:val="Table Colorful 2"/>
    <w:basedOn w:val="af3"/>
    <w:rsid w:val="0073025D"/>
    <w:pPr>
      <w:spacing w:before="120"/>
      <w:ind w:left="142" w:right="170"/>
      <w:jc w:val="both"/>
    </w:pPr>
    <w:rPr>
      <w:rFonts w:ascii="Arial" w:hAnsi="Arial" w:cs="Aria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3ff7">
    <w:name w:val="Table Colorful 3"/>
    <w:basedOn w:val="af3"/>
    <w:rsid w:val="0073025D"/>
    <w:pPr>
      <w:spacing w:before="120"/>
      <w:ind w:left="142" w:right="170"/>
      <w:jc w:val="both"/>
    </w:pPr>
    <w:rPr>
      <w:rFonts w:ascii="Arial" w:hAnsi="Arial" w:cs="Aria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paragraph" w:customStyle="1" w:styleId="2ffff1">
    <w:name w:val="Шапка2"/>
    <w:basedOn w:val="af1"/>
    <w:next w:val="affffffff1"/>
    <w:rsid w:val="0073025D"/>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Calibri" w:eastAsia="Calibri" w:hAnsi="Calibri"/>
      <w:color w:val="0000FF"/>
      <w:spacing w:val="-3"/>
      <w:lang w:eastAsia="ar-SA"/>
    </w:rPr>
  </w:style>
  <w:style w:type="character" w:customStyle="1" w:styleId="1ffffff6">
    <w:name w:val="Шапка Знак1"/>
    <w:uiPriority w:val="99"/>
    <w:semiHidden/>
    <w:rsid w:val="0073025D"/>
    <w:rPr>
      <w:rFonts w:ascii="Cambria" w:eastAsia="Times New Roman" w:hAnsi="Cambria" w:cs="Times New Roman"/>
      <w:sz w:val="24"/>
      <w:szCs w:val="24"/>
      <w:shd w:val="pct20" w:color="auto" w:fill="auto"/>
      <w:lang w:eastAsia="ru-RU"/>
    </w:rPr>
  </w:style>
  <w:style w:type="table" w:styleId="1ffffff7">
    <w:name w:val="Table Grid 1"/>
    <w:basedOn w:val="af3"/>
    <w:rsid w:val="0073025D"/>
    <w:pPr>
      <w:spacing w:before="120"/>
      <w:ind w:left="142" w:right="170"/>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2ffff2">
    <w:name w:val="Table Grid 2"/>
    <w:basedOn w:val="af3"/>
    <w:rsid w:val="0073025D"/>
    <w:pPr>
      <w:spacing w:before="120"/>
      <w:ind w:left="142" w:right="170"/>
      <w:jc w:val="both"/>
    </w:pPr>
    <w:rPr>
      <w:rFonts w:ascii="Arial" w:hAnsi="Arial" w:cs="Arial"/>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paragraph" w:customStyle="1" w:styleId="8f1">
    <w:name w:val="текст таблицы (8)"/>
    <w:basedOn w:val="99"/>
    <w:next w:val="99"/>
    <w:link w:val="8f2"/>
    <w:rsid w:val="0073025D"/>
    <w:rPr>
      <w:sz w:val="16"/>
      <w:szCs w:val="16"/>
    </w:rPr>
  </w:style>
  <w:style w:type="paragraph" w:customStyle="1" w:styleId="99">
    <w:name w:val="текст таблицы (9)"/>
    <w:basedOn w:val="10a"/>
    <w:next w:val="10a"/>
    <w:link w:val="9a"/>
    <w:rsid w:val="0073025D"/>
    <w:rPr>
      <w:sz w:val="18"/>
      <w:szCs w:val="18"/>
    </w:rPr>
  </w:style>
  <w:style w:type="paragraph" w:customStyle="1" w:styleId="afffffffffffffffffffff9">
    <w:name w:val="БЕЗ ОТСТУПА"/>
    <w:basedOn w:val="af1"/>
    <w:link w:val="affffffffffffffffffffffc"/>
    <w:rsid w:val="0073025D"/>
    <w:pPr>
      <w:jc w:val="both"/>
    </w:pPr>
    <w:rPr>
      <w:rFonts w:ascii="Arial" w:hAnsi="Arial" w:cs="Arial"/>
    </w:rPr>
  </w:style>
  <w:style w:type="paragraph" w:customStyle="1" w:styleId="affffffffffffffffffffffd">
    <w:name w:val="список"/>
    <w:basedOn w:val="affff"/>
    <w:rsid w:val="0073025D"/>
    <w:pPr>
      <w:widowControl/>
      <w:tabs>
        <w:tab w:val="clear" w:pos="142"/>
      </w:tabs>
      <w:suppressAutoHyphens w:val="0"/>
      <w:spacing w:after="0" w:line="240" w:lineRule="auto"/>
      <w:ind w:left="709" w:firstLine="0"/>
      <w:jc w:val="left"/>
    </w:pPr>
    <w:rPr>
      <w:rFonts w:ascii="Arial" w:eastAsia="Times New Roman" w:hAnsi="Arial" w:cs="Arial"/>
      <w:bCs w:val="0"/>
      <w:iCs w:val="0"/>
      <w:kern w:val="0"/>
      <w:lang w:eastAsia="ru-RU" w:bidi="ar-SA"/>
    </w:rPr>
  </w:style>
  <w:style w:type="paragraph" w:customStyle="1" w:styleId="affffffffffffffffffffffe">
    <w:name w:val="Расположение"/>
    <w:basedOn w:val="af1"/>
    <w:rsid w:val="0073025D"/>
    <w:pPr>
      <w:autoSpaceDE w:val="0"/>
      <w:autoSpaceDN w:val="0"/>
      <w:spacing w:before="120"/>
      <w:ind w:left="284" w:right="284"/>
      <w:jc w:val="center"/>
    </w:pPr>
    <w:rPr>
      <w:rFonts w:ascii="Arial" w:hAnsi="Arial" w:cs="Arial"/>
      <w:b/>
      <w:bCs/>
      <w:i/>
      <w:iCs/>
      <w:color w:val="0000FF"/>
      <w:sz w:val="32"/>
      <w:szCs w:val="32"/>
    </w:rPr>
  </w:style>
  <w:style w:type="character" w:customStyle="1" w:styleId="spelle">
    <w:name w:val="spelle"/>
    <w:rsid w:val="0073025D"/>
  </w:style>
  <w:style w:type="numbering" w:customStyle="1" w:styleId="1111116">
    <w:name w:val="1 / 1.1 / 1.1.16"/>
    <w:basedOn w:val="af4"/>
    <w:next w:val="111111"/>
    <w:rsid w:val="0073025D"/>
    <w:pPr>
      <w:numPr>
        <w:numId w:val="54"/>
      </w:numPr>
    </w:pPr>
  </w:style>
  <w:style w:type="numbering" w:styleId="a9">
    <w:name w:val="Outline List 3"/>
    <w:basedOn w:val="af4"/>
    <w:rsid w:val="0073025D"/>
    <w:pPr>
      <w:numPr>
        <w:numId w:val="56"/>
      </w:numPr>
    </w:pPr>
  </w:style>
  <w:style w:type="numbering" w:styleId="1ai">
    <w:name w:val="Outline List 1"/>
    <w:basedOn w:val="af4"/>
    <w:rsid w:val="0073025D"/>
    <w:pPr>
      <w:numPr>
        <w:numId w:val="55"/>
      </w:numPr>
    </w:pPr>
  </w:style>
  <w:style w:type="character" w:customStyle="1" w:styleId="affffffffffffffffffffffc">
    <w:name w:val="БЕЗ ОТСТУПА Знак"/>
    <w:link w:val="afffffffffffffffffffff9"/>
    <w:rsid w:val="0073025D"/>
    <w:rPr>
      <w:rFonts w:ascii="Arial" w:hAnsi="Arial" w:cs="Arial"/>
      <w:sz w:val="24"/>
      <w:szCs w:val="24"/>
    </w:rPr>
  </w:style>
  <w:style w:type="character" w:customStyle="1" w:styleId="10b">
    <w:name w:val="текст таблицы (10) Знак"/>
    <w:link w:val="10a"/>
    <w:rsid w:val="0073025D"/>
    <w:rPr>
      <w:rFonts w:ascii="Arial" w:hAnsi="Arial" w:cs="Arial"/>
      <w:sz w:val="24"/>
      <w:szCs w:val="24"/>
      <w:lang w:val="en-US"/>
    </w:rPr>
  </w:style>
  <w:style w:type="character" w:customStyle="1" w:styleId="9a">
    <w:name w:val="текст таблицы (9) Знак"/>
    <w:link w:val="99"/>
    <w:rsid w:val="0073025D"/>
    <w:rPr>
      <w:rFonts w:ascii="Arial" w:hAnsi="Arial" w:cs="Arial"/>
      <w:sz w:val="18"/>
      <w:szCs w:val="18"/>
      <w:lang w:val="en-US"/>
    </w:rPr>
  </w:style>
  <w:style w:type="character" w:customStyle="1" w:styleId="8f2">
    <w:name w:val="текст таблицы (8) Знак"/>
    <w:link w:val="8f1"/>
    <w:rsid w:val="0073025D"/>
    <w:rPr>
      <w:rFonts w:ascii="Arial" w:hAnsi="Arial" w:cs="Arial"/>
      <w:sz w:val="16"/>
      <w:szCs w:val="16"/>
      <w:lang w:val="en-US"/>
    </w:rPr>
  </w:style>
  <w:style w:type="character" w:customStyle="1" w:styleId="-20">
    <w:name w:val="Эко_булет-уровень2 Знак"/>
    <w:link w:val="-2"/>
    <w:rsid w:val="0073025D"/>
    <w:rPr>
      <w:rFonts w:ascii="Arial" w:hAnsi="Arial"/>
      <w:sz w:val="24"/>
      <w:szCs w:val="24"/>
    </w:rPr>
  </w:style>
  <w:style w:type="character" w:customStyle="1" w:styleId="afffffffffffffffffffffa">
    <w:name w:val="Эко_булет Знак"/>
    <w:link w:val="a0"/>
    <w:rsid w:val="0073025D"/>
    <w:rPr>
      <w:rFonts w:ascii="Arial" w:hAnsi="Arial" w:cs="Arial"/>
      <w:sz w:val="24"/>
      <w:szCs w:val="24"/>
    </w:rPr>
  </w:style>
  <w:style w:type="paragraph" w:customStyle="1" w:styleId="2text">
    <w:name w:val="2_text"/>
    <w:rsid w:val="0073025D"/>
    <w:rPr>
      <w:sz w:val="24"/>
    </w:rPr>
  </w:style>
  <w:style w:type="paragraph" w:customStyle="1" w:styleId="2textpoyas">
    <w:name w:val="2_text_poyas"/>
    <w:rsid w:val="0073025D"/>
    <w:pPr>
      <w:tabs>
        <w:tab w:val="right" w:pos="1560"/>
        <w:tab w:val="right" w:pos="1985"/>
        <w:tab w:val="left" w:pos="2268"/>
      </w:tabs>
      <w:ind w:left="2268" w:hanging="2268"/>
    </w:pPr>
    <w:rPr>
      <w:noProof/>
      <w:sz w:val="24"/>
    </w:rPr>
  </w:style>
  <w:style w:type="character" w:customStyle="1" w:styleId="12d">
    <w:name w:val="Знак Знак12"/>
    <w:uiPriority w:val="99"/>
    <w:locked/>
    <w:rsid w:val="0073025D"/>
    <w:rPr>
      <w:rFonts w:ascii="Arial" w:hAnsi="Arial" w:cs="Arial"/>
      <w:sz w:val="24"/>
      <w:szCs w:val="24"/>
      <w:lang w:val="ru-RU" w:eastAsia="ru-RU" w:bidi="ar-SA"/>
    </w:rPr>
  </w:style>
  <w:style w:type="character" w:customStyle="1" w:styleId="textpodzag1">
    <w:name w:val="textpodzag1"/>
    <w:rsid w:val="0073025D"/>
    <w:rPr>
      <w:rFonts w:ascii="Verdana" w:hAnsi="Verdana" w:hint="default"/>
      <w:b/>
      <w:bCs/>
      <w:color w:val="334753"/>
    </w:rPr>
  </w:style>
  <w:style w:type="character" w:customStyle="1" w:styleId="114pt">
    <w:name w:val="Заголовок 1 Знак + 14 pt Знак"/>
    <w:rsid w:val="0073025D"/>
    <w:rPr>
      <w:rFonts w:ascii="Arial" w:hAnsi="Arial" w:cs="Arial"/>
      <w:b/>
      <w:bCs/>
      <w:i/>
      <w:iCs/>
      <w:sz w:val="28"/>
      <w:szCs w:val="28"/>
      <w:lang w:val="ru-RU" w:eastAsia="ru-RU" w:bidi="ar-SA"/>
    </w:rPr>
  </w:style>
  <w:style w:type="character" w:customStyle="1" w:styleId="337">
    <w:name w:val="Знак Знак33"/>
    <w:locked/>
    <w:rsid w:val="0073025D"/>
    <w:rPr>
      <w:rFonts w:ascii="Arial" w:hAnsi="Arial" w:cs="Arial"/>
      <w:b/>
      <w:bCs/>
      <w:kern w:val="32"/>
      <w:sz w:val="32"/>
      <w:szCs w:val="32"/>
      <w:lang w:val="ru-RU" w:eastAsia="ru-RU" w:bidi="ar-SA"/>
    </w:rPr>
  </w:style>
  <w:style w:type="character" w:customStyle="1" w:styleId="wikicommons-ref">
    <w:name w:val="wikicommons-ref"/>
    <w:rsid w:val="0073025D"/>
  </w:style>
  <w:style w:type="character" w:customStyle="1" w:styleId="afffffffffffffffffff8">
    <w:name w:val="Основной текст продолжение Знак"/>
    <w:link w:val="afffffffffffffffffff7"/>
    <w:rsid w:val="0073025D"/>
    <w:rPr>
      <w:rFonts w:ascii="Calibri" w:eastAsia="Calibri" w:hAnsi="Calibri"/>
      <w:kern w:val="1"/>
      <w:sz w:val="24"/>
      <w:szCs w:val="28"/>
      <w:lang w:eastAsia="ar-SA"/>
    </w:rPr>
  </w:style>
  <w:style w:type="character" w:customStyle="1" w:styleId="2ff6">
    <w:name w:val="заголовок 2 Знак"/>
    <w:link w:val="2ff5"/>
    <w:rsid w:val="0073025D"/>
    <w:rPr>
      <w:sz w:val="24"/>
      <w:szCs w:val="24"/>
    </w:rPr>
  </w:style>
  <w:style w:type="paragraph" w:customStyle="1" w:styleId="12e">
    <w:name w:val="ВнтуриТаб12"/>
    <w:basedOn w:val="af1"/>
    <w:rsid w:val="0073025D"/>
    <w:pPr>
      <w:spacing w:before="120" w:after="120"/>
      <w:jc w:val="center"/>
    </w:pPr>
    <w:rPr>
      <w:szCs w:val="20"/>
    </w:rPr>
  </w:style>
  <w:style w:type="character" w:customStyle="1" w:styleId="355">
    <w:name w:val="Знак Знак35"/>
    <w:locked/>
    <w:rsid w:val="0073025D"/>
    <w:rPr>
      <w:b/>
      <w:caps/>
      <w:kern w:val="1"/>
      <w:sz w:val="28"/>
      <w:szCs w:val="28"/>
      <w:lang w:val="ru-RU" w:eastAsia="ar-SA" w:bidi="ar-SA"/>
    </w:rPr>
  </w:style>
  <w:style w:type="paragraph" w:customStyle="1" w:styleId="afffffffffffffffffffffff">
    <w:name w:val="текст_основной"/>
    <w:basedOn w:val="af1"/>
    <w:rsid w:val="0073025D"/>
    <w:pPr>
      <w:spacing w:line="360" w:lineRule="auto"/>
      <w:ind w:firstLine="709"/>
    </w:pPr>
  </w:style>
  <w:style w:type="paragraph" w:customStyle="1" w:styleId="1ffffff8">
    <w:name w:val="Загол 1 Знак"/>
    <w:basedOn w:val="18"/>
    <w:link w:val="1ffffff9"/>
    <w:rsid w:val="0073025D"/>
    <w:pPr>
      <w:keepNext w:val="0"/>
      <w:keepLines w:val="0"/>
      <w:spacing w:before="0" w:after="120"/>
      <w:ind w:left="680" w:hanging="432"/>
    </w:pPr>
    <w:rPr>
      <w:rFonts w:ascii="Times New Roman" w:eastAsia="Times New Roman" w:hAnsi="Times New Roman" w:cs="Times New Roman"/>
      <w:b w:val="0"/>
      <w:bCs w:val="0"/>
      <w:color w:val="auto"/>
      <w:szCs w:val="24"/>
    </w:rPr>
  </w:style>
  <w:style w:type="character" w:customStyle="1" w:styleId="1ffffff9">
    <w:name w:val="Загол 1 Знак Знак"/>
    <w:link w:val="1ffffff8"/>
    <w:rsid w:val="0073025D"/>
    <w:rPr>
      <w:sz w:val="28"/>
      <w:szCs w:val="24"/>
    </w:rPr>
  </w:style>
  <w:style w:type="paragraph" w:customStyle="1" w:styleId="11f0">
    <w:name w:val="Загол 1.1"/>
    <w:basedOn w:val="af1"/>
    <w:rsid w:val="0073025D"/>
    <w:pPr>
      <w:spacing w:after="120" w:line="360" w:lineRule="auto"/>
      <w:ind w:firstLine="709"/>
    </w:pPr>
    <w:rPr>
      <w:b/>
    </w:rPr>
  </w:style>
  <w:style w:type="paragraph" w:customStyle="1" w:styleId="111a">
    <w:name w:val="Заголовок 1.1.1"/>
    <w:basedOn w:val="af1"/>
    <w:rsid w:val="0073025D"/>
    <w:pPr>
      <w:spacing w:line="360" w:lineRule="auto"/>
      <w:ind w:firstLine="360"/>
      <w:jc w:val="both"/>
    </w:pPr>
    <w:rPr>
      <w:rFonts w:ascii="Arial" w:hAnsi="Arial" w:cs="Arial"/>
      <w:b/>
      <w:i/>
    </w:rPr>
  </w:style>
  <w:style w:type="paragraph" w:customStyle="1" w:styleId="yo">
    <w:name w:val="Основной текст yo"/>
    <w:basedOn w:val="af1"/>
    <w:link w:val="yo0"/>
    <w:rsid w:val="0073025D"/>
    <w:pPr>
      <w:spacing w:line="360" w:lineRule="auto"/>
      <w:ind w:firstLine="851"/>
    </w:pPr>
  </w:style>
  <w:style w:type="character" w:customStyle="1" w:styleId="yo0">
    <w:name w:val="Основной текст yo Знак"/>
    <w:link w:val="yo"/>
    <w:rsid w:val="0073025D"/>
    <w:rPr>
      <w:sz w:val="24"/>
      <w:szCs w:val="24"/>
    </w:rPr>
  </w:style>
  <w:style w:type="paragraph" w:customStyle="1" w:styleId="03">
    <w:name w:val="Норм 0"/>
    <w:basedOn w:val="af1"/>
    <w:rsid w:val="0073025D"/>
    <w:pPr>
      <w:spacing w:line="360" w:lineRule="auto"/>
      <w:jc w:val="both"/>
    </w:pPr>
    <w:rPr>
      <w:color w:val="000000"/>
      <w:szCs w:val="20"/>
    </w:rPr>
  </w:style>
  <w:style w:type="paragraph" w:customStyle="1" w:styleId="afffffffffffffffffffffff0">
    <w:name w:val="Вв+зак+лит"/>
    <w:basedOn w:val="af1"/>
    <w:next w:val="03"/>
    <w:autoRedefine/>
    <w:rsid w:val="0073025D"/>
    <w:pPr>
      <w:pageBreakBefore/>
      <w:jc w:val="center"/>
    </w:pPr>
    <w:rPr>
      <w:b/>
      <w:i/>
      <w:spacing w:val="1"/>
    </w:rPr>
  </w:style>
  <w:style w:type="paragraph" w:customStyle="1" w:styleId="-c">
    <w:name w:val="Ном-таб"/>
    <w:basedOn w:val="af1"/>
    <w:rsid w:val="0073025D"/>
    <w:pPr>
      <w:spacing w:after="120"/>
      <w:jc w:val="right"/>
    </w:pPr>
    <w:rPr>
      <w:b/>
      <w:szCs w:val="20"/>
    </w:rPr>
  </w:style>
  <w:style w:type="paragraph" w:customStyle="1" w:styleId="-d">
    <w:name w:val="Стиль-таб"/>
    <w:basedOn w:val="af1"/>
    <w:rsid w:val="0073025D"/>
    <w:pPr>
      <w:widowControl w:val="0"/>
      <w:jc w:val="center"/>
    </w:pPr>
    <w:rPr>
      <w:szCs w:val="20"/>
    </w:rPr>
  </w:style>
  <w:style w:type="paragraph" w:customStyle="1" w:styleId="-e">
    <w:name w:val="Наз-табл"/>
    <w:basedOn w:val="af1"/>
    <w:link w:val="-f"/>
    <w:rsid w:val="0073025D"/>
    <w:pPr>
      <w:widowControl w:val="0"/>
      <w:suppressAutoHyphens/>
      <w:spacing w:after="120" w:line="360" w:lineRule="auto"/>
      <w:jc w:val="center"/>
    </w:pPr>
    <w:rPr>
      <w:b/>
      <w:szCs w:val="20"/>
    </w:rPr>
  </w:style>
  <w:style w:type="character" w:customStyle="1" w:styleId="-f">
    <w:name w:val="Наз-табл Знак"/>
    <w:link w:val="-e"/>
    <w:rsid w:val="0073025D"/>
    <w:rPr>
      <w:b/>
      <w:sz w:val="24"/>
    </w:rPr>
  </w:style>
  <w:style w:type="paragraph" w:customStyle="1" w:styleId="afffffffffffffffffffffff1">
    <w:name w:val="текст примечания"/>
    <w:basedOn w:val="af1"/>
    <w:rsid w:val="0073025D"/>
    <w:pPr>
      <w:widowControl w:val="0"/>
      <w:spacing w:after="120"/>
      <w:jc w:val="both"/>
    </w:pPr>
    <w:rPr>
      <w:sz w:val="20"/>
      <w:szCs w:val="20"/>
    </w:rPr>
  </w:style>
  <w:style w:type="paragraph" w:customStyle="1" w:styleId="--">
    <w:name w:val="Ст-таб-т"/>
    <w:basedOn w:val="af1"/>
    <w:rsid w:val="0073025D"/>
    <w:pPr>
      <w:widowControl w:val="0"/>
      <w:jc w:val="center"/>
    </w:pPr>
    <w:rPr>
      <w:rFonts w:eastAsia="MS Mincho"/>
      <w:bCs/>
      <w:snapToGrid w:val="0"/>
      <w:sz w:val="20"/>
      <w:szCs w:val="20"/>
    </w:rPr>
  </w:style>
  <w:style w:type="paragraph" w:customStyle="1" w:styleId="-f0">
    <w:name w:val="Назв-табл"/>
    <w:basedOn w:val="52"/>
    <w:link w:val="-f1"/>
    <w:rsid w:val="0073025D"/>
    <w:pPr>
      <w:keepNext/>
      <w:widowControl w:val="0"/>
      <w:numPr>
        <w:ilvl w:val="4"/>
      </w:numPr>
      <w:suppressAutoHyphens/>
      <w:spacing w:before="0" w:after="120" w:line="360" w:lineRule="auto"/>
      <w:ind w:left="1008" w:hanging="1008"/>
      <w:contextualSpacing w:val="0"/>
      <w:jc w:val="center"/>
    </w:pPr>
    <w:rPr>
      <w:bCs w:val="0"/>
      <w:szCs w:val="20"/>
      <w:u w:val="none"/>
    </w:rPr>
  </w:style>
  <w:style w:type="character" w:customStyle="1" w:styleId="-f1">
    <w:name w:val="Назв-табл Знак"/>
    <w:link w:val="-f0"/>
    <w:rsid w:val="0073025D"/>
    <w:rPr>
      <w:b/>
      <w:sz w:val="24"/>
    </w:rPr>
  </w:style>
  <w:style w:type="character" w:customStyle="1" w:styleId="affffffffffffffffffff0">
    <w:name w:val="Примечание Знак"/>
    <w:link w:val="afffffffffffffffffffe"/>
    <w:rsid w:val="0073025D"/>
    <w:rPr>
      <w:rFonts w:eastAsia="Arial"/>
      <w:lang w:eastAsia="ar-SA"/>
    </w:rPr>
  </w:style>
  <w:style w:type="paragraph" w:customStyle="1" w:styleId="afffffffffffffffffffffff2">
    <w:name w:val="ВнутриТаб"/>
    <w:basedOn w:val="afff4"/>
    <w:rsid w:val="0073025D"/>
    <w:pPr>
      <w:tabs>
        <w:tab w:val="clear" w:pos="142"/>
      </w:tabs>
      <w:spacing w:line="240" w:lineRule="auto"/>
      <w:ind w:left="0" w:firstLine="0"/>
      <w:jc w:val="center"/>
    </w:pPr>
    <w:rPr>
      <w:rFonts w:ascii="Times New Roman" w:hAnsi="Times New Roman"/>
      <w:bCs w:val="0"/>
      <w:iCs w:val="0"/>
    </w:rPr>
  </w:style>
  <w:style w:type="paragraph" w:customStyle="1" w:styleId="Literatura">
    <w:name w:val="Literatura"/>
    <w:basedOn w:val="af1"/>
    <w:rsid w:val="0073025D"/>
    <w:pPr>
      <w:tabs>
        <w:tab w:val="left" w:pos="426"/>
      </w:tabs>
      <w:autoSpaceDE w:val="0"/>
      <w:autoSpaceDN w:val="0"/>
      <w:spacing w:before="120" w:after="120"/>
      <w:ind w:left="425" w:hanging="425"/>
      <w:jc w:val="both"/>
    </w:pPr>
    <w:rPr>
      <w:lang w:val="en-US"/>
    </w:rPr>
  </w:style>
  <w:style w:type="paragraph" w:customStyle="1" w:styleId="2ffff3">
    <w:name w:val="Обычный 2"/>
    <w:basedOn w:val="af1"/>
    <w:rsid w:val="0073025D"/>
    <w:pPr>
      <w:autoSpaceDE w:val="0"/>
      <w:autoSpaceDN w:val="0"/>
      <w:ind w:left="-142" w:firstLine="567"/>
    </w:pPr>
  </w:style>
  <w:style w:type="paragraph" w:customStyle="1" w:styleId="afffffffffffffffffffffff3">
    <w:name w:val="Табличка"/>
    <w:basedOn w:val="af1"/>
    <w:autoRedefine/>
    <w:rsid w:val="0073025D"/>
    <w:pPr>
      <w:ind w:firstLine="709"/>
      <w:jc w:val="right"/>
    </w:pPr>
    <w:rPr>
      <w:b/>
      <w:szCs w:val="20"/>
    </w:rPr>
  </w:style>
  <w:style w:type="paragraph" w:customStyle="1" w:styleId="-f2">
    <w:name w:val="Стиль-рис Знак Знак"/>
    <w:basedOn w:val="af1"/>
    <w:next w:val="af1"/>
    <w:autoRedefine/>
    <w:rsid w:val="0073025D"/>
    <w:pPr>
      <w:widowControl w:val="0"/>
      <w:spacing w:before="60"/>
      <w:ind w:left="680" w:hanging="680"/>
      <w:jc w:val="center"/>
    </w:pPr>
  </w:style>
  <w:style w:type="character" w:customStyle="1" w:styleId="-f3">
    <w:name w:val="Стиль-рис Знак Знак Знак"/>
    <w:rsid w:val="0073025D"/>
    <w:rPr>
      <w:sz w:val="24"/>
      <w:szCs w:val="24"/>
      <w:lang w:val="ru-RU" w:eastAsia="ru-RU" w:bidi="ar-SA"/>
    </w:rPr>
  </w:style>
  <w:style w:type="paragraph" w:customStyle="1" w:styleId="-f4">
    <w:name w:val="Ст-рис"/>
    <w:basedOn w:val="af1"/>
    <w:rsid w:val="0073025D"/>
    <w:pPr>
      <w:spacing w:after="120" w:line="360" w:lineRule="auto"/>
      <w:ind w:left="1457" w:hanging="720"/>
      <w:jc w:val="both"/>
    </w:pPr>
  </w:style>
  <w:style w:type="character" w:customStyle="1" w:styleId="-4">
    <w:name w:val="Ном-табл Знак"/>
    <w:link w:val="-1"/>
    <w:rsid w:val="0073025D"/>
    <w:rPr>
      <w:b/>
      <w:sz w:val="24"/>
      <w:szCs w:val="24"/>
    </w:rPr>
  </w:style>
  <w:style w:type="paragraph" w:customStyle="1" w:styleId="-220">
    <w:name w:val="Стиль Стиль Стиль-таб + полужирный + Перед:  2 пт После:  2 пт"/>
    <w:basedOn w:val="af1"/>
    <w:rsid w:val="0073025D"/>
    <w:pPr>
      <w:widowControl w:val="0"/>
      <w:suppressAutoHyphens/>
      <w:spacing w:before="40" w:after="40"/>
      <w:jc w:val="center"/>
    </w:pPr>
    <w:rPr>
      <w:b/>
      <w:bCs/>
      <w:szCs w:val="20"/>
    </w:rPr>
  </w:style>
  <w:style w:type="paragraph" w:customStyle="1" w:styleId="afffffffffffffffffffffff4">
    <w:name w:val="Стиль_ЛИТЕРАТУРА"/>
    <w:basedOn w:val="af1"/>
    <w:autoRedefine/>
    <w:rsid w:val="0073025D"/>
    <w:pPr>
      <w:spacing w:before="120" w:line="360" w:lineRule="auto"/>
      <w:ind w:left="737" w:hanging="737"/>
      <w:jc w:val="both"/>
    </w:pPr>
    <w:rPr>
      <w:sz w:val="28"/>
    </w:rPr>
  </w:style>
  <w:style w:type="paragraph" w:customStyle="1" w:styleId="1ffffffa">
    <w:name w:val="Стиль Заголовок 1"/>
    <w:basedOn w:val="18"/>
    <w:rsid w:val="0073025D"/>
    <w:pPr>
      <w:keepLines w:val="0"/>
      <w:spacing w:before="120" w:after="120"/>
      <w:ind w:left="432" w:firstLine="720"/>
      <w:jc w:val="center"/>
    </w:pPr>
    <w:rPr>
      <w:rFonts w:ascii="Times New Roman" w:eastAsia="Times New Roman" w:hAnsi="Times New Roman" w:cs="Times New Roman"/>
      <w:caps/>
      <w:color w:val="auto"/>
      <w:sz w:val="24"/>
      <w:szCs w:val="20"/>
      <w:lang w:eastAsia="en-US"/>
    </w:rPr>
  </w:style>
  <w:style w:type="paragraph" w:customStyle="1" w:styleId="-f5">
    <w:name w:val="Стиль Стиль-Таб + По центру Междустр.интервал:  одинарный"/>
    <w:basedOn w:val="af1"/>
    <w:rsid w:val="0073025D"/>
    <w:pPr>
      <w:spacing w:after="120" w:line="360" w:lineRule="auto"/>
      <w:ind w:firstLine="720"/>
      <w:jc w:val="center"/>
    </w:pPr>
    <w:rPr>
      <w:b/>
      <w:bCs/>
      <w:szCs w:val="20"/>
      <w:lang w:eastAsia="en-US"/>
    </w:rPr>
  </w:style>
  <w:style w:type="paragraph" w:customStyle="1" w:styleId="-f6">
    <w:name w:val="Назв-таб"/>
    <w:basedOn w:val="af1"/>
    <w:link w:val="-f7"/>
    <w:rsid w:val="0073025D"/>
    <w:pPr>
      <w:spacing w:after="120" w:line="360" w:lineRule="auto"/>
      <w:ind w:firstLine="720"/>
      <w:jc w:val="center"/>
    </w:pPr>
    <w:rPr>
      <w:b/>
      <w:lang w:eastAsia="en-US"/>
    </w:rPr>
  </w:style>
  <w:style w:type="character" w:customStyle="1" w:styleId="-f7">
    <w:name w:val="Назв-таб Знак"/>
    <w:link w:val="-f6"/>
    <w:rsid w:val="0073025D"/>
    <w:rPr>
      <w:b/>
      <w:sz w:val="24"/>
      <w:szCs w:val="24"/>
      <w:lang w:eastAsia="en-US"/>
    </w:rPr>
  </w:style>
  <w:style w:type="paragraph" w:customStyle="1" w:styleId="10c">
    <w:name w:val="ВнутриТаб10"/>
    <w:basedOn w:val="afff4"/>
    <w:autoRedefine/>
    <w:rsid w:val="0073025D"/>
    <w:pPr>
      <w:tabs>
        <w:tab w:val="clear" w:pos="142"/>
      </w:tabs>
      <w:spacing w:line="240" w:lineRule="auto"/>
      <w:ind w:left="0" w:firstLine="0"/>
      <w:jc w:val="center"/>
    </w:pPr>
    <w:rPr>
      <w:rFonts w:ascii="Times New Roman" w:eastAsia="MS Mincho" w:hAnsi="Times New Roman" w:cs="Courier New"/>
      <w:bCs w:val="0"/>
      <w:iCs w:val="0"/>
    </w:rPr>
  </w:style>
  <w:style w:type="paragraph" w:customStyle="1" w:styleId="12f">
    <w:name w:val="ВнутриТаб12"/>
    <w:basedOn w:val="afff4"/>
    <w:autoRedefine/>
    <w:rsid w:val="0073025D"/>
    <w:pPr>
      <w:tabs>
        <w:tab w:val="clear" w:pos="142"/>
      </w:tabs>
      <w:spacing w:line="240" w:lineRule="auto"/>
      <w:ind w:left="0" w:firstLine="0"/>
      <w:jc w:val="center"/>
    </w:pPr>
    <w:rPr>
      <w:rFonts w:ascii="Times New Roman" w:eastAsia="MS Mincho" w:hAnsi="Times New Roman" w:cs="Courier New"/>
      <w:bCs w:val="0"/>
      <w:iCs w:val="0"/>
    </w:rPr>
  </w:style>
  <w:style w:type="paragraph" w:customStyle="1" w:styleId="Annotation">
    <w:name w:val="Annotation"/>
    <w:next w:val="af1"/>
    <w:rsid w:val="0073025D"/>
    <w:pPr>
      <w:widowControl w:val="0"/>
      <w:autoSpaceDE w:val="0"/>
      <w:autoSpaceDN w:val="0"/>
      <w:adjustRightInd w:val="0"/>
      <w:jc w:val="center"/>
    </w:pPr>
    <w:rPr>
      <w:i/>
      <w:iCs/>
    </w:rPr>
  </w:style>
  <w:style w:type="paragraph" w:customStyle="1" w:styleId="-f8">
    <w:name w:val="ТАБЛ-заг"/>
    <w:basedOn w:val="af1"/>
    <w:link w:val="-f9"/>
    <w:rsid w:val="0073025D"/>
    <w:pPr>
      <w:spacing w:after="120"/>
      <w:jc w:val="center"/>
    </w:pPr>
    <w:rPr>
      <w:b/>
    </w:rPr>
  </w:style>
  <w:style w:type="character" w:customStyle="1" w:styleId="-f9">
    <w:name w:val="ТАБЛ-заг Знак"/>
    <w:link w:val="-f8"/>
    <w:rsid w:val="0073025D"/>
    <w:rPr>
      <w:b/>
      <w:sz w:val="24"/>
      <w:szCs w:val="24"/>
    </w:rPr>
  </w:style>
  <w:style w:type="paragraph" w:customStyle="1" w:styleId="-fa">
    <w:name w:val="Стиль Стиль-таб + полужирный"/>
    <w:basedOn w:val="-d"/>
    <w:rsid w:val="0073025D"/>
    <w:pPr>
      <w:spacing w:after="120"/>
    </w:pPr>
    <w:rPr>
      <w:b/>
      <w:bCs/>
    </w:rPr>
  </w:style>
  <w:style w:type="paragraph" w:customStyle="1" w:styleId="-fb">
    <w:name w:val="Стиль-Таб"/>
    <w:basedOn w:val="af1"/>
    <w:rsid w:val="0073025D"/>
    <w:pPr>
      <w:spacing w:line="360" w:lineRule="auto"/>
      <w:jc w:val="both"/>
    </w:pPr>
    <w:rPr>
      <w:b/>
      <w:bCs/>
    </w:rPr>
  </w:style>
  <w:style w:type="paragraph" w:customStyle="1" w:styleId="-fc">
    <w:name w:val="Стиль-рис Знак Знак Знак Знак Знак"/>
    <w:basedOn w:val="af1"/>
    <w:link w:val="-fd"/>
    <w:rsid w:val="0073025D"/>
    <w:pPr>
      <w:widowControl w:val="0"/>
      <w:spacing w:after="120" w:line="360" w:lineRule="auto"/>
      <w:ind w:left="1134" w:hanging="1134"/>
      <w:jc w:val="both"/>
    </w:pPr>
    <w:rPr>
      <w:szCs w:val="20"/>
    </w:rPr>
  </w:style>
  <w:style w:type="character" w:customStyle="1" w:styleId="-fd">
    <w:name w:val="Стиль-рис Знак Знак Знак Знак Знак Знак"/>
    <w:link w:val="-fc"/>
    <w:rsid w:val="0073025D"/>
    <w:rPr>
      <w:sz w:val="24"/>
    </w:rPr>
  </w:style>
  <w:style w:type="paragraph" w:customStyle="1" w:styleId="9b">
    <w:name w:val="ВнутриТаб9"/>
    <w:basedOn w:val="af1"/>
    <w:rsid w:val="0073025D"/>
    <w:pPr>
      <w:jc w:val="center"/>
    </w:pPr>
    <w:rPr>
      <w:sz w:val="18"/>
      <w:szCs w:val="18"/>
    </w:rPr>
  </w:style>
  <w:style w:type="paragraph" w:customStyle="1" w:styleId="-fe">
    <w:name w:val="Стиль-рис Знак Знак Знак Знак"/>
    <w:basedOn w:val="af1"/>
    <w:rsid w:val="0073025D"/>
    <w:pPr>
      <w:widowControl w:val="0"/>
      <w:spacing w:after="120" w:line="360" w:lineRule="auto"/>
      <w:ind w:left="1134" w:hanging="1134"/>
      <w:jc w:val="both"/>
    </w:pPr>
  </w:style>
  <w:style w:type="paragraph" w:customStyle="1" w:styleId="afffffffffffffffffffffff5">
    <w:name w:val="Номер_таблицы"/>
    <w:basedOn w:val="-1"/>
    <w:link w:val="afffffffffffffffffffffff6"/>
    <w:qFormat/>
    <w:rsid w:val="0073025D"/>
    <w:pPr>
      <w:spacing w:before="60" w:after="60"/>
      <w:jc w:val="left"/>
    </w:pPr>
    <w:rPr>
      <w:szCs w:val="20"/>
    </w:rPr>
  </w:style>
  <w:style w:type="character" w:customStyle="1" w:styleId="afffffffffffffffffffffff6">
    <w:name w:val="Номер_таблицы Знак"/>
    <w:link w:val="afffffffffffffffffffffff5"/>
    <w:rsid w:val="0073025D"/>
    <w:rPr>
      <w:b/>
      <w:sz w:val="24"/>
    </w:rPr>
  </w:style>
  <w:style w:type="paragraph" w:customStyle="1" w:styleId="3ff8">
    <w:name w:val="Стиль Заголовок 3 + все прописные"/>
    <w:basedOn w:val="30"/>
    <w:link w:val="3ff9"/>
    <w:rsid w:val="0073025D"/>
    <w:pPr>
      <w:numPr>
        <w:ilvl w:val="2"/>
      </w:numPr>
      <w:spacing w:before="60" w:after="60"/>
      <w:ind w:left="737" w:hanging="720"/>
      <w:jc w:val="both"/>
    </w:pPr>
    <w:rPr>
      <w:rFonts w:cs="Arial"/>
      <w:bCs/>
      <w:sz w:val="24"/>
      <w:szCs w:val="24"/>
    </w:rPr>
  </w:style>
  <w:style w:type="character" w:customStyle="1" w:styleId="3ff9">
    <w:name w:val="Стиль Заголовок 3 + все прописные Знак"/>
    <w:link w:val="3ff8"/>
    <w:rsid w:val="0073025D"/>
    <w:rPr>
      <w:rFonts w:cs="Arial"/>
      <w:b/>
      <w:bCs/>
      <w:sz w:val="24"/>
      <w:szCs w:val="24"/>
    </w:rPr>
  </w:style>
  <w:style w:type="paragraph" w:customStyle="1" w:styleId="31d">
    <w:name w:val="Стиль Заголовок 3 + все прописные1"/>
    <w:basedOn w:val="30"/>
    <w:rsid w:val="0073025D"/>
    <w:pPr>
      <w:numPr>
        <w:ilvl w:val="2"/>
      </w:numPr>
      <w:spacing w:before="60" w:after="60"/>
      <w:ind w:left="737" w:hanging="720"/>
      <w:jc w:val="both"/>
    </w:pPr>
    <w:rPr>
      <w:rFonts w:cs="Arial"/>
      <w:bCs/>
      <w:sz w:val="24"/>
      <w:szCs w:val="26"/>
    </w:rPr>
  </w:style>
  <w:style w:type="paragraph" w:customStyle="1" w:styleId="afffffffffffffffffffffff7">
    <w:name w:val="Подрис"/>
    <w:basedOn w:val="af1"/>
    <w:rsid w:val="0073025D"/>
    <w:pPr>
      <w:spacing w:after="120"/>
      <w:ind w:left="1021" w:hanging="1021"/>
      <w:jc w:val="both"/>
    </w:pPr>
  </w:style>
  <w:style w:type="paragraph" w:customStyle="1" w:styleId="5100">
    <w:name w:val="Заголовок 5+10 пт"/>
    <w:aliases w:val="не курсив"/>
    <w:basedOn w:val="40"/>
    <w:rsid w:val="0073025D"/>
    <w:pPr>
      <w:numPr>
        <w:ilvl w:val="3"/>
      </w:numPr>
      <w:spacing w:before="60" w:after="40" w:line="360" w:lineRule="auto"/>
      <w:ind w:left="864" w:firstLine="360"/>
      <w:jc w:val="left"/>
    </w:pPr>
    <w:rPr>
      <w:rFonts w:ascii="Arial" w:hAnsi="Arial" w:cs="Arial"/>
      <w:i w:val="0"/>
      <w:iCs w:val="0"/>
      <w:color w:val="auto"/>
      <w:spacing w:val="0"/>
      <w:sz w:val="20"/>
      <w:szCs w:val="24"/>
    </w:rPr>
  </w:style>
  <w:style w:type="character" w:customStyle="1" w:styleId="372">
    <w:name w:val="Знак Знак37"/>
    <w:locked/>
    <w:rsid w:val="0073025D"/>
    <w:rPr>
      <w:b/>
      <w:caps/>
      <w:kern w:val="1"/>
      <w:sz w:val="28"/>
      <w:szCs w:val="28"/>
      <w:lang w:val="ru-RU" w:eastAsia="ar-SA" w:bidi="ar-SA"/>
    </w:rPr>
  </w:style>
  <w:style w:type="character" w:customStyle="1" w:styleId="363">
    <w:name w:val="Знак Знак36"/>
    <w:locked/>
    <w:rsid w:val="0073025D"/>
    <w:rPr>
      <w:b/>
      <w:bCs/>
      <w:sz w:val="28"/>
      <w:szCs w:val="24"/>
      <w:lang w:val="ru-RU" w:eastAsia="ru-RU" w:bidi="ar-SA"/>
    </w:rPr>
  </w:style>
  <w:style w:type="character" w:customStyle="1" w:styleId="382">
    <w:name w:val="Знак Знак38"/>
    <w:locked/>
    <w:rsid w:val="0073025D"/>
    <w:rPr>
      <w:b/>
      <w:caps/>
      <w:kern w:val="1"/>
      <w:sz w:val="28"/>
      <w:szCs w:val="28"/>
      <w:lang w:val="ru-RU" w:eastAsia="ar-SA" w:bidi="ar-SA"/>
    </w:rPr>
  </w:style>
  <w:style w:type="character" w:customStyle="1" w:styleId="114pt2">
    <w:name w:val="Заголовок 1 Знак + 14 pt Знак2"/>
    <w:aliases w:val="Заголовок 2 Знак Знак Знак2"/>
    <w:rsid w:val="0073025D"/>
    <w:rPr>
      <w:rFonts w:ascii="Arial" w:hAnsi="Arial" w:cs="Arial"/>
      <w:b/>
      <w:bCs/>
      <w:i/>
      <w:iCs/>
      <w:sz w:val="28"/>
      <w:szCs w:val="28"/>
      <w:lang w:val="ru-RU" w:eastAsia="ru-RU" w:bidi="ar-SA"/>
    </w:rPr>
  </w:style>
  <w:style w:type="character" w:customStyle="1" w:styleId="11d">
    <w:name w:val="Загол 1 Знак1"/>
    <w:link w:val="1fff9"/>
    <w:rsid w:val="0073025D"/>
    <w:rPr>
      <w:rFonts w:ascii="Arial" w:hAnsi="Arial" w:cs="Arial"/>
      <w:b/>
      <w:bCs/>
      <w:i/>
      <w:iCs/>
      <w:sz w:val="28"/>
      <w:szCs w:val="28"/>
    </w:rPr>
  </w:style>
  <w:style w:type="character" w:customStyle="1" w:styleId="2ffe">
    <w:name w:val="Загол 2 Знак"/>
    <w:link w:val="2ffd"/>
    <w:rsid w:val="0073025D"/>
    <w:rPr>
      <w:sz w:val="24"/>
      <w:szCs w:val="24"/>
    </w:rPr>
  </w:style>
  <w:style w:type="paragraph" w:customStyle="1" w:styleId="12f0">
    <w:name w:val="абзац 12 Знак"/>
    <w:basedOn w:val="af1"/>
    <w:link w:val="12f1"/>
    <w:rsid w:val="0073025D"/>
    <w:pPr>
      <w:overflowPunct w:val="0"/>
      <w:autoSpaceDE w:val="0"/>
      <w:autoSpaceDN w:val="0"/>
      <w:adjustRightInd w:val="0"/>
      <w:spacing w:before="120"/>
      <w:ind w:firstLine="709"/>
      <w:jc w:val="both"/>
      <w:textAlignment w:val="baseline"/>
    </w:pPr>
    <w:rPr>
      <w:szCs w:val="20"/>
    </w:rPr>
  </w:style>
  <w:style w:type="character" w:customStyle="1" w:styleId="afffffffffffffffffffffff8">
    <w:name w:val="Текст программы Знак"/>
    <w:link w:val="afffffffffffffffffffffff9"/>
    <w:locked/>
    <w:rsid w:val="0073025D"/>
    <w:rPr>
      <w:color w:val="000000"/>
      <w:sz w:val="24"/>
    </w:rPr>
  </w:style>
  <w:style w:type="paragraph" w:customStyle="1" w:styleId="afffffffffffffffffffffff9">
    <w:name w:val="Текст программы"/>
    <w:basedOn w:val="af1"/>
    <w:link w:val="afffffffffffffffffffffff8"/>
    <w:qFormat/>
    <w:rsid w:val="0073025D"/>
    <w:pPr>
      <w:widowControl w:val="0"/>
      <w:spacing w:line="280" w:lineRule="exact"/>
      <w:ind w:firstLine="397"/>
      <w:jc w:val="both"/>
    </w:pPr>
    <w:rPr>
      <w:color w:val="000000"/>
      <w:szCs w:val="20"/>
    </w:rPr>
  </w:style>
  <w:style w:type="character" w:customStyle="1" w:styleId="1TimesNewRoman163">
    <w:name w:val="Стиль Заголовок 1 + (латиница) Times New Roman 16 пт Черный Знак"/>
    <w:link w:val="1TimesNewRoman162"/>
    <w:rsid w:val="0073025D"/>
    <w:rPr>
      <w:rFonts w:ascii="Arial" w:hAnsi="Arial" w:cs="Arial"/>
      <w:b/>
      <w:bCs/>
      <w:kern w:val="32"/>
      <w:sz w:val="36"/>
      <w:szCs w:val="32"/>
    </w:rPr>
  </w:style>
  <w:style w:type="character" w:customStyle="1" w:styleId="1fff5">
    <w:name w:val="заголовок 1 Знак"/>
    <w:link w:val="1fff4"/>
    <w:rsid w:val="0073025D"/>
    <w:rPr>
      <w:sz w:val="24"/>
      <w:szCs w:val="24"/>
      <w:lang w:val="en-US"/>
    </w:rPr>
  </w:style>
  <w:style w:type="character" w:customStyle="1" w:styleId="afffffffffffffffffffffffa">
    <w:name w:val="Раздел Знак Знак"/>
    <w:locked/>
    <w:rsid w:val="0073025D"/>
    <w:rPr>
      <w:rFonts w:ascii="Arial" w:hAnsi="Arial" w:cs="Arial"/>
      <w:b/>
      <w:bCs/>
      <w:kern w:val="32"/>
      <w:sz w:val="36"/>
      <w:szCs w:val="32"/>
      <w:lang w:val="ru-RU" w:eastAsia="ru-RU" w:bidi="ar-SA"/>
    </w:rPr>
  </w:style>
  <w:style w:type="paragraph" w:customStyle="1" w:styleId="afffffffffffffffffffffffb">
    <w:name w:val="Стиль НевельскогоТекст"/>
    <w:basedOn w:val="af1"/>
    <w:autoRedefine/>
    <w:rsid w:val="0073025D"/>
    <w:pPr>
      <w:spacing w:line="360" w:lineRule="auto"/>
      <w:contextualSpacing/>
      <w:jc w:val="both"/>
    </w:pPr>
  </w:style>
  <w:style w:type="paragraph" w:customStyle="1" w:styleId="afffffffffffffffffffffffc">
    <w:name w:val="Рисунок Заголовок Название объекта"/>
    <w:basedOn w:val="aff6"/>
    <w:next w:val="af1"/>
    <w:link w:val="afffffffffffffffffffffffd"/>
    <w:rsid w:val="0073025D"/>
    <w:pPr>
      <w:widowControl/>
      <w:spacing w:before="240"/>
      <w:ind w:left="0" w:right="0"/>
    </w:pPr>
    <w:rPr>
      <w:b w:val="0"/>
      <w:szCs w:val="20"/>
    </w:rPr>
  </w:style>
  <w:style w:type="character" w:customStyle="1" w:styleId="afffffffffffffffffffffffd">
    <w:name w:val="Рисунок Заголовок Название объекта Знак"/>
    <w:link w:val="afffffffffffffffffffffffc"/>
    <w:rsid w:val="0073025D"/>
    <w:rPr>
      <w:bCs/>
      <w:sz w:val="24"/>
    </w:rPr>
  </w:style>
  <w:style w:type="character" w:customStyle="1" w:styleId="1ffffffb">
    <w:name w:val="??????? ?????????? Знак Знак1"/>
    <w:rsid w:val="0073025D"/>
    <w:rPr>
      <w:sz w:val="24"/>
      <w:szCs w:val="24"/>
      <w:lang w:val="ru-RU" w:eastAsia="ru-RU" w:bidi="ar-SA"/>
    </w:rPr>
  </w:style>
  <w:style w:type="character" w:customStyle="1" w:styleId="114pt0">
    <w:name w:val="Заголовок 1 Знак + 14 pt Знак Знак"/>
    <w:rsid w:val="0073025D"/>
    <w:rPr>
      <w:rFonts w:ascii="Arial" w:hAnsi="Arial" w:cs="Arial"/>
      <w:b/>
      <w:bCs/>
      <w:i/>
      <w:iCs/>
      <w:sz w:val="28"/>
      <w:szCs w:val="28"/>
      <w:lang w:val="ru-RU" w:eastAsia="ru-RU" w:bidi="ar-SA"/>
    </w:rPr>
  </w:style>
  <w:style w:type="character" w:customStyle="1" w:styleId="346">
    <w:name w:val="Знак Знак34"/>
    <w:locked/>
    <w:rsid w:val="0073025D"/>
    <w:rPr>
      <w:rFonts w:ascii="Arial" w:hAnsi="Arial" w:cs="Arial"/>
      <w:b/>
      <w:bCs/>
      <w:kern w:val="32"/>
      <w:sz w:val="36"/>
      <w:szCs w:val="32"/>
      <w:lang w:val="ru-RU" w:eastAsia="ru-RU" w:bidi="ar-SA"/>
    </w:rPr>
  </w:style>
  <w:style w:type="character" w:customStyle="1" w:styleId="177">
    <w:name w:val="Знак Знак17"/>
    <w:locked/>
    <w:rsid w:val="0073025D"/>
    <w:rPr>
      <w:rFonts w:ascii="Courier New" w:hAnsi="Courier New" w:cs="Courier New"/>
      <w:lang w:val="ru-RU" w:eastAsia="ru-RU" w:bidi="ar-SA"/>
    </w:rPr>
  </w:style>
  <w:style w:type="paragraph" w:customStyle="1" w:styleId="afffffffffffffffffffffffe">
    <w:name w:val="Основной текст документа"/>
    <w:basedOn w:val="af1"/>
    <w:link w:val="affffffffffffffffffffffff"/>
    <w:rsid w:val="0073025D"/>
    <w:pPr>
      <w:spacing w:line="276" w:lineRule="auto"/>
      <w:ind w:left="-113" w:right="-57" w:firstLine="680"/>
      <w:contextualSpacing/>
      <w:jc w:val="both"/>
    </w:pPr>
    <w:rPr>
      <w:rFonts w:ascii="GOST type B" w:eastAsia="Calibri" w:hAnsi="GOST type B"/>
      <w:szCs w:val="22"/>
      <w:lang w:eastAsia="en-US"/>
    </w:rPr>
  </w:style>
  <w:style w:type="character" w:customStyle="1" w:styleId="affffffffffffffffffffffff">
    <w:name w:val="Основной текст документа Знак"/>
    <w:link w:val="afffffffffffffffffffffffe"/>
    <w:rsid w:val="0073025D"/>
    <w:rPr>
      <w:rFonts w:ascii="GOST type B" w:eastAsia="Calibri" w:hAnsi="GOST type B"/>
      <w:sz w:val="24"/>
      <w:szCs w:val="22"/>
      <w:lang w:eastAsia="en-US"/>
    </w:rPr>
  </w:style>
  <w:style w:type="paragraph" w:customStyle="1" w:styleId="affffffffffffffffffffffff0">
    <w:name w:val="Н ТЕКСТ"/>
    <w:basedOn w:val="af1"/>
    <w:link w:val="affffffffffffffffffffffff1"/>
    <w:autoRedefine/>
    <w:qFormat/>
    <w:rsid w:val="0073025D"/>
    <w:pPr>
      <w:shd w:val="clear" w:color="auto" w:fill="FFFFFF"/>
      <w:spacing w:before="120" w:after="120" w:line="276" w:lineRule="auto"/>
      <w:ind w:right="57"/>
      <w:jc w:val="both"/>
    </w:pPr>
    <w:rPr>
      <w:noProof/>
      <w:snapToGrid w:val="0"/>
    </w:rPr>
  </w:style>
  <w:style w:type="character" w:customStyle="1" w:styleId="affffffffffffffffffffffff1">
    <w:name w:val="Н ТЕКСТ Знак"/>
    <w:link w:val="affffffffffffffffffffffff0"/>
    <w:rsid w:val="0073025D"/>
    <w:rPr>
      <w:noProof/>
      <w:snapToGrid w:val="0"/>
      <w:sz w:val="24"/>
      <w:szCs w:val="24"/>
      <w:shd w:val="clear" w:color="auto" w:fill="FFFFFF"/>
    </w:rPr>
  </w:style>
  <w:style w:type="paragraph" w:customStyle="1" w:styleId="000011">
    <w:name w:val="00001 текст"/>
    <w:basedOn w:val="af1"/>
    <w:link w:val="000012"/>
    <w:rsid w:val="0073025D"/>
    <w:pPr>
      <w:widowControl w:val="0"/>
      <w:spacing w:before="120" w:line="360" w:lineRule="auto"/>
      <w:ind w:firstLine="720"/>
      <w:jc w:val="both"/>
    </w:pPr>
    <w:rPr>
      <w:snapToGrid w:val="0"/>
      <w:szCs w:val="20"/>
    </w:rPr>
  </w:style>
  <w:style w:type="character" w:customStyle="1" w:styleId="000012">
    <w:name w:val="00001 текст Знак Знак"/>
    <w:link w:val="000011"/>
    <w:rsid w:val="0073025D"/>
    <w:rPr>
      <w:snapToGrid w:val="0"/>
      <w:sz w:val="24"/>
    </w:rPr>
  </w:style>
  <w:style w:type="paragraph" w:customStyle="1" w:styleId="2ffff4">
    <w:name w:val="ДЮ2_Список маркерованный"/>
    <w:basedOn w:val="af9"/>
    <w:autoRedefine/>
    <w:qFormat/>
    <w:rsid w:val="0073025D"/>
    <w:pPr>
      <w:tabs>
        <w:tab w:val="num" w:pos="-426"/>
        <w:tab w:val="left" w:pos="567"/>
      </w:tabs>
      <w:suppressAutoHyphens/>
      <w:spacing w:after="0" w:line="276" w:lineRule="auto"/>
      <w:ind w:right="141" w:firstLine="709"/>
      <w:contextualSpacing/>
      <w:jc w:val="both"/>
    </w:pPr>
    <w:rPr>
      <w:rFonts w:eastAsia="Calibri"/>
      <w:noProof/>
      <w:color w:val="FF0000"/>
    </w:rPr>
  </w:style>
  <w:style w:type="paragraph" w:customStyle="1" w:styleId="affffffffffffffffffffffff2">
    <w:name w:val="Осн_текст"/>
    <w:basedOn w:val="af1"/>
    <w:rsid w:val="0073025D"/>
    <w:pPr>
      <w:spacing w:line="360" w:lineRule="auto"/>
      <w:ind w:left="227" w:firstLine="709"/>
      <w:jc w:val="both"/>
    </w:pPr>
    <w:rPr>
      <w:rFonts w:ascii="Arial" w:hAnsi="Arial" w:cs="Arial"/>
      <w:sz w:val="22"/>
    </w:rPr>
  </w:style>
  <w:style w:type="paragraph" w:customStyle="1" w:styleId="12f2">
    <w:name w:val="àáçàö 12"/>
    <w:basedOn w:val="af1"/>
    <w:rsid w:val="0073025D"/>
    <w:pPr>
      <w:suppressAutoHyphens/>
      <w:overflowPunct w:val="0"/>
      <w:autoSpaceDE w:val="0"/>
      <w:spacing w:before="120"/>
      <w:ind w:firstLine="709"/>
      <w:jc w:val="both"/>
    </w:pPr>
    <w:rPr>
      <w:kern w:val="1"/>
      <w:lang w:eastAsia="ar-SA"/>
    </w:rPr>
  </w:style>
  <w:style w:type="paragraph" w:customStyle="1" w:styleId="000013">
    <w:name w:val="00001 текст + Междустр.интервал:  одинарный"/>
    <w:basedOn w:val="000011"/>
    <w:rsid w:val="0073025D"/>
    <w:pPr>
      <w:spacing w:line="240" w:lineRule="auto"/>
    </w:pPr>
  </w:style>
  <w:style w:type="numbering" w:customStyle="1" w:styleId="9115">
    <w:name w:val="Стиль9115"/>
    <w:rsid w:val="0073025D"/>
    <w:pPr>
      <w:numPr>
        <w:numId w:val="27"/>
      </w:numPr>
    </w:pPr>
  </w:style>
  <w:style w:type="character" w:customStyle="1" w:styleId="267">
    <w:name w:val="Знак Знак26"/>
    <w:rsid w:val="0073025D"/>
    <w:rPr>
      <w:rFonts w:ascii="Arial" w:hAnsi="Arial"/>
      <w:sz w:val="24"/>
      <w:szCs w:val="24"/>
    </w:rPr>
  </w:style>
  <w:style w:type="character" w:customStyle="1" w:styleId="257">
    <w:name w:val="Знак Знак25"/>
    <w:rsid w:val="0073025D"/>
    <w:rPr>
      <w:sz w:val="24"/>
      <w:szCs w:val="24"/>
      <w:lang w:val="ru-RU" w:eastAsia="ar-SA" w:bidi="ar-SA"/>
    </w:rPr>
  </w:style>
  <w:style w:type="character" w:customStyle="1" w:styleId="1136">
    <w:name w:val="Знак Знак113"/>
    <w:rsid w:val="0073025D"/>
    <w:rPr>
      <w:b/>
      <w:caps/>
      <w:kern w:val="1"/>
      <w:sz w:val="28"/>
      <w:szCs w:val="28"/>
      <w:lang w:val="ru-RU" w:eastAsia="ar-SA" w:bidi="ar-SA"/>
    </w:rPr>
  </w:style>
  <w:style w:type="character" w:customStyle="1" w:styleId="82a">
    <w:name w:val="Знак Знак82"/>
    <w:rsid w:val="0073025D"/>
    <w:rPr>
      <w:rFonts w:ascii="Tahoma" w:hAnsi="Tahoma" w:cs="Tahoma"/>
      <w:shd w:val="clear" w:color="auto" w:fill="000080"/>
    </w:rPr>
  </w:style>
  <w:style w:type="character" w:customStyle="1" w:styleId="734">
    <w:name w:val="Знак Знак73"/>
    <w:rsid w:val="0073025D"/>
    <w:rPr>
      <w:sz w:val="24"/>
      <w:szCs w:val="24"/>
    </w:rPr>
  </w:style>
  <w:style w:type="character" w:customStyle="1" w:styleId="12f3">
    <w:name w:val="Знак Знак Знак12"/>
    <w:rsid w:val="0073025D"/>
    <w:rPr>
      <w:b/>
      <w:i/>
      <w:caps/>
      <w:sz w:val="28"/>
      <w:lang w:val="ru-RU" w:eastAsia="ar-SA" w:bidi="ar-SA"/>
    </w:rPr>
  </w:style>
  <w:style w:type="character" w:customStyle="1" w:styleId="7b">
    <w:name w:val="Знак7"/>
    <w:rsid w:val="0073025D"/>
    <w:rPr>
      <w:rFonts w:cs="Arial"/>
      <w:bCs/>
      <w:kern w:val="1"/>
      <w:sz w:val="28"/>
      <w:szCs w:val="32"/>
      <w:lang w:val="ru-RU" w:eastAsia="ar-SA" w:bidi="ar-SA"/>
    </w:rPr>
  </w:style>
  <w:style w:type="paragraph" w:customStyle="1" w:styleId="2ffff5">
    <w:name w:val="Абзац списка2"/>
    <w:basedOn w:val="af1"/>
    <w:rsid w:val="0073025D"/>
    <w:pPr>
      <w:widowControl w:val="0"/>
      <w:suppressAutoHyphens/>
      <w:spacing w:line="360" w:lineRule="auto"/>
      <w:ind w:left="720" w:right="113" w:firstLine="851"/>
      <w:jc w:val="both"/>
    </w:pPr>
    <w:rPr>
      <w:lang w:eastAsia="ar-SA"/>
    </w:rPr>
  </w:style>
  <w:style w:type="paragraph" w:customStyle="1" w:styleId="338">
    <w:name w:val="Основной текст с отступом 33"/>
    <w:basedOn w:val="af1"/>
    <w:rsid w:val="0073025D"/>
    <w:pPr>
      <w:suppressAutoHyphens/>
      <w:spacing w:line="360" w:lineRule="auto"/>
      <w:ind w:firstLine="567"/>
    </w:pPr>
    <w:rPr>
      <w:szCs w:val="20"/>
      <w:lang w:val="en-US" w:eastAsia="ar-SA"/>
    </w:rPr>
  </w:style>
  <w:style w:type="paragraph" w:customStyle="1" w:styleId="82b">
    <w:name w:val="Заголовок 82"/>
    <w:basedOn w:val="af1"/>
    <w:next w:val="af1"/>
    <w:rsid w:val="0073025D"/>
    <w:pPr>
      <w:keepNext/>
      <w:widowControl w:val="0"/>
      <w:suppressAutoHyphens/>
      <w:jc w:val="center"/>
    </w:pPr>
    <w:rPr>
      <w:rFonts w:ascii="TimesET" w:hAnsi="TimesET"/>
      <w:sz w:val="26"/>
      <w:szCs w:val="20"/>
      <w:lang w:eastAsia="ar-SA"/>
    </w:rPr>
  </w:style>
  <w:style w:type="paragraph" w:customStyle="1" w:styleId="3ffa">
    <w:name w:val="Название3"/>
    <w:basedOn w:val="af1"/>
    <w:rsid w:val="0073025D"/>
    <w:pPr>
      <w:suppressAutoHyphens/>
      <w:jc w:val="center"/>
    </w:pPr>
    <w:rPr>
      <w:b/>
      <w:sz w:val="28"/>
      <w:szCs w:val="20"/>
      <w:lang w:eastAsia="ar-SA"/>
    </w:rPr>
  </w:style>
  <w:style w:type="paragraph" w:customStyle="1" w:styleId="12f4">
    <w:name w:val="Знак Знак Знак1 Знак Знак Знак Знак Знак Знак Знак Знак Знак Знак2"/>
    <w:basedOn w:val="af1"/>
    <w:rsid w:val="0073025D"/>
    <w:pPr>
      <w:suppressAutoHyphens/>
    </w:pPr>
    <w:rPr>
      <w:rFonts w:ascii="Verdana" w:hAnsi="Verdana" w:cs="Verdana"/>
      <w:sz w:val="20"/>
      <w:szCs w:val="20"/>
      <w:lang w:val="en-US" w:eastAsia="ar-SA"/>
    </w:rPr>
  </w:style>
  <w:style w:type="paragraph" w:customStyle="1" w:styleId="2ffff6">
    <w:name w:val="Подзаголовок2"/>
    <w:basedOn w:val="3f"/>
    <w:rsid w:val="0073025D"/>
    <w:pPr>
      <w:widowControl/>
      <w:suppressAutoHyphens/>
      <w:spacing w:before="0" w:line="240" w:lineRule="auto"/>
      <w:ind w:firstLine="0"/>
      <w:jc w:val="center"/>
    </w:pPr>
    <w:rPr>
      <w:rFonts w:eastAsia="Arial"/>
      <w:snapToGrid/>
      <w:sz w:val="24"/>
      <w:lang w:eastAsia="ar-SA"/>
    </w:rPr>
  </w:style>
  <w:style w:type="character" w:customStyle="1" w:styleId="2233">
    <w:name w:val="Знак Знак223"/>
    <w:locked/>
    <w:rsid w:val="0073025D"/>
    <w:rPr>
      <w:b/>
      <w:sz w:val="24"/>
      <w:lang w:val="ru-RU" w:eastAsia="ru-RU" w:bidi="ar-SA"/>
    </w:rPr>
  </w:style>
  <w:style w:type="character" w:customStyle="1" w:styleId="1931">
    <w:name w:val="Знак Знак193"/>
    <w:locked/>
    <w:rsid w:val="0073025D"/>
    <w:rPr>
      <w:sz w:val="24"/>
      <w:szCs w:val="24"/>
      <w:lang w:val="ru-RU" w:eastAsia="ru-RU" w:bidi="ar-SA"/>
    </w:rPr>
  </w:style>
  <w:style w:type="character" w:customStyle="1" w:styleId="2135">
    <w:name w:val="Знак Знак213"/>
    <w:locked/>
    <w:rsid w:val="0073025D"/>
    <w:rPr>
      <w:sz w:val="24"/>
      <w:szCs w:val="24"/>
      <w:lang w:val="ru-RU" w:eastAsia="ru-RU" w:bidi="ar-SA"/>
    </w:rPr>
  </w:style>
  <w:style w:type="character" w:customStyle="1" w:styleId="3325">
    <w:name w:val="Знак Знак332"/>
    <w:locked/>
    <w:rsid w:val="0073025D"/>
    <w:rPr>
      <w:rFonts w:ascii="Arial" w:hAnsi="Arial" w:cs="Arial"/>
      <w:b/>
      <w:bCs/>
      <w:kern w:val="32"/>
      <w:sz w:val="32"/>
      <w:szCs w:val="32"/>
      <w:lang w:val="ru-RU" w:eastAsia="ru-RU" w:bidi="ar-SA"/>
    </w:rPr>
  </w:style>
  <w:style w:type="character" w:customStyle="1" w:styleId="3521">
    <w:name w:val="Знак Знак352"/>
    <w:locked/>
    <w:rsid w:val="0073025D"/>
    <w:rPr>
      <w:b/>
      <w:caps/>
      <w:kern w:val="1"/>
      <w:sz w:val="28"/>
      <w:szCs w:val="28"/>
      <w:lang w:val="ru-RU" w:eastAsia="ar-SA" w:bidi="ar-SA"/>
    </w:rPr>
  </w:style>
  <w:style w:type="character" w:customStyle="1" w:styleId="3720">
    <w:name w:val="Знак Знак372"/>
    <w:locked/>
    <w:rsid w:val="0073025D"/>
    <w:rPr>
      <w:b/>
      <w:caps/>
      <w:kern w:val="1"/>
      <w:sz w:val="28"/>
      <w:szCs w:val="28"/>
      <w:lang w:val="ru-RU" w:eastAsia="ar-SA" w:bidi="ar-SA"/>
    </w:rPr>
  </w:style>
  <w:style w:type="character" w:customStyle="1" w:styleId="3621">
    <w:name w:val="Знак Знак362"/>
    <w:locked/>
    <w:rsid w:val="0073025D"/>
    <w:rPr>
      <w:b/>
      <w:bCs/>
      <w:sz w:val="28"/>
      <w:szCs w:val="24"/>
      <w:lang w:val="ru-RU" w:eastAsia="ru-RU" w:bidi="ar-SA"/>
    </w:rPr>
  </w:style>
  <w:style w:type="character" w:customStyle="1" w:styleId="3820">
    <w:name w:val="Знак Знак382"/>
    <w:locked/>
    <w:rsid w:val="0073025D"/>
    <w:rPr>
      <w:b/>
      <w:caps/>
      <w:kern w:val="1"/>
      <w:sz w:val="28"/>
      <w:szCs w:val="28"/>
      <w:lang w:val="ru-RU" w:eastAsia="ar-SA" w:bidi="ar-SA"/>
    </w:rPr>
  </w:style>
  <w:style w:type="character" w:customStyle="1" w:styleId="3421">
    <w:name w:val="Знак Знак342"/>
    <w:locked/>
    <w:rsid w:val="0073025D"/>
    <w:rPr>
      <w:rFonts w:ascii="Arial" w:hAnsi="Arial" w:cs="Arial"/>
      <w:b/>
      <w:bCs/>
      <w:kern w:val="32"/>
      <w:sz w:val="36"/>
      <w:szCs w:val="32"/>
      <w:lang w:val="ru-RU" w:eastAsia="ru-RU" w:bidi="ar-SA"/>
    </w:rPr>
  </w:style>
  <w:style w:type="numbering" w:customStyle="1" w:styleId="157">
    <w:name w:val="Нет списка157"/>
    <w:next w:val="af4"/>
    <w:uiPriority w:val="99"/>
    <w:semiHidden/>
    <w:unhideWhenUsed/>
    <w:rsid w:val="0073025D"/>
  </w:style>
  <w:style w:type="paragraph" w:customStyle="1" w:styleId="affffffffffffffffffffffff3">
    <w:name w:val="Время"/>
    <w:basedOn w:val="af1"/>
    <w:next w:val="af1"/>
    <w:rsid w:val="0073025D"/>
    <w:pPr>
      <w:spacing w:before="120" w:line="360" w:lineRule="auto"/>
      <w:ind w:left="142" w:right="142"/>
      <w:jc w:val="both"/>
    </w:pPr>
    <w:rPr>
      <w:b/>
      <w:i/>
      <w:sz w:val="28"/>
      <w:szCs w:val="20"/>
    </w:rPr>
  </w:style>
  <w:style w:type="paragraph" w:customStyle="1" w:styleId="Headertext0">
    <w:name w:val="Header_text"/>
    <w:basedOn w:val="af1"/>
    <w:rsid w:val="0073025D"/>
    <w:pPr>
      <w:spacing w:after="60"/>
      <w:ind w:left="142" w:right="142"/>
      <w:jc w:val="right"/>
    </w:pPr>
    <w:rPr>
      <w:rFonts w:ascii="Arial" w:hAnsi="Arial"/>
      <w:b/>
      <w:sz w:val="20"/>
      <w:szCs w:val="20"/>
      <w:lang w:val="en-US"/>
    </w:rPr>
  </w:style>
  <w:style w:type="paragraph" w:customStyle="1" w:styleId="Footertext">
    <w:name w:val="Footer_text"/>
    <w:basedOn w:val="Headertext0"/>
    <w:rsid w:val="0073025D"/>
    <w:pPr>
      <w:spacing w:before="120"/>
      <w:jc w:val="left"/>
    </w:pPr>
    <w:rPr>
      <w:i/>
    </w:rPr>
  </w:style>
  <w:style w:type="paragraph" w:customStyle="1" w:styleId="Bodytextnew0">
    <w:name w:val="Body_text_new"/>
    <w:basedOn w:val="af1"/>
    <w:link w:val="Bodytextnew1"/>
    <w:rsid w:val="0073025D"/>
    <w:pPr>
      <w:spacing w:before="120" w:line="360" w:lineRule="auto"/>
      <w:ind w:left="284" w:right="454" w:firstLine="567"/>
      <w:jc w:val="both"/>
    </w:pPr>
    <w:rPr>
      <w:sz w:val="28"/>
      <w:szCs w:val="20"/>
      <w:lang w:val="en-US"/>
    </w:rPr>
  </w:style>
  <w:style w:type="character" w:customStyle="1" w:styleId="Bodytextnew1">
    <w:name w:val="Body_text_new Знак Знак"/>
    <w:link w:val="Bodytextnew0"/>
    <w:rsid w:val="0073025D"/>
    <w:rPr>
      <w:sz w:val="28"/>
      <w:lang w:val="en-US"/>
    </w:rPr>
  </w:style>
  <w:style w:type="paragraph" w:customStyle="1" w:styleId="HeadingofSection1new">
    <w:name w:val="Heading_of_Section_1_new"/>
    <w:basedOn w:val="af1"/>
    <w:next w:val="Bodytextnew0"/>
    <w:link w:val="HeadingofSection1new0"/>
    <w:rsid w:val="0073025D"/>
    <w:pPr>
      <w:tabs>
        <w:tab w:val="left" w:pos="567"/>
      </w:tabs>
      <w:spacing w:before="120" w:line="360" w:lineRule="auto"/>
      <w:ind w:left="142" w:right="454"/>
      <w:outlineLvl w:val="0"/>
    </w:pPr>
    <w:rPr>
      <w:b/>
      <w:caps/>
      <w:sz w:val="32"/>
      <w:szCs w:val="20"/>
      <w:lang w:val="en-US"/>
    </w:rPr>
  </w:style>
  <w:style w:type="character" w:customStyle="1" w:styleId="HeadingofSection1new0">
    <w:name w:val="Heading_of_Section_1_new Знак Знак"/>
    <w:link w:val="HeadingofSection1new"/>
    <w:rsid w:val="0073025D"/>
    <w:rPr>
      <w:b/>
      <w:caps/>
      <w:sz w:val="32"/>
      <w:lang w:val="en-US"/>
    </w:rPr>
  </w:style>
  <w:style w:type="paragraph" w:customStyle="1" w:styleId="HeadingofSection2new">
    <w:name w:val="Heading_of_Section_2_new"/>
    <w:basedOn w:val="HeadingofSection1new"/>
    <w:next w:val="Bodytextnew0"/>
    <w:link w:val="HeadingofSection2new0"/>
    <w:rsid w:val="0073025D"/>
    <w:pPr>
      <w:tabs>
        <w:tab w:val="clear" w:pos="567"/>
      </w:tabs>
      <w:ind w:left="0"/>
      <w:outlineLvl w:val="1"/>
    </w:pPr>
    <w:rPr>
      <w:caps w:val="0"/>
    </w:rPr>
  </w:style>
  <w:style w:type="character" w:customStyle="1" w:styleId="HeadingofSection2new0">
    <w:name w:val="Heading_of_Section_2_new Знак Знак"/>
    <w:link w:val="HeadingofSection2new"/>
    <w:rsid w:val="0073025D"/>
    <w:rPr>
      <w:b/>
      <w:sz w:val="32"/>
      <w:lang w:val="en-US"/>
    </w:rPr>
  </w:style>
  <w:style w:type="paragraph" w:customStyle="1" w:styleId="HeadingofSection3new">
    <w:name w:val="Heading_of_Section_3_new"/>
    <w:basedOn w:val="HeadingofSection2new"/>
    <w:next w:val="Bodytextnew0"/>
    <w:link w:val="HeadingofSection3new0"/>
    <w:rsid w:val="0073025D"/>
    <w:pPr>
      <w:tabs>
        <w:tab w:val="num" w:pos="1288"/>
      </w:tabs>
      <w:ind w:left="284"/>
      <w:outlineLvl w:val="2"/>
    </w:pPr>
    <w:rPr>
      <w:i/>
      <w:sz w:val="28"/>
    </w:rPr>
  </w:style>
  <w:style w:type="character" w:customStyle="1" w:styleId="HeadingofSection3new0">
    <w:name w:val="Heading_of_Section_3_new Знак Знак"/>
    <w:link w:val="HeadingofSection3new"/>
    <w:rsid w:val="0073025D"/>
    <w:rPr>
      <w:b/>
      <w:i/>
      <w:sz w:val="28"/>
      <w:lang w:val="en-US"/>
    </w:rPr>
  </w:style>
  <w:style w:type="paragraph" w:customStyle="1" w:styleId="HeadingofSection4new">
    <w:name w:val="Heading_of_Section_4_new"/>
    <w:basedOn w:val="HeadingofSection3new"/>
    <w:next w:val="Bodytextnew0"/>
    <w:link w:val="HeadingofSection4new0"/>
    <w:rsid w:val="0073025D"/>
    <w:pPr>
      <w:tabs>
        <w:tab w:val="clear" w:pos="1288"/>
        <w:tab w:val="num" w:pos="1080"/>
      </w:tabs>
      <w:outlineLvl w:val="3"/>
    </w:pPr>
    <w:rPr>
      <w:b w:val="0"/>
      <w:i w:val="0"/>
      <w:u w:val="single"/>
    </w:rPr>
  </w:style>
  <w:style w:type="character" w:customStyle="1" w:styleId="HeadingofSection4new0">
    <w:name w:val="Heading_of_Section_4_new Знак Знак"/>
    <w:link w:val="HeadingofSection4new"/>
    <w:rsid w:val="0073025D"/>
    <w:rPr>
      <w:sz w:val="28"/>
      <w:u w:val="single"/>
      <w:lang w:val="en-US"/>
    </w:rPr>
  </w:style>
  <w:style w:type="paragraph" w:customStyle="1" w:styleId="Tabletextnew">
    <w:name w:val="Table_text_new"/>
    <w:basedOn w:val="Bodytextnew0"/>
    <w:rsid w:val="0073025D"/>
    <w:pPr>
      <w:spacing w:before="40" w:after="40" w:line="240" w:lineRule="auto"/>
      <w:ind w:firstLine="0"/>
      <w:jc w:val="left"/>
    </w:pPr>
    <w:rPr>
      <w:sz w:val="24"/>
    </w:rPr>
  </w:style>
  <w:style w:type="paragraph" w:customStyle="1" w:styleId="TableHeadingnew">
    <w:name w:val="Table_Heading_new"/>
    <w:basedOn w:val="Bodytextnew0"/>
    <w:rsid w:val="0073025D"/>
    <w:pPr>
      <w:spacing w:before="40" w:after="40" w:line="240" w:lineRule="auto"/>
      <w:ind w:firstLine="0"/>
      <w:jc w:val="center"/>
    </w:pPr>
    <w:rPr>
      <w:b/>
      <w:sz w:val="24"/>
    </w:rPr>
  </w:style>
  <w:style w:type="paragraph" w:customStyle="1" w:styleId="TableName">
    <w:name w:val="Table_Name"/>
    <w:basedOn w:val="TableNumber"/>
    <w:rsid w:val="0073025D"/>
    <w:pPr>
      <w:ind w:left="284" w:right="454" w:firstLine="567"/>
      <w:jc w:val="center"/>
    </w:pPr>
    <w:rPr>
      <w:szCs w:val="20"/>
    </w:rPr>
  </w:style>
  <w:style w:type="table" w:customStyle="1" w:styleId="1660">
    <w:name w:val="Сетка таблицы166"/>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text1new">
    <w:name w:val="Bullet_text_1_new"/>
    <w:basedOn w:val="Bodytextnew0"/>
    <w:link w:val="Bullettext1new0"/>
    <w:rsid w:val="0073025D"/>
    <w:pPr>
      <w:tabs>
        <w:tab w:val="left" w:pos="851"/>
      </w:tabs>
      <w:ind w:left="851" w:hanging="567"/>
    </w:pPr>
  </w:style>
  <w:style w:type="character" w:customStyle="1" w:styleId="Bullettext1new0">
    <w:name w:val="Bullet_text_1_new Знак Знак"/>
    <w:link w:val="Bullettext1new"/>
    <w:rsid w:val="0073025D"/>
    <w:rPr>
      <w:sz w:val="28"/>
      <w:lang w:val="en-US"/>
    </w:rPr>
  </w:style>
  <w:style w:type="paragraph" w:customStyle="1" w:styleId="Bullettext2">
    <w:name w:val="Bullet_text_2"/>
    <w:basedOn w:val="Bullettext1new"/>
    <w:rsid w:val="0073025D"/>
    <w:pPr>
      <w:tabs>
        <w:tab w:val="num" w:pos="1134"/>
      </w:tabs>
      <w:ind w:left="1134"/>
    </w:pPr>
  </w:style>
  <w:style w:type="paragraph" w:customStyle="1" w:styleId="Bullettext3">
    <w:name w:val="Bullet_text_3"/>
    <w:basedOn w:val="Bullettext2"/>
    <w:rsid w:val="0073025D"/>
    <w:pPr>
      <w:tabs>
        <w:tab w:val="clear" w:pos="1134"/>
        <w:tab w:val="num" w:pos="1701"/>
      </w:tabs>
      <w:ind w:left="1701"/>
    </w:pPr>
  </w:style>
  <w:style w:type="paragraph" w:customStyle="1" w:styleId="Numberingtext1new">
    <w:name w:val="Numbering_text_1_new"/>
    <w:basedOn w:val="Bullettext1new"/>
    <w:link w:val="Numberingtext1new0"/>
    <w:rsid w:val="0073025D"/>
    <w:pPr>
      <w:numPr>
        <w:numId w:val="57"/>
      </w:numPr>
    </w:pPr>
  </w:style>
  <w:style w:type="character" w:customStyle="1" w:styleId="Numberingtext1new0">
    <w:name w:val="Numbering_text_1_new Знак Знак"/>
    <w:link w:val="Numberingtext1new"/>
    <w:rsid w:val="0073025D"/>
    <w:rPr>
      <w:sz w:val="28"/>
      <w:lang w:val="en-US"/>
    </w:rPr>
  </w:style>
  <w:style w:type="paragraph" w:customStyle="1" w:styleId="Numberingtext2">
    <w:name w:val="Numbering_text_2"/>
    <w:basedOn w:val="Numberingtext1new"/>
    <w:rsid w:val="0073025D"/>
    <w:pPr>
      <w:numPr>
        <w:numId w:val="0"/>
      </w:numPr>
      <w:tabs>
        <w:tab w:val="num" w:pos="1134"/>
      </w:tabs>
      <w:ind w:left="1134" w:hanging="567"/>
    </w:pPr>
  </w:style>
  <w:style w:type="paragraph" w:customStyle="1" w:styleId="Numberinglettertext1">
    <w:name w:val="Numbering_(letter)_text_1"/>
    <w:basedOn w:val="Numberingtext1new"/>
    <w:rsid w:val="0073025D"/>
    <w:pPr>
      <w:numPr>
        <w:numId w:val="0"/>
      </w:numPr>
      <w:tabs>
        <w:tab w:val="num" w:pos="567"/>
      </w:tabs>
      <w:ind w:left="567" w:hanging="567"/>
    </w:pPr>
  </w:style>
  <w:style w:type="paragraph" w:customStyle="1" w:styleId="Numberinglettertext2">
    <w:name w:val="Numbering_(letter)_text_2"/>
    <w:basedOn w:val="Numberinglettertext1"/>
    <w:rsid w:val="0073025D"/>
    <w:pPr>
      <w:tabs>
        <w:tab w:val="clear" w:pos="567"/>
        <w:tab w:val="num" w:pos="1134"/>
      </w:tabs>
      <w:ind w:left="1134"/>
    </w:pPr>
  </w:style>
  <w:style w:type="paragraph" w:customStyle="1" w:styleId="525">
    <w:name w:val="Рис. 5.2"/>
    <w:basedOn w:val="af1"/>
    <w:next w:val="af1"/>
    <w:autoRedefine/>
    <w:rsid w:val="0073025D"/>
    <w:pPr>
      <w:widowControl w:val="0"/>
      <w:tabs>
        <w:tab w:val="left" w:pos="306"/>
        <w:tab w:val="num" w:pos="360"/>
      </w:tabs>
      <w:suppressAutoHyphens/>
      <w:spacing w:before="120" w:after="120"/>
      <w:ind w:left="360" w:right="142" w:hanging="360"/>
      <w:jc w:val="center"/>
      <w:outlineLvl w:val="0"/>
    </w:pPr>
    <w:rPr>
      <w:sz w:val="22"/>
    </w:rPr>
  </w:style>
  <w:style w:type="paragraph" w:customStyle="1" w:styleId="2ffff7">
    <w:name w:val="Перечисление 2+инт"/>
    <w:basedOn w:val="af1"/>
    <w:rsid w:val="0073025D"/>
    <w:pPr>
      <w:tabs>
        <w:tab w:val="num" w:pos="360"/>
        <w:tab w:val="num" w:pos="993"/>
      </w:tabs>
      <w:spacing w:before="60" w:after="60"/>
      <w:ind w:left="993" w:right="142" w:hanging="284"/>
      <w:jc w:val="both"/>
    </w:pPr>
    <w:rPr>
      <w:rFonts w:ascii="Arial Narrow" w:hAnsi="Arial Narrow"/>
      <w:snapToGrid w:val="0"/>
      <w:color w:val="000000"/>
      <w:sz w:val="22"/>
      <w:szCs w:val="20"/>
    </w:rPr>
  </w:style>
  <w:style w:type="paragraph" w:customStyle="1" w:styleId="364">
    <w:name w:val="Стиль Заголовок 3 + После:  6 пт"/>
    <w:basedOn w:val="30"/>
    <w:rsid w:val="0073025D"/>
    <w:pPr>
      <w:keepNext w:val="0"/>
      <w:widowControl w:val="0"/>
      <w:numPr>
        <w:ilvl w:val="2"/>
      </w:numPr>
      <w:spacing w:after="120"/>
      <w:ind w:left="142" w:right="142" w:firstLine="709"/>
      <w:jc w:val="both"/>
    </w:pPr>
    <w:rPr>
      <w:b w:val="0"/>
      <w:i/>
      <w:iCs/>
      <w:snapToGrid w:val="0"/>
      <w:sz w:val="28"/>
    </w:rPr>
  </w:style>
  <w:style w:type="paragraph" w:customStyle="1" w:styleId="Iiiaeuiue">
    <w:name w:val="Ii?iaeuiue"/>
    <w:rsid w:val="0073025D"/>
    <w:pPr>
      <w:spacing w:before="60" w:after="60" w:line="360" w:lineRule="auto"/>
      <w:ind w:left="142" w:right="425"/>
    </w:pPr>
    <w:rPr>
      <w:rFonts w:ascii="Baltica" w:hAnsi="Baltica"/>
      <w:sz w:val="24"/>
    </w:rPr>
  </w:style>
  <w:style w:type="paragraph" w:customStyle="1" w:styleId="aHeader">
    <w:name w:val="a_Header"/>
    <w:basedOn w:val="af1"/>
    <w:rsid w:val="0073025D"/>
    <w:pPr>
      <w:tabs>
        <w:tab w:val="left" w:pos="1985"/>
      </w:tabs>
      <w:spacing w:after="60"/>
      <w:ind w:left="142" w:right="142"/>
      <w:jc w:val="center"/>
    </w:pPr>
    <w:rPr>
      <w:rFonts w:ascii="Courier New" w:hAnsi="Courier New"/>
      <w:szCs w:val="20"/>
    </w:rPr>
  </w:style>
  <w:style w:type="paragraph" w:customStyle="1" w:styleId="ArNar">
    <w:name w:val="Обычный ArNar"/>
    <w:basedOn w:val="af1"/>
    <w:rsid w:val="0073025D"/>
    <w:pPr>
      <w:ind w:left="142" w:right="142" w:firstLine="709"/>
      <w:jc w:val="both"/>
    </w:pPr>
    <w:rPr>
      <w:rFonts w:ascii="Arial Narrow" w:hAnsi="Arial Narrow"/>
      <w:color w:val="000000"/>
      <w:sz w:val="22"/>
      <w:szCs w:val="20"/>
    </w:rPr>
  </w:style>
  <w:style w:type="paragraph" w:customStyle="1" w:styleId="2ffff8">
    <w:name w:val="Текст с интервалом 2"/>
    <w:basedOn w:val="ArNar"/>
    <w:rsid w:val="0073025D"/>
    <w:pPr>
      <w:spacing w:before="60"/>
    </w:pPr>
  </w:style>
  <w:style w:type="paragraph" w:customStyle="1" w:styleId="affffffffffffffffffffffff4">
    <w:name w:val="Перечисление + инт"/>
    <w:basedOn w:val="af1"/>
    <w:rsid w:val="0073025D"/>
    <w:pPr>
      <w:tabs>
        <w:tab w:val="num" w:pos="567"/>
        <w:tab w:val="num" w:pos="993"/>
        <w:tab w:val="num" w:pos="1211"/>
      </w:tabs>
      <w:spacing w:before="60" w:after="60"/>
      <w:ind w:left="993" w:right="142" w:hanging="284"/>
      <w:jc w:val="both"/>
    </w:pPr>
    <w:rPr>
      <w:rFonts w:ascii="Arial Narrow" w:hAnsi="Arial Narrow"/>
      <w:snapToGrid w:val="0"/>
      <w:color w:val="000000"/>
      <w:sz w:val="22"/>
      <w:szCs w:val="20"/>
    </w:rPr>
  </w:style>
  <w:style w:type="paragraph" w:customStyle="1" w:styleId="affffffffffffffffffffffff5">
    <w:name w:val="Перечисление"/>
    <w:basedOn w:val="ArNar"/>
    <w:rsid w:val="0073025D"/>
    <w:pPr>
      <w:tabs>
        <w:tab w:val="num" w:pos="567"/>
        <w:tab w:val="num" w:pos="993"/>
      </w:tabs>
      <w:ind w:left="993" w:hanging="284"/>
    </w:pPr>
  </w:style>
  <w:style w:type="paragraph" w:customStyle="1" w:styleId="affffffffffffffffffffffff6">
    <w:name w:val="Текст с интервалом"/>
    <w:basedOn w:val="ArNar"/>
    <w:next w:val="ArNar"/>
    <w:rsid w:val="0073025D"/>
    <w:pPr>
      <w:spacing w:before="60" w:after="60"/>
    </w:pPr>
  </w:style>
  <w:style w:type="character" w:customStyle="1" w:styleId="14pt005">
    <w:name w:val="Стиль 14 pt Черный разреженный на  005 пт"/>
    <w:rsid w:val="0073025D"/>
    <w:rPr>
      <w:rFonts w:ascii="Times New Roman" w:hAnsi="Times New Roman"/>
      <w:color w:val="000000"/>
      <w:spacing w:val="1"/>
      <w:sz w:val="28"/>
    </w:rPr>
  </w:style>
  <w:style w:type="paragraph" w:customStyle="1" w:styleId="affffffffffffffffffffffff7">
    <w:name w:val="Обычный текст с отступом"/>
    <w:basedOn w:val="af1"/>
    <w:rsid w:val="0073025D"/>
    <w:pPr>
      <w:overflowPunct w:val="0"/>
      <w:autoSpaceDE w:val="0"/>
      <w:autoSpaceDN w:val="0"/>
      <w:adjustRightInd w:val="0"/>
      <w:ind w:left="720" w:right="142"/>
      <w:jc w:val="both"/>
      <w:textAlignment w:val="baseline"/>
    </w:pPr>
    <w:rPr>
      <w:sz w:val="20"/>
      <w:szCs w:val="20"/>
    </w:rPr>
  </w:style>
  <w:style w:type="paragraph" w:customStyle="1" w:styleId="11f1">
    <w:name w:val="Таблица 1.1"/>
    <w:basedOn w:val="af1"/>
    <w:next w:val="af1"/>
    <w:link w:val="11f2"/>
    <w:autoRedefine/>
    <w:rsid w:val="0073025D"/>
    <w:pPr>
      <w:keepNext/>
      <w:widowControl w:val="0"/>
      <w:suppressAutoHyphens/>
      <w:autoSpaceDE w:val="0"/>
      <w:autoSpaceDN w:val="0"/>
      <w:spacing w:before="120" w:after="120"/>
      <w:ind w:left="142" w:right="142"/>
      <w:jc w:val="center"/>
      <w:outlineLvl w:val="0"/>
    </w:pPr>
    <w:rPr>
      <w:b/>
      <w:bCs/>
    </w:rPr>
  </w:style>
  <w:style w:type="paragraph" w:customStyle="1" w:styleId="Bullet">
    <w:name w:val="Bullet"/>
    <w:basedOn w:val="a"/>
    <w:rsid w:val="0073025D"/>
    <w:pPr>
      <w:numPr>
        <w:numId w:val="0"/>
      </w:numPr>
      <w:tabs>
        <w:tab w:val="left" w:pos="851"/>
      </w:tabs>
      <w:spacing w:before="100" w:beforeAutospacing="1" w:after="120" w:line="240" w:lineRule="auto"/>
      <w:ind w:left="851" w:right="142" w:hanging="567"/>
    </w:pPr>
    <w:rPr>
      <w:sz w:val="22"/>
      <w:lang w:eastAsia="en-US"/>
    </w:rPr>
  </w:style>
  <w:style w:type="character" w:customStyle="1" w:styleId="005">
    <w:name w:val="Стиль уплотненный на  005 пт"/>
    <w:rsid w:val="0073025D"/>
    <w:rPr>
      <w:rFonts w:ascii="Times New Roman" w:hAnsi="Times New Roman"/>
      <w:dstrike w:val="0"/>
      <w:color w:val="auto"/>
      <w:spacing w:val="0"/>
      <w:w w:val="100"/>
      <w:kern w:val="0"/>
      <w:position w:val="0"/>
      <w:sz w:val="28"/>
      <w:szCs w:val="28"/>
      <w:u w:val="none"/>
      <w:vertAlign w:val="baseline"/>
    </w:rPr>
  </w:style>
  <w:style w:type="paragraph" w:customStyle="1" w:styleId="10150">
    <w:name w:val="Стиль Заголовок 1 + разреженный на  015 пт"/>
    <w:basedOn w:val="18"/>
    <w:rsid w:val="0073025D"/>
    <w:pPr>
      <w:keepLines w:val="0"/>
      <w:widowControl w:val="0"/>
      <w:autoSpaceDE w:val="0"/>
      <w:autoSpaceDN w:val="0"/>
      <w:adjustRightInd w:val="0"/>
      <w:spacing w:before="240" w:after="240"/>
      <w:ind w:left="142" w:right="142" w:hanging="432"/>
      <w:jc w:val="center"/>
    </w:pPr>
    <w:rPr>
      <w:rFonts w:ascii="Times New Roman" w:eastAsia="Times New Roman" w:hAnsi="Times New Roman" w:cs="Arial"/>
      <w:bCs w:val="0"/>
      <w:caps/>
      <w:color w:val="auto"/>
      <w:kern w:val="32"/>
      <w:sz w:val="24"/>
      <w:szCs w:val="32"/>
    </w:rPr>
  </w:style>
  <w:style w:type="character" w:customStyle="1" w:styleId="10151">
    <w:name w:val="Стиль Заголовок 1 + разреженный на  015 пт Знак"/>
    <w:rsid w:val="0073025D"/>
    <w:rPr>
      <w:rFonts w:cs="Arial"/>
      <w:b/>
      <w:bCs/>
      <w:caps/>
      <w:noProof w:val="0"/>
      <w:kern w:val="32"/>
      <w:sz w:val="32"/>
      <w:szCs w:val="32"/>
      <w:lang w:val="ru-RU" w:eastAsia="ru-RU" w:bidi="ar-SA"/>
    </w:rPr>
  </w:style>
  <w:style w:type="paragraph" w:customStyle="1" w:styleId="11f3">
    <w:name w:val="текст11"/>
    <w:basedOn w:val="af1"/>
    <w:rsid w:val="0073025D"/>
    <w:pPr>
      <w:spacing w:before="120"/>
      <w:ind w:left="142" w:right="142"/>
      <w:jc w:val="both"/>
    </w:pPr>
    <w:rPr>
      <w:sz w:val="22"/>
      <w:szCs w:val="20"/>
    </w:rPr>
  </w:style>
  <w:style w:type="paragraph" w:customStyle="1" w:styleId="12f5">
    <w:name w:val="осн.текст 12"/>
    <w:basedOn w:val="af1"/>
    <w:rsid w:val="0073025D"/>
    <w:pPr>
      <w:spacing w:after="120"/>
      <w:ind w:left="142" w:right="142" w:firstLine="851"/>
      <w:jc w:val="both"/>
    </w:pPr>
    <w:rPr>
      <w:rFonts w:ascii="Arial" w:hAnsi="Arial"/>
      <w:szCs w:val="20"/>
    </w:rPr>
  </w:style>
  <w:style w:type="paragraph" w:customStyle="1" w:styleId="text0">
    <w:name w:val="text"/>
    <w:basedOn w:val="af1"/>
    <w:rsid w:val="0073025D"/>
    <w:pPr>
      <w:ind w:left="142" w:right="142" w:firstLine="347"/>
      <w:jc w:val="both"/>
    </w:pPr>
  </w:style>
  <w:style w:type="paragraph" w:customStyle="1" w:styleId="affffffffffffffffffffffff8">
    <w:name w:val="табл"/>
    <w:basedOn w:val="af1"/>
    <w:rsid w:val="0073025D"/>
    <w:pPr>
      <w:keepNext/>
      <w:spacing w:line="312" w:lineRule="auto"/>
      <w:ind w:left="142" w:right="142"/>
    </w:pPr>
    <w:rPr>
      <w:szCs w:val="20"/>
    </w:rPr>
  </w:style>
  <w:style w:type="paragraph" w:customStyle="1" w:styleId="captxtl">
    <w:name w:val="captxtl"/>
    <w:basedOn w:val="af1"/>
    <w:rsid w:val="0073025D"/>
    <w:pPr>
      <w:spacing w:before="26" w:after="26"/>
      <w:ind w:left="13" w:right="13"/>
      <w:jc w:val="both"/>
    </w:pPr>
    <w:rPr>
      <w:rFonts w:ascii="Verdana" w:hAnsi="Verdana"/>
      <w:color w:val="6C85CA"/>
      <w:sz w:val="16"/>
      <w:szCs w:val="16"/>
      <w:u w:val="single"/>
    </w:rPr>
  </w:style>
  <w:style w:type="paragraph" w:customStyle="1" w:styleId="affffffffffffffffffffffff9">
    <w:name w:val="титул"/>
    <w:basedOn w:val="af1"/>
    <w:rsid w:val="0073025D"/>
    <w:pPr>
      <w:suppressAutoHyphens/>
      <w:spacing w:before="120" w:after="120"/>
      <w:ind w:left="142" w:right="142"/>
      <w:jc w:val="center"/>
    </w:pPr>
    <w:rPr>
      <w:b/>
      <w:bCs/>
    </w:rPr>
  </w:style>
  <w:style w:type="paragraph" w:customStyle="1" w:styleId="Cartiglio1stPag">
    <w:name w:val="Cartiglio 1st Pag."/>
    <w:basedOn w:val="af1"/>
    <w:rsid w:val="0073025D"/>
    <w:pPr>
      <w:ind w:left="142" w:right="142"/>
      <w:jc w:val="center"/>
    </w:pPr>
    <w:rPr>
      <w:rFonts w:ascii="CG Times" w:hAnsi="CG Times"/>
      <w:sz w:val="22"/>
      <w:szCs w:val="20"/>
      <w:lang w:val="it-IT" w:eastAsia="en-US"/>
    </w:rPr>
  </w:style>
  <w:style w:type="paragraph" w:customStyle="1" w:styleId="affffffffffff">
    <w:name w:val="Обычный текст"/>
    <w:basedOn w:val="af1"/>
    <w:link w:val="afffffffffffe"/>
    <w:rsid w:val="0073025D"/>
    <w:pPr>
      <w:spacing w:before="120" w:line="360" w:lineRule="auto"/>
      <w:ind w:left="142" w:right="142"/>
      <w:jc w:val="both"/>
    </w:pPr>
    <w:rPr>
      <w:iCs/>
      <w:kern w:val="28"/>
      <w:sz w:val="28"/>
    </w:rPr>
  </w:style>
  <w:style w:type="paragraph" w:customStyle="1" w:styleId="BodytextM">
    <w:name w:val="Body_text_M"/>
    <w:basedOn w:val="af1"/>
    <w:link w:val="BodytextM0"/>
    <w:rsid w:val="0073025D"/>
    <w:pPr>
      <w:spacing w:before="120" w:line="360" w:lineRule="auto"/>
      <w:ind w:left="142" w:right="142" w:firstLine="567"/>
      <w:jc w:val="both"/>
    </w:pPr>
    <w:rPr>
      <w:sz w:val="28"/>
      <w:szCs w:val="20"/>
      <w:lang w:val="en-US"/>
    </w:rPr>
  </w:style>
  <w:style w:type="character" w:customStyle="1" w:styleId="BodytextM0">
    <w:name w:val="Body_text_M Знак Знак"/>
    <w:link w:val="BodytextM"/>
    <w:rsid w:val="0073025D"/>
    <w:rPr>
      <w:sz w:val="28"/>
      <w:lang w:val="en-US"/>
    </w:rPr>
  </w:style>
  <w:style w:type="character" w:customStyle="1" w:styleId="Bodytext3">
    <w:name w:val="Body_text Знак Знак Знак"/>
    <w:link w:val="Bodytext4"/>
    <w:rsid w:val="0073025D"/>
    <w:rPr>
      <w:sz w:val="28"/>
      <w:lang w:val="en-US"/>
    </w:rPr>
  </w:style>
  <w:style w:type="paragraph" w:customStyle="1" w:styleId="Bodytext4">
    <w:name w:val="Body_text Знак Знак"/>
    <w:basedOn w:val="af1"/>
    <w:link w:val="Bodytext3"/>
    <w:rsid w:val="0073025D"/>
    <w:pPr>
      <w:spacing w:before="120" w:line="360" w:lineRule="auto"/>
      <w:ind w:left="142" w:right="142"/>
      <w:jc w:val="both"/>
    </w:pPr>
    <w:rPr>
      <w:sz w:val="28"/>
      <w:szCs w:val="20"/>
      <w:lang w:val="en-US"/>
    </w:rPr>
  </w:style>
  <w:style w:type="paragraph" w:customStyle="1" w:styleId="HeadingofSection1New1">
    <w:name w:val="Heading_of_Section_1_New"/>
    <w:basedOn w:val="af1"/>
    <w:next w:val="BodytextNew"/>
    <w:rsid w:val="0073025D"/>
    <w:pPr>
      <w:tabs>
        <w:tab w:val="left" w:pos="567"/>
      </w:tabs>
      <w:spacing w:before="120" w:line="360" w:lineRule="auto"/>
      <w:ind w:left="142" w:right="454"/>
      <w:outlineLvl w:val="0"/>
    </w:pPr>
    <w:rPr>
      <w:b/>
      <w:caps/>
      <w:sz w:val="32"/>
      <w:szCs w:val="20"/>
      <w:lang w:val="en-US"/>
    </w:rPr>
  </w:style>
  <w:style w:type="paragraph" w:customStyle="1" w:styleId="HeadingofSection2New1">
    <w:name w:val="Heading_of_Section_2_New"/>
    <w:basedOn w:val="HeadingofSection1New1"/>
    <w:next w:val="BodytextNew"/>
    <w:rsid w:val="0073025D"/>
    <w:pPr>
      <w:tabs>
        <w:tab w:val="num" w:pos="720"/>
      </w:tabs>
      <w:outlineLvl w:val="1"/>
    </w:pPr>
    <w:rPr>
      <w:caps w:val="0"/>
    </w:rPr>
  </w:style>
  <w:style w:type="paragraph" w:customStyle="1" w:styleId="HeadingofSection3New1">
    <w:name w:val="Heading_of_Section_3_New"/>
    <w:basedOn w:val="HeadingofSection2New1"/>
    <w:next w:val="BodytextNew"/>
    <w:rsid w:val="0073025D"/>
    <w:pPr>
      <w:outlineLvl w:val="2"/>
    </w:pPr>
    <w:rPr>
      <w:i/>
      <w:sz w:val="28"/>
    </w:rPr>
  </w:style>
  <w:style w:type="paragraph" w:customStyle="1" w:styleId="TabletextNew0">
    <w:name w:val="Table_text_New"/>
    <w:basedOn w:val="BodytextNew"/>
    <w:rsid w:val="0073025D"/>
    <w:pPr>
      <w:spacing w:before="40" w:after="40" w:line="240" w:lineRule="auto"/>
      <w:ind w:left="0" w:right="0" w:firstLine="0"/>
    </w:pPr>
    <w:rPr>
      <w:sz w:val="24"/>
      <w:szCs w:val="20"/>
    </w:rPr>
  </w:style>
  <w:style w:type="paragraph" w:customStyle="1" w:styleId="TableHeadingNew0">
    <w:name w:val="Table_Heading_New"/>
    <w:basedOn w:val="BodytextNew"/>
    <w:rsid w:val="0073025D"/>
    <w:pPr>
      <w:spacing w:before="40" w:after="40" w:line="240" w:lineRule="auto"/>
      <w:ind w:left="0" w:right="0" w:firstLine="0"/>
      <w:jc w:val="center"/>
    </w:pPr>
    <w:rPr>
      <w:b/>
      <w:sz w:val="24"/>
      <w:szCs w:val="20"/>
    </w:rPr>
  </w:style>
  <w:style w:type="paragraph" w:customStyle="1" w:styleId="TableNumberNew">
    <w:name w:val="Table_Number_New"/>
    <w:basedOn w:val="BodytextNew"/>
    <w:rsid w:val="0073025D"/>
    <w:pPr>
      <w:spacing w:after="120"/>
      <w:ind w:firstLine="0"/>
      <w:jc w:val="right"/>
    </w:pPr>
    <w:rPr>
      <w:b/>
      <w:sz w:val="24"/>
      <w:szCs w:val="20"/>
    </w:rPr>
  </w:style>
  <w:style w:type="paragraph" w:customStyle="1" w:styleId="Bullettext1New1">
    <w:name w:val="Bullet_text_1_New"/>
    <w:basedOn w:val="BodytextNew"/>
    <w:rsid w:val="0073025D"/>
    <w:pPr>
      <w:tabs>
        <w:tab w:val="left" w:pos="851"/>
      </w:tabs>
      <w:spacing w:before="120"/>
      <w:ind w:left="851" w:hanging="567"/>
      <w:jc w:val="both"/>
    </w:pPr>
    <w:rPr>
      <w:szCs w:val="20"/>
      <w:lang w:val="ru-RU"/>
    </w:rPr>
  </w:style>
  <w:style w:type="paragraph" w:customStyle="1" w:styleId="Numberingtext1New1">
    <w:name w:val="Numbering_text_1_New"/>
    <w:basedOn w:val="Bullettext1New1"/>
    <w:rsid w:val="0073025D"/>
    <w:pPr>
      <w:tabs>
        <w:tab w:val="num" w:pos="567"/>
      </w:tabs>
      <w:ind w:left="567"/>
    </w:pPr>
  </w:style>
  <w:style w:type="paragraph" w:customStyle="1" w:styleId="HeadingofSection4New1">
    <w:name w:val="Heading_of_Section_4_New"/>
    <w:basedOn w:val="HeadingofSection3New1"/>
    <w:next w:val="BodytextNew"/>
    <w:rsid w:val="0073025D"/>
    <w:pPr>
      <w:tabs>
        <w:tab w:val="clear" w:pos="720"/>
        <w:tab w:val="num" w:pos="567"/>
      </w:tabs>
      <w:ind w:left="284" w:hanging="567"/>
      <w:outlineLvl w:val="3"/>
    </w:pPr>
    <w:rPr>
      <w:b w:val="0"/>
      <w:i w:val="0"/>
      <w:u w:val="single"/>
    </w:rPr>
  </w:style>
  <w:style w:type="paragraph" w:customStyle="1" w:styleId="TableNameNew">
    <w:name w:val="Table_Name_New"/>
    <w:basedOn w:val="TableNumberNew"/>
    <w:rsid w:val="0073025D"/>
    <w:pPr>
      <w:jc w:val="center"/>
    </w:pPr>
  </w:style>
  <w:style w:type="paragraph" w:customStyle="1" w:styleId="Bullettext2New">
    <w:name w:val="Bullet_text_2_New"/>
    <w:basedOn w:val="Bullettext1New1"/>
    <w:rsid w:val="0073025D"/>
    <w:pPr>
      <w:tabs>
        <w:tab w:val="num" w:pos="1134"/>
      </w:tabs>
      <w:ind w:left="1418"/>
    </w:pPr>
  </w:style>
  <w:style w:type="paragraph" w:customStyle="1" w:styleId="Bullettext3New">
    <w:name w:val="Bullet_text_3_New"/>
    <w:basedOn w:val="Bullettext2New"/>
    <w:rsid w:val="0073025D"/>
    <w:pPr>
      <w:tabs>
        <w:tab w:val="clear" w:pos="1134"/>
        <w:tab w:val="num" w:pos="1701"/>
      </w:tabs>
      <w:ind w:left="1985"/>
    </w:pPr>
  </w:style>
  <w:style w:type="paragraph" w:customStyle="1" w:styleId="Numberingtext2New">
    <w:name w:val="Numbering_text_2_New"/>
    <w:basedOn w:val="Numberingtext1New1"/>
    <w:rsid w:val="0073025D"/>
    <w:pPr>
      <w:tabs>
        <w:tab w:val="clear" w:pos="567"/>
        <w:tab w:val="num" w:pos="1134"/>
      </w:tabs>
      <w:ind w:left="1418"/>
    </w:pPr>
  </w:style>
  <w:style w:type="paragraph" w:customStyle="1" w:styleId="Numberingtext3New">
    <w:name w:val="Numbering_text_3_New"/>
    <w:basedOn w:val="Numberingtext2New"/>
    <w:rsid w:val="0073025D"/>
    <w:pPr>
      <w:tabs>
        <w:tab w:val="clear" w:pos="1134"/>
        <w:tab w:val="num" w:pos="1701"/>
      </w:tabs>
      <w:ind w:left="1985"/>
    </w:pPr>
  </w:style>
  <w:style w:type="paragraph" w:customStyle="1" w:styleId="Numberinglettertext1New">
    <w:name w:val="Numbering_(letter)_text_1_New"/>
    <w:basedOn w:val="Numberingtext1New1"/>
    <w:rsid w:val="0073025D"/>
    <w:pPr>
      <w:ind w:left="851"/>
    </w:pPr>
  </w:style>
  <w:style w:type="paragraph" w:customStyle="1" w:styleId="Numberinglettertext2New">
    <w:name w:val="Numbering_(letter)_text_2_New"/>
    <w:basedOn w:val="Numberinglettertext1New"/>
    <w:rsid w:val="0073025D"/>
    <w:pPr>
      <w:tabs>
        <w:tab w:val="clear" w:pos="567"/>
        <w:tab w:val="num" w:pos="1134"/>
      </w:tabs>
      <w:ind w:left="1418"/>
    </w:pPr>
  </w:style>
  <w:style w:type="paragraph" w:customStyle="1" w:styleId="Numberinglettertext3New">
    <w:name w:val="Numbering_(letter)_text_3_New"/>
    <w:basedOn w:val="Numberinglettertext2New"/>
    <w:rsid w:val="0073025D"/>
    <w:pPr>
      <w:tabs>
        <w:tab w:val="clear" w:pos="1134"/>
        <w:tab w:val="num" w:pos="1701"/>
      </w:tabs>
      <w:ind w:left="1985"/>
    </w:pPr>
  </w:style>
  <w:style w:type="paragraph" w:customStyle="1" w:styleId="affffffffffffffffffffffffa">
    <w:name w:val="Текст в таблице ДБ"/>
    <w:basedOn w:val="af1"/>
    <w:rsid w:val="0073025D"/>
    <w:pPr>
      <w:ind w:left="142" w:right="142"/>
    </w:pPr>
    <w:rPr>
      <w:szCs w:val="20"/>
    </w:rPr>
  </w:style>
  <w:style w:type="paragraph" w:customStyle="1" w:styleId="12f6">
    <w:name w:val="осн.текст без сд 12"/>
    <w:basedOn w:val="af1"/>
    <w:rsid w:val="0073025D"/>
    <w:pPr>
      <w:spacing w:after="120"/>
      <w:ind w:left="142" w:right="142"/>
    </w:pPr>
    <w:rPr>
      <w:rFonts w:ascii="Arial" w:hAnsi="Arial"/>
      <w:color w:val="000000"/>
      <w:szCs w:val="20"/>
    </w:rPr>
  </w:style>
  <w:style w:type="paragraph" w:customStyle="1" w:styleId="21116">
    <w:name w:val="Заголовок 2.111"/>
    <w:basedOn w:val="af1"/>
    <w:next w:val="af1"/>
    <w:rsid w:val="0073025D"/>
    <w:pPr>
      <w:keepLines/>
      <w:tabs>
        <w:tab w:val="num" w:pos="360"/>
      </w:tabs>
      <w:spacing w:before="120" w:after="120"/>
      <w:ind w:left="142" w:right="142" w:firstLine="709"/>
      <w:outlineLvl w:val="1"/>
    </w:pPr>
    <w:rPr>
      <w:rFonts w:ascii="Arial" w:hAnsi="Arial"/>
      <w:b/>
      <w:color w:val="000000"/>
      <w:kern w:val="28"/>
      <w:sz w:val="28"/>
      <w:szCs w:val="20"/>
    </w:rPr>
  </w:style>
  <w:style w:type="paragraph" w:customStyle="1" w:styleId="211113">
    <w:name w:val="Заголовок 2.1111"/>
    <w:basedOn w:val="af1"/>
    <w:next w:val="af1"/>
    <w:rsid w:val="0073025D"/>
    <w:pPr>
      <w:keepLines/>
      <w:tabs>
        <w:tab w:val="num" w:pos="360"/>
      </w:tabs>
      <w:spacing w:before="120" w:after="120"/>
      <w:ind w:left="142" w:right="142" w:firstLine="709"/>
      <w:outlineLvl w:val="1"/>
    </w:pPr>
    <w:rPr>
      <w:rFonts w:ascii="Arial" w:hAnsi="Arial"/>
      <w:b/>
      <w:color w:val="000000"/>
      <w:kern w:val="28"/>
      <w:sz w:val="28"/>
      <w:szCs w:val="20"/>
    </w:rPr>
  </w:style>
  <w:style w:type="paragraph" w:customStyle="1" w:styleId="affffffffffffffffffffffffb">
    <w:name w:val="Заголовки таблиц"/>
    <w:basedOn w:val="af1"/>
    <w:rsid w:val="0073025D"/>
    <w:pPr>
      <w:keepLines/>
      <w:suppressAutoHyphens/>
      <w:ind w:left="142" w:right="142" w:firstLine="8108"/>
      <w:jc w:val="center"/>
    </w:pPr>
    <w:rPr>
      <w:rFonts w:ascii="Arial" w:hAnsi="Arial"/>
      <w:szCs w:val="20"/>
    </w:rPr>
  </w:style>
  <w:style w:type="paragraph" w:customStyle="1" w:styleId="affffffffffffffffffffffffc">
    <w:name w:val="Основной текст ДБ"/>
    <w:basedOn w:val="af1"/>
    <w:rsid w:val="0073025D"/>
    <w:pPr>
      <w:spacing w:before="120" w:line="312" w:lineRule="auto"/>
      <w:ind w:left="142" w:right="142" w:firstLine="851"/>
      <w:jc w:val="both"/>
    </w:pPr>
    <w:rPr>
      <w:szCs w:val="20"/>
    </w:rPr>
  </w:style>
  <w:style w:type="paragraph" w:customStyle="1" w:styleId="English">
    <w:name w:val="English табличный абзац"/>
    <w:basedOn w:val="af1"/>
    <w:rsid w:val="0073025D"/>
    <w:pPr>
      <w:keepNext/>
      <w:keepLines/>
      <w:ind w:left="142" w:right="142"/>
      <w:jc w:val="center"/>
    </w:pPr>
    <w:rPr>
      <w:rFonts w:ascii="Arial" w:hAnsi="Arial"/>
      <w:szCs w:val="20"/>
      <w:lang w:val="en-US"/>
    </w:rPr>
  </w:style>
  <w:style w:type="paragraph" w:customStyle="1" w:styleId="OaenoIauiue">
    <w:name w:val="OaenoIau?iue"/>
    <w:rsid w:val="0073025D"/>
    <w:pPr>
      <w:spacing w:before="60" w:after="60" w:line="360" w:lineRule="auto"/>
      <w:ind w:left="142" w:right="425" w:firstLine="851"/>
      <w:jc w:val="both"/>
    </w:pPr>
    <w:rPr>
      <w:sz w:val="24"/>
    </w:rPr>
  </w:style>
  <w:style w:type="paragraph" w:customStyle="1" w:styleId="INienie0">
    <w:name w:val="I_Nienie0"/>
    <w:basedOn w:val="OaenoIauiue"/>
    <w:rsid w:val="0073025D"/>
    <w:pPr>
      <w:ind w:firstLine="0"/>
    </w:pPr>
  </w:style>
  <w:style w:type="paragraph" w:customStyle="1" w:styleId="3ffb">
    <w:name w:val="ДЮ3"/>
    <w:basedOn w:val="af1"/>
    <w:next w:val="af1"/>
    <w:autoRedefine/>
    <w:qFormat/>
    <w:rsid w:val="0073025D"/>
    <w:pPr>
      <w:keepNext/>
      <w:widowControl w:val="0"/>
      <w:ind w:left="142" w:right="142"/>
      <w:jc w:val="both"/>
      <w:outlineLvl w:val="2"/>
    </w:pPr>
    <w:rPr>
      <w:b/>
      <w:i/>
      <w:szCs w:val="20"/>
    </w:rPr>
  </w:style>
  <w:style w:type="paragraph" w:customStyle="1" w:styleId="BodyText10">
    <w:name w:val="Body Text1"/>
    <w:basedOn w:val="Normal1"/>
    <w:rsid w:val="0073025D"/>
    <w:pPr>
      <w:widowControl/>
      <w:spacing w:before="60" w:after="60" w:line="360" w:lineRule="auto"/>
      <w:ind w:left="142" w:right="425" w:firstLine="0"/>
    </w:pPr>
    <w:rPr>
      <w:sz w:val="24"/>
    </w:rPr>
  </w:style>
  <w:style w:type="paragraph" w:customStyle="1" w:styleId="SHTcenter">
    <w:name w:val="SHT_center"/>
    <w:basedOn w:val="af1"/>
    <w:rsid w:val="0073025D"/>
    <w:pPr>
      <w:ind w:left="142" w:right="142"/>
      <w:jc w:val="center"/>
    </w:pPr>
    <w:rPr>
      <w:snapToGrid w:val="0"/>
      <w:szCs w:val="20"/>
    </w:rPr>
  </w:style>
  <w:style w:type="paragraph" w:customStyle="1" w:styleId="Normal2">
    <w:name w:val="Normal2"/>
    <w:uiPriority w:val="99"/>
    <w:rsid w:val="0073025D"/>
    <w:pPr>
      <w:spacing w:before="60" w:after="60" w:line="360" w:lineRule="auto"/>
      <w:ind w:left="142" w:right="425"/>
    </w:pPr>
    <w:rPr>
      <w:snapToGrid w:val="0"/>
    </w:rPr>
  </w:style>
  <w:style w:type="character" w:customStyle="1" w:styleId="HeadingofSection20">
    <w:name w:val="Heading_of_Section_2 Знак"/>
    <w:link w:val="HeadingofSection2"/>
    <w:rsid w:val="0073025D"/>
    <w:rPr>
      <w:b/>
      <w:sz w:val="32"/>
      <w:szCs w:val="24"/>
      <w:lang w:val="en-US"/>
    </w:rPr>
  </w:style>
  <w:style w:type="character" w:customStyle="1" w:styleId="HeadingofSection10">
    <w:name w:val="Heading_of_Section_1 Знак"/>
    <w:link w:val="HeadingofSection1"/>
    <w:rsid w:val="0073025D"/>
    <w:rPr>
      <w:b/>
      <w:caps/>
      <w:sz w:val="32"/>
      <w:szCs w:val="24"/>
      <w:lang w:val="en-US"/>
    </w:rPr>
  </w:style>
  <w:style w:type="paragraph" w:customStyle="1" w:styleId="PicturesNameNew">
    <w:name w:val="Picture's_Name_New"/>
    <w:basedOn w:val="TableNameNew"/>
    <w:rsid w:val="0073025D"/>
  </w:style>
  <w:style w:type="character" w:customStyle="1" w:styleId="HeadingofSection40">
    <w:name w:val="Heading_of_Section_4 Знак"/>
    <w:link w:val="HeadingofSection4"/>
    <w:rsid w:val="0073025D"/>
    <w:rPr>
      <w:sz w:val="28"/>
      <w:szCs w:val="24"/>
      <w:u w:val="single"/>
      <w:lang w:val="en-US"/>
    </w:rPr>
  </w:style>
  <w:style w:type="paragraph" w:customStyle="1" w:styleId="SpecBodyText">
    <w:name w:val="Spec Body Text"/>
    <w:basedOn w:val="af9"/>
    <w:rsid w:val="0073025D"/>
    <w:pPr>
      <w:tabs>
        <w:tab w:val="left" w:pos="2016"/>
      </w:tabs>
      <w:spacing w:after="240"/>
      <w:ind w:left="1008" w:right="142"/>
      <w:jc w:val="both"/>
    </w:pPr>
    <w:rPr>
      <w:b/>
      <w:iCs/>
      <w:kern w:val="28"/>
      <w:sz w:val="32"/>
      <w:szCs w:val="32"/>
      <w:lang w:val="en-US" w:eastAsia="en-US"/>
    </w:rPr>
  </w:style>
  <w:style w:type="paragraph" w:customStyle="1" w:styleId="CalcText">
    <w:name w:val="Calc Text"/>
    <w:basedOn w:val="af1"/>
    <w:rsid w:val="0073025D"/>
    <w:pPr>
      <w:spacing w:after="240"/>
      <w:ind w:left="720" w:right="142"/>
    </w:pPr>
    <w:rPr>
      <w:lang w:val="en-US" w:eastAsia="en-US"/>
    </w:rPr>
  </w:style>
  <w:style w:type="paragraph" w:customStyle="1" w:styleId="Cover12">
    <w:name w:val="Cover 12"/>
    <w:basedOn w:val="af1"/>
    <w:rsid w:val="0073025D"/>
    <w:pPr>
      <w:tabs>
        <w:tab w:val="center" w:pos="4560"/>
      </w:tabs>
      <w:suppressAutoHyphens/>
      <w:spacing w:after="120"/>
      <w:ind w:left="142" w:right="142"/>
      <w:jc w:val="center"/>
    </w:pPr>
    <w:rPr>
      <w:rFonts w:ascii="Arial Bold" w:hAnsi="Arial Bold"/>
      <w:b/>
      <w:caps/>
      <w:spacing w:val="-4"/>
      <w:lang w:val="en-US" w:eastAsia="en-US"/>
    </w:rPr>
  </w:style>
  <w:style w:type="paragraph" w:customStyle="1" w:styleId="Contents">
    <w:name w:val="Contents"/>
    <w:basedOn w:val="af1"/>
    <w:rsid w:val="0073025D"/>
    <w:pPr>
      <w:spacing w:before="120"/>
      <w:ind w:left="142" w:right="142"/>
    </w:pPr>
    <w:rPr>
      <w:b/>
      <w:caps/>
      <w:lang w:val="en-US" w:eastAsia="en-US"/>
    </w:rPr>
  </w:style>
  <w:style w:type="paragraph" w:customStyle="1" w:styleId="FR2">
    <w:name w:val="FR2"/>
    <w:rsid w:val="0073025D"/>
    <w:pPr>
      <w:widowControl w:val="0"/>
      <w:spacing w:before="360" w:after="60" w:line="360" w:lineRule="auto"/>
      <w:ind w:left="142" w:right="425"/>
      <w:jc w:val="both"/>
    </w:pPr>
    <w:rPr>
      <w:sz w:val="28"/>
    </w:rPr>
  </w:style>
  <w:style w:type="paragraph" w:customStyle="1" w:styleId="FR4">
    <w:name w:val="FR4"/>
    <w:rsid w:val="0073025D"/>
    <w:pPr>
      <w:widowControl w:val="0"/>
      <w:spacing w:before="60" w:after="60" w:line="280" w:lineRule="auto"/>
      <w:ind w:left="142" w:right="425" w:firstLine="600"/>
      <w:jc w:val="both"/>
    </w:pPr>
    <w:rPr>
      <w:rFonts w:ascii="Arial" w:hAnsi="Arial"/>
    </w:rPr>
  </w:style>
  <w:style w:type="paragraph" w:customStyle="1" w:styleId="normal10">
    <w:name w:val="normal10"/>
    <w:basedOn w:val="af1"/>
    <w:rsid w:val="0073025D"/>
    <w:pPr>
      <w:spacing w:before="120"/>
      <w:ind w:left="142" w:right="142"/>
      <w:jc w:val="both"/>
    </w:pPr>
    <w:rPr>
      <w:rFonts w:ascii="Arial" w:hAnsi="Arial"/>
      <w:sz w:val="20"/>
      <w:szCs w:val="20"/>
      <w:lang w:val="fr-FR"/>
    </w:rPr>
  </w:style>
  <w:style w:type="paragraph" w:customStyle="1" w:styleId="AFTERTITLE">
    <w:name w:val="AFTERTITLE"/>
    <w:basedOn w:val="af1"/>
    <w:rsid w:val="0073025D"/>
    <w:pPr>
      <w:spacing w:line="360" w:lineRule="atLeast"/>
      <w:ind w:left="142" w:right="142"/>
      <w:jc w:val="center"/>
    </w:pPr>
    <w:rPr>
      <w:b/>
      <w:caps/>
      <w:szCs w:val="20"/>
      <w:lang w:val="fr-FR"/>
    </w:rPr>
  </w:style>
  <w:style w:type="paragraph" w:customStyle="1" w:styleId="aacao12">
    <w:name w:val="aacao 12"/>
    <w:basedOn w:val="af1"/>
    <w:rsid w:val="0073025D"/>
    <w:pPr>
      <w:overflowPunct w:val="0"/>
      <w:autoSpaceDE w:val="0"/>
      <w:autoSpaceDN w:val="0"/>
      <w:adjustRightInd w:val="0"/>
      <w:spacing w:before="120"/>
      <w:ind w:left="142" w:right="142" w:firstLine="709"/>
      <w:jc w:val="both"/>
      <w:textAlignment w:val="baseline"/>
    </w:pPr>
    <w:rPr>
      <w:szCs w:val="20"/>
    </w:rPr>
  </w:style>
  <w:style w:type="paragraph" w:customStyle="1" w:styleId="Normalabulletleaders">
    <w:name w:val="Normal a) bullet leaders"/>
    <w:basedOn w:val="af1"/>
    <w:rsid w:val="0073025D"/>
    <w:pPr>
      <w:tabs>
        <w:tab w:val="right" w:leader="dot" w:pos="8640"/>
      </w:tabs>
      <w:spacing w:before="120" w:after="120" w:line="300" w:lineRule="atLeast"/>
      <w:ind w:left="2340" w:right="142" w:hanging="360"/>
      <w:jc w:val="both"/>
    </w:pPr>
    <w:rPr>
      <w:sz w:val="26"/>
      <w:szCs w:val="20"/>
    </w:rPr>
  </w:style>
  <w:style w:type="paragraph" w:customStyle="1" w:styleId="--0">
    <w:name w:val="Стиль-данные-табл"/>
    <w:basedOn w:val="-f0"/>
    <w:rsid w:val="0073025D"/>
    <w:pPr>
      <w:keepNext w:val="0"/>
      <w:widowControl/>
      <w:suppressAutoHyphens w:val="0"/>
      <w:spacing w:before="40" w:after="40" w:line="240" w:lineRule="auto"/>
      <w:ind w:left="142" w:right="142"/>
      <w:outlineLvl w:val="9"/>
    </w:pPr>
    <w:rPr>
      <w:b w:val="0"/>
    </w:rPr>
  </w:style>
  <w:style w:type="paragraph" w:customStyle="1" w:styleId="-ff">
    <w:name w:val="Ном-табл_ПРОДОЛЖ"/>
    <w:basedOn w:val="-1"/>
    <w:next w:val="-d"/>
    <w:rsid w:val="0073025D"/>
    <w:pPr>
      <w:spacing w:before="40" w:after="40"/>
      <w:ind w:left="142" w:right="142"/>
    </w:pPr>
    <w:rPr>
      <w:szCs w:val="20"/>
    </w:rPr>
  </w:style>
  <w:style w:type="character" w:customStyle="1" w:styleId="4f9">
    <w:name w:val="ДЮ4"/>
    <w:qFormat/>
    <w:rsid w:val="0073025D"/>
    <w:rPr>
      <w:rFonts w:ascii="Times New Roman" w:hAnsi="Times New Roman"/>
      <w:i/>
      <w:sz w:val="24"/>
      <w:lang w:val="ru-RU" w:eastAsia="ru-RU" w:bidi="ar-SA"/>
    </w:rPr>
  </w:style>
  <w:style w:type="paragraph" w:customStyle="1" w:styleId="affffffffffffffffffffffffd">
    <w:name w:val="Прозрачка"/>
    <w:basedOn w:val="af1"/>
    <w:rsid w:val="0073025D"/>
    <w:pPr>
      <w:ind w:left="142" w:right="142"/>
    </w:pPr>
    <w:rPr>
      <w:rFonts w:ascii="Arial" w:hAnsi="Arial"/>
      <w:b/>
      <w:bCs/>
      <w:szCs w:val="20"/>
      <w:lang w:val="en-US"/>
    </w:rPr>
  </w:style>
  <w:style w:type="character" w:customStyle="1" w:styleId="titleprod1">
    <w:name w:val="title_prod1"/>
    <w:rsid w:val="0073025D"/>
    <w:rPr>
      <w:b/>
      <w:bCs/>
      <w:smallCaps w:val="0"/>
      <w:sz w:val="26"/>
      <w:szCs w:val="26"/>
    </w:rPr>
  </w:style>
  <w:style w:type="paragraph" w:customStyle="1" w:styleId="Spisok1">
    <w:name w:val="Spisok1"/>
    <w:basedOn w:val="af1"/>
    <w:next w:val="affffffffffff"/>
    <w:rsid w:val="0073025D"/>
    <w:pPr>
      <w:numPr>
        <w:numId w:val="58"/>
      </w:numPr>
      <w:spacing w:before="120" w:line="360" w:lineRule="auto"/>
      <w:ind w:right="142"/>
      <w:jc w:val="both"/>
    </w:pPr>
    <w:rPr>
      <w:sz w:val="28"/>
      <w:lang w:eastAsia="en-US"/>
    </w:rPr>
  </w:style>
  <w:style w:type="paragraph" w:customStyle="1" w:styleId="important">
    <w:name w:val="important"/>
    <w:basedOn w:val="af1"/>
    <w:rsid w:val="0073025D"/>
    <w:pPr>
      <w:spacing w:before="100" w:beforeAutospacing="1" w:after="100" w:afterAutospacing="1"/>
      <w:ind w:left="142" w:right="142"/>
    </w:pPr>
  </w:style>
  <w:style w:type="paragraph" w:customStyle="1" w:styleId="affffffffffffffffffffffffe">
    <w:name w:val="отчет"/>
    <w:basedOn w:val="af1"/>
    <w:link w:val="afffffffffffffffffffffffff"/>
    <w:rsid w:val="0073025D"/>
    <w:pPr>
      <w:spacing w:before="120" w:line="360" w:lineRule="auto"/>
      <w:ind w:left="142" w:right="142"/>
      <w:jc w:val="both"/>
    </w:pPr>
    <w:rPr>
      <w:sz w:val="28"/>
      <w:szCs w:val="20"/>
    </w:rPr>
  </w:style>
  <w:style w:type="paragraph" w:customStyle="1" w:styleId="1256">
    <w:name w:val="Стиль полужирный Слева:  125 см После:  6 пт Междустр.интервал:..."/>
    <w:basedOn w:val="af1"/>
    <w:rsid w:val="0073025D"/>
    <w:pPr>
      <w:spacing w:after="120"/>
      <w:ind w:left="709" w:right="142"/>
      <w:jc w:val="center"/>
    </w:pPr>
    <w:rPr>
      <w:rFonts w:eastAsia="Calibri"/>
      <w:bCs/>
      <w:szCs w:val="22"/>
    </w:rPr>
  </w:style>
  <w:style w:type="paragraph" w:customStyle="1" w:styleId="365">
    <w:name w:val="Стиль Заголовок 3 + полужирный курсив По левому краю Перед:  6 п..."/>
    <w:basedOn w:val="30"/>
    <w:rsid w:val="0073025D"/>
    <w:pPr>
      <w:numPr>
        <w:ilvl w:val="2"/>
      </w:numPr>
      <w:spacing w:before="120" w:after="120"/>
      <w:ind w:left="142" w:right="-108" w:hanging="720"/>
      <w:jc w:val="left"/>
    </w:pPr>
    <w:rPr>
      <w:bCs/>
      <w:i/>
      <w:iCs/>
      <w:sz w:val="28"/>
    </w:rPr>
  </w:style>
  <w:style w:type="paragraph" w:customStyle="1" w:styleId="afffffffffffffffffffffffff0">
    <w:name w:val="П Текст"/>
    <w:rsid w:val="0073025D"/>
    <w:pPr>
      <w:spacing w:before="120" w:after="60" w:line="360" w:lineRule="auto"/>
      <w:ind w:left="142" w:right="425"/>
      <w:jc w:val="both"/>
    </w:pPr>
    <w:rPr>
      <w:sz w:val="28"/>
      <w:szCs w:val="28"/>
      <w:lang w:val="en-US"/>
    </w:rPr>
  </w:style>
  <w:style w:type="character" w:customStyle="1" w:styleId="MTEquationSection">
    <w:name w:val="MTEquationSection"/>
    <w:rsid w:val="0073025D"/>
    <w:rPr>
      <w:b/>
      <w:vanish/>
      <w:color w:val="FF0000"/>
      <w:sz w:val="40"/>
      <w:szCs w:val="34"/>
    </w:rPr>
  </w:style>
  <w:style w:type="paragraph" w:customStyle="1" w:styleId="7c">
    <w:name w:val="Стиль7"/>
    <w:basedOn w:val="29"/>
    <w:rsid w:val="0073025D"/>
    <w:pPr>
      <w:widowControl w:val="0"/>
      <w:tabs>
        <w:tab w:val="num" w:pos="540"/>
      </w:tabs>
      <w:spacing w:before="120" w:after="0" w:line="360" w:lineRule="auto"/>
      <w:ind w:left="540" w:right="142" w:hanging="540"/>
    </w:pPr>
    <w:rPr>
      <w:sz w:val="28"/>
    </w:rPr>
  </w:style>
  <w:style w:type="paragraph" w:customStyle="1" w:styleId="Numbered">
    <w:name w:val="Numbered"/>
    <w:basedOn w:val="Bullet"/>
    <w:rsid w:val="0073025D"/>
    <w:pPr>
      <w:numPr>
        <w:numId w:val="59"/>
      </w:numPr>
      <w:tabs>
        <w:tab w:val="clear" w:pos="720"/>
        <w:tab w:val="clear" w:pos="851"/>
        <w:tab w:val="num" w:pos="420"/>
        <w:tab w:val="num" w:pos="567"/>
        <w:tab w:val="left" w:pos="1008"/>
        <w:tab w:val="num" w:pos="1080"/>
      </w:tabs>
      <w:spacing w:before="0" w:beforeAutospacing="0"/>
      <w:ind w:left="420" w:hanging="567"/>
      <w:jc w:val="left"/>
    </w:pPr>
    <w:rPr>
      <w:spacing w:val="-3"/>
      <w:sz w:val="24"/>
      <w:szCs w:val="24"/>
      <w:lang w:val="en-US"/>
    </w:rPr>
  </w:style>
  <w:style w:type="paragraph" w:customStyle="1" w:styleId="ParagraphBullet">
    <w:name w:val="Paragraph Bullet"/>
    <w:basedOn w:val="Bullet"/>
    <w:rsid w:val="0073025D"/>
    <w:pPr>
      <w:numPr>
        <w:numId w:val="60"/>
      </w:numPr>
      <w:tabs>
        <w:tab w:val="clear" w:pos="851"/>
        <w:tab w:val="clear" w:pos="1656"/>
        <w:tab w:val="num" w:pos="643"/>
        <w:tab w:val="left" w:pos="864"/>
        <w:tab w:val="num" w:pos="1211"/>
        <w:tab w:val="num" w:pos="1440"/>
      </w:tabs>
      <w:spacing w:before="0" w:beforeAutospacing="0" w:line="300" w:lineRule="auto"/>
      <w:ind w:left="1411" w:hanging="403"/>
      <w:jc w:val="left"/>
    </w:pPr>
    <w:rPr>
      <w:spacing w:val="-3"/>
      <w:sz w:val="24"/>
      <w:szCs w:val="24"/>
      <w:lang w:val="en-US"/>
    </w:rPr>
  </w:style>
  <w:style w:type="paragraph" w:customStyle="1" w:styleId="Spisoc1">
    <w:name w:val="Spisoc1"/>
    <w:basedOn w:val="29"/>
    <w:rsid w:val="0073025D"/>
    <w:pPr>
      <w:tabs>
        <w:tab w:val="num" w:pos="794"/>
      </w:tabs>
      <w:spacing w:before="120" w:after="0" w:line="360" w:lineRule="auto"/>
      <w:ind w:left="794" w:right="142" w:hanging="454"/>
    </w:pPr>
    <w:rPr>
      <w:sz w:val="28"/>
    </w:rPr>
  </w:style>
  <w:style w:type="paragraph" w:customStyle="1" w:styleId="Bullet1">
    <w:name w:val="Bullet 1"/>
    <w:basedOn w:val="af1"/>
    <w:rsid w:val="0073025D"/>
    <w:pPr>
      <w:numPr>
        <w:numId w:val="61"/>
      </w:numPr>
      <w:tabs>
        <w:tab w:val="clear" w:pos="397"/>
        <w:tab w:val="num" w:pos="1440"/>
      </w:tabs>
      <w:spacing w:after="240"/>
      <w:ind w:left="360" w:right="142" w:firstLine="720"/>
    </w:pPr>
    <w:rPr>
      <w:lang w:val="en-US"/>
    </w:rPr>
  </w:style>
  <w:style w:type="paragraph" w:customStyle="1" w:styleId="BodyText1">
    <w:name w:val="Body Text 1"/>
    <w:basedOn w:val="af9"/>
    <w:rsid w:val="0073025D"/>
    <w:pPr>
      <w:numPr>
        <w:numId w:val="62"/>
      </w:numPr>
      <w:tabs>
        <w:tab w:val="clear" w:pos="794"/>
      </w:tabs>
      <w:spacing w:after="0"/>
      <w:ind w:left="1440" w:right="142" w:firstLine="0"/>
    </w:pPr>
    <w:rPr>
      <w:szCs w:val="20"/>
      <w:lang w:val="en-US" w:eastAsia="en-US"/>
    </w:rPr>
  </w:style>
  <w:style w:type="paragraph" w:customStyle="1" w:styleId="1ffffffc">
    <w:name w:val="Табл1"/>
    <w:basedOn w:val="29"/>
    <w:rsid w:val="0073025D"/>
    <w:pPr>
      <w:widowControl w:val="0"/>
      <w:spacing w:before="120" w:after="0" w:line="360" w:lineRule="auto"/>
      <w:ind w:left="142" w:right="142"/>
    </w:pPr>
    <w:rPr>
      <w:b/>
      <w:bCs/>
    </w:rPr>
  </w:style>
  <w:style w:type="paragraph" w:customStyle="1" w:styleId="2ffff9">
    <w:name w:val="Табл2"/>
    <w:basedOn w:val="1ffffffc"/>
    <w:rsid w:val="0073025D"/>
    <w:pPr>
      <w:jc w:val="center"/>
    </w:pPr>
  </w:style>
  <w:style w:type="paragraph" w:customStyle="1" w:styleId="TableTextCenter">
    <w:name w:val="Table Text Center"/>
    <w:basedOn w:val="TableText0"/>
    <w:rsid w:val="0073025D"/>
    <w:pPr>
      <w:tabs>
        <w:tab w:val="clear" w:pos="3506"/>
        <w:tab w:val="clear" w:pos="4722"/>
        <w:tab w:val="clear" w:pos="5938"/>
        <w:tab w:val="clear" w:pos="7154"/>
        <w:tab w:val="clear" w:pos="8370"/>
        <w:tab w:val="clear" w:pos="9586"/>
        <w:tab w:val="clear" w:pos="10802"/>
        <w:tab w:val="clear" w:pos="12018"/>
        <w:tab w:val="clear" w:pos="13234"/>
        <w:tab w:val="clear" w:pos="14450"/>
        <w:tab w:val="clear" w:pos="15666"/>
        <w:tab w:val="clear" w:pos="16882"/>
        <w:tab w:val="clear" w:pos="18098"/>
      </w:tabs>
      <w:suppressAutoHyphens w:val="0"/>
      <w:spacing w:line="240" w:lineRule="auto"/>
      <w:ind w:left="142" w:right="142" w:firstLine="0"/>
      <w:jc w:val="center"/>
    </w:pPr>
    <w:rPr>
      <w:rFonts w:ascii="Times New Roman" w:hAnsi="Times New Roman" w:cs="Times New Roman"/>
      <w:kern w:val="0"/>
      <w:sz w:val="24"/>
      <w:szCs w:val="24"/>
      <w:lang w:val="en-US" w:eastAsia="en-US"/>
    </w:rPr>
  </w:style>
  <w:style w:type="paragraph" w:customStyle="1" w:styleId="8f3">
    <w:name w:val="Стиль8"/>
    <w:basedOn w:val="af1"/>
    <w:rsid w:val="0073025D"/>
    <w:pPr>
      <w:widowControl w:val="0"/>
      <w:spacing w:before="120" w:line="360" w:lineRule="auto"/>
      <w:ind w:left="142" w:right="142"/>
      <w:jc w:val="both"/>
    </w:pPr>
    <w:rPr>
      <w:rFonts w:eastAsia="Calibri"/>
      <w:sz w:val="28"/>
      <w:u w:val="single"/>
    </w:rPr>
  </w:style>
  <w:style w:type="paragraph" w:customStyle="1" w:styleId="Cover18">
    <w:name w:val="Cover 18"/>
    <w:basedOn w:val="af1"/>
    <w:rsid w:val="0073025D"/>
    <w:pPr>
      <w:tabs>
        <w:tab w:val="center" w:pos="4560"/>
      </w:tabs>
      <w:suppressAutoHyphens/>
      <w:spacing w:before="120"/>
      <w:ind w:left="142" w:right="142"/>
      <w:jc w:val="center"/>
    </w:pPr>
    <w:rPr>
      <w:rFonts w:ascii="Arial Bold" w:hAnsi="Arial Bold"/>
      <w:b/>
      <w:caps/>
      <w:spacing w:val="-5"/>
      <w:sz w:val="36"/>
      <w:lang w:val="en-US" w:eastAsia="en-US"/>
    </w:rPr>
  </w:style>
  <w:style w:type="paragraph" w:customStyle="1" w:styleId="TableTextnormal">
    <w:name w:val="Table Text (normal)"/>
    <w:basedOn w:val="TableText0"/>
    <w:rsid w:val="0073025D"/>
    <w:pPr>
      <w:tabs>
        <w:tab w:val="clear" w:pos="3506"/>
        <w:tab w:val="clear" w:pos="4722"/>
        <w:tab w:val="clear" w:pos="5938"/>
        <w:tab w:val="clear" w:pos="7154"/>
        <w:tab w:val="clear" w:pos="8370"/>
        <w:tab w:val="clear" w:pos="9586"/>
        <w:tab w:val="clear" w:pos="10802"/>
        <w:tab w:val="clear" w:pos="12018"/>
        <w:tab w:val="clear" w:pos="13234"/>
        <w:tab w:val="clear" w:pos="14450"/>
        <w:tab w:val="clear" w:pos="15666"/>
        <w:tab w:val="clear" w:pos="16882"/>
        <w:tab w:val="clear" w:pos="18098"/>
      </w:tabs>
      <w:suppressAutoHyphens w:val="0"/>
      <w:spacing w:line="240" w:lineRule="auto"/>
      <w:ind w:left="142" w:right="142" w:firstLine="0"/>
    </w:pPr>
    <w:rPr>
      <w:rFonts w:ascii="Times New Roman" w:hAnsi="Times New Roman" w:cs="Times New Roman"/>
      <w:kern w:val="0"/>
      <w:sz w:val="24"/>
      <w:szCs w:val="24"/>
      <w:lang w:val="en-US" w:eastAsia="en-US"/>
    </w:rPr>
  </w:style>
  <w:style w:type="paragraph" w:customStyle="1" w:styleId="5f3">
    <w:name w:val="Стиль_5"/>
    <w:basedOn w:val="af9"/>
    <w:rsid w:val="0073025D"/>
    <w:pPr>
      <w:ind w:left="142" w:right="142"/>
    </w:pPr>
    <w:rPr>
      <w:b/>
      <w:sz w:val="28"/>
    </w:rPr>
  </w:style>
  <w:style w:type="paragraph" w:customStyle="1" w:styleId="Break">
    <w:name w:val="Break"/>
    <w:basedOn w:val="afc"/>
    <w:rsid w:val="0073025D"/>
    <w:pPr>
      <w:tabs>
        <w:tab w:val="clear" w:pos="4677"/>
        <w:tab w:val="clear" w:pos="9355"/>
        <w:tab w:val="center" w:pos="4860"/>
      </w:tabs>
      <w:spacing w:line="300" w:lineRule="auto"/>
      <w:ind w:left="142" w:right="142"/>
    </w:pPr>
    <w:rPr>
      <w:lang w:val="en-US"/>
    </w:rPr>
  </w:style>
  <w:style w:type="paragraph" w:customStyle="1" w:styleId="Contents1">
    <w:name w:val="Contents 1"/>
    <w:basedOn w:val="af1"/>
    <w:rsid w:val="0073025D"/>
    <w:pPr>
      <w:ind w:left="142" w:right="142"/>
    </w:pPr>
    <w:rPr>
      <w:lang w:val="en-US"/>
    </w:rPr>
  </w:style>
  <w:style w:type="paragraph" w:customStyle="1" w:styleId="afffffffffffffffffffffffff1">
    <w:name w:val="П Название таблицы"/>
    <w:basedOn w:val="afffffffffffffffffffffffff0"/>
    <w:rsid w:val="0073025D"/>
    <w:pPr>
      <w:spacing w:before="0" w:after="120" w:line="240" w:lineRule="auto"/>
      <w:jc w:val="center"/>
    </w:pPr>
    <w:rPr>
      <w:b/>
      <w:bCs/>
      <w:sz w:val="24"/>
      <w:szCs w:val="24"/>
    </w:rPr>
  </w:style>
  <w:style w:type="paragraph" w:customStyle="1" w:styleId="afffffffffffffffffffffffff2">
    <w:name w:val="П Номер таблицы"/>
    <w:basedOn w:val="afffffffffffffffffffffffff0"/>
    <w:next w:val="af1"/>
    <w:rsid w:val="0073025D"/>
    <w:pPr>
      <w:widowControl w:val="0"/>
      <w:spacing w:before="240" w:after="120" w:line="240" w:lineRule="auto"/>
      <w:jc w:val="right"/>
    </w:pPr>
    <w:rPr>
      <w:sz w:val="24"/>
      <w:szCs w:val="24"/>
    </w:rPr>
  </w:style>
  <w:style w:type="paragraph" w:customStyle="1" w:styleId="afffffffffffffffffffffffff3">
    <w:name w:val="П Текст таблицы"/>
    <w:basedOn w:val="afffffffffffffffffffffffff0"/>
    <w:rsid w:val="0073025D"/>
    <w:pPr>
      <w:spacing w:before="0" w:line="240" w:lineRule="auto"/>
      <w:jc w:val="left"/>
    </w:pPr>
    <w:rPr>
      <w:sz w:val="24"/>
      <w:szCs w:val="24"/>
    </w:rPr>
  </w:style>
  <w:style w:type="paragraph" w:customStyle="1" w:styleId="afffffffffffffffffffffffff4">
    <w:name w:val="таблица_номер"/>
    <w:basedOn w:val="af9"/>
    <w:autoRedefine/>
    <w:rsid w:val="0073025D"/>
    <w:pPr>
      <w:spacing w:before="240"/>
      <w:ind w:left="142" w:right="142"/>
      <w:jc w:val="right"/>
    </w:pPr>
    <w:rPr>
      <w:color w:val="000000"/>
    </w:rPr>
  </w:style>
  <w:style w:type="paragraph" w:customStyle="1" w:styleId="afffffffffffffffffffffffff5">
    <w:name w:val="таблица_название"/>
    <w:basedOn w:val="af9"/>
    <w:autoRedefine/>
    <w:rsid w:val="0073025D"/>
    <w:pPr>
      <w:ind w:left="142" w:right="142"/>
      <w:jc w:val="center"/>
    </w:pPr>
    <w:rPr>
      <w:b/>
      <w:bCs/>
      <w:color w:val="000000"/>
      <w:spacing w:val="-4"/>
    </w:rPr>
  </w:style>
  <w:style w:type="paragraph" w:customStyle="1" w:styleId="afffffffffffffffffffffffff6">
    <w:name w:val="таблица_заполнение"/>
    <w:basedOn w:val="af1"/>
    <w:rsid w:val="0073025D"/>
    <w:pPr>
      <w:spacing w:before="40" w:after="40"/>
      <w:ind w:left="142" w:right="142"/>
    </w:pPr>
  </w:style>
  <w:style w:type="character" w:customStyle="1" w:styleId="afffffffffffffffffffffffff7">
    <w:name w:val="П Текст Знак"/>
    <w:rsid w:val="0073025D"/>
    <w:rPr>
      <w:sz w:val="28"/>
      <w:szCs w:val="28"/>
      <w:lang w:val="en-US" w:eastAsia="ru-RU" w:bidi="ar-SA"/>
    </w:rPr>
  </w:style>
  <w:style w:type="character" w:customStyle="1" w:styleId="afffffffffffffffffffffffff8">
    <w:name w:val="П Текст таблицы Знак"/>
    <w:rsid w:val="0073025D"/>
    <w:rPr>
      <w:sz w:val="24"/>
      <w:szCs w:val="24"/>
      <w:lang w:val="en-US" w:eastAsia="ru-RU" w:bidi="ar-SA"/>
    </w:rPr>
  </w:style>
  <w:style w:type="character" w:customStyle="1" w:styleId="afffffffffffffffffffffffff9">
    <w:name w:val="П Название таблицы Знак"/>
    <w:rsid w:val="0073025D"/>
    <w:rPr>
      <w:b/>
      <w:bCs/>
      <w:sz w:val="24"/>
      <w:szCs w:val="24"/>
      <w:lang w:val="en-US" w:eastAsia="ru-RU" w:bidi="ar-SA"/>
    </w:rPr>
  </w:style>
  <w:style w:type="paragraph" w:customStyle="1" w:styleId="Appendix">
    <w:name w:val="Appendix"/>
    <w:basedOn w:val="Break"/>
    <w:rsid w:val="0073025D"/>
    <w:pPr>
      <w:tabs>
        <w:tab w:val="clear" w:pos="4860"/>
        <w:tab w:val="center" w:pos="4680"/>
        <w:tab w:val="right" w:pos="9360"/>
      </w:tabs>
      <w:spacing w:before="600" w:after="100" w:afterAutospacing="1" w:line="240" w:lineRule="auto"/>
      <w:jc w:val="center"/>
    </w:pPr>
    <w:rPr>
      <w:rFonts w:ascii="Arial Bold" w:hAnsi="Arial Bold"/>
      <w:b/>
      <w:caps/>
      <w:lang w:eastAsia="en-US"/>
    </w:rPr>
  </w:style>
  <w:style w:type="paragraph" w:customStyle="1" w:styleId="MTDisplayEquation">
    <w:name w:val="MTDisplayEquation"/>
    <w:basedOn w:val="af1"/>
    <w:next w:val="af1"/>
    <w:rsid w:val="0073025D"/>
    <w:pPr>
      <w:tabs>
        <w:tab w:val="center" w:pos="4680"/>
        <w:tab w:val="right" w:pos="9360"/>
      </w:tabs>
      <w:ind w:left="142" w:right="142"/>
      <w:jc w:val="both"/>
    </w:pPr>
  </w:style>
  <w:style w:type="paragraph" w:customStyle="1" w:styleId="TitleAppendix">
    <w:name w:val="Title Appendix"/>
    <w:basedOn w:val="Appendix"/>
    <w:rsid w:val="0073025D"/>
    <w:pPr>
      <w:tabs>
        <w:tab w:val="clear" w:pos="4680"/>
        <w:tab w:val="clear" w:pos="9360"/>
      </w:tabs>
      <w:spacing w:before="0" w:after="0" w:afterAutospacing="0"/>
    </w:pPr>
    <w:rPr>
      <w:rFonts w:ascii="Times New Roman" w:hAnsi="Times New Roman"/>
      <w:szCs w:val="20"/>
    </w:rPr>
  </w:style>
  <w:style w:type="paragraph" w:customStyle="1" w:styleId="TableTitle">
    <w:name w:val="Table Title"/>
    <w:basedOn w:val="af1"/>
    <w:next w:val="af1"/>
    <w:autoRedefine/>
    <w:rsid w:val="0073025D"/>
    <w:pPr>
      <w:suppressAutoHyphens/>
      <w:spacing w:after="60"/>
      <w:ind w:left="142" w:right="142"/>
      <w:jc w:val="right"/>
    </w:pPr>
    <w:rPr>
      <w:bCs/>
      <w:sz w:val="22"/>
      <w:szCs w:val="20"/>
      <w:lang w:eastAsia="en-US"/>
    </w:rPr>
  </w:style>
  <w:style w:type="paragraph" w:customStyle="1" w:styleId="Bullet2">
    <w:name w:val="Bullet 2"/>
    <w:basedOn w:val="Bullet"/>
    <w:rsid w:val="0073025D"/>
    <w:pPr>
      <w:tabs>
        <w:tab w:val="clear" w:pos="851"/>
        <w:tab w:val="num" w:pos="567"/>
        <w:tab w:val="left" w:pos="1560"/>
        <w:tab w:val="num" w:pos="2160"/>
        <w:tab w:val="left" w:pos="2400"/>
      </w:tabs>
      <w:spacing w:before="0" w:beforeAutospacing="0" w:after="0"/>
      <w:ind w:left="2160" w:hanging="342"/>
      <w:jc w:val="left"/>
    </w:pPr>
    <w:rPr>
      <w:rFonts w:ascii="Arial" w:hAnsi="Arial"/>
      <w:sz w:val="20"/>
      <w:szCs w:val="24"/>
      <w:lang w:val="en-GB"/>
    </w:rPr>
  </w:style>
  <w:style w:type="paragraph" w:customStyle="1" w:styleId="Bullet-paragraph">
    <w:name w:val="Bullet-paragraph"/>
    <w:basedOn w:val="af1"/>
    <w:rsid w:val="0073025D"/>
    <w:pPr>
      <w:tabs>
        <w:tab w:val="num" w:pos="567"/>
      </w:tabs>
      <w:spacing w:after="240"/>
      <w:ind w:left="567" w:right="142" w:hanging="567"/>
      <w:jc w:val="both"/>
    </w:pPr>
    <w:rPr>
      <w:lang w:val="en-US" w:eastAsia="en-US"/>
    </w:rPr>
  </w:style>
  <w:style w:type="paragraph" w:customStyle="1" w:styleId="Number-paragraph">
    <w:name w:val="Number-paragraph"/>
    <w:basedOn w:val="af1"/>
    <w:rsid w:val="0073025D"/>
    <w:pPr>
      <w:tabs>
        <w:tab w:val="num" w:pos="567"/>
      </w:tabs>
      <w:spacing w:after="240"/>
      <w:ind w:left="567" w:right="142" w:hanging="567"/>
      <w:jc w:val="both"/>
    </w:pPr>
    <w:rPr>
      <w:lang w:val="en-US" w:eastAsia="en-US"/>
    </w:rPr>
  </w:style>
  <w:style w:type="paragraph" w:customStyle="1" w:styleId="BULLETS">
    <w:name w:val="BULLETS"/>
    <w:basedOn w:val="Text"/>
    <w:rsid w:val="0073025D"/>
    <w:pPr>
      <w:tabs>
        <w:tab w:val="num" w:pos="567"/>
        <w:tab w:val="num" w:pos="1701"/>
      </w:tabs>
      <w:ind w:left="1701" w:right="142" w:hanging="850"/>
      <w:jc w:val="both"/>
    </w:pPr>
    <w:rPr>
      <w:sz w:val="22"/>
      <w:szCs w:val="20"/>
      <w:lang w:val="en-GB" w:eastAsia="en-US"/>
    </w:rPr>
  </w:style>
  <w:style w:type="paragraph" w:customStyle="1" w:styleId="HeadingMain5">
    <w:name w:val="HeadingMain5"/>
    <w:basedOn w:val="af1"/>
    <w:rsid w:val="0073025D"/>
    <w:pPr>
      <w:pageBreakBefore/>
      <w:widowControl w:val="0"/>
      <w:tabs>
        <w:tab w:val="num" w:pos="567"/>
        <w:tab w:val="num" w:pos="851"/>
      </w:tabs>
      <w:spacing w:before="240" w:after="120"/>
      <w:ind w:left="851" w:right="142" w:hanging="567"/>
      <w:outlineLvl w:val="0"/>
    </w:pPr>
    <w:rPr>
      <w:b/>
      <w:position w:val="4"/>
      <w:szCs w:val="20"/>
      <w:lang w:val="en-GB" w:eastAsia="en-US"/>
    </w:rPr>
  </w:style>
  <w:style w:type="paragraph" w:customStyle="1" w:styleId="Heading1a">
    <w:name w:val="Heading 1a"/>
    <w:basedOn w:val="af1"/>
    <w:next w:val="affffffff"/>
    <w:rsid w:val="0073025D"/>
    <w:pPr>
      <w:keepNext/>
      <w:keepLines/>
      <w:widowControl w:val="0"/>
      <w:tabs>
        <w:tab w:val="num" w:pos="927"/>
        <w:tab w:val="left" w:pos="1134"/>
      </w:tabs>
      <w:spacing w:before="453" w:after="226"/>
      <w:ind w:left="142" w:right="142" w:firstLine="567"/>
      <w:outlineLvl w:val="0"/>
    </w:pPr>
    <w:rPr>
      <w:b/>
      <w:sz w:val="28"/>
      <w:lang w:val="en-GB" w:eastAsia="en-US"/>
    </w:rPr>
  </w:style>
  <w:style w:type="paragraph" w:customStyle="1" w:styleId="Heading2a">
    <w:name w:val="Heading 2a"/>
    <w:basedOn w:val="Heading1a"/>
    <w:next w:val="affffffff"/>
    <w:rsid w:val="0073025D"/>
    <w:pPr>
      <w:tabs>
        <w:tab w:val="num" w:pos="720"/>
      </w:tabs>
      <w:ind w:left="855" w:hanging="855"/>
      <w:outlineLvl w:val="1"/>
    </w:pPr>
    <w:rPr>
      <w:sz w:val="24"/>
    </w:rPr>
  </w:style>
  <w:style w:type="paragraph" w:customStyle="1" w:styleId="Heading3a">
    <w:name w:val="Heading 3a"/>
    <w:basedOn w:val="Heading1a"/>
    <w:next w:val="affffffff"/>
    <w:rsid w:val="0073025D"/>
    <w:pPr>
      <w:tabs>
        <w:tab w:val="clear" w:pos="927"/>
        <w:tab w:val="num" w:pos="567"/>
        <w:tab w:val="num" w:pos="720"/>
      </w:tabs>
      <w:ind w:left="855" w:hanging="855"/>
      <w:outlineLvl w:val="2"/>
    </w:pPr>
    <w:rPr>
      <w:i/>
      <w:sz w:val="24"/>
    </w:rPr>
  </w:style>
  <w:style w:type="paragraph" w:customStyle="1" w:styleId="Heading4a">
    <w:name w:val="Heading 4a"/>
    <w:basedOn w:val="Heading1a"/>
    <w:next w:val="affffffff"/>
    <w:rsid w:val="0073025D"/>
    <w:pPr>
      <w:tabs>
        <w:tab w:val="num" w:pos="1080"/>
      </w:tabs>
      <w:ind w:left="855" w:hanging="855"/>
      <w:outlineLvl w:val="3"/>
    </w:pPr>
    <w:rPr>
      <w:b w:val="0"/>
      <w:i/>
      <w:sz w:val="24"/>
    </w:rPr>
  </w:style>
  <w:style w:type="paragraph" w:customStyle="1" w:styleId="Initial">
    <w:name w:val="Initial"/>
    <w:basedOn w:val="Cover10"/>
    <w:rsid w:val="0073025D"/>
    <w:pPr>
      <w:tabs>
        <w:tab w:val="num" w:pos="567"/>
      </w:tabs>
      <w:spacing w:before="240" w:after="0"/>
      <w:ind w:hanging="567"/>
    </w:pPr>
    <w:rPr>
      <w:rFonts w:ascii="Arial" w:hAnsi="Arial"/>
      <w:sz w:val="16"/>
      <w:szCs w:val="20"/>
      <w:vertAlign w:val="subscript"/>
    </w:rPr>
  </w:style>
  <w:style w:type="paragraph" w:customStyle="1" w:styleId="Cover10">
    <w:name w:val="Cover 10"/>
    <w:basedOn w:val="af1"/>
    <w:rsid w:val="0073025D"/>
    <w:pPr>
      <w:spacing w:before="60" w:after="60"/>
      <w:ind w:left="142" w:right="142"/>
      <w:jc w:val="center"/>
    </w:pPr>
    <w:rPr>
      <w:sz w:val="20"/>
      <w:lang w:val="en-US" w:eastAsia="en-US"/>
    </w:rPr>
  </w:style>
  <w:style w:type="paragraph" w:customStyle="1" w:styleId="EPHeading1">
    <w:name w:val="EP Heading 1"/>
    <w:basedOn w:val="af1"/>
    <w:next w:val="af1"/>
    <w:rsid w:val="0073025D"/>
    <w:pPr>
      <w:tabs>
        <w:tab w:val="num" w:pos="420"/>
        <w:tab w:val="num" w:pos="851"/>
      </w:tabs>
      <w:ind w:left="851" w:right="142" w:hanging="851"/>
      <w:outlineLvl w:val="0"/>
    </w:pPr>
    <w:rPr>
      <w:rFonts w:ascii="Garamond" w:hAnsi="Garamond"/>
      <w:b/>
      <w:caps/>
      <w:sz w:val="28"/>
      <w:lang w:val="en-GB" w:eastAsia="en-US"/>
    </w:rPr>
  </w:style>
  <w:style w:type="paragraph" w:customStyle="1" w:styleId="EPHeading2">
    <w:name w:val="EP Heading 2"/>
    <w:basedOn w:val="af1"/>
    <w:next w:val="af1"/>
    <w:rsid w:val="0073025D"/>
    <w:pPr>
      <w:tabs>
        <w:tab w:val="num" w:pos="567"/>
      </w:tabs>
      <w:ind w:left="567" w:right="142" w:hanging="567"/>
      <w:outlineLvl w:val="1"/>
    </w:pPr>
    <w:rPr>
      <w:rFonts w:ascii="Garamond" w:hAnsi="Garamond"/>
      <w:b/>
      <w:lang w:val="en-GB" w:eastAsia="en-US"/>
    </w:rPr>
  </w:style>
  <w:style w:type="paragraph" w:customStyle="1" w:styleId="EPHeading3">
    <w:name w:val="EP Heading 3"/>
    <w:basedOn w:val="af1"/>
    <w:next w:val="af1"/>
    <w:rsid w:val="0073025D"/>
    <w:pPr>
      <w:tabs>
        <w:tab w:val="num" w:pos="567"/>
      </w:tabs>
      <w:ind w:left="567" w:right="142" w:hanging="567"/>
      <w:outlineLvl w:val="2"/>
    </w:pPr>
    <w:rPr>
      <w:rFonts w:ascii="Garamond" w:hAnsi="Garamond"/>
      <w:b/>
      <w:lang w:val="en-GB" w:eastAsia="en-US"/>
    </w:rPr>
  </w:style>
  <w:style w:type="paragraph" w:customStyle="1" w:styleId="EPHeading4">
    <w:name w:val="EP Heading 4"/>
    <w:basedOn w:val="af1"/>
    <w:next w:val="af1"/>
    <w:rsid w:val="0073025D"/>
    <w:pPr>
      <w:tabs>
        <w:tab w:val="num" w:pos="567"/>
        <w:tab w:val="num" w:pos="851"/>
      </w:tabs>
      <w:ind w:left="851" w:right="142" w:hanging="851"/>
      <w:outlineLvl w:val="3"/>
    </w:pPr>
    <w:rPr>
      <w:rFonts w:ascii="Garamond" w:hAnsi="Garamond"/>
      <w:b/>
      <w:lang w:val="en-GB" w:eastAsia="en-US"/>
    </w:rPr>
  </w:style>
  <w:style w:type="paragraph" w:customStyle="1" w:styleId="EPHeading5">
    <w:name w:val="EP Heading 5"/>
    <w:basedOn w:val="af1"/>
    <w:next w:val="af1"/>
    <w:rsid w:val="0073025D"/>
    <w:pPr>
      <w:tabs>
        <w:tab w:val="num" w:pos="567"/>
      </w:tabs>
      <w:ind w:left="567" w:right="142" w:hanging="567"/>
      <w:outlineLvl w:val="4"/>
    </w:pPr>
    <w:rPr>
      <w:rFonts w:ascii="Garamond" w:hAnsi="Garamond"/>
      <w:b/>
      <w:lang w:val="en-GB" w:eastAsia="en-US"/>
    </w:rPr>
  </w:style>
  <w:style w:type="paragraph" w:customStyle="1" w:styleId="Bulleta">
    <w:name w:val="Bullet a"/>
    <w:basedOn w:val="af1"/>
    <w:rsid w:val="0073025D"/>
    <w:pPr>
      <w:tabs>
        <w:tab w:val="num" w:pos="567"/>
        <w:tab w:val="left" w:pos="2304"/>
      </w:tabs>
      <w:spacing w:after="120"/>
      <w:ind w:left="2304" w:right="142" w:hanging="567"/>
    </w:pPr>
    <w:rPr>
      <w:lang w:val="en-US" w:eastAsia="en-US"/>
    </w:rPr>
  </w:style>
  <w:style w:type="paragraph" w:customStyle="1" w:styleId="Rientrato1">
    <w:name w:val="Rientrato 1"/>
    <w:basedOn w:val="af1"/>
    <w:rsid w:val="0073025D"/>
    <w:pPr>
      <w:numPr>
        <w:ilvl w:val="1"/>
        <w:numId w:val="63"/>
      </w:numPr>
      <w:tabs>
        <w:tab w:val="clear" w:pos="1440"/>
      </w:tabs>
      <w:spacing w:before="120"/>
      <w:ind w:left="3119" w:right="142" w:hanging="2268"/>
    </w:pPr>
    <w:rPr>
      <w:rFonts w:ascii="Arial" w:hAnsi="Arial"/>
      <w:sz w:val="22"/>
      <w:szCs w:val="20"/>
      <w:lang w:eastAsia="en-US"/>
    </w:rPr>
  </w:style>
  <w:style w:type="character" w:customStyle="1" w:styleId="12f1">
    <w:name w:val="абзац 12 Знак Знак"/>
    <w:link w:val="12f0"/>
    <w:rsid w:val="0073025D"/>
    <w:rPr>
      <w:sz w:val="24"/>
    </w:rPr>
  </w:style>
  <w:style w:type="paragraph" w:customStyle="1" w:styleId="CM11">
    <w:name w:val="CM11"/>
    <w:basedOn w:val="af1"/>
    <w:next w:val="af1"/>
    <w:rsid w:val="0073025D"/>
    <w:pPr>
      <w:widowControl w:val="0"/>
      <w:autoSpaceDE w:val="0"/>
      <w:autoSpaceDN w:val="0"/>
      <w:adjustRightInd w:val="0"/>
      <w:spacing w:line="416" w:lineRule="atLeast"/>
      <w:ind w:left="142" w:right="142"/>
    </w:pPr>
    <w:rPr>
      <w:rFonts w:ascii="Times New Roman PSMT" w:hAnsi="Times New Roman PSMT"/>
    </w:rPr>
  </w:style>
  <w:style w:type="paragraph" w:customStyle="1" w:styleId="afffffffffffffffffffffffffa">
    <w:name w:val="Примечания к таблице"/>
    <w:basedOn w:val="35"/>
    <w:rsid w:val="0073025D"/>
    <w:pPr>
      <w:widowControl/>
      <w:spacing w:after="0"/>
      <w:ind w:left="142" w:right="142" w:firstLine="709"/>
      <w:jc w:val="both"/>
    </w:pPr>
    <w:rPr>
      <w:bCs/>
      <w:sz w:val="24"/>
    </w:rPr>
  </w:style>
  <w:style w:type="character" w:customStyle="1" w:styleId="afffffffffffffffffffffffff">
    <w:name w:val="отчет Знак"/>
    <w:link w:val="affffffffffffffffffffffffe"/>
    <w:rsid w:val="0073025D"/>
    <w:rPr>
      <w:sz w:val="28"/>
    </w:rPr>
  </w:style>
  <w:style w:type="paragraph" w:customStyle="1" w:styleId="Paragraph">
    <w:name w:val="Paragraph"/>
    <w:basedOn w:val="af1"/>
    <w:rsid w:val="0073025D"/>
    <w:pPr>
      <w:tabs>
        <w:tab w:val="left" w:pos="851"/>
      </w:tabs>
      <w:adjustRightInd w:val="0"/>
      <w:snapToGrid w:val="0"/>
      <w:spacing w:after="120"/>
      <w:ind w:left="851" w:right="142"/>
      <w:jc w:val="both"/>
    </w:pPr>
    <w:rPr>
      <w:rFonts w:ascii="Arial" w:hAnsi="Arial"/>
      <w:sz w:val="20"/>
      <w:szCs w:val="20"/>
      <w:lang w:val="en-GB" w:eastAsia="en-US"/>
    </w:rPr>
  </w:style>
  <w:style w:type="paragraph" w:customStyle="1" w:styleId="4fa">
    <w:name w:val="Стиль Заголовок 4уровняСС"/>
    <w:basedOn w:val="40"/>
    <w:next w:val="affffffffffff"/>
    <w:autoRedefine/>
    <w:rsid w:val="0073025D"/>
    <w:pPr>
      <w:numPr>
        <w:ilvl w:val="3"/>
      </w:numPr>
      <w:spacing w:before="120" w:after="0" w:line="360" w:lineRule="auto"/>
      <w:ind w:left="142" w:right="312" w:hanging="864"/>
    </w:pPr>
    <w:rPr>
      <w:bCs w:val="0"/>
      <w:iCs w:val="0"/>
      <w:color w:val="auto"/>
      <w:spacing w:val="0"/>
      <w:kern w:val="28"/>
      <w:sz w:val="28"/>
      <w:szCs w:val="20"/>
    </w:rPr>
  </w:style>
  <w:style w:type="paragraph" w:customStyle="1" w:styleId="SpecText">
    <w:name w:val="Spec Text"/>
    <w:basedOn w:val="af1"/>
    <w:rsid w:val="0073025D"/>
    <w:pPr>
      <w:tabs>
        <w:tab w:val="left" w:pos="851"/>
      </w:tabs>
      <w:spacing w:after="240" w:line="300" w:lineRule="auto"/>
      <w:ind w:left="851" w:right="142"/>
      <w:jc w:val="both"/>
    </w:pPr>
    <w:rPr>
      <w:szCs w:val="20"/>
      <w:lang w:val="en-GB" w:eastAsia="en-US"/>
    </w:rPr>
  </w:style>
  <w:style w:type="paragraph" w:customStyle="1" w:styleId="oaaN">
    <w:name w:val="oaa. N"/>
    <w:basedOn w:val="18"/>
    <w:next w:val="af1"/>
    <w:rsid w:val="0073025D"/>
    <w:pPr>
      <w:keepLines w:val="0"/>
      <w:spacing w:before="120" w:after="120"/>
      <w:ind w:left="142" w:right="142" w:hanging="432"/>
      <w:outlineLvl w:val="9"/>
    </w:pPr>
    <w:rPr>
      <w:rFonts w:ascii="Times New Roman" w:eastAsia="Times New Roman" w:hAnsi="Times New Roman" w:cs="Times New Roman"/>
      <w:b w:val="0"/>
      <w:bCs w:val="0"/>
      <w:caps/>
      <w:noProof/>
      <w:color w:val="auto"/>
      <w:kern w:val="28"/>
      <w:sz w:val="24"/>
      <w:szCs w:val="20"/>
    </w:rPr>
  </w:style>
  <w:style w:type="paragraph" w:customStyle="1" w:styleId="FR3">
    <w:name w:val="FR3"/>
    <w:rsid w:val="0073025D"/>
    <w:pPr>
      <w:widowControl w:val="0"/>
      <w:autoSpaceDE w:val="0"/>
      <w:autoSpaceDN w:val="0"/>
      <w:adjustRightInd w:val="0"/>
      <w:spacing w:before="60" w:after="60" w:line="360" w:lineRule="auto"/>
      <w:ind w:left="142" w:right="425"/>
    </w:pPr>
    <w:rPr>
      <w:sz w:val="36"/>
      <w:szCs w:val="36"/>
    </w:rPr>
  </w:style>
  <w:style w:type="paragraph" w:customStyle="1" w:styleId="CompanyListing">
    <w:name w:val="Company Listing"/>
    <w:basedOn w:val="af1"/>
    <w:rsid w:val="0073025D"/>
    <w:pPr>
      <w:tabs>
        <w:tab w:val="left" w:pos="720"/>
        <w:tab w:val="left" w:pos="4111"/>
      </w:tabs>
      <w:spacing w:after="120" w:line="300" w:lineRule="auto"/>
      <w:ind w:left="4111" w:right="28" w:hanging="3391"/>
      <w:jc w:val="both"/>
    </w:pPr>
    <w:rPr>
      <w:rFonts w:ascii="CG Times (W1)" w:hAnsi="CG Times (W1)"/>
      <w:szCs w:val="20"/>
      <w:lang w:val="en-US" w:eastAsia="en-US"/>
    </w:rPr>
  </w:style>
  <w:style w:type="table" w:customStyle="1" w:styleId="1ffffffd">
    <w:name w:val="Стандартная таблица1"/>
    <w:basedOn w:val="af3"/>
    <w:next w:val="affffffffffffffffffffffa"/>
    <w:rsid w:val="0073025D"/>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9">
    <w:name w:val="Стиль9"/>
    <w:rsid w:val="0073025D"/>
    <w:pPr>
      <w:numPr>
        <w:numId w:val="64"/>
      </w:numPr>
    </w:pPr>
  </w:style>
  <w:style w:type="character" w:customStyle="1" w:styleId="FontStyle56">
    <w:name w:val="Font Style56"/>
    <w:rsid w:val="0073025D"/>
    <w:rPr>
      <w:rFonts w:ascii="Arial" w:hAnsi="Arial" w:cs="Arial"/>
      <w:sz w:val="22"/>
      <w:szCs w:val="22"/>
    </w:rPr>
  </w:style>
  <w:style w:type="character" w:customStyle="1" w:styleId="148">
    <w:name w:val="Знак Знак14"/>
    <w:uiPriority w:val="99"/>
    <w:rsid w:val="0073025D"/>
    <w:rPr>
      <w:sz w:val="28"/>
      <w:lang w:val="uk-UA" w:eastAsia="ru-RU" w:bidi="ar-SA"/>
    </w:rPr>
  </w:style>
  <w:style w:type="paragraph" w:customStyle="1" w:styleId="3ffc">
    <w:name w:val="Стиль Заголовок 3уровняСС"/>
    <w:basedOn w:val="30"/>
    <w:next w:val="affffffffffff"/>
    <w:autoRedefine/>
    <w:rsid w:val="0073025D"/>
    <w:pPr>
      <w:numPr>
        <w:ilvl w:val="2"/>
      </w:numPr>
      <w:tabs>
        <w:tab w:val="num" w:pos="1514"/>
      </w:tabs>
      <w:spacing w:before="120"/>
      <w:ind w:left="1514" w:right="312" w:hanging="720"/>
      <w:jc w:val="both"/>
    </w:pPr>
    <w:rPr>
      <w:i/>
      <w:iCs/>
      <w:kern w:val="28"/>
      <w:sz w:val="28"/>
      <w:lang w:val="en-US"/>
    </w:rPr>
  </w:style>
  <w:style w:type="paragraph" w:customStyle="1" w:styleId="CharChar12">
    <w:name w:val="Char Char12"/>
    <w:basedOn w:val="af1"/>
    <w:link w:val="CharChar10"/>
    <w:rsid w:val="0073025D"/>
    <w:pPr>
      <w:keepLines/>
      <w:spacing w:after="160" w:line="240" w:lineRule="exact"/>
      <w:ind w:left="142" w:right="142" w:firstLine="567"/>
      <w:jc w:val="both"/>
    </w:pPr>
    <w:rPr>
      <w:rFonts w:ascii="Verdana" w:eastAsia="MS Mincho" w:hAnsi="Verdana"/>
      <w:sz w:val="20"/>
      <w:szCs w:val="20"/>
      <w:lang w:eastAsia="en-US"/>
    </w:rPr>
  </w:style>
  <w:style w:type="character" w:customStyle="1" w:styleId="CharChar10">
    <w:name w:val="Char Char1 Знак"/>
    <w:link w:val="CharChar12"/>
    <w:rsid w:val="0073025D"/>
    <w:rPr>
      <w:rFonts w:ascii="Verdana" w:eastAsia="MS Mincho" w:hAnsi="Verdana"/>
      <w:lang w:eastAsia="en-US"/>
    </w:rPr>
  </w:style>
  <w:style w:type="paragraph" w:customStyle="1" w:styleId="1bullet">
    <w:name w:val="1) bullet"/>
    <w:basedOn w:val="Bullet1"/>
    <w:rsid w:val="0073025D"/>
    <w:pPr>
      <w:numPr>
        <w:numId w:val="65"/>
      </w:numPr>
      <w:tabs>
        <w:tab w:val="num" w:pos="1620"/>
        <w:tab w:val="num" w:pos="1800"/>
      </w:tabs>
      <w:spacing w:after="0"/>
      <w:ind w:left="1368" w:right="0" w:hanging="288"/>
    </w:pPr>
    <w:rPr>
      <w:lang w:eastAsia="en-US"/>
    </w:rPr>
  </w:style>
  <w:style w:type="paragraph" w:customStyle="1" w:styleId="210514">
    <w:name w:val="Стиль Осн. текст 2.105 + 14 пт"/>
    <w:basedOn w:val="af1"/>
    <w:link w:val="2105140"/>
    <w:autoRedefine/>
    <w:rsid w:val="0073025D"/>
    <w:pPr>
      <w:suppressAutoHyphens/>
      <w:spacing w:before="240" w:after="120" w:line="360" w:lineRule="auto"/>
      <w:ind w:left="142" w:right="142"/>
      <w:contextualSpacing/>
      <w:jc w:val="both"/>
    </w:pPr>
    <w:rPr>
      <w:rFonts w:eastAsia="MS Mincho"/>
      <w:lang w:eastAsia="en-US"/>
    </w:rPr>
  </w:style>
  <w:style w:type="character" w:customStyle="1" w:styleId="2105140">
    <w:name w:val="Стиль Осн. текст 2.105 + 14 пт Знак"/>
    <w:link w:val="210514"/>
    <w:rsid w:val="0073025D"/>
    <w:rPr>
      <w:rFonts w:eastAsia="MS Mincho"/>
      <w:sz w:val="24"/>
      <w:szCs w:val="24"/>
      <w:lang w:eastAsia="en-US"/>
    </w:rPr>
  </w:style>
  <w:style w:type="paragraph" w:customStyle="1" w:styleId="31">
    <w:name w:val="Рис. 3.1"/>
    <w:basedOn w:val="af1"/>
    <w:semiHidden/>
    <w:rsid w:val="0073025D"/>
    <w:pPr>
      <w:widowControl w:val="0"/>
      <w:numPr>
        <w:numId w:val="66"/>
      </w:numPr>
      <w:tabs>
        <w:tab w:val="left" w:pos="907"/>
      </w:tabs>
      <w:suppressAutoHyphens/>
      <w:autoSpaceDE w:val="0"/>
      <w:autoSpaceDN w:val="0"/>
      <w:adjustRightInd w:val="0"/>
      <w:spacing w:before="60" w:after="60"/>
      <w:jc w:val="center"/>
    </w:pPr>
    <w:rPr>
      <w:bCs/>
    </w:rPr>
  </w:style>
  <w:style w:type="paragraph" w:customStyle="1" w:styleId="247">
    <w:name w:val="Стиль Название таблицы или рисунка + Перед:  2 пт После:  4 пт"/>
    <w:basedOn w:val="affffffffffff0"/>
    <w:link w:val="248"/>
    <w:autoRedefine/>
    <w:rsid w:val="0073025D"/>
    <w:pPr>
      <w:tabs>
        <w:tab w:val="clear" w:pos="426"/>
      </w:tabs>
      <w:ind w:left="0"/>
    </w:pPr>
    <w:rPr>
      <w:bCs/>
      <w:iCs w:val="0"/>
      <w:lang w:eastAsia="en-US"/>
    </w:rPr>
  </w:style>
  <w:style w:type="character" w:customStyle="1" w:styleId="248">
    <w:name w:val="Стиль Название таблицы или рисунка + Перед:  2 пт После:  4 пт Знак"/>
    <w:link w:val="247"/>
    <w:rsid w:val="0073025D"/>
    <w:rPr>
      <w:b/>
      <w:bCs/>
      <w:kern w:val="28"/>
      <w:sz w:val="24"/>
      <w:szCs w:val="24"/>
      <w:lang w:eastAsia="en-US"/>
    </w:rPr>
  </w:style>
  <w:style w:type="paragraph" w:customStyle="1" w:styleId="21051406">
    <w:name w:val="Стиль Осн. текст 2.105 + 14 пт Первая строка:  0 см Перед:  6 пт"/>
    <w:basedOn w:val="af1"/>
    <w:autoRedefine/>
    <w:rsid w:val="0073025D"/>
    <w:pPr>
      <w:widowControl w:val="0"/>
      <w:spacing w:before="120" w:line="360" w:lineRule="auto"/>
      <w:ind w:firstLine="709"/>
      <w:jc w:val="both"/>
    </w:pPr>
    <w:rPr>
      <w:sz w:val="28"/>
      <w:szCs w:val="20"/>
    </w:rPr>
  </w:style>
  <w:style w:type="paragraph" w:customStyle="1" w:styleId="1ffffffe">
    <w:name w:val="Таблица 1"/>
    <w:basedOn w:val="af1"/>
    <w:qFormat/>
    <w:rsid w:val="0073025D"/>
    <w:pPr>
      <w:widowControl w:val="0"/>
      <w:tabs>
        <w:tab w:val="num" w:pos="1245"/>
      </w:tabs>
      <w:suppressAutoHyphens/>
      <w:ind w:left="164"/>
      <w:jc w:val="both"/>
    </w:pPr>
  </w:style>
  <w:style w:type="paragraph" w:customStyle="1" w:styleId="2125">
    <w:name w:val="Стиль Текст в таблице2 + 12 пт"/>
    <w:basedOn w:val="2c"/>
    <w:link w:val="2126"/>
    <w:autoRedefine/>
    <w:rsid w:val="0073025D"/>
    <w:pPr>
      <w:widowControl/>
      <w:tabs>
        <w:tab w:val="clear" w:pos="142"/>
      </w:tabs>
      <w:suppressAutoHyphens/>
      <w:spacing w:line="240" w:lineRule="auto"/>
      <w:ind w:left="0" w:firstLine="0"/>
      <w:jc w:val="center"/>
    </w:pPr>
    <w:rPr>
      <w:b/>
      <w:iCs w:val="0"/>
      <w:sz w:val="20"/>
      <w:szCs w:val="28"/>
    </w:rPr>
  </w:style>
  <w:style w:type="character" w:customStyle="1" w:styleId="2126">
    <w:name w:val="Стиль Текст в таблице2 + 12 пт Знак"/>
    <w:link w:val="2125"/>
    <w:rsid w:val="0073025D"/>
    <w:rPr>
      <w:b/>
      <w:bCs/>
      <w:szCs w:val="28"/>
    </w:rPr>
  </w:style>
  <w:style w:type="paragraph" w:customStyle="1" w:styleId="000">
    <w:name w:val="Стиль Название  рисунка таблицы + Перед:  0 пт После:  0 пт Ме..."/>
    <w:basedOn w:val="affffffffffff0"/>
    <w:autoRedefine/>
    <w:rsid w:val="0073025D"/>
    <w:pPr>
      <w:tabs>
        <w:tab w:val="clear" w:pos="426"/>
      </w:tabs>
      <w:spacing w:before="80" w:after="80" w:line="360" w:lineRule="auto"/>
      <w:ind w:left="0"/>
      <w:jc w:val="right"/>
    </w:pPr>
    <w:rPr>
      <w:b w:val="0"/>
      <w:bCs/>
      <w:i/>
      <w:iCs w:val="0"/>
      <w:szCs w:val="20"/>
      <w:lang w:eastAsia="en-US"/>
    </w:rPr>
  </w:style>
  <w:style w:type="paragraph" w:customStyle="1" w:styleId="CharChar1TimesNewRoman14">
    <w:name w:val="Стиль  Char Char1 + Times New Roman 14 пт"/>
    <w:basedOn w:val="CharChar12"/>
    <w:link w:val="CharChar1TimesNewRoman140"/>
    <w:autoRedefine/>
    <w:rsid w:val="0073025D"/>
    <w:pPr>
      <w:spacing w:after="120" w:line="360" w:lineRule="auto"/>
      <w:ind w:left="0" w:right="0" w:firstLine="1134"/>
    </w:pPr>
    <w:rPr>
      <w:rFonts w:ascii="Times New Roman" w:hAnsi="Times New Roman"/>
      <w:sz w:val="28"/>
    </w:rPr>
  </w:style>
  <w:style w:type="character" w:customStyle="1" w:styleId="CharChar1TimesNewRoman140">
    <w:name w:val="Стиль  Char Char1 + Times New Roman 14 пт Знак"/>
    <w:link w:val="CharChar1TimesNewRoman14"/>
    <w:rsid w:val="0073025D"/>
    <w:rPr>
      <w:rFonts w:eastAsia="MS Mincho"/>
      <w:sz w:val="28"/>
      <w:lang w:eastAsia="en-US"/>
    </w:rPr>
  </w:style>
  <w:style w:type="paragraph" w:customStyle="1" w:styleId="51b">
    <w:name w:val="Рис. 5.1"/>
    <w:basedOn w:val="af1"/>
    <w:next w:val="affc"/>
    <w:semiHidden/>
    <w:rsid w:val="0073025D"/>
    <w:pPr>
      <w:widowControl w:val="0"/>
      <w:tabs>
        <w:tab w:val="num" w:pos="700"/>
        <w:tab w:val="left" w:pos="907"/>
        <w:tab w:val="num" w:pos="1077"/>
      </w:tabs>
      <w:suppressAutoHyphens/>
      <w:autoSpaceDE w:val="0"/>
      <w:autoSpaceDN w:val="0"/>
      <w:adjustRightInd w:val="0"/>
      <w:spacing w:before="60" w:after="60"/>
      <w:ind w:left="757" w:firstLine="709"/>
      <w:jc w:val="center"/>
    </w:pPr>
    <w:rPr>
      <w:bCs/>
    </w:rPr>
  </w:style>
  <w:style w:type="paragraph" w:customStyle="1" w:styleId="249">
    <w:name w:val="Стиль Стиль Название таблицы или рисунка + Перед:  2 пт После:  4 п..."/>
    <w:basedOn w:val="247"/>
    <w:link w:val="24a"/>
    <w:autoRedefine/>
    <w:rsid w:val="0073025D"/>
    <w:pPr>
      <w:ind w:right="142"/>
      <w:jc w:val="right"/>
    </w:pPr>
    <w:rPr>
      <w:b w:val="0"/>
      <w:i/>
      <w:iCs/>
    </w:rPr>
  </w:style>
  <w:style w:type="character" w:customStyle="1" w:styleId="24a">
    <w:name w:val="Стиль Стиль Название таблицы или рисунка + Перед:  2 пт После:  4 п... Знак"/>
    <w:link w:val="249"/>
    <w:rsid w:val="0073025D"/>
    <w:rPr>
      <w:bCs/>
      <w:i/>
      <w:iCs/>
      <w:kern w:val="28"/>
      <w:sz w:val="24"/>
      <w:szCs w:val="24"/>
      <w:lang w:eastAsia="en-US"/>
    </w:rPr>
  </w:style>
  <w:style w:type="paragraph" w:customStyle="1" w:styleId="16">
    <w:name w:val="Рис. 1"/>
    <w:basedOn w:val="af1"/>
    <w:next w:val="affc"/>
    <w:semiHidden/>
    <w:rsid w:val="0073025D"/>
    <w:pPr>
      <w:widowControl w:val="0"/>
      <w:numPr>
        <w:numId w:val="67"/>
      </w:numPr>
      <w:tabs>
        <w:tab w:val="left" w:pos="851"/>
      </w:tabs>
      <w:suppressAutoHyphens/>
      <w:autoSpaceDE w:val="0"/>
      <w:autoSpaceDN w:val="0"/>
      <w:adjustRightInd w:val="0"/>
      <w:spacing w:before="60" w:after="60"/>
      <w:jc w:val="center"/>
    </w:pPr>
    <w:rPr>
      <w:bCs/>
    </w:rPr>
  </w:style>
  <w:style w:type="character" w:customStyle="1" w:styleId="afffffffffffffffffffffffffb">
    <w:name w:val="Стиль полужирный курсив подчеркивание"/>
    <w:rsid w:val="0073025D"/>
    <w:rPr>
      <w:rFonts w:eastAsia="MS Mincho" w:cs="Franklin Gothic Book"/>
      <w:b/>
      <w:bCs/>
      <w:i/>
      <w:iCs/>
      <w:sz w:val="28"/>
      <w:u w:val="single"/>
      <w:lang w:val="ru-RU" w:eastAsia="en-US" w:bidi="ar-SA"/>
    </w:rPr>
  </w:style>
  <w:style w:type="paragraph" w:customStyle="1" w:styleId="afffffffffffffffffffffffffc">
    <w:name w:val="Краткое содержание"/>
    <w:basedOn w:val="affffffffffff"/>
    <w:semiHidden/>
    <w:rsid w:val="0073025D"/>
    <w:pPr>
      <w:ind w:left="0" w:right="0"/>
    </w:pPr>
    <w:rPr>
      <w:i/>
    </w:rPr>
  </w:style>
  <w:style w:type="paragraph" w:customStyle="1" w:styleId="CharChar1CharChar">
    <w:name w:val="Char Char1 Знак Знак Char Char"/>
    <w:basedOn w:val="af1"/>
    <w:autoRedefine/>
    <w:rsid w:val="0073025D"/>
    <w:pPr>
      <w:keepLines/>
      <w:spacing w:line="360" w:lineRule="auto"/>
      <w:ind w:left="540" w:right="172"/>
      <w:jc w:val="right"/>
    </w:pPr>
    <w:rPr>
      <w:rFonts w:eastAsia="MS Mincho" w:cs="Franklin Gothic Book"/>
      <w:szCs w:val="20"/>
      <w:lang w:eastAsia="en-US"/>
    </w:rPr>
  </w:style>
  <w:style w:type="paragraph" w:customStyle="1" w:styleId="afffffffffffffffffffffffffd">
    <w:name w:val="содерж"/>
    <w:basedOn w:val="af1"/>
    <w:autoRedefine/>
    <w:rsid w:val="0073025D"/>
    <w:pPr>
      <w:suppressAutoHyphens/>
      <w:spacing w:before="120" w:line="360" w:lineRule="auto"/>
      <w:jc w:val="center"/>
      <w:outlineLvl w:val="0"/>
    </w:pPr>
    <w:rPr>
      <w:b/>
    </w:rPr>
  </w:style>
  <w:style w:type="paragraph" w:customStyle="1" w:styleId="afffffffffffffffffffffffffe">
    <w:name w:val="Стиль Основной текст + полужирный"/>
    <w:basedOn w:val="af9"/>
    <w:autoRedefine/>
    <w:rsid w:val="0073025D"/>
    <w:pPr>
      <w:suppressAutoHyphens/>
      <w:spacing w:before="120" w:after="0"/>
      <w:ind w:left="7788" w:right="172"/>
      <w:jc w:val="right"/>
    </w:pPr>
    <w:rPr>
      <w:bCs/>
    </w:rPr>
  </w:style>
  <w:style w:type="paragraph" w:customStyle="1" w:styleId="affffffffffffffffffffffffff">
    <w:name w:val="Табличный"/>
    <w:basedOn w:val="af1"/>
    <w:rsid w:val="0073025D"/>
    <w:pPr>
      <w:spacing w:before="20" w:after="20"/>
      <w:jc w:val="center"/>
    </w:pPr>
    <w:rPr>
      <w:sz w:val="20"/>
      <w:szCs w:val="20"/>
    </w:rPr>
  </w:style>
  <w:style w:type="paragraph" w:customStyle="1" w:styleId="affffffffffffffffffffffffff0">
    <w:name w:val="Виницкий отчет"/>
    <w:basedOn w:val="af1"/>
    <w:link w:val="affffffffffffffffffffffffff1"/>
    <w:rsid w:val="0073025D"/>
    <w:pPr>
      <w:spacing w:line="312" w:lineRule="auto"/>
      <w:ind w:firstLine="567"/>
      <w:jc w:val="both"/>
    </w:pPr>
  </w:style>
  <w:style w:type="character" w:customStyle="1" w:styleId="affffffffffffffffffffffffff1">
    <w:name w:val="Виницкий отчет Знак"/>
    <w:link w:val="affffffffffffffffffffffffff0"/>
    <w:rsid w:val="0073025D"/>
    <w:rPr>
      <w:sz w:val="24"/>
      <w:szCs w:val="24"/>
    </w:rPr>
  </w:style>
  <w:style w:type="character" w:customStyle="1" w:styleId="afffffffffffffffffffff4">
    <w:name w:val="текст Знак"/>
    <w:link w:val="afffffffffffffffffffff3"/>
    <w:rsid w:val="0073025D"/>
    <w:rPr>
      <w:rFonts w:ascii="Arial" w:hAnsi="Arial"/>
      <w:sz w:val="24"/>
      <w:lang w:eastAsia="ar-SA"/>
    </w:rPr>
  </w:style>
  <w:style w:type="paragraph" w:customStyle="1" w:styleId="555">
    <w:name w:val="555текст"/>
    <w:basedOn w:val="afff4"/>
    <w:link w:val="5550"/>
    <w:autoRedefine/>
    <w:rsid w:val="0073025D"/>
    <w:pPr>
      <w:framePr w:hSpace="180" w:wrap="around" w:vAnchor="text" w:hAnchor="text" w:xAlign="right" w:y="1"/>
      <w:tabs>
        <w:tab w:val="clear" w:pos="142"/>
      </w:tabs>
      <w:suppressAutoHyphens/>
      <w:spacing w:line="312" w:lineRule="auto"/>
      <w:ind w:left="0" w:right="142" w:firstLine="0"/>
      <w:suppressOverlap/>
    </w:pPr>
    <w:rPr>
      <w:rFonts w:ascii="Times New Roman" w:hAnsi="Times New Roman"/>
      <w:color w:val="000000"/>
      <w:sz w:val="24"/>
      <w:szCs w:val="24"/>
    </w:rPr>
  </w:style>
  <w:style w:type="character" w:customStyle="1" w:styleId="5550">
    <w:name w:val="555текст Знак"/>
    <w:link w:val="555"/>
    <w:rsid w:val="0073025D"/>
    <w:rPr>
      <w:bCs/>
      <w:iCs/>
      <w:color w:val="000000"/>
      <w:sz w:val="24"/>
      <w:szCs w:val="24"/>
    </w:rPr>
  </w:style>
  <w:style w:type="paragraph" w:customStyle="1" w:styleId="affffffffffffffffffffffffff2">
    <w:name w:val="Виницкий таблица"/>
    <w:basedOn w:val="af1"/>
    <w:rsid w:val="0073025D"/>
    <w:pPr>
      <w:spacing w:after="60"/>
      <w:jc w:val="right"/>
    </w:pPr>
    <w:rPr>
      <w:b/>
    </w:rPr>
  </w:style>
  <w:style w:type="paragraph" w:customStyle="1" w:styleId="10d">
    <w:name w:val="Стиль10"/>
    <w:basedOn w:val="1f"/>
    <w:autoRedefine/>
    <w:rsid w:val="0073025D"/>
    <w:pPr>
      <w:tabs>
        <w:tab w:val="right" w:pos="9344"/>
        <w:tab w:val="right" w:leader="dot" w:pos="10338"/>
      </w:tabs>
      <w:spacing w:before="100"/>
      <w:ind w:left="170" w:right="142"/>
    </w:pPr>
    <w:rPr>
      <w:rFonts w:ascii="Times New Roman" w:hAnsi="Times New Roman"/>
      <w:b w:val="0"/>
      <w:bCs w:val="0"/>
      <w:noProof/>
      <w:color w:val="000000"/>
      <w:sz w:val="28"/>
      <w:szCs w:val="28"/>
    </w:rPr>
  </w:style>
  <w:style w:type="paragraph" w:customStyle="1" w:styleId="149">
    <w:name w:val="Стиль14"/>
    <w:basedOn w:val="2f"/>
    <w:rsid w:val="0073025D"/>
    <w:pPr>
      <w:tabs>
        <w:tab w:val="right" w:leader="dot" w:pos="9356"/>
        <w:tab w:val="right" w:leader="dot" w:pos="10339"/>
      </w:tabs>
      <w:ind w:left="170" w:right="142"/>
    </w:pPr>
    <w:rPr>
      <w:rFonts w:ascii="Times New Roman" w:hAnsi="Times New Roman"/>
      <w:b/>
      <w:iCs/>
      <w:smallCaps w:val="0"/>
      <w:noProof/>
      <w:sz w:val="24"/>
      <w:szCs w:val="24"/>
    </w:rPr>
  </w:style>
  <w:style w:type="paragraph" w:customStyle="1" w:styleId="158">
    <w:name w:val="Стиль15"/>
    <w:basedOn w:val="2f"/>
    <w:autoRedefine/>
    <w:rsid w:val="0073025D"/>
    <w:pPr>
      <w:tabs>
        <w:tab w:val="right" w:leader="dot" w:pos="9356"/>
        <w:tab w:val="right" w:leader="dot" w:pos="10339"/>
      </w:tabs>
      <w:ind w:left="170" w:right="142"/>
    </w:pPr>
    <w:rPr>
      <w:rFonts w:ascii="Times New Roman" w:hAnsi="Times New Roman"/>
      <w:b/>
      <w:iCs/>
      <w:smallCaps w:val="0"/>
      <w:noProof/>
      <w:sz w:val="24"/>
      <w:szCs w:val="24"/>
    </w:rPr>
  </w:style>
  <w:style w:type="paragraph" w:customStyle="1" w:styleId="168">
    <w:name w:val="Стиль16"/>
    <w:basedOn w:val="2f"/>
    <w:autoRedefine/>
    <w:rsid w:val="0073025D"/>
    <w:pPr>
      <w:tabs>
        <w:tab w:val="right" w:leader="dot" w:pos="9356"/>
        <w:tab w:val="right" w:leader="dot" w:pos="10339"/>
      </w:tabs>
      <w:ind w:left="170" w:right="142"/>
    </w:pPr>
    <w:rPr>
      <w:rFonts w:ascii="Times New Roman" w:hAnsi="Times New Roman"/>
      <w:b/>
      <w:iCs/>
      <w:smallCaps w:val="0"/>
      <w:noProof/>
      <w:sz w:val="24"/>
      <w:szCs w:val="24"/>
    </w:rPr>
  </w:style>
  <w:style w:type="paragraph" w:customStyle="1" w:styleId="178">
    <w:name w:val="Стиль17"/>
    <w:basedOn w:val="2f"/>
    <w:autoRedefine/>
    <w:rsid w:val="0073025D"/>
    <w:pPr>
      <w:tabs>
        <w:tab w:val="right" w:leader="dot" w:pos="9356"/>
        <w:tab w:val="right" w:leader="dot" w:pos="10339"/>
      </w:tabs>
      <w:ind w:left="170" w:right="142"/>
    </w:pPr>
    <w:rPr>
      <w:rFonts w:ascii="Times New Roman" w:hAnsi="Times New Roman"/>
      <w:b/>
      <w:iCs/>
      <w:smallCaps w:val="0"/>
      <w:noProof/>
      <w:sz w:val="24"/>
      <w:szCs w:val="24"/>
    </w:rPr>
  </w:style>
  <w:style w:type="paragraph" w:customStyle="1" w:styleId="187">
    <w:name w:val="Стиль18"/>
    <w:basedOn w:val="2f"/>
    <w:autoRedefine/>
    <w:rsid w:val="0073025D"/>
    <w:pPr>
      <w:tabs>
        <w:tab w:val="right" w:leader="dot" w:pos="9356"/>
        <w:tab w:val="right" w:leader="dot" w:pos="10339"/>
      </w:tabs>
      <w:ind w:left="170" w:right="142"/>
    </w:pPr>
    <w:rPr>
      <w:rFonts w:ascii="Times New Roman" w:hAnsi="Times New Roman"/>
      <w:b/>
      <w:iCs/>
      <w:smallCaps w:val="0"/>
      <w:noProof/>
      <w:sz w:val="24"/>
      <w:szCs w:val="24"/>
    </w:rPr>
  </w:style>
  <w:style w:type="paragraph" w:customStyle="1" w:styleId="198">
    <w:name w:val="Стиль19"/>
    <w:basedOn w:val="2f"/>
    <w:autoRedefine/>
    <w:rsid w:val="0073025D"/>
    <w:pPr>
      <w:tabs>
        <w:tab w:val="right" w:leader="dot" w:pos="9356"/>
        <w:tab w:val="right" w:leader="dot" w:pos="10339"/>
      </w:tabs>
      <w:ind w:left="170" w:right="142"/>
    </w:pPr>
    <w:rPr>
      <w:rFonts w:ascii="Times New Roman" w:hAnsi="Times New Roman"/>
      <w:b/>
      <w:iCs/>
      <w:smallCaps w:val="0"/>
      <w:noProof/>
      <w:sz w:val="24"/>
      <w:szCs w:val="24"/>
    </w:rPr>
  </w:style>
  <w:style w:type="paragraph" w:customStyle="1" w:styleId="207">
    <w:name w:val="Стиль20"/>
    <w:basedOn w:val="2f"/>
    <w:autoRedefine/>
    <w:rsid w:val="0073025D"/>
    <w:pPr>
      <w:tabs>
        <w:tab w:val="right" w:leader="dot" w:pos="9356"/>
        <w:tab w:val="right" w:leader="dot" w:pos="10339"/>
      </w:tabs>
      <w:ind w:left="170" w:right="142"/>
    </w:pPr>
    <w:rPr>
      <w:rFonts w:ascii="Times New Roman" w:hAnsi="Times New Roman"/>
      <w:b/>
      <w:iCs/>
      <w:smallCaps w:val="0"/>
      <w:noProof/>
      <w:sz w:val="24"/>
      <w:szCs w:val="24"/>
    </w:rPr>
  </w:style>
  <w:style w:type="paragraph" w:customStyle="1" w:styleId="24b">
    <w:name w:val="Стиль24"/>
    <w:basedOn w:val="46"/>
    <w:rsid w:val="0073025D"/>
    <w:pPr>
      <w:tabs>
        <w:tab w:val="right" w:leader="dot" w:pos="10338"/>
      </w:tabs>
      <w:ind w:left="480" w:right="142"/>
    </w:pPr>
    <w:rPr>
      <w:rFonts w:ascii="Times New Roman" w:hAnsi="Times New Roman"/>
      <w:bCs/>
      <w:iCs/>
      <w:noProof/>
      <w:sz w:val="24"/>
      <w:szCs w:val="24"/>
    </w:rPr>
  </w:style>
  <w:style w:type="paragraph" w:customStyle="1" w:styleId="258">
    <w:name w:val="Стиль25"/>
    <w:basedOn w:val="40"/>
    <w:rsid w:val="0073025D"/>
    <w:pPr>
      <w:numPr>
        <w:ilvl w:val="3"/>
      </w:numPr>
      <w:spacing w:before="120" w:after="120"/>
      <w:ind w:left="284" w:right="142" w:hanging="864"/>
    </w:pPr>
    <w:rPr>
      <w:rFonts w:ascii="Arial" w:hAnsi="Arial"/>
      <w:i w:val="0"/>
      <w:iCs w:val="0"/>
      <w:color w:val="auto"/>
      <w:spacing w:val="0"/>
      <w:szCs w:val="24"/>
    </w:rPr>
  </w:style>
  <w:style w:type="paragraph" w:customStyle="1" w:styleId="268">
    <w:name w:val="Стиль26"/>
    <w:basedOn w:val="40"/>
    <w:autoRedefine/>
    <w:rsid w:val="0073025D"/>
    <w:pPr>
      <w:numPr>
        <w:ilvl w:val="3"/>
      </w:numPr>
      <w:spacing w:after="60"/>
      <w:ind w:left="142" w:right="142" w:hanging="864"/>
    </w:pPr>
    <w:rPr>
      <w:b w:val="0"/>
      <w:bCs w:val="0"/>
      <w:i w:val="0"/>
      <w:iCs w:val="0"/>
      <w:color w:val="auto"/>
      <w:spacing w:val="0"/>
      <w:szCs w:val="20"/>
    </w:rPr>
  </w:style>
  <w:style w:type="paragraph" w:customStyle="1" w:styleId="277">
    <w:name w:val="Стиль27"/>
    <w:basedOn w:val="40"/>
    <w:rsid w:val="0073025D"/>
    <w:pPr>
      <w:numPr>
        <w:ilvl w:val="3"/>
      </w:numPr>
      <w:spacing w:after="60"/>
      <w:ind w:left="284" w:right="142" w:hanging="864"/>
    </w:pPr>
    <w:rPr>
      <w:bCs w:val="0"/>
      <w:i w:val="0"/>
      <w:iCs w:val="0"/>
      <w:color w:val="auto"/>
      <w:spacing w:val="0"/>
      <w:szCs w:val="20"/>
    </w:rPr>
  </w:style>
  <w:style w:type="paragraph" w:customStyle="1" w:styleId="286">
    <w:name w:val="Стиль28"/>
    <w:basedOn w:val="46"/>
    <w:autoRedefine/>
    <w:rsid w:val="0073025D"/>
    <w:pPr>
      <w:tabs>
        <w:tab w:val="right" w:leader="dot" w:pos="10338"/>
      </w:tabs>
      <w:ind w:left="480" w:right="142"/>
    </w:pPr>
    <w:rPr>
      <w:rFonts w:ascii="Times New Roman" w:hAnsi="Times New Roman"/>
      <w:bCs/>
      <w:iCs/>
      <w:noProof/>
      <w:sz w:val="24"/>
      <w:szCs w:val="24"/>
    </w:rPr>
  </w:style>
  <w:style w:type="paragraph" w:customStyle="1" w:styleId="296">
    <w:name w:val="Стиль29"/>
    <w:basedOn w:val="46"/>
    <w:autoRedefine/>
    <w:rsid w:val="0073025D"/>
    <w:pPr>
      <w:tabs>
        <w:tab w:val="right" w:leader="dot" w:pos="10338"/>
      </w:tabs>
      <w:ind w:left="480" w:right="142"/>
    </w:pPr>
    <w:rPr>
      <w:rFonts w:ascii="Times New Roman" w:hAnsi="Times New Roman"/>
      <w:bCs/>
      <w:iCs/>
      <w:noProof/>
      <w:sz w:val="24"/>
      <w:szCs w:val="24"/>
    </w:rPr>
  </w:style>
  <w:style w:type="paragraph" w:customStyle="1" w:styleId="305">
    <w:name w:val="Стиль30"/>
    <w:basedOn w:val="2f"/>
    <w:rsid w:val="0073025D"/>
    <w:pPr>
      <w:tabs>
        <w:tab w:val="right" w:leader="dot" w:pos="9356"/>
        <w:tab w:val="right" w:leader="dot" w:pos="10339"/>
      </w:tabs>
      <w:ind w:left="170" w:right="170"/>
    </w:pPr>
    <w:rPr>
      <w:rFonts w:ascii="Times New Roman" w:hAnsi="Times New Roman"/>
      <w:b/>
      <w:iCs/>
      <w:smallCaps w:val="0"/>
      <w:noProof/>
      <w:sz w:val="24"/>
      <w:szCs w:val="24"/>
    </w:rPr>
  </w:style>
  <w:style w:type="paragraph" w:customStyle="1" w:styleId="opsomming1">
    <w:name w:val="opsomming 1"/>
    <w:basedOn w:val="af1"/>
    <w:rsid w:val="0073025D"/>
    <w:pPr>
      <w:tabs>
        <w:tab w:val="left" w:pos="357"/>
      </w:tabs>
      <w:spacing w:line="252" w:lineRule="atLeast"/>
      <w:ind w:left="357" w:hanging="357"/>
      <w:jc w:val="both"/>
    </w:pPr>
    <w:rPr>
      <w:rFonts w:ascii="Arial" w:hAnsi="Arial"/>
      <w:sz w:val="21"/>
      <w:szCs w:val="20"/>
      <w:lang w:val="en-GB" w:eastAsia="nl-NL"/>
    </w:rPr>
  </w:style>
  <w:style w:type="character" w:customStyle="1" w:styleId="6c">
    <w:name w:val="Знак Знак6"/>
    <w:rsid w:val="0073025D"/>
    <w:rPr>
      <w:rFonts w:ascii="Times New Roman" w:eastAsia="Times New Roman" w:hAnsi="Times New Roman" w:cs="Times New Roman"/>
      <w:sz w:val="24"/>
      <w:szCs w:val="20"/>
      <w:lang w:eastAsia="ru-RU"/>
    </w:rPr>
  </w:style>
  <w:style w:type="paragraph" w:customStyle="1" w:styleId="21051">
    <w:name w:val="Осн. текст 2.105"/>
    <w:basedOn w:val="af1"/>
    <w:link w:val="21052"/>
    <w:rsid w:val="0073025D"/>
    <w:pPr>
      <w:widowControl w:val="0"/>
      <w:spacing w:line="360" w:lineRule="auto"/>
      <w:ind w:firstLine="709"/>
      <w:jc w:val="both"/>
    </w:pPr>
  </w:style>
  <w:style w:type="character" w:customStyle="1" w:styleId="21052">
    <w:name w:val="Осн. текст 2.105 Знак"/>
    <w:link w:val="21051"/>
    <w:rsid w:val="0073025D"/>
    <w:rPr>
      <w:sz w:val="24"/>
      <w:szCs w:val="24"/>
    </w:rPr>
  </w:style>
  <w:style w:type="paragraph" w:customStyle="1" w:styleId="affffffffffffffffffffffffff3">
    <w:name w:val="Перечень"/>
    <w:basedOn w:val="af1"/>
    <w:rsid w:val="0073025D"/>
    <w:pPr>
      <w:widowControl w:val="0"/>
      <w:tabs>
        <w:tab w:val="num" w:pos="1072"/>
      </w:tabs>
      <w:spacing w:line="360" w:lineRule="auto"/>
      <w:ind w:firstLine="709"/>
      <w:jc w:val="both"/>
    </w:pPr>
  </w:style>
  <w:style w:type="paragraph" w:customStyle="1" w:styleId="12f7">
    <w:name w:val="Обычный12"/>
    <w:rsid w:val="0073025D"/>
    <w:rPr>
      <w:rFonts w:ascii="Tahoma" w:eastAsia="Tahoma" w:hAnsi="Tahoma"/>
    </w:rPr>
  </w:style>
  <w:style w:type="paragraph" w:customStyle="1" w:styleId="1fffffff">
    <w:name w:val="Нумерованный список 1"/>
    <w:basedOn w:val="af1"/>
    <w:next w:val="af1"/>
    <w:rsid w:val="0073025D"/>
    <w:pPr>
      <w:widowControl w:val="0"/>
      <w:tabs>
        <w:tab w:val="left" w:pos="964"/>
      </w:tabs>
      <w:ind w:firstLine="709"/>
      <w:jc w:val="both"/>
    </w:pPr>
  </w:style>
  <w:style w:type="paragraph" w:customStyle="1" w:styleId="Arial">
    <w:name w:val="Обычный + Arial"/>
    <w:aliases w:val="Синий"/>
    <w:basedOn w:val="af1"/>
    <w:rsid w:val="0073025D"/>
    <w:rPr>
      <w:rFonts w:ascii="Arial" w:hAnsi="Arial" w:cs="Arial"/>
      <w:color w:val="0000FF"/>
      <w:szCs w:val="26"/>
    </w:rPr>
  </w:style>
  <w:style w:type="paragraph" w:customStyle="1" w:styleId="affffffffffffffffffffffffff4">
    <w:name w:val="Подписьтабл"/>
    <w:basedOn w:val="af1"/>
    <w:rsid w:val="0073025D"/>
    <w:pPr>
      <w:widowControl w:val="0"/>
      <w:spacing w:before="120" w:after="240"/>
      <w:ind w:left="709"/>
      <w:outlineLvl w:val="0"/>
    </w:pPr>
  </w:style>
  <w:style w:type="paragraph" w:customStyle="1" w:styleId="opsomming2">
    <w:name w:val="opsomming 2"/>
    <w:basedOn w:val="opsomming1"/>
    <w:rsid w:val="0073025D"/>
    <w:pPr>
      <w:tabs>
        <w:tab w:val="clear" w:pos="357"/>
        <w:tab w:val="num" w:pos="360"/>
        <w:tab w:val="num" w:pos="717"/>
      </w:tabs>
      <w:ind w:left="360" w:hanging="360"/>
    </w:pPr>
    <w:rPr>
      <w:lang w:bidi="en-US"/>
    </w:rPr>
  </w:style>
  <w:style w:type="paragraph" w:styleId="affffffffffffffffffffffffff5">
    <w:name w:val="Intense Quote"/>
    <w:basedOn w:val="af1"/>
    <w:next w:val="af1"/>
    <w:link w:val="affffffffffffffffffffffffff6"/>
    <w:qFormat/>
    <w:rsid w:val="0073025D"/>
    <w:pPr>
      <w:ind w:left="720" w:right="720"/>
    </w:pPr>
    <w:rPr>
      <w:b/>
      <w:i/>
      <w:szCs w:val="22"/>
      <w:lang w:val="en-US" w:eastAsia="en-US" w:bidi="en-US"/>
    </w:rPr>
  </w:style>
  <w:style w:type="character" w:customStyle="1" w:styleId="affffffffffffffffffffffffff6">
    <w:name w:val="Выделенная цитата Знак"/>
    <w:basedOn w:val="af2"/>
    <w:link w:val="affffffffffffffffffffffffff5"/>
    <w:rsid w:val="0073025D"/>
    <w:rPr>
      <w:b/>
      <w:i/>
      <w:sz w:val="24"/>
      <w:szCs w:val="22"/>
      <w:lang w:val="en-US" w:eastAsia="en-US" w:bidi="en-US"/>
    </w:rPr>
  </w:style>
  <w:style w:type="character" w:styleId="affffffffffffffffffffffffff7">
    <w:name w:val="Subtle Emphasis"/>
    <w:qFormat/>
    <w:rsid w:val="0073025D"/>
    <w:rPr>
      <w:i/>
      <w:color w:val="5A5A5A"/>
    </w:rPr>
  </w:style>
  <w:style w:type="paragraph" w:customStyle="1" w:styleId="western">
    <w:name w:val="western"/>
    <w:basedOn w:val="af1"/>
    <w:rsid w:val="0073025D"/>
    <w:pPr>
      <w:spacing w:before="100" w:beforeAutospacing="1"/>
    </w:pPr>
    <w:rPr>
      <w:sz w:val="22"/>
      <w:szCs w:val="22"/>
    </w:rPr>
  </w:style>
  <w:style w:type="paragraph" w:customStyle="1" w:styleId="075-0">
    <w:name w:val="КЛАССИКА. Стиль по ширине Первая строка:  075 см Справа:  -0 см Междустр...."/>
    <w:basedOn w:val="af1"/>
    <w:rsid w:val="0073025D"/>
    <w:pPr>
      <w:spacing w:line="360" w:lineRule="auto"/>
      <w:ind w:right="-1" w:firstLine="426"/>
      <w:jc w:val="both"/>
    </w:pPr>
    <w:rPr>
      <w:szCs w:val="20"/>
      <w:lang w:val="en-US"/>
    </w:rPr>
  </w:style>
  <w:style w:type="table" w:customStyle="1" w:styleId="1fffffff0">
    <w:name w:val="Изысканная таблица1"/>
    <w:basedOn w:val="af3"/>
    <w:next w:val="affffffffffffffffffffff8"/>
    <w:rsid w:val="0073025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1f4">
    <w:name w:val="Рисунок 2.1"/>
    <w:basedOn w:val="af1"/>
    <w:next w:val="affc"/>
    <w:rsid w:val="0073025D"/>
    <w:pPr>
      <w:widowControl w:val="0"/>
      <w:tabs>
        <w:tab w:val="num" w:pos="720"/>
        <w:tab w:val="left" w:pos="907"/>
      </w:tabs>
      <w:suppressAutoHyphens/>
      <w:autoSpaceDE w:val="0"/>
      <w:autoSpaceDN w:val="0"/>
      <w:adjustRightInd w:val="0"/>
      <w:spacing w:before="60" w:after="60" w:line="360" w:lineRule="auto"/>
      <w:ind w:left="720" w:hanging="720"/>
      <w:jc w:val="center"/>
    </w:pPr>
    <w:rPr>
      <w:bCs/>
    </w:rPr>
  </w:style>
  <w:style w:type="paragraph" w:customStyle="1" w:styleId="21f5">
    <w:name w:val="Таблица 2.1"/>
    <w:basedOn w:val="af1"/>
    <w:rsid w:val="0073025D"/>
    <w:pPr>
      <w:keepNext/>
      <w:widowControl w:val="0"/>
      <w:tabs>
        <w:tab w:val="num" w:pos="720"/>
      </w:tabs>
      <w:suppressAutoHyphens/>
      <w:autoSpaceDE w:val="0"/>
      <w:autoSpaceDN w:val="0"/>
      <w:adjustRightInd w:val="0"/>
      <w:spacing w:line="360" w:lineRule="auto"/>
      <w:ind w:left="709" w:hanging="720"/>
      <w:jc w:val="both"/>
    </w:pPr>
    <w:rPr>
      <w:bCs/>
    </w:rPr>
  </w:style>
  <w:style w:type="paragraph" w:customStyle="1" w:styleId="21053">
    <w:name w:val="После_табл_2.105"/>
    <w:basedOn w:val="af1"/>
    <w:next w:val="af1"/>
    <w:rsid w:val="0073025D"/>
    <w:pPr>
      <w:widowControl w:val="0"/>
      <w:spacing w:before="120" w:line="360" w:lineRule="auto"/>
      <w:ind w:firstLine="709"/>
      <w:jc w:val="both"/>
    </w:pPr>
    <w:rPr>
      <w:bCs/>
    </w:rPr>
  </w:style>
  <w:style w:type="paragraph" w:customStyle="1" w:styleId="affffffffffffffffffffffffff8">
    <w:name w:val="Таблица числа"/>
    <w:basedOn w:val="af1"/>
    <w:rsid w:val="0073025D"/>
    <w:pPr>
      <w:widowControl w:val="0"/>
      <w:spacing w:before="60" w:after="60"/>
      <w:ind w:left="57" w:right="57"/>
      <w:jc w:val="right"/>
    </w:pPr>
    <w:rPr>
      <w:bCs/>
      <w:szCs w:val="20"/>
    </w:rPr>
  </w:style>
  <w:style w:type="paragraph" w:customStyle="1" w:styleId="affffffffffffffffffffffffff9">
    <w:name w:val="Таблица текст"/>
    <w:basedOn w:val="afff"/>
    <w:link w:val="affffffffffffffffffffffffffa"/>
    <w:rsid w:val="0073025D"/>
    <w:pPr>
      <w:widowControl w:val="0"/>
      <w:tabs>
        <w:tab w:val="clear" w:pos="142"/>
      </w:tabs>
      <w:spacing w:before="60" w:after="60" w:line="240" w:lineRule="auto"/>
      <w:ind w:left="57" w:right="57" w:firstLine="0"/>
      <w:jc w:val="both"/>
    </w:pPr>
    <w:rPr>
      <w:iCs w:val="0"/>
      <w:sz w:val="22"/>
      <w:szCs w:val="24"/>
      <w:lang w:val="en-US" w:eastAsia="ar-SA"/>
    </w:rPr>
  </w:style>
  <w:style w:type="character" w:customStyle="1" w:styleId="affffffffffffffffffffffffffb">
    <w:name w:val="Валентина Знак"/>
    <w:rsid w:val="0073025D"/>
    <w:rPr>
      <w:bCs/>
      <w:spacing w:val="-4"/>
      <w:sz w:val="24"/>
      <w:szCs w:val="24"/>
      <w:lang w:val="ru-RU" w:eastAsia="ru-RU" w:bidi="ar-SA"/>
    </w:rPr>
  </w:style>
  <w:style w:type="paragraph" w:customStyle="1" w:styleId="affffffffffffffffffffffffffc">
    <w:name w:val="Валент"/>
    <w:basedOn w:val="af1"/>
    <w:next w:val="af1"/>
    <w:link w:val="affffffffffffffffffffffffffd"/>
    <w:rsid w:val="0073025D"/>
    <w:pPr>
      <w:widowControl w:val="0"/>
      <w:spacing w:line="260" w:lineRule="exact"/>
      <w:ind w:firstLine="709"/>
      <w:jc w:val="both"/>
    </w:pPr>
    <w:rPr>
      <w:spacing w:val="-4"/>
      <w:szCs w:val="32"/>
    </w:rPr>
  </w:style>
  <w:style w:type="character" w:customStyle="1" w:styleId="affffffffffffffffffffffffffd">
    <w:name w:val="Валент Знак"/>
    <w:link w:val="affffffffffffffffffffffffffc"/>
    <w:rsid w:val="0073025D"/>
    <w:rPr>
      <w:spacing w:val="-4"/>
      <w:sz w:val="24"/>
      <w:szCs w:val="32"/>
    </w:rPr>
  </w:style>
  <w:style w:type="paragraph" w:customStyle="1" w:styleId="2ffffa">
    <w:name w:val="2 Заголовок"/>
    <w:basedOn w:val="af1"/>
    <w:link w:val="2ffffb"/>
    <w:rsid w:val="0073025D"/>
    <w:pPr>
      <w:spacing w:line="360" w:lineRule="auto"/>
      <w:jc w:val="both"/>
    </w:pPr>
    <w:rPr>
      <w:b/>
      <w:sz w:val="28"/>
      <w:szCs w:val="28"/>
    </w:rPr>
  </w:style>
  <w:style w:type="character" w:customStyle="1" w:styleId="208">
    <w:name w:val="Знак Знак20"/>
    <w:rsid w:val="0073025D"/>
    <w:rPr>
      <w:rFonts w:ascii="Arial" w:eastAsia="Times New Roman" w:hAnsi="Arial" w:cs="Arial"/>
      <w:b/>
      <w:bCs/>
      <w:sz w:val="26"/>
      <w:szCs w:val="26"/>
      <w:lang w:eastAsia="ru-RU"/>
    </w:rPr>
  </w:style>
  <w:style w:type="character" w:customStyle="1" w:styleId="188">
    <w:name w:val="Знак Знак18"/>
    <w:rsid w:val="0073025D"/>
    <w:rPr>
      <w:rFonts w:ascii="Times New Roman" w:eastAsia="Times New Roman" w:hAnsi="Times New Roman" w:cs="Times New Roman"/>
      <w:b/>
      <w:bCs/>
      <w:i/>
      <w:iCs/>
      <w:sz w:val="26"/>
      <w:szCs w:val="26"/>
      <w:lang w:eastAsia="ru-RU"/>
    </w:rPr>
  </w:style>
  <w:style w:type="character" w:customStyle="1" w:styleId="169">
    <w:name w:val="Знак Знак16"/>
    <w:uiPriority w:val="99"/>
    <w:rsid w:val="0073025D"/>
    <w:rPr>
      <w:rFonts w:ascii="Times New Roman" w:eastAsia="Times New Roman" w:hAnsi="Times New Roman" w:cs="Times New Roman"/>
      <w:sz w:val="24"/>
      <w:szCs w:val="24"/>
      <w:lang w:eastAsia="ru-RU"/>
    </w:rPr>
  </w:style>
  <w:style w:type="paragraph" w:customStyle="1" w:styleId="affffffffffffffffffffffffffe">
    <w:name w:val="рисназв"/>
    <w:basedOn w:val="af1"/>
    <w:rsid w:val="0073025D"/>
    <w:pPr>
      <w:suppressAutoHyphens/>
      <w:spacing w:after="120" w:line="360" w:lineRule="auto"/>
      <w:jc w:val="center"/>
    </w:pPr>
    <w:rPr>
      <w:szCs w:val="20"/>
    </w:rPr>
  </w:style>
  <w:style w:type="paragraph" w:customStyle="1" w:styleId="afffffffffffffffffffffffffff">
    <w:name w:val="Отчет"/>
    <w:basedOn w:val="af1"/>
    <w:rsid w:val="0073025D"/>
    <w:pPr>
      <w:spacing w:line="312" w:lineRule="auto"/>
      <w:ind w:firstLine="567"/>
      <w:jc w:val="both"/>
    </w:pPr>
    <w:rPr>
      <w:szCs w:val="20"/>
    </w:rPr>
  </w:style>
  <w:style w:type="paragraph" w:customStyle="1" w:styleId="1fffffff1">
    <w:name w:val="заголовок1"/>
    <w:basedOn w:val="1f"/>
    <w:rsid w:val="0073025D"/>
    <w:pPr>
      <w:widowControl w:val="0"/>
      <w:tabs>
        <w:tab w:val="right" w:leader="dot" w:pos="10339"/>
      </w:tabs>
    </w:pPr>
    <w:rPr>
      <w:rFonts w:ascii="Times New Roman" w:hAnsi="Times New Roman"/>
      <w:b w:val="0"/>
      <w:iCs/>
      <w:sz w:val="28"/>
      <w:szCs w:val="28"/>
    </w:rPr>
  </w:style>
  <w:style w:type="paragraph" w:customStyle="1" w:styleId="138">
    <w:name w:val="Маркированный список 1.3."/>
    <w:basedOn w:val="af1"/>
    <w:rsid w:val="0073025D"/>
    <w:pPr>
      <w:widowControl w:val="0"/>
      <w:tabs>
        <w:tab w:val="left" w:pos="284"/>
        <w:tab w:val="num" w:pos="720"/>
      </w:tabs>
      <w:autoSpaceDE w:val="0"/>
      <w:autoSpaceDN w:val="0"/>
      <w:adjustRightInd w:val="0"/>
      <w:spacing w:before="120" w:after="120"/>
      <w:ind w:left="720" w:hanging="360"/>
      <w:jc w:val="both"/>
    </w:pPr>
    <w:rPr>
      <w:rFonts w:ascii="Arial" w:hAnsi="Arial"/>
      <w:szCs w:val="20"/>
    </w:rPr>
  </w:style>
  <w:style w:type="paragraph" w:customStyle="1" w:styleId="3350">
    <w:name w:val="Стиль по ширине Перед:  3 пт После:  3 пт5"/>
    <w:basedOn w:val="af1"/>
    <w:rsid w:val="0073025D"/>
    <w:pPr>
      <w:widowControl w:val="0"/>
      <w:suppressAutoHyphens/>
      <w:spacing w:before="60" w:after="60"/>
      <w:jc w:val="both"/>
    </w:pPr>
    <w:rPr>
      <w:rFonts w:ascii="Arial" w:eastAsia="DejaVu Sans" w:hAnsi="Arial"/>
      <w:kern w:val="1"/>
      <w:sz w:val="20"/>
      <w:lang w:val="en-US"/>
    </w:rPr>
  </w:style>
  <w:style w:type="paragraph" w:customStyle="1" w:styleId="6d">
    <w:name w:val="Стиль Название + полужирный по ширине После:  6 пт"/>
    <w:basedOn w:val="af1"/>
    <w:rsid w:val="0073025D"/>
    <w:pPr>
      <w:keepNext/>
      <w:widowControl w:val="0"/>
      <w:suppressAutoHyphens/>
      <w:spacing w:after="60"/>
      <w:jc w:val="both"/>
    </w:pPr>
    <w:rPr>
      <w:rFonts w:eastAsia="DejaVu Sans"/>
      <w:kern w:val="1"/>
      <w:szCs w:val="20"/>
    </w:rPr>
  </w:style>
  <w:style w:type="paragraph" w:customStyle="1" w:styleId="1fffffff2">
    <w:name w:val="1 Заголовок"/>
    <w:basedOn w:val="af1"/>
    <w:link w:val="1fffffff3"/>
    <w:rsid w:val="0073025D"/>
    <w:pPr>
      <w:tabs>
        <w:tab w:val="left" w:pos="851"/>
        <w:tab w:val="left" w:pos="6804"/>
      </w:tabs>
      <w:spacing w:line="360" w:lineRule="auto"/>
      <w:jc w:val="both"/>
    </w:pPr>
    <w:rPr>
      <w:b/>
      <w:sz w:val="28"/>
      <w:szCs w:val="28"/>
    </w:rPr>
  </w:style>
  <w:style w:type="character" w:customStyle="1" w:styleId="1fffffff3">
    <w:name w:val="1 Заголовок Знак"/>
    <w:link w:val="1fffffff2"/>
    <w:rsid w:val="0073025D"/>
    <w:rPr>
      <w:b/>
      <w:sz w:val="28"/>
      <w:szCs w:val="28"/>
    </w:rPr>
  </w:style>
  <w:style w:type="character" w:customStyle="1" w:styleId="2ffffb">
    <w:name w:val="2 Заголовок Знак"/>
    <w:link w:val="2ffffa"/>
    <w:rsid w:val="0073025D"/>
    <w:rPr>
      <w:b/>
      <w:sz w:val="28"/>
      <w:szCs w:val="28"/>
    </w:rPr>
  </w:style>
  <w:style w:type="paragraph" w:customStyle="1" w:styleId="3ffd">
    <w:name w:val="3 Заголовок"/>
    <w:basedOn w:val="18"/>
    <w:rsid w:val="0073025D"/>
    <w:pPr>
      <w:keepLines w:val="0"/>
      <w:spacing w:before="0"/>
      <w:ind w:left="432" w:right="-1333" w:hanging="432"/>
      <w:jc w:val="both"/>
    </w:pPr>
    <w:rPr>
      <w:rFonts w:ascii="Times New Roman" w:eastAsia="Times New Roman" w:hAnsi="Times New Roman" w:cs="Times New Roman"/>
      <w:bCs w:val="0"/>
      <w:color w:val="auto"/>
      <w:sz w:val="24"/>
      <w:szCs w:val="24"/>
    </w:rPr>
  </w:style>
  <w:style w:type="paragraph" w:customStyle="1" w:styleId="1fffffff4">
    <w:name w:val="обычный1"/>
    <w:basedOn w:val="af1"/>
    <w:rsid w:val="0073025D"/>
    <w:pPr>
      <w:tabs>
        <w:tab w:val="left" w:pos="5812"/>
      </w:tabs>
      <w:jc w:val="both"/>
    </w:pPr>
    <w:rPr>
      <w:sz w:val="20"/>
      <w:szCs w:val="20"/>
    </w:rPr>
  </w:style>
  <w:style w:type="paragraph" w:customStyle="1" w:styleId="ConsPlusNonformat0">
    <w:name w:val="ConsPlusNonformat"/>
    <w:uiPriority w:val="99"/>
    <w:rsid w:val="0073025D"/>
    <w:pPr>
      <w:widowControl w:val="0"/>
      <w:autoSpaceDE w:val="0"/>
      <w:autoSpaceDN w:val="0"/>
      <w:adjustRightInd w:val="0"/>
    </w:pPr>
    <w:rPr>
      <w:rFonts w:ascii="Courier New" w:hAnsi="Courier New" w:cs="Courier New"/>
    </w:rPr>
  </w:style>
  <w:style w:type="paragraph" w:customStyle="1" w:styleId="afffffffffffffffffffffffffff0">
    <w:name w:val="Стил"/>
    <w:basedOn w:val="af1"/>
    <w:rsid w:val="0073025D"/>
    <w:pPr>
      <w:jc w:val="center"/>
    </w:pPr>
    <w:rPr>
      <w:caps/>
      <w:outline/>
      <w:shadow/>
      <w:sz w:val="44"/>
      <w:szCs w:val="12"/>
    </w:rPr>
  </w:style>
  <w:style w:type="paragraph" w:customStyle="1" w:styleId="afffffffffffffffffffffffffff1">
    <w:name w:val="Заголовок*"/>
    <w:basedOn w:val="7"/>
    <w:rsid w:val="0073025D"/>
    <w:pPr>
      <w:pageBreakBefore/>
      <w:numPr>
        <w:ilvl w:val="6"/>
      </w:numPr>
      <w:spacing w:before="4200" w:after="120"/>
      <w:ind w:left="1701" w:hanging="1296"/>
    </w:pPr>
    <w:rPr>
      <w:rFonts w:ascii="Times New Roman" w:hAnsi="Times New Roman"/>
      <w:b/>
      <w:iCs w:val="0"/>
      <w:snapToGrid w:val="0"/>
      <w:sz w:val="52"/>
    </w:rPr>
  </w:style>
  <w:style w:type="paragraph" w:customStyle="1" w:styleId="ConsPlusTitle">
    <w:name w:val="ConsPlusTitle"/>
    <w:link w:val="ConsPlusTitle0"/>
    <w:rsid w:val="0073025D"/>
    <w:pPr>
      <w:widowControl w:val="0"/>
      <w:autoSpaceDE w:val="0"/>
      <w:autoSpaceDN w:val="0"/>
      <w:adjustRightInd w:val="0"/>
    </w:pPr>
    <w:rPr>
      <w:rFonts w:ascii="Arial" w:hAnsi="Arial" w:cs="Arial"/>
      <w:b/>
      <w:bCs/>
    </w:rPr>
  </w:style>
  <w:style w:type="paragraph" w:customStyle="1" w:styleId="red">
    <w:name w:val="red"/>
    <w:basedOn w:val="af1"/>
    <w:rsid w:val="0073025D"/>
    <w:pPr>
      <w:spacing w:before="100" w:beforeAutospacing="1" w:after="100" w:afterAutospacing="1"/>
      <w:jc w:val="center"/>
    </w:pPr>
    <w:rPr>
      <w:rFonts w:ascii="Arial #FFFFFF" w:hAnsi="Arial #FFFFFF"/>
      <w:b/>
      <w:bCs/>
      <w:color w:val="FF0000"/>
      <w:sz w:val="37"/>
      <w:szCs w:val="37"/>
    </w:rPr>
  </w:style>
  <w:style w:type="paragraph" w:customStyle="1" w:styleId="3ffe">
    <w:name w:val="оглавление3"/>
    <w:basedOn w:val="affc"/>
    <w:rsid w:val="0073025D"/>
    <w:pPr>
      <w:spacing w:before="60" w:after="0" w:line="360" w:lineRule="auto"/>
      <w:ind w:left="0"/>
      <w:jc w:val="both"/>
    </w:pPr>
    <w:rPr>
      <w:rFonts w:ascii="Times New Roman" w:eastAsia="Times New Roman" w:hAnsi="Times New Roman"/>
      <w:b/>
      <w:bCs/>
      <w:i/>
      <w:iCs/>
      <w:snapToGrid w:val="0"/>
      <w:color w:val="000000"/>
      <w:sz w:val="24"/>
      <w:szCs w:val="32"/>
      <w:lang w:eastAsia="ru-RU"/>
    </w:rPr>
  </w:style>
  <w:style w:type="table" w:customStyle="1" w:styleId="51c">
    <w:name w:val="Сетка таблицы 51"/>
    <w:basedOn w:val="af3"/>
    <w:next w:val="5f0"/>
    <w:rsid w:val="0073025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771">
    <w:name w:val="Îáû77íûé"/>
    <w:rsid w:val="0073025D"/>
    <w:pPr>
      <w:widowControl w:val="0"/>
      <w:autoSpaceDE w:val="0"/>
      <w:autoSpaceDN w:val="0"/>
      <w:adjustRightInd w:val="0"/>
      <w:ind w:firstLine="709"/>
    </w:pPr>
    <w:rPr>
      <w:sz w:val="28"/>
      <w:szCs w:val="28"/>
    </w:rPr>
  </w:style>
  <w:style w:type="paragraph" w:customStyle="1" w:styleId="afffffffffffffffffffffffffff2">
    <w:name w:val="Без отступа"/>
    <w:basedOn w:val="af1"/>
    <w:link w:val="afffffffffffffffffffffffffff3"/>
    <w:rsid w:val="0073025D"/>
    <w:pPr>
      <w:spacing w:line="360" w:lineRule="auto"/>
      <w:jc w:val="both"/>
    </w:pPr>
    <w:rPr>
      <w:rFonts w:eastAsia="SimSun"/>
    </w:rPr>
  </w:style>
  <w:style w:type="character" w:customStyle="1" w:styleId="afffffffffffffffffffffffffff3">
    <w:name w:val="Без отступа Знак"/>
    <w:link w:val="afffffffffffffffffffffffffff2"/>
    <w:rsid w:val="0073025D"/>
    <w:rPr>
      <w:rFonts w:eastAsia="SimSun"/>
      <w:sz w:val="24"/>
      <w:szCs w:val="24"/>
    </w:rPr>
  </w:style>
  <w:style w:type="character" w:customStyle="1" w:styleId="taxoclass">
    <w:name w:val="taxoclass"/>
    <w:rsid w:val="0073025D"/>
  </w:style>
  <w:style w:type="character" w:customStyle="1" w:styleId="order">
    <w:name w:val="order"/>
    <w:rsid w:val="0073025D"/>
  </w:style>
  <w:style w:type="character" w:customStyle="1" w:styleId="Bullettext11">
    <w:name w:val="Bullet_text_1 Знак Знак"/>
    <w:rsid w:val="0073025D"/>
    <w:rPr>
      <w:sz w:val="28"/>
      <w:szCs w:val="24"/>
      <w:lang w:val="ru-RU" w:eastAsia="ru-RU" w:bidi="ar-SA"/>
    </w:rPr>
  </w:style>
  <w:style w:type="table" w:customStyle="1" w:styleId="21f6">
    <w:name w:val="Простая таблица 21"/>
    <w:basedOn w:val="af3"/>
    <w:next w:val="2fffe"/>
    <w:rsid w:val="0073025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31e">
    <w:name w:val="Таблица 3.1"/>
    <w:basedOn w:val="af1"/>
    <w:rsid w:val="0073025D"/>
    <w:pPr>
      <w:keepNext/>
      <w:widowControl w:val="0"/>
      <w:tabs>
        <w:tab w:val="num" w:pos="3034"/>
      </w:tabs>
      <w:suppressAutoHyphens/>
      <w:autoSpaceDE w:val="0"/>
      <w:autoSpaceDN w:val="0"/>
      <w:adjustRightInd w:val="0"/>
      <w:spacing w:line="360" w:lineRule="auto"/>
      <w:ind w:left="709"/>
      <w:jc w:val="both"/>
    </w:pPr>
    <w:rPr>
      <w:bCs/>
    </w:rPr>
  </w:style>
  <w:style w:type="paragraph" w:customStyle="1" w:styleId="31f">
    <w:name w:val="Рисунок 3.1"/>
    <w:basedOn w:val="af1"/>
    <w:next w:val="affc"/>
    <w:rsid w:val="0073025D"/>
    <w:pPr>
      <w:widowControl w:val="0"/>
      <w:tabs>
        <w:tab w:val="left" w:pos="907"/>
        <w:tab w:val="num" w:pos="1304"/>
      </w:tabs>
      <w:suppressAutoHyphens/>
      <w:autoSpaceDE w:val="0"/>
      <w:autoSpaceDN w:val="0"/>
      <w:adjustRightInd w:val="0"/>
      <w:spacing w:line="360" w:lineRule="auto"/>
      <w:jc w:val="center"/>
    </w:pPr>
    <w:rPr>
      <w:bCs/>
    </w:rPr>
  </w:style>
  <w:style w:type="paragraph" w:customStyle="1" w:styleId="afffffffffffffffffffffffffff4">
    <w:name w:val="Маркер"/>
    <w:basedOn w:val="affc"/>
    <w:link w:val="afffffffffffffffffffffffffff5"/>
    <w:rsid w:val="0073025D"/>
    <w:pPr>
      <w:widowControl w:val="0"/>
      <w:tabs>
        <w:tab w:val="left" w:pos="936"/>
      </w:tabs>
      <w:spacing w:after="0" w:line="360" w:lineRule="auto"/>
      <w:ind w:left="0" w:firstLine="709"/>
      <w:jc w:val="both"/>
    </w:pPr>
    <w:rPr>
      <w:rFonts w:ascii="Times New Roman" w:eastAsia="Times New Roman" w:hAnsi="Times New Roman"/>
      <w:bCs/>
      <w:sz w:val="24"/>
      <w:szCs w:val="24"/>
      <w:lang w:eastAsia="ru-RU"/>
    </w:rPr>
  </w:style>
  <w:style w:type="paragraph" w:customStyle="1" w:styleId="afffffffffffffffffffffffffff6">
    <w:name w:val="Таблица Головка"/>
    <w:basedOn w:val="aff6"/>
    <w:rsid w:val="0073025D"/>
    <w:pPr>
      <w:spacing w:before="60" w:after="60"/>
      <w:ind w:left="0" w:right="0"/>
    </w:pPr>
    <w:rPr>
      <w:szCs w:val="20"/>
    </w:rPr>
  </w:style>
  <w:style w:type="paragraph" w:customStyle="1" w:styleId="afffffffffffffffffffffffffff7">
    <w:name w:val="Таблица Боковик"/>
    <w:basedOn w:val="afffffffffffffffffffffffffff6"/>
    <w:rsid w:val="0073025D"/>
    <w:pPr>
      <w:ind w:left="57"/>
      <w:jc w:val="both"/>
    </w:pPr>
  </w:style>
  <w:style w:type="paragraph" w:customStyle="1" w:styleId="1fffffff5">
    <w:name w:val="нумерованный список 1"/>
    <w:basedOn w:val="5e"/>
    <w:next w:val="af1"/>
    <w:rsid w:val="0073025D"/>
    <w:pPr>
      <w:widowControl w:val="0"/>
      <w:tabs>
        <w:tab w:val="clear" w:pos="1492"/>
        <w:tab w:val="left" w:pos="227"/>
        <w:tab w:val="left" w:pos="306"/>
        <w:tab w:val="num" w:pos="1069"/>
      </w:tabs>
      <w:spacing w:line="360" w:lineRule="auto"/>
      <w:ind w:left="0" w:firstLine="709"/>
    </w:pPr>
    <w:rPr>
      <w:rFonts w:ascii="Times New Roman" w:hAnsi="Times New Roman" w:cs="Times New Roman"/>
    </w:rPr>
  </w:style>
  <w:style w:type="paragraph" w:customStyle="1" w:styleId="14">
    <w:name w:val="Табл. 1"/>
    <w:basedOn w:val="af1"/>
    <w:next w:val="af1"/>
    <w:rsid w:val="0073025D"/>
    <w:pPr>
      <w:keepNext/>
      <w:widowControl w:val="0"/>
      <w:numPr>
        <w:numId w:val="68"/>
      </w:numPr>
      <w:tabs>
        <w:tab w:val="left" w:pos="2019"/>
      </w:tabs>
      <w:suppressAutoHyphens/>
      <w:autoSpaceDE w:val="0"/>
      <w:autoSpaceDN w:val="0"/>
      <w:spacing w:line="360" w:lineRule="auto"/>
      <w:ind w:left="2019" w:hanging="1310"/>
      <w:jc w:val="both"/>
    </w:pPr>
    <w:rPr>
      <w:szCs w:val="20"/>
    </w:rPr>
  </w:style>
  <w:style w:type="paragraph" w:customStyle="1" w:styleId="21f7">
    <w:name w:val="Рис. 2.1"/>
    <w:basedOn w:val="11f4"/>
    <w:next w:val="affc"/>
    <w:rsid w:val="0073025D"/>
  </w:style>
  <w:style w:type="paragraph" w:customStyle="1" w:styleId="11f4">
    <w:name w:val="Рис. 1.1"/>
    <w:basedOn w:val="af1"/>
    <w:next w:val="affc"/>
    <w:rsid w:val="0073025D"/>
    <w:pPr>
      <w:tabs>
        <w:tab w:val="left" w:pos="1304"/>
      </w:tabs>
      <w:suppressAutoHyphens/>
      <w:spacing w:before="120" w:after="120"/>
      <w:jc w:val="center"/>
    </w:pPr>
  </w:style>
  <w:style w:type="paragraph" w:customStyle="1" w:styleId="2105-1">
    <w:name w:val="ГОСТ 2.105 - 1"/>
    <w:basedOn w:val="af1"/>
    <w:next w:val="21050"/>
    <w:autoRedefine/>
    <w:rsid w:val="0073025D"/>
    <w:pPr>
      <w:keepNext/>
      <w:widowControl w:val="0"/>
      <w:tabs>
        <w:tab w:val="left" w:pos="0"/>
        <w:tab w:val="left" w:pos="510"/>
      </w:tabs>
      <w:suppressAutoHyphens/>
      <w:spacing w:after="360"/>
      <w:ind w:left="882" w:hanging="173"/>
      <w:jc w:val="both"/>
      <w:outlineLvl w:val="0"/>
    </w:pPr>
    <w:rPr>
      <w:b/>
      <w:bCs/>
    </w:rPr>
  </w:style>
  <w:style w:type="paragraph" w:customStyle="1" w:styleId="2105-2">
    <w:name w:val="ГОСТ 2.105 - 2"/>
    <w:basedOn w:val="af1"/>
    <w:next w:val="21050"/>
    <w:autoRedefine/>
    <w:rsid w:val="0073025D"/>
    <w:pPr>
      <w:keepNext/>
      <w:widowControl w:val="0"/>
      <w:tabs>
        <w:tab w:val="left" w:pos="0"/>
        <w:tab w:val="left" w:pos="510"/>
      </w:tabs>
      <w:suppressAutoHyphens/>
      <w:autoSpaceDE w:val="0"/>
      <w:autoSpaceDN w:val="0"/>
      <w:spacing w:before="240" w:after="360"/>
      <w:ind w:left="1246" w:hanging="537"/>
      <w:jc w:val="both"/>
      <w:outlineLvl w:val="1"/>
    </w:pPr>
    <w:rPr>
      <w:b/>
      <w:iCs/>
    </w:rPr>
  </w:style>
  <w:style w:type="paragraph" w:customStyle="1" w:styleId="2105-3">
    <w:name w:val="ГОСТ 2.105 - 3"/>
    <w:basedOn w:val="af1"/>
    <w:next w:val="21050"/>
    <w:autoRedefine/>
    <w:rsid w:val="0073025D"/>
    <w:pPr>
      <w:keepNext/>
      <w:widowControl w:val="0"/>
      <w:tabs>
        <w:tab w:val="left" w:pos="0"/>
        <w:tab w:val="left" w:pos="510"/>
      </w:tabs>
      <w:suppressAutoHyphens/>
      <w:autoSpaceDE w:val="0"/>
      <w:autoSpaceDN w:val="0"/>
      <w:spacing w:before="240" w:after="360"/>
      <w:ind w:left="1260" w:hanging="551"/>
      <w:jc w:val="both"/>
      <w:outlineLvl w:val="2"/>
    </w:pPr>
    <w:rPr>
      <w:rFonts w:cs="Arial"/>
      <w:b/>
      <w:iCs/>
      <w:szCs w:val="26"/>
    </w:rPr>
  </w:style>
  <w:style w:type="paragraph" w:customStyle="1" w:styleId="2105-4">
    <w:name w:val="ГОСТ 2.105 - 4"/>
    <w:basedOn w:val="21050"/>
    <w:next w:val="21050"/>
    <w:autoRedefine/>
    <w:rsid w:val="0073025D"/>
    <w:pPr>
      <w:keepNext/>
      <w:suppressAutoHyphens/>
      <w:spacing w:before="240" w:after="360" w:line="240" w:lineRule="auto"/>
      <w:ind w:left="709"/>
      <w:jc w:val="both"/>
      <w:outlineLvl w:val="3"/>
    </w:pPr>
  </w:style>
  <w:style w:type="paragraph" w:customStyle="1" w:styleId="afffffffffffffffffffffffffff8">
    <w:name w:val="Приложение А"/>
    <w:aliases w:val="2.105"/>
    <w:basedOn w:val="21050"/>
    <w:next w:val="21050"/>
    <w:autoRedefine/>
    <w:rsid w:val="0073025D"/>
    <w:pPr>
      <w:tabs>
        <w:tab w:val="num" w:pos="360"/>
      </w:tabs>
      <w:suppressAutoHyphens/>
      <w:spacing w:line="240" w:lineRule="auto"/>
      <w:ind w:firstLine="3360"/>
      <w:jc w:val="center"/>
      <w:outlineLvl w:val="0"/>
    </w:pPr>
    <w:rPr>
      <w:b/>
    </w:rPr>
  </w:style>
  <w:style w:type="paragraph" w:customStyle="1" w:styleId="11f5">
    <w:name w:val="Табл. 1.1"/>
    <w:basedOn w:val="14"/>
    <w:next w:val="aff6"/>
    <w:rsid w:val="0073025D"/>
    <w:pPr>
      <w:numPr>
        <w:numId w:val="0"/>
      </w:numPr>
      <w:tabs>
        <w:tab w:val="clear" w:pos="2019"/>
        <w:tab w:val="num" w:pos="2155"/>
      </w:tabs>
      <w:ind w:left="2155" w:hanging="1446"/>
    </w:pPr>
  </w:style>
  <w:style w:type="paragraph" w:customStyle="1" w:styleId="21f8">
    <w:name w:val="Табл. 2.1"/>
    <w:basedOn w:val="11f5"/>
    <w:next w:val="21050"/>
    <w:rsid w:val="0073025D"/>
    <w:pPr>
      <w:tabs>
        <w:tab w:val="clear" w:pos="2155"/>
        <w:tab w:val="num" w:pos="2046"/>
      </w:tabs>
      <w:ind w:left="2046"/>
    </w:pPr>
  </w:style>
  <w:style w:type="paragraph" w:customStyle="1" w:styleId="31f0">
    <w:name w:val="Табл. 3.1"/>
    <w:basedOn w:val="21f8"/>
    <w:next w:val="21050"/>
    <w:rsid w:val="0073025D"/>
    <w:pPr>
      <w:tabs>
        <w:tab w:val="clear" w:pos="2046"/>
        <w:tab w:val="num" w:pos="2155"/>
      </w:tabs>
      <w:ind w:left="2155"/>
    </w:pPr>
  </w:style>
  <w:style w:type="paragraph" w:customStyle="1" w:styleId="41c">
    <w:name w:val="Табл. 4.1"/>
    <w:basedOn w:val="31f0"/>
    <w:next w:val="21050"/>
    <w:rsid w:val="0073025D"/>
    <w:pPr>
      <w:tabs>
        <w:tab w:val="clear" w:pos="2155"/>
        <w:tab w:val="num" w:pos="1446"/>
      </w:tabs>
      <w:ind w:left="1446"/>
    </w:pPr>
  </w:style>
  <w:style w:type="paragraph" w:customStyle="1" w:styleId="618">
    <w:name w:val="Табл. 6.1"/>
    <w:basedOn w:val="af1"/>
    <w:next w:val="21050"/>
    <w:rsid w:val="0073025D"/>
    <w:pPr>
      <w:keepNext/>
      <w:widowControl w:val="0"/>
      <w:tabs>
        <w:tab w:val="num" w:pos="2155"/>
      </w:tabs>
      <w:suppressAutoHyphens/>
      <w:autoSpaceDE w:val="0"/>
      <w:autoSpaceDN w:val="0"/>
      <w:spacing w:line="360" w:lineRule="auto"/>
      <w:ind w:left="2155" w:hanging="1446"/>
      <w:jc w:val="both"/>
    </w:pPr>
    <w:rPr>
      <w:szCs w:val="20"/>
    </w:rPr>
  </w:style>
  <w:style w:type="paragraph" w:customStyle="1" w:styleId="717">
    <w:name w:val="Табл. 7.1"/>
    <w:basedOn w:val="618"/>
    <w:next w:val="21050"/>
    <w:rsid w:val="0073025D"/>
    <w:pPr>
      <w:tabs>
        <w:tab w:val="clear" w:pos="2155"/>
        <w:tab w:val="num" w:pos="1446"/>
      </w:tabs>
      <w:ind w:left="1446"/>
    </w:pPr>
  </w:style>
  <w:style w:type="paragraph" w:customStyle="1" w:styleId="81f">
    <w:name w:val="Табл. 8.1"/>
    <w:basedOn w:val="717"/>
    <w:rsid w:val="0073025D"/>
    <w:pPr>
      <w:tabs>
        <w:tab w:val="clear" w:pos="1446"/>
        <w:tab w:val="num" w:pos="2155"/>
      </w:tabs>
      <w:ind w:left="2155"/>
    </w:pPr>
  </w:style>
  <w:style w:type="paragraph" w:customStyle="1" w:styleId="917">
    <w:name w:val="Табл. 9.1"/>
    <w:basedOn w:val="81f"/>
    <w:next w:val="21050"/>
    <w:rsid w:val="0073025D"/>
  </w:style>
  <w:style w:type="paragraph" w:customStyle="1" w:styleId="51d">
    <w:name w:val="Табл. 5.1"/>
    <w:basedOn w:val="41c"/>
    <w:rsid w:val="0073025D"/>
    <w:pPr>
      <w:tabs>
        <w:tab w:val="clear" w:pos="1446"/>
        <w:tab w:val="num" w:pos="2155"/>
      </w:tabs>
      <w:ind w:left="2155"/>
    </w:pPr>
  </w:style>
  <w:style w:type="paragraph" w:customStyle="1" w:styleId="3fff">
    <w:name w:val="Заголовок 3 длс"/>
    <w:basedOn w:val="30"/>
    <w:rsid w:val="0073025D"/>
    <w:pPr>
      <w:widowControl w:val="0"/>
      <w:numPr>
        <w:ilvl w:val="2"/>
      </w:numPr>
      <w:spacing w:before="240" w:line="288" w:lineRule="auto"/>
      <w:ind w:left="720" w:firstLine="709"/>
      <w:jc w:val="left"/>
    </w:pPr>
    <w:rPr>
      <w:rFonts w:cs="Arial"/>
      <w:sz w:val="24"/>
      <w:szCs w:val="24"/>
      <w:u w:val="single"/>
    </w:rPr>
  </w:style>
  <w:style w:type="paragraph" w:customStyle="1" w:styleId="619">
    <w:name w:val="Таблица 6.1"/>
    <w:basedOn w:val="af1"/>
    <w:next w:val="af1"/>
    <w:autoRedefine/>
    <w:rsid w:val="0073025D"/>
    <w:pPr>
      <w:keepNext/>
      <w:widowControl w:val="0"/>
      <w:tabs>
        <w:tab w:val="left" w:pos="2640"/>
        <w:tab w:val="left" w:pos="2665"/>
      </w:tabs>
      <w:suppressAutoHyphens/>
      <w:autoSpaceDE w:val="0"/>
      <w:autoSpaceDN w:val="0"/>
      <w:spacing w:line="360" w:lineRule="auto"/>
      <w:ind w:left="709"/>
      <w:jc w:val="both"/>
    </w:pPr>
    <w:rPr>
      <w:szCs w:val="20"/>
    </w:rPr>
  </w:style>
  <w:style w:type="character" w:customStyle="1" w:styleId="1fffffff6">
    <w:name w:val="Текст сноски Знак1"/>
    <w:aliases w:val="Текст сноски Знак Знак,легенда рисунка Знак1"/>
    <w:uiPriority w:val="99"/>
    <w:semiHidden/>
    <w:rsid w:val="0073025D"/>
    <w:rPr>
      <w:rFonts w:ascii="Times New Roman" w:eastAsia="Times New Roman" w:hAnsi="Times New Roman" w:cs="Times New Roman"/>
      <w:sz w:val="20"/>
      <w:szCs w:val="20"/>
      <w:lang w:eastAsia="ru-RU"/>
    </w:rPr>
  </w:style>
  <w:style w:type="character" w:customStyle="1" w:styleId="afffffffffffffffffffffffffff9">
    <w:name w:val="Гипертекстовая ссылка"/>
    <w:rsid w:val="0073025D"/>
    <w:rPr>
      <w:b/>
      <w:bCs/>
      <w:color w:val="008000"/>
      <w:u w:val="single"/>
    </w:rPr>
  </w:style>
  <w:style w:type="paragraph" w:customStyle="1" w:styleId="afffffffffffffffffffffffffffa">
    <w:name w:val="Валентина"/>
    <w:basedOn w:val="affc"/>
    <w:link w:val="4fb"/>
    <w:locked/>
    <w:rsid w:val="0073025D"/>
    <w:pPr>
      <w:widowControl w:val="0"/>
      <w:spacing w:after="0" w:line="260" w:lineRule="exact"/>
      <w:ind w:left="0" w:firstLine="709"/>
      <w:jc w:val="both"/>
    </w:pPr>
    <w:rPr>
      <w:rFonts w:ascii="Times New Roman" w:eastAsia="Times New Roman" w:hAnsi="Times New Roman"/>
      <w:bCs/>
      <w:spacing w:val="-4"/>
      <w:sz w:val="24"/>
      <w:szCs w:val="24"/>
      <w:lang w:eastAsia="ru-RU"/>
    </w:rPr>
  </w:style>
  <w:style w:type="character" w:customStyle="1" w:styleId="4fb">
    <w:name w:val="Валентина Знак4"/>
    <w:link w:val="afffffffffffffffffffffffffffa"/>
    <w:rsid w:val="0073025D"/>
    <w:rPr>
      <w:bCs/>
      <w:spacing w:val="-4"/>
      <w:sz w:val="24"/>
      <w:szCs w:val="24"/>
    </w:rPr>
  </w:style>
  <w:style w:type="character" w:customStyle="1" w:styleId="21054">
    <w:name w:val="Подраздел 2.105 Знак"/>
    <w:rsid w:val="0073025D"/>
    <w:rPr>
      <w:rFonts w:ascii="Times New Roman" w:eastAsia="Times New Roman" w:hAnsi="Times New Roman" w:cs="Times New Roman"/>
      <w:b/>
      <w:spacing w:val="36"/>
      <w:sz w:val="24"/>
      <w:szCs w:val="24"/>
      <w:lang w:eastAsia="ru-RU"/>
    </w:rPr>
  </w:style>
  <w:style w:type="character" w:customStyle="1" w:styleId="21055">
    <w:name w:val="Подпункт 2.105 Знак"/>
    <w:rsid w:val="0073025D"/>
    <w:rPr>
      <w:rFonts w:ascii="Times New Roman" w:eastAsia="Times New Roman" w:hAnsi="Times New Roman"/>
      <w:b/>
      <w:bCs/>
      <w:spacing w:val="36"/>
      <w:sz w:val="24"/>
      <w:szCs w:val="24"/>
    </w:rPr>
  </w:style>
  <w:style w:type="paragraph" w:styleId="afffffffffffffffffffffffffffb">
    <w:name w:val="table of figures"/>
    <w:basedOn w:val="af1"/>
    <w:next w:val="af1"/>
    <w:rsid w:val="0073025D"/>
    <w:pPr>
      <w:widowControl w:val="0"/>
      <w:tabs>
        <w:tab w:val="left" w:pos="1622"/>
        <w:tab w:val="right" w:leader="dot" w:pos="9356"/>
      </w:tabs>
      <w:suppressAutoHyphens/>
      <w:autoSpaceDE w:val="0"/>
      <w:autoSpaceDN w:val="0"/>
      <w:adjustRightInd w:val="0"/>
      <w:spacing w:line="360" w:lineRule="auto"/>
      <w:ind w:left="1622" w:right="284" w:hanging="1622"/>
      <w:jc w:val="both"/>
    </w:pPr>
    <w:rPr>
      <w:bCs/>
    </w:rPr>
  </w:style>
  <w:style w:type="paragraph" w:customStyle="1" w:styleId="afffffffffffffffffffffffffffc">
    <w:name w:val="Перечень таблиц"/>
    <w:basedOn w:val="afffffffffffffffffffffffffffb"/>
    <w:next w:val="af1"/>
    <w:rsid w:val="0073025D"/>
    <w:pPr>
      <w:tabs>
        <w:tab w:val="clear" w:pos="9356"/>
        <w:tab w:val="left" w:pos="1497"/>
        <w:tab w:val="right" w:leader="dot" w:pos="9345"/>
      </w:tabs>
      <w:ind w:left="1497" w:hanging="1497"/>
    </w:pPr>
    <w:rPr>
      <w:noProof/>
    </w:rPr>
  </w:style>
  <w:style w:type="paragraph" w:customStyle="1" w:styleId="05">
    <w:name w:val="Заголовок 0"/>
    <w:aliases w:val=" 2.105,2.1051,2.1052,2.1053,2.1054"/>
    <w:basedOn w:val="18"/>
    <w:next w:val="af1"/>
    <w:autoRedefine/>
    <w:rsid w:val="0073025D"/>
    <w:pPr>
      <w:keepNext w:val="0"/>
      <w:keepLines w:val="0"/>
      <w:widowControl w:val="0"/>
      <w:suppressAutoHyphens/>
      <w:spacing w:before="0" w:after="240"/>
      <w:ind w:left="432" w:hanging="432"/>
      <w:jc w:val="center"/>
    </w:pPr>
    <w:rPr>
      <w:rFonts w:ascii="Times New Roman" w:eastAsia="Times New Roman" w:hAnsi="Times New Roman" w:cs="Times New Roman"/>
      <w:bCs w:val="0"/>
      <w:color w:val="auto"/>
      <w:sz w:val="24"/>
      <w:szCs w:val="24"/>
    </w:rPr>
  </w:style>
  <w:style w:type="paragraph" w:customStyle="1" w:styleId="10">
    <w:name w:val="Рисунок 1"/>
    <w:basedOn w:val="af1"/>
    <w:next w:val="affc"/>
    <w:rsid w:val="0073025D"/>
    <w:pPr>
      <w:widowControl w:val="0"/>
      <w:numPr>
        <w:numId w:val="70"/>
      </w:numPr>
      <w:suppressAutoHyphens/>
      <w:spacing w:before="120" w:after="120" w:line="360" w:lineRule="auto"/>
      <w:jc w:val="center"/>
    </w:pPr>
  </w:style>
  <w:style w:type="paragraph" w:customStyle="1" w:styleId="111">
    <w:name w:val="Рисунок 1.1"/>
    <w:basedOn w:val="10"/>
    <w:next w:val="affc"/>
    <w:rsid w:val="0073025D"/>
    <w:pPr>
      <w:numPr>
        <w:numId w:val="71"/>
      </w:numPr>
    </w:pPr>
  </w:style>
  <w:style w:type="paragraph" w:customStyle="1" w:styleId="410">
    <w:name w:val="Рисунок 4.1"/>
    <w:basedOn w:val="31f"/>
    <w:rsid w:val="0073025D"/>
    <w:pPr>
      <w:numPr>
        <w:numId w:val="72"/>
      </w:numPr>
    </w:pPr>
  </w:style>
  <w:style w:type="paragraph" w:customStyle="1" w:styleId="411">
    <w:name w:val="Таблица 4.1"/>
    <w:basedOn w:val="1ffffffe"/>
    <w:rsid w:val="0073025D"/>
    <w:pPr>
      <w:keepNext/>
      <w:numPr>
        <w:numId w:val="73"/>
      </w:numPr>
      <w:autoSpaceDE w:val="0"/>
      <w:autoSpaceDN w:val="0"/>
      <w:adjustRightInd w:val="0"/>
      <w:spacing w:line="360" w:lineRule="auto"/>
      <w:ind w:left="709"/>
    </w:pPr>
    <w:rPr>
      <w:bCs/>
    </w:rPr>
  </w:style>
  <w:style w:type="paragraph" w:customStyle="1" w:styleId="afffffffffffffffffffffffffffd">
    <w:name w:val="Номер литерат"/>
    <w:basedOn w:val="21051"/>
    <w:rsid w:val="0073025D"/>
    <w:pPr>
      <w:tabs>
        <w:tab w:val="num" w:pos="1077"/>
      </w:tabs>
    </w:pPr>
    <w:rPr>
      <w:bCs/>
    </w:rPr>
  </w:style>
  <w:style w:type="character" w:customStyle="1" w:styleId="1fffffff7">
    <w:name w:val="Валентина Знак1"/>
    <w:rsid w:val="0073025D"/>
    <w:rPr>
      <w:bCs/>
      <w:spacing w:val="-4"/>
      <w:sz w:val="24"/>
      <w:szCs w:val="24"/>
      <w:lang w:val="ru-RU" w:eastAsia="ru-RU" w:bidi="ar-SA"/>
    </w:rPr>
  </w:style>
  <w:style w:type="paragraph" w:customStyle="1" w:styleId="2105">
    <w:name w:val="Прил. И 2.105"/>
    <w:basedOn w:val="affffffffff8"/>
    <w:next w:val="af1"/>
    <w:rsid w:val="0073025D"/>
    <w:pPr>
      <w:widowControl w:val="0"/>
      <w:numPr>
        <w:numId w:val="69"/>
      </w:numPr>
      <w:suppressAutoHyphens/>
      <w:autoSpaceDE w:val="0"/>
      <w:autoSpaceDN w:val="0"/>
      <w:adjustRightInd w:val="0"/>
      <w:spacing w:after="120" w:line="360" w:lineRule="auto"/>
    </w:pPr>
    <w:rPr>
      <w:szCs w:val="24"/>
    </w:rPr>
  </w:style>
  <w:style w:type="paragraph" w:customStyle="1" w:styleId="51">
    <w:name w:val="Таблица 5.1"/>
    <w:basedOn w:val="1ffffffe"/>
    <w:rsid w:val="0073025D"/>
    <w:pPr>
      <w:keepNext/>
      <w:numPr>
        <w:numId w:val="74"/>
      </w:numPr>
      <w:autoSpaceDE w:val="0"/>
      <w:autoSpaceDN w:val="0"/>
      <w:adjustRightInd w:val="0"/>
      <w:spacing w:line="360" w:lineRule="auto"/>
    </w:pPr>
    <w:rPr>
      <w:bCs/>
    </w:rPr>
  </w:style>
  <w:style w:type="paragraph" w:customStyle="1" w:styleId="61">
    <w:name w:val="Рисунок 6.1"/>
    <w:basedOn w:val="af1"/>
    <w:rsid w:val="0073025D"/>
    <w:pPr>
      <w:widowControl w:val="0"/>
      <w:numPr>
        <w:numId w:val="75"/>
      </w:numPr>
      <w:tabs>
        <w:tab w:val="left" w:pos="907"/>
      </w:tabs>
      <w:suppressAutoHyphens/>
      <w:autoSpaceDE w:val="0"/>
      <w:autoSpaceDN w:val="0"/>
      <w:adjustRightInd w:val="0"/>
      <w:spacing w:line="360" w:lineRule="auto"/>
      <w:jc w:val="center"/>
    </w:pPr>
    <w:rPr>
      <w:bCs/>
    </w:rPr>
  </w:style>
  <w:style w:type="character" w:customStyle="1" w:styleId="nlmyear">
    <w:name w:val="nlm_year"/>
    <w:rsid w:val="0073025D"/>
  </w:style>
  <w:style w:type="character" w:customStyle="1" w:styleId="nlmarticle-title">
    <w:name w:val="nlm_article-title"/>
    <w:rsid w:val="0073025D"/>
  </w:style>
  <w:style w:type="paragraph" w:customStyle="1" w:styleId="000010">
    <w:name w:val="00001 нумерованый текст"/>
    <w:basedOn w:val="000011"/>
    <w:rsid w:val="0073025D"/>
    <w:pPr>
      <w:numPr>
        <w:numId w:val="76"/>
      </w:numPr>
      <w:tabs>
        <w:tab w:val="clear" w:pos="851"/>
        <w:tab w:val="num" w:pos="360"/>
        <w:tab w:val="num" w:pos="720"/>
        <w:tab w:val="num" w:pos="1070"/>
        <w:tab w:val="num" w:pos="2183"/>
      </w:tabs>
      <w:ind w:left="720" w:hanging="360"/>
    </w:pPr>
  </w:style>
  <w:style w:type="paragraph" w:customStyle="1" w:styleId="00001">
    <w:name w:val="00001 ненумерованный текст"/>
    <w:basedOn w:val="000011"/>
    <w:rsid w:val="0073025D"/>
    <w:pPr>
      <w:numPr>
        <w:numId w:val="77"/>
      </w:numPr>
      <w:tabs>
        <w:tab w:val="clear" w:pos="143"/>
        <w:tab w:val="num" w:pos="360"/>
        <w:tab w:val="num" w:pos="720"/>
        <w:tab w:val="num" w:pos="1304"/>
        <w:tab w:val="num" w:pos="1440"/>
      </w:tabs>
      <w:ind w:left="1440" w:hanging="360"/>
    </w:pPr>
    <w:rPr>
      <w:rFonts w:eastAsia="Calibri"/>
      <w:snapToGrid/>
    </w:rPr>
  </w:style>
  <w:style w:type="paragraph" w:customStyle="1" w:styleId="000014">
    <w:name w:val="00001 выводы"/>
    <w:basedOn w:val="af1"/>
    <w:link w:val="000015"/>
    <w:rsid w:val="0073025D"/>
    <w:pPr>
      <w:widowControl w:val="0"/>
      <w:spacing w:before="120" w:line="360" w:lineRule="auto"/>
      <w:ind w:firstLine="720"/>
      <w:jc w:val="both"/>
    </w:pPr>
    <w:rPr>
      <w:i/>
      <w:iCs/>
      <w:snapToGrid w:val="0"/>
      <w:szCs w:val="20"/>
    </w:rPr>
  </w:style>
  <w:style w:type="paragraph" w:customStyle="1" w:styleId="328">
    <w:name w:val="Знак3 Знак Знак Знак2"/>
    <w:basedOn w:val="af1"/>
    <w:rsid w:val="0073025D"/>
    <w:pPr>
      <w:spacing w:after="160" w:line="240" w:lineRule="exact"/>
    </w:pPr>
    <w:rPr>
      <w:rFonts w:ascii="Verdana" w:hAnsi="Verdana"/>
      <w:sz w:val="20"/>
      <w:szCs w:val="20"/>
      <w:lang w:val="en-US" w:eastAsia="en-US"/>
    </w:rPr>
  </w:style>
  <w:style w:type="paragraph" w:customStyle="1" w:styleId="21056">
    <w:name w:val="Номер 2.105"/>
    <w:basedOn w:val="af1"/>
    <w:rsid w:val="0073025D"/>
    <w:pPr>
      <w:widowControl w:val="0"/>
      <w:tabs>
        <w:tab w:val="num" w:pos="1077"/>
      </w:tabs>
      <w:spacing w:line="360" w:lineRule="auto"/>
      <w:ind w:firstLine="709"/>
      <w:jc w:val="both"/>
    </w:pPr>
    <w:rPr>
      <w:bCs/>
    </w:rPr>
  </w:style>
  <w:style w:type="character" w:customStyle="1" w:styleId="google-src-text">
    <w:name w:val="google-src-text"/>
    <w:rsid w:val="0073025D"/>
  </w:style>
  <w:style w:type="paragraph" w:customStyle="1" w:styleId="N2">
    <w:name w:val="N"/>
    <w:rsid w:val="0073025D"/>
    <w:pPr>
      <w:spacing w:after="120" w:line="360" w:lineRule="auto"/>
      <w:ind w:firstLine="720"/>
      <w:jc w:val="both"/>
    </w:pPr>
    <w:rPr>
      <w:sz w:val="24"/>
      <w:lang w:val="en-US" w:eastAsia="en-US"/>
    </w:rPr>
  </w:style>
  <w:style w:type="paragraph" w:customStyle="1" w:styleId="BodyTextblockstyle">
    <w:name w:val="Body Text.block style"/>
    <w:basedOn w:val="af1"/>
    <w:rsid w:val="0073025D"/>
    <w:pPr>
      <w:spacing w:line="360" w:lineRule="auto"/>
      <w:jc w:val="both"/>
    </w:pPr>
    <w:rPr>
      <w:szCs w:val="20"/>
      <w:lang w:val="bg-BG" w:eastAsia="en-US"/>
    </w:rPr>
  </w:style>
  <w:style w:type="character" w:customStyle="1" w:styleId="Style3Char">
    <w:name w:val="Style3 Char"/>
    <w:link w:val="Style3"/>
    <w:rsid w:val="0073025D"/>
    <w:rPr>
      <w:sz w:val="24"/>
      <w:szCs w:val="24"/>
      <w:lang w:val="en-US"/>
    </w:rPr>
  </w:style>
  <w:style w:type="character" w:customStyle="1" w:styleId="Style2Char">
    <w:name w:val="Style2 Char"/>
    <w:link w:val="Style2"/>
    <w:rsid w:val="0073025D"/>
    <w:rPr>
      <w:sz w:val="24"/>
      <w:szCs w:val="24"/>
    </w:rPr>
  </w:style>
  <w:style w:type="character" w:customStyle="1" w:styleId="Style1Char">
    <w:name w:val="Style1 Char"/>
    <w:link w:val="Style1"/>
    <w:uiPriority w:val="99"/>
    <w:rsid w:val="0073025D"/>
    <w:rPr>
      <w:sz w:val="24"/>
      <w:szCs w:val="24"/>
      <w:lang w:val="en-US"/>
    </w:rPr>
  </w:style>
  <w:style w:type="paragraph" w:customStyle="1" w:styleId="afffffffffffffffffffffffffffe">
    <w:name w:val="Таб заг"/>
    <w:basedOn w:val="af1"/>
    <w:link w:val="Char0"/>
    <w:qFormat/>
    <w:rsid w:val="0073025D"/>
    <w:pPr>
      <w:spacing w:before="120" w:after="120"/>
    </w:pPr>
    <w:rPr>
      <w:rFonts w:eastAsia="MS Mincho"/>
      <w:bCs/>
      <w:lang w:val="bg-BG"/>
    </w:rPr>
  </w:style>
  <w:style w:type="character" w:customStyle="1" w:styleId="Char0">
    <w:name w:val="Таб заг Char"/>
    <w:link w:val="afffffffffffffffffffffffffffe"/>
    <w:rsid w:val="0073025D"/>
    <w:rPr>
      <w:rFonts w:eastAsia="MS Mincho"/>
      <w:bCs/>
      <w:sz w:val="24"/>
      <w:szCs w:val="24"/>
      <w:lang w:val="bg-BG"/>
    </w:rPr>
  </w:style>
  <w:style w:type="character" w:customStyle="1" w:styleId="A30">
    <w:name w:val="A3"/>
    <w:uiPriority w:val="99"/>
    <w:rsid w:val="0073025D"/>
    <w:rPr>
      <w:rFonts w:cs="CYKMXU+WarnockPro-LightDisp"/>
      <w:color w:val="000000"/>
      <w:sz w:val="20"/>
      <w:szCs w:val="20"/>
    </w:rPr>
  </w:style>
  <w:style w:type="paragraph" w:customStyle="1" w:styleId="StyleHeading2TimesNewRoman">
    <w:name w:val="Style Heading 2 + Times New Roman"/>
    <w:basedOn w:val="27"/>
    <w:link w:val="StyleHeading2TimesNewRomanChar"/>
    <w:rsid w:val="0073025D"/>
    <w:pPr>
      <w:numPr>
        <w:ilvl w:val="1"/>
      </w:numPr>
      <w:ind w:left="576" w:firstLine="567"/>
    </w:pPr>
    <w:rPr>
      <w:rFonts w:ascii="Times New Roman Bold" w:hAnsi="Times New Roman Bold"/>
      <w:i/>
      <w:caps/>
      <w:szCs w:val="24"/>
      <w:u w:val="single"/>
    </w:rPr>
  </w:style>
  <w:style w:type="character" w:customStyle="1" w:styleId="StyleHeading2TimesNewRomanChar">
    <w:name w:val="Style Heading 2 + Times New Roman Char"/>
    <w:link w:val="StyleHeading2TimesNewRoman"/>
    <w:rsid w:val="0073025D"/>
    <w:rPr>
      <w:rFonts w:ascii="Times New Roman Bold" w:hAnsi="Times New Roman Bold"/>
      <w:b/>
      <w:bCs/>
      <w:i/>
      <w:iCs/>
      <w:caps/>
      <w:sz w:val="24"/>
      <w:szCs w:val="24"/>
      <w:u w:val="single"/>
    </w:rPr>
  </w:style>
  <w:style w:type="paragraph" w:customStyle="1" w:styleId="Heading5">
    <w:name w:val="Heading 5а"/>
    <w:basedOn w:val="52"/>
    <w:link w:val="Heading5CharChar"/>
    <w:rsid w:val="0073025D"/>
    <w:pPr>
      <w:keepNext/>
      <w:numPr>
        <w:ilvl w:val="4"/>
      </w:numPr>
      <w:spacing w:before="120" w:after="120"/>
      <w:ind w:left="1418" w:hanging="1008"/>
      <w:contextualSpacing w:val="0"/>
      <w:jc w:val="center"/>
    </w:pPr>
    <w:rPr>
      <w:rFonts w:ascii="Times New Roman Bold" w:eastAsia="ヒラギノ角ゴ Pro W3" w:hAnsi="Times New Roman Bold"/>
      <w:b w:val="0"/>
      <w:color w:val="000000"/>
      <w:lang w:eastAsia="ar-SA"/>
    </w:rPr>
  </w:style>
  <w:style w:type="character" w:customStyle="1" w:styleId="Heading5CharChar">
    <w:name w:val="Heading 5а Char Char"/>
    <w:link w:val="Heading5"/>
    <w:rsid w:val="0073025D"/>
    <w:rPr>
      <w:rFonts w:ascii="Times New Roman Bold" w:eastAsia="ヒラギノ角ゴ Pro W3" w:hAnsi="Times New Roman Bold"/>
      <w:bCs/>
      <w:color w:val="000000"/>
      <w:sz w:val="24"/>
      <w:szCs w:val="24"/>
      <w:u w:val="single"/>
      <w:lang w:eastAsia="ar-SA"/>
    </w:rPr>
  </w:style>
  <w:style w:type="table" w:customStyle="1" w:styleId="11f6">
    <w:name w:val="Классическая таблица 11"/>
    <w:basedOn w:val="af3"/>
    <w:next w:val="1fffffa"/>
    <w:rsid w:val="0073025D"/>
    <w:pPr>
      <w:jc w:val="both"/>
    </w:pPr>
    <w:rPr>
      <w:lang w:val="bg-BG" w:eastAsia="bg-BG"/>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irstindent">
    <w:name w:val="first indent"/>
    <w:basedOn w:val="af1"/>
    <w:autoRedefine/>
    <w:rsid w:val="0073025D"/>
    <w:pPr>
      <w:tabs>
        <w:tab w:val="left" w:pos="720"/>
        <w:tab w:val="left" w:pos="3969"/>
        <w:tab w:val="left" w:pos="6804"/>
      </w:tabs>
      <w:ind w:left="858" w:right="591" w:hanging="858"/>
      <w:jc w:val="both"/>
    </w:pPr>
    <w:rPr>
      <w:rFonts w:ascii="Arial" w:hAnsi="Arial" w:cs="Arial"/>
      <w:bCs/>
      <w:snapToGrid w:val="0"/>
      <w:lang w:val="bg-BG" w:eastAsia="en-US"/>
    </w:rPr>
  </w:style>
  <w:style w:type="paragraph" w:customStyle="1" w:styleId="2ffffc">
    <w:name w:val="Без интервала2"/>
    <w:aliases w:val="4"/>
    <w:qFormat/>
    <w:rsid w:val="0073025D"/>
    <w:pPr>
      <w:spacing w:before="120" w:after="60"/>
    </w:pPr>
    <w:rPr>
      <w:rFonts w:eastAsia="MS Mincho"/>
      <w:sz w:val="24"/>
      <w:szCs w:val="24"/>
    </w:rPr>
  </w:style>
  <w:style w:type="paragraph" w:customStyle="1" w:styleId="000016">
    <w:name w:val="00001 рисунок подпись"/>
    <w:basedOn w:val="affc"/>
    <w:link w:val="000017"/>
    <w:rsid w:val="0073025D"/>
    <w:pPr>
      <w:spacing w:after="0"/>
      <w:ind w:left="0" w:right="176"/>
      <w:jc w:val="center"/>
    </w:pPr>
    <w:rPr>
      <w:rFonts w:ascii="Arial" w:eastAsia="Times New Roman" w:hAnsi="Arial"/>
      <w:b/>
      <w:sz w:val="24"/>
      <w:szCs w:val="28"/>
      <w:lang w:eastAsia="ru-RU"/>
    </w:rPr>
  </w:style>
  <w:style w:type="paragraph" w:customStyle="1" w:styleId="000018">
    <w:name w:val="00001 рисунок"/>
    <w:basedOn w:val="af1"/>
    <w:rsid w:val="0073025D"/>
    <w:pPr>
      <w:spacing w:line="312" w:lineRule="auto"/>
      <w:jc w:val="center"/>
    </w:pPr>
    <w:rPr>
      <w:szCs w:val="20"/>
    </w:rPr>
  </w:style>
  <w:style w:type="character" w:customStyle="1" w:styleId="000017">
    <w:name w:val="00001 рисунок подпись Знак"/>
    <w:link w:val="000016"/>
    <w:rsid w:val="0073025D"/>
    <w:rPr>
      <w:rFonts w:ascii="Arial" w:hAnsi="Arial"/>
      <w:b/>
      <w:sz w:val="24"/>
      <w:szCs w:val="28"/>
    </w:rPr>
  </w:style>
  <w:style w:type="paragraph" w:customStyle="1" w:styleId="CharChar0">
    <w:name w:val="Char Char Знак Знак"/>
    <w:basedOn w:val="af1"/>
    <w:rsid w:val="0073025D"/>
    <w:pPr>
      <w:keepLines/>
      <w:spacing w:after="160" w:line="240" w:lineRule="exact"/>
      <w:ind w:left="142" w:right="142" w:firstLine="567"/>
      <w:jc w:val="both"/>
    </w:pPr>
    <w:rPr>
      <w:rFonts w:ascii="Verdana" w:eastAsia="MS Mincho" w:hAnsi="Verdana" w:cs="Franklin Gothic Book"/>
      <w:sz w:val="20"/>
      <w:szCs w:val="20"/>
      <w:lang w:eastAsia="en-US"/>
    </w:rPr>
  </w:style>
  <w:style w:type="paragraph" w:customStyle="1" w:styleId="CharZchnZchnCharCharChar">
    <w:name w:val="Char Zchn Zchn Char Char Char"/>
    <w:basedOn w:val="af1"/>
    <w:rsid w:val="0073025D"/>
    <w:pPr>
      <w:tabs>
        <w:tab w:val="left" w:pos="709"/>
      </w:tabs>
    </w:pPr>
    <w:rPr>
      <w:rFonts w:ascii="Tahoma" w:hAnsi="Tahoma"/>
      <w:lang w:val="pl-PL" w:eastAsia="pl-PL"/>
    </w:rPr>
  </w:style>
  <w:style w:type="paragraph" w:customStyle="1" w:styleId="CharChar2">
    <w:name w:val="Char Char"/>
    <w:basedOn w:val="af1"/>
    <w:rsid w:val="0073025D"/>
    <w:pPr>
      <w:tabs>
        <w:tab w:val="left" w:pos="709"/>
      </w:tabs>
    </w:pPr>
    <w:rPr>
      <w:rFonts w:ascii="Tahoma" w:hAnsi="Tahoma"/>
      <w:lang w:val="pl-PL" w:eastAsia="pl-PL"/>
    </w:rPr>
  </w:style>
  <w:style w:type="paragraph" w:customStyle="1" w:styleId="CharZchnZchnCharCharChar1">
    <w:name w:val="Char Zchn Zchn Char Char Char1"/>
    <w:basedOn w:val="af1"/>
    <w:rsid w:val="0073025D"/>
    <w:pPr>
      <w:tabs>
        <w:tab w:val="left" w:pos="709"/>
      </w:tabs>
    </w:pPr>
    <w:rPr>
      <w:rFonts w:ascii="Tahoma" w:hAnsi="Tahoma"/>
      <w:lang w:val="pl-PL" w:eastAsia="pl-PL"/>
    </w:rPr>
  </w:style>
  <w:style w:type="paragraph" w:customStyle="1" w:styleId="Char1CharCharCharCharCharCharCharChar">
    <w:name w:val="Char1 Знак Знак Char Знак Знак Char Char Char Char Char Char Char"/>
    <w:basedOn w:val="af1"/>
    <w:rsid w:val="0073025D"/>
    <w:pPr>
      <w:tabs>
        <w:tab w:val="left" w:pos="709"/>
      </w:tabs>
    </w:pPr>
    <w:rPr>
      <w:rFonts w:ascii="Tahoma" w:hAnsi="Tahoma"/>
      <w:lang w:val="pl-PL" w:eastAsia="pl-PL"/>
    </w:rPr>
  </w:style>
  <w:style w:type="paragraph" w:customStyle="1" w:styleId="CaracterCaracterCaracterCharCharCaracterCharCharCaracterCharCharCaracterCarCarCharCharCaracter">
    <w:name w:val="Caracter Caracter Caracter Char Char Caracter Char Char Caracter Char Char Caracter Car Car Char Char Caracter"/>
    <w:basedOn w:val="af1"/>
    <w:rsid w:val="0073025D"/>
    <w:rPr>
      <w:lang w:val="pl-PL" w:eastAsia="pl-PL"/>
    </w:rPr>
  </w:style>
  <w:style w:type="paragraph" w:customStyle="1" w:styleId="000019">
    <w:name w:val="00001 текст + подчеркивание"/>
    <w:basedOn w:val="000011"/>
    <w:link w:val="00001a"/>
    <w:semiHidden/>
    <w:rsid w:val="0073025D"/>
    <w:rPr>
      <w:u w:val="single"/>
    </w:rPr>
  </w:style>
  <w:style w:type="character" w:customStyle="1" w:styleId="00001a">
    <w:name w:val="00001 текст + подчеркивание Знак"/>
    <w:link w:val="000019"/>
    <w:semiHidden/>
    <w:rsid w:val="0073025D"/>
    <w:rPr>
      <w:snapToGrid w:val="0"/>
      <w:sz w:val="24"/>
      <w:u w:val="single"/>
    </w:rPr>
  </w:style>
  <w:style w:type="paragraph" w:customStyle="1" w:styleId="affffffffffffffffffffffffffff">
    <w:name w:val="основной текстДИЭМ"/>
    <w:basedOn w:val="af9"/>
    <w:semiHidden/>
    <w:rsid w:val="0073025D"/>
    <w:pPr>
      <w:spacing w:before="120" w:after="0" w:line="360" w:lineRule="auto"/>
      <w:ind w:firstLine="709"/>
      <w:jc w:val="both"/>
    </w:pPr>
    <w:rPr>
      <w:szCs w:val="20"/>
    </w:rPr>
  </w:style>
  <w:style w:type="character" w:customStyle="1" w:styleId="ref-journal">
    <w:name w:val="ref-journal"/>
    <w:rsid w:val="0073025D"/>
  </w:style>
  <w:style w:type="paragraph" w:customStyle="1" w:styleId="affffffffffffffffffffffffffff0">
    <w:name w:val="ДЮсписок"/>
    <w:basedOn w:val="af9"/>
    <w:autoRedefine/>
    <w:qFormat/>
    <w:rsid w:val="0073025D"/>
    <w:pPr>
      <w:tabs>
        <w:tab w:val="num" w:pos="709"/>
      </w:tabs>
      <w:spacing w:after="0"/>
      <w:ind w:left="709" w:right="284" w:firstLine="11"/>
      <w:jc w:val="both"/>
    </w:pPr>
    <w:rPr>
      <w:szCs w:val="20"/>
    </w:rPr>
  </w:style>
  <w:style w:type="paragraph" w:customStyle="1" w:styleId="Caaieia1">
    <w:name w:val="Caaieia1"/>
    <w:basedOn w:val="af1"/>
    <w:rsid w:val="0073025D"/>
    <w:pPr>
      <w:widowControl w:val="0"/>
      <w:overflowPunct w:val="0"/>
      <w:autoSpaceDE w:val="0"/>
      <w:autoSpaceDN w:val="0"/>
      <w:adjustRightInd w:val="0"/>
      <w:jc w:val="center"/>
      <w:textAlignment w:val="baseline"/>
    </w:pPr>
    <w:rPr>
      <w:rFonts w:ascii="a_Timer" w:hAnsi="a_Timer" w:cs="a_Timer"/>
      <w:lang w:val="en-US"/>
    </w:rPr>
  </w:style>
  <w:style w:type="paragraph" w:customStyle="1" w:styleId="12-">
    <w:name w:val="12_лит-ра"/>
    <w:basedOn w:val="af1"/>
    <w:rsid w:val="0073025D"/>
    <w:pPr>
      <w:spacing w:after="120"/>
      <w:ind w:firstLine="709"/>
      <w:jc w:val="both"/>
    </w:pPr>
    <w:rPr>
      <w:sz w:val="26"/>
      <w:szCs w:val="26"/>
    </w:rPr>
  </w:style>
  <w:style w:type="paragraph" w:customStyle="1" w:styleId="PlainText1">
    <w:name w:val="Plain Text1"/>
    <w:basedOn w:val="af1"/>
    <w:rsid w:val="0073025D"/>
    <w:pPr>
      <w:widowControl w:val="0"/>
    </w:pPr>
    <w:rPr>
      <w:rFonts w:ascii="Courier New" w:hAnsi="Courier New"/>
      <w:sz w:val="20"/>
      <w:szCs w:val="20"/>
    </w:rPr>
  </w:style>
  <w:style w:type="paragraph" w:customStyle="1" w:styleId="25">
    <w:name w:val="маркер2"/>
    <w:basedOn w:val="af1"/>
    <w:rsid w:val="0073025D"/>
    <w:pPr>
      <w:numPr>
        <w:numId w:val="78"/>
      </w:numPr>
      <w:spacing w:line="360" w:lineRule="auto"/>
      <w:jc w:val="both"/>
    </w:pPr>
    <w:rPr>
      <w:szCs w:val="20"/>
    </w:rPr>
  </w:style>
  <w:style w:type="paragraph" w:customStyle="1" w:styleId="TableText1">
    <w:name w:val="Table_Text"/>
    <w:link w:val="TableText2"/>
    <w:autoRedefine/>
    <w:rsid w:val="0073025D"/>
    <w:pPr>
      <w:widowControl w:val="0"/>
      <w:spacing w:before="40" w:after="20"/>
      <w:jc w:val="center"/>
    </w:pPr>
    <w:rPr>
      <w:sz w:val="22"/>
      <w:szCs w:val="28"/>
      <w:lang w:eastAsia="en-US"/>
    </w:rPr>
  </w:style>
  <w:style w:type="character" w:customStyle="1" w:styleId="TableText2">
    <w:name w:val="Table_Text Знак"/>
    <w:link w:val="TableText1"/>
    <w:rsid w:val="0073025D"/>
    <w:rPr>
      <w:sz w:val="22"/>
      <w:szCs w:val="28"/>
      <w:lang w:eastAsia="en-US"/>
    </w:rPr>
  </w:style>
  <w:style w:type="paragraph" w:customStyle="1" w:styleId="TableTitleText">
    <w:name w:val="Table_Title_Text"/>
    <w:basedOn w:val="TableText1"/>
    <w:link w:val="TableTitleText0"/>
    <w:autoRedefine/>
    <w:rsid w:val="0073025D"/>
    <w:pPr>
      <w:spacing w:before="0" w:after="0"/>
      <w:jc w:val="left"/>
    </w:pPr>
    <w:rPr>
      <w:b/>
      <w:bCs/>
      <w:szCs w:val="22"/>
      <w:lang w:val="en-GB"/>
    </w:rPr>
  </w:style>
  <w:style w:type="character" w:customStyle="1" w:styleId="TableTitleText0">
    <w:name w:val="Table_Title_Text Знак"/>
    <w:link w:val="TableTitleText"/>
    <w:rsid w:val="0073025D"/>
    <w:rPr>
      <w:b/>
      <w:bCs/>
      <w:sz w:val="22"/>
      <w:szCs w:val="22"/>
      <w:lang w:val="en-GB" w:eastAsia="en-US"/>
    </w:rPr>
  </w:style>
  <w:style w:type="character" w:customStyle="1" w:styleId="affffffffffffffffffffffffffff1">
    <w:name w:val="номер страницы"/>
    <w:rsid w:val="0073025D"/>
  </w:style>
  <w:style w:type="paragraph" w:customStyle="1" w:styleId="Oaaeeoaaeaai">
    <w:name w:val="Oaaeeoa aeaai"/>
    <w:basedOn w:val="af1"/>
    <w:rsid w:val="0073025D"/>
    <w:pPr>
      <w:keepNext/>
      <w:keepLines/>
    </w:pPr>
    <w:rPr>
      <w:szCs w:val="20"/>
    </w:rPr>
  </w:style>
  <w:style w:type="paragraph" w:customStyle="1" w:styleId="BodyText26">
    <w:name w:val="Body Text 26"/>
    <w:basedOn w:val="af1"/>
    <w:rsid w:val="0073025D"/>
    <w:pPr>
      <w:widowControl w:val="0"/>
      <w:overflowPunct w:val="0"/>
      <w:autoSpaceDE w:val="0"/>
      <w:autoSpaceDN w:val="0"/>
      <w:adjustRightInd w:val="0"/>
      <w:ind w:right="-1"/>
      <w:jc w:val="both"/>
      <w:textAlignment w:val="baseline"/>
    </w:pPr>
    <w:rPr>
      <w:sz w:val="22"/>
      <w:szCs w:val="20"/>
    </w:rPr>
  </w:style>
  <w:style w:type="paragraph" w:customStyle="1" w:styleId="3fff0">
    <w:name w:val="Без интервала3"/>
    <w:rsid w:val="0073025D"/>
    <w:rPr>
      <w:rFonts w:eastAsia="Calibri"/>
      <w:sz w:val="24"/>
      <w:szCs w:val="24"/>
    </w:rPr>
  </w:style>
  <w:style w:type="paragraph" w:customStyle="1" w:styleId="-ff0">
    <w:name w:val="Таблица - шапка"/>
    <w:rsid w:val="0073025D"/>
    <w:pPr>
      <w:spacing w:before="60" w:after="60"/>
      <w:jc w:val="center"/>
    </w:pPr>
    <w:rPr>
      <w:rFonts w:cs="Courier New"/>
      <w:b/>
      <w:sz w:val="22"/>
    </w:rPr>
  </w:style>
  <w:style w:type="paragraph" w:customStyle="1" w:styleId="-ff1">
    <w:name w:val="Таблица - текст"/>
    <w:rsid w:val="0073025D"/>
    <w:pPr>
      <w:spacing w:before="60" w:after="60"/>
    </w:pPr>
    <w:rPr>
      <w:rFonts w:cs="Courier New"/>
      <w:sz w:val="22"/>
      <w:lang w:val="en-US"/>
    </w:rPr>
  </w:style>
  <w:style w:type="paragraph" w:customStyle="1" w:styleId="2ffffd">
    <w:name w:val="Заголовок без номера 2"/>
    <w:basedOn w:val="126"/>
    <w:next w:val="126"/>
    <w:rsid w:val="0073025D"/>
    <w:pPr>
      <w:keepNext/>
    </w:pPr>
    <w:rPr>
      <w:rFonts w:ascii="Times New Roman" w:hAnsi="Times New Roman"/>
      <w:b/>
    </w:rPr>
  </w:style>
  <w:style w:type="paragraph" w:customStyle="1" w:styleId="-ff2">
    <w:name w:val="Таблица - подпись"/>
    <w:next w:val="-ff1"/>
    <w:link w:val="-ff3"/>
    <w:rsid w:val="0073025D"/>
    <w:pPr>
      <w:keepNext/>
      <w:tabs>
        <w:tab w:val="left" w:pos="2268"/>
      </w:tabs>
      <w:spacing w:before="120" w:after="120"/>
      <w:ind w:left="2268" w:hanging="2268"/>
    </w:pPr>
    <w:rPr>
      <w:bCs/>
      <w:sz w:val="24"/>
    </w:rPr>
  </w:style>
  <w:style w:type="character" w:customStyle="1" w:styleId="-ff3">
    <w:name w:val="Таблица - подпись Знак"/>
    <w:link w:val="-ff2"/>
    <w:rsid w:val="0073025D"/>
    <w:rPr>
      <w:bCs/>
      <w:sz w:val="24"/>
    </w:rPr>
  </w:style>
  <w:style w:type="paragraph" w:customStyle="1" w:styleId="050">
    <w:name w:val="05 текст Знак Знак"/>
    <w:basedOn w:val="af9"/>
    <w:link w:val="051"/>
    <w:rsid w:val="0073025D"/>
    <w:pPr>
      <w:spacing w:after="80"/>
      <w:ind w:firstLine="709"/>
      <w:jc w:val="both"/>
    </w:pPr>
    <w:rPr>
      <w:lang w:eastAsia="ar-SA"/>
    </w:rPr>
  </w:style>
  <w:style w:type="character" w:customStyle="1" w:styleId="051">
    <w:name w:val="05 текст Знак Знак Знак1"/>
    <w:link w:val="050"/>
    <w:rsid w:val="0073025D"/>
    <w:rPr>
      <w:sz w:val="24"/>
      <w:szCs w:val="24"/>
      <w:lang w:eastAsia="ar-SA"/>
    </w:rPr>
  </w:style>
  <w:style w:type="character" w:customStyle="1" w:styleId="1431">
    <w:name w:val="Знак Знак143"/>
    <w:rsid w:val="0073025D"/>
    <w:rPr>
      <w:sz w:val="28"/>
      <w:lang w:val="uk-UA" w:eastAsia="ru-RU" w:bidi="ar-SA"/>
    </w:rPr>
  </w:style>
  <w:style w:type="paragraph" w:customStyle="1" w:styleId="CharChar14">
    <w:name w:val="Char Char14"/>
    <w:basedOn w:val="af1"/>
    <w:link w:val="CharChar13"/>
    <w:rsid w:val="0073025D"/>
    <w:pPr>
      <w:keepLines/>
      <w:spacing w:after="160" w:line="240" w:lineRule="exact"/>
      <w:ind w:left="142" w:right="142" w:firstLine="567"/>
      <w:jc w:val="both"/>
    </w:pPr>
    <w:rPr>
      <w:rFonts w:ascii="Verdana" w:eastAsia="MS Mincho" w:hAnsi="Verdana"/>
      <w:sz w:val="20"/>
      <w:szCs w:val="20"/>
      <w:lang w:eastAsia="en-US"/>
    </w:rPr>
  </w:style>
  <w:style w:type="character" w:customStyle="1" w:styleId="CharChar13">
    <w:name w:val="Char Char1 Знак3"/>
    <w:link w:val="CharChar14"/>
    <w:rsid w:val="0073025D"/>
    <w:rPr>
      <w:rFonts w:ascii="Verdana" w:eastAsia="MS Mincho" w:hAnsi="Verdana"/>
      <w:lang w:eastAsia="en-US"/>
    </w:rPr>
  </w:style>
  <w:style w:type="character" w:customStyle="1" w:styleId="634">
    <w:name w:val="Знак Знак63"/>
    <w:rsid w:val="0073025D"/>
    <w:rPr>
      <w:rFonts w:ascii="Times New Roman" w:eastAsia="Times New Roman" w:hAnsi="Times New Roman" w:cs="Times New Roman"/>
      <w:sz w:val="24"/>
      <w:szCs w:val="20"/>
      <w:lang w:eastAsia="ru-RU"/>
    </w:rPr>
  </w:style>
  <w:style w:type="character" w:customStyle="1" w:styleId="2031">
    <w:name w:val="Знак Знак203"/>
    <w:rsid w:val="0073025D"/>
    <w:rPr>
      <w:rFonts w:ascii="Arial" w:eastAsia="Times New Roman" w:hAnsi="Arial" w:cs="Arial"/>
      <w:b/>
      <w:bCs/>
      <w:sz w:val="26"/>
      <w:szCs w:val="26"/>
      <w:lang w:eastAsia="ru-RU"/>
    </w:rPr>
  </w:style>
  <w:style w:type="character" w:customStyle="1" w:styleId="1831">
    <w:name w:val="Знак Знак183"/>
    <w:rsid w:val="0073025D"/>
    <w:rPr>
      <w:rFonts w:ascii="Times New Roman" w:eastAsia="Times New Roman" w:hAnsi="Times New Roman" w:cs="Times New Roman"/>
      <w:b/>
      <w:bCs/>
      <w:i/>
      <w:iCs/>
      <w:sz w:val="26"/>
      <w:szCs w:val="26"/>
      <w:lang w:eastAsia="ru-RU"/>
    </w:rPr>
  </w:style>
  <w:style w:type="character" w:customStyle="1" w:styleId="1731">
    <w:name w:val="Знак Знак173"/>
    <w:rsid w:val="0073025D"/>
    <w:rPr>
      <w:rFonts w:ascii="Times New Roman" w:eastAsia="Times New Roman" w:hAnsi="Times New Roman" w:cs="Times New Roman"/>
      <w:b/>
      <w:bCs/>
      <w:lang w:eastAsia="ru-RU"/>
    </w:rPr>
  </w:style>
  <w:style w:type="character" w:customStyle="1" w:styleId="1631">
    <w:name w:val="Знак Знак163"/>
    <w:rsid w:val="0073025D"/>
    <w:rPr>
      <w:rFonts w:ascii="Times New Roman" w:eastAsia="Times New Roman" w:hAnsi="Times New Roman" w:cs="Times New Roman"/>
      <w:sz w:val="24"/>
      <w:szCs w:val="24"/>
      <w:lang w:eastAsia="ru-RU"/>
    </w:rPr>
  </w:style>
  <w:style w:type="character" w:customStyle="1" w:styleId="210530">
    <w:name w:val="Подраздел 2.105 Знак3"/>
    <w:rsid w:val="0073025D"/>
    <w:rPr>
      <w:rFonts w:ascii="Times New Roman" w:eastAsia="Times New Roman" w:hAnsi="Times New Roman" w:cs="Times New Roman"/>
      <w:b/>
      <w:spacing w:val="36"/>
      <w:sz w:val="24"/>
      <w:szCs w:val="24"/>
      <w:lang w:eastAsia="ru-RU"/>
    </w:rPr>
  </w:style>
  <w:style w:type="paragraph" w:customStyle="1" w:styleId="347">
    <w:name w:val="Знак3 Знак Знак Знак4"/>
    <w:basedOn w:val="af1"/>
    <w:rsid w:val="0073025D"/>
    <w:pPr>
      <w:spacing w:after="160" w:line="240" w:lineRule="exact"/>
    </w:pPr>
    <w:rPr>
      <w:rFonts w:ascii="Verdana" w:hAnsi="Verdana"/>
      <w:sz w:val="20"/>
      <w:szCs w:val="20"/>
      <w:lang w:val="en-US" w:eastAsia="en-US"/>
    </w:rPr>
  </w:style>
  <w:style w:type="character" w:customStyle="1" w:styleId="210510">
    <w:name w:val="Осн. текст 2.105 Знак1"/>
    <w:rsid w:val="0073025D"/>
    <w:rPr>
      <w:rFonts w:ascii="Times New Roman" w:eastAsia="Times New Roman" w:hAnsi="Times New Roman" w:cs="Times New Roman"/>
      <w:bCs/>
      <w:sz w:val="24"/>
      <w:szCs w:val="24"/>
      <w:lang w:eastAsia="ru-RU"/>
    </w:rPr>
  </w:style>
  <w:style w:type="character" w:customStyle="1" w:styleId="afffffffffffffffffffffffffff5">
    <w:name w:val="Маркер Знак"/>
    <w:link w:val="afffffffffffffffffffffffffff4"/>
    <w:locked/>
    <w:rsid w:val="0073025D"/>
    <w:rPr>
      <w:bCs/>
      <w:sz w:val="24"/>
      <w:szCs w:val="24"/>
    </w:rPr>
  </w:style>
  <w:style w:type="paragraph" w:customStyle="1" w:styleId="81f0">
    <w:name w:val="Рисунок 8.1"/>
    <w:basedOn w:val="718"/>
    <w:rsid w:val="0073025D"/>
    <w:pPr>
      <w:tabs>
        <w:tab w:val="clear" w:pos="1209"/>
        <w:tab w:val="num" w:pos="1492"/>
      </w:tabs>
      <w:ind w:left="1492"/>
    </w:pPr>
  </w:style>
  <w:style w:type="paragraph" w:customStyle="1" w:styleId="718">
    <w:name w:val="Рисунок 7.1"/>
    <w:basedOn w:val="af1"/>
    <w:rsid w:val="0073025D"/>
    <w:pPr>
      <w:widowControl w:val="0"/>
      <w:tabs>
        <w:tab w:val="left" w:pos="907"/>
        <w:tab w:val="num" w:pos="1209"/>
      </w:tabs>
      <w:suppressAutoHyphens/>
      <w:autoSpaceDE w:val="0"/>
      <w:autoSpaceDN w:val="0"/>
      <w:adjustRightInd w:val="0"/>
      <w:spacing w:line="360" w:lineRule="auto"/>
      <w:ind w:left="1209" w:hanging="360"/>
      <w:jc w:val="center"/>
    </w:pPr>
    <w:rPr>
      <w:bCs/>
    </w:rPr>
  </w:style>
  <w:style w:type="paragraph" w:customStyle="1" w:styleId="918">
    <w:name w:val="Рисунок 9.1"/>
    <w:basedOn w:val="81f0"/>
    <w:rsid w:val="0073025D"/>
    <w:pPr>
      <w:tabs>
        <w:tab w:val="clear" w:pos="1492"/>
        <w:tab w:val="num" w:pos="643"/>
        <w:tab w:val="num" w:pos="1304"/>
      </w:tabs>
      <w:ind w:left="643"/>
    </w:pPr>
  </w:style>
  <w:style w:type="paragraph" w:customStyle="1" w:styleId="51e">
    <w:name w:val="Рисунок 5.1"/>
    <w:basedOn w:val="af1"/>
    <w:next w:val="affc"/>
    <w:rsid w:val="0073025D"/>
    <w:pPr>
      <w:widowControl w:val="0"/>
      <w:tabs>
        <w:tab w:val="num" w:pos="567"/>
        <w:tab w:val="left" w:pos="907"/>
        <w:tab w:val="num" w:pos="1304"/>
      </w:tabs>
      <w:suppressAutoHyphens/>
      <w:autoSpaceDE w:val="0"/>
      <w:autoSpaceDN w:val="0"/>
      <w:adjustRightInd w:val="0"/>
      <w:spacing w:line="360" w:lineRule="auto"/>
      <w:ind w:left="567" w:hanging="567"/>
      <w:jc w:val="center"/>
    </w:pPr>
    <w:rPr>
      <w:bCs/>
    </w:rPr>
  </w:style>
  <w:style w:type="character" w:customStyle="1" w:styleId="11f2">
    <w:name w:val="Таблица 1.1 Знак"/>
    <w:link w:val="11f1"/>
    <w:locked/>
    <w:rsid w:val="0073025D"/>
    <w:rPr>
      <w:b/>
      <w:bCs/>
      <w:sz w:val="24"/>
      <w:szCs w:val="24"/>
    </w:rPr>
  </w:style>
  <w:style w:type="paragraph" w:customStyle="1" w:styleId="1016">
    <w:name w:val="Рисунок 10.1"/>
    <w:basedOn w:val="af1"/>
    <w:rsid w:val="0073025D"/>
    <w:pPr>
      <w:widowControl w:val="0"/>
      <w:tabs>
        <w:tab w:val="num" w:pos="360"/>
        <w:tab w:val="left" w:pos="907"/>
      </w:tabs>
      <w:suppressAutoHyphens/>
      <w:autoSpaceDE w:val="0"/>
      <w:autoSpaceDN w:val="0"/>
      <w:adjustRightInd w:val="0"/>
      <w:spacing w:line="360" w:lineRule="auto"/>
      <w:ind w:left="360" w:hanging="360"/>
      <w:jc w:val="center"/>
    </w:pPr>
    <w:rPr>
      <w:bCs/>
    </w:rPr>
  </w:style>
  <w:style w:type="paragraph" w:customStyle="1" w:styleId="719">
    <w:name w:val="Таблица 7.1"/>
    <w:basedOn w:val="619"/>
    <w:rsid w:val="0073025D"/>
    <w:pPr>
      <w:tabs>
        <w:tab w:val="clear" w:pos="2640"/>
        <w:tab w:val="clear" w:pos="2665"/>
        <w:tab w:val="num" w:pos="0"/>
        <w:tab w:val="num" w:pos="1304"/>
        <w:tab w:val="num" w:pos="7655"/>
      </w:tabs>
      <w:adjustRightInd w:val="0"/>
      <w:ind w:left="1080" w:firstLine="7655"/>
    </w:pPr>
    <w:rPr>
      <w:bCs/>
      <w:szCs w:val="24"/>
    </w:rPr>
  </w:style>
  <w:style w:type="paragraph" w:customStyle="1" w:styleId="81f1">
    <w:name w:val="Таблица 8.1"/>
    <w:basedOn w:val="719"/>
    <w:rsid w:val="0073025D"/>
    <w:pPr>
      <w:tabs>
        <w:tab w:val="clear" w:pos="0"/>
        <w:tab w:val="num" w:pos="1440"/>
        <w:tab w:val="num" w:pos="2914"/>
      </w:tabs>
      <w:ind w:left="360" w:firstLine="720"/>
    </w:pPr>
  </w:style>
  <w:style w:type="paragraph" w:customStyle="1" w:styleId="919">
    <w:name w:val="Таблица 9.1"/>
    <w:basedOn w:val="81f1"/>
    <w:rsid w:val="0073025D"/>
    <w:pPr>
      <w:tabs>
        <w:tab w:val="clear" w:pos="2914"/>
        <w:tab w:val="num" w:pos="1474"/>
        <w:tab w:val="num" w:pos="1514"/>
      </w:tabs>
      <w:ind w:left="1514" w:hanging="397"/>
    </w:pPr>
  </w:style>
  <w:style w:type="paragraph" w:customStyle="1" w:styleId="1017">
    <w:name w:val="Таблица 10.1"/>
    <w:basedOn w:val="1ffffffe"/>
    <w:rsid w:val="0073025D"/>
    <w:pPr>
      <w:keepNext/>
      <w:tabs>
        <w:tab w:val="clear" w:pos="1245"/>
        <w:tab w:val="num" w:pos="1077"/>
        <w:tab w:val="num" w:pos="1304"/>
        <w:tab w:val="num" w:pos="1656"/>
        <w:tab w:val="num" w:pos="2046"/>
      </w:tabs>
      <w:autoSpaceDE w:val="0"/>
      <w:autoSpaceDN w:val="0"/>
      <w:adjustRightInd w:val="0"/>
      <w:spacing w:line="360" w:lineRule="auto"/>
      <w:ind w:left="1656" w:hanging="648"/>
    </w:pPr>
    <w:rPr>
      <w:bCs/>
    </w:rPr>
  </w:style>
  <w:style w:type="character" w:customStyle="1" w:styleId="affffffffffffffffffffffffffa">
    <w:name w:val="Таблица текст Знак"/>
    <w:link w:val="affffffffffffffffffffffffff9"/>
    <w:locked/>
    <w:rsid w:val="0073025D"/>
    <w:rPr>
      <w:bCs/>
      <w:sz w:val="22"/>
      <w:szCs w:val="24"/>
      <w:lang w:val="en-US" w:eastAsia="ar-SA"/>
    </w:rPr>
  </w:style>
  <w:style w:type="paragraph" w:styleId="z-">
    <w:name w:val="HTML Bottom of Form"/>
    <w:basedOn w:val="af1"/>
    <w:next w:val="af1"/>
    <w:link w:val="z-0"/>
    <w:hidden/>
    <w:rsid w:val="0073025D"/>
    <w:pPr>
      <w:widowControl w:val="0"/>
      <w:pBdr>
        <w:top w:val="single" w:sz="6" w:space="1" w:color="auto"/>
      </w:pBdr>
      <w:jc w:val="center"/>
    </w:pPr>
    <w:rPr>
      <w:rFonts w:ascii="Arial" w:hAnsi="Arial"/>
      <w:vanish/>
      <w:sz w:val="16"/>
      <w:szCs w:val="16"/>
    </w:rPr>
  </w:style>
  <w:style w:type="character" w:customStyle="1" w:styleId="z-0">
    <w:name w:val="z-Конец формы Знак"/>
    <w:basedOn w:val="af2"/>
    <w:link w:val="z-"/>
    <w:rsid w:val="0073025D"/>
    <w:rPr>
      <w:rFonts w:ascii="Arial" w:hAnsi="Arial"/>
      <w:vanish/>
      <w:sz w:val="16"/>
      <w:szCs w:val="16"/>
    </w:rPr>
  </w:style>
  <w:style w:type="paragraph" w:styleId="z-1">
    <w:name w:val="HTML Top of Form"/>
    <w:basedOn w:val="af1"/>
    <w:next w:val="af1"/>
    <w:link w:val="z-2"/>
    <w:hidden/>
    <w:rsid w:val="0073025D"/>
    <w:pPr>
      <w:widowControl w:val="0"/>
      <w:pBdr>
        <w:bottom w:val="single" w:sz="6" w:space="1" w:color="auto"/>
      </w:pBdr>
      <w:jc w:val="center"/>
    </w:pPr>
    <w:rPr>
      <w:rFonts w:ascii="Arial" w:hAnsi="Arial"/>
      <w:vanish/>
      <w:sz w:val="16"/>
      <w:szCs w:val="16"/>
    </w:rPr>
  </w:style>
  <w:style w:type="character" w:customStyle="1" w:styleId="z-2">
    <w:name w:val="z-Начало формы Знак"/>
    <w:basedOn w:val="af2"/>
    <w:link w:val="z-1"/>
    <w:rsid w:val="0073025D"/>
    <w:rPr>
      <w:rFonts w:ascii="Arial" w:hAnsi="Arial"/>
      <w:vanish/>
      <w:sz w:val="16"/>
      <w:szCs w:val="16"/>
    </w:rPr>
  </w:style>
  <w:style w:type="paragraph" w:customStyle="1" w:styleId="81f2">
    <w:name w:val="Рис. 8.1"/>
    <w:basedOn w:val="af1"/>
    <w:next w:val="affc"/>
    <w:rsid w:val="0073025D"/>
    <w:pPr>
      <w:widowControl w:val="0"/>
      <w:tabs>
        <w:tab w:val="left" w:pos="907"/>
      </w:tabs>
      <w:suppressAutoHyphens/>
      <w:autoSpaceDE w:val="0"/>
      <w:autoSpaceDN w:val="0"/>
      <w:adjustRightInd w:val="0"/>
      <w:spacing w:before="60" w:after="60"/>
      <w:jc w:val="center"/>
    </w:pPr>
    <w:rPr>
      <w:bCs/>
    </w:rPr>
  </w:style>
  <w:style w:type="character" w:customStyle="1" w:styleId="2ffffe">
    <w:name w:val="Название Знак2"/>
    <w:aliases w:val="Название Знак1 Знак1"/>
    <w:rsid w:val="0073025D"/>
    <w:rPr>
      <w:rFonts w:cs="Arial"/>
      <w:bCs/>
      <w:sz w:val="24"/>
      <w:szCs w:val="24"/>
      <w:lang w:val="ru-RU" w:eastAsia="ru-RU" w:bidi="ar-SA"/>
    </w:rPr>
  </w:style>
  <w:style w:type="paragraph" w:customStyle="1" w:styleId="-ff4">
    <w:name w:val="Рисунок - подпись"/>
    <w:next w:val="126"/>
    <w:link w:val="-ff5"/>
    <w:rsid w:val="0073025D"/>
    <w:pPr>
      <w:spacing w:before="120" w:after="240"/>
      <w:jc w:val="center"/>
    </w:pPr>
    <w:rPr>
      <w:bCs/>
      <w:sz w:val="24"/>
    </w:rPr>
  </w:style>
  <w:style w:type="numbering" w:customStyle="1" w:styleId="1127">
    <w:name w:val="Нет списка1127"/>
    <w:next w:val="af4"/>
    <w:uiPriority w:val="99"/>
    <w:semiHidden/>
    <w:rsid w:val="0073025D"/>
  </w:style>
  <w:style w:type="character" w:customStyle="1" w:styleId="HTMLTypewriter2">
    <w:name w:val="HTML Typewriter2"/>
    <w:rsid w:val="0073025D"/>
    <w:rPr>
      <w:rFonts w:ascii="Courier New" w:eastAsia="SimSun" w:hAnsi="Courier New" w:cs="Courier New"/>
      <w:sz w:val="20"/>
      <w:szCs w:val="20"/>
    </w:rPr>
  </w:style>
  <w:style w:type="paragraph" w:customStyle="1" w:styleId="225125">
    <w:name w:val="Стиль Маркированный список 2 + Слева:  2.5 см Выступ:  1.25 см"/>
    <w:basedOn w:val="20"/>
    <w:rsid w:val="0073025D"/>
    <w:pPr>
      <w:numPr>
        <w:numId w:val="0"/>
      </w:numPr>
      <w:tabs>
        <w:tab w:val="num" w:pos="567"/>
      </w:tabs>
      <w:spacing w:line="240" w:lineRule="auto"/>
      <w:ind w:left="2127" w:hanging="709"/>
      <w:jc w:val="left"/>
    </w:pPr>
    <w:rPr>
      <w:b/>
      <w:i/>
      <w:sz w:val="24"/>
    </w:rPr>
  </w:style>
  <w:style w:type="paragraph" w:customStyle="1" w:styleId="Normal11">
    <w:name w:val="Normal_1"/>
    <w:basedOn w:val="af1"/>
    <w:rsid w:val="0073025D"/>
    <w:pPr>
      <w:widowControl w:val="0"/>
      <w:spacing w:before="300"/>
      <w:ind w:left="851"/>
      <w:jc w:val="both"/>
    </w:pPr>
    <w:rPr>
      <w:snapToGrid w:val="0"/>
      <w:sz w:val="26"/>
      <w:szCs w:val="20"/>
    </w:rPr>
  </w:style>
  <w:style w:type="numbering" w:customStyle="1" w:styleId="2270">
    <w:name w:val="Нет списка227"/>
    <w:next w:val="af4"/>
    <w:uiPriority w:val="99"/>
    <w:semiHidden/>
    <w:rsid w:val="0073025D"/>
  </w:style>
  <w:style w:type="numbering" w:customStyle="1" w:styleId="3270">
    <w:name w:val="Нет списка327"/>
    <w:next w:val="af4"/>
    <w:uiPriority w:val="99"/>
    <w:semiHidden/>
    <w:rsid w:val="0073025D"/>
  </w:style>
  <w:style w:type="table" w:customStyle="1" w:styleId="2360">
    <w:name w:val="Сетка таблицы236"/>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Стиль91"/>
    <w:rsid w:val="0073025D"/>
    <w:pPr>
      <w:numPr>
        <w:numId w:val="79"/>
      </w:numPr>
    </w:pPr>
  </w:style>
  <w:style w:type="table" w:customStyle="1" w:styleId="2fffff">
    <w:name w:val="Изысканная таблица2"/>
    <w:basedOn w:val="af3"/>
    <w:next w:val="affffffffffffffffffffff8"/>
    <w:rsid w:val="0073025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ffffffffffffffffffffff2">
    <w:name w:val="Нормальный"/>
    <w:basedOn w:val="af1"/>
    <w:link w:val="affffffffffffffffffffffffffff3"/>
    <w:rsid w:val="0073025D"/>
    <w:pPr>
      <w:widowControl w:val="0"/>
      <w:spacing w:before="120" w:line="360" w:lineRule="auto"/>
      <w:ind w:firstLine="720"/>
      <w:jc w:val="both"/>
    </w:pPr>
    <w:rPr>
      <w:snapToGrid w:val="0"/>
      <w:szCs w:val="20"/>
    </w:rPr>
  </w:style>
  <w:style w:type="numbering" w:customStyle="1" w:styleId="4260">
    <w:name w:val="Нет списка426"/>
    <w:next w:val="af4"/>
    <w:uiPriority w:val="99"/>
    <w:semiHidden/>
    <w:unhideWhenUsed/>
    <w:rsid w:val="0073025D"/>
  </w:style>
  <w:style w:type="character" w:customStyle="1" w:styleId="2fffff0">
    <w:name w:val="Валентина Знак2"/>
    <w:rsid w:val="0073025D"/>
    <w:rPr>
      <w:rFonts w:ascii="Times New Roman" w:eastAsia="Times New Roman" w:hAnsi="Times New Roman" w:cs="Times New Roman"/>
      <w:bCs/>
      <w:spacing w:val="-4"/>
      <w:sz w:val="24"/>
      <w:szCs w:val="24"/>
      <w:lang w:eastAsia="ru-RU"/>
    </w:rPr>
  </w:style>
  <w:style w:type="character" w:customStyle="1" w:styleId="10e">
    <w:name w:val="Знак Знак10"/>
    <w:uiPriority w:val="99"/>
    <w:rsid w:val="0073025D"/>
    <w:rPr>
      <w:rFonts w:ascii="Times New Roman" w:eastAsia="Times New Roman" w:hAnsi="Times New Roman" w:cs="Times New Roman"/>
      <w:sz w:val="20"/>
      <w:szCs w:val="20"/>
      <w:lang w:eastAsia="ru-RU"/>
    </w:rPr>
  </w:style>
  <w:style w:type="paragraph" w:customStyle="1" w:styleId="-ff6">
    <w:name w:val="Çàãîëîâîê-Öåíòð"/>
    <w:basedOn w:val="af1"/>
    <w:rsid w:val="0073025D"/>
    <w:pPr>
      <w:spacing w:line="360" w:lineRule="auto"/>
      <w:jc w:val="center"/>
    </w:pPr>
    <w:rPr>
      <w:rFonts w:ascii="Arial" w:hAnsi="Arial"/>
      <w:szCs w:val="20"/>
    </w:rPr>
  </w:style>
  <w:style w:type="character" w:customStyle="1" w:styleId="grame">
    <w:name w:val="grame"/>
    <w:rsid w:val="0073025D"/>
  </w:style>
  <w:style w:type="character" w:customStyle="1" w:styleId="chsystem1">
    <w:name w:val="chsystem1"/>
    <w:rsid w:val="0073025D"/>
    <w:rPr>
      <w:b/>
      <w:bCs/>
      <w:i/>
      <w:iCs/>
      <w:color w:val="8B0000"/>
    </w:rPr>
  </w:style>
  <w:style w:type="character" w:customStyle="1" w:styleId="maintitle01">
    <w:name w:val="main_title_01"/>
    <w:rsid w:val="0073025D"/>
  </w:style>
  <w:style w:type="character" w:customStyle="1" w:styleId="HeaderChar">
    <w:name w:val="Header Char"/>
    <w:aliases w:val="Знак8 Char,Знак4 Знак Char,Верхний колонтитул Знак Знак1 Char"/>
    <w:locked/>
    <w:rsid w:val="0073025D"/>
    <w:rPr>
      <w:rFonts w:ascii="Calibri" w:hAnsi="Calibri"/>
      <w:sz w:val="22"/>
      <w:szCs w:val="22"/>
      <w:lang w:val="ru-RU" w:eastAsia="en-US" w:bidi="ar-SA"/>
    </w:rPr>
  </w:style>
  <w:style w:type="character" w:customStyle="1" w:styleId="BodyText2Char">
    <w:name w:val="Body Text 2 Char"/>
    <w:aliases w:val="Знак5 Char"/>
    <w:locked/>
    <w:rsid w:val="0073025D"/>
    <w:rPr>
      <w:rFonts w:eastAsia="Calibri"/>
      <w:sz w:val="24"/>
      <w:lang w:val="ru-RU" w:eastAsia="ru-RU" w:bidi="ar-SA"/>
    </w:rPr>
  </w:style>
  <w:style w:type="paragraph" w:customStyle="1" w:styleId="affffffffffffffffffffffffffff4">
    <w:name w:val="Текст статьи"/>
    <w:basedOn w:val="af1"/>
    <w:link w:val="affffffffffffffffffffffffffff5"/>
    <w:rsid w:val="0073025D"/>
    <w:pPr>
      <w:widowControl w:val="0"/>
      <w:shd w:val="clear" w:color="auto" w:fill="FFFFFF"/>
      <w:autoSpaceDE w:val="0"/>
      <w:autoSpaceDN w:val="0"/>
      <w:adjustRightInd w:val="0"/>
      <w:ind w:firstLine="720"/>
      <w:jc w:val="both"/>
    </w:pPr>
    <w:rPr>
      <w:color w:val="000000"/>
    </w:rPr>
  </w:style>
  <w:style w:type="character" w:customStyle="1" w:styleId="affffffffffffffffffffffffffff5">
    <w:name w:val="Текст статьи Знак"/>
    <w:link w:val="affffffffffffffffffffffffffff4"/>
    <w:rsid w:val="0073025D"/>
    <w:rPr>
      <w:color w:val="000000"/>
      <w:sz w:val="24"/>
      <w:szCs w:val="24"/>
      <w:shd w:val="clear" w:color="auto" w:fill="FFFFFF"/>
    </w:rPr>
  </w:style>
  <w:style w:type="paragraph" w:customStyle="1" w:styleId="052">
    <w:name w:val="05 текст"/>
    <w:basedOn w:val="af9"/>
    <w:link w:val="053"/>
    <w:rsid w:val="0073025D"/>
    <w:pPr>
      <w:spacing w:after="80"/>
      <w:ind w:firstLine="709"/>
      <w:jc w:val="both"/>
    </w:pPr>
    <w:rPr>
      <w:lang w:eastAsia="ar-SA"/>
    </w:rPr>
  </w:style>
  <w:style w:type="character" w:customStyle="1" w:styleId="053">
    <w:name w:val="05 текст Знак"/>
    <w:link w:val="052"/>
    <w:rsid w:val="0073025D"/>
    <w:rPr>
      <w:sz w:val="24"/>
      <w:szCs w:val="24"/>
      <w:lang w:eastAsia="ar-SA"/>
    </w:rPr>
  </w:style>
  <w:style w:type="numbering" w:customStyle="1" w:styleId="5250">
    <w:name w:val="Нет списка525"/>
    <w:next w:val="af4"/>
    <w:uiPriority w:val="99"/>
    <w:semiHidden/>
    <w:unhideWhenUsed/>
    <w:rsid w:val="0073025D"/>
  </w:style>
  <w:style w:type="paragraph" w:customStyle="1" w:styleId="CharChar11">
    <w:name w:val="Char Char11"/>
    <w:basedOn w:val="af1"/>
    <w:rsid w:val="0073025D"/>
    <w:pPr>
      <w:keepLines/>
      <w:spacing w:after="160" w:line="240" w:lineRule="exact"/>
      <w:ind w:left="142" w:right="142" w:firstLine="567"/>
      <w:jc w:val="both"/>
    </w:pPr>
    <w:rPr>
      <w:rFonts w:ascii="Verdana" w:eastAsia="MS Mincho" w:hAnsi="Verdana" w:cs="Franklin Gothic Book"/>
      <w:sz w:val="20"/>
      <w:szCs w:val="20"/>
      <w:lang w:eastAsia="en-US"/>
    </w:rPr>
  </w:style>
  <w:style w:type="paragraph" w:customStyle="1" w:styleId="31f1">
    <w:name w:val="Знак3 Знак Знак Знак1"/>
    <w:basedOn w:val="af1"/>
    <w:rsid w:val="0073025D"/>
    <w:pPr>
      <w:spacing w:after="160" w:line="240" w:lineRule="exact"/>
    </w:pPr>
    <w:rPr>
      <w:rFonts w:ascii="Verdana" w:hAnsi="Verdana"/>
      <w:sz w:val="20"/>
      <w:szCs w:val="20"/>
      <w:lang w:val="en-US" w:eastAsia="en-US"/>
    </w:rPr>
  </w:style>
  <w:style w:type="character" w:customStyle="1" w:styleId="210511">
    <w:name w:val="Подраздел 2.105 Знак1"/>
    <w:rsid w:val="0073025D"/>
    <w:rPr>
      <w:rFonts w:ascii="Arial" w:eastAsia="Times New Roman" w:hAnsi="Arial" w:cs="Arial"/>
      <w:b/>
      <w:bCs/>
      <w:sz w:val="32"/>
      <w:szCs w:val="32"/>
      <w:lang w:eastAsia="ru-RU"/>
    </w:rPr>
  </w:style>
  <w:style w:type="character" w:customStyle="1" w:styleId="210520">
    <w:name w:val="Подпункт 2.105 Знак2"/>
    <w:rsid w:val="0073025D"/>
    <w:rPr>
      <w:rFonts w:ascii="Times New Roman" w:eastAsia="Times New Roman" w:hAnsi="Times New Roman" w:cs="Times New Roman"/>
      <w:sz w:val="28"/>
      <w:szCs w:val="28"/>
      <w:lang w:eastAsia="ru-RU"/>
    </w:rPr>
  </w:style>
  <w:style w:type="paragraph" w:customStyle="1" w:styleId="3116">
    <w:name w:val="Основной текст с отступом 311"/>
    <w:basedOn w:val="114"/>
    <w:rsid w:val="0073025D"/>
    <w:pPr>
      <w:widowControl/>
      <w:spacing w:before="60" w:after="60" w:line="360" w:lineRule="auto"/>
      <w:ind w:left="703" w:right="425" w:firstLine="709"/>
    </w:pPr>
    <w:rPr>
      <w:snapToGrid/>
      <w:sz w:val="28"/>
    </w:rPr>
  </w:style>
  <w:style w:type="character" w:customStyle="1" w:styleId="1416">
    <w:name w:val="Знак Знак141"/>
    <w:rsid w:val="0073025D"/>
    <w:rPr>
      <w:sz w:val="28"/>
      <w:lang w:val="uk-UA" w:eastAsia="ru-RU" w:bidi="ar-SA"/>
    </w:rPr>
  </w:style>
  <w:style w:type="character" w:customStyle="1" w:styleId="CharChar110">
    <w:name w:val="Char Char1 Знак1"/>
    <w:rsid w:val="0073025D"/>
    <w:rPr>
      <w:rFonts w:ascii="Times New Roman" w:eastAsia="MS Mincho" w:hAnsi="Times New Roman" w:cs="Franklin Gothic Book"/>
      <w:b/>
      <w:sz w:val="24"/>
      <w:szCs w:val="20"/>
    </w:rPr>
  </w:style>
  <w:style w:type="character" w:customStyle="1" w:styleId="111b">
    <w:name w:val="Знак Знак111"/>
    <w:rsid w:val="0073025D"/>
    <w:rPr>
      <w:rFonts w:ascii="Times New Roman" w:eastAsia="Times New Roman" w:hAnsi="Times New Roman" w:cs="Times New Roman"/>
      <w:sz w:val="24"/>
      <w:szCs w:val="24"/>
      <w:lang w:eastAsia="ru-RU"/>
    </w:rPr>
  </w:style>
  <w:style w:type="character" w:customStyle="1" w:styleId="2216">
    <w:name w:val="Знак Знак221"/>
    <w:rsid w:val="0073025D"/>
    <w:rPr>
      <w:rFonts w:ascii="Arial" w:eastAsia="Times New Roman" w:hAnsi="Arial" w:cs="Arial"/>
      <w:b/>
      <w:bCs/>
      <w:kern w:val="32"/>
      <w:sz w:val="32"/>
      <w:szCs w:val="32"/>
      <w:lang w:eastAsia="ru-RU"/>
    </w:rPr>
  </w:style>
  <w:style w:type="character" w:customStyle="1" w:styleId="2117">
    <w:name w:val="Знак Знак211"/>
    <w:rsid w:val="0073025D"/>
    <w:rPr>
      <w:rFonts w:ascii="Arial" w:eastAsia="Times New Roman" w:hAnsi="Arial" w:cs="Arial"/>
      <w:b/>
      <w:bCs/>
      <w:i/>
      <w:iCs/>
      <w:sz w:val="28"/>
      <w:szCs w:val="28"/>
      <w:lang w:eastAsia="ru-RU"/>
    </w:rPr>
  </w:style>
  <w:style w:type="character" w:customStyle="1" w:styleId="71a">
    <w:name w:val="Знак Знак71"/>
    <w:uiPriority w:val="99"/>
    <w:rsid w:val="0073025D"/>
    <w:rPr>
      <w:rFonts w:ascii="Times New Roman" w:eastAsia="Times New Roman" w:hAnsi="Times New Roman" w:cs="Times New Roman"/>
      <w:sz w:val="24"/>
      <w:szCs w:val="20"/>
      <w:lang w:eastAsia="ru-RU"/>
    </w:rPr>
  </w:style>
  <w:style w:type="character" w:customStyle="1" w:styleId="61a">
    <w:name w:val="Знак Знак61"/>
    <w:uiPriority w:val="99"/>
    <w:rsid w:val="0073025D"/>
    <w:rPr>
      <w:rFonts w:ascii="Times New Roman" w:eastAsia="Times New Roman" w:hAnsi="Times New Roman" w:cs="Times New Roman"/>
      <w:sz w:val="24"/>
      <w:szCs w:val="20"/>
      <w:lang w:eastAsia="ru-RU"/>
    </w:rPr>
  </w:style>
  <w:style w:type="character" w:customStyle="1" w:styleId="2016">
    <w:name w:val="Знак Знак201"/>
    <w:rsid w:val="0073025D"/>
    <w:rPr>
      <w:rFonts w:ascii="Arial" w:eastAsia="Times New Roman" w:hAnsi="Arial" w:cs="Arial"/>
      <w:b/>
      <w:bCs/>
      <w:sz w:val="26"/>
      <w:szCs w:val="26"/>
      <w:lang w:eastAsia="ru-RU"/>
    </w:rPr>
  </w:style>
  <w:style w:type="character" w:customStyle="1" w:styleId="1916">
    <w:name w:val="Знак Знак191"/>
    <w:rsid w:val="0073025D"/>
    <w:rPr>
      <w:rFonts w:ascii="Times New Roman" w:eastAsia="Times New Roman" w:hAnsi="Times New Roman" w:cs="Times New Roman"/>
      <w:b/>
      <w:bCs/>
      <w:sz w:val="28"/>
      <w:szCs w:val="28"/>
      <w:lang w:eastAsia="ru-RU"/>
    </w:rPr>
  </w:style>
  <w:style w:type="character" w:customStyle="1" w:styleId="1816">
    <w:name w:val="Знак Знак181"/>
    <w:uiPriority w:val="99"/>
    <w:rsid w:val="0073025D"/>
    <w:rPr>
      <w:rFonts w:ascii="Times New Roman" w:eastAsia="Times New Roman" w:hAnsi="Times New Roman" w:cs="Times New Roman"/>
      <w:b/>
      <w:bCs/>
      <w:i/>
      <w:iCs/>
      <w:sz w:val="26"/>
      <w:szCs w:val="26"/>
      <w:lang w:eastAsia="ru-RU"/>
    </w:rPr>
  </w:style>
  <w:style w:type="character" w:customStyle="1" w:styleId="1716">
    <w:name w:val="Знак Знак171"/>
    <w:uiPriority w:val="99"/>
    <w:rsid w:val="0073025D"/>
    <w:rPr>
      <w:rFonts w:ascii="Times New Roman" w:eastAsia="Times New Roman" w:hAnsi="Times New Roman" w:cs="Times New Roman"/>
      <w:b/>
      <w:bCs/>
      <w:lang w:eastAsia="ru-RU"/>
    </w:rPr>
  </w:style>
  <w:style w:type="character" w:customStyle="1" w:styleId="1616">
    <w:name w:val="Знак Знак161"/>
    <w:rsid w:val="0073025D"/>
    <w:rPr>
      <w:rFonts w:ascii="Times New Roman" w:eastAsia="Times New Roman" w:hAnsi="Times New Roman" w:cs="Times New Roman"/>
      <w:sz w:val="24"/>
      <w:szCs w:val="24"/>
      <w:lang w:eastAsia="ru-RU"/>
    </w:rPr>
  </w:style>
  <w:style w:type="paragraph" w:customStyle="1" w:styleId="21f9">
    <w:name w:val="Основной текст21"/>
    <w:basedOn w:val="af1"/>
    <w:rsid w:val="0073025D"/>
    <w:pPr>
      <w:jc w:val="both"/>
    </w:pPr>
    <w:rPr>
      <w:snapToGrid w:val="0"/>
      <w:szCs w:val="20"/>
    </w:rPr>
  </w:style>
  <w:style w:type="numbering" w:customStyle="1" w:styleId="625">
    <w:name w:val="Нет списка625"/>
    <w:next w:val="af4"/>
    <w:uiPriority w:val="99"/>
    <w:semiHidden/>
    <w:unhideWhenUsed/>
    <w:rsid w:val="0073025D"/>
  </w:style>
  <w:style w:type="table" w:customStyle="1" w:styleId="3250">
    <w:name w:val="Сетка таблицы325"/>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fffffffffff6">
    <w:name w:val="Обыч.текст"/>
    <w:basedOn w:val="af1"/>
    <w:qFormat/>
    <w:rsid w:val="0073025D"/>
    <w:pPr>
      <w:spacing w:line="360" w:lineRule="auto"/>
      <w:ind w:firstLine="567"/>
      <w:jc w:val="both"/>
    </w:pPr>
    <w:rPr>
      <w:rFonts w:eastAsia="Calibri"/>
    </w:rPr>
  </w:style>
  <w:style w:type="paragraph" w:customStyle="1" w:styleId="00001b">
    <w:name w:val="00001 подпункт"/>
    <w:basedOn w:val="af1"/>
    <w:rsid w:val="0073025D"/>
    <w:pPr>
      <w:widowControl w:val="0"/>
      <w:spacing w:before="120" w:after="60"/>
      <w:jc w:val="both"/>
    </w:pPr>
    <w:rPr>
      <w:b/>
      <w:i/>
      <w:snapToGrid w:val="0"/>
      <w:szCs w:val="20"/>
    </w:rPr>
  </w:style>
  <w:style w:type="paragraph" w:customStyle="1" w:styleId="RevTable">
    <w:name w:val="Rev Table"/>
    <w:basedOn w:val="af1"/>
    <w:rsid w:val="0073025D"/>
    <w:pPr>
      <w:tabs>
        <w:tab w:val="left" w:pos="1009"/>
      </w:tabs>
      <w:spacing w:before="120" w:after="120"/>
      <w:jc w:val="both"/>
    </w:pPr>
    <w:rPr>
      <w:rFonts w:ascii="Arial" w:hAnsi="Arial"/>
      <w:caps/>
      <w:sz w:val="14"/>
      <w:szCs w:val="22"/>
      <w:lang w:val="en-GB" w:eastAsia="en-GB"/>
    </w:rPr>
  </w:style>
  <w:style w:type="paragraph" w:customStyle="1" w:styleId="RussianHeading3">
    <w:name w:val="Russian Heading 3"/>
    <w:basedOn w:val="affe"/>
    <w:next w:val="af9"/>
    <w:rsid w:val="0073025D"/>
    <w:pPr>
      <w:widowControl/>
      <w:tabs>
        <w:tab w:val="clear" w:pos="142"/>
        <w:tab w:val="left" w:pos="1008"/>
      </w:tabs>
      <w:spacing w:before="60" w:after="120" w:line="300" w:lineRule="auto"/>
      <w:ind w:left="0" w:right="0" w:firstLine="0"/>
    </w:pPr>
    <w:rPr>
      <w:rFonts w:ascii="Arial" w:hAnsi="Arial"/>
      <w:b/>
      <w:sz w:val="22"/>
      <w:szCs w:val="22"/>
      <w:lang w:val="en-GB" w:eastAsia="en-GB"/>
    </w:rPr>
  </w:style>
  <w:style w:type="paragraph" w:customStyle="1" w:styleId="DocNumber1">
    <w:name w:val="Doc Number 1"/>
    <w:basedOn w:val="af1"/>
    <w:rsid w:val="0073025D"/>
    <w:pPr>
      <w:tabs>
        <w:tab w:val="left" w:pos="1008"/>
      </w:tabs>
      <w:spacing w:before="20" w:after="20" w:line="300" w:lineRule="auto"/>
      <w:ind w:left="-42"/>
      <w:jc w:val="center"/>
    </w:pPr>
    <w:rPr>
      <w:rFonts w:ascii="Arial" w:hAnsi="Arial" w:cs="Arial"/>
      <w:b/>
      <w:caps/>
      <w:sz w:val="20"/>
      <w:szCs w:val="22"/>
      <w:lang w:val="en-GB" w:eastAsia="en-GB"/>
    </w:rPr>
  </w:style>
  <w:style w:type="paragraph" w:customStyle="1" w:styleId="DocNumber2">
    <w:name w:val="Doc Number 2"/>
    <w:basedOn w:val="af1"/>
    <w:rsid w:val="0073025D"/>
    <w:pPr>
      <w:tabs>
        <w:tab w:val="left" w:pos="1008"/>
      </w:tabs>
      <w:spacing w:before="20" w:after="20" w:line="300" w:lineRule="auto"/>
      <w:ind w:left="-42"/>
      <w:jc w:val="center"/>
    </w:pPr>
    <w:rPr>
      <w:rFonts w:ascii="Arial" w:hAnsi="Arial" w:cs="Arial"/>
      <w:b/>
      <w:caps/>
      <w:sz w:val="20"/>
      <w:szCs w:val="22"/>
      <w:lang w:val="en-GB" w:eastAsia="en-GB"/>
    </w:rPr>
  </w:style>
  <w:style w:type="paragraph" w:customStyle="1" w:styleId="DocNumber3">
    <w:name w:val="Doc Number 3"/>
    <w:basedOn w:val="af1"/>
    <w:rsid w:val="0073025D"/>
    <w:pPr>
      <w:tabs>
        <w:tab w:val="left" w:pos="1008"/>
      </w:tabs>
      <w:spacing w:before="20" w:after="20" w:line="300" w:lineRule="auto"/>
      <w:ind w:left="-42"/>
      <w:jc w:val="center"/>
    </w:pPr>
    <w:rPr>
      <w:rFonts w:ascii="Arial" w:hAnsi="Arial" w:cs="Arial"/>
      <w:b/>
      <w:caps/>
      <w:sz w:val="20"/>
      <w:szCs w:val="22"/>
      <w:lang w:val="en-GB" w:eastAsia="en-GB"/>
    </w:rPr>
  </w:style>
  <w:style w:type="paragraph" w:customStyle="1" w:styleId="DocNumber4">
    <w:name w:val="Doc Number 4"/>
    <w:basedOn w:val="af1"/>
    <w:rsid w:val="0073025D"/>
    <w:pPr>
      <w:tabs>
        <w:tab w:val="left" w:pos="1008"/>
      </w:tabs>
      <w:spacing w:before="20" w:after="20" w:line="300" w:lineRule="auto"/>
      <w:ind w:left="-42"/>
      <w:jc w:val="center"/>
    </w:pPr>
    <w:rPr>
      <w:rFonts w:ascii="Arial" w:hAnsi="Arial" w:cs="Arial"/>
      <w:b/>
      <w:caps/>
      <w:sz w:val="20"/>
      <w:szCs w:val="22"/>
      <w:lang w:val="en-GB" w:eastAsia="en-GB"/>
    </w:rPr>
  </w:style>
  <w:style w:type="paragraph" w:customStyle="1" w:styleId="DocNumber5">
    <w:name w:val="Doc Number 5"/>
    <w:basedOn w:val="af1"/>
    <w:rsid w:val="0073025D"/>
    <w:pPr>
      <w:tabs>
        <w:tab w:val="left" w:pos="1008"/>
      </w:tabs>
      <w:spacing w:before="20" w:after="20" w:line="300" w:lineRule="auto"/>
      <w:ind w:left="-42"/>
      <w:jc w:val="center"/>
    </w:pPr>
    <w:rPr>
      <w:rFonts w:ascii="Arial" w:hAnsi="Arial" w:cs="Arial"/>
      <w:b/>
      <w:caps/>
      <w:sz w:val="20"/>
      <w:szCs w:val="22"/>
      <w:lang w:val="en-GB" w:eastAsia="en-GB"/>
    </w:rPr>
  </w:style>
  <w:style w:type="paragraph" w:customStyle="1" w:styleId="DocNumber6">
    <w:name w:val="Doc Number 6"/>
    <w:basedOn w:val="af1"/>
    <w:rsid w:val="0073025D"/>
    <w:pPr>
      <w:tabs>
        <w:tab w:val="left" w:pos="1008"/>
      </w:tabs>
      <w:spacing w:before="20" w:after="20" w:line="300" w:lineRule="auto"/>
      <w:ind w:left="-42"/>
      <w:jc w:val="center"/>
    </w:pPr>
    <w:rPr>
      <w:rFonts w:ascii="Arial" w:hAnsi="Arial" w:cs="Arial"/>
      <w:b/>
      <w:caps/>
      <w:sz w:val="20"/>
      <w:szCs w:val="22"/>
      <w:lang w:val="en-GB" w:eastAsia="en-GB"/>
    </w:rPr>
  </w:style>
  <w:style w:type="paragraph" w:customStyle="1" w:styleId="DocNumber7">
    <w:name w:val="Doc Number 7"/>
    <w:basedOn w:val="af1"/>
    <w:rsid w:val="0073025D"/>
    <w:pPr>
      <w:tabs>
        <w:tab w:val="left" w:pos="1008"/>
      </w:tabs>
      <w:spacing w:before="20" w:after="20" w:line="300" w:lineRule="auto"/>
      <w:ind w:left="-42"/>
      <w:jc w:val="center"/>
    </w:pPr>
    <w:rPr>
      <w:rFonts w:ascii="Arial" w:hAnsi="Arial" w:cs="Arial"/>
      <w:b/>
      <w:caps/>
      <w:sz w:val="20"/>
      <w:szCs w:val="22"/>
      <w:lang w:val="en-GB" w:eastAsia="en-GB"/>
    </w:rPr>
  </w:style>
  <w:style w:type="paragraph" w:customStyle="1" w:styleId="affffffffffffffffffffffffffff7">
    <w:name w:val="таб. текст Знак"/>
    <w:basedOn w:val="af1"/>
    <w:next w:val="af1"/>
    <w:link w:val="affffffffffffffffffffffffffff8"/>
    <w:rsid w:val="0073025D"/>
    <w:pPr>
      <w:spacing w:after="120"/>
      <w:jc w:val="center"/>
    </w:pPr>
    <w:rPr>
      <w:sz w:val="22"/>
    </w:rPr>
  </w:style>
  <w:style w:type="character" w:customStyle="1" w:styleId="affffffffffffffffffffffffffff8">
    <w:name w:val="таб. текст Знак Знак"/>
    <w:link w:val="affffffffffffffffffffffffffff7"/>
    <w:rsid w:val="0073025D"/>
    <w:rPr>
      <w:sz w:val="22"/>
      <w:szCs w:val="24"/>
    </w:rPr>
  </w:style>
  <w:style w:type="paragraph" w:customStyle="1" w:styleId="affffffffffffffffffffffffffff9">
    <w:name w:val="таб.№ Знак"/>
    <w:basedOn w:val="af1"/>
    <w:link w:val="affffffffffffffffffffffffffffa"/>
    <w:rsid w:val="0073025D"/>
    <w:pPr>
      <w:spacing w:before="120" w:after="120"/>
      <w:jc w:val="both"/>
    </w:pPr>
    <w:rPr>
      <w:b/>
    </w:rPr>
  </w:style>
  <w:style w:type="character" w:customStyle="1" w:styleId="affffffffffffffffffffffffffffa">
    <w:name w:val="таб.№ Знак Знак"/>
    <w:link w:val="affffffffffffffffffffffffffff9"/>
    <w:rsid w:val="0073025D"/>
    <w:rPr>
      <w:b/>
      <w:sz w:val="24"/>
      <w:szCs w:val="24"/>
    </w:rPr>
  </w:style>
  <w:style w:type="paragraph" w:customStyle="1" w:styleId="affffffffffffffffffffffffffffb">
    <w:name w:val="табл.заг"/>
    <w:basedOn w:val="affffffffffffffffffffffffffff7"/>
    <w:rsid w:val="0073025D"/>
    <w:rPr>
      <w:b/>
    </w:rPr>
  </w:style>
  <w:style w:type="paragraph" w:customStyle="1" w:styleId="affffffffffffffffffffffffffffc">
    <w:name w:val="таблица текст"/>
    <w:basedOn w:val="af1"/>
    <w:rsid w:val="0073025D"/>
    <w:pPr>
      <w:spacing w:before="20" w:after="20"/>
      <w:jc w:val="center"/>
    </w:pPr>
  </w:style>
  <w:style w:type="paragraph" w:customStyle="1" w:styleId="0510">
    <w:name w:val="05 текст Знак1"/>
    <w:basedOn w:val="af9"/>
    <w:rsid w:val="0073025D"/>
    <w:pPr>
      <w:suppressAutoHyphens/>
      <w:spacing w:after="80"/>
      <w:ind w:firstLine="709"/>
      <w:jc w:val="both"/>
    </w:pPr>
    <w:rPr>
      <w:lang w:eastAsia="ar-SA"/>
    </w:rPr>
  </w:style>
  <w:style w:type="paragraph" w:customStyle="1" w:styleId="054">
    <w:name w:val="05 текст Знак Знак Знак Знак Знак"/>
    <w:basedOn w:val="af9"/>
    <w:rsid w:val="0073025D"/>
    <w:pPr>
      <w:suppressAutoHyphens/>
      <w:spacing w:after="80"/>
      <w:ind w:firstLine="709"/>
      <w:jc w:val="both"/>
    </w:pPr>
    <w:rPr>
      <w:lang w:eastAsia="ar-SA"/>
    </w:rPr>
  </w:style>
  <w:style w:type="paragraph" w:customStyle="1" w:styleId="07">
    <w:name w:val="07 рисунок подпись"/>
    <w:basedOn w:val="affc"/>
    <w:rsid w:val="0073025D"/>
    <w:pPr>
      <w:suppressAutoHyphens/>
      <w:spacing w:before="120" w:line="360" w:lineRule="auto"/>
      <w:ind w:left="0"/>
    </w:pPr>
    <w:rPr>
      <w:rFonts w:ascii="Times New Roman" w:eastAsia="Times New Roman" w:hAnsi="Times New Roman"/>
      <w:b/>
      <w:bCs/>
      <w:sz w:val="24"/>
      <w:szCs w:val="24"/>
      <w:lang w:eastAsia="ar-SA"/>
    </w:rPr>
  </w:style>
  <w:style w:type="paragraph" w:customStyle="1" w:styleId="affffffffffffffffffffffffffffd">
    <w:name w:val="табица подпись"/>
    <w:basedOn w:val="af1"/>
    <w:autoRedefine/>
    <w:rsid w:val="0073025D"/>
    <w:pPr>
      <w:jc w:val="center"/>
    </w:pPr>
  </w:style>
  <w:style w:type="paragraph" w:customStyle="1" w:styleId="0511">
    <w:name w:val="05 текст Знак Знак1"/>
    <w:basedOn w:val="af9"/>
    <w:rsid w:val="0073025D"/>
    <w:pPr>
      <w:spacing w:after="80"/>
      <w:ind w:firstLine="709"/>
      <w:jc w:val="both"/>
    </w:pPr>
    <w:rPr>
      <w:lang w:eastAsia="ar-SA"/>
    </w:rPr>
  </w:style>
  <w:style w:type="paragraph" w:customStyle="1" w:styleId="affffffffffffffffffffffffffffe">
    <w:name w:val="для рисунков"/>
    <w:basedOn w:val="af1"/>
    <w:rsid w:val="0073025D"/>
    <w:pPr>
      <w:ind w:left="1080" w:hanging="1247"/>
      <w:jc w:val="both"/>
    </w:pPr>
    <w:rPr>
      <w:szCs w:val="20"/>
      <w:lang w:eastAsia="ar-SA"/>
    </w:rPr>
  </w:style>
  <w:style w:type="paragraph" w:customStyle="1" w:styleId="09">
    <w:name w:val="09 Рисунок"/>
    <w:basedOn w:val="af1"/>
    <w:rsid w:val="0073025D"/>
    <w:pPr>
      <w:spacing w:before="120"/>
      <w:jc w:val="center"/>
    </w:pPr>
    <w:rPr>
      <w:sz w:val="28"/>
      <w:szCs w:val="20"/>
      <w:lang w:eastAsia="ar-SA"/>
    </w:rPr>
  </w:style>
  <w:style w:type="paragraph" w:customStyle="1" w:styleId="2fffff1">
    <w:name w:val="рисунок подпись 2"/>
    <w:basedOn w:val="af1"/>
    <w:rsid w:val="0073025D"/>
    <w:pPr>
      <w:spacing w:after="20"/>
      <w:ind w:left="1967" w:hanging="1247"/>
      <w:jc w:val="both"/>
    </w:pPr>
  </w:style>
  <w:style w:type="paragraph" w:customStyle="1" w:styleId="afffffffffffffffffffffffffffff">
    <w:name w:val="табл_заголовок Знак"/>
    <w:link w:val="afffffffffffffffffffffffffffff0"/>
    <w:rsid w:val="0073025D"/>
    <w:pPr>
      <w:keepNext/>
      <w:keepLines/>
      <w:jc w:val="center"/>
    </w:pPr>
    <w:rPr>
      <w:noProof/>
      <w:sz w:val="24"/>
      <w:szCs w:val="24"/>
    </w:rPr>
  </w:style>
  <w:style w:type="character" w:customStyle="1" w:styleId="afffffffffffffffffffffffffffff0">
    <w:name w:val="табл_заголовок Знак Знак"/>
    <w:link w:val="afffffffffffffffffffffffffffff"/>
    <w:rsid w:val="0073025D"/>
    <w:rPr>
      <w:noProof/>
      <w:sz w:val="24"/>
      <w:szCs w:val="24"/>
    </w:rPr>
  </w:style>
  <w:style w:type="character" w:customStyle="1" w:styleId="2ffc">
    <w:name w:val="Нумерованный список 2 Знак"/>
    <w:link w:val="2"/>
    <w:rsid w:val="0073025D"/>
    <w:rPr>
      <w:sz w:val="24"/>
      <w:szCs w:val="24"/>
    </w:rPr>
  </w:style>
  <w:style w:type="paragraph" w:styleId="afffffffffffffffffffffffffffff1">
    <w:name w:val="table of authorities"/>
    <w:basedOn w:val="af1"/>
    <w:next w:val="af1"/>
    <w:rsid w:val="0073025D"/>
    <w:pPr>
      <w:ind w:left="220" w:hanging="220"/>
    </w:pPr>
    <w:rPr>
      <w:szCs w:val="20"/>
    </w:rPr>
  </w:style>
  <w:style w:type="paragraph" w:customStyle="1" w:styleId="afffffffffffffffffffffffffffff2">
    <w:name w:val="Нумерованный основной"/>
    <w:basedOn w:val="af1"/>
    <w:rsid w:val="0073025D"/>
    <w:pPr>
      <w:ind w:firstLine="709"/>
      <w:jc w:val="both"/>
    </w:pPr>
  </w:style>
  <w:style w:type="numbering" w:customStyle="1" w:styleId="11111111">
    <w:name w:val="1 / 1.1 / 1.1.111"/>
    <w:basedOn w:val="af4"/>
    <w:next w:val="111111"/>
    <w:rsid w:val="0073025D"/>
    <w:pPr>
      <w:numPr>
        <w:numId w:val="80"/>
      </w:numPr>
    </w:pPr>
  </w:style>
  <w:style w:type="numbering" w:customStyle="1" w:styleId="1ai1">
    <w:name w:val="1 / a / i1"/>
    <w:basedOn w:val="af4"/>
    <w:next w:val="1ai"/>
    <w:rsid w:val="0073025D"/>
    <w:pPr>
      <w:numPr>
        <w:numId w:val="81"/>
      </w:numPr>
    </w:pPr>
  </w:style>
  <w:style w:type="numbering" w:customStyle="1" w:styleId="13">
    <w:name w:val="Статья / Раздел1"/>
    <w:basedOn w:val="af4"/>
    <w:next w:val="a9"/>
    <w:rsid w:val="0073025D"/>
    <w:pPr>
      <w:numPr>
        <w:numId w:val="82"/>
      </w:numPr>
    </w:pPr>
  </w:style>
  <w:style w:type="paragraph" w:customStyle="1" w:styleId="afffffffffffffffffffffffffffff3">
    <w:name w:val="Текст записки"/>
    <w:basedOn w:val="af1"/>
    <w:rsid w:val="0073025D"/>
    <w:pPr>
      <w:spacing w:before="120" w:after="120"/>
      <w:ind w:left="567" w:firstLine="567"/>
    </w:pPr>
    <w:rPr>
      <w:szCs w:val="20"/>
    </w:rPr>
  </w:style>
  <w:style w:type="paragraph" w:customStyle="1" w:styleId="afffffffffffffffffffffffffffff4">
    <w:name w:val="Основной шрифт абзаца Знак"/>
    <w:basedOn w:val="af1"/>
    <w:rsid w:val="0073025D"/>
    <w:pPr>
      <w:spacing w:after="160" w:line="240" w:lineRule="exact"/>
    </w:pPr>
    <w:rPr>
      <w:rFonts w:ascii="Verdana" w:hAnsi="Verdana" w:cs="Verdana"/>
      <w:sz w:val="20"/>
      <w:szCs w:val="20"/>
      <w:lang w:val="en-US" w:eastAsia="en-US"/>
    </w:rPr>
  </w:style>
  <w:style w:type="paragraph" w:customStyle="1" w:styleId="afffffffffffffffffffffffffffff5">
    <w:name w:val="НормальныйУват"/>
    <w:rsid w:val="0073025D"/>
    <w:pPr>
      <w:widowControl w:val="0"/>
      <w:spacing w:before="120" w:after="120"/>
      <w:jc w:val="both"/>
    </w:pPr>
    <w:rPr>
      <w:rFonts w:ascii="Arial" w:hAnsi="Arial"/>
      <w:sz w:val="24"/>
    </w:rPr>
  </w:style>
  <w:style w:type="paragraph" w:customStyle="1" w:styleId="CharCharCharChar">
    <w:name w:val="Знак Знак Char Char Знак Знак Char Char"/>
    <w:basedOn w:val="af1"/>
    <w:rsid w:val="0073025D"/>
    <w:pPr>
      <w:spacing w:after="160" w:line="240" w:lineRule="exact"/>
    </w:pPr>
    <w:rPr>
      <w:rFonts w:ascii="Verdana" w:hAnsi="Verdana" w:cs="Verdana"/>
      <w:sz w:val="20"/>
      <w:szCs w:val="20"/>
      <w:lang w:val="en-US" w:eastAsia="en-US"/>
    </w:rPr>
  </w:style>
  <w:style w:type="character" w:customStyle="1" w:styleId="2127">
    <w:name w:val="Заголовок 212"/>
    <w:aliases w:val="Заголовок 2 Знак Знак12"/>
    <w:rsid w:val="0073025D"/>
    <w:rPr>
      <w:rFonts w:ascii="Arial" w:hAnsi="Arial"/>
      <w:b/>
      <w:i/>
      <w:sz w:val="26"/>
      <w:lang w:val="ru-RU" w:eastAsia="ru-RU" w:bidi="ar-SA"/>
    </w:rPr>
  </w:style>
  <w:style w:type="character" w:customStyle="1" w:styleId="31f2">
    <w:name w:val="Заголовок 3 Знак1 Знак Знак Знак Знак"/>
    <w:aliases w:val="Заголовок 3 Знак Знак Знак1 Знак Знак Знак"/>
    <w:rsid w:val="0073025D"/>
    <w:rPr>
      <w:rFonts w:ascii="Arial" w:hAnsi="Arial" w:cs="Arial"/>
      <w:b/>
      <w:bCs/>
      <w:sz w:val="24"/>
      <w:szCs w:val="24"/>
      <w:lang w:val="ru-RU" w:eastAsia="ru-RU" w:bidi="ar-SA"/>
    </w:rPr>
  </w:style>
  <w:style w:type="paragraph" w:customStyle="1" w:styleId="a6">
    <w:name w:val="маркер"/>
    <w:basedOn w:val="af1"/>
    <w:rsid w:val="0073025D"/>
    <w:pPr>
      <w:numPr>
        <w:numId w:val="83"/>
      </w:numPr>
      <w:spacing w:after="120"/>
      <w:jc w:val="both"/>
    </w:pPr>
  </w:style>
  <w:style w:type="paragraph" w:customStyle="1" w:styleId="afffffffffffffffffffffffffffff6">
    <w:name w:val="точка"/>
    <w:basedOn w:val="af1"/>
    <w:rsid w:val="0073025D"/>
    <w:pPr>
      <w:spacing w:after="120"/>
      <w:ind w:left="709"/>
      <w:jc w:val="both"/>
    </w:pPr>
  </w:style>
  <w:style w:type="paragraph" w:customStyle="1" w:styleId="ac">
    <w:name w:val="Основной текст с отст"/>
    <w:basedOn w:val="af1"/>
    <w:rsid w:val="0073025D"/>
    <w:pPr>
      <w:widowControl w:val="0"/>
      <w:numPr>
        <w:numId w:val="84"/>
      </w:numPr>
      <w:ind w:left="0" w:firstLine="720"/>
      <w:jc w:val="both"/>
    </w:pPr>
  </w:style>
  <w:style w:type="paragraph" w:customStyle="1" w:styleId="afffffffffffffffffffffffffffff7">
    <w:name w:val="таб.№"/>
    <w:basedOn w:val="af1"/>
    <w:rsid w:val="0073025D"/>
    <w:pPr>
      <w:spacing w:after="120"/>
      <w:jc w:val="both"/>
    </w:pPr>
    <w:rPr>
      <w:b/>
    </w:rPr>
  </w:style>
  <w:style w:type="paragraph" w:customStyle="1" w:styleId="Normalbullet">
    <w:name w:val="Normal bullet"/>
    <w:basedOn w:val="af1"/>
    <w:rsid w:val="0073025D"/>
    <w:pPr>
      <w:tabs>
        <w:tab w:val="num" w:pos="1209"/>
      </w:tabs>
      <w:spacing w:before="120" w:line="300" w:lineRule="atLeast"/>
      <w:ind w:left="1979" w:hanging="360"/>
      <w:jc w:val="both"/>
    </w:pPr>
    <w:rPr>
      <w:bCs/>
      <w:snapToGrid w:val="0"/>
      <w:sz w:val="26"/>
      <w:szCs w:val="20"/>
    </w:rPr>
  </w:style>
  <w:style w:type="character" w:customStyle="1" w:styleId="ConsPlusTitle0">
    <w:name w:val="ConsPlusTitle Знак"/>
    <w:link w:val="ConsPlusTitle"/>
    <w:uiPriority w:val="99"/>
    <w:rsid w:val="0073025D"/>
    <w:rPr>
      <w:rFonts w:ascii="Arial" w:hAnsi="Arial" w:cs="Arial"/>
      <w:b/>
      <w:bCs/>
    </w:rPr>
  </w:style>
  <w:style w:type="paragraph" w:customStyle="1" w:styleId="afffffffffffffffffffffffffffff8">
    <w:name w:val="таблица номер"/>
    <w:basedOn w:val="af1"/>
    <w:rsid w:val="0073025D"/>
    <w:pPr>
      <w:spacing w:before="60"/>
      <w:jc w:val="right"/>
    </w:pPr>
  </w:style>
  <w:style w:type="paragraph" w:customStyle="1" w:styleId="afffffffffffffffffffffffffffff9">
    <w:name w:val="пункт"/>
    <w:basedOn w:val="af1"/>
    <w:rsid w:val="0073025D"/>
    <w:pPr>
      <w:spacing w:line="360" w:lineRule="auto"/>
      <w:jc w:val="both"/>
    </w:pPr>
    <w:rPr>
      <w:i/>
      <w:szCs w:val="20"/>
      <w:u w:val="single"/>
      <w:lang w:eastAsia="en-US"/>
    </w:rPr>
  </w:style>
  <w:style w:type="paragraph" w:customStyle="1" w:styleId="afffffffffffffffffffffffffffffa">
    <w:name w:val="Имя_табл"/>
    <w:basedOn w:val="af1"/>
    <w:next w:val="af1"/>
    <w:link w:val="1fffffff8"/>
    <w:rsid w:val="0073025D"/>
    <w:pPr>
      <w:keepNext/>
      <w:keepLines/>
      <w:tabs>
        <w:tab w:val="left" w:pos="709"/>
      </w:tabs>
      <w:jc w:val="center"/>
    </w:pPr>
    <w:rPr>
      <w:rFonts w:ascii="Wingdings (L$)" w:eastAsia="Wingdings (L$)" w:hAnsi="Wingdings (L$)"/>
      <w:b/>
      <w:i/>
      <w:sz w:val="28"/>
      <w:szCs w:val="20"/>
    </w:rPr>
  </w:style>
  <w:style w:type="paragraph" w:customStyle="1" w:styleId="1IG">
    <w:name w:val="Заголовок_1_IG Знак"/>
    <w:basedOn w:val="18"/>
    <w:rsid w:val="0073025D"/>
    <w:pPr>
      <w:keepLines w:val="0"/>
      <w:spacing w:before="0" w:after="360"/>
      <w:ind w:left="432" w:hanging="432"/>
      <w:jc w:val="center"/>
    </w:pPr>
    <w:rPr>
      <w:rFonts w:ascii="Arial" w:eastAsia="Times New Roman" w:hAnsi="Arial" w:cs="Arial"/>
      <w:caps/>
      <w:color w:val="auto"/>
      <w:kern w:val="32"/>
    </w:rPr>
  </w:style>
  <w:style w:type="paragraph" w:customStyle="1" w:styleId="3IG">
    <w:name w:val="Заголовок_3_IG"/>
    <w:basedOn w:val="30"/>
    <w:rsid w:val="0073025D"/>
    <w:pPr>
      <w:numPr>
        <w:ilvl w:val="2"/>
      </w:numPr>
      <w:spacing w:before="240" w:after="240"/>
      <w:ind w:left="720" w:firstLine="709"/>
      <w:jc w:val="both"/>
    </w:pPr>
    <w:rPr>
      <w:rFonts w:ascii="Arial" w:hAnsi="Arial" w:cs="Arial"/>
      <w:bCs/>
      <w:sz w:val="24"/>
      <w:szCs w:val="24"/>
    </w:rPr>
  </w:style>
  <w:style w:type="character" w:customStyle="1" w:styleId="1IG0">
    <w:name w:val="Заголовок_1_IG Знак Знак"/>
    <w:rsid w:val="0073025D"/>
    <w:rPr>
      <w:rFonts w:ascii="Arial" w:hAnsi="Arial" w:cs="Arial"/>
      <w:b/>
      <w:bCs/>
      <w:caps/>
      <w:kern w:val="32"/>
      <w:sz w:val="28"/>
      <w:szCs w:val="28"/>
      <w:lang w:val="ru-RU" w:eastAsia="ru-RU" w:bidi="ar-SA"/>
    </w:rPr>
  </w:style>
  <w:style w:type="paragraph" w:customStyle="1" w:styleId="IG0">
    <w:name w:val="Маркированный_список_IG Знак Знак"/>
    <w:basedOn w:val="af1"/>
    <w:rsid w:val="0073025D"/>
    <w:pPr>
      <w:tabs>
        <w:tab w:val="num" w:pos="32"/>
      </w:tabs>
      <w:spacing w:line="360" w:lineRule="auto"/>
      <w:ind w:left="32" w:firstLine="709"/>
      <w:jc w:val="both"/>
    </w:pPr>
    <w:rPr>
      <w:snapToGrid w:val="0"/>
      <w:sz w:val="28"/>
      <w:szCs w:val="28"/>
    </w:rPr>
  </w:style>
  <w:style w:type="character" w:customStyle="1" w:styleId="IG1">
    <w:name w:val="Маркированный_список_IG Знак Знак Знак"/>
    <w:rsid w:val="0073025D"/>
    <w:rPr>
      <w:snapToGrid w:val="0"/>
      <w:sz w:val="28"/>
      <w:szCs w:val="28"/>
      <w:lang w:val="ru-RU" w:eastAsia="ru-RU" w:bidi="ar-SA"/>
    </w:rPr>
  </w:style>
  <w:style w:type="paragraph" w:customStyle="1" w:styleId="IG2">
    <w:name w:val="Формулы_IG"/>
    <w:basedOn w:val="af1"/>
    <w:rsid w:val="0073025D"/>
    <w:pPr>
      <w:tabs>
        <w:tab w:val="center" w:pos="4536"/>
        <w:tab w:val="right" w:pos="9356"/>
      </w:tabs>
      <w:spacing w:line="360" w:lineRule="auto"/>
      <w:jc w:val="both"/>
    </w:pPr>
    <w:rPr>
      <w:sz w:val="28"/>
      <w:szCs w:val="28"/>
    </w:rPr>
  </w:style>
  <w:style w:type="paragraph" w:customStyle="1" w:styleId="2IG">
    <w:name w:val="Заголовок_2_IG"/>
    <w:basedOn w:val="af1"/>
    <w:rsid w:val="0073025D"/>
    <w:pPr>
      <w:keepNext/>
      <w:spacing w:before="240" w:after="240" w:line="360" w:lineRule="auto"/>
      <w:ind w:firstLine="709"/>
      <w:jc w:val="both"/>
      <w:outlineLvl w:val="1"/>
    </w:pPr>
    <w:rPr>
      <w:rFonts w:ascii="Arial" w:hAnsi="Arial"/>
      <w:b/>
      <w:bCs/>
      <w:i/>
      <w:iCs/>
      <w:snapToGrid w:val="0"/>
      <w:sz w:val="28"/>
      <w:szCs w:val="20"/>
    </w:rPr>
  </w:style>
  <w:style w:type="character" w:customStyle="1" w:styleId="2IG0">
    <w:name w:val="Заголовок_2_IG Знак"/>
    <w:rsid w:val="0073025D"/>
    <w:rPr>
      <w:rFonts w:ascii="Arial" w:hAnsi="Arial"/>
      <w:b/>
      <w:bCs/>
      <w:i/>
      <w:iCs/>
      <w:snapToGrid w:val="0"/>
      <w:sz w:val="28"/>
      <w:lang w:val="ru-RU" w:eastAsia="ru-RU" w:bidi="ar-SA"/>
    </w:rPr>
  </w:style>
  <w:style w:type="paragraph" w:customStyle="1" w:styleId="IG3">
    <w:name w:val="Название_таблицы_IG Знак"/>
    <w:basedOn w:val="af1"/>
    <w:rsid w:val="0073025D"/>
    <w:pPr>
      <w:spacing w:line="360" w:lineRule="auto"/>
      <w:jc w:val="both"/>
    </w:pPr>
    <w:rPr>
      <w:snapToGrid w:val="0"/>
      <w:sz w:val="28"/>
      <w:szCs w:val="28"/>
    </w:rPr>
  </w:style>
  <w:style w:type="character" w:customStyle="1" w:styleId="IG4">
    <w:name w:val="Название_таблицы_IG Знак Знак"/>
    <w:rsid w:val="0073025D"/>
    <w:rPr>
      <w:snapToGrid w:val="0"/>
      <w:sz w:val="28"/>
      <w:szCs w:val="28"/>
      <w:lang w:val="ru-RU" w:eastAsia="ru-RU" w:bidi="ar-SA"/>
    </w:rPr>
  </w:style>
  <w:style w:type="paragraph" w:customStyle="1" w:styleId="IG5">
    <w:name w:val="Текст_таблицы_IG"/>
    <w:basedOn w:val="af1"/>
    <w:rsid w:val="0073025D"/>
  </w:style>
  <w:style w:type="paragraph" w:customStyle="1" w:styleId="IG6">
    <w:name w:val="Маркированный_с_количеством_IG"/>
    <w:basedOn w:val="IG0"/>
    <w:rsid w:val="0073025D"/>
    <w:pPr>
      <w:tabs>
        <w:tab w:val="left" w:pos="1134"/>
        <w:tab w:val="left" w:pos="8505"/>
      </w:tabs>
    </w:pPr>
  </w:style>
  <w:style w:type="paragraph" w:customStyle="1" w:styleId="IG7">
    <w:name w:val="Название_рис_IG"/>
    <w:basedOn w:val="af1"/>
    <w:rsid w:val="0073025D"/>
    <w:pPr>
      <w:spacing w:after="240" w:line="360" w:lineRule="auto"/>
      <w:jc w:val="center"/>
    </w:pPr>
    <w:rPr>
      <w:sz w:val="28"/>
      <w:szCs w:val="20"/>
    </w:rPr>
  </w:style>
  <w:style w:type="paragraph" w:customStyle="1" w:styleId="IG8">
    <w:name w:val="Обычный_IG Знак Знак"/>
    <w:basedOn w:val="af1"/>
    <w:rsid w:val="0073025D"/>
    <w:pPr>
      <w:spacing w:line="360" w:lineRule="auto"/>
      <w:ind w:firstLine="709"/>
      <w:jc w:val="both"/>
    </w:pPr>
    <w:rPr>
      <w:sz w:val="28"/>
      <w:szCs w:val="28"/>
    </w:rPr>
  </w:style>
  <w:style w:type="character" w:customStyle="1" w:styleId="IG9">
    <w:name w:val="Обычный_IG Знак Знак Знак"/>
    <w:rsid w:val="0073025D"/>
    <w:rPr>
      <w:sz w:val="28"/>
      <w:szCs w:val="28"/>
      <w:lang w:val="ru-RU" w:eastAsia="ru-RU" w:bidi="ar-SA"/>
    </w:rPr>
  </w:style>
  <w:style w:type="character" w:customStyle="1" w:styleId="IG10">
    <w:name w:val="Обычный_IG Знак Знак1"/>
    <w:rsid w:val="0073025D"/>
    <w:rPr>
      <w:sz w:val="28"/>
      <w:szCs w:val="28"/>
      <w:lang w:val="ru-RU" w:eastAsia="ru-RU" w:bidi="ar-SA"/>
    </w:rPr>
  </w:style>
  <w:style w:type="paragraph" w:customStyle="1" w:styleId="IGa">
    <w:name w:val="Обычный_IG Знак"/>
    <w:basedOn w:val="af1"/>
    <w:rsid w:val="0073025D"/>
    <w:pPr>
      <w:spacing w:line="360" w:lineRule="auto"/>
      <w:ind w:firstLine="709"/>
      <w:jc w:val="both"/>
    </w:pPr>
    <w:rPr>
      <w:sz w:val="28"/>
      <w:szCs w:val="28"/>
    </w:rPr>
  </w:style>
  <w:style w:type="character" w:customStyle="1" w:styleId="IG20">
    <w:name w:val="Обычный_IG Знак Знак2"/>
    <w:rsid w:val="0073025D"/>
    <w:rPr>
      <w:sz w:val="28"/>
      <w:szCs w:val="28"/>
      <w:lang w:val="ru-RU" w:eastAsia="ru-RU" w:bidi="ar-SA"/>
    </w:rPr>
  </w:style>
  <w:style w:type="paragraph" w:customStyle="1" w:styleId="IG11">
    <w:name w:val="Маркированный_список_IG Знак Знак Знак1"/>
    <w:basedOn w:val="af1"/>
    <w:rsid w:val="0073025D"/>
    <w:pPr>
      <w:tabs>
        <w:tab w:val="num" w:pos="0"/>
      </w:tabs>
      <w:spacing w:line="360" w:lineRule="auto"/>
      <w:ind w:firstLine="709"/>
      <w:jc w:val="both"/>
    </w:pPr>
    <w:rPr>
      <w:snapToGrid w:val="0"/>
      <w:sz w:val="28"/>
      <w:szCs w:val="28"/>
    </w:rPr>
  </w:style>
  <w:style w:type="character" w:customStyle="1" w:styleId="IGb">
    <w:name w:val="Маркированный_список_IG Знак Знак Знак Знак"/>
    <w:rsid w:val="0073025D"/>
    <w:rPr>
      <w:snapToGrid w:val="0"/>
      <w:sz w:val="28"/>
      <w:szCs w:val="28"/>
      <w:lang w:val="ru-RU" w:eastAsia="ru-RU" w:bidi="ar-SA"/>
    </w:rPr>
  </w:style>
  <w:style w:type="paragraph" w:customStyle="1" w:styleId="IG12">
    <w:name w:val="Маркированный_список_IG Знак Знак Знак Знак1"/>
    <w:basedOn w:val="af1"/>
    <w:rsid w:val="0073025D"/>
    <w:pPr>
      <w:tabs>
        <w:tab w:val="num" w:pos="0"/>
      </w:tabs>
      <w:spacing w:line="360" w:lineRule="auto"/>
      <w:ind w:firstLine="709"/>
      <w:jc w:val="both"/>
    </w:pPr>
    <w:rPr>
      <w:snapToGrid w:val="0"/>
      <w:sz w:val="28"/>
      <w:szCs w:val="28"/>
    </w:rPr>
  </w:style>
  <w:style w:type="character" w:customStyle="1" w:styleId="IGc">
    <w:name w:val="Маркированный_список_IG Знак Знак Знак Знак Знак"/>
    <w:rsid w:val="0073025D"/>
    <w:rPr>
      <w:snapToGrid w:val="0"/>
      <w:sz w:val="28"/>
      <w:szCs w:val="28"/>
      <w:lang w:val="ru-RU" w:eastAsia="ru-RU" w:bidi="ar-SA"/>
    </w:rPr>
  </w:style>
  <w:style w:type="paragraph" w:customStyle="1" w:styleId="1IG1">
    <w:name w:val="Заголовок_1_IG"/>
    <w:basedOn w:val="18"/>
    <w:rsid w:val="0073025D"/>
    <w:pPr>
      <w:keepLines w:val="0"/>
      <w:spacing w:before="0" w:after="360"/>
      <w:ind w:left="432" w:hanging="432"/>
      <w:jc w:val="center"/>
    </w:pPr>
    <w:rPr>
      <w:rFonts w:ascii="Arial" w:eastAsia="Times New Roman" w:hAnsi="Arial" w:cs="Arial"/>
      <w:caps/>
      <w:color w:val="auto"/>
      <w:kern w:val="32"/>
    </w:rPr>
  </w:style>
  <w:style w:type="paragraph" w:customStyle="1" w:styleId="IGd">
    <w:name w:val="Маркированный_список_IG Знак"/>
    <w:basedOn w:val="af1"/>
    <w:rsid w:val="0073025D"/>
    <w:pPr>
      <w:tabs>
        <w:tab w:val="num" w:pos="0"/>
      </w:tabs>
      <w:spacing w:line="360" w:lineRule="auto"/>
      <w:ind w:firstLine="709"/>
      <w:jc w:val="both"/>
    </w:pPr>
    <w:rPr>
      <w:snapToGrid w:val="0"/>
      <w:sz w:val="28"/>
      <w:szCs w:val="28"/>
    </w:rPr>
  </w:style>
  <w:style w:type="paragraph" w:customStyle="1" w:styleId="IG13">
    <w:name w:val="Маркированный_список_IG Знак Знак1"/>
    <w:basedOn w:val="af1"/>
    <w:rsid w:val="0073025D"/>
    <w:pPr>
      <w:tabs>
        <w:tab w:val="num" w:pos="32"/>
      </w:tabs>
      <w:spacing w:line="360" w:lineRule="auto"/>
      <w:ind w:left="32" w:firstLine="709"/>
      <w:jc w:val="both"/>
    </w:pPr>
    <w:rPr>
      <w:snapToGrid w:val="0"/>
      <w:sz w:val="28"/>
      <w:szCs w:val="28"/>
    </w:rPr>
  </w:style>
  <w:style w:type="paragraph" w:customStyle="1" w:styleId="IGe">
    <w:name w:val="Обычный_IG"/>
    <w:basedOn w:val="af1"/>
    <w:rsid w:val="0073025D"/>
    <w:pPr>
      <w:spacing w:line="360" w:lineRule="auto"/>
      <w:ind w:firstLine="709"/>
      <w:jc w:val="both"/>
    </w:pPr>
    <w:rPr>
      <w:sz w:val="28"/>
      <w:szCs w:val="28"/>
    </w:rPr>
  </w:style>
  <w:style w:type="character" w:customStyle="1" w:styleId="IG21">
    <w:name w:val="Обычный_IG Знак2"/>
    <w:rsid w:val="0073025D"/>
    <w:rPr>
      <w:sz w:val="28"/>
      <w:szCs w:val="28"/>
      <w:lang w:val="ru-RU" w:eastAsia="ru-RU" w:bidi="ar-SA"/>
    </w:rPr>
  </w:style>
  <w:style w:type="paragraph" w:customStyle="1" w:styleId="IGf">
    <w:name w:val="Маркированный_список_IG"/>
    <w:basedOn w:val="af9"/>
    <w:rsid w:val="0073025D"/>
    <w:pPr>
      <w:tabs>
        <w:tab w:val="num" w:pos="616"/>
      </w:tabs>
      <w:spacing w:after="0" w:line="360" w:lineRule="auto"/>
      <w:ind w:left="616" w:firstLine="284"/>
      <w:jc w:val="both"/>
    </w:pPr>
    <w:rPr>
      <w:sz w:val="28"/>
      <w:szCs w:val="28"/>
    </w:rPr>
  </w:style>
  <w:style w:type="paragraph" w:customStyle="1" w:styleId="IGf0">
    <w:name w:val="Название_таблицы_IG"/>
    <w:basedOn w:val="af1"/>
    <w:rsid w:val="0073025D"/>
    <w:pPr>
      <w:spacing w:line="360" w:lineRule="auto"/>
      <w:jc w:val="both"/>
    </w:pPr>
    <w:rPr>
      <w:snapToGrid w:val="0"/>
      <w:sz w:val="28"/>
      <w:szCs w:val="28"/>
    </w:rPr>
  </w:style>
  <w:style w:type="paragraph" w:customStyle="1" w:styleId="BSP1stPage">
    <w:name w:val="BSP 1st Page"/>
    <w:basedOn w:val="af1"/>
    <w:semiHidden/>
    <w:rsid w:val="0073025D"/>
    <w:pPr>
      <w:jc w:val="center"/>
    </w:pPr>
    <w:rPr>
      <w:rFonts w:ascii="CG Times" w:hAnsi="CG Times"/>
      <w:b/>
      <w:caps/>
      <w:sz w:val="28"/>
      <w:szCs w:val="20"/>
      <w:lang w:val="it-IT" w:eastAsia="en-US"/>
    </w:rPr>
  </w:style>
  <w:style w:type="paragraph" w:customStyle="1" w:styleId="Descr1stPage">
    <w:name w:val="Descr. 1st Page"/>
    <w:basedOn w:val="BSP1stPage"/>
    <w:semiHidden/>
    <w:rsid w:val="0073025D"/>
    <w:rPr>
      <w:caps w:val="0"/>
    </w:rPr>
  </w:style>
  <w:style w:type="paragraph" w:customStyle="1" w:styleId="Name1stPage">
    <w:name w:val="Name 1st Page"/>
    <w:basedOn w:val="BSP1stPage"/>
    <w:semiHidden/>
    <w:rsid w:val="0073025D"/>
  </w:style>
  <w:style w:type="paragraph" w:customStyle="1" w:styleId="N1stPage">
    <w:name w:val="N° 1st Page"/>
    <w:basedOn w:val="Descr1stPage"/>
    <w:semiHidden/>
    <w:rsid w:val="0073025D"/>
  </w:style>
  <w:style w:type="paragraph" w:customStyle="1" w:styleId="OriginN1stP">
    <w:name w:val="Origin. N° 1st P."/>
    <w:basedOn w:val="N1stPage"/>
    <w:semiHidden/>
    <w:rsid w:val="0073025D"/>
    <w:rPr>
      <w:b w:val="0"/>
      <w:i/>
      <w:sz w:val="22"/>
    </w:rPr>
  </w:style>
  <w:style w:type="paragraph" w:customStyle="1" w:styleId="1fffffff9">
    <w:name w:val="имя 1 стр."/>
    <w:basedOn w:val="af1"/>
    <w:rsid w:val="0073025D"/>
    <w:pPr>
      <w:jc w:val="center"/>
    </w:pPr>
    <w:rPr>
      <w:b/>
      <w:sz w:val="28"/>
      <w:szCs w:val="20"/>
    </w:rPr>
  </w:style>
  <w:style w:type="paragraph" w:customStyle="1" w:styleId="afffffffffffffffffffffffffffffb">
    <w:name w:val="название документа"/>
    <w:basedOn w:val="af1"/>
    <w:rsid w:val="0073025D"/>
    <w:pPr>
      <w:jc w:val="center"/>
    </w:pPr>
    <w:rPr>
      <w:b/>
      <w:caps/>
      <w:sz w:val="28"/>
      <w:szCs w:val="20"/>
    </w:rPr>
  </w:style>
  <w:style w:type="paragraph" w:customStyle="1" w:styleId="1fffffffa">
    <w:name w:val="номер 1стр."/>
    <w:basedOn w:val="af1"/>
    <w:rsid w:val="0073025D"/>
    <w:pPr>
      <w:jc w:val="center"/>
    </w:pPr>
    <w:rPr>
      <w:b/>
      <w:sz w:val="28"/>
      <w:szCs w:val="20"/>
    </w:rPr>
  </w:style>
  <w:style w:type="paragraph" w:customStyle="1" w:styleId="1fffffffb">
    <w:name w:val="ориг. номер 1стр."/>
    <w:basedOn w:val="1fffffffa"/>
    <w:rsid w:val="0073025D"/>
    <w:rPr>
      <w:b w:val="0"/>
      <w:i/>
      <w:sz w:val="22"/>
    </w:rPr>
  </w:style>
  <w:style w:type="paragraph" w:customStyle="1" w:styleId="21fa">
    <w:name w:val="заголовок 21"/>
    <w:basedOn w:val="114"/>
    <w:next w:val="114"/>
    <w:rsid w:val="0073025D"/>
    <w:pPr>
      <w:keepNext/>
      <w:spacing w:before="0" w:line="240" w:lineRule="auto"/>
      <w:ind w:left="-20" w:firstLine="0"/>
      <w:jc w:val="center"/>
    </w:pPr>
    <w:rPr>
      <w:b/>
      <w:i/>
      <w:sz w:val="20"/>
      <w:lang w:val="en-US"/>
    </w:rPr>
  </w:style>
  <w:style w:type="paragraph" w:customStyle="1" w:styleId="31f3">
    <w:name w:val="заголовок 31"/>
    <w:basedOn w:val="114"/>
    <w:next w:val="114"/>
    <w:rsid w:val="0073025D"/>
    <w:pPr>
      <w:keepNext/>
      <w:spacing w:before="0" w:line="240" w:lineRule="auto"/>
      <w:ind w:firstLine="0"/>
      <w:jc w:val="center"/>
    </w:pPr>
    <w:rPr>
      <w:b/>
      <w:i/>
      <w:sz w:val="20"/>
      <w:lang w:val="en-US"/>
    </w:rPr>
  </w:style>
  <w:style w:type="character" w:customStyle="1" w:styleId="1fffffffc">
    <w:name w:val="Основной текст1 Знак Знак Знак Знак Знак Знак Знак Знак"/>
    <w:aliases w:val="Основной текст1 Знак Знак Знак Знак Знак Знак"/>
    <w:rsid w:val="0073025D"/>
    <w:rPr>
      <w:sz w:val="24"/>
      <w:lang w:val="ru-RU" w:eastAsia="ru-RU" w:bidi="ar-SA"/>
    </w:rPr>
  </w:style>
  <w:style w:type="character" w:customStyle="1" w:styleId="1fffffffd">
    <w:name w:val="Основной текст Знак Знак Знак Знак Знак Знак Знак Знак1"/>
    <w:rsid w:val="0073025D"/>
    <w:rPr>
      <w:snapToGrid w:val="0"/>
      <w:sz w:val="24"/>
      <w:lang w:val="ru-RU" w:eastAsia="ru-RU" w:bidi="ar-SA"/>
    </w:rPr>
  </w:style>
  <w:style w:type="character" w:customStyle="1" w:styleId="afffffffffffffffffffffffffffffc">
    <w:name w:val="Основной текст Знак Знак Знак Знак Знак Знак Знак Знак"/>
    <w:aliases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
    <w:rsid w:val="0073025D"/>
    <w:rPr>
      <w:snapToGrid w:val="0"/>
      <w:sz w:val="24"/>
      <w:lang w:val="ru-RU" w:eastAsia="ru-RU" w:bidi="ar-SA"/>
    </w:rPr>
  </w:style>
  <w:style w:type="character" w:customStyle="1" w:styleId="IG30">
    <w:name w:val="Обычный_IG Знак Знак3"/>
    <w:rsid w:val="0073025D"/>
    <w:rPr>
      <w:sz w:val="28"/>
      <w:szCs w:val="28"/>
      <w:lang w:val="ru-RU" w:eastAsia="ru-RU" w:bidi="ar-SA"/>
    </w:rPr>
  </w:style>
  <w:style w:type="paragraph" w:customStyle="1" w:styleId="IG22">
    <w:name w:val="Маркированный_список_IG Знак Знак Знак2"/>
    <w:basedOn w:val="af1"/>
    <w:rsid w:val="0073025D"/>
    <w:pPr>
      <w:tabs>
        <w:tab w:val="num" w:pos="0"/>
      </w:tabs>
      <w:spacing w:line="360" w:lineRule="auto"/>
      <w:ind w:firstLine="709"/>
      <w:jc w:val="both"/>
    </w:pPr>
    <w:rPr>
      <w:snapToGrid w:val="0"/>
      <w:sz w:val="28"/>
      <w:szCs w:val="28"/>
    </w:rPr>
  </w:style>
  <w:style w:type="paragraph" w:customStyle="1" w:styleId="IG23">
    <w:name w:val="Маркированный_список_IG Знак Знак Знак Знак2"/>
    <w:basedOn w:val="af1"/>
    <w:rsid w:val="0073025D"/>
    <w:pPr>
      <w:tabs>
        <w:tab w:val="num" w:pos="0"/>
      </w:tabs>
      <w:spacing w:line="360" w:lineRule="auto"/>
      <w:ind w:firstLine="709"/>
      <w:jc w:val="both"/>
    </w:pPr>
    <w:rPr>
      <w:snapToGrid w:val="0"/>
      <w:sz w:val="28"/>
      <w:szCs w:val="28"/>
    </w:rPr>
  </w:style>
  <w:style w:type="paragraph" w:customStyle="1" w:styleId="IG24">
    <w:name w:val="Маркированный_список_IG Знак Знак2"/>
    <w:basedOn w:val="af1"/>
    <w:rsid w:val="0073025D"/>
    <w:pPr>
      <w:tabs>
        <w:tab w:val="num" w:pos="32"/>
      </w:tabs>
      <w:spacing w:line="360" w:lineRule="auto"/>
      <w:ind w:left="32" w:firstLine="709"/>
      <w:jc w:val="both"/>
    </w:pPr>
    <w:rPr>
      <w:snapToGrid w:val="0"/>
      <w:sz w:val="28"/>
      <w:szCs w:val="28"/>
    </w:rPr>
  </w:style>
  <w:style w:type="character" w:customStyle="1" w:styleId="afffffffffffffffffffffffffffffd">
    <w:name w:val="Основной текст Знак Знак Знак Знак Знак Знак Знак Знак Знак"/>
    <w:aliases w:val="Основной текст Знак Знак Знак Знак Знак Знак Знак Знак Знак Знак Знак Знак Знак Знак Знак Знак Знак Знак"/>
    <w:rsid w:val="0073025D"/>
    <w:rPr>
      <w:snapToGrid w:val="0"/>
      <w:sz w:val="24"/>
      <w:lang w:val="ru-RU" w:eastAsia="ru-RU" w:bidi="ar-SA"/>
    </w:rPr>
  </w:style>
  <w:style w:type="paragraph" w:customStyle="1" w:styleId="-ff7">
    <w:name w:val="Формула-Номер"/>
    <w:basedOn w:val="af1"/>
    <w:rsid w:val="0073025D"/>
    <w:pPr>
      <w:keepNext/>
      <w:keepLines/>
      <w:suppressAutoHyphens/>
      <w:ind w:left="-57" w:right="-57"/>
    </w:pPr>
    <w:rPr>
      <w:sz w:val="27"/>
      <w:szCs w:val="20"/>
    </w:rPr>
  </w:style>
  <w:style w:type="paragraph" w:customStyle="1" w:styleId="-ff8">
    <w:name w:val="Формула-Расшифровка"/>
    <w:basedOn w:val="af1"/>
    <w:rsid w:val="0073025D"/>
    <w:pPr>
      <w:ind w:left="34" w:hanging="91"/>
      <w:jc w:val="both"/>
    </w:pPr>
    <w:rPr>
      <w:sz w:val="27"/>
      <w:szCs w:val="20"/>
    </w:rPr>
  </w:style>
  <w:style w:type="character" w:customStyle="1" w:styleId="1fffffffe">
    <w:name w:val="Знак Знак Знак Знак1"/>
    <w:semiHidden/>
    <w:rsid w:val="0073025D"/>
    <w:rPr>
      <w:rFonts w:ascii="Arial" w:hAnsi="Arial" w:cs="Arial"/>
      <w:b/>
      <w:bCs/>
      <w:caps/>
      <w:kern w:val="32"/>
      <w:sz w:val="28"/>
      <w:szCs w:val="28"/>
      <w:lang w:val="ru-RU" w:eastAsia="ru-RU" w:bidi="ar-SA"/>
    </w:rPr>
  </w:style>
  <w:style w:type="character" w:customStyle="1" w:styleId="1IG2">
    <w:name w:val="Заголовок_1_IG Знак Знак Знак"/>
    <w:rsid w:val="0073025D"/>
  </w:style>
  <w:style w:type="character" w:customStyle="1" w:styleId="2IG1">
    <w:name w:val="Заголовок_2_IG Знак Знак"/>
    <w:rsid w:val="0073025D"/>
    <w:rPr>
      <w:rFonts w:ascii="Arial" w:hAnsi="Arial"/>
      <w:b/>
      <w:bCs/>
      <w:i/>
      <w:iCs/>
      <w:snapToGrid w:val="0"/>
      <w:sz w:val="28"/>
      <w:lang w:val="ru-RU" w:eastAsia="ru-RU" w:bidi="ar-SA"/>
    </w:rPr>
  </w:style>
  <w:style w:type="character" w:customStyle="1" w:styleId="IGf1">
    <w:name w:val="Название_таблицы_IG Знак Знак Знак"/>
    <w:rsid w:val="0073025D"/>
    <w:rPr>
      <w:snapToGrid w:val="0"/>
      <w:sz w:val="28"/>
      <w:szCs w:val="28"/>
      <w:lang w:val="ru-RU" w:eastAsia="ru-RU" w:bidi="ar-SA"/>
    </w:rPr>
  </w:style>
  <w:style w:type="character" w:customStyle="1" w:styleId="IGf2">
    <w:name w:val="Обычный_IG Знак Знак Знак Знак"/>
    <w:rsid w:val="0073025D"/>
    <w:rPr>
      <w:sz w:val="28"/>
      <w:szCs w:val="28"/>
      <w:lang w:val="ru-RU" w:eastAsia="ru-RU" w:bidi="ar-SA"/>
    </w:rPr>
  </w:style>
  <w:style w:type="character" w:customStyle="1" w:styleId="IGf3">
    <w:name w:val="Маркированный_список_IG Знак Знак Знак Знак Знак Знак"/>
    <w:rsid w:val="0073025D"/>
    <w:rPr>
      <w:snapToGrid w:val="0"/>
      <w:sz w:val="28"/>
      <w:szCs w:val="28"/>
      <w:lang w:val="ru-RU" w:eastAsia="ru-RU" w:bidi="ar-SA"/>
    </w:rPr>
  </w:style>
  <w:style w:type="character" w:customStyle="1" w:styleId="1ffffffff">
    <w:name w:val="Основной текст с отступом1 Знак Знак Знак Знак Знак Знак Знак Знак Знак Знак Знак Знак Знак Знак Знак Зн"/>
    <w:rsid w:val="0073025D"/>
    <w:rPr>
      <w:sz w:val="28"/>
      <w:szCs w:val="28"/>
      <w:lang w:val="ru-RU" w:eastAsia="ru-RU" w:bidi="ar-SA"/>
    </w:rPr>
  </w:style>
  <w:style w:type="paragraph" w:customStyle="1" w:styleId="afffffffffffffffffffffffffffffe">
    <w:name w:val="Новый абзац"/>
    <w:basedOn w:val="af1"/>
    <w:rsid w:val="0073025D"/>
    <w:pPr>
      <w:spacing w:after="120"/>
      <w:ind w:firstLine="567"/>
      <w:jc w:val="both"/>
    </w:pPr>
    <w:rPr>
      <w:rFonts w:ascii="Arial" w:hAnsi="Arial"/>
      <w:szCs w:val="20"/>
    </w:rPr>
  </w:style>
  <w:style w:type="character" w:customStyle="1" w:styleId="4fc">
    <w:name w:val="Знак4"/>
    <w:semiHidden/>
    <w:rsid w:val="0073025D"/>
    <w:rPr>
      <w:rFonts w:ascii="Arial" w:hAnsi="Arial" w:cs="Arial"/>
      <w:b/>
      <w:bCs/>
      <w:caps/>
      <w:kern w:val="32"/>
      <w:sz w:val="28"/>
      <w:szCs w:val="28"/>
      <w:lang w:val="ru-RU" w:eastAsia="ru-RU" w:bidi="ar-SA"/>
    </w:rPr>
  </w:style>
  <w:style w:type="paragraph" w:customStyle="1" w:styleId="3fff1">
    <w:name w:val="заголовок3"/>
    <w:basedOn w:val="30"/>
    <w:autoRedefine/>
    <w:rsid w:val="0073025D"/>
    <w:pPr>
      <w:numPr>
        <w:ilvl w:val="2"/>
      </w:numPr>
      <w:spacing w:before="240" w:after="240"/>
      <w:ind w:left="284" w:hanging="720"/>
      <w:jc w:val="both"/>
    </w:pPr>
    <w:rPr>
      <w:rFonts w:cs="Arial"/>
      <w:bCs/>
      <w:sz w:val="24"/>
      <w:szCs w:val="24"/>
    </w:rPr>
  </w:style>
  <w:style w:type="character" w:customStyle="1" w:styleId="2fffff2">
    <w:name w:val="Заголовок 2 Знак Знак Знак Знак"/>
    <w:aliases w:val="Заголовок 21 Знак,Заголовок 2 Знак Знак1 Знак,Заголовок 2 Знак1 Знак Знак,Заголовок 2 Знак1 Знак Знак1 Знак Знак,Заголовок 2 Знак Знак Знак Знак1 Знак Знак, Знак18 Знак Знак Знак Знак1 Знак Знак"/>
    <w:rsid w:val="0073025D"/>
    <w:rPr>
      <w:rFonts w:ascii="Arial" w:hAnsi="Arial"/>
      <w:b/>
      <w:i/>
      <w:iCs/>
      <w:snapToGrid w:val="0"/>
      <w:sz w:val="28"/>
      <w:szCs w:val="28"/>
      <w:lang w:val="ru-RU" w:eastAsia="ru-RU" w:bidi="ar-SA"/>
    </w:rPr>
  </w:style>
  <w:style w:type="character" w:customStyle="1" w:styleId="1ffffffff0">
    <w:name w:val="Основной текст1 Знак Знак Зна Зна Знак"/>
    <w:rsid w:val="0073025D"/>
    <w:rPr>
      <w:sz w:val="28"/>
      <w:szCs w:val="28"/>
      <w:lang w:val="ru-RU" w:eastAsia="ru-RU" w:bidi="ar-SA"/>
    </w:rPr>
  </w:style>
  <w:style w:type="paragraph" w:customStyle="1" w:styleId="affffffffffffffffffffffffffffff">
    <w:name w:val="Штамп заполнение"/>
    <w:basedOn w:val="af1"/>
    <w:rsid w:val="0073025D"/>
    <w:pPr>
      <w:jc w:val="center"/>
    </w:pPr>
    <w:rPr>
      <w:szCs w:val="20"/>
    </w:rPr>
  </w:style>
  <w:style w:type="character" w:customStyle="1" w:styleId="5f4">
    <w:name w:val="Знак5"/>
    <w:rsid w:val="0073025D"/>
    <w:rPr>
      <w:sz w:val="24"/>
      <w:szCs w:val="24"/>
      <w:lang w:val="ru-RU" w:eastAsia="ru-RU"/>
    </w:rPr>
  </w:style>
  <w:style w:type="character" w:customStyle="1" w:styleId="2118">
    <w:name w:val="Заголовок 211"/>
    <w:aliases w:val="Заголовок 2 Знак Знак11"/>
    <w:rsid w:val="0073025D"/>
    <w:rPr>
      <w:rFonts w:ascii="Arial" w:hAnsi="Arial"/>
      <w:b/>
      <w:i/>
      <w:iCs/>
      <w:snapToGrid w:val="0"/>
      <w:sz w:val="28"/>
      <w:szCs w:val="28"/>
      <w:lang w:val="ru-RU" w:eastAsia="ru-RU" w:bidi="ar-SA"/>
    </w:rPr>
  </w:style>
  <w:style w:type="character" w:customStyle="1" w:styleId="Normal3">
    <w:name w:val="Normal Знак Знак"/>
    <w:semiHidden/>
    <w:rsid w:val="0073025D"/>
    <w:rPr>
      <w:snapToGrid w:val="0"/>
      <w:lang w:val="ru-RU" w:eastAsia="ru-RU" w:bidi="ar-SA"/>
    </w:rPr>
  </w:style>
  <w:style w:type="character" w:customStyle="1" w:styleId="IG14">
    <w:name w:val="Маркированный_список_IG Знак Знак Знак1 Знак"/>
    <w:rsid w:val="0073025D"/>
    <w:rPr>
      <w:snapToGrid w:val="0"/>
      <w:sz w:val="28"/>
      <w:szCs w:val="28"/>
      <w:lang w:val="ru-RU" w:eastAsia="ru-RU" w:bidi="ar-SA"/>
    </w:rPr>
  </w:style>
  <w:style w:type="character" w:customStyle="1" w:styleId="IG15">
    <w:name w:val="Маркированный_список_IG Знак Знак Знак Знак1 Знак"/>
    <w:rsid w:val="0073025D"/>
    <w:rPr>
      <w:snapToGrid w:val="0"/>
      <w:sz w:val="28"/>
      <w:szCs w:val="28"/>
      <w:lang w:val="ru-RU" w:eastAsia="ru-RU" w:bidi="ar-SA"/>
    </w:rPr>
  </w:style>
  <w:style w:type="character" w:customStyle="1" w:styleId="IG31">
    <w:name w:val="Обычный_IG Знак3"/>
    <w:rsid w:val="0073025D"/>
    <w:rPr>
      <w:sz w:val="28"/>
      <w:szCs w:val="28"/>
      <w:lang w:val="ru-RU" w:eastAsia="ru-RU" w:bidi="ar-SA"/>
    </w:rPr>
  </w:style>
  <w:style w:type="character" w:customStyle="1" w:styleId="1ffffffff1">
    <w:name w:val="Основной текст1 Знак Знак Зна Знак Знак Знак"/>
    <w:rsid w:val="0073025D"/>
    <w:rPr>
      <w:sz w:val="28"/>
      <w:szCs w:val="28"/>
      <w:lang w:val="ru-RU" w:eastAsia="ru-RU" w:bidi="ar-SA"/>
    </w:rPr>
  </w:style>
  <w:style w:type="character" w:customStyle="1" w:styleId="1IG20">
    <w:name w:val="Заголовок_1_IG Знак Знак Знак2"/>
    <w:rsid w:val="0073025D"/>
  </w:style>
  <w:style w:type="character" w:customStyle="1" w:styleId="2IG2">
    <w:name w:val="Заголовок_2_IG Знак Знак2"/>
    <w:rsid w:val="0073025D"/>
    <w:rPr>
      <w:rFonts w:ascii="Arial" w:hAnsi="Arial"/>
      <w:b/>
      <w:bCs/>
      <w:i/>
      <w:iCs/>
      <w:snapToGrid w:val="0"/>
      <w:sz w:val="28"/>
      <w:lang w:val="ru-RU" w:eastAsia="ru-RU" w:bidi="ar-SA"/>
    </w:rPr>
  </w:style>
  <w:style w:type="character" w:customStyle="1" w:styleId="IG25">
    <w:name w:val="Название_таблицы_IG Знак Знак Знак2"/>
    <w:rsid w:val="0073025D"/>
    <w:rPr>
      <w:snapToGrid w:val="0"/>
      <w:sz w:val="28"/>
      <w:szCs w:val="28"/>
      <w:lang w:val="ru-RU" w:eastAsia="ru-RU" w:bidi="ar-SA"/>
    </w:rPr>
  </w:style>
  <w:style w:type="character" w:customStyle="1" w:styleId="IG26">
    <w:name w:val="Обычный_IG Знак Знак Знак Знак2"/>
    <w:rsid w:val="0073025D"/>
    <w:rPr>
      <w:sz w:val="28"/>
      <w:szCs w:val="28"/>
      <w:lang w:val="ru-RU" w:eastAsia="ru-RU" w:bidi="ar-SA"/>
    </w:rPr>
  </w:style>
  <w:style w:type="character" w:customStyle="1" w:styleId="IG27">
    <w:name w:val="Маркированный_список_IG Знак Знак Знак Знак Знак Знак2"/>
    <w:rsid w:val="0073025D"/>
    <w:rPr>
      <w:snapToGrid w:val="0"/>
      <w:sz w:val="28"/>
      <w:szCs w:val="28"/>
      <w:lang w:val="ru-RU" w:eastAsia="ru-RU" w:bidi="ar-SA"/>
    </w:rPr>
  </w:style>
  <w:style w:type="paragraph" w:customStyle="1" w:styleId="BodyTextNormal2">
    <w:name w:val="Body Text Normal"/>
    <w:basedOn w:val="12f7"/>
    <w:semiHidden/>
    <w:rsid w:val="0073025D"/>
    <w:pPr>
      <w:spacing w:before="120"/>
      <w:ind w:firstLine="1077"/>
      <w:jc w:val="both"/>
    </w:pPr>
    <w:rPr>
      <w:rFonts w:ascii="Arial" w:eastAsia="Times New Roman" w:hAnsi="Arial"/>
      <w:snapToGrid w:val="0"/>
    </w:rPr>
  </w:style>
  <w:style w:type="paragraph" w:customStyle="1" w:styleId="affffffffffffffffffffffffffffff0">
    <w:name w:val="Обычный + по ширине"/>
    <w:basedOn w:val="af1"/>
    <w:rsid w:val="0073025D"/>
    <w:pPr>
      <w:overflowPunct w:val="0"/>
      <w:autoSpaceDE w:val="0"/>
      <w:autoSpaceDN w:val="0"/>
      <w:adjustRightInd w:val="0"/>
      <w:jc w:val="both"/>
    </w:pPr>
  </w:style>
  <w:style w:type="character" w:customStyle="1" w:styleId="IG16">
    <w:name w:val="Обычный_IG Знак1"/>
    <w:rsid w:val="0073025D"/>
    <w:rPr>
      <w:sz w:val="28"/>
      <w:szCs w:val="28"/>
      <w:lang w:val="ru-RU" w:eastAsia="ru-RU" w:bidi="ar-SA"/>
    </w:rPr>
  </w:style>
  <w:style w:type="character" w:customStyle="1" w:styleId="1IG10">
    <w:name w:val="Заголовок_1_IG Знак Знак Знак1"/>
    <w:rsid w:val="0073025D"/>
  </w:style>
  <w:style w:type="character" w:customStyle="1" w:styleId="2IG10">
    <w:name w:val="Заголовок_2_IG Знак Знак1"/>
    <w:rsid w:val="0073025D"/>
    <w:rPr>
      <w:rFonts w:ascii="Arial" w:hAnsi="Arial"/>
      <w:b/>
      <w:bCs/>
      <w:i/>
      <w:iCs/>
      <w:snapToGrid w:val="0"/>
      <w:sz w:val="28"/>
      <w:lang w:val="ru-RU" w:eastAsia="ru-RU" w:bidi="ar-SA"/>
    </w:rPr>
  </w:style>
  <w:style w:type="character" w:customStyle="1" w:styleId="IG17">
    <w:name w:val="Название_таблицы_IG Знак Знак Знак1"/>
    <w:rsid w:val="0073025D"/>
    <w:rPr>
      <w:snapToGrid w:val="0"/>
      <w:sz w:val="28"/>
      <w:szCs w:val="28"/>
      <w:lang w:val="ru-RU" w:eastAsia="ru-RU" w:bidi="ar-SA"/>
    </w:rPr>
  </w:style>
  <w:style w:type="character" w:customStyle="1" w:styleId="IG18">
    <w:name w:val="Обычный_IG Знак Знак Знак Знак1"/>
    <w:rsid w:val="0073025D"/>
    <w:rPr>
      <w:sz w:val="28"/>
      <w:szCs w:val="28"/>
      <w:lang w:val="ru-RU" w:eastAsia="ru-RU" w:bidi="ar-SA"/>
    </w:rPr>
  </w:style>
  <w:style w:type="character" w:customStyle="1" w:styleId="IG19">
    <w:name w:val="Маркированный_список_IG Знак Знак Знак Знак Знак Знак1"/>
    <w:rsid w:val="0073025D"/>
    <w:rPr>
      <w:snapToGrid w:val="0"/>
      <w:sz w:val="28"/>
      <w:szCs w:val="28"/>
      <w:lang w:val="ru-RU" w:eastAsia="ru-RU" w:bidi="ar-SA"/>
    </w:rPr>
  </w:style>
  <w:style w:type="paragraph" w:customStyle="1" w:styleId="IG1a">
    <w:name w:val="Маркированный_список_IG Знак Знак Знак Знак Знак1"/>
    <w:basedOn w:val="af1"/>
    <w:rsid w:val="0073025D"/>
    <w:pPr>
      <w:tabs>
        <w:tab w:val="num" w:pos="0"/>
      </w:tabs>
      <w:spacing w:line="360" w:lineRule="auto"/>
      <w:ind w:firstLine="709"/>
      <w:jc w:val="both"/>
    </w:pPr>
    <w:rPr>
      <w:snapToGrid w:val="0"/>
      <w:sz w:val="28"/>
      <w:szCs w:val="28"/>
    </w:rPr>
  </w:style>
  <w:style w:type="character" w:customStyle="1" w:styleId="IG1b">
    <w:name w:val="Обычный_IG Знак Знак Знак1"/>
    <w:rsid w:val="0073025D"/>
    <w:rPr>
      <w:sz w:val="28"/>
      <w:szCs w:val="28"/>
      <w:lang w:val="ru-RU" w:eastAsia="ru-RU" w:bidi="ar-SA"/>
    </w:rPr>
  </w:style>
  <w:style w:type="paragraph" w:customStyle="1" w:styleId="2fffff3">
    <w:name w:val="текст+Слева:2"/>
    <w:aliases w:val="22 см"/>
    <w:basedOn w:val="af1"/>
    <w:rsid w:val="0073025D"/>
    <w:rPr>
      <w:sz w:val="20"/>
      <w:szCs w:val="20"/>
    </w:rPr>
  </w:style>
  <w:style w:type="paragraph" w:customStyle="1" w:styleId="2fffff4">
    <w:name w:val="текст + Слева: 2"/>
    <w:aliases w:val="22  см"/>
    <w:basedOn w:val="af1"/>
    <w:rsid w:val="0073025D"/>
    <w:rPr>
      <w:sz w:val="20"/>
      <w:szCs w:val="20"/>
    </w:rPr>
  </w:style>
  <w:style w:type="paragraph" w:customStyle="1" w:styleId="2225">
    <w:name w:val="текст + Слева: 222  см"/>
    <w:basedOn w:val="afff4"/>
    <w:rsid w:val="0073025D"/>
    <w:pPr>
      <w:tabs>
        <w:tab w:val="clear" w:pos="142"/>
      </w:tabs>
      <w:spacing w:line="240" w:lineRule="auto"/>
      <w:ind w:left="0" w:firstLine="0"/>
      <w:jc w:val="left"/>
    </w:pPr>
    <w:rPr>
      <w:rFonts w:cs="Courier New"/>
      <w:bCs w:val="0"/>
      <w:iCs w:val="0"/>
    </w:rPr>
  </w:style>
  <w:style w:type="character" w:customStyle="1" w:styleId="3IG0">
    <w:name w:val="Заголовок_3_IG Знак"/>
    <w:rsid w:val="0073025D"/>
    <w:rPr>
      <w:rFonts w:ascii="Arial" w:hAnsi="Arial" w:cs="Arial"/>
      <w:b/>
      <w:bCs/>
      <w:sz w:val="24"/>
      <w:szCs w:val="24"/>
      <w:lang w:val="ru-RU" w:eastAsia="ru-RU" w:bidi="ar-SA"/>
    </w:rPr>
  </w:style>
  <w:style w:type="character" w:customStyle="1" w:styleId="IGf4">
    <w:name w:val="Маркированный_список_IG Знак Знак Знак Знак Знак Знак Знак"/>
    <w:rsid w:val="0073025D"/>
    <w:rPr>
      <w:snapToGrid w:val="0"/>
      <w:sz w:val="28"/>
      <w:szCs w:val="28"/>
      <w:lang w:val="ru-RU" w:eastAsia="ru-RU" w:bidi="ar-SA"/>
    </w:rPr>
  </w:style>
  <w:style w:type="character" w:customStyle="1" w:styleId="1ffffffff2">
    <w:name w:val="Основной текст1 Знак Знак Зна Знак Знак Знак Знак Знак Знак Знак"/>
    <w:rsid w:val="0073025D"/>
    <w:rPr>
      <w:sz w:val="28"/>
      <w:szCs w:val="28"/>
      <w:lang w:val="ru-RU" w:eastAsia="ru-RU" w:bidi="ar-SA"/>
    </w:rPr>
  </w:style>
  <w:style w:type="paragraph" w:customStyle="1" w:styleId="WW-1">
    <w:name w:val="WW-Первая строка с отступом1"/>
    <w:basedOn w:val="af9"/>
    <w:semiHidden/>
    <w:rsid w:val="0073025D"/>
    <w:pPr>
      <w:widowControl w:val="0"/>
      <w:suppressAutoHyphens/>
      <w:spacing w:line="100" w:lineRule="atLeast"/>
      <w:ind w:firstLine="283"/>
    </w:pPr>
    <w:rPr>
      <w:rFonts w:ascii="Arial" w:eastAsia="Tahoma" w:hAnsi="Arial"/>
      <w:lang w:eastAsia="ar-SA"/>
    </w:rPr>
  </w:style>
  <w:style w:type="paragraph" w:customStyle="1" w:styleId="4TimesNewRoman">
    <w:name w:val="Заголовок 4 + Times New Roman"/>
    <w:aliases w:val="12 pt,не полужирный,Первая строка:  1,25 см,...,Основной текст с отступом + Times New Roman,14 пт,По ширине,.."/>
    <w:basedOn w:val="30"/>
    <w:rsid w:val="0073025D"/>
    <w:pPr>
      <w:numPr>
        <w:ilvl w:val="2"/>
      </w:numPr>
      <w:spacing w:before="240" w:after="240"/>
      <w:ind w:left="720" w:firstLine="709"/>
      <w:jc w:val="left"/>
    </w:pPr>
    <w:rPr>
      <w:rFonts w:cs="Arial"/>
      <w:b w:val="0"/>
      <w:bCs/>
      <w:iCs/>
      <w:sz w:val="24"/>
      <w:szCs w:val="26"/>
    </w:rPr>
  </w:style>
  <w:style w:type="paragraph" w:customStyle="1" w:styleId="textdict">
    <w:name w:val="text_dict"/>
    <w:basedOn w:val="af1"/>
    <w:semiHidden/>
    <w:rsid w:val="0073025D"/>
    <w:pPr>
      <w:spacing w:before="100" w:beforeAutospacing="1" w:after="100" w:afterAutospacing="1"/>
      <w:ind w:firstLine="450"/>
      <w:jc w:val="both"/>
    </w:pPr>
    <w:rPr>
      <w:rFonts w:ascii="Verdana" w:hAnsi="Verdana"/>
      <w:sz w:val="18"/>
      <w:szCs w:val="18"/>
    </w:rPr>
  </w:style>
  <w:style w:type="paragraph" w:customStyle="1" w:styleId="2226">
    <w:name w:val="222"/>
    <w:basedOn w:val="af1"/>
    <w:semiHidden/>
    <w:rsid w:val="0073025D"/>
    <w:pPr>
      <w:widowControl w:val="0"/>
      <w:ind w:firstLine="570"/>
      <w:jc w:val="both"/>
    </w:pPr>
  </w:style>
  <w:style w:type="paragraph" w:customStyle="1" w:styleId="affffffffffffffffffffffffffffff1">
    <w:name w:val="Пункт раздела не выделенный"/>
    <w:basedOn w:val="af1"/>
    <w:next w:val="af1"/>
    <w:rsid w:val="0073025D"/>
    <w:pPr>
      <w:spacing w:after="100" w:line="280" w:lineRule="exact"/>
      <w:ind w:firstLine="680"/>
    </w:pPr>
    <w:rPr>
      <w:b/>
      <w:color w:val="000000"/>
      <w:szCs w:val="20"/>
    </w:rPr>
  </w:style>
  <w:style w:type="character" w:customStyle="1" w:styleId="2fffff5">
    <w:name w:val="Заголовок 2 Знак Знак Знак Знак Знак"/>
    <w:aliases w:val=" Знак18 Знак Знак Знак Знак Знак, Знак18 Знак Знак Знак,Знак18 Знак Знак Знак Знак Знак,Знак18 Знак Знак Знак"/>
    <w:rsid w:val="0073025D"/>
    <w:rPr>
      <w:rFonts w:ascii="Arial" w:hAnsi="Arial"/>
      <w:b/>
      <w:i/>
      <w:iCs/>
      <w:snapToGrid w:val="0"/>
      <w:sz w:val="28"/>
      <w:szCs w:val="28"/>
      <w:lang w:val="ru-RU" w:eastAsia="ru-RU" w:bidi="ar-SA"/>
    </w:rPr>
  </w:style>
  <w:style w:type="paragraph" w:customStyle="1" w:styleId="3">
    <w:name w:val="Стиль Заголовок 3 + Междустр.интервал:  полуторный"/>
    <w:basedOn w:val="30"/>
    <w:rsid w:val="0073025D"/>
    <w:pPr>
      <w:numPr>
        <w:ilvl w:val="2"/>
        <w:numId w:val="85"/>
      </w:numPr>
      <w:tabs>
        <w:tab w:val="left" w:pos="0"/>
        <w:tab w:val="left" w:pos="567"/>
        <w:tab w:val="num" w:pos="2160"/>
      </w:tabs>
      <w:ind w:left="2160"/>
      <w:jc w:val="left"/>
    </w:pPr>
    <w:rPr>
      <w:sz w:val="24"/>
    </w:rPr>
  </w:style>
  <w:style w:type="paragraph" w:customStyle="1" w:styleId="2128">
    <w:name w:val="Стиль Заголовок 2 + Перед:  12 пт"/>
    <w:basedOn w:val="27"/>
    <w:rsid w:val="0073025D"/>
    <w:pPr>
      <w:numPr>
        <w:ilvl w:val="1"/>
      </w:numPr>
      <w:spacing w:after="0"/>
      <w:ind w:left="576" w:hanging="576"/>
      <w:jc w:val="left"/>
    </w:pPr>
    <w:rPr>
      <w:iCs w:val="0"/>
    </w:rPr>
  </w:style>
  <w:style w:type="paragraph" w:customStyle="1" w:styleId="925">
    <w:name w:val="лев один слева + шир9 Знак2"/>
    <w:basedOn w:val="af1"/>
    <w:rsid w:val="0073025D"/>
    <w:rPr>
      <w:rFonts w:ascii="Arial" w:hAnsi="Arial"/>
    </w:rPr>
  </w:style>
  <w:style w:type="character" w:customStyle="1" w:styleId="926">
    <w:name w:val="лев один слева + шир9 Знак Знак2"/>
    <w:rsid w:val="0073025D"/>
    <w:rPr>
      <w:rFonts w:ascii="Arial" w:hAnsi="Arial"/>
      <w:sz w:val="24"/>
      <w:szCs w:val="24"/>
      <w:lang w:val="ru-RU" w:eastAsia="ru-RU" w:bidi="ar-SA"/>
    </w:rPr>
  </w:style>
  <w:style w:type="paragraph" w:customStyle="1" w:styleId="927">
    <w:name w:val="лев один слева + шир92"/>
    <w:basedOn w:val="af1"/>
    <w:rsid w:val="0073025D"/>
    <w:pPr>
      <w:jc w:val="both"/>
    </w:pPr>
    <w:rPr>
      <w:rFonts w:ascii="Arial" w:hAnsi="Arial"/>
      <w:sz w:val="18"/>
      <w:szCs w:val="18"/>
    </w:rPr>
  </w:style>
  <w:style w:type="character" w:customStyle="1" w:styleId="2fffff6">
    <w:name w:val="Обычный по ширине Знак2"/>
    <w:rsid w:val="0073025D"/>
    <w:rPr>
      <w:sz w:val="24"/>
      <w:lang w:val="ru-RU" w:eastAsia="ru-RU" w:bidi="ar-SA"/>
    </w:rPr>
  </w:style>
  <w:style w:type="paragraph" w:customStyle="1" w:styleId="affffffffffffffffffffffffffffff2">
    <w:name w:val="табл. строка + Черный"/>
    <w:basedOn w:val="affffffffffff4"/>
    <w:rsid w:val="0073025D"/>
    <w:pPr>
      <w:spacing w:before="120"/>
      <w:ind w:left="-57" w:right="-57"/>
    </w:pPr>
    <w:rPr>
      <w:rFonts w:ascii="Times New Roman" w:hAnsi="Times New Roman" w:cs="Times New Roman"/>
      <w:color w:val="000000"/>
      <w:szCs w:val="20"/>
    </w:rPr>
  </w:style>
  <w:style w:type="paragraph" w:customStyle="1" w:styleId="4IGTimesNewRoman">
    <w:name w:val="Заголовок_4_IG + Times New Roman"/>
    <w:basedOn w:val="3IG"/>
    <w:rsid w:val="0073025D"/>
    <w:pPr>
      <w:numPr>
        <w:numId w:val="86"/>
      </w:numPr>
      <w:ind w:left="720" w:hanging="11"/>
    </w:pPr>
    <w:rPr>
      <w:rFonts w:ascii="Times New Roman" w:hAnsi="Times New Roman"/>
      <w:i/>
    </w:rPr>
  </w:style>
  <w:style w:type="character" w:customStyle="1" w:styleId="339">
    <w:name w:val="Заголовок 3 Знак3"/>
    <w:aliases w:val="Заголовок 3 Знак1 Знак1,Заголовок 3 Знак1 Знак Знак,Заголовок 3 Знак Знак Знак Знак Знак1"/>
    <w:rsid w:val="0073025D"/>
    <w:rPr>
      <w:rFonts w:ascii="Arial" w:hAnsi="Arial"/>
      <w:b/>
      <w:sz w:val="24"/>
      <w:lang w:val="ru-RU" w:eastAsia="ru-RU" w:bidi="ar-SA"/>
    </w:rPr>
  </w:style>
  <w:style w:type="character" w:customStyle="1" w:styleId="3IG1">
    <w:name w:val="Заголовок_3_IG Знак1"/>
    <w:rsid w:val="0073025D"/>
    <w:rPr>
      <w:rFonts w:ascii="Arial" w:hAnsi="Arial" w:cs="Arial"/>
      <w:b/>
      <w:bCs/>
      <w:sz w:val="24"/>
      <w:szCs w:val="24"/>
      <w:lang w:val="ru-RU" w:eastAsia="ru-RU" w:bidi="ar-SA"/>
    </w:rPr>
  </w:style>
  <w:style w:type="character" w:customStyle="1" w:styleId="4IGTimesNewRoman0">
    <w:name w:val="Заголовок_4_IG + Times New Roman Знак Знак"/>
    <w:rsid w:val="0073025D"/>
    <w:rPr>
      <w:rFonts w:ascii="Arial" w:hAnsi="Arial" w:cs="Arial"/>
      <w:b/>
      <w:bCs/>
      <w:i/>
      <w:sz w:val="24"/>
      <w:szCs w:val="24"/>
      <w:lang w:val="ru-RU" w:eastAsia="ru-RU" w:bidi="ar-SA"/>
    </w:rPr>
  </w:style>
  <w:style w:type="paragraph" w:customStyle="1" w:styleId="1120">
    <w:name w:val="1.1.Заголовок 2"/>
    <w:basedOn w:val="27"/>
    <w:semiHidden/>
    <w:rsid w:val="0073025D"/>
    <w:pPr>
      <w:numPr>
        <w:ilvl w:val="1"/>
        <w:numId w:val="88"/>
      </w:numPr>
      <w:ind w:left="1957"/>
    </w:pPr>
    <w:rPr>
      <w:rFonts w:ascii="Arial" w:hAnsi="Arial"/>
      <w:i/>
      <w:snapToGrid w:val="0"/>
      <w:sz w:val="28"/>
    </w:rPr>
  </w:style>
  <w:style w:type="paragraph" w:customStyle="1" w:styleId="1ffffffff3">
    <w:name w:val="Стиль Заголовок 1 + Междустр.интервал:  одинарный"/>
    <w:basedOn w:val="18"/>
    <w:rsid w:val="0073025D"/>
    <w:pPr>
      <w:keepLines w:val="0"/>
      <w:spacing w:before="0" w:after="360"/>
      <w:ind w:left="432" w:hanging="432"/>
      <w:jc w:val="center"/>
    </w:pPr>
    <w:rPr>
      <w:rFonts w:ascii="Arial" w:eastAsia="Times New Roman" w:hAnsi="Arial" w:cs="Times New Roman"/>
      <w:caps/>
      <w:color w:val="auto"/>
      <w:kern w:val="32"/>
      <w:szCs w:val="20"/>
    </w:rPr>
  </w:style>
  <w:style w:type="paragraph" w:customStyle="1" w:styleId="125">
    <w:name w:val="Стиль По ширине Первая строка:  1.25 см"/>
    <w:basedOn w:val="af1"/>
    <w:rsid w:val="0073025D"/>
    <w:pPr>
      <w:numPr>
        <w:numId w:val="87"/>
      </w:numPr>
      <w:jc w:val="both"/>
    </w:pPr>
    <w:rPr>
      <w:szCs w:val="20"/>
    </w:rPr>
  </w:style>
  <w:style w:type="character" w:customStyle="1" w:styleId="affffffffffffffffffffffffffffff3">
    <w:name w:val="Нумерованный список Знак"/>
    <w:rsid w:val="0073025D"/>
    <w:rPr>
      <w:sz w:val="24"/>
      <w:lang w:val="ru-RU" w:eastAsia="ru-RU" w:bidi="ar-SA"/>
    </w:rPr>
  </w:style>
  <w:style w:type="character" w:customStyle="1" w:styleId="1ffffffff4">
    <w:name w:val="табл_заголовок Знак1"/>
    <w:rsid w:val="0073025D"/>
    <w:rPr>
      <w:noProof/>
      <w:sz w:val="24"/>
      <w:lang w:val="ru-RU" w:eastAsia="ru-RU" w:bidi="ar-SA"/>
    </w:rPr>
  </w:style>
  <w:style w:type="character" w:customStyle="1" w:styleId="6e">
    <w:name w:val="Основной текст Знак Знак6"/>
    <w:aliases w:val=" Знак1 Знак5,Основной текст Знак Знак Знак Знак Знак5,Основной текст Знак Знак Знак Знак6, Знак Знак Знак Знак6,Основной текст1 Знак Знак Знак Знак6,Основной текст1 Знак Знак Знак Знак Знак5,Знак1 Знак5,Знак Знак Знак Знак6"/>
    <w:rsid w:val="0073025D"/>
    <w:rPr>
      <w:snapToGrid w:val="0"/>
      <w:sz w:val="24"/>
      <w:lang w:val="ru-RU" w:eastAsia="ru-RU" w:bidi="ar-SA"/>
    </w:rPr>
  </w:style>
  <w:style w:type="character" w:customStyle="1" w:styleId="affffffffffffffffffffffffffffff4">
    <w:name w:val="табл_строка Знак"/>
    <w:rsid w:val="0073025D"/>
    <w:rPr>
      <w:snapToGrid w:val="0"/>
      <w:sz w:val="24"/>
      <w:lang w:val="ru-RU" w:eastAsia="ru-RU" w:bidi="ar-SA"/>
    </w:rPr>
  </w:style>
  <w:style w:type="paragraph" w:customStyle="1" w:styleId="4-002">
    <w:name w:val="Стиль Заголовок 4 + Слева:  -0.02 см"/>
    <w:basedOn w:val="40"/>
    <w:rsid w:val="0073025D"/>
    <w:pPr>
      <w:numPr>
        <w:ilvl w:val="3"/>
      </w:numPr>
      <w:tabs>
        <w:tab w:val="num" w:pos="2138"/>
      </w:tabs>
      <w:spacing w:after="60"/>
      <w:ind w:left="1706" w:hanging="648"/>
      <w:jc w:val="left"/>
    </w:pPr>
    <w:rPr>
      <w:rFonts w:ascii="Arial" w:hAnsi="Arial"/>
      <w:color w:val="auto"/>
      <w:spacing w:val="0"/>
      <w:szCs w:val="20"/>
    </w:rPr>
  </w:style>
  <w:style w:type="paragraph" w:customStyle="1" w:styleId="1ffffffff5">
    <w:name w:val="М.список 1"/>
    <w:basedOn w:val="2"/>
    <w:rsid w:val="0073025D"/>
    <w:pPr>
      <w:numPr>
        <w:numId w:val="0"/>
      </w:numPr>
      <w:jc w:val="both"/>
    </w:pPr>
    <w:rPr>
      <w:szCs w:val="20"/>
    </w:rPr>
  </w:style>
  <w:style w:type="paragraph" w:customStyle="1" w:styleId="CharCharCharChar1">
    <w:name w:val="Знак Знак Char Char Знак Знак Char Char1"/>
    <w:basedOn w:val="af1"/>
    <w:rsid w:val="0073025D"/>
    <w:pPr>
      <w:spacing w:after="160" w:line="240" w:lineRule="exact"/>
    </w:pPr>
    <w:rPr>
      <w:rFonts w:ascii="Verdana" w:hAnsi="Verdana" w:cs="Verdana"/>
      <w:sz w:val="20"/>
      <w:szCs w:val="20"/>
      <w:lang w:val="en-US" w:eastAsia="en-US"/>
    </w:rPr>
  </w:style>
  <w:style w:type="paragraph" w:customStyle="1" w:styleId="affffffffffffffffffffffffffffff5">
    <w:name w:val="Основной текст продолжение Знак Знак"/>
    <w:basedOn w:val="af9"/>
    <w:next w:val="af9"/>
    <w:link w:val="affffffffffffffffffffffffffffff6"/>
    <w:rsid w:val="0073025D"/>
    <w:pPr>
      <w:spacing w:before="120" w:after="0"/>
      <w:ind w:firstLine="709"/>
      <w:jc w:val="both"/>
    </w:pPr>
    <w:rPr>
      <w:lang w:eastAsia="ar-SA"/>
    </w:rPr>
  </w:style>
  <w:style w:type="character" w:customStyle="1" w:styleId="affffffffffffffffffffffffffffff6">
    <w:name w:val="Основной текст продолжение Знак Знак Знак"/>
    <w:link w:val="affffffffffffffffffffffffffffff5"/>
    <w:rsid w:val="0073025D"/>
    <w:rPr>
      <w:sz w:val="24"/>
      <w:szCs w:val="24"/>
      <w:lang w:eastAsia="ar-SA"/>
    </w:rPr>
  </w:style>
  <w:style w:type="paragraph" w:customStyle="1" w:styleId="affffffffffffffffffffffffffffff7">
    <w:name w:val="Знак Знак Знак"/>
    <w:basedOn w:val="af1"/>
    <w:rsid w:val="0073025D"/>
    <w:pPr>
      <w:spacing w:after="160" w:line="240" w:lineRule="exact"/>
    </w:pPr>
    <w:rPr>
      <w:rFonts w:ascii="Verdana" w:hAnsi="Verdana" w:cs="Verdana"/>
      <w:sz w:val="20"/>
      <w:szCs w:val="20"/>
      <w:lang w:val="en-US" w:eastAsia="en-US"/>
    </w:rPr>
  </w:style>
  <w:style w:type="character" w:customStyle="1" w:styleId="affffffffffffffffffffffffffffff8">
    <w:name w:val="Название объекта Знак Знак Знак З... Знак Знак Знак"/>
    <w:rsid w:val="0073025D"/>
    <w:rPr>
      <w:b/>
      <w:sz w:val="24"/>
      <w:szCs w:val="24"/>
      <w:lang w:val="ru-RU" w:eastAsia="ru-RU" w:bidi="ar-SA"/>
    </w:rPr>
  </w:style>
  <w:style w:type="paragraph" w:customStyle="1" w:styleId="affffffffffffffffffffffffffffff9">
    <w:name w:val="Знак Знак Знак Знак Знак Знак Знак Знак Знак"/>
    <w:basedOn w:val="af1"/>
    <w:rsid w:val="0073025D"/>
    <w:pPr>
      <w:spacing w:after="160" w:line="240" w:lineRule="exact"/>
    </w:pPr>
    <w:rPr>
      <w:rFonts w:ascii="Verdana" w:hAnsi="Verdana" w:cs="Verdana"/>
      <w:sz w:val="20"/>
      <w:szCs w:val="20"/>
      <w:lang w:val="en-US" w:eastAsia="en-US"/>
    </w:rPr>
  </w:style>
  <w:style w:type="paragraph" w:customStyle="1" w:styleId="affffffffffffffffffffffffffffffa">
    <w:name w:val="заг. указ. литературы"/>
    <w:basedOn w:val="af1"/>
    <w:rsid w:val="0073025D"/>
    <w:pPr>
      <w:widowControl w:val="0"/>
      <w:tabs>
        <w:tab w:val="left" w:pos="9000"/>
        <w:tab w:val="right" w:pos="9360"/>
      </w:tabs>
      <w:suppressAutoHyphens/>
      <w:overflowPunct w:val="0"/>
      <w:autoSpaceDE w:val="0"/>
      <w:textAlignment w:val="baseline"/>
    </w:pPr>
    <w:rPr>
      <w:rFonts w:ascii="Courier New" w:eastAsia="DejaVu Sans" w:hAnsi="Courier New"/>
      <w:kern w:val="1"/>
      <w:szCs w:val="20"/>
      <w:lang w:val="en-US" w:eastAsia="en-US"/>
    </w:rPr>
  </w:style>
  <w:style w:type="character" w:customStyle="1" w:styleId="WW8Num2z0">
    <w:name w:val="WW8Num2z0"/>
    <w:rsid w:val="0073025D"/>
    <w:rPr>
      <w:rFonts w:ascii="Century Gothic" w:hAnsi="Century Gothic"/>
    </w:rPr>
  </w:style>
  <w:style w:type="character" w:customStyle="1" w:styleId="WW-Absatz-Standardschriftart1">
    <w:name w:val="WW-Absatz-Standardschriftart1"/>
    <w:rsid w:val="0073025D"/>
  </w:style>
  <w:style w:type="character" w:customStyle="1" w:styleId="WW8Num5z1">
    <w:name w:val="WW8Num5z1"/>
    <w:rsid w:val="0073025D"/>
    <w:rPr>
      <w:rFonts w:ascii="OpenSymbol" w:hAnsi="OpenSymbol" w:cs="OpenSymbol"/>
    </w:rPr>
  </w:style>
  <w:style w:type="character" w:customStyle="1" w:styleId="WW-Absatz-Standardschriftart11">
    <w:name w:val="WW-Absatz-Standardschriftart11"/>
    <w:rsid w:val="0073025D"/>
  </w:style>
  <w:style w:type="character" w:customStyle="1" w:styleId="WW8Num3z0">
    <w:name w:val="WW8Num3z0"/>
    <w:rsid w:val="0073025D"/>
    <w:rPr>
      <w:rFonts w:ascii="Symbol" w:hAnsi="Symbol"/>
    </w:rPr>
  </w:style>
  <w:style w:type="character" w:customStyle="1" w:styleId="WW-Absatz-Standardschriftart111">
    <w:name w:val="WW-Absatz-Standardschriftart111"/>
    <w:rsid w:val="0073025D"/>
  </w:style>
  <w:style w:type="character" w:customStyle="1" w:styleId="WW-Absatz-Standardschriftart1111">
    <w:name w:val="WW-Absatz-Standardschriftart1111"/>
    <w:rsid w:val="0073025D"/>
  </w:style>
  <w:style w:type="character" w:customStyle="1" w:styleId="WW-Absatz-Standardschriftart11111">
    <w:name w:val="WW-Absatz-Standardschriftart11111"/>
    <w:rsid w:val="0073025D"/>
  </w:style>
  <w:style w:type="paragraph" w:customStyle="1" w:styleId="Mark2">
    <w:name w:val="Mark2"/>
    <w:basedOn w:val="af1"/>
    <w:rsid w:val="0073025D"/>
    <w:pPr>
      <w:widowControl w:val="0"/>
      <w:tabs>
        <w:tab w:val="left" w:pos="10773"/>
        <w:tab w:val="left" w:pos="11340"/>
      </w:tabs>
      <w:suppressAutoHyphens/>
      <w:spacing w:line="360" w:lineRule="auto"/>
      <w:ind w:left="1134" w:hanging="425"/>
      <w:jc w:val="both"/>
    </w:pPr>
    <w:rPr>
      <w:rFonts w:ascii="Arial" w:eastAsia="DejaVu Sans" w:hAnsi="Arial"/>
      <w:kern w:val="1"/>
      <w:szCs w:val="20"/>
      <w:lang w:val="en-US" w:eastAsia="en-US"/>
    </w:rPr>
  </w:style>
  <w:style w:type="paragraph" w:styleId="affffffffffffffffffffffffffffffb">
    <w:name w:val="toa heading"/>
    <w:basedOn w:val="af1"/>
    <w:next w:val="af1"/>
    <w:rsid w:val="0073025D"/>
    <w:pPr>
      <w:widowControl w:val="0"/>
      <w:suppressAutoHyphens/>
      <w:spacing w:before="120"/>
    </w:pPr>
    <w:rPr>
      <w:rFonts w:ascii="Arial" w:eastAsia="DejaVu Sans" w:hAnsi="Arial" w:cs="Arial"/>
      <w:b/>
      <w:bCs/>
      <w:kern w:val="1"/>
      <w:lang w:eastAsia="en-US"/>
    </w:rPr>
  </w:style>
  <w:style w:type="paragraph" w:styleId="affffffffffffffffffffffffffffffc">
    <w:name w:val="macro"/>
    <w:link w:val="affffffffffffffffffffffffffffffd"/>
    <w:rsid w:val="0073025D"/>
    <w:pPr>
      <w:widowControl w:val="0"/>
      <w:tabs>
        <w:tab w:val="left" w:pos="480"/>
        <w:tab w:val="left" w:pos="960"/>
        <w:tab w:val="left" w:pos="1440"/>
        <w:tab w:val="left" w:pos="1920"/>
        <w:tab w:val="left" w:pos="2400"/>
        <w:tab w:val="left" w:pos="2880"/>
        <w:tab w:val="left" w:pos="3360"/>
        <w:tab w:val="left" w:pos="3840"/>
        <w:tab w:val="left" w:pos="4320"/>
      </w:tabs>
      <w:suppressAutoHyphens/>
    </w:pPr>
    <w:rPr>
      <w:rFonts w:ascii="Courier New" w:eastAsia="DejaVu Sans" w:hAnsi="Courier New"/>
      <w:kern w:val="1"/>
      <w:lang w:eastAsia="en-US"/>
    </w:rPr>
  </w:style>
  <w:style w:type="character" w:customStyle="1" w:styleId="affffffffffffffffffffffffffffffd">
    <w:name w:val="Текст макроса Знак"/>
    <w:basedOn w:val="af2"/>
    <w:link w:val="affffffffffffffffffffffffffffffc"/>
    <w:rsid w:val="0073025D"/>
    <w:rPr>
      <w:rFonts w:ascii="Courier New" w:eastAsia="DejaVu Sans" w:hAnsi="Courier New"/>
      <w:kern w:val="1"/>
      <w:lang w:eastAsia="en-US"/>
    </w:rPr>
  </w:style>
  <w:style w:type="paragraph" w:customStyle="1" w:styleId="0ef7">
    <w:name w:val="Обыа0ef7ный"/>
    <w:rsid w:val="0073025D"/>
    <w:pPr>
      <w:widowControl w:val="0"/>
      <w:suppressAutoHyphens/>
      <w:ind w:firstLine="709"/>
      <w:jc w:val="both"/>
    </w:pPr>
    <w:rPr>
      <w:rFonts w:eastAsia="Arial"/>
      <w:sz w:val="28"/>
      <w:lang w:eastAsia="ar-SA"/>
    </w:rPr>
  </w:style>
  <w:style w:type="character" w:customStyle="1" w:styleId="WW8Num27z0">
    <w:name w:val="WW8Num27z0"/>
    <w:rsid w:val="0073025D"/>
    <w:rPr>
      <w:rFonts w:ascii="Symbol" w:hAnsi="Symbol"/>
    </w:rPr>
  </w:style>
  <w:style w:type="paragraph" w:customStyle="1" w:styleId="EnglishBibl">
    <w:name w:val="English Bibl"/>
    <w:basedOn w:val="af1"/>
    <w:qFormat/>
    <w:rsid w:val="0073025D"/>
    <w:pPr>
      <w:ind w:left="720" w:hanging="720"/>
    </w:pPr>
    <w:rPr>
      <w:szCs w:val="20"/>
      <w:lang w:val="en-US"/>
    </w:rPr>
  </w:style>
  <w:style w:type="paragraph" w:customStyle="1" w:styleId="ENGLISHBIBLIOGRAPHY">
    <w:name w:val="ENGLISH BIBLIOGRAPHY"/>
    <w:basedOn w:val="af1"/>
    <w:qFormat/>
    <w:rsid w:val="0073025D"/>
    <w:pPr>
      <w:ind w:left="720" w:hanging="720"/>
    </w:pPr>
    <w:rPr>
      <w:szCs w:val="20"/>
      <w:lang w:val="en-US"/>
    </w:rPr>
  </w:style>
  <w:style w:type="paragraph" w:customStyle="1" w:styleId="RUSSIANBIBLIOGRAPHY">
    <w:name w:val="RUSSIAN BIBLIOGRAPHY"/>
    <w:qFormat/>
    <w:rsid w:val="0073025D"/>
    <w:pPr>
      <w:ind w:firstLine="720"/>
      <w:jc w:val="both"/>
    </w:pPr>
    <w:rPr>
      <w:sz w:val="24"/>
    </w:rPr>
  </w:style>
  <w:style w:type="paragraph" w:customStyle="1" w:styleId="31f4">
    <w:name w:val="Основной текст31"/>
    <w:basedOn w:val="2f6"/>
    <w:rsid w:val="0073025D"/>
    <w:pPr>
      <w:widowControl/>
      <w:spacing w:before="0" w:line="240" w:lineRule="auto"/>
      <w:ind w:firstLine="0"/>
      <w:jc w:val="both"/>
    </w:pPr>
    <w:rPr>
      <w:sz w:val="24"/>
    </w:rPr>
  </w:style>
  <w:style w:type="paragraph" w:customStyle="1" w:styleId="2fffff7">
    <w:name w:val="Название объекта2"/>
    <w:basedOn w:val="af1"/>
    <w:semiHidden/>
    <w:rsid w:val="0073025D"/>
    <w:pPr>
      <w:widowControl w:val="0"/>
      <w:suppressAutoHyphens/>
      <w:spacing w:before="240" w:after="60"/>
      <w:jc w:val="center"/>
    </w:pPr>
    <w:rPr>
      <w:rFonts w:ascii="Arial" w:hAnsi="Arial"/>
      <w:b/>
      <w:snapToGrid w:val="0"/>
      <w:kern w:val="28"/>
      <w:sz w:val="32"/>
      <w:szCs w:val="20"/>
    </w:rPr>
  </w:style>
  <w:style w:type="character" w:customStyle="1" w:styleId="2fffff8">
    <w:name w:val="Основной шрифт абзаца2"/>
    <w:semiHidden/>
    <w:rsid w:val="0073025D"/>
  </w:style>
  <w:style w:type="paragraph" w:customStyle="1" w:styleId="2fffff9">
    <w:name w:val="Текст2"/>
    <w:basedOn w:val="af1"/>
    <w:uiPriority w:val="99"/>
    <w:rsid w:val="0073025D"/>
    <w:pPr>
      <w:widowControl w:val="0"/>
    </w:pPr>
    <w:rPr>
      <w:rFonts w:ascii="Courier New" w:hAnsi="Courier New"/>
      <w:sz w:val="20"/>
      <w:szCs w:val="20"/>
    </w:rPr>
  </w:style>
  <w:style w:type="paragraph" w:customStyle="1" w:styleId="4fd">
    <w:name w:val="Заголовок 4подпункт"/>
    <w:basedOn w:val="27"/>
    <w:autoRedefine/>
    <w:rsid w:val="0073025D"/>
    <w:pPr>
      <w:numPr>
        <w:ilvl w:val="1"/>
      </w:numPr>
      <w:spacing w:before="360" w:after="120"/>
      <w:ind w:left="1344" w:hanging="624"/>
    </w:pPr>
    <w:rPr>
      <w:rFonts w:ascii="Arial" w:hAnsi="Arial"/>
      <w:bCs w:val="0"/>
      <w:i/>
      <w:iCs w:val="0"/>
      <w:szCs w:val="24"/>
    </w:rPr>
  </w:style>
  <w:style w:type="character" w:customStyle="1" w:styleId="2e">
    <w:name w:val="Маркированный список Знак2"/>
    <w:aliases w:val="EIA Bullet 1 Знак,Nienie a?e. Знак,Маркированный список Знак Знак1,Маркированный список Знак1 Знак Знак1,Маркированный список Знак Знак Знак Знак,Маркированный список Знак1 Знак1,Маркированный список Знак Знак Знак1"/>
    <w:link w:val="a"/>
    <w:locked/>
    <w:rsid w:val="0073025D"/>
  </w:style>
  <w:style w:type="paragraph" w:customStyle="1" w:styleId="1ffffffff6">
    <w:name w:val="Основной текст 1"/>
    <w:basedOn w:val="af9"/>
    <w:link w:val="1ffffffff7"/>
    <w:qFormat/>
    <w:rsid w:val="0073025D"/>
    <w:pPr>
      <w:spacing w:after="0" w:line="360" w:lineRule="auto"/>
      <w:ind w:firstLine="709"/>
      <w:jc w:val="both"/>
    </w:pPr>
    <w:rPr>
      <w:rFonts w:ascii="Arial" w:hAnsi="Arial"/>
      <w:spacing w:val="-5"/>
      <w:kern w:val="22"/>
      <w:lang w:eastAsia="ar-SA"/>
    </w:rPr>
  </w:style>
  <w:style w:type="paragraph" w:customStyle="1" w:styleId="affffffffffffffffffffffffffffffe">
    <w:name w:val="маркированный список стиль"/>
    <w:basedOn w:val="a"/>
    <w:qFormat/>
    <w:rsid w:val="0073025D"/>
    <w:pPr>
      <w:numPr>
        <w:numId w:val="0"/>
      </w:numPr>
      <w:spacing w:line="360" w:lineRule="auto"/>
    </w:pPr>
    <w:rPr>
      <w:rFonts w:ascii="Arial" w:hAnsi="Arial"/>
      <w:sz w:val="24"/>
      <w:szCs w:val="24"/>
    </w:rPr>
  </w:style>
  <w:style w:type="character" w:customStyle="1" w:styleId="1ffffffff7">
    <w:name w:val="Основной текст 1 Знак"/>
    <w:link w:val="1ffffffff6"/>
    <w:rsid w:val="0073025D"/>
    <w:rPr>
      <w:rFonts w:ascii="Arial" w:hAnsi="Arial"/>
      <w:spacing w:val="-5"/>
      <w:kern w:val="22"/>
      <w:sz w:val="24"/>
      <w:szCs w:val="24"/>
      <w:lang w:eastAsia="ar-SA"/>
    </w:rPr>
  </w:style>
  <w:style w:type="paragraph" w:customStyle="1" w:styleId="afffffffffffffffffffffffffffffff">
    <w:name w:val="Тексттты"/>
    <w:basedOn w:val="af1"/>
    <w:link w:val="afffffffffffffffffffffffffffffff0"/>
    <w:qFormat/>
    <w:rsid w:val="0073025D"/>
    <w:pPr>
      <w:tabs>
        <w:tab w:val="num" w:pos="1080"/>
      </w:tabs>
      <w:spacing w:line="360" w:lineRule="auto"/>
      <w:ind w:left="1077" w:right="142" w:firstLine="482"/>
      <w:jc w:val="both"/>
    </w:pPr>
    <w:rPr>
      <w:rFonts w:ascii="Arial" w:hAnsi="Arial"/>
      <w:sz w:val="20"/>
      <w:szCs w:val="20"/>
    </w:rPr>
  </w:style>
  <w:style w:type="paragraph" w:customStyle="1" w:styleId="afffffffffffffffffffffffffffffff1">
    <w:name w:val="подписси"/>
    <w:basedOn w:val="aff6"/>
    <w:link w:val="afffffffffffffffffffffffffffffff2"/>
    <w:qFormat/>
    <w:rsid w:val="0073025D"/>
    <w:pPr>
      <w:widowControl/>
      <w:spacing w:after="6" w:line="360" w:lineRule="auto"/>
      <w:ind w:left="2376" w:right="108"/>
      <w:outlineLvl w:val="0"/>
    </w:pPr>
    <w:rPr>
      <w:rFonts w:ascii="Arial" w:hAnsi="Arial"/>
      <w:b w:val="0"/>
      <w:bCs w:val="0"/>
      <w:snapToGrid w:val="0"/>
      <w:sz w:val="20"/>
      <w:szCs w:val="20"/>
    </w:rPr>
  </w:style>
  <w:style w:type="character" w:customStyle="1" w:styleId="afffffffffffffffffffffffffffffff0">
    <w:name w:val="Тексттты Знак"/>
    <w:link w:val="afffffffffffffffffffffffffffffff"/>
    <w:rsid w:val="0073025D"/>
    <w:rPr>
      <w:rFonts w:ascii="Arial" w:hAnsi="Arial"/>
    </w:rPr>
  </w:style>
  <w:style w:type="character" w:customStyle="1" w:styleId="afffffffffffffffffffffffffffffff2">
    <w:name w:val="подписси Знак"/>
    <w:link w:val="afffffffffffffffffffffffffffffff1"/>
    <w:rsid w:val="0073025D"/>
    <w:rPr>
      <w:rFonts w:ascii="Arial" w:hAnsi="Arial"/>
      <w:snapToGrid w:val="0"/>
    </w:rPr>
  </w:style>
  <w:style w:type="paragraph" w:customStyle="1" w:styleId="afffffffffffffffffffffffffffffff3">
    <w:name w:val="Подоподглава"/>
    <w:basedOn w:val="af1"/>
    <w:link w:val="afffffffffffffffffffffffffffffff4"/>
    <w:qFormat/>
    <w:rsid w:val="0073025D"/>
    <w:pPr>
      <w:tabs>
        <w:tab w:val="num" w:pos="1224"/>
      </w:tabs>
      <w:spacing w:line="360" w:lineRule="auto"/>
      <w:ind w:left="1224" w:hanging="504"/>
      <w:outlineLvl w:val="2"/>
    </w:pPr>
    <w:rPr>
      <w:rFonts w:ascii="Arial" w:hAnsi="Arial"/>
      <w:b/>
      <w:sz w:val="20"/>
      <w:szCs w:val="20"/>
    </w:rPr>
  </w:style>
  <w:style w:type="paragraph" w:customStyle="1" w:styleId="afffffffffffffffffffffffffffffff5">
    <w:name w:val="Подподподглава"/>
    <w:basedOn w:val="40"/>
    <w:qFormat/>
    <w:rsid w:val="0073025D"/>
    <w:pPr>
      <w:numPr>
        <w:ilvl w:val="3"/>
      </w:numPr>
      <w:tabs>
        <w:tab w:val="num" w:pos="1800"/>
      </w:tabs>
      <w:spacing w:before="0" w:after="0" w:line="360" w:lineRule="auto"/>
      <w:ind w:left="1728" w:hanging="648"/>
    </w:pPr>
    <w:rPr>
      <w:rFonts w:ascii="Arial" w:hAnsi="Arial"/>
      <w:b w:val="0"/>
      <w:bCs w:val="0"/>
      <w:iCs w:val="0"/>
      <w:color w:val="auto"/>
      <w:spacing w:val="0"/>
      <w:sz w:val="20"/>
      <w:szCs w:val="20"/>
    </w:rPr>
  </w:style>
  <w:style w:type="character" w:customStyle="1" w:styleId="afffffffffffffffffffffffffffffff4">
    <w:name w:val="Подоподглава Знак"/>
    <w:link w:val="afffffffffffffffffffffffffffffff3"/>
    <w:rsid w:val="0073025D"/>
    <w:rPr>
      <w:rFonts w:ascii="Arial" w:hAnsi="Arial"/>
      <w:b/>
    </w:rPr>
  </w:style>
  <w:style w:type="paragraph" w:customStyle="1" w:styleId="32">
    <w:name w:val="перечисление_раздел 3_2 уровень"/>
    <w:basedOn w:val="af1"/>
    <w:rsid w:val="0073025D"/>
    <w:pPr>
      <w:numPr>
        <w:numId w:val="89"/>
      </w:numPr>
      <w:spacing w:after="120"/>
      <w:jc w:val="both"/>
    </w:pPr>
    <w:rPr>
      <w:rFonts w:ascii="Arial" w:hAnsi="Arial"/>
      <w:sz w:val="20"/>
      <w:szCs w:val="20"/>
      <w:lang w:eastAsia="en-GB"/>
    </w:rPr>
  </w:style>
  <w:style w:type="character" w:customStyle="1" w:styleId="1fffffff8">
    <w:name w:val="Имя_табл Знак1"/>
    <w:link w:val="afffffffffffffffffffffffffffffa"/>
    <w:rsid w:val="0073025D"/>
    <w:rPr>
      <w:rFonts w:ascii="Wingdings (L$)" w:eastAsia="Wingdings (L$)" w:hAnsi="Wingdings (L$)"/>
      <w:b/>
      <w:i/>
      <w:sz w:val="28"/>
    </w:rPr>
  </w:style>
  <w:style w:type="paragraph" w:customStyle="1" w:styleId="afffffffffffffffffffffffffffffff6">
    <w:name w:val="ПОДПИССССИ"/>
    <w:basedOn w:val="af1"/>
    <w:link w:val="afffffffffffffffffffffffffffffff7"/>
    <w:qFormat/>
    <w:rsid w:val="0073025D"/>
    <w:pPr>
      <w:tabs>
        <w:tab w:val="num" w:pos="993"/>
      </w:tabs>
      <w:spacing w:line="360" w:lineRule="auto"/>
      <w:ind w:left="1080" w:right="-6" w:firstLine="480"/>
      <w:outlineLvl w:val="0"/>
    </w:pPr>
    <w:rPr>
      <w:rFonts w:ascii="Arial" w:eastAsia="ArialMT" w:hAnsi="Arial"/>
      <w:b/>
      <w:sz w:val="20"/>
      <w:szCs w:val="20"/>
    </w:rPr>
  </w:style>
  <w:style w:type="character" w:customStyle="1" w:styleId="afffffffffffffffffffffffffffffff7">
    <w:name w:val="ПОДПИССССИ Знак"/>
    <w:link w:val="afffffffffffffffffffffffffffffff6"/>
    <w:rsid w:val="0073025D"/>
    <w:rPr>
      <w:rFonts w:ascii="Arial" w:eastAsia="ArialMT" w:hAnsi="Arial"/>
      <w:b/>
    </w:rPr>
  </w:style>
  <w:style w:type="paragraph" w:customStyle="1" w:styleId="2fffffa">
    <w:name w:val="Н. Список 2"/>
    <w:basedOn w:val="afff4"/>
    <w:rsid w:val="0073025D"/>
    <w:pPr>
      <w:tabs>
        <w:tab w:val="clear" w:pos="142"/>
        <w:tab w:val="num" w:pos="1440"/>
      </w:tabs>
      <w:spacing w:before="120" w:line="240" w:lineRule="auto"/>
      <w:ind w:left="1420" w:hanging="340"/>
    </w:pPr>
    <w:rPr>
      <w:rFonts w:ascii="Times New Roman" w:hAnsi="Times New Roman" w:cs="Courier New"/>
      <w:bCs w:val="0"/>
      <w:iCs w:val="0"/>
      <w:sz w:val="24"/>
    </w:rPr>
  </w:style>
  <w:style w:type="paragraph" w:customStyle="1" w:styleId="afffffffffffffffffffffffffffffff8">
    <w:name w:val="подзаголовок"/>
    <w:rsid w:val="0073025D"/>
    <w:pPr>
      <w:overflowPunct w:val="0"/>
      <w:autoSpaceDE w:val="0"/>
      <w:autoSpaceDN w:val="0"/>
      <w:adjustRightInd w:val="0"/>
      <w:spacing w:before="240"/>
      <w:textAlignment w:val="baseline"/>
    </w:pPr>
    <w:rPr>
      <w:caps/>
      <w:noProof/>
      <w:sz w:val="24"/>
    </w:rPr>
  </w:style>
  <w:style w:type="paragraph" w:customStyle="1" w:styleId="2fffffb">
    <w:name w:val="М список 2"/>
    <w:basedOn w:val="126"/>
    <w:link w:val="2fffffc"/>
    <w:rsid w:val="0073025D"/>
    <w:pPr>
      <w:tabs>
        <w:tab w:val="num" w:pos="360"/>
      </w:tabs>
      <w:overflowPunct w:val="0"/>
      <w:autoSpaceDE w:val="0"/>
      <w:autoSpaceDN w:val="0"/>
      <w:adjustRightInd w:val="0"/>
      <w:ind w:left="360" w:hanging="360"/>
      <w:textAlignment w:val="baseline"/>
    </w:pPr>
    <w:rPr>
      <w:rFonts w:ascii="Times New Roman" w:eastAsia="MS Mincho" w:hAnsi="Times New Roman"/>
    </w:rPr>
  </w:style>
  <w:style w:type="paragraph" w:customStyle="1" w:styleId="afffffffffffffffffffffffffffffff9">
    <w:name w:val="ПРИЛОЖЕНИЕ"/>
    <w:basedOn w:val="af1"/>
    <w:next w:val="126"/>
    <w:rsid w:val="0073025D"/>
    <w:pPr>
      <w:pageBreakBefore/>
      <w:tabs>
        <w:tab w:val="left" w:pos="2835"/>
      </w:tabs>
      <w:spacing w:before="120" w:after="240"/>
      <w:ind w:left="2835" w:hanging="2835"/>
    </w:pPr>
    <w:rPr>
      <w:b/>
    </w:rPr>
  </w:style>
  <w:style w:type="character" w:customStyle="1" w:styleId="1ffffffff8">
    <w:name w:val="Обычный отступ Знак1"/>
    <w:aliases w:val="Rientro normale Carattere1 Знак1,Rientro normale Carattere Carattere Знак1,Rientro normale Carattere1 Carattere Carattere Знак1,Rientro normale Carattere Carattere Carattere Carattere Знак1"/>
    <w:locked/>
    <w:rsid w:val="0073025D"/>
    <w:rPr>
      <w:rFonts w:ascii="Arial" w:eastAsia="Times New Roman" w:hAnsi="Arial" w:cs="Arial"/>
      <w:sz w:val="24"/>
      <w:szCs w:val="24"/>
      <w:lang w:eastAsia="ru-RU"/>
    </w:rPr>
  </w:style>
  <w:style w:type="paragraph" w:customStyle="1" w:styleId="afffffffffffffffffffffffffffffffa">
    <w:name w:val="Втаблице"/>
    <w:basedOn w:val="af1"/>
    <w:rsid w:val="0073025D"/>
    <w:pPr>
      <w:jc w:val="center"/>
    </w:pPr>
    <w:rPr>
      <w:rFonts w:ascii="Arial" w:eastAsia="Calibri" w:hAnsi="Arial"/>
      <w:sz w:val="22"/>
      <w:szCs w:val="20"/>
    </w:rPr>
  </w:style>
  <w:style w:type="character" w:customStyle="1" w:styleId="affffffffffffffffffffffffffff3">
    <w:name w:val="Нормальный Знак"/>
    <w:link w:val="affffffffffffffffffffffffffff2"/>
    <w:locked/>
    <w:rsid w:val="0073025D"/>
    <w:rPr>
      <w:snapToGrid w:val="0"/>
      <w:sz w:val="24"/>
    </w:rPr>
  </w:style>
  <w:style w:type="character" w:customStyle="1" w:styleId="afffffffffffffffffffffffffffffffb">
    <w:name w:val="Обычный отступ Знак Знак"/>
    <w:aliases w:val="Обычный отступ Знак2 Знак2 Знак,Обычный отступ Знак Знак Знак Знак,Обычный отступ Знак1 Знак Знак Знак Знак,Обычный отступ Знак Знак Знак Знак Знак Знак,Обычный отступ Знак1 Знак Знак Знак Знак Знак Знак"/>
    <w:locked/>
    <w:rsid w:val="0073025D"/>
    <w:rPr>
      <w:rFonts w:ascii="Arial" w:hAnsi="Arial" w:cs="Arial"/>
      <w:sz w:val="24"/>
      <w:szCs w:val="24"/>
      <w:lang w:val="ru-RU" w:eastAsia="ru-RU"/>
    </w:rPr>
  </w:style>
  <w:style w:type="character" w:customStyle="1" w:styleId="-ff5">
    <w:name w:val="Рисунок - подпись Знак"/>
    <w:link w:val="-ff4"/>
    <w:locked/>
    <w:rsid w:val="0073025D"/>
    <w:rPr>
      <w:bCs/>
      <w:sz w:val="24"/>
    </w:rPr>
  </w:style>
  <w:style w:type="numbering" w:customStyle="1" w:styleId="EACNumberedText">
    <w:name w:val="EAC_Numbered_Text"/>
    <w:rsid w:val="0073025D"/>
    <w:pPr>
      <w:numPr>
        <w:numId w:val="90"/>
      </w:numPr>
    </w:pPr>
  </w:style>
  <w:style w:type="paragraph" w:customStyle="1" w:styleId="-12">
    <w:name w:val="Аб-12"/>
    <w:basedOn w:val="af1"/>
    <w:link w:val="-120"/>
    <w:rsid w:val="0073025D"/>
    <w:pPr>
      <w:spacing w:before="120" w:after="240"/>
      <w:jc w:val="both"/>
    </w:pPr>
    <w:rPr>
      <w:rFonts w:ascii="Arial" w:eastAsia="Calibri" w:hAnsi="Arial"/>
      <w:szCs w:val="20"/>
    </w:rPr>
  </w:style>
  <w:style w:type="character" w:customStyle="1" w:styleId="-120">
    <w:name w:val="Аб-12 Знак"/>
    <w:link w:val="-12"/>
    <w:locked/>
    <w:rsid w:val="0073025D"/>
    <w:rPr>
      <w:rFonts w:ascii="Arial" w:eastAsia="Calibri" w:hAnsi="Arial"/>
      <w:sz w:val="24"/>
    </w:rPr>
  </w:style>
  <w:style w:type="paragraph" w:customStyle="1" w:styleId="1ffffffff9">
    <w:name w:val="1/"/>
    <w:basedOn w:val="18"/>
    <w:autoRedefine/>
    <w:rsid w:val="0073025D"/>
    <w:pPr>
      <w:keepNext w:val="0"/>
      <w:keepLines w:val="0"/>
      <w:widowControl w:val="0"/>
      <w:tabs>
        <w:tab w:val="num" w:pos="360"/>
      </w:tabs>
      <w:spacing w:before="0"/>
      <w:ind w:left="360" w:hanging="360"/>
    </w:pPr>
    <w:rPr>
      <w:rFonts w:ascii="Arial" w:eastAsia="Calibri" w:hAnsi="Arial" w:cs="Arial"/>
      <w:b w:val="0"/>
      <w:color w:val="auto"/>
      <w:kern w:val="32"/>
      <w:sz w:val="20"/>
      <w:szCs w:val="20"/>
    </w:rPr>
  </w:style>
  <w:style w:type="character" w:customStyle="1" w:styleId="FootnoteTextChar">
    <w:name w:val="Footnote Text Char"/>
    <w:locked/>
    <w:rsid w:val="0073025D"/>
    <w:rPr>
      <w:rFonts w:ascii="Times New Roman" w:hAnsi="Times New Roman" w:cs="Times New Roman"/>
      <w:sz w:val="20"/>
      <w:szCs w:val="20"/>
      <w:lang w:eastAsia="ru-RU"/>
    </w:rPr>
  </w:style>
  <w:style w:type="character" w:customStyle="1" w:styleId="affffffffff6">
    <w:name w:val="Таблица_заголовок Знак"/>
    <w:link w:val="affffffffff5"/>
    <w:locked/>
    <w:rsid w:val="0073025D"/>
    <w:rPr>
      <w:sz w:val="24"/>
      <w:szCs w:val="24"/>
    </w:rPr>
  </w:style>
  <w:style w:type="paragraph" w:customStyle="1" w:styleId="afffffffffffffffffffffffffffffffc">
    <w:name w:val="Загл"/>
    <w:basedOn w:val="-12"/>
    <w:rsid w:val="0073025D"/>
    <w:pPr>
      <w:keepNext/>
      <w:keepLines/>
      <w:spacing w:after="60"/>
    </w:pPr>
    <w:rPr>
      <w:b/>
      <w:i/>
    </w:rPr>
  </w:style>
  <w:style w:type="paragraph" w:customStyle="1" w:styleId="-ff9">
    <w:name w:val="Табл-вправо"/>
    <w:basedOn w:val="af1"/>
    <w:rsid w:val="0073025D"/>
    <w:pPr>
      <w:keepNext/>
      <w:keepLines/>
      <w:spacing w:before="120" w:after="120"/>
      <w:jc w:val="right"/>
    </w:pPr>
    <w:rPr>
      <w:rFonts w:ascii="Arial" w:eastAsia="Calibri" w:hAnsi="Arial"/>
      <w:szCs w:val="20"/>
    </w:rPr>
  </w:style>
  <w:style w:type="paragraph" w:customStyle="1" w:styleId="1ffffffffa">
    <w:name w:val="Обычный отступ1 Знак Знак Знак Знак"/>
    <w:basedOn w:val="af1"/>
    <w:link w:val="1ffffffffb"/>
    <w:rsid w:val="0073025D"/>
    <w:pPr>
      <w:widowControl w:val="0"/>
      <w:overflowPunct w:val="0"/>
      <w:autoSpaceDE w:val="0"/>
      <w:autoSpaceDN w:val="0"/>
      <w:adjustRightInd w:val="0"/>
      <w:spacing w:after="360"/>
      <w:jc w:val="both"/>
    </w:pPr>
    <w:rPr>
      <w:rFonts w:ascii="Arial" w:eastAsia="Calibri" w:hAnsi="Arial"/>
      <w:szCs w:val="20"/>
    </w:rPr>
  </w:style>
  <w:style w:type="character" w:customStyle="1" w:styleId="1ffffffffb">
    <w:name w:val="Обычный отступ1 Знак Знак Знак Знак Знак"/>
    <w:link w:val="1ffffffffa"/>
    <w:locked/>
    <w:rsid w:val="0073025D"/>
    <w:rPr>
      <w:rFonts w:ascii="Arial" w:eastAsia="Calibri" w:hAnsi="Arial"/>
      <w:sz w:val="24"/>
    </w:rPr>
  </w:style>
  <w:style w:type="character" w:customStyle="1" w:styleId="21fb">
    <w:name w:val="Обычный отступ Знак2 Знак1"/>
    <w:aliases w:val="Обычный отступ Знак Знак Знак1,Обычный отступ Знак2 Знак1 Знак Знак,Обычный отступ Знак Знак Знак Знак Знак Знак Знак,Обычный отступ Знак3,Обычный отступ Знак2 Знак,Обычный отступ Знак2 Знак Знак Знак Знак Знак"/>
    <w:rsid w:val="0073025D"/>
    <w:rPr>
      <w:rFonts w:ascii="Arial" w:hAnsi="Arial" w:cs="Times New Roman"/>
      <w:sz w:val="24"/>
      <w:lang w:val="ru-RU" w:eastAsia="ru-RU" w:bidi="ar-SA"/>
    </w:rPr>
  </w:style>
  <w:style w:type="paragraph" w:customStyle="1" w:styleId="-ffa">
    <w:name w:val="Маркированный -"/>
    <w:basedOn w:val="af1"/>
    <w:rsid w:val="0073025D"/>
    <w:pPr>
      <w:spacing w:after="240"/>
      <w:jc w:val="both"/>
    </w:pPr>
    <w:rPr>
      <w:rFonts w:ascii="Arial" w:eastAsia="Calibri" w:hAnsi="Arial"/>
      <w:kern w:val="16"/>
      <w:szCs w:val="20"/>
    </w:rPr>
  </w:style>
  <w:style w:type="paragraph" w:customStyle="1" w:styleId="afffffffffffffffffffffffffffffffd">
    <w:name w:val="Таблица_номер"/>
    <w:basedOn w:val="af1"/>
    <w:autoRedefine/>
    <w:rsid w:val="0073025D"/>
    <w:pPr>
      <w:spacing w:before="120" w:after="120"/>
    </w:pPr>
    <w:rPr>
      <w:rFonts w:eastAsia="Calibri"/>
    </w:rPr>
  </w:style>
  <w:style w:type="paragraph" w:customStyle="1" w:styleId="afffffffffffffffffffffffffffffffe">
    <w:name w:val="Текст основной"/>
    <w:basedOn w:val="af1"/>
    <w:link w:val="affffffffffffffffffffffffffffffff"/>
    <w:rsid w:val="0073025D"/>
    <w:pPr>
      <w:spacing w:before="120" w:after="120"/>
      <w:jc w:val="both"/>
    </w:pPr>
    <w:rPr>
      <w:lang w:eastAsia="en-US"/>
    </w:rPr>
  </w:style>
  <w:style w:type="paragraph" w:customStyle="1" w:styleId="010">
    <w:name w:val="Список 01"/>
    <w:basedOn w:val="afffffffffffffffffffffffffffffffe"/>
    <w:link w:val="011"/>
    <w:rsid w:val="0073025D"/>
    <w:pPr>
      <w:ind w:left="1429" w:hanging="360"/>
    </w:pPr>
  </w:style>
  <w:style w:type="character" w:customStyle="1" w:styleId="affffffffffffffffffffffffffffffff">
    <w:name w:val="Текст основной Знак"/>
    <w:link w:val="afffffffffffffffffffffffffffffffe"/>
    <w:locked/>
    <w:rsid w:val="0073025D"/>
    <w:rPr>
      <w:sz w:val="24"/>
      <w:szCs w:val="24"/>
      <w:lang w:eastAsia="en-US"/>
    </w:rPr>
  </w:style>
  <w:style w:type="character" w:customStyle="1" w:styleId="011">
    <w:name w:val="Список 01 Знак"/>
    <w:link w:val="010"/>
    <w:locked/>
    <w:rsid w:val="0073025D"/>
    <w:rPr>
      <w:sz w:val="24"/>
      <w:szCs w:val="24"/>
      <w:lang w:eastAsia="en-US"/>
    </w:rPr>
  </w:style>
  <w:style w:type="paragraph" w:customStyle="1" w:styleId="21fc">
    <w:name w:val="Цитата 21"/>
    <w:basedOn w:val="af1"/>
    <w:next w:val="af1"/>
    <w:link w:val="QuoteChar"/>
    <w:rsid w:val="0073025D"/>
    <w:rPr>
      <w:rFonts w:eastAsia="Calibri"/>
      <w:i/>
      <w:iCs/>
      <w:color w:val="000000"/>
    </w:rPr>
  </w:style>
  <w:style w:type="character" w:customStyle="1" w:styleId="QuoteChar">
    <w:name w:val="Quote Char"/>
    <w:link w:val="21fc"/>
    <w:locked/>
    <w:rsid w:val="0073025D"/>
    <w:rPr>
      <w:rFonts w:eastAsia="Calibri"/>
      <w:i/>
      <w:iCs/>
      <w:color w:val="000000"/>
      <w:sz w:val="24"/>
      <w:szCs w:val="24"/>
    </w:rPr>
  </w:style>
  <w:style w:type="character" w:customStyle="1" w:styleId="BodyTextChar">
    <w:name w:val="Body Text Char"/>
    <w:aliases w:val="Основной текст Знак Знак Char,Основной текст Знак1 Char,Основной текст Знак2 Знак Знак Char,Основной текст Знак Знак Знак Знак Char,Основной текст Знак1 Знак Знак Знак Знак Char,Основной текст Знак Знак Знак Знак Знак Знак Char"/>
    <w:locked/>
    <w:rsid w:val="0073025D"/>
    <w:rPr>
      <w:rFonts w:ascii="Times New Roman" w:hAnsi="Times New Roman" w:cs="Times New Roman"/>
      <w:sz w:val="24"/>
      <w:szCs w:val="24"/>
      <w:lang w:eastAsia="ru-RU"/>
    </w:rPr>
  </w:style>
  <w:style w:type="character" w:customStyle="1" w:styleId="FontStyle24">
    <w:name w:val="Font Style24"/>
    <w:uiPriority w:val="99"/>
    <w:rsid w:val="0073025D"/>
    <w:rPr>
      <w:rFonts w:ascii="Arial Unicode MS" w:eastAsia="Times New Roman"/>
      <w:sz w:val="10"/>
    </w:rPr>
  </w:style>
  <w:style w:type="character" w:customStyle="1" w:styleId="FontStyle25">
    <w:name w:val="Font Style25"/>
    <w:rsid w:val="0073025D"/>
    <w:rPr>
      <w:rFonts w:ascii="Arial Unicode MS" w:eastAsia="Times New Roman"/>
      <w:sz w:val="8"/>
    </w:rPr>
  </w:style>
  <w:style w:type="character" w:customStyle="1" w:styleId="FontStyle26">
    <w:name w:val="Font Style26"/>
    <w:rsid w:val="0073025D"/>
    <w:rPr>
      <w:rFonts w:ascii="Arial Unicode MS" w:eastAsia="Times New Roman"/>
      <w:spacing w:val="-20"/>
      <w:sz w:val="16"/>
    </w:rPr>
  </w:style>
  <w:style w:type="character" w:customStyle="1" w:styleId="FontStyle29">
    <w:name w:val="Font Style29"/>
    <w:rsid w:val="0073025D"/>
    <w:rPr>
      <w:rFonts w:ascii="Arial Unicode MS" w:eastAsia="Times New Roman"/>
      <w:b/>
      <w:i/>
      <w:sz w:val="10"/>
    </w:rPr>
  </w:style>
  <w:style w:type="character" w:customStyle="1" w:styleId="FontStyle31">
    <w:name w:val="Font Style31"/>
    <w:rsid w:val="0073025D"/>
    <w:rPr>
      <w:rFonts w:ascii="Arial Unicode MS" w:eastAsia="Times New Roman"/>
      <w:b/>
      <w:sz w:val="12"/>
    </w:rPr>
  </w:style>
  <w:style w:type="character" w:customStyle="1" w:styleId="FontStyle32">
    <w:name w:val="Font Style32"/>
    <w:rsid w:val="0073025D"/>
    <w:rPr>
      <w:rFonts w:ascii="Arial Unicode MS" w:eastAsia="Times New Roman"/>
      <w:sz w:val="10"/>
    </w:rPr>
  </w:style>
  <w:style w:type="character" w:customStyle="1" w:styleId="FontStyle33">
    <w:name w:val="Font Style33"/>
    <w:rsid w:val="0073025D"/>
    <w:rPr>
      <w:rFonts w:ascii="Arial Unicode MS" w:eastAsia="Times New Roman"/>
      <w:b/>
      <w:sz w:val="8"/>
    </w:rPr>
  </w:style>
  <w:style w:type="character" w:customStyle="1" w:styleId="FontStyle35">
    <w:name w:val="Font Style35"/>
    <w:uiPriority w:val="99"/>
    <w:rsid w:val="0073025D"/>
    <w:rPr>
      <w:rFonts w:ascii="Arial Unicode MS" w:eastAsia="Times New Roman"/>
      <w:b/>
      <w:sz w:val="10"/>
    </w:rPr>
  </w:style>
  <w:style w:type="paragraph" w:customStyle="1" w:styleId="affffffffffffffffffffffffffffffff0">
    <w:name w:val="Текстовка"/>
    <w:rsid w:val="0073025D"/>
    <w:pPr>
      <w:spacing w:line="360" w:lineRule="auto"/>
      <w:ind w:firstLine="709"/>
      <w:jc w:val="both"/>
    </w:pPr>
    <w:rPr>
      <w:sz w:val="24"/>
      <w:szCs w:val="22"/>
      <w:lang w:eastAsia="en-US"/>
    </w:rPr>
  </w:style>
  <w:style w:type="paragraph" w:customStyle="1" w:styleId="style37">
    <w:name w:val="style37"/>
    <w:basedOn w:val="af1"/>
    <w:rsid w:val="0073025D"/>
    <w:pPr>
      <w:spacing w:before="100" w:beforeAutospacing="1" w:after="100" w:afterAutospacing="1"/>
    </w:pPr>
    <w:rPr>
      <w:rFonts w:eastAsia="Calibri"/>
    </w:rPr>
  </w:style>
  <w:style w:type="character" w:customStyle="1" w:styleId="style51">
    <w:name w:val="style51"/>
    <w:rsid w:val="0073025D"/>
  </w:style>
  <w:style w:type="paragraph" w:customStyle="1" w:styleId="style60">
    <w:name w:val="style60"/>
    <w:basedOn w:val="af1"/>
    <w:rsid w:val="0073025D"/>
    <w:pPr>
      <w:spacing w:before="100" w:beforeAutospacing="1" w:after="100" w:afterAutospacing="1"/>
    </w:pPr>
    <w:rPr>
      <w:rFonts w:eastAsia="Calibri"/>
    </w:rPr>
  </w:style>
  <w:style w:type="character" w:customStyle="1" w:styleId="style61">
    <w:name w:val="style61"/>
    <w:rsid w:val="0073025D"/>
  </w:style>
  <w:style w:type="character" w:customStyle="1" w:styleId="style63">
    <w:name w:val="style63"/>
    <w:rsid w:val="0073025D"/>
  </w:style>
  <w:style w:type="paragraph" w:customStyle="1" w:styleId="priroda5">
    <w:name w:val="priroda5"/>
    <w:basedOn w:val="af1"/>
    <w:rsid w:val="0073025D"/>
    <w:pPr>
      <w:spacing w:before="100" w:beforeAutospacing="1" w:after="100" w:afterAutospacing="1"/>
    </w:pPr>
    <w:rPr>
      <w:rFonts w:eastAsia="Calibri"/>
    </w:rPr>
  </w:style>
  <w:style w:type="paragraph" w:customStyle="1" w:styleId="zap2">
    <w:name w:val="zap2"/>
    <w:basedOn w:val="af1"/>
    <w:rsid w:val="0073025D"/>
    <w:pPr>
      <w:spacing w:before="100" w:beforeAutospacing="1" w:after="100" w:afterAutospacing="1"/>
    </w:pPr>
    <w:rPr>
      <w:rFonts w:eastAsia="Calibri"/>
    </w:rPr>
  </w:style>
  <w:style w:type="paragraph" w:customStyle="1" w:styleId="zap3">
    <w:name w:val="zap3"/>
    <w:basedOn w:val="af1"/>
    <w:rsid w:val="0073025D"/>
    <w:pPr>
      <w:spacing w:before="100" w:beforeAutospacing="1" w:after="100" w:afterAutospacing="1"/>
    </w:pPr>
    <w:rPr>
      <w:rFonts w:eastAsia="Calibri"/>
    </w:rPr>
  </w:style>
  <w:style w:type="paragraph" w:customStyle="1" w:styleId="1ffffffffc">
    <w:name w:val="Обычный отступ1 Знак Знак"/>
    <w:basedOn w:val="affffffffffffffffffffffffffff2"/>
    <w:link w:val="1ffffffffd"/>
    <w:rsid w:val="0073025D"/>
    <w:pPr>
      <w:overflowPunct w:val="0"/>
      <w:autoSpaceDE w:val="0"/>
      <w:autoSpaceDN w:val="0"/>
      <w:adjustRightInd w:val="0"/>
      <w:spacing w:before="0" w:after="360" w:line="240" w:lineRule="auto"/>
      <w:ind w:firstLine="0"/>
    </w:pPr>
    <w:rPr>
      <w:rFonts w:ascii="Arial" w:eastAsia="Calibri" w:hAnsi="Arial"/>
      <w:snapToGrid/>
      <w:szCs w:val="24"/>
    </w:rPr>
  </w:style>
  <w:style w:type="character" w:customStyle="1" w:styleId="1ffffffffd">
    <w:name w:val="Обычный отступ1 Знак Знак Знак"/>
    <w:link w:val="1ffffffffc"/>
    <w:locked/>
    <w:rsid w:val="0073025D"/>
    <w:rPr>
      <w:rFonts w:ascii="Arial" w:eastAsia="Calibri" w:hAnsi="Arial"/>
      <w:sz w:val="24"/>
      <w:szCs w:val="24"/>
    </w:rPr>
  </w:style>
  <w:style w:type="paragraph" w:customStyle="1" w:styleId="affffffffffffffffffffffffffffffff1">
    <w:name w:val="Литература_список"/>
    <w:basedOn w:val="af1"/>
    <w:autoRedefine/>
    <w:rsid w:val="0073025D"/>
    <w:pPr>
      <w:tabs>
        <w:tab w:val="left" w:pos="0"/>
        <w:tab w:val="num" w:pos="473"/>
      </w:tabs>
      <w:spacing w:after="240"/>
      <w:ind w:left="454" w:hanging="341"/>
      <w:jc w:val="both"/>
    </w:pPr>
    <w:rPr>
      <w:rFonts w:ascii="Arial" w:eastAsia="Calibri" w:hAnsi="Arial"/>
    </w:rPr>
  </w:style>
  <w:style w:type="character" w:customStyle="1" w:styleId="2fffffd">
    <w:name w:val="Обычный отступ Знак2 Знак Знак Знак Знак"/>
    <w:aliases w:val="Обычный отступ Знак1 Знак Знак1 Знак Знак Знак,Обычный отступ Знак Знак Знак Знак1 Знак Знак Знак,Обычный отступ Знак2 Знак Знак,Обычный отступ Знак Знак1,Обычный отступ Знак1 Знак Знак1"/>
    <w:locked/>
    <w:rsid w:val="0073025D"/>
    <w:rPr>
      <w:sz w:val="24"/>
      <w:lang w:val="ru-RU" w:eastAsia="ru-RU"/>
    </w:rPr>
  </w:style>
  <w:style w:type="paragraph" w:customStyle="1" w:styleId="11125">
    <w:name w:val="Обычный отступ.Обычный отступ Знак.Обычный отступ Знак1.Обычный отступ Знак Знак.Обычный отступ Знак1 Знак Знак.Обычный отступ Знак Знак Знак Знак.Обычный отступ Знак1 Знак.Обычный отступ Знак Знак Знак.Обычный отступ Знак2 Знак"/>
    <w:basedOn w:val="af1"/>
    <w:rsid w:val="0073025D"/>
    <w:pPr>
      <w:autoSpaceDE w:val="0"/>
      <w:autoSpaceDN w:val="0"/>
      <w:spacing w:after="360"/>
      <w:jc w:val="both"/>
    </w:pPr>
    <w:rPr>
      <w:rFonts w:ascii="Arial" w:eastAsia="Calibri" w:hAnsi="Arial" w:cs="Arial"/>
    </w:rPr>
  </w:style>
  <w:style w:type="character" w:customStyle="1" w:styleId="1ffffffffe">
    <w:name w:val="Нормальный Знак Знак1 Знак Знак Знак Знак Знак Знак"/>
    <w:link w:val="1fffffffff"/>
    <w:locked/>
    <w:rsid w:val="0073025D"/>
    <w:rPr>
      <w:rFonts w:ascii="Arial" w:hAnsi="Arial"/>
    </w:rPr>
  </w:style>
  <w:style w:type="paragraph" w:customStyle="1" w:styleId="1fffffffff">
    <w:name w:val="Нормальный Знак Знак1 Знак Знак Знак Знак Знак"/>
    <w:link w:val="1ffffffffe"/>
    <w:rsid w:val="0073025D"/>
    <w:pPr>
      <w:widowControl w:val="0"/>
      <w:spacing w:before="120" w:after="120"/>
      <w:jc w:val="both"/>
    </w:pPr>
    <w:rPr>
      <w:rFonts w:ascii="Arial" w:hAnsi="Arial"/>
    </w:rPr>
  </w:style>
  <w:style w:type="paragraph" w:customStyle="1" w:styleId="affffffffffffffffffffffffffffffff2">
    <w:name w:val="Стиль Таблица заголовок + По центру"/>
    <w:basedOn w:val="af1"/>
    <w:rsid w:val="0073025D"/>
    <w:pPr>
      <w:suppressAutoHyphens/>
      <w:jc w:val="center"/>
    </w:pPr>
    <w:rPr>
      <w:rFonts w:eastAsia="Calibri"/>
      <w:b/>
      <w:bCs/>
      <w:sz w:val="22"/>
      <w:szCs w:val="20"/>
    </w:rPr>
  </w:style>
  <w:style w:type="paragraph" w:customStyle="1" w:styleId="ConsPlusCell">
    <w:name w:val="ConsPlusCell"/>
    <w:rsid w:val="0073025D"/>
    <w:pPr>
      <w:widowControl w:val="0"/>
      <w:autoSpaceDE w:val="0"/>
      <w:autoSpaceDN w:val="0"/>
      <w:adjustRightInd w:val="0"/>
    </w:pPr>
    <w:rPr>
      <w:rFonts w:ascii="Arial" w:eastAsia="Calibri" w:hAnsi="Arial" w:cs="Arial"/>
    </w:rPr>
  </w:style>
  <w:style w:type="paragraph" w:customStyle="1" w:styleId="affffffffffffffffffffffffffffffff3">
    <w:name w:val="Таблица_заполнение"/>
    <w:basedOn w:val="af1"/>
    <w:autoRedefine/>
    <w:rsid w:val="0073025D"/>
    <w:pPr>
      <w:spacing w:before="40" w:after="40"/>
    </w:pPr>
    <w:rPr>
      <w:rFonts w:ascii="Arial" w:eastAsia="Calibri" w:hAnsi="Arial" w:cs="Arial"/>
      <w:bCs/>
      <w:iCs/>
      <w:sz w:val="22"/>
      <w:szCs w:val="22"/>
    </w:rPr>
  </w:style>
  <w:style w:type="paragraph" w:customStyle="1" w:styleId="1fffffffff0">
    <w:name w:val="Знак1 Знак Знак Знак"/>
    <w:basedOn w:val="af1"/>
    <w:rsid w:val="0073025D"/>
    <w:rPr>
      <w:rFonts w:ascii="Verdana" w:eastAsia="Calibri" w:hAnsi="Verdana" w:cs="Verdana"/>
      <w:sz w:val="20"/>
      <w:szCs w:val="20"/>
      <w:lang w:val="en-US" w:eastAsia="en-US"/>
    </w:rPr>
  </w:style>
  <w:style w:type="paragraph" w:customStyle="1" w:styleId="text6">
    <w:name w:val="text^6"/>
    <w:basedOn w:val="af1"/>
    <w:rsid w:val="0073025D"/>
    <w:pPr>
      <w:spacing w:before="120"/>
      <w:ind w:firstLine="284"/>
      <w:jc w:val="both"/>
    </w:pPr>
    <w:rPr>
      <w:rFonts w:ascii="NewtonC" w:eastAsia="Calibri" w:hAnsi="NewtonC"/>
      <w:sz w:val="20"/>
      <w:szCs w:val="20"/>
    </w:rPr>
  </w:style>
  <w:style w:type="paragraph" w:customStyle="1" w:styleId="affffffffffffffffffffffffffffffff4">
    <w:name w:val="Таблица заголовок"/>
    <w:basedOn w:val="af9"/>
    <w:rsid w:val="0073025D"/>
    <w:pPr>
      <w:suppressAutoHyphens/>
      <w:spacing w:after="0"/>
    </w:pPr>
    <w:rPr>
      <w:rFonts w:eastAsia="Calibri"/>
      <w:b/>
      <w:szCs w:val="26"/>
    </w:rPr>
  </w:style>
  <w:style w:type="paragraph" w:customStyle="1" w:styleId="1fffffffff1">
    <w:name w:val="Обычный отступ1 Знак"/>
    <w:basedOn w:val="af1"/>
    <w:rsid w:val="0073025D"/>
    <w:pPr>
      <w:widowControl w:val="0"/>
      <w:autoSpaceDE w:val="0"/>
      <w:autoSpaceDN w:val="0"/>
      <w:adjustRightInd w:val="0"/>
      <w:spacing w:after="360"/>
      <w:jc w:val="both"/>
    </w:pPr>
    <w:rPr>
      <w:rFonts w:ascii="Arial" w:eastAsia="Calibri" w:hAnsi="Arial" w:cs="Courier New"/>
      <w:szCs w:val="20"/>
    </w:rPr>
  </w:style>
  <w:style w:type="character" w:customStyle="1" w:styleId="Heading2Char">
    <w:name w:val="Heading 2 Char"/>
    <w:aliases w:val="Заголовок 2 Знак1 Знак Char,Заголовок 2 Знак Знак Знак Char,Заголовок 2 Знак3 Знак Знак Знак Char,Заголовок 2 Знак1 Знак Знак Знак Знак Char,Заголовок 2 Знак Знак Знак Знак Знак Знак Char,Заголовок 2 Знак Знак1 Знак Знак Знак Char"/>
    <w:locked/>
    <w:rsid w:val="0073025D"/>
    <w:rPr>
      <w:rFonts w:ascii="Arial" w:eastAsia="Calibri" w:hAnsi="Arial"/>
      <w:b/>
      <w:bCs/>
      <w:iCs/>
      <w:sz w:val="24"/>
      <w:szCs w:val="28"/>
      <w:lang w:val="ru-RU" w:eastAsia="ru-RU" w:bidi="ar-SA"/>
    </w:rPr>
  </w:style>
  <w:style w:type="character" w:customStyle="1" w:styleId="12f8">
    <w:name w:val="Обычный отступ Знак1 Знак2 Знак"/>
    <w:aliases w:val="Обычный отступ Знак Знак Знак2 Знак,Обычный отступ Знак1 Знак Знак Знак2 Знак,Обычный отступ Знак Знак Знак1 Знак Знак1 Знак,Обычный отступ Знак1 Знак Знак Знак1 Знак Знак1 Знак"/>
    <w:rsid w:val="0073025D"/>
    <w:rPr>
      <w:rFonts w:ascii="Arial" w:hAnsi="Arial"/>
      <w:sz w:val="24"/>
      <w:lang w:val="ru-RU" w:eastAsia="ru-RU"/>
    </w:rPr>
  </w:style>
  <w:style w:type="paragraph" w:customStyle="1" w:styleId="1fffffffff2">
    <w:name w:val="Обычный отступ1 Знак Знак Знак Знак Знак Знак Знак Знак"/>
    <w:basedOn w:val="affffffffffffffffffffffffffff2"/>
    <w:link w:val="1fffffffff3"/>
    <w:rsid w:val="0073025D"/>
    <w:pPr>
      <w:overflowPunct w:val="0"/>
      <w:autoSpaceDE w:val="0"/>
      <w:autoSpaceDN w:val="0"/>
      <w:adjustRightInd w:val="0"/>
      <w:spacing w:before="0" w:after="360" w:line="240" w:lineRule="auto"/>
      <w:ind w:firstLine="0"/>
    </w:pPr>
    <w:rPr>
      <w:rFonts w:ascii="Arial" w:eastAsia="Calibri" w:hAnsi="Arial"/>
      <w:snapToGrid/>
      <w:szCs w:val="22"/>
    </w:rPr>
  </w:style>
  <w:style w:type="character" w:customStyle="1" w:styleId="1fffffffff3">
    <w:name w:val="Обычный отступ1 Знак Знак Знак Знак Знак Знак Знак Знак Знак"/>
    <w:link w:val="1fffffffff2"/>
    <w:locked/>
    <w:rsid w:val="0073025D"/>
    <w:rPr>
      <w:rFonts w:ascii="Arial" w:eastAsia="Calibri" w:hAnsi="Arial"/>
      <w:sz w:val="24"/>
      <w:szCs w:val="22"/>
    </w:rPr>
  </w:style>
  <w:style w:type="paragraph" w:customStyle="1" w:styleId="1fffffffff4">
    <w:name w:val="Обычный отступ1 Знак Знак Знак Знак Знак Знак Знак"/>
    <w:basedOn w:val="affffffffffffffffffffffffffff2"/>
    <w:rsid w:val="0073025D"/>
    <w:pPr>
      <w:overflowPunct w:val="0"/>
      <w:autoSpaceDE w:val="0"/>
      <w:autoSpaceDN w:val="0"/>
      <w:adjustRightInd w:val="0"/>
      <w:spacing w:before="0" w:after="360" w:line="240" w:lineRule="auto"/>
      <w:ind w:firstLine="0"/>
    </w:pPr>
    <w:rPr>
      <w:rFonts w:ascii="Arial" w:eastAsia="Calibri" w:hAnsi="Arial"/>
      <w:snapToGrid/>
      <w:szCs w:val="22"/>
    </w:rPr>
  </w:style>
  <w:style w:type="paragraph" w:customStyle="1" w:styleId="111c">
    <w:name w:val="Обычный отступ1 Знак1 Знак Знак Знак Знак Знак1"/>
    <w:basedOn w:val="af1"/>
    <w:rsid w:val="0073025D"/>
    <w:pPr>
      <w:widowControl w:val="0"/>
      <w:autoSpaceDE w:val="0"/>
      <w:autoSpaceDN w:val="0"/>
      <w:adjustRightInd w:val="0"/>
      <w:spacing w:after="360"/>
      <w:jc w:val="both"/>
    </w:pPr>
    <w:rPr>
      <w:rFonts w:ascii="Arial" w:eastAsia="Calibri" w:hAnsi="Arial" w:cs="Courier New"/>
    </w:rPr>
  </w:style>
  <w:style w:type="paragraph" w:customStyle="1" w:styleId="10pt05">
    <w:name w:val="Стиль 10 pt Первая строка:  05 см"/>
    <w:basedOn w:val="af1"/>
    <w:rsid w:val="0073025D"/>
    <w:pPr>
      <w:ind w:firstLine="284"/>
    </w:pPr>
    <w:rPr>
      <w:rFonts w:ascii="Arial" w:eastAsia="Calibri" w:hAnsi="Arial"/>
      <w:sz w:val="20"/>
      <w:szCs w:val="20"/>
    </w:rPr>
  </w:style>
  <w:style w:type="paragraph" w:customStyle="1" w:styleId="12f9">
    <w:name w:val="Обычный отступ1 Знак Знак2 Знак"/>
    <w:basedOn w:val="af1"/>
    <w:rsid w:val="0073025D"/>
    <w:pPr>
      <w:widowControl w:val="0"/>
      <w:autoSpaceDE w:val="0"/>
      <w:autoSpaceDN w:val="0"/>
      <w:adjustRightInd w:val="0"/>
      <w:spacing w:after="360"/>
      <w:jc w:val="both"/>
    </w:pPr>
    <w:rPr>
      <w:rFonts w:ascii="Arial" w:eastAsia="Calibri" w:hAnsi="Arial" w:cs="Courier New"/>
    </w:rPr>
  </w:style>
  <w:style w:type="paragraph" w:customStyle="1" w:styleId="12fa">
    <w:name w:val="Обычный отступ1 Знак Знак2"/>
    <w:basedOn w:val="af1"/>
    <w:rsid w:val="0073025D"/>
    <w:pPr>
      <w:widowControl w:val="0"/>
      <w:autoSpaceDE w:val="0"/>
      <w:autoSpaceDN w:val="0"/>
      <w:adjustRightInd w:val="0"/>
      <w:spacing w:after="360"/>
      <w:jc w:val="both"/>
    </w:pPr>
    <w:rPr>
      <w:rFonts w:ascii="Arial" w:eastAsia="Calibri" w:hAnsi="Arial" w:cs="Courier New"/>
      <w:szCs w:val="20"/>
    </w:rPr>
  </w:style>
  <w:style w:type="paragraph" w:customStyle="1" w:styleId="-121">
    <w:name w:val="Ариал-12"/>
    <w:basedOn w:val="afff4"/>
    <w:link w:val="-122"/>
    <w:rsid w:val="0073025D"/>
    <w:pPr>
      <w:tabs>
        <w:tab w:val="clear" w:pos="142"/>
      </w:tabs>
      <w:spacing w:before="120" w:after="240" w:line="240" w:lineRule="auto"/>
      <w:ind w:left="0" w:firstLine="0"/>
    </w:pPr>
    <w:rPr>
      <w:rFonts w:ascii="Times New Roman" w:eastAsia="Calibri" w:hAnsi="Times New Roman"/>
      <w:bCs w:val="0"/>
      <w:iCs w:val="0"/>
      <w:sz w:val="24"/>
    </w:rPr>
  </w:style>
  <w:style w:type="character" w:customStyle="1" w:styleId="-122">
    <w:name w:val="Ариал-12 Знак"/>
    <w:link w:val="-121"/>
    <w:locked/>
    <w:rsid w:val="0073025D"/>
    <w:rPr>
      <w:rFonts w:eastAsia="Calibri"/>
      <w:sz w:val="24"/>
    </w:rPr>
  </w:style>
  <w:style w:type="paragraph" w:customStyle="1" w:styleId="affffffffffffffffffffffffffffffff5">
    <w:name w:val="Содержимое_таблицы"/>
    <w:basedOn w:val="af1"/>
    <w:rsid w:val="0073025D"/>
    <w:pPr>
      <w:jc w:val="center"/>
    </w:pPr>
    <w:rPr>
      <w:rFonts w:ascii="Arial" w:eastAsia="Calibri" w:hAnsi="Arial"/>
      <w:sz w:val="22"/>
      <w:szCs w:val="20"/>
    </w:rPr>
  </w:style>
  <w:style w:type="paragraph" w:customStyle="1" w:styleId="afffffffffffffffffffffffffff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1"/>
    <w:rsid w:val="0073025D"/>
    <w:pPr>
      <w:spacing w:before="100" w:beforeAutospacing="1" w:after="100" w:afterAutospacing="1"/>
    </w:pPr>
    <w:rPr>
      <w:rFonts w:ascii="Tahoma" w:eastAsia="Calibri" w:hAnsi="Tahoma"/>
      <w:sz w:val="20"/>
      <w:szCs w:val="20"/>
      <w:lang w:val="en-US" w:eastAsia="en-US"/>
    </w:rPr>
  </w:style>
  <w:style w:type="paragraph" w:customStyle="1" w:styleId="affffffffffffffffffffffffffffffff7">
    <w:name w:val="Основной текс с отступом Знак"/>
    <w:basedOn w:val="af1"/>
    <w:link w:val="affffffffffffffffffffffffffffffff8"/>
    <w:rsid w:val="0073025D"/>
    <w:pPr>
      <w:widowControl w:val="0"/>
      <w:autoSpaceDE w:val="0"/>
      <w:autoSpaceDN w:val="0"/>
      <w:adjustRightInd w:val="0"/>
      <w:spacing w:line="360" w:lineRule="auto"/>
      <w:ind w:firstLine="709"/>
      <w:jc w:val="both"/>
    </w:pPr>
    <w:rPr>
      <w:rFonts w:eastAsia="Calibri"/>
      <w:color w:val="000000"/>
      <w:szCs w:val="20"/>
    </w:rPr>
  </w:style>
  <w:style w:type="character" w:customStyle="1" w:styleId="affffffffffffffffffffffffffffffff8">
    <w:name w:val="Основной текс с отступом Знак Знак"/>
    <w:link w:val="affffffffffffffffffffffffffffffff7"/>
    <w:locked/>
    <w:rsid w:val="0073025D"/>
    <w:rPr>
      <w:rFonts w:eastAsia="Calibri"/>
      <w:color w:val="000000"/>
      <w:sz w:val="24"/>
    </w:rPr>
  </w:style>
  <w:style w:type="character" w:customStyle="1" w:styleId="highlight">
    <w:name w:val="highlight"/>
    <w:rsid w:val="0073025D"/>
    <w:rPr>
      <w:rFonts w:cs="Times New Roman"/>
    </w:rPr>
  </w:style>
  <w:style w:type="character" w:customStyle="1" w:styleId="desc">
    <w:name w:val="desc"/>
    <w:rsid w:val="0073025D"/>
  </w:style>
  <w:style w:type="character" w:customStyle="1" w:styleId="2fffffc">
    <w:name w:val="М список 2 Знак"/>
    <w:link w:val="2fffffb"/>
    <w:rsid w:val="0073025D"/>
    <w:rPr>
      <w:rFonts w:eastAsia="MS Mincho"/>
      <w:sz w:val="24"/>
    </w:rPr>
  </w:style>
  <w:style w:type="paragraph" w:customStyle="1" w:styleId="Style24">
    <w:name w:val="Style24"/>
    <w:basedOn w:val="af1"/>
    <w:uiPriority w:val="99"/>
    <w:rsid w:val="0073025D"/>
    <w:pPr>
      <w:widowControl w:val="0"/>
      <w:autoSpaceDE w:val="0"/>
      <w:autoSpaceDN w:val="0"/>
      <w:adjustRightInd w:val="0"/>
      <w:spacing w:line="324" w:lineRule="exact"/>
      <w:jc w:val="both"/>
    </w:pPr>
  </w:style>
  <w:style w:type="paragraph" w:customStyle="1" w:styleId="Style5">
    <w:name w:val="Style5"/>
    <w:basedOn w:val="af1"/>
    <w:rsid w:val="0073025D"/>
    <w:pPr>
      <w:widowControl w:val="0"/>
      <w:autoSpaceDE w:val="0"/>
      <w:autoSpaceDN w:val="0"/>
      <w:adjustRightInd w:val="0"/>
    </w:pPr>
  </w:style>
  <w:style w:type="paragraph" w:customStyle="1" w:styleId="Style16">
    <w:name w:val="Style16"/>
    <w:basedOn w:val="af1"/>
    <w:uiPriority w:val="99"/>
    <w:rsid w:val="0073025D"/>
    <w:pPr>
      <w:widowControl w:val="0"/>
      <w:autoSpaceDE w:val="0"/>
      <w:autoSpaceDN w:val="0"/>
      <w:adjustRightInd w:val="0"/>
    </w:pPr>
  </w:style>
  <w:style w:type="paragraph" w:customStyle="1" w:styleId="Style17">
    <w:name w:val="Style17"/>
    <w:basedOn w:val="af1"/>
    <w:uiPriority w:val="99"/>
    <w:rsid w:val="0073025D"/>
    <w:pPr>
      <w:widowControl w:val="0"/>
      <w:autoSpaceDE w:val="0"/>
      <w:autoSpaceDN w:val="0"/>
      <w:adjustRightInd w:val="0"/>
    </w:pPr>
  </w:style>
  <w:style w:type="paragraph" w:customStyle="1" w:styleId="Style19">
    <w:name w:val="Style19"/>
    <w:basedOn w:val="af1"/>
    <w:rsid w:val="0073025D"/>
    <w:pPr>
      <w:widowControl w:val="0"/>
      <w:autoSpaceDE w:val="0"/>
      <w:autoSpaceDN w:val="0"/>
      <w:adjustRightInd w:val="0"/>
    </w:pPr>
  </w:style>
  <w:style w:type="paragraph" w:customStyle="1" w:styleId="Style20">
    <w:name w:val="Style20"/>
    <w:basedOn w:val="af1"/>
    <w:uiPriority w:val="99"/>
    <w:rsid w:val="0073025D"/>
    <w:pPr>
      <w:widowControl w:val="0"/>
      <w:autoSpaceDE w:val="0"/>
      <w:autoSpaceDN w:val="0"/>
      <w:adjustRightInd w:val="0"/>
      <w:spacing w:line="230" w:lineRule="exact"/>
      <w:jc w:val="center"/>
    </w:pPr>
  </w:style>
  <w:style w:type="paragraph" w:customStyle="1" w:styleId="Style22">
    <w:name w:val="Style22"/>
    <w:basedOn w:val="af1"/>
    <w:uiPriority w:val="99"/>
    <w:rsid w:val="0073025D"/>
    <w:pPr>
      <w:widowControl w:val="0"/>
      <w:autoSpaceDE w:val="0"/>
      <w:autoSpaceDN w:val="0"/>
      <w:adjustRightInd w:val="0"/>
    </w:pPr>
  </w:style>
  <w:style w:type="paragraph" w:customStyle="1" w:styleId="Style23">
    <w:name w:val="Style23"/>
    <w:basedOn w:val="af1"/>
    <w:uiPriority w:val="99"/>
    <w:rsid w:val="0073025D"/>
    <w:pPr>
      <w:widowControl w:val="0"/>
      <w:autoSpaceDE w:val="0"/>
      <w:autoSpaceDN w:val="0"/>
      <w:adjustRightInd w:val="0"/>
      <w:spacing w:line="295" w:lineRule="exact"/>
      <w:ind w:hanging="1670"/>
    </w:pPr>
  </w:style>
  <w:style w:type="paragraph" w:customStyle="1" w:styleId="Style26">
    <w:name w:val="Style26"/>
    <w:basedOn w:val="af1"/>
    <w:uiPriority w:val="99"/>
    <w:rsid w:val="0073025D"/>
    <w:pPr>
      <w:widowControl w:val="0"/>
      <w:autoSpaceDE w:val="0"/>
      <w:autoSpaceDN w:val="0"/>
      <w:adjustRightInd w:val="0"/>
    </w:pPr>
  </w:style>
  <w:style w:type="paragraph" w:customStyle="1" w:styleId="Style27">
    <w:name w:val="Style27"/>
    <w:basedOn w:val="af1"/>
    <w:uiPriority w:val="99"/>
    <w:rsid w:val="0073025D"/>
    <w:pPr>
      <w:widowControl w:val="0"/>
      <w:autoSpaceDE w:val="0"/>
      <w:autoSpaceDN w:val="0"/>
      <w:adjustRightInd w:val="0"/>
    </w:pPr>
  </w:style>
  <w:style w:type="paragraph" w:customStyle="1" w:styleId="Style28">
    <w:name w:val="Style28"/>
    <w:basedOn w:val="af1"/>
    <w:uiPriority w:val="99"/>
    <w:rsid w:val="0073025D"/>
    <w:pPr>
      <w:widowControl w:val="0"/>
      <w:autoSpaceDE w:val="0"/>
      <w:autoSpaceDN w:val="0"/>
      <w:adjustRightInd w:val="0"/>
      <w:spacing w:line="446" w:lineRule="exact"/>
      <w:ind w:hanging="1505"/>
    </w:pPr>
  </w:style>
  <w:style w:type="character" w:customStyle="1" w:styleId="FontStyle36">
    <w:name w:val="Font Style36"/>
    <w:uiPriority w:val="99"/>
    <w:rsid w:val="0073025D"/>
    <w:rPr>
      <w:rFonts w:ascii="Times New Roman" w:hAnsi="Times New Roman" w:cs="Times New Roman"/>
      <w:b/>
      <w:bCs/>
      <w:sz w:val="18"/>
      <w:szCs w:val="18"/>
    </w:rPr>
  </w:style>
  <w:style w:type="character" w:customStyle="1" w:styleId="FontStyle37">
    <w:name w:val="Font Style37"/>
    <w:uiPriority w:val="99"/>
    <w:rsid w:val="0073025D"/>
    <w:rPr>
      <w:rFonts w:ascii="Bookman Old Style" w:hAnsi="Bookman Old Style" w:cs="Bookman Old Style"/>
      <w:b/>
      <w:bCs/>
      <w:sz w:val="22"/>
      <w:szCs w:val="22"/>
    </w:rPr>
  </w:style>
  <w:style w:type="character" w:customStyle="1" w:styleId="FontStyle39">
    <w:name w:val="Font Style39"/>
    <w:uiPriority w:val="99"/>
    <w:rsid w:val="0073025D"/>
    <w:rPr>
      <w:rFonts w:ascii="Trebuchet MS" w:hAnsi="Trebuchet MS" w:cs="Trebuchet MS"/>
      <w:sz w:val="28"/>
      <w:szCs w:val="28"/>
    </w:rPr>
  </w:style>
  <w:style w:type="character" w:customStyle="1" w:styleId="FontStyle40">
    <w:name w:val="Font Style40"/>
    <w:uiPriority w:val="99"/>
    <w:rsid w:val="0073025D"/>
    <w:rPr>
      <w:rFonts w:ascii="Times New Roman" w:hAnsi="Times New Roman" w:cs="Times New Roman"/>
      <w:b/>
      <w:bCs/>
      <w:sz w:val="12"/>
      <w:szCs w:val="12"/>
    </w:rPr>
  </w:style>
  <w:style w:type="character" w:customStyle="1" w:styleId="FontStyle41">
    <w:name w:val="Font Style41"/>
    <w:rsid w:val="0073025D"/>
    <w:rPr>
      <w:rFonts w:ascii="Trebuchet MS" w:hAnsi="Trebuchet MS" w:cs="Trebuchet MS"/>
      <w:b/>
      <w:bCs/>
      <w:sz w:val="26"/>
      <w:szCs w:val="26"/>
    </w:rPr>
  </w:style>
  <w:style w:type="character" w:customStyle="1" w:styleId="FontStyle43">
    <w:name w:val="Font Style43"/>
    <w:uiPriority w:val="99"/>
    <w:rsid w:val="0073025D"/>
    <w:rPr>
      <w:rFonts w:ascii="Franklin Gothic Demi" w:hAnsi="Franklin Gothic Demi" w:cs="Franklin Gothic Demi"/>
      <w:b/>
      <w:bCs/>
      <w:sz w:val="10"/>
      <w:szCs w:val="10"/>
    </w:rPr>
  </w:style>
  <w:style w:type="character" w:customStyle="1" w:styleId="FontStyle44">
    <w:name w:val="Font Style44"/>
    <w:uiPriority w:val="99"/>
    <w:rsid w:val="0073025D"/>
    <w:rPr>
      <w:rFonts w:ascii="Times New Roman" w:hAnsi="Times New Roman" w:cs="Times New Roman"/>
      <w:sz w:val="18"/>
      <w:szCs w:val="18"/>
    </w:rPr>
  </w:style>
  <w:style w:type="paragraph" w:customStyle="1" w:styleId="a4">
    <w:name w:val="Отчет/список"/>
    <w:basedOn w:val="af1"/>
    <w:rsid w:val="0073025D"/>
    <w:pPr>
      <w:numPr>
        <w:numId w:val="91"/>
      </w:numPr>
      <w:spacing w:line="312" w:lineRule="auto"/>
      <w:jc w:val="both"/>
    </w:pPr>
  </w:style>
  <w:style w:type="paragraph" w:customStyle="1" w:styleId="affffffffffffffffffffffffffffffff9">
    <w:name w:val="текст таблицы"/>
    <w:next w:val="af1"/>
    <w:rsid w:val="0073025D"/>
    <w:pPr>
      <w:spacing w:before="20" w:after="20"/>
    </w:pPr>
    <w:rPr>
      <w:sz w:val="24"/>
    </w:rPr>
  </w:style>
  <w:style w:type="paragraph" w:customStyle="1" w:styleId="Normalabullet">
    <w:name w:val="Normal a) bullet"/>
    <w:basedOn w:val="af1"/>
    <w:rsid w:val="0073025D"/>
    <w:pPr>
      <w:numPr>
        <w:numId w:val="93"/>
      </w:numPr>
      <w:spacing w:before="120" w:line="300" w:lineRule="exact"/>
      <w:jc w:val="both"/>
    </w:pPr>
    <w:rPr>
      <w:sz w:val="26"/>
      <w:szCs w:val="20"/>
      <w:lang w:val="en-US" w:eastAsia="en-US"/>
    </w:rPr>
  </w:style>
  <w:style w:type="numbering" w:customStyle="1" w:styleId="7160">
    <w:name w:val="Нет списка716"/>
    <w:next w:val="af4"/>
    <w:uiPriority w:val="99"/>
    <w:semiHidden/>
    <w:unhideWhenUsed/>
    <w:rsid w:val="0073025D"/>
  </w:style>
  <w:style w:type="paragraph" w:customStyle="1" w:styleId="1fffffffff5">
    <w:name w:val="1.Обращение"/>
    <w:basedOn w:val="1fffffffff6"/>
    <w:next w:val="af1"/>
    <w:qFormat/>
    <w:rsid w:val="0073025D"/>
    <w:pPr>
      <w:suppressAutoHyphens/>
      <w:spacing w:before="480" w:after="60"/>
      <w:ind w:firstLine="0"/>
      <w:jc w:val="center"/>
    </w:pPr>
  </w:style>
  <w:style w:type="paragraph" w:customStyle="1" w:styleId="1fffffffff6">
    <w:name w:val="1.Текст"/>
    <w:qFormat/>
    <w:rsid w:val="0073025D"/>
    <w:pPr>
      <w:spacing w:before="60"/>
      <w:ind w:firstLine="680"/>
      <w:jc w:val="both"/>
    </w:pPr>
    <w:rPr>
      <w:sz w:val="28"/>
      <w:szCs w:val="28"/>
    </w:rPr>
  </w:style>
  <w:style w:type="paragraph" w:customStyle="1" w:styleId="1fffffffff7">
    <w:name w:val="1.Приложение"/>
    <w:qFormat/>
    <w:rsid w:val="0073025D"/>
    <w:pPr>
      <w:widowControl w:val="0"/>
      <w:spacing w:before="60"/>
      <w:ind w:firstLine="680"/>
      <w:jc w:val="both"/>
    </w:pPr>
    <w:rPr>
      <w:sz w:val="28"/>
      <w:szCs w:val="28"/>
    </w:rPr>
  </w:style>
  <w:style w:type="paragraph" w:customStyle="1" w:styleId="2fffffe">
    <w:name w:val="2.Заголовок письма"/>
    <w:basedOn w:val="1fffffffff6"/>
    <w:next w:val="1fffffffff6"/>
    <w:unhideWhenUsed/>
    <w:rsid w:val="0073025D"/>
    <w:pPr>
      <w:widowControl w:val="0"/>
      <w:spacing w:before="0"/>
      <w:ind w:firstLine="0"/>
    </w:pPr>
  </w:style>
  <w:style w:type="paragraph" w:customStyle="1" w:styleId="3fff2">
    <w:name w:val="3.Адрес"/>
    <w:basedOn w:val="1fffffffff6"/>
    <w:unhideWhenUsed/>
    <w:rsid w:val="0073025D"/>
    <w:pPr>
      <w:suppressAutoHyphens/>
      <w:spacing w:before="0"/>
      <w:ind w:firstLine="0"/>
      <w:jc w:val="left"/>
    </w:pPr>
  </w:style>
  <w:style w:type="paragraph" w:customStyle="1" w:styleId="4fe">
    <w:name w:val="4.Вид документа"/>
    <w:basedOn w:val="1fffffffff6"/>
    <w:semiHidden/>
    <w:rsid w:val="0073025D"/>
    <w:pPr>
      <w:widowControl w:val="0"/>
      <w:spacing w:before="0"/>
      <w:ind w:firstLine="0"/>
      <w:jc w:val="left"/>
    </w:pPr>
  </w:style>
  <w:style w:type="paragraph" w:customStyle="1" w:styleId="5f5">
    <w:name w:val="5.Номер письма"/>
    <w:basedOn w:val="1fffffffff6"/>
    <w:unhideWhenUsed/>
    <w:rsid w:val="0073025D"/>
    <w:pPr>
      <w:spacing w:before="0"/>
      <w:ind w:firstLine="0"/>
      <w:jc w:val="center"/>
    </w:pPr>
    <w:rPr>
      <w:position w:val="-24"/>
    </w:rPr>
  </w:style>
  <w:style w:type="paragraph" w:customStyle="1" w:styleId="6f">
    <w:name w:val="6.Дата"/>
    <w:basedOn w:val="1fffffffff6"/>
    <w:unhideWhenUsed/>
    <w:rsid w:val="0073025D"/>
    <w:pPr>
      <w:widowControl w:val="0"/>
      <w:spacing w:before="0"/>
      <w:ind w:firstLine="0"/>
      <w:jc w:val="center"/>
    </w:pPr>
    <w:rPr>
      <w:position w:val="-24"/>
    </w:rPr>
  </w:style>
  <w:style w:type="paragraph" w:customStyle="1" w:styleId="7d">
    <w:name w:val="7.Подпись"/>
    <w:basedOn w:val="1fffffffff6"/>
    <w:unhideWhenUsed/>
    <w:rsid w:val="0073025D"/>
    <w:pPr>
      <w:widowControl w:val="0"/>
      <w:spacing w:before="240"/>
      <w:ind w:firstLine="0"/>
      <w:jc w:val="left"/>
    </w:pPr>
  </w:style>
  <w:style w:type="paragraph" w:customStyle="1" w:styleId="8f4">
    <w:name w:val="8.Исполнитель"/>
    <w:basedOn w:val="7d"/>
    <w:rsid w:val="0073025D"/>
    <w:pPr>
      <w:spacing w:before="0"/>
    </w:pPr>
    <w:rPr>
      <w:sz w:val="16"/>
    </w:rPr>
  </w:style>
  <w:style w:type="paragraph" w:customStyle="1" w:styleId="9c">
    <w:name w:val="9.Телефон"/>
    <w:basedOn w:val="7d"/>
    <w:rsid w:val="0073025D"/>
    <w:pPr>
      <w:spacing w:before="0"/>
    </w:pPr>
    <w:rPr>
      <w:sz w:val="16"/>
    </w:rPr>
  </w:style>
  <w:style w:type="paragraph" w:customStyle="1" w:styleId="4ff">
    <w:name w:val="4.Пояснение к таблице"/>
    <w:basedOn w:val="af1"/>
    <w:next w:val="af1"/>
    <w:rsid w:val="0073025D"/>
    <w:pPr>
      <w:widowControl w:val="0"/>
      <w:suppressAutoHyphens/>
      <w:spacing w:before="60" w:after="60"/>
      <w:ind w:right="57"/>
      <w:jc w:val="right"/>
    </w:pPr>
    <w:rPr>
      <w:sz w:val="22"/>
    </w:rPr>
  </w:style>
  <w:style w:type="paragraph" w:customStyle="1" w:styleId="6-2">
    <w:name w:val="6.Табл.-2уровень"/>
    <w:basedOn w:val="af1"/>
    <w:qFormat/>
    <w:rsid w:val="0073025D"/>
    <w:pPr>
      <w:widowControl w:val="0"/>
      <w:ind w:left="454" w:right="57" w:hanging="170"/>
    </w:pPr>
    <w:rPr>
      <w:sz w:val="22"/>
    </w:rPr>
  </w:style>
  <w:style w:type="paragraph" w:customStyle="1" w:styleId="6-3">
    <w:name w:val="6.Табл.-3уровень"/>
    <w:basedOn w:val="af1"/>
    <w:rsid w:val="0073025D"/>
    <w:pPr>
      <w:widowControl w:val="0"/>
      <w:ind w:left="624" w:right="57" w:hanging="170"/>
    </w:pPr>
    <w:rPr>
      <w:sz w:val="22"/>
    </w:rPr>
  </w:style>
  <w:style w:type="paragraph" w:customStyle="1" w:styleId="6-">
    <w:name w:val="6.Табл.-данные"/>
    <w:basedOn w:val="af1"/>
    <w:qFormat/>
    <w:rsid w:val="0073025D"/>
    <w:pPr>
      <w:widowControl w:val="0"/>
      <w:suppressAutoHyphens/>
      <w:ind w:left="57" w:right="57"/>
      <w:jc w:val="center"/>
    </w:pPr>
    <w:rPr>
      <w:sz w:val="22"/>
    </w:rPr>
  </w:style>
  <w:style w:type="paragraph" w:customStyle="1" w:styleId="6-1">
    <w:name w:val="6.Табл.-1уровень"/>
    <w:basedOn w:val="1fffffffff6"/>
    <w:qFormat/>
    <w:rsid w:val="0073025D"/>
    <w:pPr>
      <w:widowControl w:val="0"/>
      <w:spacing w:before="0"/>
      <w:ind w:left="283" w:right="57" w:hanging="170"/>
      <w:jc w:val="left"/>
    </w:pPr>
    <w:rPr>
      <w:sz w:val="22"/>
      <w:szCs w:val="24"/>
    </w:rPr>
  </w:style>
  <w:style w:type="paragraph" w:customStyle="1" w:styleId="8f5">
    <w:name w:val="8.Сноска"/>
    <w:basedOn w:val="6-1"/>
    <w:next w:val="1fffffffff6"/>
    <w:link w:val="8f6"/>
    <w:qFormat/>
    <w:rsid w:val="0073025D"/>
    <w:pPr>
      <w:spacing w:before="60"/>
      <w:ind w:left="0" w:right="0" w:firstLine="0"/>
      <w:jc w:val="both"/>
    </w:pPr>
    <w:rPr>
      <w:i/>
    </w:rPr>
  </w:style>
  <w:style w:type="character" w:customStyle="1" w:styleId="8f6">
    <w:name w:val="8.Сноска Знак"/>
    <w:link w:val="8f5"/>
    <w:rsid w:val="0073025D"/>
    <w:rPr>
      <w:i/>
      <w:sz w:val="22"/>
      <w:szCs w:val="24"/>
    </w:rPr>
  </w:style>
  <w:style w:type="paragraph" w:customStyle="1" w:styleId="5f6">
    <w:name w:val="5."/>
    <w:basedOn w:val="af1"/>
    <w:rsid w:val="0073025D"/>
    <w:pPr>
      <w:widowControl w:val="0"/>
      <w:spacing w:before="20" w:after="20" w:line="240" w:lineRule="exact"/>
      <w:jc w:val="center"/>
    </w:pPr>
    <w:rPr>
      <w:rFonts w:ascii="Arial" w:hAnsi="Arial"/>
      <w:sz w:val="20"/>
      <w:szCs w:val="20"/>
    </w:rPr>
  </w:style>
  <w:style w:type="numbering" w:customStyle="1" w:styleId="8160">
    <w:name w:val="Нет списка816"/>
    <w:next w:val="af4"/>
    <w:uiPriority w:val="99"/>
    <w:semiHidden/>
    <w:unhideWhenUsed/>
    <w:rsid w:val="0073025D"/>
  </w:style>
  <w:style w:type="table" w:customStyle="1" w:styleId="4152">
    <w:name w:val="Сетка таблицы415"/>
    <w:basedOn w:val="af3"/>
    <w:next w:val="af6"/>
    <w:uiPriority w:val="59"/>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ff">
    <w:name w:val="Стандартная таблица2"/>
    <w:basedOn w:val="af3"/>
    <w:next w:val="affffffffffffffffffffffa"/>
    <w:rsid w:val="0073025D"/>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92">
    <w:name w:val="Стиль92"/>
    <w:rsid w:val="0073025D"/>
    <w:pPr>
      <w:numPr>
        <w:numId w:val="65"/>
      </w:numPr>
    </w:pPr>
  </w:style>
  <w:style w:type="table" w:customStyle="1" w:styleId="3fff3">
    <w:name w:val="Изысканная таблица3"/>
    <w:basedOn w:val="af3"/>
    <w:next w:val="affffffffffffffffffffff8"/>
    <w:rsid w:val="0073025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26">
    <w:name w:val="Сетка таблицы 52"/>
    <w:basedOn w:val="af3"/>
    <w:next w:val="5f0"/>
    <w:rsid w:val="0073025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28">
    <w:name w:val="Простая таблица 22"/>
    <w:basedOn w:val="af3"/>
    <w:next w:val="2fffe"/>
    <w:rsid w:val="0073025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fb">
    <w:name w:val="Классическая таблица 12"/>
    <w:basedOn w:val="af3"/>
    <w:next w:val="1fffffa"/>
    <w:rsid w:val="0073025D"/>
    <w:pPr>
      <w:jc w:val="both"/>
    </w:pPr>
    <w:rPr>
      <w:lang w:val="bg-BG" w:eastAsia="bg-BG"/>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25">
    <w:name w:val="Нет списка1225"/>
    <w:next w:val="af4"/>
    <w:uiPriority w:val="99"/>
    <w:semiHidden/>
    <w:rsid w:val="0073025D"/>
  </w:style>
  <w:style w:type="numbering" w:customStyle="1" w:styleId="21170">
    <w:name w:val="Нет списка2117"/>
    <w:next w:val="af4"/>
    <w:uiPriority w:val="99"/>
    <w:semiHidden/>
    <w:rsid w:val="0073025D"/>
  </w:style>
  <w:style w:type="numbering" w:customStyle="1" w:styleId="31160">
    <w:name w:val="Нет списка3116"/>
    <w:next w:val="af4"/>
    <w:uiPriority w:val="99"/>
    <w:semiHidden/>
    <w:rsid w:val="0073025D"/>
  </w:style>
  <w:style w:type="numbering" w:customStyle="1" w:styleId="41160">
    <w:name w:val="Нет списка4116"/>
    <w:next w:val="af4"/>
    <w:uiPriority w:val="99"/>
    <w:semiHidden/>
    <w:unhideWhenUsed/>
    <w:rsid w:val="0073025D"/>
  </w:style>
  <w:style w:type="numbering" w:customStyle="1" w:styleId="51130">
    <w:name w:val="Нет списка5113"/>
    <w:next w:val="af4"/>
    <w:uiPriority w:val="99"/>
    <w:semiHidden/>
    <w:unhideWhenUsed/>
    <w:rsid w:val="0073025D"/>
  </w:style>
  <w:style w:type="numbering" w:customStyle="1" w:styleId="61130">
    <w:name w:val="Нет списка6113"/>
    <w:next w:val="af4"/>
    <w:uiPriority w:val="99"/>
    <w:semiHidden/>
    <w:unhideWhenUsed/>
    <w:rsid w:val="0073025D"/>
  </w:style>
  <w:style w:type="numbering" w:customStyle="1" w:styleId="11111121">
    <w:name w:val="1 / 1.1 / 1.1.121"/>
    <w:basedOn w:val="af4"/>
    <w:next w:val="111111"/>
    <w:rsid w:val="0073025D"/>
    <w:pPr>
      <w:numPr>
        <w:numId w:val="83"/>
      </w:numPr>
    </w:pPr>
  </w:style>
  <w:style w:type="numbering" w:customStyle="1" w:styleId="1ai2">
    <w:name w:val="1 / a / i2"/>
    <w:basedOn w:val="af4"/>
    <w:next w:val="1ai"/>
    <w:rsid w:val="0073025D"/>
    <w:pPr>
      <w:numPr>
        <w:numId w:val="84"/>
      </w:numPr>
    </w:pPr>
  </w:style>
  <w:style w:type="numbering" w:customStyle="1" w:styleId="24">
    <w:name w:val="Статья / Раздел2"/>
    <w:basedOn w:val="af4"/>
    <w:next w:val="a9"/>
    <w:rsid w:val="0073025D"/>
    <w:pPr>
      <w:numPr>
        <w:numId w:val="85"/>
      </w:numPr>
    </w:pPr>
  </w:style>
  <w:style w:type="numbering" w:customStyle="1" w:styleId="EACNumberedText1">
    <w:name w:val="EAC_Numbered_Text1"/>
    <w:rsid w:val="0073025D"/>
    <w:pPr>
      <w:numPr>
        <w:numId w:val="92"/>
      </w:numPr>
    </w:pPr>
  </w:style>
  <w:style w:type="numbering" w:customStyle="1" w:styleId="71130">
    <w:name w:val="Нет списка7113"/>
    <w:next w:val="af4"/>
    <w:uiPriority w:val="99"/>
    <w:semiHidden/>
    <w:unhideWhenUsed/>
    <w:rsid w:val="0073025D"/>
  </w:style>
  <w:style w:type="paragraph" w:customStyle="1" w:styleId="My">
    <w:name w:val="My"/>
    <w:basedOn w:val="af1"/>
    <w:rsid w:val="0073025D"/>
    <w:pPr>
      <w:spacing w:line="360" w:lineRule="auto"/>
      <w:ind w:firstLine="720"/>
      <w:jc w:val="both"/>
    </w:pPr>
    <w:rPr>
      <w:szCs w:val="20"/>
    </w:rPr>
  </w:style>
  <w:style w:type="paragraph" w:customStyle="1" w:styleId="EIATableHeader">
    <w:name w:val="EIA Table Header"/>
    <w:basedOn w:val="af1"/>
    <w:rsid w:val="0073025D"/>
    <w:pPr>
      <w:spacing w:before="40" w:after="40"/>
      <w:jc w:val="center"/>
    </w:pPr>
    <w:rPr>
      <w:rFonts w:ascii="Arial Bold" w:hAnsi="Arial Bold"/>
      <w:b/>
      <w:sz w:val="20"/>
      <w:szCs w:val="20"/>
      <w:lang w:val="en-US"/>
    </w:rPr>
  </w:style>
  <w:style w:type="paragraph" w:customStyle="1" w:styleId="EIATableText">
    <w:name w:val="EIA Table Text"/>
    <w:basedOn w:val="af1"/>
    <w:rsid w:val="0073025D"/>
    <w:pPr>
      <w:spacing w:before="40" w:after="40"/>
    </w:pPr>
    <w:rPr>
      <w:rFonts w:ascii="Arial" w:hAnsi="Arial"/>
      <w:sz w:val="20"/>
      <w:szCs w:val="20"/>
      <w:lang w:val="en-US"/>
    </w:rPr>
  </w:style>
  <w:style w:type="paragraph" w:customStyle="1" w:styleId="--2">
    <w:name w:val="Аквилон-Изыскания-Текст"/>
    <w:link w:val="--3"/>
    <w:rsid w:val="0073025D"/>
    <w:pPr>
      <w:spacing w:before="240"/>
      <w:jc w:val="both"/>
    </w:pPr>
    <w:rPr>
      <w:rFonts w:ascii="Arial" w:hAnsi="Arial"/>
      <w:sz w:val="22"/>
    </w:rPr>
  </w:style>
  <w:style w:type="paragraph" w:customStyle="1" w:styleId="--4">
    <w:name w:val="Аквилон-Изыскания-Таблица"/>
    <w:link w:val="--5"/>
    <w:rsid w:val="0073025D"/>
    <w:pPr>
      <w:spacing w:before="240" w:after="120"/>
      <w:ind w:left="1418" w:hanging="1418"/>
    </w:pPr>
    <w:rPr>
      <w:rFonts w:ascii="Arial" w:hAnsi="Arial"/>
      <w:i/>
      <w:sz w:val="22"/>
      <w:szCs w:val="22"/>
    </w:rPr>
  </w:style>
  <w:style w:type="paragraph" w:customStyle="1" w:styleId="--6">
    <w:name w:val="Аквилон-Изыскания-Таблица шапка"/>
    <w:rsid w:val="0073025D"/>
    <w:pPr>
      <w:jc w:val="center"/>
    </w:pPr>
    <w:rPr>
      <w:rFonts w:ascii="Arial" w:hAnsi="Arial"/>
      <w:b/>
      <w:sz w:val="18"/>
      <w:szCs w:val="18"/>
    </w:rPr>
  </w:style>
  <w:style w:type="paragraph" w:customStyle="1" w:styleId="--7">
    <w:name w:val="Аквилон-Изыскания-Таблица текст"/>
    <w:link w:val="--8"/>
    <w:rsid w:val="0073025D"/>
    <w:rPr>
      <w:rFonts w:ascii="Arial" w:hAnsi="Arial"/>
    </w:rPr>
  </w:style>
  <w:style w:type="character" w:customStyle="1" w:styleId="--3">
    <w:name w:val="Аквилон-Изыскания-Текст Знак"/>
    <w:link w:val="--2"/>
    <w:locked/>
    <w:rsid w:val="0073025D"/>
    <w:rPr>
      <w:rFonts w:ascii="Arial" w:hAnsi="Arial"/>
      <w:sz w:val="22"/>
    </w:rPr>
  </w:style>
  <w:style w:type="paragraph" w:customStyle="1" w:styleId="affffffffffffffffffffffffffffffffa">
    <w:name w:val="ОВОС текст"/>
    <w:basedOn w:val="af1"/>
    <w:rsid w:val="0073025D"/>
    <w:pPr>
      <w:overflowPunct w:val="0"/>
      <w:autoSpaceDE w:val="0"/>
      <w:autoSpaceDN w:val="0"/>
      <w:adjustRightInd w:val="0"/>
      <w:spacing w:before="240"/>
      <w:jc w:val="both"/>
      <w:textAlignment w:val="baseline"/>
    </w:pPr>
    <w:rPr>
      <w:rFonts w:ascii="Arial" w:hAnsi="Arial"/>
      <w:sz w:val="22"/>
      <w:szCs w:val="20"/>
    </w:rPr>
  </w:style>
  <w:style w:type="character" w:customStyle="1" w:styleId="--5">
    <w:name w:val="Аквилон-Изыскания-Таблица Знак"/>
    <w:link w:val="--4"/>
    <w:rsid w:val="0073025D"/>
    <w:rPr>
      <w:rFonts w:ascii="Arial" w:hAnsi="Arial"/>
      <w:i/>
      <w:sz w:val="22"/>
      <w:szCs w:val="22"/>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f1"/>
    <w:rsid w:val="0073025D"/>
    <w:pPr>
      <w:spacing w:before="100" w:beforeAutospacing="1" w:after="100" w:afterAutospacing="1"/>
    </w:pPr>
    <w:rPr>
      <w:rFonts w:ascii="Tahoma" w:hAnsi="Tahoma" w:cs="Tahoma"/>
      <w:sz w:val="20"/>
      <w:szCs w:val="20"/>
      <w:lang w:val="en-US" w:eastAsia="en-US"/>
    </w:rPr>
  </w:style>
  <w:style w:type="character" w:customStyle="1" w:styleId="--8">
    <w:name w:val="Аквилон-Изыскания-Таблица текст Знак"/>
    <w:link w:val="--7"/>
    <w:rsid w:val="0073025D"/>
    <w:rPr>
      <w:rFonts w:ascii="Arial" w:hAnsi="Arial"/>
    </w:rPr>
  </w:style>
  <w:style w:type="paragraph" w:customStyle="1" w:styleId="--11">
    <w:name w:val="Аквилон-Изыскания-Список 1 (галочка)"/>
    <w:link w:val="--12"/>
    <w:rsid w:val="0073025D"/>
    <w:pPr>
      <w:tabs>
        <w:tab w:val="left" w:pos="851"/>
      </w:tabs>
      <w:spacing w:before="120"/>
      <w:jc w:val="both"/>
    </w:pPr>
    <w:rPr>
      <w:rFonts w:ascii="Arial" w:hAnsi="Arial"/>
      <w:i/>
      <w:sz w:val="22"/>
      <w:szCs w:val="22"/>
    </w:rPr>
  </w:style>
  <w:style w:type="character" w:customStyle="1" w:styleId="--12">
    <w:name w:val="Аквилон-Изыскания-Список 1 (галочка) Знак"/>
    <w:link w:val="--11"/>
    <w:locked/>
    <w:rsid w:val="0073025D"/>
    <w:rPr>
      <w:rFonts w:ascii="Arial" w:hAnsi="Arial"/>
      <w:i/>
      <w:sz w:val="22"/>
      <w:szCs w:val="22"/>
    </w:rPr>
  </w:style>
  <w:style w:type="paragraph" w:customStyle="1" w:styleId="Style6">
    <w:name w:val="Style6"/>
    <w:basedOn w:val="af1"/>
    <w:rsid w:val="0073025D"/>
    <w:pPr>
      <w:widowControl w:val="0"/>
      <w:autoSpaceDE w:val="0"/>
      <w:autoSpaceDN w:val="0"/>
      <w:adjustRightInd w:val="0"/>
      <w:spacing w:line="414" w:lineRule="exact"/>
      <w:ind w:firstLine="547"/>
      <w:jc w:val="both"/>
    </w:pPr>
  </w:style>
  <w:style w:type="character" w:customStyle="1" w:styleId="st">
    <w:name w:val="st"/>
    <w:rsid w:val="0073025D"/>
  </w:style>
  <w:style w:type="paragraph" w:customStyle="1" w:styleId="31f5">
    <w:name w:val="Без интервала31"/>
    <w:rsid w:val="0073025D"/>
    <w:rPr>
      <w:rFonts w:eastAsia="Calibri"/>
      <w:sz w:val="24"/>
      <w:szCs w:val="24"/>
    </w:rPr>
  </w:style>
  <w:style w:type="paragraph" w:customStyle="1" w:styleId="2119">
    <w:name w:val="Цитата 211"/>
    <w:basedOn w:val="af1"/>
    <w:next w:val="af1"/>
    <w:rsid w:val="0073025D"/>
    <w:rPr>
      <w:rFonts w:eastAsia="Calibri"/>
      <w:i/>
      <w:iCs/>
      <w:color w:val="000000"/>
    </w:rPr>
  </w:style>
  <w:style w:type="paragraph" w:customStyle="1" w:styleId="6f0">
    <w:name w:val="6."/>
    <w:basedOn w:val="af1"/>
    <w:rsid w:val="0073025D"/>
    <w:pPr>
      <w:keepLines/>
      <w:widowControl w:val="0"/>
      <w:suppressLineNumbers/>
      <w:spacing w:before="20" w:line="240" w:lineRule="exact"/>
      <w:ind w:left="340" w:right="57" w:hanging="170"/>
      <w:jc w:val="both"/>
    </w:pPr>
    <w:rPr>
      <w:rFonts w:ascii="Arial" w:hAnsi="Arial"/>
      <w:sz w:val="20"/>
      <w:szCs w:val="20"/>
    </w:rPr>
  </w:style>
  <w:style w:type="paragraph" w:customStyle="1" w:styleId="4ff0">
    <w:name w:val="4."/>
    <w:basedOn w:val="af1"/>
    <w:next w:val="af1"/>
    <w:rsid w:val="0073025D"/>
    <w:pPr>
      <w:widowControl w:val="0"/>
      <w:suppressAutoHyphens/>
      <w:spacing w:before="60"/>
      <w:jc w:val="center"/>
    </w:pPr>
    <w:rPr>
      <w:b/>
      <w:sz w:val="28"/>
      <w:szCs w:val="20"/>
    </w:rPr>
  </w:style>
  <w:style w:type="paragraph" w:customStyle="1" w:styleId="642">
    <w:name w:val="6.4"/>
    <w:rsid w:val="0073025D"/>
    <w:pPr>
      <w:widowControl w:val="0"/>
      <w:jc w:val="center"/>
    </w:pPr>
  </w:style>
  <w:style w:type="paragraph" w:customStyle="1" w:styleId="662">
    <w:name w:val="6.6"/>
    <w:basedOn w:val="6f0"/>
    <w:rsid w:val="0073025D"/>
    <w:pPr>
      <w:spacing w:before="0"/>
      <w:ind w:left="510"/>
    </w:pPr>
  </w:style>
  <w:style w:type="paragraph" w:customStyle="1" w:styleId="4ff1">
    <w:name w:val="4.Заголовок таблицы"/>
    <w:basedOn w:val="af1"/>
    <w:next w:val="1fffffffff6"/>
    <w:rsid w:val="0073025D"/>
    <w:pPr>
      <w:widowControl w:val="0"/>
      <w:suppressAutoHyphens/>
      <w:spacing w:before="60"/>
      <w:jc w:val="center"/>
    </w:pPr>
    <w:rPr>
      <w:b/>
      <w:szCs w:val="20"/>
    </w:rPr>
  </w:style>
  <w:style w:type="paragraph" w:customStyle="1" w:styleId="5-">
    <w:name w:val="5.Табл.-шапка"/>
    <w:basedOn w:val="6-1"/>
    <w:rsid w:val="0073025D"/>
    <w:pPr>
      <w:ind w:left="0" w:right="0" w:firstLine="0"/>
      <w:jc w:val="center"/>
    </w:pPr>
    <w:rPr>
      <w:sz w:val="16"/>
      <w:szCs w:val="20"/>
    </w:rPr>
  </w:style>
  <w:style w:type="paragraph" w:customStyle="1" w:styleId="3fff4">
    <w:name w:val="3."/>
    <w:basedOn w:val="af1"/>
    <w:rsid w:val="0073025D"/>
    <w:rPr>
      <w:sz w:val="20"/>
      <w:szCs w:val="20"/>
    </w:rPr>
  </w:style>
  <w:style w:type="paragraph" w:customStyle="1" w:styleId="times">
    <w:name w:val="times"/>
    <w:basedOn w:val="af1"/>
    <w:rsid w:val="0073025D"/>
    <w:pPr>
      <w:autoSpaceDE w:val="0"/>
      <w:autoSpaceDN w:val="0"/>
      <w:spacing w:line="360" w:lineRule="auto"/>
      <w:ind w:firstLine="709"/>
      <w:jc w:val="both"/>
    </w:pPr>
  </w:style>
  <w:style w:type="table" w:customStyle="1" w:styleId="5160">
    <w:name w:val="Сетка таблицы516"/>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ffffffffffffb">
    <w:name w:val="Пояснения"/>
    <w:basedOn w:val="af1"/>
    <w:rsid w:val="0073025D"/>
    <w:pPr>
      <w:ind w:left="1021" w:hanging="284"/>
    </w:pPr>
    <w:rPr>
      <w:szCs w:val="20"/>
    </w:rPr>
  </w:style>
  <w:style w:type="paragraph" w:customStyle="1" w:styleId="12fc">
    <w:name w:val="обычный 12"/>
    <w:basedOn w:val="af1"/>
    <w:rsid w:val="0073025D"/>
    <w:pPr>
      <w:spacing w:before="120" w:line="360" w:lineRule="auto"/>
      <w:ind w:firstLine="709"/>
    </w:pPr>
    <w:rPr>
      <w:szCs w:val="20"/>
    </w:rPr>
  </w:style>
  <w:style w:type="paragraph" w:customStyle="1" w:styleId="12fd">
    <w:name w:val="Стиль По ширине Первая строка:  12 см Междустр.интервал:  полуто..."/>
    <w:basedOn w:val="af1"/>
    <w:link w:val="12fe"/>
    <w:rsid w:val="0073025D"/>
    <w:pPr>
      <w:ind w:firstLine="680"/>
      <w:jc w:val="both"/>
    </w:pPr>
    <w:rPr>
      <w:szCs w:val="20"/>
      <w:lang w:eastAsia="en-US"/>
    </w:rPr>
  </w:style>
  <w:style w:type="character" w:customStyle="1" w:styleId="12fe">
    <w:name w:val="Стиль По ширине Первая строка:  12 см Междустр.интервал:  полуто... Знак"/>
    <w:link w:val="12fd"/>
    <w:rsid w:val="0073025D"/>
    <w:rPr>
      <w:sz w:val="24"/>
      <w:lang w:eastAsia="en-US"/>
    </w:rPr>
  </w:style>
  <w:style w:type="paragraph" w:customStyle="1" w:styleId="--1">
    <w:name w:val="Аквилон-Изыскания-Список 1 (точка)"/>
    <w:link w:val="--13"/>
    <w:rsid w:val="0073025D"/>
    <w:pPr>
      <w:numPr>
        <w:numId w:val="94"/>
      </w:numPr>
      <w:tabs>
        <w:tab w:val="clear" w:pos="720"/>
        <w:tab w:val="left" w:pos="851"/>
      </w:tabs>
      <w:spacing w:before="120"/>
      <w:ind w:left="851" w:hanging="284"/>
      <w:jc w:val="both"/>
    </w:pPr>
    <w:rPr>
      <w:rFonts w:ascii="Arial" w:hAnsi="Arial"/>
      <w:i/>
      <w:sz w:val="22"/>
      <w:szCs w:val="22"/>
    </w:rPr>
  </w:style>
  <w:style w:type="character" w:customStyle="1" w:styleId="--13">
    <w:name w:val="Аквилон-Изыскания-Список 1 (точка) Знак"/>
    <w:link w:val="--1"/>
    <w:rsid w:val="0073025D"/>
    <w:rPr>
      <w:rFonts w:ascii="Arial" w:hAnsi="Arial"/>
      <w:i/>
      <w:sz w:val="22"/>
      <w:szCs w:val="22"/>
    </w:rPr>
  </w:style>
  <w:style w:type="paragraph" w:customStyle="1" w:styleId="--9">
    <w:name w:val="Аквилон-Проект-Текст"/>
    <w:link w:val="--a"/>
    <w:rsid w:val="0073025D"/>
    <w:pPr>
      <w:spacing w:before="240"/>
      <w:jc w:val="both"/>
    </w:pPr>
    <w:rPr>
      <w:rFonts w:ascii="Arial" w:hAnsi="Arial"/>
      <w:sz w:val="22"/>
    </w:rPr>
  </w:style>
  <w:style w:type="character" w:customStyle="1" w:styleId="--a">
    <w:name w:val="Аквилон-Проект-Текст Знак"/>
    <w:link w:val="--9"/>
    <w:rsid w:val="0073025D"/>
    <w:rPr>
      <w:rFonts w:ascii="Arial" w:hAnsi="Arial"/>
      <w:sz w:val="22"/>
    </w:rPr>
  </w:style>
  <w:style w:type="paragraph" w:customStyle="1" w:styleId="--10">
    <w:name w:val="Аквилон-Изыскания-Список 1 (стрелка)"/>
    <w:link w:val="--14"/>
    <w:rsid w:val="0073025D"/>
    <w:pPr>
      <w:numPr>
        <w:numId w:val="95"/>
      </w:numPr>
      <w:tabs>
        <w:tab w:val="clear" w:pos="1571"/>
        <w:tab w:val="left" w:pos="851"/>
      </w:tabs>
      <w:spacing w:before="120"/>
      <w:ind w:left="851" w:hanging="284"/>
      <w:jc w:val="both"/>
    </w:pPr>
    <w:rPr>
      <w:rFonts w:ascii="Arial" w:hAnsi="Arial"/>
      <w:i/>
      <w:sz w:val="22"/>
      <w:szCs w:val="22"/>
    </w:rPr>
  </w:style>
  <w:style w:type="character" w:customStyle="1" w:styleId="--14">
    <w:name w:val="Аквилон-Изыскания-Список 1 (стрелка) Знак"/>
    <w:link w:val="--10"/>
    <w:rsid w:val="0073025D"/>
    <w:rPr>
      <w:rFonts w:ascii="Arial" w:hAnsi="Arial"/>
      <w:i/>
      <w:sz w:val="22"/>
      <w:szCs w:val="22"/>
    </w:rPr>
  </w:style>
  <w:style w:type="paragraph" w:customStyle="1" w:styleId="-nienie">
    <w:name w:val="-nienie"/>
    <w:basedOn w:val="af1"/>
    <w:rsid w:val="0073025D"/>
    <w:pPr>
      <w:spacing w:before="120"/>
      <w:ind w:left="1069" w:hanging="360"/>
      <w:jc w:val="both"/>
    </w:pPr>
    <w:rPr>
      <w:szCs w:val="20"/>
    </w:rPr>
  </w:style>
  <w:style w:type="paragraph" w:customStyle="1" w:styleId="-nienie1">
    <w:name w:val="-nienie1"/>
    <w:basedOn w:val="af1"/>
    <w:rsid w:val="0073025D"/>
    <w:pPr>
      <w:spacing w:before="120"/>
      <w:ind w:left="1069" w:hanging="360"/>
      <w:jc w:val="both"/>
    </w:pPr>
    <w:rPr>
      <w:szCs w:val="20"/>
    </w:rPr>
  </w:style>
  <w:style w:type="paragraph" w:customStyle="1" w:styleId="4ff2">
    <w:name w:val="4.Заголовок"/>
    <w:basedOn w:val="af1"/>
    <w:next w:val="1fffffffff6"/>
    <w:rsid w:val="0073025D"/>
    <w:pPr>
      <w:widowControl w:val="0"/>
      <w:suppressAutoHyphens/>
      <w:spacing w:before="60"/>
      <w:jc w:val="center"/>
    </w:pPr>
    <w:rPr>
      <w:b/>
      <w:bCs/>
    </w:rPr>
  </w:style>
  <w:style w:type="paragraph" w:customStyle="1" w:styleId="affffffffffffffffffffffffffffffffc">
    <w:name w:val="Бюллетень"/>
    <w:basedOn w:val="af1"/>
    <w:rsid w:val="0073025D"/>
    <w:pPr>
      <w:tabs>
        <w:tab w:val="left" w:pos="851"/>
      </w:tabs>
      <w:spacing w:before="60"/>
      <w:ind w:left="851" w:hanging="284"/>
      <w:jc w:val="both"/>
    </w:pPr>
    <w:rPr>
      <w:szCs w:val="20"/>
    </w:rPr>
  </w:style>
  <w:style w:type="table" w:customStyle="1" w:styleId="6160">
    <w:name w:val="Сетка таблицы616"/>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
    <w:name w:val="Style10"/>
    <w:basedOn w:val="af1"/>
    <w:rsid w:val="0073025D"/>
    <w:pPr>
      <w:widowControl w:val="0"/>
      <w:autoSpaceDE w:val="0"/>
      <w:autoSpaceDN w:val="0"/>
      <w:adjustRightInd w:val="0"/>
      <w:spacing w:line="320" w:lineRule="exact"/>
      <w:jc w:val="center"/>
    </w:pPr>
  </w:style>
  <w:style w:type="character" w:customStyle="1" w:styleId="FontStyle45">
    <w:name w:val="Font Style45"/>
    <w:uiPriority w:val="99"/>
    <w:rsid w:val="0073025D"/>
    <w:rPr>
      <w:rFonts w:ascii="Times New Roman" w:hAnsi="Times New Roman" w:cs="Times New Roman"/>
      <w:sz w:val="22"/>
      <w:szCs w:val="22"/>
    </w:rPr>
  </w:style>
  <w:style w:type="paragraph" w:customStyle="1" w:styleId="Style29">
    <w:name w:val="Style29"/>
    <w:basedOn w:val="af1"/>
    <w:uiPriority w:val="99"/>
    <w:rsid w:val="0073025D"/>
    <w:pPr>
      <w:widowControl w:val="0"/>
      <w:autoSpaceDE w:val="0"/>
      <w:autoSpaceDN w:val="0"/>
      <w:adjustRightInd w:val="0"/>
      <w:spacing w:line="318" w:lineRule="exact"/>
      <w:ind w:hanging="422"/>
      <w:jc w:val="both"/>
    </w:pPr>
  </w:style>
  <w:style w:type="character" w:customStyle="1" w:styleId="yiv4691988204fontstyle45">
    <w:name w:val="yiv4691988204fontstyle45"/>
    <w:rsid w:val="0073025D"/>
  </w:style>
  <w:style w:type="paragraph" w:customStyle="1" w:styleId="Style12">
    <w:name w:val="Style12"/>
    <w:basedOn w:val="af1"/>
    <w:uiPriority w:val="99"/>
    <w:rsid w:val="0073025D"/>
    <w:pPr>
      <w:widowControl w:val="0"/>
      <w:autoSpaceDE w:val="0"/>
      <w:autoSpaceDN w:val="0"/>
      <w:adjustRightInd w:val="0"/>
      <w:spacing w:line="250" w:lineRule="exact"/>
    </w:pPr>
  </w:style>
  <w:style w:type="paragraph" w:customStyle="1" w:styleId="Style14">
    <w:name w:val="Style14"/>
    <w:basedOn w:val="af1"/>
    <w:uiPriority w:val="99"/>
    <w:rsid w:val="0073025D"/>
    <w:pPr>
      <w:widowControl w:val="0"/>
      <w:autoSpaceDE w:val="0"/>
      <w:autoSpaceDN w:val="0"/>
      <w:adjustRightInd w:val="0"/>
    </w:pPr>
  </w:style>
  <w:style w:type="paragraph" w:customStyle="1" w:styleId="Style31">
    <w:name w:val="Style31"/>
    <w:basedOn w:val="af1"/>
    <w:rsid w:val="0073025D"/>
    <w:pPr>
      <w:widowControl w:val="0"/>
      <w:autoSpaceDE w:val="0"/>
      <w:autoSpaceDN w:val="0"/>
      <w:adjustRightInd w:val="0"/>
    </w:pPr>
  </w:style>
  <w:style w:type="paragraph" w:customStyle="1" w:styleId="Style34">
    <w:name w:val="Style34"/>
    <w:basedOn w:val="af1"/>
    <w:uiPriority w:val="99"/>
    <w:rsid w:val="0073025D"/>
    <w:pPr>
      <w:widowControl w:val="0"/>
      <w:autoSpaceDE w:val="0"/>
      <w:autoSpaceDN w:val="0"/>
      <w:adjustRightInd w:val="0"/>
      <w:spacing w:line="250" w:lineRule="exact"/>
      <w:jc w:val="center"/>
    </w:pPr>
  </w:style>
  <w:style w:type="paragraph" w:customStyle="1" w:styleId="Style13">
    <w:name w:val="Style13"/>
    <w:basedOn w:val="af1"/>
    <w:uiPriority w:val="99"/>
    <w:rsid w:val="0073025D"/>
    <w:pPr>
      <w:widowControl w:val="0"/>
      <w:autoSpaceDE w:val="0"/>
      <w:autoSpaceDN w:val="0"/>
      <w:adjustRightInd w:val="0"/>
      <w:spacing w:line="312" w:lineRule="exact"/>
      <w:ind w:firstLine="134"/>
    </w:pPr>
  </w:style>
  <w:style w:type="paragraph" w:customStyle="1" w:styleId="Style32">
    <w:name w:val="Style32"/>
    <w:basedOn w:val="af1"/>
    <w:uiPriority w:val="99"/>
    <w:rsid w:val="0073025D"/>
    <w:pPr>
      <w:widowControl w:val="0"/>
      <w:autoSpaceDE w:val="0"/>
      <w:autoSpaceDN w:val="0"/>
      <w:adjustRightInd w:val="0"/>
      <w:jc w:val="center"/>
    </w:pPr>
  </w:style>
  <w:style w:type="paragraph" w:customStyle="1" w:styleId="Style11">
    <w:name w:val="Style11"/>
    <w:basedOn w:val="af1"/>
    <w:rsid w:val="0073025D"/>
    <w:pPr>
      <w:widowControl w:val="0"/>
      <w:autoSpaceDE w:val="0"/>
      <w:autoSpaceDN w:val="0"/>
      <w:adjustRightInd w:val="0"/>
      <w:spacing w:line="322" w:lineRule="exact"/>
      <w:ind w:firstLine="379"/>
    </w:pPr>
  </w:style>
  <w:style w:type="paragraph" w:customStyle="1" w:styleId="Style30">
    <w:name w:val="Style30"/>
    <w:basedOn w:val="af1"/>
    <w:uiPriority w:val="99"/>
    <w:rsid w:val="0073025D"/>
    <w:pPr>
      <w:widowControl w:val="0"/>
      <w:autoSpaceDE w:val="0"/>
      <w:autoSpaceDN w:val="0"/>
      <w:adjustRightInd w:val="0"/>
      <w:spacing w:line="322" w:lineRule="exact"/>
      <w:ind w:firstLine="355"/>
    </w:pPr>
  </w:style>
  <w:style w:type="paragraph" w:customStyle="1" w:styleId="Style18">
    <w:name w:val="Style18"/>
    <w:basedOn w:val="af1"/>
    <w:uiPriority w:val="99"/>
    <w:rsid w:val="0073025D"/>
    <w:pPr>
      <w:widowControl w:val="0"/>
      <w:autoSpaceDE w:val="0"/>
      <w:autoSpaceDN w:val="0"/>
      <w:adjustRightInd w:val="0"/>
      <w:spacing w:line="278" w:lineRule="exact"/>
    </w:pPr>
  </w:style>
  <w:style w:type="paragraph" w:customStyle="1" w:styleId="Style35">
    <w:name w:val="Style35"/>
    <w:basedOn w:val="af1"/>
    <w:uiPriority w:val="99"/>
    <w:rsid w:val="0073025D"/>
    <w:pPr>
      <w:widowControl w:val="0"/>
      <w:autoSpaceDE w:val="0"/>
      <w:autoSpaceDN w:val="0"/>
      <w:adjustRightInd w:val="0"/>
      <w:spacing w:line="317" w:lineRule="exact"/>
      <w:ind w:firstLine="566"/>
      <w:jc w:val="both"/>
    </w:pPr>
  </w:style>
  <w:style w:type="character" w:customStyle="1" w:styleId="affffffffffffffffffffffffffffffffd">
    <w:name w:val="Текст в табл"/>
    <w:rsid w:val="0073025D"/>
    <w:rPr>
      <w:rFonts w:ascii="Arial" w:hAnsi="Arial" w:cs="Arial" w:hint="default"/>
      <w:noProof w:val="0"/>
      <w:sz w:val="16"/>
      <w:lang w:val="ru-RU"/>
    </w:rPr>
  </w:style>
  <w:style w:type="paragraph" w:customStyle="1" w:styleId="affffffffffffffffffffffffffffffffe">
    <w:name w:val="Сноска"/>
    <w:basedOn w:val="af1"/>
    <w:next w:val="af1"/>
    <w:link w:val="afffffffffffffffffffffffffffffffff"/>
    <w:rsid w:val="0073025D"/>
    <w:pPr>
      <w:spacing w:before="20"/>
      <w:ind w:left="142" w:hanging="142"/>
      <w:jc w:val="both"/>
    </w:pPr>
    <w:rPr>
      <w:rFonts w:ascii="Arial" w:hAnsi="Arial"/>
      <w:sz w:val="16"/>
      <w:szCs w:val="20"/>
    </w:rPr>
  </w:style>
  <w:style w:type="character" w:customStyle="1" w:styleId="afffffffffffffffffffffffffffffffff">
    <w:name w:val="Сноска Знак"/>
    <w:link w:val="affffffffffffffffffffffffffffffffe"/>
    <w:rsid w:val="0073025D"/>
    <w:rPr>
      <w:rFonts w:ascii="Arial" w:hAnsi="Arial"/>
      <w:sz w:val="16"/>
    </w:rPr>
  </w:style>
  <w:style w:type="paragraph" w:customStyle="1" w:styleId="a3">
    <w:name w:val="Заголовок ПР"/>
    <w:basedOn w:val="af1"/>
    <w:next w:val="af1"/>
    <w:rsid w:val="0073025D"/>
    <w:pPr>
      <w:pageBreakBefore/>
      <w:numPr>
        <w:numId w:val="96"/>
      </w:numPr>
      <w:suppressAutoHyphens/>
      <w:spacing w:after="360"/>
      <w:ind w:left="992" w:right="851" w:firstLine="0"/>
      <w:jc w:val="center"/>
    </w:pPr>
    <w:rPr>
      <w:sz w:val="28"/>
      <w:szCs w:val="20"/>
    </w:rPr>
  </w:style>
  <w:style w:type="paragraph" w:customStyle="1" w:styleId="Style25">
    <w:name w:val="Style25"/>
    <w:basedOn w:val="af1"/>
    <w:uiPriority w:val="99"/>
    <w:rsid w:val="0073025D"/>
    <w:pPr>
      <w:widowControl w:val="0"/>
      <w:autoSpaceDE w:val="0"/>
      <w:autoSpaceDN w:val="0"/>
      <w:adjustRightInd w:val="0"/>
      <w:spacing w:line="317" w:lineRule="exact"/>
      <w:ind w:hanging="278"/>
    </w:pPr>
  </w:style>
  <w:style w:type="character" w:customStyle="1" w:styleId="139">
    <w:name w:val="Основной текст (13)"/>
    <w:link w:val="1317"/>
    <w:rsid w:val="0073025D"/>
    <w:rPr>
      <w:sz w:val="28"/>
      <w:szCs w:val="28"/>
      <w:shd w:val="clear" w:color="auto" w:fill="FFFFFF"/>
    </w:rPr>
  </w:style>
  <w:style w:type="paragraph" w:customStyle="1" w:styleId="1317">
    <w:name w:val="Основной текст (13)1"/>
    <w:basedOn w:val="af1"/>
    <w:link w:val="139"/>
    <w:rsid w:val="0073025D"/>
    <w:pPr>
      <w:shd w:val="clear" w:color="auto" w:fill="FFFFFF"/>
      <w:spacing w:line="360" w:lineRule="auto"/>
      <w:ind w:firstLine="760"/>
    </w:pPr>
    <w:rPr>
      <w:sz w:val="28"/>
      <w:szCs w:val="28"/>
    </w:rPr>
  </w:style>
  <w:style w:type="character" w:customStyle="1" w:styleId="msid1641">
    <w:name w:val="ms__id1641"/>
    <w:rsid w:val="0073025D"/>
  </w:style>
  <w:style w:type="paragraph" w:customStyle="1" w:styleId="TableParagraph">
    <w:name w:val="Table Paragraph"/>
    <w:basedOn w:val="af1"/>
    <w:uiPriority w:val="1"/>
    <w:qFormat/>
    <w:rsid w:val="0073025D"/>
    <w:pPr>
      <w:widowControl w:val="0"/>
      <w:autoSpaceDE w:val="0"/>
      <w:autoSpaceDN w:val="0"/>
      <w:adjustRightInd w:val="0"/>
    </w:pPr>
  </w:style>
  <w:style w:type="paragraph" w:customStyle="1" w:styleId="Style7">
    <w:name w:val="Style7"/>
    <w:basedOn w:val="af1"/>
    <w:rsid w:val="0073025D"/>
    <w:pPr>
      <w:widowControl w:val="0"/>
      <w:autoSpaceDE w:val="0"/>
      <w:autoSpaceDN w:val="0"/>
      <w:adjustRightInd w:val="0"/>
    </w:pPr>
    <w:rPr>
      <w:rFonts w:ascii="Arial" w:hAnsi="Arial" w:cs="Arial"/>
    </w:rPr>
  </w:style>
  <w:style w:type="character" w:customStyle="1" w:styleId="FontStyle18">
    <w:name w:val="Font Style18"/>
    <w:uiPriority w:val="99"/>
    <w:rsid w:val="0073025D"/>
    <w:rPr>
      <w:rFonts w:ascii="Century Schoolbook" w:hAnsi="Century Schoolbook" w:cs="Century Schoolbook"/>
      <w:sz w:val="18"/>
      <w:szCs w:val="18"/>
    </w:rPr>
  </w:style>
  <w:style w:type="character" w:customStyle="1" w:styleId="FontStyle16">
    <w:name w:val="Font Style16"/>
    <w:uiPriority w:val="99"/>
    <w:rsid w:val="0073025D"/>
    <w:rPr>
      <w:rFonts w:ascii="Century Schoolbook" w:hAnsi="Century Schoolbook" w:cs="Century Schoolbook"/>
      <w:i/>
      <w:iCs/>
      <w:sz w:val="18"/>
      <w:szCs w:val="18"/>
    </w:rPr>
  </w:style>
  <w:style w:type="character" w:customStyle="1" w:styleId="FontStyle17">
    <w:name w:val="Font Style17"/>
    <w:rsid w:val="0073025D"/>
    <w:rPr>
      <w:rFonts w:ascii="Century Schoolbook" w:hAnsi="Century Schoolbook" w:cs="Century Schoolbook"/>
      <w:sz w:val="18"/>
      <w:szCs w:val="18"/>
    </w:rPr>
  </w:style>
  <w:style w:type="paragraph" w:customStyle="1" w:styleId="11f7">
    <w:name w:val="!Таблица (11)"/>
    <w:basedOn w:val="af1"/>
    <w:uiPriority w:val="1"/>
    <w:qFormat/>
    <w:rsid w:val="0073025D"/>
    <w:pPr>
      <w:widowControl w:val="0"/>
      <w:ind w:left="-57" w:right="-57"/>
      <w:jc w:val="center"/>
    </w:pPr>
    <w:rPr>
      <w:color w:val="000000"/>
      <w:sz w:val="22"/>
    </w:rPr>
  </w:style>
  <w:style w:type="character" w:customStyle="1" w:styleId="affff1">
    <w:name w:val="Основной текст_"/>
    <w:link w:val="2f3"/>
    <w:rsid w:val="0073025D"/>
    <w:rPr>
      <w:rFonts w:ascii="Arial Unicode MS" w:eastAsia="Arial Unicode MS" w:hAnsi="Arial Unicode MS" w:cs="Arial Unicode MS"/>
      <w:color w:val="000000"/>
      <w:sz w:val="24"/>
      <w:szCs w:val="24"/>
      <w:shd w:val="clear" w:color="auto" w:fill="FFFFFF"/>
    </w:rPr>
  </w:style>
  <w:style w:type="character" w:customStyle="1" w:styleId="afffffffffffffffffffffffffffffffff0">
    <w:name w:val="Основной текст + Полужирный;Курсив"/>
    <w:rsid w:val="0073025D"/>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0pt">
    <w:name w:val="Основной текст + 10 pt;Полужирный"/>
    <w:rsid w:val="0073025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pt">
    <w:name w:val="Основной текст + Интервал -1 pt"/>
    <w:rsid w:val="0073025D"/>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ru-RU" w:eastAsia="ru-RU" w:bidi="ru-RU"/>
    </w:rPr>
  </w:style>
  <w:style w:type="paragraph" w:customStyle="1" w:styleId="sod">
    <w:name w:val="sod"/>
    <w:basedOn w:val="af1"/>
    <w:rsid w:val="0073025D"/>
    <w:pPr>
      <w:spacing w:line="240" w:lineRule="atLeast"/>
      <w:ind w:left="480"/>
    </w:pPr>
    <w:rPr>
      <w:b/>
      <w:bCs/>
      <w:color w:val="333333"/>
      <w:sz w:val="20"/>
      <w:szCs w:val="20"/>
    </w:rPr>
  </w:style>
  <w:style w:type="paragraph" w:customStyle="1" w:styleId="sod1">
    <w:name w:val="sod1"/>
    <w:basedOn w:val="af1"/>
    <w:rsid w:val="0073025D"/>
    <w:pPr>
      <w:spacing w:line="240" w:lineRule="atLeast"/>
      <w:ind w:left="1200"/>
    </w:pPr>
    <w:rPr>
      <w:b/>
      <w:bCs/>
      <w:color w:val="333333"/>
      <w:sz w:val="20"/>
      <w:szCs w:val="20"/>
    </w:rPr>
  </w:style>
  <w:style w:type="paragraph" w:customStyle="1" w:styleId="sodbi">
    <w:name w:val="sodbi"/>
    <w:basedOn w:val="af1"/>
    <w:rsid w:val="0073025D"/>
    <w:pPr>
      <w:spacing w:before="24" w:line="240" w:lineRule="atLeast"/>
      <w:ind w:left="1680"/>
    </w:pPr>
    <w:rPr>
      <w:b/>
      <w:bCs/>
      <w:i/>
      <w:iCs/>
      <w:color w:val="333333"/>
      <w:sz w:val="20"/>
      <w:szCs w:val="20"/>
    </w:rPr>
  </w:style>
  <w:style w:type="paragraph" w:customStyle="1" w:styleId="button">
    <w:name w:val="button"/>
    <w:basedOn w:val="af1"/>
    <w:rsid w:val="0073025D"/>
    <w:pPr>
      <w:spacing w:before="120" w:line="240" w:lineRule="atLeast"/>
      <w:jc w:val="center"/>
    </w:pPr>
    <w:rPr>
      <w:rFonts w:ascii="Arial" w:hAnsi="Arial" w:cs="Arial"/>
      <w:color w:val="333333"/>
      <w:sz w:val="14"/>
      <w:szCs w:val="14"/>
    </w:rPr>
  </w:style>
  <w:style w:type="paragraph" w:customStyle="1" w:styleId="button1">
    <w:name w:val="button1"/>
    <w:basedOn w:val="af1"/>
    <w:rsid w:val="0073025D"/>
    <w:pPr>
      <w:spacing w:line="240" w:lineRule="atLeast"/>
      <w:jc w:val="center"/>
    </w:pPr>
    <w:rPr>
      <w:rFonts w:ascii="Arial" w:hAnsi="Arial" w:cs="Arial"/>
      <w:color w:val="333333"/>
      <w:sz w:val="16"/>
      <w:szCs w:val="16"/>
    </w:rPr>
  </w:style>
  <w:style w:type="paragraph" w:customStyle="1" w:styleId="line">
    <w:name w:val="line"/>
    <w:basedOn w:val="af1"/>
    <w:rsid w:val="0073025D"/>
    <w:pPr>
      <w:spacing w:before="48" w:line="168" w:lineRule="atLeast"/>
      <w:jc w:val="center"/>
    </w:pPr>
    <w:rPr>
      <w:rFonts w:ascii="Arial" w:hAnsi="Arial" w:cs="Arial"/>
      <w:color w:val="00A366"/>
      <w:sz w:val="16"/>
      <w:szCs w:val="16"/>
    </w:rPr>
  </w:style>
  <w:style w:type="paragraph" w:customStyle="1" w:styleId="maintext">
    <w:name w:val="maintext"/>
    <w:basedOn w:val="af1"/>
    <w:rsid w:val="0073025D"/>
    <w:pPr>
      <w:ind w:left="480" w:right="480"/>
      <w:jc w:val="both"/>
    </w:pPr>
    <w:rPr>
      <w:color w:val="202020"/>
      <w:sz w:val="22"/>
      <w:szCs w:val="22"/>
    </w:rPr>
  </w:style>
  <w:style w:type="paragraph" w:customStyle="1" w:styleId="redtext">
    <w:name w:val="redtext"/>
    <w:basedOn w:val="af1"/>
    <w:rsid w:val="0073025D"/>
    <w:pPr>
      <w:ind w:left="480" w:right="480"/>
      <w:jc w:val="both"/>
    </w:pPr>
    <w:rPr>
      <w:color w:val="FA8072"/>
      <w:sz w:val="22"/>
      <w:szCs w:val="22"/>
    </w:rPr>
  </w:style>
  <w:style w:type="paragraph" w:customStyle="1" w:styleId="maintextbi">
    <w:name w:val="maintextbi"/>
    <w:basedOn w:val="af1"/>
    <w:rsid w:val="0073025D"/>
    <w:pPr>
      <w:ind w:left="480" w:right="480"/>
      <w:jc w:val="center"/>
    </w:pPr>
    <w:rPr>
      <w:b/>
      <w:bCs/>
      <w:i/>
      <w:iCs/>
      <w:color w:val="202020"/>
      <w:sz w:val="22"/>
      <w:szCs w:val="22"/>
    </w:rPr>
  </w:style>
  <w:style w:type="paragraph" w:customStyle="1" w:styleId="centertext">
    <w:name w:val="centertext"/>
    <w:basedOn w:val="af1"/>
    <w:rsid w:val="0073025D"/>
    <w:pPr>
      <w:jc w:val="center"/>
    </w:pPr>
    <w:rPr>
      <w:color w:val="202020"/>
      <w:sz w:val="22"/>
      <w:szCs w:val="22"/>
    </w:rPr>
  </w:style>
  <w:style w:type="paragraph" w:customStyle="1" w:styleId="righttext">
    <w:name w:val="righttext"/>
    <w:basedOn w:val="af1"/>
    <w:rsid w:val="0073025D"/>
    <w:pPr>
      <w:ind w:right="240"/>
      <w:jc w:val="right"/>
    </w:pPr>
    <w:rPr>
      <w:rFonts w:ascii="Arial" w:hAnsi="Arial" w:cs="Arial"/>
      <w:b/>
      <w:bCs/>
      <w:color w:val="202020"/>
      <w:sz w:val="16"/>
      <w:szCs w:val="16"/>
    </w:rPr>
  </w:style>
  <w:style w:type="paragraph" w:customStyle="1" w:styleId="righttext1">
    <w:name w:val="righttext1"/>
    <w:basedOn w:val="af1"/>
    <w:rsid w:val="0073025D"/>
    <w:pPr>
      <w:ind w:right="480"/>
      <w:jc w:val="right"/>
    </w:pPr>
    <w:rPr>
      <w:color w:val="202020"/>
      <w:sz w:val="20"/>
      <w:szCs w:val="20"/>
    </w:rPr>
  </w:style>
  <w:style w:type="paragraph" w:customStyle="1" w:styleId="maintitle">
    <w:name w:val="maintitle"/>
    <w:basedOn w:val="af1"/>
    <w:rsid w:val="0073025D"/>
    <w:pPr>
      <w:spacing w:after="240"/>
      <w:jc w:val="center"/>
    </w:pPr>
    <w:rPr>
      <w:rFonts w:ascii="Arial" w:hAnsi="Arial" w:cs="Arial"/>
      <w:b/>
      <w:bCs/>
      <w:color w:val="008866"/>
      <w:sz w:val="26"/>
      <w:szCs w:val="26"/>
    </w:rPr>
  </w:style>
  <w:style w:type="paragraph" w:customStyle="1" w:styleId="title1">
    <w:name w:val="title1"/>
    <w:basedOn w:val="af1"/>
    <w:rsid w:val="0073025D"/>
    <w:pPr>
      <w:jc w:val="center"/>
    </w:pPr>
    <w:rPr>
      <w:rFonts w:ascii="Arial" w:hAnsi="Arial" w:cs="Arial"/>
      <w:b/>
      <w:bCs/>
      <w:color w:val="333333"/>
      <w:sz w:val="22"/>
      <w:szCs w:val="22"/>
    </w:rPr>
  </w:style>
  <w:style w:type="paragraph" w:customStyle="1" w:styleId="tabletextcenter0">
    <w:name w:val="tabletextcenter"/>
    <w:basedOn w:val="af1"/>
    <w:rsid w:val="0073025D"/>
    <w:pPr>
      <w:spacing w:before="100" w:beforeAutospacing="1" w:after="100" w:afterAutospacing="1"/>
      <w:jc w:val="center"/>
    </w:pPr>
    <w:rPr>
      <w:rFonts w:ascii="Arial" w:hAnsi="Arial" w:cs="Arial"/>
      <w:sz w:val="20"/>
      <w:szCs w:val="20"/>
    </w:rPr>
  </w:style>
  <w:style w:type="paragraph" w:customStyle="1" w:styleId="tabletextleft">
    <w:name w:val="tabletextleft"/>
    <w:basedOn w:val="af1"/>
    <w:rsid w:val="0073025D"/>
    <w:pPr>
      <w:spacing w:before="100" w:beforeAutospacing="1" w:after="100" w:afterAutospacing="1"/>
    </w:pPr>
    <w:rPr>
      <w:rFonts w:ascii="Arial" w:hAnsi="Arial" w:cs="Arial"/>
      <w:sz w:val="20"/>
      <w:szCs w:val="20"/>
    </w:rPr>
  </w:style>
  <w:style w:type="paragraph" w:customStyle="1" w:styleId="spp">
    <w:name w:val="spp"/>
    <w:basedOn w:val="af1"/>
    <w:rsid w:val="0073025D"/>
    <w:pPr>
      <w:spacing w:line="240" w:lineRule="atLeast"/>
    </w:pPr>
    <w:rPr>
      <w:rFonts w:ascii="Arial" w:hAnsi="Arial" w:cs="Arial"/>
      <w:b/>
      <w:bCs/>
      <w:color w:val="FFCD9B"/>
      <w:sz w:val="20"/>
      <w:szCs w:val="20"/>
    </w:rPr>
  </w:style>
  <w:style w:type="paragraph" w:customStyle="1" w:styleId="31f6">
    <w:name w:val="Обычный31"/>
    <w:rsid w:val="0073025D"/>
    <w:pPr>
      <w:spacing w:before="60" w:after="60" w:line="360" w:lineRule="auto"/>
      <w:ind w:left="142" w:right="425"/>
    </w:pPr>
  </w:style>
  <w:style w:type="paragraph" w:customStyle="1" w:styleId="21fd">
    <w:name w:val="Абзац списка21"/>
    <w:basedOn w:val="af1"/>
    <w:rsid w:val="0073025D"/>
    <w:pPr>
      <w:spacing w:after="200" w:line="276" w:lineRule="auto"/>
      <w:ind w:left="720"/>
    </w:pPr>
    <w:rPr>
      <w:rFonts w:ascii="Calibri" w:hAnsi="Calibri"/>
      <w:sz w:val="22"/>
      <w:szCs w:val="22"/>
      <w:lang w:eastAsia="en-US"/>
    </w:rPr>
  </w:style>
  <w:style w:type="paragraph" w:customStyle="1" w:styleId="1fffffffff8">
    <w:name w:val="Титул1"/>
    <w:basedOn w:val="30"/>
    <w:rsid w:val="0073025D"/>
    <w:pPr>
      <w:keepNext w:val="0"/>
      <w:numPr>
        <w:ilvl w:val="2"/>
      </w:numPr>
      <w:spacing w:before="240"/>
      <w:ind w:left="720" w:hanging="720"/>
      <w:outlineLvl w:val="9"/>
    </w:pPr>
    <w:rPr>
      <w:noProof/>
      <w:sz w:val="24"/>
    </w:rPr>
  </w:style>
  <w:style w:type="paragraph" w:customStyle="1" w:styleId="afffffffffffffffffffffffffffffffff1">
    <w:name w:val="таб. заголовок"/>
    <w:basedOn w:val="18"/>
    <w:rsid w:val="0073025D"/>
    <w:pPr>
      <w:keepNext w:val="0"/>
      <w:keepLines w:val="0"/>
      <w:spacing w:before="240"/>
      <w:ind w:left="432" w:hanging="432"/>
      <w:jc w:val="center"/>
      <w:outlineLvl w:val="9"/>
    </w:pPr>
    <w:rPr>
      <w:rFonts w:ascii="Times New Roman" w:eastAsia="Times New Roman" w:hAnsi="Times New Roman" w:cs="Times New Roman"/>
      <w:b w:val="0"/>
      <w:bCs w:val="0"/>
      <w:noProof/>
      <w:color w:val="auto"/>
      <w:kern w:val="28"/>
      <w:sz w:val="24"/>
      <w:szCs w:val="20"/>
    </w:rPr>
  </w:style>
  <w:style w:type="paragraph" w:customStyle="1" w:styleId="text12">
    <w:name w:val="text12"/>
    <w:basedOn w:val="af1"/>
    <w:rsid w:val="0073025D"/>
    <w:pPr>
      <w:widowControl w:val="0"/>
      <w:overflowPunct w:val="0"/>
      <w:autoSpaceDE w:val="0"/>
      <w:autoSpaceDN w:val="0"/>
      <w:adjustRightInd w:val="0"/>
      <w:spacing w:before="120"/>
      <w:ind w:firstLine="709"/>
      <w:jc w:val="both"/>
      <w:textAlignment w:val="baseline"/>
    </w:pPr>
    <w:rPr>
      <w:szCs w:val="20"/>
    </w:rPr>
  </w:style>
  <w:style w:type="paragraph" w:customStyle="1" w:styleId="chief">
    <w:name w:val="chief"/>
    <w:basedOn w:val="af1"/>
    <w:next w:val="af1"/>
    <w:rsid w:val="0073025D"/>
    <w:pPr>
      <w:widowControl w:val="0"/>
      <w:tabs>
        <w:tab w:val="left" w:pos="5670"/>
      </w:tabs>
      <w:overflowPunct w:val="0"/>
      <w:autoSpaceDE w:val="0"/>
      <w:autoSpaceDN w:val="0"/>
      <w:adjustRightInd w:val="0"/>
      <w:spacing w:before="360"/>
      <w:ind w:left="709"/>
      <w:textAlignment w:val="baseline"/>
    </w:pPr>
    <w:rPr>
      <w:b/>
      <w:szCs w:val="20"/>
    </w:rPr>
  </w:style>
  <w:style w:type="paragraph" w:customStyle="1" w:styleId="Noeeu1">
    <w:name w:val="Noeeu1"/>
    <w:basedOn w:val="af1"/>
    <w:rsid w:val="0073025D"/>
    <w:pPr>
      <w:overflowPunct w:val="0"/>
      <w:autoSpaceDE w:val="0"/>
      <w:autoSpaceDN w:val="0"/>
      <w:adjustRightInd w:val="0"/>
      <w:spacing w:before="120"/>
      <w:ind w:firstLine="709"/>
      <w:jc w:val="both"/>
      <w:textAlignment w:val="baseline"/>
    </w:pPr>
    <w:rPr>
      <w:szCs w:val="20"/>
    </w:rPr>
  </w:style>
  <w:style w:type="character" w:customStyle="1" w:styleId="5f7">
    <w:name w:val="заголовок 5 Знак"/>
    <w:rsid w:val="0073025D"/>
    <w:rPr>
      <w:noProof w:val="0"/>
      <w:sz w:val="24"/>
      <w:lang w:val="ru-RU" w:eastAsia="ru-RU" w:bidi="ar-SA"/>
    </w:rPr>
  </w:style>
  <w:style w:type="paragraph" w:customStyle="1" w:styleId="2317">
    <w:name w:val="Основной текст с отступом 231"/>
    <w:basedOn w:val="af1"/>
    <w:rsid w:val="0073025D"/>
    <w:pPr>
      <w:ind w:firstLine="705"/>
      <w:jc w:val="both"/>
    </w:pPr>
    <w:rPr>
      <w:szCs w:val="20"/>
    </w:rPr>
  </w:style>
  <w:style w:type="paragraph" w:customStyle="1" w:styleId="-ffb">
    <w:name w:val="-ñïèñîê"/>
    <w:basedOn w:val="12f2"/>
    <w:rsid w:val="0073025D"/>
    <w:pPr>
      <w:suppressAutoHyphens w:val="0"/>
      <w:overflowPunct/>
      <w:autoSpaceDE/>
      <w:ind w:left="1069" w:hanging="360"/>
    </w:pPr>
    <w:rPr>
      <w:kern w:val="0"/>
      <w:szCs w:val="20"/>
      <w:lang w:eastAsia="ru-RU"/>
    </w:rPr>
  </w:style>
  <w:style w:type="paragraph" w:customStyle="1" w:styleId="1fffffffff9">
    <w:name w:val="Ñòèëü1"/>
    <w:basedOn w:val="af1"/>
    <w:rsid w:val="0073025D"/>
    <w:pPr>
      <w:widowControl w:val="0"/>
      <w:autoSpaceDE w:val="0"/>
      <w:autoSpaceDN w:val="0"/>
      <w:adjustRightInd w:val="0"/>
      <w:spacing w:before="120"/>
      <w:ind w:firstLine="709"/>
      <w:jc w:val="both"/>
    </w:pPr>
  </w:style>
  <w:style w:type="paragraph" w:customStyle="1" w:styleId="oaaoaeno">
    <w:name w:val="oaa. oaeno"/>
    <w:basedOn w:val="oaaN"/>
    <w:next w:val="af1"/>
    <w:rsid w:val="0073025D"/>
    <w:pPr>
      <w:keepNext w:val="0"/>
      <w:widowControl w:val="0"/>
      <w:spacing w:before="0"/>
      <w:ind w:left="0" w:right="0"/>
    </w:pPr>
    <w:rPr>
      <w:rFonts w:ascii="Arial" w:hAnsi="Arial"/>
      <w:caps w:val="0"/>
      <w:noProof w:val="0"/>
      <w:sz w:val="20"/>
    </w:rPr>
  </w:style>
  <w:style w:type="paragraph" w:customStyle="1" w:styleId="caaieiaie3">
    <w:name w:val="caaieiaie 3"/>
    <w:next w:val="aacao12"/>
    <w:rsid w:val="0073025D"/>
    <w:pPr>
      <w:overflowPunct w:val="0"/>
      <w:autoSpaceDE w:val="0"/>
      <w:autoSpaceDN w:val="0"/>
      <w:adjustRightInd w:val="0"/>
      <w:spacing w:before="120" w:after="120"/>
      <w:ind w:left="709"/>
      <w:textAlignment w:val="baseline"/>
    </w:pPr>
    <w:rPr>
      <w:b/>
      <w:noProof/>
      <w:sz w:val="24"/>
    </w:rPr>
  </w:style>
  <w:style w:type="paragraph" w:customStyle="1" w:styleId="afffffffffffffffffffffffffffffffff2">
    <w:name w:val="за"/>
    <w:basedOn w:val="af1"/>
    <w:next w:val="1d"/>
    <w:rsid w:val="0073025D"/>
    <w:pPr>
      <w:pageBreakBefore/>
      <w:widowControl w:val="0"/>
      <w:tabs>
        <w:tab w:val="left" w:pos="648"/>
      </w:tabs>
      <w:spacing w:before="240" w:after="120"/>
      <w:ind w:firstLine="288"/>
    </w:pPr>
    <w:rPr>
      <w:rFonts w:ascii="Times New Roman CYR" w:hAnsi="Times New Roman CYR"/>
      <w:b/>
      <w:snapToGrid w:val="0"/>
      <w:sz w:val="26"/>
      <w:szCs w:val="20"/>
    </w:rPr>
  </w:style>
  <w:style w:type="paragraph" w:customStyle="1" w:styleId="ue5">
    <w:name w:val="загueловок 5"/>
    <w:basedOn w:val="af1"/>
    <w:next w:val="af1"/>
    <w:rsid w:val="0073025D"/>
    <w:pPr>
      <w:widowControl w:val="0"/>
      <w:tabs>
        <w:tab w:val="left" w:pos="0"/>
      </w:tabs>
      <w:spacing w:before="240" w:after="60"/>
      <w:ind w:left="3540" w:hanging="708"/>
    </w:pPr>
    <w:rPr>
      <w:rFonts w:ascii="Arial" w:hAnsi="Arial"/>
      <w:snapToGrid w:val="0"/>
      <w:sz w:val="22"/>
      <w:szCs w:val="20"/>
    </w:rPr>
  </w:style>
  <w:style w:type="paragraph" w:customStyle="1" w:styleId="a1e3pea7">
    <w:name w:val="заІa1e3оловоpea 7"/>
    <w:basedOn w:val="af1"/>
    <w:next w:val="af1"/>
    <w:rsid w:val="0073025D"/>
    <w:pPr>
      <w:widowControl w:val="0"/>
      <w:tabs>
        <w:tab w:val="left" w:pos="0"/>
      </w:tabs>
      <w:spacing w:before="240" w:after="60"/>
      <w:ind w:left="4956" w:hanging="708"/>
    </w:pPr>
    <w:rPr>
      <w:rFonts w:ascii="Arial" w:hAnsi="Arial"/>
      <w:snapToGrid w:val="0"/>
      <w:sz w:val="20"/>
      <w:szCs w:val="20"/>
    </w:rPr>
  </w:style>
  <w:style w:type="paragraph" w:customStyle="1" w:styleId="u09">
    <w:name w:val="зu0головок 9"/>
    <w:basedOn w:val="af1"/>
    <w:next w:val="af1"/>
    <w:rsid w:val="0073025D"/>
    <w:pPr>
      <w:widowControl w:val="0"/>
      <w:tabs>
        <w:tab w:val="left" w:pos="0"/>
      </w:tabs>
      <w:spacing w:before="240" w:after="60"/>
      <w:ind w:left="6372" w:hanging="708"/>
    </w:pPr>
    <w:rPr>
      <w:rFonts w:ascii="Arial" w:hAnsi="Arial"/>
      <w:b/>
      <w:i/>
      <w:snapToGrid w:val="0"/>
      <w:sz w:val="18"/>
      <w:szCs w:val="20"/>
    </w:rPr>
  </w:style>
  <w:style w:type="paragraph" w:customStyle="1" w:styleId="X28">
    <w:name w:val="СX2°8"/>
    <w:basedOn w:val="af1"/>
    <w:rsid w:val="0073025D"/>
    <w:pPr>
      <w:widowControl w:val="0"/>
      <w:spacing w:before="120"/>
      <w:ind w:left="709" w:right="567" w:hanging="425"/>
      <w:jc w:val="both"/>
    </w:pPr>
    <w:rPr>
      <w:rFonts w:ascii="Times New Roman CYR" w:hAnsi="Times New Roman CYR"/>
      <w:snapToGrid w:val="0"/>
      <w:szCs w:val="20"/>
    </w:rPr>
  </w:style>
  <w:style w:type="paragraph" w:customStyle="1" w:styleId="1fffffffffa">
    <w:name w:val="абз1"/>
    <w:basedOn w:val="af1"/>
    <w:rsid w:val="0073025D"/>
    <w:pPr>
      <w:widowControl w:val="0"/>
      <w:tabs>
        <w:tab w:val="left" w:pos="8222"/>
      </w:tabs>
      <w:spacing w:before="120"/>
      <w:ind w:left="1871" w:right="1418" w:hanging="823"/>
    </w:pPr>
    <w:rPr>
      <w:rFonts w:ascii="Times New Roman CYR" w:hAnsi="Times New Roman CYR"/>
      <w:snapToGrid w:val="0"/>
      <w:szCs w:val="20"/>
    </w:rPr>
  </w:style>
  <w:style w:type="paragraph" w:customStyle="1" w:styleId="afffffffffffffffffffffffffffffffff3">
    <w:name w:val="красн"/>
    <w:basedOn w:val="af1"/>
    <w:rsid w:val="0073025D"/>
    <w:pPr>
      <w:widowControl w:val="0"/>
      <w:ind w:firstLine="709"/>
      <w:jc w:val="both"/>
    </w:pPr>
    <w:rPr>
      <w:rFonts w:ascii="Times New Roman CYR" w:hAnsi="Times New Roman CYR"/>
      <w:snapToGrid w:val="0"/>
      <w:szCs w:val="20"/>
    </w:rPr>
  </w:style>
  <w:style w:type="paragraph" w:customStyle="1" w:styleId="Z5f7b23">
    <w:name w:val="гZ5f7bа°2ление 3"/>
    <w:basedOn w:val="af1"/>
    <w:next w:val="af1"/>
    <w:rsid w:val="0073025D"/>
    <w:pPr>
      <w:widowControl w:val="0"/>
      <w:tabs>
        <w:tab w:val="right" w:pos="9071"/>
      </w:tabs>
      <w:ind w:firstLine="709"/>
    </w:pPr>
    <w:rPr>
      <w:rFonts w:ascii="Times New Roman CYR" w:hAnsi="Times New Roman CYR"/>
      <w:snapToGrid w:val="0"/>
      <w:szCs w:val="20"/>
    </w:rPr>
  </w:style>
  <w:style w:type="paragraph" w:customStyle="1" w:styleId="ca2">
    <w:name w:val="оглафca2"/>
    <w:basedOn w:val="af1"/>
    <w:next w:val="af1"/>
    <w:rsid w:val="0073025D"/>
    <w:pPr>
      <w:widowControl w:val="0"/>
      <w:tabs>
        <w:tab w:val="right" w:leader="underscore" w:pos="9071"/>
      </w:tabs>
      <w:ind w:left="1440" w:firstLine="709"/>
    </w:pPr>
    <w:rPr>
      <w:rFonts w:ascii="Times New Roman CYR" w:hAnsi="Times New Roman CYR"/>
      <w:snapToGrid w:val="0"/>
      <w:szCs w:val="20"/>
    </w:rPr>
  </w:style>
  <w:style w:type="paragraph" w:customStyle="1" w:styleId="2ffffff0">
    <w:name w:val="абз2"/>
    <w:basedOn w:val="af1"/>
    <w:rsid w:val="0073025D"/>
    <w:pPr>
      <w:widowControl w:val="0"/>
      <w:tabs>
        <w:tab w:val="left" w:pos="8222"/>
      </w:tabs>
      <w:spacing w:before="120"/>
      <w:ind w:left="2495" w:right="1418" w:hanging="936"/>
    </w:pPr>
    <w:rPr>
      <w:rFonts w:ascii="Times New Roman CYR" w:hAnsi="Times New Roman CYR"/>
      <w:snapToGrid w:val="0"/>
      <w:szCs w:val="20"/>
    </w:rPr>
  </w:style>
  <w:style w:type="paragraph" w:customStyle="1" w:styleId="ebe2">
    <w:name w:val="огДebафe2л"/>
    <w:basedOn w:val="af1"/>
    <w:next w:val="af1"/>
    <w:rsid w:val="0073025D"/>
    <w:pPr>
      <w:widowControl w:val="0"/>
      <w:tabs>
        <w:tab w:val="right" w:pos="9071"/>
      </w:tabs>
      <w:ind w:firstLine="709"/>
    </w:pPr>
    <w:rPr>
      <w:rFonts w:ascii="Times New Roman CYR" w:hAnsi="Times New Roman CYR"/>
      <w:snapToGrid w:val="0"/>
      <w:szCs w:val="20"/>
    </w:rPr>
  </w:style>
  <w:style w:type="paragraph" w:customStyle="1" w:styleId="e1">
    <w:name w:val="ОЩe1ычный"/>
    <w:rsid w:val="0073025D"/>
    <w:pPr>
      <w:widowControl w:val="0"/>
      <w:ind w:firstLine="709"/>
    </w:pPr>
    <w:rPr>
      <w:snapToGrid w:val="0"/>
      <w:sz w:val="24"/>
    </w:rPr>
  </w:style>
  <w:style w:type="paragraph" w:customStyle="1" w:styleId="afffffffffffffffffffffffffffffffff4">
    <w:name w:val="форма"/>
    <w:rsid w:val="0073025D"/>
    <w:pPr>
      <w:widowControl w:val="0"/>
    </w:pPr>
    <w:rPr>
      <w:rFonts w:ascii="Arial" w:hAnsi="Arial"/>
      <w:noProof/>
      <w:sz w:val="22"/>
    </w:rPr>
  </w:style>
  <w:style w:type="paragraph" w:customStyle="1" w:styleId="afffffffffffffffffffffffffffffffff5">
    <w:name w:val="отступ с точкой"/>
    <w:basedOn w:val="af1"/>
    <w:rsid w:val="0073025D"/>
    <w:pPr>
      <w:spacing w:before="120"/>
      <w:ind w:left="709" w:hanging="426"/>
      <w:jc w:val="both"/>
    </w:pPr>
    <w:rPr>
      <w:szCs w:val="20"/>
    </w:rPr>
  </w:style>
  <w:style w:type="paragraph" w:customStyle="1" w:styleId="1fffffffffb">
    <w:name w:val="Список_м1"/>
    <w:basedOn w:val="af1"/>
    <w:rsid w:val="0073025D"/>
    <w:pPr>
      <w:tabs>
        <w:tab w:val="num" w:pos="1440"/>
      </w:tabs>
      <w:spacing w:line="360" w:lineRule="auto"/>
      <w:ind w:firstLine="709"/>
    </w:pPr>
    <w:rPr>
      <w:szCs w:val="20"/>
    </w:rPr>
  </w:style>
  <w:style w:type="paragraph" w:customStyle="1" w:styleId="afffffffffffffffffffffffffffffffff6">
    <w:name w:val="òàá. òåêñò"/>
    <w:basedOn w:val="af1"/>
    <w:next w:val="af1"/>
    <w:rsid w:val="0073025D"/>
    <w:pPr>
      <w:widowControl w:val="0"/>
      <w:spacing w:after="120"/>
      <w:jc w:val="center"/>
    </w:pPr>
    <w:rPr>
      <w:rFonts w:ascii="Arial" w:hAnsi="Arial"/>
      <w:kern w:val="28"/>
      <w:sz w:val="20"/>
      <w:szCs w:val="20"/>
    </w:rPr>
  </w:style>
  <w:style w:type="paragraph" w:customStyle="1" w:styleId="N3">
    <w:name w:val="òàá. N"/>
    <w:basedOn w:val="18"/>
    <w:next w:val="afffffffffffffffffffffffffffffffff6"/>
    <w:rsid w:val="0073025D"/>
    <w:pPr>
      <w:keepLines w:val="0"/>
      <w:spacing w:before="120" w:after="120"/>
      <w:ind w:left="432" w:hanging="432"/>
      <w:outlineLvl w:val="9"/>
    </w:pPr>
    <w:rPr>
      <w:rFonts w:ascii="Times New Roman" w:eastAsia="Times New Roman" w:hAnsi="Times New Roman" w:cs="Times New Roman"/>
      <w:b w:val="0"/>
      <w:bCs w:val="0"/>
      <w:noProof/>
      <w:color w:val="auto"/>
      <w:kern w:val="28"/>
      <w:sz w:val="24"/>
      <w:szCs w:val="20"/>
    </w:rPr>
  </w:style>
  <w:style w:type="paragraph" w:customStyle="1" w:styleId="fb">
    <w:name w:val="ОбычнУfbй"/>
    <w:rsid w:val="0073025D"/>
    <w:pPr>
      <w:widowControl w:val="0"/>
    </w:pPr>
    <w:rPr>
      <w:snapToGrid w:val="0"/>
    </w:rPr>
  </w:style>
  <w:style w:type="paragraph" w:customStyle="1" w:styleId="IauiOfbe">
    <w:name w:val="Iau?iOfbe"/>
    <w:rsid w:val="0073025D"/>
    <w:pPr>
      <w:widowControl w:val="0"/>
    </w:pPr>
  </w:style>
  <w:style w:type="paragraph" w:customStyle="1" w:styleId="afffffffffffffffffffffffffffffffff7">
    <w:name w:val="Таблица №"/>
    <w:basedOn w:val="af1"/>
    <w:rsid w:val="0073025D"/>
    <w:pPr>
      <w:tabs>
        <w:tab w:val="right" w:leader="dot" w:pos="9355"/>
      </w:tabs>
      <w:ind w:firstLine="709"/>
      <w:jc w:val="right"/>
    </w:pPr>
    <w:rPr>
      <w:snapToGrid w:val="0"/>
      <w:szCs w:val="20"/>
    </w:rPr>
  </w:style>
  <w:style w:type="paragraph" w:customStyle="1" w:styleId="blank3">
    <w:name w:val="blank3"/>
    <w:basedOn w:val="af1"/>
    <w:rsid w:val="0073025D"/>
    <w:pPr>
      <w:tabs>
        <w:tab w:val="left" w:pos="709"/>
      </w:tabs>
      <w:jc w:val="center"/>
    </w:pPr>
    <w:rPr>
      <w:b/>
      <w:szCs w:val="20"/>
    </w:rPr>
  </w:style>
  <w:style w:type="character" w:customStyle="1" w:styleId="14a">
    <w:name w:val="Стиль 14 пт"/>
    <w:rsid w:val="0073025D"/>
    <w:rPr>
      <w:rFonts w:ascii="Arial" w:hAnsi="Arial"/>
      <w:i/>
      <w:sz w:val="28"/>
    </w:rPr>
  </w:style>
  <w:style w:type="paragraph" w:customStyle="1" w:styleId="TableHead">
    <w:name w:val="TableHead"/>
    <w:basedOn w:val="af1"/>
    <w:rsid w:val="0073025D"/>
    <w:pPr>
      <w:spacing w:after="240"/>
      <w:jc w:val="center"/>
    </w:pPr>
    <w:rPr>
      <w:rFonts w:ascii="Arial" w:hAnsi="Arial"/>
      <w:b/>
      <w:kern w:val="16"/>
      <w:sz w:val="16"/>
      <w:szCs w:val="20"/>
    </w:rPr>
  </w:style>
  <w:style w:type="paragraph" w:customStyle="1" w:styleId="afffffffffffffffffffffffffffffffff8">
    <w:name w:val="Название рис."/>
    <w:basedOn w:val="afff"/>
    <w:rsid w:val="0073025D"/>
    <w:pPr>
      <w:tabs>
        <w:tab w:val="clear" w:pos="142"/>
      </w:tabs>
      <w:spacing w:line="360" w:lineRule="auto"/>
      <w:ind w:left="0" w:firstLine="0"/>
      <w:jc w:val="left"/>
    </w:pPr>
    <w:rPr>
      <w:bCs w:val="0"/>
      <w:iCs w:val="0"/>
      <w:sz w:val="24"/>
    </w:rPr>
  </w:style>
  <w:style w:type="paragraph" w:customStyle="1" w:styleId="TableText3">
    <w:name w:val="TableText"/>
    <w:basedOn w:val="af1"/>
    <w:rsid w:val="0073025D"/>
    <w:pPr>
      <w:spacing w:before="40" w:after="40" w:line="180" w:lineRule="exact"/>
    </w:pPr>
    <w:rPr>
      <w:rFonts w:ascii="NTHelvetica/Cyrillic" w:hAnsi="NTHelvetica/Cyrillic"/>
      <w:kern w:val="16"/>
      <w:sz w:val="16"/>
      <w:szCs w:val="20"/>
    </w:rPr>
  </w:style>
  <w:style w:type="paragraph" w:customStyle="1" w:styleId="iiacaaieiaie">
    <w:name w:val="iiacaaieiaie"/>
    <w:rsid w:val="0073025D"/>
    <w:pPr>
      <w:overflowPunct w:val="0"/>
      <w:autoSpaceDE w:val="0"/>
      <w:autoSpaceDN w:val="0"/>
      <w:adjustRightInd w:val="0"/>
      <w:spacing w:before="240"/>
      <w:textAlignment w:val="baseline"/>
    </w:pPr>
    <w:rPr>
      <w:caps/>
      <w:noProof/>
      <w:sz w:val="24"/>
    </w:rPr>
  </w:style>
  <w:style w:type="paragraph" w:customStyle="1" w:styleId="3TimesNewRoman12">
    <w:name w:val="Стиль Заголовок 3 + Times New Roman 12 пт не полужирный курсив"/>
    <w:basedOn w:val="30"/>
    <w:rsid w:val="0073025D"/>
    <w:pPr>
      <w:numPr>
        <w:ilvl w:val="2"/>
      </w:numPr>
      <w:spacing w:before="240" w:after="60"/>
      <w:ind w:left="720" w:hanging="720"/>
      <w:jc w:val="left"/>
    </w:pPr>
    <w:rPr>
      <w:rFonts w:cs="Arial"/>
      <w:iCs/>
      <w:sz w:val="24"/>
      <w:szCs w:val="26"/>
    </w:rPr>
  </w:style>
  <w:style w:type="paragraph" w:customStyle="1" w:styleId="4ff3">
    <w:name w:val="Основной текст4"/>
    <w:rsid w:val="0073025D"/>
    <w:pPr>
      <w:ind w:firstLine="709"/>
      <w:jc w:val="both"/>
    </w:pPr>
    <w:rPr>
      <w:sz w:val="24"/>
    </w:rPr>
  </w:style>
  <w:style w:type="paragraph" w:customStyle="1" w:styleId="TablCenter">
    <w:name w:val="Tabl_Center"/>
    <w:basedOn w:val="af1"/>
    <w:rsid w:val="0073025D"/>
    <w:pPr>
      <w:keepLines/>
      <w:spacing w:before="20" w:after="20" w:line="216" w:lineRule="auto"/>
      <w:jc w:val="center"/>
    </w:pPr>
    <w:rPr>
      <w:sz w:val="22"/>
      <w:szCs w:val="20"/>
    </w:rPr>
  </w:style>
  <w:style w:type="paragraph" w:customStyle="1" w:styleId="Zagolovoktabl">
    <w:name w:val="Zagolovok tabl"/>
    <w:basedOn w:val="af1"/>
    <w:rsid w:val="0073025D"/>
    <w:pPr>
      <w:keepNext/>
      <w:numPr>
        <w:numId w:val="97"/>
      </w:numPr>
      <w:tabs>
        <w:tab w:val="clear" w:pos="964"/>
      </w:tabs>
      <w:spacing w:before="60" w:after="120"/>
      <w:ind w:left="0" w:firstLine="0"/>
      <w:jc w:val="center"/>
    </w:pPr>
    <w:rPr>
      <w:b/>
      <w:sz w:val="22"/>
      <w:szCs w:val="20"/>
    </w:rPr>
  </w:style>
  <w:style w:type="paragraph" w:customStyle="1" w:styleId="afffffffffffffffffffffffffffffffff9">
    <w:name w:val="подпись рисунка"/>
    <w:autoRedefine/>
    <w:rsid w:val="0073025D"/>
    <w:pPr>
      <w:keepNext/>
      <w:spacing w:after="60"/>
      <w:jc w:val="center"/>
    </w:pPr>
    <w:rPr>
      <w:sz w:val="24"/>
    </w:rPr>
  </w:style>
  <w:style w:type="character" w:customStyle="1" w:styleId="aht1">
    <w:name w:val="aht1"/>
    <w:rsid w:val="0073025D"/>
    <w:rPr>
      <w:b/>
      <w:bCs/>
      <w:color w:val="3366FF"/>
    </w:rPr>
  </w:style>
  <w:style w:type="paragraph" w:customStyle="1" w:styleId="lbs">
    <w:name w:val="lbs"/>
    <w:basedOn w:val="af1"/>
    <w:rsid w:val="0073025D"/>
    <w:pPr>
      <w:spacing w:before="100" w:beforeAutospacing="1" w:after="100" w:afterAutospacing="1"/>
    </w:pPr>
    <w:rPr>
      <w:rFonts w:ascii="Tahoma" w:hAnsi="Tahoma" w:cs="Tahoma"/>
      <w:b/>
      <w:bCs/>
      <w:color w:val="000000"/>
      <w:sz w:val="17"/>
      <w:szCs w:val="17"/>
    </w:rPr>
  </w:style>
  <w:style w:type="character" w:customStyle="1" w:styleId="hand1">
    <w:name w:val="hand1"/>
    <w:rsid w:val="0073025D"/>
    <w:rPr>
      <w:rFonts w:ascii="Verdana" w:hAnsi="Verdana" w:hint="default"/>
      <w:color w:val="0000FF"/>
      <w:sz w:val="15"/>
      <w:szCs w:val="15"/>
    </w:rPr>
  </w:style>
  <w:style w:type="character" w:customStyle="1" w:styleId="ILT">
    <w:name w:val="I.L.T. Знак Знак"/>
    <w:rsid w:val="0073025D"/>
    <w:rPr>
      <w:sz w:val="24"/>
      <w:szCs w:val="24"/>
      <w:lang w:val="ru-RU" w:eastAsia="ru-RU" w:bidi="ar-SA"/>
    </w:rPr>
  </w:style>
  <w:style w:type="character" w:customStyle="1" w:styleId="13a">
    <w:name w:val="Знак Знак13"/>
    <w:rsid w:val="0073025D"/>
    <w:rPr>
      <w:rFonts w:ascii="Arial" w:eastAsia="MS Mincho" w:hAnsi="Arial" w:cs="Arial"/>
      <w:lang w:eastAsia="ru-RU"/>
    </w:rPr>
  </w:style>
  <w:style w:type="character" w:customStyle="1" w:styleId="9d">
    <w:name w:val="Знак Знак9"/>
    <w:rsid w:val="0073025D"/>
    <w:rPr>
      <w:rFonts w:ascii="Times New Roman" w:eastAsia="MS Mincho" w:hAnsi="Times New Roman" w:cs="Times New Roman"/>
      <w:sz w:val="16"/>
      <w:szCs w:val="16"/>
      <w:lang w:eastAsia="ru-RU"/>
    </w:rPr>
  </w:style>
  <w:style w:type="paragraph" w:customStyle="1" w:styleId="afffffffffffffffffffffffffffffffffa">
    <w:name w:val="Подпись к рисунку"/>
    <w:basedOn w:val="aff6"/>
    <w:link w:val="afffffffffffffffffffffffffffffffffb"/>
    <w:autoRedefine/>
    <w:rsid w:val="0073025D"/>
    <w:pPr>
      <w:autoSpaceDE w:val="0"/>
      <w:autoSpaceDN w:val="0"/>
      <w:adjustRightInd w:val="0"/>
      <w:spacing w:line="312" w:lineRule="auto"/>
      <w:ind w:left="0" w:right="991" w:firstLine="540"/>
    </w:pPr>
    <w:rPr>
      <w:b w:val="0"/>
    </w:rPr>
  </w:style>
  <w:style w:type="character" w:customStyle="1" w:styleId="afffffffffffffffffffffffffffffffffb">
    <w:name w:val="Подпись к рисунку Знак"/>
    <w:link w:val="afffffffffffffffffffffffffffffffffa"/>
    <w:rsid w:val="0073025D"/>
    <w:rPr>
      <w:bCs/>
      <w:sz w:val="24"/>
      <w:szCs w:val="24"/>
    </w:rPr>
  </w:style>
  <w:style w:type="paragraph" w:customStyle="1" w:styleId="afffffffffffffffffffffffffffffffffc">
    <w:name w:val="Иллюстрации"/>
    <w:basedOn w:val="af1"/>
    <w:rsid w:val="0073025D"/>
    <w:pPr>
      <w:spacing w:before="120" w:line="360" w:lineRule="auto"/>
      <w:ind w:firstLine="709"/>
      <w:jc w:val="both"/>
    </w:pPr>
  </w:style>
  <w:style w:type="paragraph" w:customStyle="1" w:styleId="1fffffffffc">
    <w:name w:val="Таблица подзаголовок 1"/>
    <w:basedOn w:val="af9"/>
    <w:rsid w:val="0073025D"/>
    <w:rPr>
      <w:b/>
      <w:sz w:val="22"/>
      <w:szCs w:val="22"/>
    </w:rPr>
  </w:style>
  <w:style w:type="paragraph" w:customStyle="1" w:styleId="afffffffffffffffffffffffffffffffffd">
    <w:name w:val="Таблица виды"/>
    <w:basedOn w:val="af1"/>
    <w:link w:val="afffffffffffffffffffffffffffffffffe"/>
    <w:rsid w:val="0073025D"/>
    <w:rPr>
      <w:i/>
      <w:snapToGrid w:val="0"/>
      <w:sz w:val="22"/>
    </w:rPr>
  </w:style>
  <w:style w:type="character" w:customStyle="1" w:styleId="afffffffffffffffffffffffffffffffffe">
    <w:name w:val="Таблица виды Знак"/>
    <w:link w:val="afffffffffffffffffffffffffffffffffd"/>
    <w:rsid w:val="0073025D"/>
    <w:rPr>
      <w:i/>
      <w:snapToGrid w:val="0"/>
      <w:sz w:val="22"/>
      <w:szCs w:val="24"/>
    </w:rPr>
  </w:style>
  <w:style w:type="paragraph" w:customStyle="1" w:styleId="affffffffffffffffffffffffffffffffff">
    <w:name w:val="Таблица шапка"/>
    <w:basedOn w:val="18"/>
    <w:rsid w:val="0073025D"/>
    <w:pPr>
      <w:keepLines w:val="0"/>
      <w:spacing w:before="0"/>
      <w:ind w:left="432" w:hanging="432"/>
    </w:pPr>
    <w:rPr>
      <w:rFonts w:ascii="Times New Roman" w:eastAsia="Times New Roman" w:hAnsi="Times New Roman" w:cs="Times New Roman"/>
      <w:bCs w:val="0"/>
      <w:color w:val="auto"/>
      <w:sz w:val="20"/>
      <w:szCs w:val="20"/>
    </w:rPr>
  </w:style>
  <w:style w:type="paragraph" w:customStyle="1" w:styleId="2ffffff1">
    <w:name w:val="Таблица шапка 2"/>
    <w:basedOn w:val="affffffffffffffffffffffffffffffffff"/>
    <w:rsid w:val="0073025D"/>
    <w:pPr>
      <w:jc w:val="center"/>
    </w:pPr>
    <w:rPr>
      <w:snapToGrid w:val="0"/>
    </w:rPr>
  </w:style>
  <w:style w:type="paragraph" w:customStyle="1" w:styleId="affffffffffffffffffffffffffffffffff0">
    <w:name w:val="Таблица шапка отступ"/>
    <w:basedOn w:val="affffffffffffffffffffffffffffffffff"/>
    <w:rsid w:val="0073025D"/>
    <w:pPr>
      <w:ind w:firstLine="360"/>
    </w:pPr>
    <w:rPr>
      <w:snapToGrid w:val="0"/>
    </w:rPr>
  </w:style>
  <w:style w:type="paragraph" w:customStyle="1" w:styleId="09Osnovnoitekst">
    <w:name w:val="09 Osnovnoi tekst"/>
    <w:basedOn w:val="af9"/>
    <w:rsid w:val="0073025D"/>
    <w:pPr>
      <w:spacing w:line="360" w:lineRule="auto"/>
      <w:ind w:firstLine="357"/>
      <w:jc w:val="both"/>
    </w:pPr>
  </w:style>
  <w:style w:type="paragraph" w:customStyle="1" w:styleId="affffffffffffffffffffffffffffffffff1">
    <w:name w:val="Таблица название"/>
    <w:basedOn w:val="af9"/>
    <w:rsid w:val="0073025D"/>
    <w:pPr>
      <w:jc w:val="center"/>
    </w:pPr>
    <w:rPr>
      <w:b/>
    </w:rPr>
  </w:style>
  <w:style w:type="paragraph" w:customStyle="1" w:styleId="2ffffff2">
    <w:name w:val="Таблиа шапка 2"/>
    <w:basedOn w:val="affffffffffffffffffffffffffffffffff"/>
    <w:rsid w:val="0073025D"/>
    <w:pPr>
      <w:jc w:val="center"/>
    </w:pPr>
    <w:rPr>
      <w:snapToGrid w:val="0"/>
      <w:sz w:val="22"/>
    </w:rPr>
  </w:style>
  <w:style w:type="paragraph" w:customStyle="1" w:styleId="12ff">
    <w:name w:val="12 îòñòóï"/>
    <w:basedOn w:val="af1"/>
    <w:rsid w:val="0073025D"/>
    <w:pPr>
      <w:overflowPunct w:val="0"/>
      <w:autoSpaceDE w:val="0"/>
      <w:autoSpaceDN w:val="0"/>
      <w:adjustRightInd w:val="0"/>
      <w:spacing w:after="120" w:line="360" w:lineRule="auto"/>
      <w:ind w:firstLine="720"/>
      <w:jc w:val="both"/>
      <w:textAlignment w:val="baseline"/>
    </w:pPr>
    <w:rPr>
      <w:szCs w:val="20"/>
      <w:lang w:val="en-GB"/>
    </w:rPr>
  </w:style>
  <w:style w:type="paragraph" w:customStyle="1" w:styleId="affffffffffffffffffffffffffffffffff2">
    <w:name w:val="Основной текст с отступом + не полужирный"/>
    <w:aliases w:val="Первая строка:  0,95 см"/>
    <w:basedOn w:val="affc"/>
    <w:rsid w:val="0073025D"/>
    <w:pPr>
      <w:spacing w:after="0"/>
      <w:ind w:left="0" w:firstLine="540"/>
      <w:jc w:val="both"/>
    </w:pPr>
    <w:rPr>
      <w:rFonts w:ascii="Times New Roman" w:eastAsia="Times New Roman" w:hAnsi="Times New Roman"/>
      <w:bCs/>
      <w:sz w:val="24"/>
      <w:szCs w:val="24"/>
      <w:lang w:eastAsia="ru-RU"/>
    </w:rPr>
  </w:style>
  <w:style w:type="paragraph" w:customStyle="1" w:styleId="-ffc">
    <w:name w:val="Табл.-текст"/>
    <w:basedOn w:val="afff4"/>
    <w:rsid w:val="0073025D"/>
    <w:pPr>
      <w:tabs>
        <w:tab w:val="clear" w:pos="142"/>
      </w:tabs>
      <w:spacing w:line="240" w:lineRule="auto"/>
      <w:ind w:left="0" w:firstLine="0"/>
      <w:jc w:val="center"/>
    </w:pPr>
    <w:rPr>
      <w:rFonts w:ascii="Times New Roman" w:hAnsi="Times New Roman"/>
      <w:bCs w:val="0"/>
      <w:iCs w:val="0"/>
      <w:sz w:val="24"/>
    </w:rPr>
  </w:style>
  <w:style w:type="character" w:customStyle="1" w:styleId="000015">
    <w:name w:val="00001 выводы Знак Знак"/>
    <w:link w:val="000014"/>
    <w:rsid w:val="0073025D"/>
    <w:rPr>
      <w:i/>
      <w:iCs/>
      <w:snapToGrid w:val="0"/>
      <w:sz w:val="24"/>
    </w:rPr>
  </w:style>
  <w:style w:type="paragraph" w:customStyle="1" w:styleId="Iieoaeno">
    <w:name w:val="Iie oaeno"/>
    <w:basedOn w:val="af1"/>
    <w:rsid w:val="0073025D"/>
    <w:pPr>
      <w:widowControl w:val="0"/>
      <w:ind w:firstLine="720"/>
      <w:jc w:val="both"/>
    </w:pPr>
    <w:rPr>
      <w:kern w:val="20"/>
      <w:szCs w:val="20"/>
    </w:rPr>
  </w:style>
  <w:style w:type="paragraph" w:customStyle="1" w:styleId="CM3">
    <w:name w:val="CM3"/>
    <w:basedOn w:val="Default"/>
    <w:next w:val="Default"/>
    <w:rsid w:val="0073025D"/>
    <w:pPr>
      <w:widowControl w:val="0"/>
      <w:spacing w:line="276" w:lineRule="atLeast"/>
    </w:pPr>
    <w:rPr>
      <w:color w:val="auto"/>
    </w:rPr>
  </w:style>
  <w:style w:type="paragraph" w:customStyle="1" w:styleId="wr1">
    <w:name w:val="wr"/>
    <w:basedOn w:val="af1"/>
    <w:rsid w:val="0073025D"/>
    <w:pPr>
      <w:overflowPunct w:val="0"/>
      <w:autoSpaceDE w:val="0"/>
      <w:autoSpaceDN w:val="0"/>
      <w:spacing w:line="360" w:lineRule="auto"/>
      <w:ind w:firstLine="709"/>
      <w:jc w:val="both"/>
    </w:pPr>
  </w:style>
  <w:style w:type="paragraph" w:customStyle="1" w:styleId="affffffffffffffffffffffffffffffffff3">
    <w:name w:val="Подпись к фото"/>
    <w:basedOn w:val="af1"/>
    <w:link w:val="affffffffffffffffffffffffffffffffff4"/>
    <w:rsid w:val="0073025D"/>
    <w:pPr>
      <w:spacing w:after="120"/>
      <w:jc w:val="center"/>
    </w:pPr>
    <w:rPr>
      <w:b/>
      <w:sz w:val="22"/>
      <w:szCs w:val="22"/>
    </w:rPr>
  </w:style>
  <w:style w:type="character" w:customStyle="1" w:styleId="affffffffffffffffffffffffffffffffff4">
    <w:name w:val="Подпись к фото Знак"/>
    <w:link w:val="affffffffffffffffffffffffffffffffff3"/>
    <w:rsid w:val="0073025D"/>
    <w:rPr>
      <w:b/>
      <w:sz w:val="22"/>
      <w:szCs w:val="22"/>
    </w:rPr>
  </w:style>
  <w:style w:type="paragraph" w:customStyle="1" w:styleId="jed">
    <w:name w:val="Обычjedый"/>
    <w:rsid w:val="0073025D"/>
    <w:pPr>
      <w:widowControl w:val="0"/>
    </w:pPr>
    <w:rPr>
      <w:snapToGrid w:val="0"/>
    </w:rPr>
  </w:style>
  <w:style w:type="paragraph" w:customStyle="1" w:styleId="eb3">
    <w:name w:val="загоЩebовок 3"/>
    <w:basedOn w:val="af1"/>
    <w:next w:val="af1"/>
    <w:rsid w:val="0073025D"/>
    <w:pPr>
      <w:keepNext/>
      <w:widowControl w:val="0"/>
      <w:jc w:val="center"/>
    </w:pPr>
    <w:rPr>
      <w:snapToGrid w:val="0"/>
      <w:szCs w:val="20"/>
    </w:rPr>
  </w:style>
  <w:style w:type="character" w:customStyle="1" w:styleId="affffffffffffffffffffffffffffffffff5">
    <w:name w:val="Основной текст + Курсив"/>
    <w:rsid w:val="0073025D"/>
    <w:rPr>
      <w:rFonts w:ascii="Arial" w:eastAsia="Arial" w:hAnsi="Arial" w:cs="Arial"/>
      <w:b w:val="0"/>
      <w:bCs w:val="0"/>
      <w:i/>
      <w:iCs/>
      <w:smallCaps w:val="0"/>
      <w:strike w:val="0"/>
      <w:color w:val="000000"/>
      <w:spacing w:val="0"/>
      <w:w w:val="100"/>
      <w:position w:val="0"/>
      <w:sz w:val="21"/>
      <w:szCs w:val="21"/>
      <w:u w:val="none"/>
      <w:lang w:val="en-US" w:eastAsia="en-US" w:bidi="en-US"/>
    </w:rPr>
  </w:style>
  <w:style w:type="character" w:customStyle="1" w:styleId="2ffffff3">
    <w:name w:val="Подпись к таблице (2) + Не курсив"/>
    <w:rsid w:val="0073025D"/>
    <w:rPr>
      <w:rFonts w:ascii="Arial" w:eastAsia="Arial" w:hAnsi="Arial" w:cs="Arial"/>
      <w:b w:val="0"/>
      <w:bCs w:val="0"/>
      <w:i/>
      <w:iCs/>
      <w:smallCaps w:val="0"/>
      <w:strike w:val="0"/>
      <w:color w:val="000000"/>
      <w:spacing w:val="0"/>
      <w:w w:val="100"/>
      <w:position w:val="0"/>
      <w:sz w:val="21"/>
      <w:szCs w:val="21"/>
      <w:u w:val="none"/>
      <w:lang w:val="ru-RU" w:eastAsia="ru-RU" w:bidi="ru-RU"/>
    </w:rPr>
  </w:style>
  <w:style w:type="character" w:customStyle="1" w:styleId="affffffffffffffffffffffffffffffffff6">
    <w:name w:val="Подпись к таблице_"/>
    <w:uiPriority w:val="99"/>
    <w:rsid w:val="0073025D"/>
    <w:rPr>
      <w:rFonts w:ascii="Arial" w:eastAsia="Arial" w:hAnsi="Arial" w:cs="Arial"/>
      <w:b w:val="0"/>
      <w:bCs w:val="0"/>
      <w:i w:val="0"/>
      <w:iCs w:val="0"/>
      <w:smallCaps w:val="0"/>
      <w:strike w:val="0"/>
      <w:sz w:val="21"/>
      <w:szCs w:val="21"/>
      <w:u w:val="none"/>
    </w:rPr>
  </w:style>
  <w:style w:type="character" w:customStyle="1" w:styleId="affffffffffffffffffffffffffffffffff7">
    <w:name w:val="Подпись к таблице"/>
    <w:uiPriority w:val="99"/>
    <w:rsid w:val="0073025D"/>
    <w:rPr>
      <w:rFonts w:ascii="Arial" w:eastAsia="Arial" w:hAnsi="Arial" w:cs="Arial"/>
      <w:b w:val="0"/>
      <w:bCs w:val="0"/>
      <w:i w:val="0"/>
      <w:iCs w:val="0"/>
      <w:smallCaps w:val="0"/>
      <w:strike w:val="0"/>
      <w:color w:val="000000"/>
      <w:spacing w:val="0"/>
      <w:w w:val="100"/>
      <w:position w:val="0"/>
      <w:sz w:val="21"/>
      <w:szCs w:val="21"/>
      <w:u w:val="single"/>
      <w:lang w:val="ru-RU" w:eastAsia="ru-RU" w:bidi="ru-RU"/>
    </w:rPr>
  </w:style>
  <w:style w:type="character" w:customStyle="1" w:styleId="affffffffffffffffffffffffffffffffff8">
    <w:name w:val="Подпись к таблице + Курсив"/>
    <w:rsid w:val="0073025D"/>
    <w:rPr>
      <w:rFonts w:ascii="Arial" w:eastAsia="Arial" w:hAnsi="Arial" w:cs="Arial"/>
      <w:b w:val="0"/>
      <w:bCs w:val="0"/>
      <w:i/>
      <w:iCs/>
      <w:smallCaps w:val="0"/>
      <w:strike w:val="0"/>
      <w:color w:val="000000"/>
      <w:spacing w:val="0"/>
      <w:w w:val="100"/>
      <w:position w:val="0"/>
      <w:sz w:val="21"/>
      <w:szCs w:val="21"/>
      <w:u w:val="single"/>
      <w:lang w:val="en-US" w:eastAsia="en-US" w:bidi="en-US"/>
    </w:rPr>
  </w:style>
  <w:style w:type="paragraph" w:customStyle="1" w:styleId="5f8">
    <w:name w:val="Основной текст5"/>
    <w:basedOn w:val="af1"/>
    <w:rsid w:val="0073025D"/>
    <w:pPr>
      <w:widowControl w:val="0"/>
      <w:shd w:val="clear" w:color="auto" w:fill="FFFFFF"/>
      <w:spacing w:after="600" w:line="0" w:lineRule="atLeast"/>
      <w:ind w:hanging="420"/>
      <w:jc w:val="center"/>
    </w:pPr>
    <w:rPr>
      <w:color w:val="000000"/>
      <w:lang w:bidi="ru-RU"/>
    </w:rPr>
  </w:style>
  <w:style w:type="character" w:customStyle="1" w:styleId="1fffffffffd">
    <w:name w:val="Заголовок №1_"/>
    <w:link w:val="1fffffffffe"/>
    <w:uiPriority w:val="99"/>
    <w:rsid w:val="0073025D"/>
    <w:rPr>
      <w:b/>
      <w:bCs/>
      <w:shd w:val="clear" w:color="auto" w:fill="FFFFFF"/>
    </w:rPr>
  </w:style>
  <w:style w:type="character" w:customStyle="1" w:styleId="affffffffffffffffffffffffffffffffff9">
    <w:name w:val="Основной текст + Полужирный"/>
    <w:aliases w:val="Курсив,Интервал 0 pt6,Основной текст (9) + Times New Roman3,8 pt2,Полужирный5,Курсив5,Основний текст (3) + 11 pt,Напівжирний,Основной текст (2) + 11,5 pt1,Полужирный1,Интервал 2 pt"/>
    <w:uiPriority w:val="99"/>
    <w:rsid w:val="0073025D"/>
    <w:rPr>
      <w:rFonts w:ascii="Times New Roman" w:eastAsia="Times New Roman" w:hAnsi="Times New Roman" w:cs="Times New Roman"/>
      <w:b/>
      <w:bCs/>
      <w:i w:val="0"/>
      <w:iCs w:val="0"/>
      <w:smallCaps w:val="0"/>
      <w:strike w:val="0"/>
      <w:snapToGrid/>
      <w:color w:val="000000"/>
      <w:spacing w:val="0"/>
      <w:w w:val="100"/>
      <w:position w:val="0"/>
      <w:sz w:val="22"/>
      <w:szCs w:val="22"/>
      <w:u w:val="none"/>
      <w:lang w:val="ru-RU" w:eastAsia="ru-RU" w:bidi="ru-RU"/>
    </w:rPr>
  </w:style>
  <w:style w:type="paragraph" w:customStyle="1" w:styleId="1fffffffffe">
    <w:name w:val="Заголовок №1"/>
    <w:basedOn w:val="af1"/>
    <w:link w:val="1fffffffffd"/>
    <w:uiPriority w:val="99"/>
    <w:rsid w:val="0073025D"/>
    <w:pPr>
      <w:widowControl w:val="0"/>
      <w:shd w:val="clear" w:color="auto" w:fill="FFFFFF"/>
      <w:spacing w:after="120" w:line="0" w:lineRule="atLeast"/>
      <w:jc w:val="both"/>
      <w:outlineLvl w:val="0"/>
    </w:pPr>
    <w:rPr>
      <w:b/>
      <w:bCs/>
      <w:sz w:val="20"/>
      <w:szCs w:val="20"/>
    </w:rPr>
  </w:style>
  <w:style w:type="character" w:customStyle="1" w:styleId="7e">
    <w:name w:val="Основной текст (7)_"/>
    <w:link w:val="7f"/>
    <w:rsid w:val="0073025D"/>
    <w:rPr>
      <w:i/>
      <w:iCs/>
      <w:shd w:val="clear" w:color="auto" w:fill="FFFFFF"/>
      <w:lang w:val="en-US" w:bidi="en-US"/>
    </w:rPr>
  </w:style>
  <w:style w:type="paragraph" w:customStyle="1" w:styleId="7f">
    <w:name w:val="Основной текст (7)"/>
    <w:basedOn w:val="af1"/>
    <w:link w:val="7e"/>
    <w:rsid w:val="0073025D"/>
    <w:pPr>
      <w:widowControl w:val="0"/>
      <w:shd w:val="clear" w:color="auto" w:fill="FFFFFF"/>
      <w:spacing w:line="317" w:lineRule="exact"/>
    </w:pPr>
    <w:rPr>
      <w:i/>
      <w:iCs/>
      <w:sz w:val="20"/>
      <w:szCs w:val="20"/>
      <w:lang w:val="en-US" w:bidi="en-US"/>
    </w:rPr>
  </w:style>
  <w:style w:type="character" w:customStyle="1" w:styleId="24c">
    <w:name w:val="Знак Знак24"/>
    <w:rsid w:val="0073025D"/>
    <w:rPr>
      <w:rFonts w:ascii="Arial" w:hAnsi="Arial"/>
      <w:sz w:val="24"/>
      <w:szCs w:val="24"/>
    </w:rPr>
  </w:style>
  <w:style w:type="character" w:customStyle="1" w:styleId="237">
    <w:name w:val="Знак Знак23"/>
    <w:rsid w:val="0073025D"/>
    <w:rPr>
      <w:sz w:val="24"/>
      <w:szCs w:val="24"/>
      <w:lang w:val="ru-RU" w:eastAsia="ar-SA" w:bidi="ar-SA"/>
    </w:rPr>
  </w:style>
  <w:style w:type="character" w:customStyle="1" w:styleId="1128">
    <w:name w:val="Знак Знак112"/>
    <w:rsid w:val="0073025D"/>
    <w:rPr>
      <w:b/>
      <w:caps/>
      <w:kern w:val="1"/>
      <w:sz w:val="28"/>
      <w:szCs w:val="28"/>
      <w:lang w:val="ru-RU" w:eastAsia="ar-SA" w:bidi="ar-SA"/>
    </w:rPr>
  </w:style>
  <w:style w:type="character" w:customStyle="1" w:styleId="81f3">
    <w:name w:val="Знак Знак81"/>
    <w:rsid w:val="0073025D"/>
    <w:rPr>
      <w:rFonts w:ascii="Tahoma" w:hAnsi="Tahoma" w:cs="Tahoma"/>
      <w:shd w:val="clear" w:color="auto" w:fill="000080"/>
    </w:rPr>
  </w:style>
  <w:style w:type="character" w:customStyle="1" w:styleId="725">
    <w:name w:val="Знак Знак72"/>
    <w:rsid w:val="0073025D"/>
    <w:rPr>
      <w:sz w:val="24"/>
      <w:szCs w:val="24"/>
    </w:rPr>
  </w:style>
  <w:style w:type="character" w:customStyle="1" w:styleId="11f8">
    <w:name w:val="Знак Знак Знак11"/>
    <w:rsid w:val="0073025D"/>
    <w:rPr>
      <w:b/>
      <w:i/>
      <w:caps/>
      <w:sz w:val="28"/>
      <w:lang w:val="ru-RU" w:eastAsia="ar-SA" w:bidi="ar-SA"/>
    </w:rPr>
  </w:style>
  <w:style w:type="character" w:customStyle="1" w:styleId="6f1">
    <w:name w:val="Знак6"/>
    <w:rsid w:val="0073025D"/>
    <w:rPr>
      <w:rFonts w:cs="Arial"/>
      <w:bCs/>
      <w:kern w:val="1"/>
      <w:sz w:val="28"/>
      <w:szCs w:val="32"/>
      <w:lang w:val="ru-RU" w:eastAsia="ar-SA" w:bidi="ar-SA"/>
    </w:rPr>
  </w:style>
  <w:style w:type="paragraph" w:customStyle="1" w:styleId="3fff5">
    <w:name w:val="Абзац списка3"/>
    <w:basedOn w:val="af1"/>
    <w:rsid w:val="0073025D"/>
    <w:pPr>
      <w:widowControl w:val="0"/>
      <w:suppressAutoHyphens/>
      <w:spacing w:line="360" w:lineRule="auto"/>
      <w:ind w:left="720" w:right="113" w:firstLine="851"/>
      <w:jc w:val="both"/>
    </w:pPr>
    <w:rPr>
      <w:lang w:eastAsia="ar-SA"/>
    </w:rPr>
  </w:style>
  <w:style w:type="paragraph" w:customStyle="1" w:styleId="4ff4">
    <w:name w:val="Обычный4"/>
    <w:rsid w:val="0073025D"/>
    <w:pPr>
      <w:suppressAutoHyphens/>
      <w:snapToGrid w:val="0"/>
      <w:spacing w:line="360" w:lineRule="auto"/>
      <w:ind w:firstLine="709"/>
    </w:pPr>
    <w:rPr>
      <w:rFonts w:ascii="Arial" w:eastAsia="Arial" w:hAnsi="Arial"/>
      <w:sz w:val="24"/>
      <w:lang w:eastAsia="ar-SA"/>
    </w:rPr>
  </w:style>
  <w:style w:type="paragraph" w:customStyle="1" w:styleId="348">
    <w:name w:val="Основной текст с отступом 34"/>
    <w:basedOn w:val="af1"/>
    <w:rsid w:val="0073025D"/>
    <w:pPr>
      <w:suppressAutoHyphens/>
      <w:spacing w:line="360" w:lineRule="auto"/>
      <w:ind w:firstLine="567"/>
    </w:pPr>
    <w:rPr>
      <w:szCs w:val="20"/>
      <w:lang w:val="en-US" w:eastAsia="ar-SA"/>
    </w:rPr>
  </w:style>
  <w:style w:type="paragraph" w:customStyle="1" w:styleId="834">
    <w:name w:val="Заголовок 83"/>
    <w:basedOn w:val="af1"/>
    <w:next w:val="af1"/>
    <w:rsid w:val="0073025D"/>
    <w:pPr>
      <w:keepNext/>
      <w:widowControl w:val="0"/>
      <w:suppressAutoHyphens/>
      <w:jc w:val="center"/>
    </w:pPr>
    <w:rPr>
      <w:rFonts w:ascii="TimesET" w:hAnsi="TimesET"/>
      <w:sz w:val="26"/>
      <w:szCs w:val="20"/>
      <w:lang w:eastAsia="ar-SA"/>
    </w:rPr>
  </w:style>
  <w:style w:type="paragraph" w:customStyle="1" w:styleId="4ff5">
    <w:name w:val="Название4"/>
    <w:basedOn w:val="af1"/>
    <w:rsid w:val="0073025D"/>
    <w:pPr>
      <w:suppressAutoHyphens/>
      <w:jc w:val="center"/>
    </w:pPr>
    <w:rPr>
      <w:b/>
      <w:sz w:val="28"/>
      <w:szCs w:val="20"/>
      <w:lang w:eastAsia="ar-SA"/>
    </w:rPr>
  </w:style>
  <w:style w:type="paragraph" w:customStyle="1" w:styleId="11f9">
    <w:name w:val="Знак Знак Знак1 Знак Знак Знак Знак Знак Знак Знак Знак Знак Знак1"/>
    <w:basedOn w:val="af1"/>
    <w:rsid w:val="0073025D"/>
    <w:pPr>
      <w:suppressAutoHyphens/>
    </w:pPr>
    <w:rPr>
      <w:rFonts w:ascii="Verdana" w:hAnsi="Verdana" w:cs="Verdana"/>
      <w:sz w:val="20"/>
      <w:szCs w:val="20"/>
      <w:lang w:val="en-US" w:eastAsia="ar-SA"/>
    </w:rPr>
  </w:style>
  <w:style w:type="paragraph" w:customStyle="1" w:styleId="3fff6">
    <w:name w:val="Подзаголовок3"/>
    <w:basedOn w:val="4ff4"/>
    <w:rsid w:val="0073025D"/>
    <w:pPr>
      <w:snapToGrid/>
      <w:spacing w:line="240" w:lineRule="auto"/>
      <w:ind w:firstLine="0"/>
      <w:jc w:val="center"/>
    </w:pPr>
    <w:rPr>
      <w:rFonts w:ascii="Times New Roman" w:hAnsi="Times New Roman"/>
    </w:rPr>
  </w:style>
  <w:style w:type="character" w:customStyle="1" w:styleId="2227">
    <w:name w:val="Знак Знак222"/>
    <w:locked/>
    <w:rsid w:val="0073025D"/>
    <w:rPr>
      <w:b/>
      <w:sz w:val="24"/>
      <w:lang w:val="ru-RU" w:eastAsia="ru-RU" w:bidi="ar-SA"/>
    </w:rPr>
  </w:style>
  <w:style w:type="character" w:customStyle="1" w:styleId="1925">
    <w:name w:val="Знак Знак192"/>
    <w:locked/>
    <w:rsid w:val="0073025D"/>
    <w:rPr>
      <w:sz w:val="24"/>
      <w:szCs w:val="24"/>
      <w:lang w:val="ru-RU" w:eastAsia="ru-RU" w:bidi="ar-SA"/>
    </w:rPr>
  </w:style>
  <w:style w:type="character" w:customStyle="1" w:styleId="2129">
    <w:name w:val="Знак Знак212"/>
    <w:locked/>
    <w:rsid w:val="0073025D"/>
    <w:rPr>
      <w:sz w:val="24"/>
      <w:szCs w:val="24"/>
      <w:lang w:val="ru-RU" w:eastAsia="ru-RU" w:bidi="ar-SA"/>
    </w:rPr>
  </w:style>
  <w:style w:type="character" w:customStyle="1" w:styleId="3317">
    <w:name w:val="Знак Знак331"/>
    <w:locked/>
    <w:rsid w:val="0073025D"/>
    <w:rPr>
      <w:rFonts w:ascii="Arial" w:hAnsi="Arial" w:cs="Arial"/>
      <w:b/>
      <w:bCs/>
      <w:kern w:val="32"/>
      <w:sz w:val="32"/>
      <w:szCs w:val="32"/>
      <w:lang w:val="ru-RU" w:eastAsia="ru-RU" w:bidi="ar-SA"/>
    </w:rPr>
  </w:style>
  <w:style w:type="character" w:customStyle="1" w:styleId="3511">
    <w:name w:val="Знак Знак351"/>
    <w:locked/>
    <w:rsid w:val="0073025D"/>
    <w:rPr>
      <w:b/>
      <w:caps/>
      <w:kern w:val="1"/>
      <w:sz w:val="28"/>
      <w:szCs w:val="28"/>
      <w:lang w:val="ru-RU" w:eastAsia="ar-SA" w:bidi="ar-SA"/>
    </w:rPr>
  </w:style>
  <w:style w:type="character" w:customStyle="1" w:styleId="3710">
    <w:name w:val="Знак Знак371"/>
    <w:locked/>
    <w:rsid w:val="0073025D"/>
    <w:rPr>
      <w:b/>
      <w:caps/>
      <w:kern w:val="1"/>
      <w:sz w:val="28"/>
      <w:szCs w:val="28"/>
      <w:lang w:val="ru-RU" w:eastAsia="ar-SA" w:bidi="ar-SA"/>
    </w:rPr>
  </w:style>
  <w:style w:type="character" w:customStyle="1" w:styleId="3611">
    <w:name w:val="Знак Знак361"/>
    <w:locked/>
    <w:rsid w:val="0073025D"/>
    <w:rPr>
      <w:b/>
      <w:bCs/>
      <w:sz w:val="28"/>
      <w:szCs w:val="24"/>
      <w:lang w:val="ru-RU" w:eastAsia="ru-RU" w:bidi="ar-SA"/>
    </w:rPr>
  </w:style>
  <w:style w:type="character" w:customStyle="1" w:styleId="3810">
    <w:name w:val="Знак Знак381"/>
    <w:locked/>
    <w:rsid w:val="0073025D"/>
    <w:rPr>
      <w:b/>
      <w:caps/>
      <w:kern w:val="1"/>
      <w:sz w:val="28"/>
      <w:szCs w:val="28"/>
      <w:lang w:val="ru-RU" w:eastAsia="ar-SA" w:bidi="ar-SA"/>
    </w:rPr>
  </w:style>
  <w:style w:type="character" w:customStyle="1" w:styleId="3413">
    <w:name w:val="Знак Знак341"/>
    <w:locked/>
    <w:rsid w:val="0073025D"/>
    <w:rPr>
      <w:rFonts w:ascii="Arial" w:hAnsi="Arial" w:cs="Arial"/>
      <w:b/>
      <w:bCs/>
      <w:kern w:val="32"/>
      <w:sz w:val="36"/>
      <w:szCs w:val="32"/>
      <w:lang w:val="ru-RU" w:eastAsia="ru-RU" w:bidi="ar-SA"/>
    </w:rPr>
  </w:style>
  <w:style w:type="paragraph" w:customStyle="1" w:styleId="4ff6">
    <w:name w:val="Без интервала4"/>
    <w:rsid w:val="0073025D"/>
    <w:rPr>
      <w:rFonts w:eastAsia="Calibri"/>
      <w:sz w:val="24"/>
      <w:szCs w:val="24"/>
    </w:rPr>
  </w:style>
  <w:style w:type="character" w:customStyle="1" w:styleId="1425">
    <w:name w:val="Знак Знак142"/>
    <w:rsid w:val="0073025D"/>
    <w:rPr>
      <w:sz w:val="28"/>
      <w:lang w:val="uk-UA" w:eastAsia="ru-RU" w:bidi="ar-SA"/>
    </w:rPr>
  </w:style>
  <w:style w:type="paragraph" w:customStyle="1" w:styleId="CharChar130">
    <w:name w:val="Char Char13"/>
    <w:basedOn w:val="af1"/>
    <w:link w:val="CharChar120"/>
    <w:rsid w:val="0073025D"/>
    <w:pPr>
      <w:keepLines/>
      <w:spacing w:after="160" w:line="240" w:lineRule="exact"/>
      <w:ind w:left="142" w:right="142" w:firstLine="567"/>
      <w:jc w:val="both"/>
    </w:pPr>
    <w:rPr>
      <w:rFonts w:ascii="Verdana" w:eastAsia="MS Mincho" w:hAnsi="Verdana"/>
      <w:sz w:val="20"/>
      <w:szCs w:val="20"/>
      <w:lang w:eastAsia="en-US"/>
    </w:rPr>
  </w:style>
  <w:style w:type="character" w:customStyle="1" w:styleId="CharChar120">
    <w:name w:val="Char Char1 Знак2"/>
    <w:link w:val="CharChar130"/>
    <w:rsid w:val="0073025D"/>
    <w:rPr>
      <w:rFonts w:ascii="Verdana" w:eastAsia="MS Mincho" w:hAnsi="Verdana"/>
      <w:lang w:eastAsia="en-US"/>
    </w:rPr>
  </w:style>
  <w:style w:type="character" w:customStyle="1" w:styleId="159">
    <w:name w:val="Знак Знак15"/>
    <w:rsid w:val="0073025D"/>
    <w:rPr>
      <w:sz w:val="24"/>
      <w:szCs w:val="24"/>
      <w:lang w:val="ru-RU" w:eastAsia="ru-RU" w:bidi="ar-SA"/>
    </w:rPr>
  </w:style>
  <w:style w:type="character" w:customStyle="1" w:styleId="626">
    <w:name w:val="Знак Знак62"/>
    <w:rsid w:val="0073025D"/>
    <w:rPr>
      <w:rFonts w:ascii="Times New Roman" w:eastAsia="Times New Roman" w:hAnsi="Times New Roman" w:cs="Times New Roman"/>
      <w:sz w:val="24"/>
      <w:szCs w:val="20"/>
      <w:lang w:eastAsia="ru-RU"/>
    </w:rPr>
  </w:style>
  <w:style w:type="character" w:customStyle="1" w:styleId="2025">
    <w:name w:val="Знак Знак202"/>
    <w:rsid w:val="0073025D"/>
    <w:rPr>
      <w:rFonts w:ascii="Arial" w:eastAsia="Times New Roman" w:hAnsi="Arial" w:cs="Arial"/>
      <w:b/>
      <w:bCs/>
      <w:sz w:val="26"/>
      <w:szCs w:val="26"/>
      <w:lang w:eastAsia="ru-RU"/>
    </w:rPr>
  </w:style>
  <w:style w:type="character" w:customStyle="1" w:styleId="1825">
    <w:name w:val="Знак Знак182"/>
    <w:rsid w:val="0073025D"/>
    <w:rPr>
      <w:rFonts w:ascii="Times New Roman" w:eastAsia="Times New Roman" w:hAnsi="Times New Roman" w:cs="Times New Roman"/>
      <w:b/>
      <w:bCs/>
      <w:i/>
      <w:iCs/>
      <w:sz w:val="26"/>
      <w:szCs w:val="26"/>
      <w:lang w:eastAsia="ru-RU"/>
    </w:rPr>
  </w:style>
  <w:style w:type="character" w:customStyle="1" w:styleId="1725">
    <w:name w:val="Знак Знак172"/>
    <w:rsid w:val="0073025D"/>
    <w:rPr>
      <w:rFonts w:ascii="Times New Roman" w:eastAsia="Times New Roman" w:hAnsi="Times New Roman" w:cs="Times New Roman"/>
      <w:b/>
      <w:bCs/>
      <w:lang w:eastAsia="ru-RU"/>
    </w:rPr>
  </w:style>
  <w:style w:type="character" w:customStyle="1" w:styleId="1625">
    <w:name w:val="Знак Знак162"/>
    <w:rsid w:val="0073025D"/>
    <w:rPr>
      <w:rFonts w:ascii="Times New Roman" w:eastAsia="Times New Roman" w:hAnsi="Times New Roman" w:cs="Times New Roman"/>
      <w:sz w:val="24"/>
      <w:szCs w:val="24"/>
      <w:lang w:eastAsia="ru-RU"/>
    </w:rPr>
  </w:style>
  <w:style w:type="paragraph" w:customStyle="1" w:styleId="6f2">
    <w:name w:val="Основной текст6"/>
    <w:basedOn w:val="af1"/>
    <w:rsid w:val="0073025D"/>
    <w:pPr>
      <w:jc w:val="both"/>
    </w:pPr>
    <w:rPr>
      <w:snapToGrid w:val="0"/>
      <w:szCs w:val="20"/>
    </w:rPr>
  </w:style>
  <w:style w:type="character" w:customStyle="1" w:styleId="210521">
    <w:name w:val="Подраздел 2.105 Знак2"/>
    <w:rsid w:val="0073025D"/>
    <w:rPr>
      <w:rFonts w:ascii="Times New Roman" w:eastAsia="Times New Roman" w:hAnsi="Times New Roman" w:cs="Times New Roman"/>
      <w:b/>
      <w:spacing w:val="36"/>
      <w:sz w:val="24"/>
      <w:szCs w:val="24"/>
      <w:lang w:eastAsia="ru-RU"/>
    </w:rPr>
  </w:style>
  <w:style w:type="paragraph" w:customStyle="1" w:styleId="33a">
    <w:name w:val="Знак3 Знак Знак Знак3"/>
    <w:basedOn w:val="af1"/>
    <w:rsid w:val="0073025D"/>
    <w:pPr>
      <w:spacing w:after="160" w:line="240" w:lineRule="exact"/>
    </w:pPr>
    <w:rPr>
      <w:rFonts w:ascii="Verdana" w:hAnsi="Verdana"/>
      <w:sz w:val="20"/>
      <w:szCs w:val="20"/>
      <w:lang w:val="en-US" w:eastAsia="en-US"/>
    </w:rPr>
  </w:style>
  <w:style w:type="paragraph" w:customStyle="1" w:styleId="229">
    <w:name w:val="Цитата 22"/>
    <w:basedOn w:val="af1"/>
    <w:next w:val="af1"/>
    <w:rsid w:val="0073025D"/>
    <w:rPr>
      <w:rFonts w:eastAsia="Calibri"/>
      <w:i/>
      <w:iCs/>
      <w:color w:val="000000"/>
    </w:rPr>
  </w:style>
  <w:style w:type="character" w:customStyle="1" w:styleId="2ffffff4">
    <w:name w:val="Основной текст (2)_"/>
    <w:rsid w:val="0073025D"/>
    <w:rPr>
      <w:shd w:val="clear" w:color="auto" w:fill="FFFFFF"/>
    </w:rPr>
  </w:style>
  <w:style w:type="character" w:customStyle="1" w:styleId="3fff7">
    <w:name w:val="Заголовок №3_"/>
    <w:link w:val="3fff8"/>
    <w:rsid w:val="0073025D"/>
    <w:rPr>
      <w:b/>
      <w:bCs/>
      <w:shd w:val="clear" w:color="auto" w:fill="FFFFFF"/>
    </w:rPr>
  </w:style>
  <w:style w:type="paragraph" w:customStyle="1" w:styleId="3fff8">
    <w:name w:val="Заголовок №3"/>
    <w:basedOn w:val="af1"/>
    <w:link w:val="3fff7"/>
    <w:rsid w:val="0073025D"/>
    <w:pPr>
      <w:widowControl w:val="0"/>
      <w:shd w:val="clear" w:color="auto" w:fill="FFFFFF"/>
      <w:spacing w:line="278" w:lineRule="exact"/>
      <w:ind w:hanging="340"/>
      <w:jc w:val="both"/>
      <w:outlineLvl w:val="2"/>
    </w:pPr>
    <w:rPr>
      <w:b/>
      <w:bCs/>
      <w:sz w:val="20"/>
      <w:szCs w:val="20"/>
    </w:rPr>
  </w:style>
  <w:style w:type="paragraph" w:styleId="afffffffffffffff1">
    <w:name w:val="Salutation"/>
    <w:basedOn w:val="af1"/>
    <w:next w:val="af1"/>
    <w:link w:val="afffffffffffffff0"/>
    <w:unhideWhenUsed/>
    <w:rsid w:val="0073025D"/>
    <w:pPr>
      <w:keepNext/>
      <w:suppressAutoHyphens/>
      <w:spacing w:line="360" w:lineRule="auto"/>
      <w:ind w:left="680" w:firstLine="709"/>
      <w:jc w:val="both"/>
    </w:pPr>
    <w:rPr>
      <w:b/>
      <w:bCs/>
      <w:szCs w:val="20"/>
      <w:lang w:eastAsia="ar-SA"/>
    </w:rPr>
  </w:style>
  <w:style w:type="character" w:customStyle="1" w:styleId="2ffffff5">
    <w:name w:val="Приветствие Знак2"/>
    <w:basedOn w:val="af2"/>
    <w:uiPriority w:val="99"/>
    <w:rsid w:val="0073025D"/>
    <w:rPr>
      <w:sz w:val="24"/>
      <w:szCs w:val="24"/>
    </w:rPr>
  </w:style>
  <w:style w:type="paragraph" w:styleId="afffffffffffffff3">
    <w:name w:val="Closing"/>
    <w:basedOn w:val="af1"/>
    <w:link w:val="afffffffffffffff2"/>
    <w:unhideWhenUsed/>
    <w:rsid w:val="0073025D"/>
    <w:pPr>
      <w:keepNext/>
      <w:suppressAutoHyphens/>
      <w:spacing w:line="360" w:lineRule="auto"/>
      <w:ind w:left="4252" w:firstLine="709"/>
      <w:jc w:val="both"/>
    </w:pPr>
    <w:rPr>
      <w:rFonts w:ascii="Arial" w:hAnsi="Arial" w:cs="Arial"/>
      <w:b/>
      <w:sz w:val="20"/>
      <w:szCs w:val="20"/>
      <w:lang w:eastAsia="ar-SA"/>
    </w:rPr>
  </w:style>
  <w:style w:type="character" w:customStyle="1" w:styleId="2ffffff6">
    <w:name w:val="Прощание Знак2"/>
    <w:basedOn w:val="af2"/>
    <w:uiPriority w:val="99"/>
    <w:rsid w:val="0073025D"/>
    <w:rPr>
      <w:sz w:val="24"/>
      <w:szCs w:val="24"/>
    </w:rPr>
  </w:style>
  <w:style w:type="character" w:customStyle="1" w:styleId="2ffffff7">
    <w:name w:val="Шапка Знак2"/>
    <w:uiPriority w:val="99"/>
    <w:semiHidden/>
    <w:rsid w:val="0073025D"/>
    <w:rPr>
      <w:rFonts w:ascii="Calibri Light" w:eastAsia="Times New Roman" w:hAnsi="Calibri Light" w:cs="Times New Roman"/>
      <w:sz w:val="24"/>
      <w:szCs w:val="24"/>
      <w:shd w:val="pct20" w:color="auto" w:fill="auto"/>
      <w:lang w:eastAsia="en-US"/>
    </w:rPr>
  </w:style>
  <w:style w:type="paragraph" w:styleId="afffffffffffffff8">
    <w:name w:val="Signature"/>
    <w:basedOn w:val="af1"/>
    <w:link w:val="afffffffffffffff7"/>
    <w:unhideWhenUsed/>
    <w:rsid w:val="0073025D"/>
    <w:pPr>
      <w:keepNext/>
      <w:suppressAutoHyphens/>
      <w:spacing w:line="360" w:lineRule="auto"/>
      <w:ind w:left="4252" w:firstLine="709"/>
      <w:jc w:val="both"/>
    </w:pPr>
    <w:rPr>
      <w:b/>
      <w:sz w:val="28"/>
      <w:szCs w:val="20"/>
      <w:lang w:eastAsia="ar-SA"/>
    </w:rPr>
  </w:style>
  <w:style w:type="character" w:customStyle="1" w:styleId="2ffffff8">
    <w:name w:val="Подпись Знак2"/>
    <w:basedOn w:val="af2"/>
    <w:uiPriority w:val="99"/>
    <w:rsid w:val="0073025D"/>
    <w:rPr>
      <w:sz w:val="24"/>
      <w:szCs w:val="24"/>
    </w:rPr>
  </w:style>
  <w:style w:type="numbering" w:customStyle="1" w:styleId="11111133">
    <w:name w:val="1 / 1.1 / 1.1.133"/>
    <w:basedOn w:val="af4"/>
    <w:next w:val="111111"/>
    <w:rsid w:val="0073025D"/>
  </w:style>
  <w:style w:type="table" w:customStyle="1" w:styleId="1760">
    <w:name w:val="Сетка таблицы176"/>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230">
    <w:name w:val="Стиль91123"/>
    <w:rsid w:val="0073025D"/>
  </w:style>
  <w:style w:type="numbering" w:customStyle="1" w:styleId="911211">
    <w:name w:val="Стиль911211"/>
    <w:rsid w:val="0073025D"/>
  </w:style>
  <w:style w:type="numbering" w:customStyle="1" w:styleId="911221">
    <w:name w:val="Стиль911221"/>
    <w:rsid w:val="0073025D"/>
  </w:style>
  <w:style w:type="numbering" w:customStyle="1" w:styleId="424">
    <w:name w:val="Стиль 424"/>
    <w:uiPriority w:val="99"/>
    <w:rsid w:val="0073025D"/>
    <w:pPr>
      <w:numPr>
        <w:numId w:val="99"/>
      </w:numPr>
    </w:pPr>
  </w:style>
  <w:style w:type="numbering" w:customStyle="1" w:styleId="911231">
    <w:name w:val="Стиль911231"/>
    <w:rsid w:val="0073025D"/>
  </w:style>
  <w:style w:type="numbering" w:customStyle="1" w:styleId="911240">
    <w:name w:val="Стиль91124"/>
    <w:rsid w:val="0073025D"/>
  </w:style>
  <w:style w:type="numbering" w:customStyle="1" w:styleId="91125">
    <w:name w:val="Стиль91125"/>
    <w:rsid w:val="0073025D"/>
  </w:style>
  <w:style w:type="numbering" w:customStyle="1" w:styleId="970">
    <w:name w:val="Нет списка97"/>
    <w:next w:val="af4"/>
    <w:uiPriority w:val="99"/>
    <w:semiHidden/>
    <w:unhideWhenUsed/>
    <w:rsid w:val="0073025D"/>
  </w:style>
  <w:style w:type="numbering" w:customStyle="1" w:styleId="1670">
    <w:name w:val="Нет списка167"/>
    <w:next w:val="af4"/>
    <w:uiPriority w:val="99"/>
    <w:semiHidden/>
    <w:unhideWhenUsed/>
    <w:rsid w:val="0073025D"/>
  </w:style>
  <w:style w:type="numbering" w:customStyle="1" w:styleId="2370">
    <w:name w:val="Нет списка237"/>
    <w:next w:val="af4"/>
    <w:uiPriority w:val="99"/>
    <w:semiHidden/>
    <w:unhideWhenUsed/>
    <w:rsid w:val="0073025D"/>
  </w:style>
  <w:style w:type="numbering" w:customStyle="1" w:styleId="3370">
    <w:name w:val="Нет списка337"/>
    <w:next w:val="af4"/>
    <w:uiPriority w:val="99"/>
    <w:semiHidden/>
    <w:unhideWhenUsed/>
    <w:rsid w:val="0073025D"/>
  </w:style>
  <w:style w:type="numbering" w:customStyle="1" w:styleId="4350">
    <w:name w:val="Нет списка435"/>
    <w:next w:val="af4"/>
    <w:uiPriority w:val="99"/>
    <w:semiHidden/>
    <w:unhideWhenUsed/>
    <w:rsid w:val="0073025D"/>
  </w:style>
  <w:style w:type="numbering" w:customStyle="1" w:styleId="5311">
    <w:name w:val="Нет списка531"/>
    <w:next w:val="af4"/>
    <w:uiPriority w:val="99"/>
    <w:semiHidden/>
    <w:unhideWhenUsed/>
    <w:rsid w:val="0073025D"/>
  </w:style>
  <w:style w:type="paragraph" w:customStyle="1" w:styleId="5f9">
    <w:name w:val="Заголовок оглавления5"/>
    <w:basedOn w:val="18"/>
    <w:next w:val="af1"/>
    <w:uiPriority w:val="39"/>
    <w:unhideWhenUsed/>
    <w:qFormat/>
    <w:rsid w:val="0073025D"/>
    <w:pPr>
      <w:spacing w:line="276" w:lineRule="auto"/>
      <w:ind w:left="432" w:hanging="432"/>
      <w:outlineLvl w:val="9"/>
    </w:pPr>
    <w:rPr>
      <w:rFonts w:ascii="Cambria" w:eastAsia="Times New Roman" w:hAnsi="Cambria" w:cs="Times New Roman"/>
      <w:color w:val="365F91"/>
    </w:rPr>
  </w:style>
  <w:style w:type="numbering" w:customStyle="1" w:styleId="6311">
    <w:name w:val="Нет списка631"/>
    <w:next w:val="af4"/>
    <w:uiPriority w:val="99"/>
    <w:semiHidden/>
    <w:unhideWhenUsed/>
    <w:rsid w:val="0073025D"/>
  </w:style>
  <w:style w:type="paragraph" w:customStyle="1" w:styleId="6f3">
    <w:name w:val="Заголовок оглавления6"/>
    <w:basedOn w:val="18"/>
    <w:next w:val="af1"/>
    <w:uiPriority w:val="39"/>
    <w:unhideWhenUsed/>
    <w:qFormat/>
    <w:rsid w:val="0073025D"/>
    <w:pPr>
      <w:spacing w:line="276" w:lineRule="auto"/>
      <w:ind w:left="432" w:hanging="432"/>
      <w:outlineLvl w:val="9"/>
    </w:pPr>
    <w:rPr>
      <w:rFonts w:ascii="Cambria" w:eastAsia="Times New Roman" w:hAnsi="Cambria" w:cs="Times New Roman"/>
      <w:color w:val="365F91"/>
    </w:rPr>
  </w:style>
  <w:style w:type="numbering" w:customStyle="1" w:styleId="7250">
    <w:name w:val="Нет списка725"/>
    <w:next w:val="af4"/>
    <w:uiPriority w:val="99"/>
    <w:semiHidden/>
    <w:unhideWhenUsed/>
    <w:rsid w:val="0073025D"/>
  </w:style>
  <w:style w:type="table" w:customStyle="1" w:styleId="3351">
    <w:name w:val="Сетка таблицы33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f0">
    <w:name w:val="Заголовок оглавления7"/>
    <w:basedOn w:val="18"/>
    <w:next w:val="af1"/>
    <w:uiPriority w:val="39"/>
    <w:unhideWhenUsed/>
    <w:qFormat/>
    <w:rsid w:val="0073025D"/>
    <w:pPr>
      <w:spacing w:line="276" w:lineRule="auto"/>
      <w:ind w:left="432" w:hanging="432"/>
      <w:outlineLvl w:val="9"/>
    </w:pPr>
    <w:rPr>
      <w:rFonts w:ascii="Cambria" w:eastAsia="Times New Roman" w:hAnsi="Cambria" w:cs="Times New Roman"/>
      <w:color w:val="365F91"/>
    </w:rPr>
  </w:style>
  <w:style w:type="numbering" w:customStyle="1" w:styleId="8250">
    <w:name w:val="Нет списка825"/>
    <w:next w:val="af4"/>
    <w:uiPriority w:val="99"/>
    <w:semiHidden/>
    <w:unhideWhenUsed/>
    <w:rsid w:val="0073025D"/>
  </w:style>
  <w:style w:type="table" w:customStyle="1" w:styleId="4252">
    <w:name w:val="Сетка таблицы42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f7">
    <w:name w:val="Заголовок оглавления8"/>
    <w:basedOn w:val="18"/>
    <w:next w:val="af1"/>
    <w:uiPriority w:val="39"/>
    <w:unhideWhenUsed/>
    <w:qFormat/>
    <w:rsid w:val="0073025D"/>
    <w:pPr>
      <w:spacing w:line="276" w:lineRule="auto"/>
      <w:ind w:left="432" w:hanging="432"/>
      <w:outlineLvl w:val="9"/>
    </w:pPr>
    <w:rPr>
      <w:rFonts w:ascii="Cambria" w:eastAsia="Times New Roman" w:hAnsi="Cambria" w:cs="Times New Roman"/>
      <w:color w:val="365F91"/>
    </w:rPr>
  </w:style>
  <w:style w:type="numbering" w:customStyle="1" w:styleId="9160">
    <w:name w:val="Нет списка916"/>
    <w:next w:val="af4"/>
    <w:uiPriority w:val="99"/>
    <w:semiHidden/>
    <w:unhideWhenUsed/>
    <w:rsid w:val="0073025D"/>
  </w:style>
  <w:style w:type="table" w:customStyle="1" w:styleId="5251">
    <w:name w:val="Сетка таблицы52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e">
    <w:name w:val="Заголовок оглавления9"/>
    <w:basedOn w:val="18"/>
    <w:next w:val="af1"/>
    <w:uiPriority w:val="39"/>
    <w:unhideWhenUsed/>
    <w:qFormat/>
    <w:rsid w:val="0073025D"/>
    <w:pPr>
      <w:spacing w:line="276" w:lineRule="auto"/>
      <w:ind w:left="432" w:hanging="432"/>
      <w:outlineLvl w:val="9"/>
    </w:pPr>
    <w:rPr>
      <w:rFonts w:ascii="Cambria" w:eastAsia="Times New Roman" w:hAnsi="Cambria" w:cs="Times New Roman"/>
      <w:color w:val="365F91"/>
    </w:rPr>
  </w:style>
  <w:style w:type="numbering" w:customStyle="1" w:styleId="1070">
    <w:name w:val="Нет списка107"/>
    <w:next w:val="af4"/>
    <w:uiPriority w:val="99"/>
    <w:semiHidden/>
    <w:unhideWhenUsed/>
    <w:rsid w:val="0073025D"/>
  </w:style>
  <w:style w:type="table" w:customStyle="1" w:styleId="6250">
    <w:name w:val="Сетка таблицы62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f">
    <w:name w:val="Заголовок оглавления10"/>
    <w:basedOn w:val="18"/>
    <w:next w:val="af1"/>
    <w:uiPriority w:val="39"/>
    <w:unhideWhenUsed/>
    <w:qFormat/>
    <w:rsid w:val="0073025D"/>
    <w:pPr>
      <w:spacing w:line="276" w:lineRule="auto"/>
      <w:ind w:left="432" w:hanging="432"/>
      <w:outlineLvl w:val="9"/>
    </w:pPr>
    <w:rPr>
      <w:rFonts w:ascii="Cambria" w:eastAsia="Times New Roman" w:hAnsi="Cambria" w:cs="Times New Roman"/>
      <w:color w:val="365F91"/>
    </w:rPr>
  </w:style>
  <w:style w:type="numbering" w:customStyle="1" w:styleId="11360">
    <w:name w:val="Нет списка1136"/>
    <w:next w:val="af4"/>
    <w:uiPriority w:val="99"/>
    <w:semiHidden/>
    <w:unhideWhenUsed/>
    <w:rsid w:val="0073025D"/>
  </w:style>
  <w:style w:type="table" w:customStyle="1" w:styleId="7251">
    <w:name w:val="Сетка таблицы72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a">
    <w:name w:val="Заголовок оглавления11"/>
    <w:basedOn w:val="18"/>
    <w:next w:val="af1"/>
    <w:uiPriority w:val="39"/>
    <w:unhideWhenUsed/>
    <w:qFormat/>
    <w:rsid w:val="0073025D"/>
    <w:pPr>
      <w:spacing w:line="276" w:lineRule="auto"/>
      <w:ind w:left="432" w:hanging="432"/>
      <w:outlineLvl w:val="9"/>
    </w:pPr>
    <w:rPr>
      <w:rFonts w:ascii="Cambria" w:eastAsia="Times New Roman" w:hAnsi="Cambria" w:cs="Times New Roman"/>
      <w:color w:val="365F91"/>
    </w:rPr>
  </w:style>
  <w:style w:type="numbering" w:customStyle="1" w:styleId="12310">
    <w:name w:val="Нет списка1231"/>
    <w:next w:val="af4"/>
    <w:uiPriority w:val="99"/>
    <w:semiHidden/>
    <w:unhideWhenUsed/>
    <w:rsid w:val="0073025D"/>
  </w:style>
  <w:style w:type="table" w:customStyle="1" w:styleId="8154">
    <w:name w:val="Сетка таблицы81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ff0">
    <w:name w:val="Заголовок оглавления12"/>
    <w:basedOn w:val="18"/>
    <w:next w:val="af1"/>
    <w:uiPriority w:val="39"/>
    <w:unhideWhenUsed/>
    <w:qFormat/>
    <w:rsid w:val="0073025D"/>
    <w:pPr>
      <w:spacing w:line="276" w:lineRule="auto"/>
      <w:ind w:left="432" w:hanging="432"/>
      <w:outlineLvl w:val="9"/>
    </w:pPr>
    <w:rPr>
      <w:rFonts w:ascii="Cambria" w:eastAsia="Times New Roman" w:hAnsi="Cambria" w:cs="Times New Roman"/>
      <w:color w:val="365F91"/>
    </w:rPr>
  </w:style>
  <w:style w:type="numbering" w:customStyle="1" w:styleId="1770">
    <w:name w:val="Нет списка177"/>
    <w:next w:val="af4"/>
    <w:uiPriority w:val="99"/>
    <w:semiHidden/>
    <w:unhideWhenUsed/>
    <w:rsid w:val="0073025D"/>
  </w:style>
  <w:style w:type="numbering" w:customStyle="1" w:styleId="1870">
    <w:name w:val="Нет списка187"/>
    <w:next w:val="af4"/>
    <w:uiPriority w:val="99"/>
    <w:semiHidden/>
    <w:unhideWhenUsed/>
    <w:rsid w:val="0073025D"/>
  </w:style>
  <w:style w:type="numbering" w:customStyle="1" w:styleId="2470">
    <w:name w:val="Нет списка247"/>
    <w:next w:val="af4"/>
    <w:uiPriority w:val="99"/>
    <w:semiHidden/>
    <w:unhideWhenUsed/>
    <w:rsid w:val="0073025D"/>
  </w:style>
  <w:style w:type="numbering" w:customStyle="1" w:styleId="3460">
    <w:name w:val="Нет списка346"/>
    <w:next w:val="af4"/>
    <w:uiPriority w:val="99"/>
    <w:semiHidden/>
    <w:unhideWhenUsed/>
    <w:rsid w:val="0073025D"/>
  </w:style>
  <w:style w:type="numbering" w:customStyle="1" w:styleId="4411">
    <w:name w:val="Нет списка441"/>
    <w:next w:val="af4"/>
    <w:uiPriority w:val="99"/>
    <w:semiHidden/>
    <w:unhideWhenUsed/>
    <w:rsid w:val="0073025D"/>
  </w:style>
  <w:style w:type="numbering" w:customStyle="1" w:styleId="5410">
    <w:name w:val="Нет списка541"/>
    <w:next w:val="af4"/>
    <w:uiPriority w:val="99"/>
    <w:semiHidden/>
    <w:unhideWhenUsed/>
    <w:rsid w:val="0073025D"/>
  </w:style>
  <w:style w:type="table" w:customStyle="1" w:styleId="11050">
    <w:name w:val="Сетка таблицы110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0">
    <w:name w:val="Нет списка641"/>
    <w:next w:val="af4"/>
    <w:uiPriority w:val="99"/>
    <w:semiHidden/>
    <w:unhideWhenUsed/>
    <w:rsid w:val="0073025D"/>
  </w:style>
  <w:style w:type="table" w:customStyle="1" w:styleId="2561">
    <w:name w:val="Сетка таблицы256"/>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11">
    <w:name w:val="Нет списка731"/>
    <w:next w:val="af4"/>
    <w:uiPriority w:val="99"/>
    <w:semiHidden/>
    <w:unhideWhenUsed/>
    <w:rsid w:val="0073025D"/>
  </w:style>
  <w:style w:type="table" w:customStyle="1" w:styleId="3414">
    <w:name w:val="Сетка таблицы34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0">
    <w:name w:val="Нет списка831"/>
    <w:next w:val="af4"/>
    <w:uiPriority w:val="99"/>
    <w:semiHidden/>
    <w:unhideWhenUsed/>
    <w:rsid w:val="0073025D"/>
  </w:style>
  <w:style w:type="table" w:customStyle="1" w:styleId="4313">
    <w:name w:val="Сетка таблицы43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50">
    <w:name w:val="Нет списка925"/>
    <w:next w:val="af4"/>
    <w:uiPriority w:val="99"/>
    <w:semiHidden/>
    <w:unhideWhenUsed/>
    <w:rsid w:val="0073025D"/>
  </w:style>
  <w:style w:type="table" w:customStyle="1" w:styleId="535">
    <w:name w:val="Сетка таблицы53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60">
    <w:name w:val="Нет списка1016"/>
    <w:next w:val="af4"/>
    <w:uiPriority w:val="99"/>
    <w:semiHidden/>
    <w:unhideWhenUsed/>
    <w:rsid w:val="0073025D"/>
  </w:style>
  <w:style w:type="table" w:customStyle="1" w:styleId="6340">
    <w:name w:val="Сетка таблицы63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6">
    <w:name w:val="Нет списка1146"/>
    <w:next w:val="af4"/>
    <w:uiPriority w:val="99"/>
    <w:semiHidden/>
    <w:unhideWhenUsed/>
    <w:rsid w:val="0073025D"/>
  </w:style>
  <w:style w:type="table" w:customStyle="1" w:styleId="7340">
    <w:name w:val="Сетка таблицы73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0">
    <w:name w:val="Нет списка1241"/>
    <w:next w:val="af4"/>
    <w:uiPriority w:val="99"/>
    <w:semiHidden/>
    <w:unhideWhenUsed/>
    <w:rsid w:val="0073025D"/>
  </w:style>
  <w:style w:type="table" w:customStyle="1" w:styleId="8243">
    <w:name w:val="Сетка таблицы82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0">
    <w:name w:val="Нет списка1316"/>
    <w:next w:val="af4"/>
    <w:uiPriority w:val="99"/>
    <w:semiHidden/>
    <w:unhideWhenUsed/>
    <w:rsid w:val="0073025D"/>
  </w:style>
  <w:style w:type="table" w:customStyle="1" w:styleId="9150">
    <w:name w:val="Сетка таблицы91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b">
    <w:name w:val="Заголовок оглавления13"/>
    <w:basedOn w:val="18"/>
    <w:next w:val="af1"/>
    <w:uiPriority w:val="39"/>
    <w:unhideWhenUsed/>
    <w:qFormat/>
    <w:rsid w:val="0073025D"/>
    <w:pPr>
      <w:spacing w:line="276" w:lineRule="auto"/>
      <w:ind w:left="432" w:hanging="432"/>
      <w:outlineLvl w:val="9"/>
    </w:pPr>
    <w:rPr>
      <w:rFonts w:ascii="Cambria" w:eastAsia="Times New Roman" w:hAnsi="Cambria" w:cs="Times New Roman"/>
      <w:color w:val="365F91"/>
    </w:rPr>
  </w:style>
  <w:style w:type="numbering" w:customStyle="1" w:styleId="1970">
    <w:name w:val="Нет списка197"/>
    <w:next w:val="af4"/>
    <w:uiPriority w:val="99"/>
    <w:semiHidden/>
    <w:unhideWhenUsed/>
    <w:rsid w:val="0073025D"/>
  </w:style>
  <w:style w:type="numbering" w:customStyle="1" w:styleId="1107">
    <w:name w:val="Нет списка1107"/>
    <w:next w:val="af4"/>
    <w:uiPriority w:val="99"/>
    <w:semiHidden/>
    <w:unhideWhenUsed/>
    <w:rsid w:val="0073025D"/>
  </w:style>
  <w:style w:type="table" w:customStyle="1" w:styleId="2650">
    <w:name w:val="Сетка таблицы26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70">
    <w:name w:val="Нет списка257"/>
    <w:next w:val="af4"/>
    <w:uiPriority w:val="99"/>
    <w:semiHidden/>
    <w:unhideWhenUsed/>
    <w:rsid w:val="0073025D"/>
  </w:style>
  <w:style w:type="numbering" w:customStyle="1" w:styleId="3550">
    <w:name w:val="Нет списка355"/>
    <w:next w:val="af4"/>
    <w:uiPriority w:val="99"/>
    <w:semiHidden/>
    <w:unhideWhenUsed/>
    <w:rsid w:val="0073025D"/>
  </w:style>
  <w:style w:type="numbering" w:customStyle="1" w:styleId="4510">
    <w:name w:val="Нет списка451"/>
    <w:next w:val="af4"/>
    <w:uiPriority w:val="99"/>
    <w:semiHidden/>
    <w:unhideWhenUsed/>
    <w:rsid w:val="0073025D"/>
  </w:style>
  <w:style w:type="numbering" w:customStyle="1" w:styleId="5510">
    <w:name w:val="Нет списка551"/>
    <w:next w:val="af4"/>
    <w:uiPriority w:val="99"/>
    <w:semiHidden/>
    <w:unhideWhenUsed/>
    <w:rsid w:val="0073025D"/>
  </w:style>
  <w:style w:type="table" w:customStyle="1" w:styleId="11250">
    <w:name w:val="Сетка таблицы112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0">
    <w:name w:val="Нет списка651"/>
    <w:next w:val="af4"/>
    <w:uiPriority w:val="99"/>
    <w:semiHidden/>
    <w:unhideWhenUsed/>
    <w:rsid w:val="0073025D"/>
  </w:style>
  <w:style w:type="table" w:customStyle="1" w:styleId="2750">
    <w:name w:val="Сетка таблицы27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1"/>
    <w:next w:val="af4"/>
    <w:uiPriority w:val="99"/>
    <w:semiHidden/>
    <w:unhideWhenUsed/>
    <w:rsid w:val="0073025D"/>
  </w:style>
  <w:style w:type="table" w:customStyle="1" w:styleId="3512">
    <w:name w:val="Сетка таблицы35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10">
    <w:name w:val="Нет списка841"/>
    <w:next w:val="af4"/>
    <w:uiPriority w:val="99"/>
    <w:semiHidden/>
    <w:unhideWhenUsed/>
    <w:rsid w:val="0073025D"/>
  </w:style>
  <w:style w:type="table" w:customStyle="1" w:styleId="4412">
    <w:name w:val="Сетка таблицы44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0">
    <w:name w:val="Нет списка931"/>
    <w:next w:val="af4"/>
    <w:uiPriority w:val="99"/>
    <w:semiHidden/>
    <w:unhideWhenUsed/>
    <w:rsid w:val="0073025D"/>
  </w:style>
  <w:style w:type="table" w:customStyle="1" w:styleId="5411">
    <w:name w:val="Сетка таблицы54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5">
    <w:name w:val="Нет списка1025"/>
    <w:next w:val="af4"/>
    <w:uiPriority w:val="99"/>
    <w:semiHidden/>
    <w:unhideWhenUsed/>
    <w:rsid w:val="0073025D"/>
  </w:style>
  <w:style w:type="table" w:customStyle="1" w:styleId="6411">
    <w:name w:val="Сетка таблицы64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50">
    <w:name w:val="Нет списка1155"/>
    <w:next w:val="af4"/>
    <w:uiPriority w:val="99"/>
    <w:semiHidden/>
    <w:unhideWhenUsed/>
    <w:rsid w:val="0073025D"/>
  </w:style>
  <w:style w:type="table" w:customStyle="1" w:styleId="7410">
    <w:name w:val="Сетка таблицы74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11">
    <w:name w:val="Нет списка1251"/>
    <w:next w:val="af4"/>
    <w:uiPriority w:val="99"/>
    <w:semiHidden/>
    <w:unhideWhenUsed/>
    <w:rsid w:val="0073025D"/>
  </w:style>
  <w:style w:type="table" w:customStyle="1" w:styleId="8313">
    <w:name w:val="Сетка таблицы83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5"/>
    <w:next w:val="af4"/>
    <w:uiPriority w:val="99"/>
    <w:semiHidden/>
    <w:unhideWhenUsed/>
    <w:rsid w:val="0073025D"/>
  </w:style>
  <w:style w:type="table" w:customStyle="1" w:styleId="9240">
    <w:name w:val="Сетка таблицы92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60">
    <w:name w:val="Нет списка1416"/>
    <w:next w:val="af4"/>
    <w:uiPriority w:val="99"/>
    <w:semiHidden/>
    <w:unhideWhenUsed/>
    <w:rsid w:val="0073025D"/>
  </w:style>
  <w:style w:type="table" w:customStyle="1" w:styleId="10152">
    <w:name w:val="Сетка таблицы101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b">
    <w:name w:val="Заголовок оглавления14"/>
    <w:basedOn w:val="18"/>
    <w:next w:val="af1"/>
    <w:uiPriority w:val="39"/>
    <w:unhideWhenUsed/>
    <w:qFormat/>
    <w:rsid w:val="0073025D"/>
    <w:pPr>
      <w:spacing w:line="276" w:lineRule="auto"/>
      <w:ind w:left="432" w:hanging="432"/>
      <w:outlineLvl w:val="9"/>
    </w:pPr>
    <w:rPr>
      <w:rFonts w:ascii="Cambria" w:eastAsia="Times New Roman" w:hAnsi="Cambria" w:cs="Times New Roman"/>
      <w:color w:val="365F91"/>
    </w:rPr>
  </w:style>
  <w:style w:type="table" w:customStyle="1" w:styleId="2840">
    <w:name w:val="Сетка таблицы284"/>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0">
    <w:name w:val="Сетка таблицы295"/>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13">
    <w:name w:val="Стиль91113"/>
    <w:rsid w:val="0073025D"/>
  </w:style>
  <w:style w:type="numbering" w:customStyle="1" w:styleId="42130">
    <w:name w:val="Стиль 4213"/>
    <w:uiPriority w:val="99"/>
    <w:rsid w:val="0073025D"/>
  </w:style>
  <w:style w:type="paragraph" w:customStyle="1" w:styleId="affffffffffffffffffffffffffffffffffa">
    <w:name w:val="Сплошной текст"/>
    <w:basedOn w:val="af1"/>
    <w:uiPriority w:val="4"/>
    <w:qFormat/>
    <w:rsid w:val="0073025D"/>
    <w:pPr>
      <w:spacing w:line="360" w:lineRule="auto"/>
      <w:ind w:left="-284" w:right="-284" w:firstLine="680"/>
      <w:jc w:val="both"/>
    </w:pPr>
    <w:rPr>
      <w:rFonts w:eastAsia="Calibri"/>
      <w:szCs w:val="22"/>
    </w:rPr>
  </w:style>
  <w:style w:type="paragraph" w:customStyle="1" w:styleId="affffffffffffffffffffffffffffffffffb">
    <w:name w:val="Знак Знак Знак Знак"/>
    <w:basedOn w:val="af1"/>
    <w:uiPriority w:val="99"/>
    <w:rsid w:val="0073025D"/>
    <w:rPr>
      <w:rFonts w:ascii="Verdana" w:hAnsi="Verdana" w:cs="Verdana"/>
      <w:sz w:val="20"/>
      <w:szCs w:val="20"/>
      <w:lang w:val="en-US" w:eastAsia="en-US"/>
    </w:rPr>
  </w:style>
  <w:style w:type="numbering" w:customStyle="1" w:styleId="433">
    <w:name w:val="Стиль 433"/>
    <w:uiPriority w:val="99"/>
    <w:rsid w:val="0073025D"/>
    <w:pPr>
      <w:numPr>
        <w:numId w:val="98"/>
      </w:numPr>
    </w:pPr>
  </w:style>
  <w:style w:type="numbering" w:customStyle="1" w:styleId="41113">
    <w:name w:val="Стиль 41113"/>
    <w:uiPriority w:val="99"/>
    <w:rsid w:val="0073025D"/>
    <w:pPr>
      <w:numPr>
        <w:numId w:val="31"/>
      </w:numPr>
    </w:pPr>
  </w:style>
  <w:style w:type="numbering" w:customStyle="1" w:styleId="2070">
    <w:name w:val="Нет списка207"/>
    <w:next w:val="af4"/>
    <w:uiPriority w:val="99"/>
    <w:semiHidden/>
    <w:unhideWhenUsed/>
    <w:rsid w:val="0073025D"/>
  </w:style>
  <w:style w:type="numbering" w:customStyle="1" w:styleId="590">
    <w:name w:val="Нет списка59"/>
    <w:next w:val="af4"/>
    <w:uiPriority w:val="99"/>
    <w:semiHidden/>
    <w:unhideWhenUsed/>
    <w:rsid w:val="0073025D"/>
  </w:style>
  <w:style w:type="numbering" w:customStyle="1" w:styleId="4101">
    <w:name w:val="Стиль 410"/>
    <w:uiPriority w:val="99"/>
    <w:rsid w:val="0073025D"/>
  </w:style>
  <w:style w:type="numbering" w:customStyle="1" w:styleId="473">
    <w:name w:val="Стиль47"/>
    <w:uiPriority w:val="99"/>
    <w:rsid w:val="0073025D"/>
  </w:style>
  <w:style w:type="table" w:customStyle="1" w:styleId="482">
    <w:name w:val="Сетка таблицы48"/>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4"/>
    <w:uiPriority w:val="99"/>
    <w:semiHidden/>
    <w:unhideWhenUsed/>
    <w:rsid w:val="0073025D"/>
  </w:style>
  <w:style w:type="table" w:customStyle="1" w:styleId="1290">
    <w:name w:val="Сетка таблицы129"/>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2">
    <w:name w:val="Сетка таблицы1116"/>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0">
    <w:name w:val="Нет списка1120"/>
    <w:next w:val="af4"/>
    <w:uiPriority w:val="99"/>
    <w:semiHidden/>
    <w:unhideWhenUsed/>
    <w:rsid w:val="0073025D"/>
  </w:style>
  <w:style w:type="table" w:customStyle="1" w:styleId="2271">
    <w:name w:val="Сетка таблицы227"/>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80">
    <w:name w:val="Нет списка228"/>
    <w:next w:val="af4"/>
    <w:uiPriority w:val="99"/>
    <w:semiHidden/>
    <w:unhideWhenUsed/>
    <w:rsid w:val="0073025D"/>
  </w:style>
  <w:style w:type="table" w:customStyle="1" w:styleId="3180">
    <w:name w:val="Сетка таблицы318"/>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0">
    <w:name w:val="Сетка таблицы1210"/>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1">
    <w:name w:val="Нет списка1210"/>
    <w:next w:val="af4"/>
    <w:uiPriority w:val="99"/>
    <w:semiHidden/>
    <w:unhideWhenUsed/>
    <w:rsid w:val="0073025D"/>
  </w:style>
  <w:style w:type="table" w:customStyle="1" w:styleId="21101">
    <w:name w:val="Сетка таблицы2110"/>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
    <w:name w:val="Сетка таблицы49"/>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4"/>
    <w:uiPriority w:val="99"/>
    <w:semiHidden/>
    <w:unhideWhenUsed/>
    <w:rsid w:val="0073025D"/>
  </w:style>
  <w:style w:type="table" w:customStyle="1" w:styleId="591">
    <w:name w:val="Сетка таблицы59"/>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Таблица26"/>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180">
    <w:name w:val="Нет списка418"/>
    <w:next w:val="af4"/>
    <w:uiPriority w:val="99"/>
    <w:semiHidden/>
    <w:unhideWhenUsed/>
    <w:rsid w:val="0073025D"/>
  </w:style>
  <w:style w:type="numbering" w:customStyle="1" w:styleId="4181">
    <w:name w:val="Стиль 418"/>
    <w:uiPriority w:val="99"/>
    <w:rsid w:val="0073025D"/>
  </w:style>
  <w:style w:type="table" w:customStyle="1" w:styleId="670">
    <w:name w:val="Сетка таблицы67"/>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4"/>
    <w:uiPriority w:val="99"/>
    <w:semiHidden/>
    <w:unhideWhenUsed/>
    <w:rsid w:val="0073025D"/>
  </w:style>
  <w:style w:type="numbering" w:customStyle="1" w:styleId="5101">
    <w:name w:val="Нет списка510"/>
    <w:next w:val="af4"/>
    <w:uiPriority w:val="99"/>
    <w:semiHidden/>
    <w:unhideWhenUsed/>
    <w:rsid w:val="0073025D"/>
  </w:style>
  <w:style w:type="table" w:customStyle="1" w:styleId="780">
    <w:name w:val="Сетка таблицы78"/>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0">
    <w:name w:val="Сетка таблицы137"/>
    <w:basedOn w:val="af3"/>
    <w:next w:val="af6"/>
    <w:uiPriority w:val="59"/>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0">
    <w:name w:val="Нет списка68"/>
    <w:next w:val="af4"/>
    <w:uiPriority w:val="99"/>
    <w:semiHidden/>
    <w:rsid w:val="0073025D"/>
  </w:style>
  <w:style w:type="numbering" w:customStyle="1" w:styleId="781">
    <w:name w:val="Нет списка78"/>
    <w:next w:val="af4"/>
    <w:uiPriority w:val="99"/>
    <w:semiHidden/>
    <w:rsid w:val="0073025D"/>
  </w:style>
  <w:style w:type="numbering" w:customStyle="1" w:styleId="880">
    <w:name w:val="Нет списка88"/>
    <w:next w:val="af4"/>
    <w:uiPriority w:val="99"/>
    <w:semiHidden/>
    <w:unhideWhenUsed/>
    <w:rsid w:val="0073025D"/>
  </w:style>
  <w:style w:type="table" w:customStyle="1" w:styleId="864">
    <w:name w:val="Сетка таблицы86"/>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80">
    <w:name w:val="Нет списка148"/>
    <w:next w:val="af4"/>
    <w:uiPriority w:val="99"/>
    <w:semiHidden/>
    <w:unhideWhenUsed/>
    <w:rsid w:val="0073025D"/>
  </w:style>
  <w:style w:type="numbering" w:customStyle="1" w:styleId="980">
    <w:name w:val="Нет списка98"/>
    <w:next w:val="af4"/>
    <w:uiPriority w:val="99"/>
    <w:semiHidden/>
    <w:rsid w:val="0073025D"/>
  </w:style>
  <w:style w:type="numbering" w:customStyle="1" w:styleId="116">
    <w:name w:val="Стиль116"/>
    <w:uiPriority w:val="99"/>
    <w:rsid w:val="0073025D"/>
    <w:pPr>
      <w:numPr>
        <w:numId w:val="1"/>
      </w:numPr>
    </w:pPr>
  </w:style>
  <w:style w:type="numbering" w:customStyle="1" w:styleId="215">
    <w:name w:val="Стиль215"/>
    <w:uiPriority w:val="99"/>
    <w:rsid w:val="0073025D"/>
    <w:pPr>
      <w:numPr>
        <w:numId w:val="2"/>
      </w:numPr>
    </w:pPr>
  </w:style>
  <w:style w:type="numbering" w:customStyle="1" w:styleId="315">
    <w:name w:val="Стиль315"/>
    <w:uiPriority w:val="99"/>
    <w:rsid w:val="0073025D"/>
    <w:pPr>
      <w:numPr>
        <w:numId w:val="3"/>
      </w:numPr>
    </w:pPr>
  </w:style>
  <w:style w:type="numbering" w:customStyle="1" w:styleId="425">
    <w:name w:val="Стиль 425"/>
    <w:uiPriority w:val="99"/>
    <w:rsid w:val="0073025D"/>
    <w:pPr>
      <w:numPr>
        <w:numId w:val="4"/>
      </w:numPr>
    </w:pPr>
  </w:style>
  <w:style w:type="numbering" w:customStyle="1" w:styleId="4153">
    <w:name w:val="Стиль415"/>
    <w:uiPriority w:val="99"/>
    <w:rsid w:val="0073025D"/>
  </w:style>
  <w:style w:type="table" w:customStyle="1" w:styleId="1470">
    <w:name w:val="Сетка таблицы147"/>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81">
    <w:name w:val="Сетка таблицы228"/>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0">
    <w:name w:val="Сетка таблицы319"/>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60">
    <w:name w:val="Сетка таблицы2116"/>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0">
    <w:name w:val="Сетка таблицы517"/>
    <w:basedOn w:val="af3"/>
    <w:next w:val="af6"/>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0">
    <w:name w:val="Сетка таблицы617"/>
    <w:basedOn w:val="af3"/>
    <w:next w:val="af6"/>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0">
    <w:name w:val="Сетка таблицы717"/>
    <w:basedOn w:val="af3"/>
    <w:next w:val="af6"/>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1">
    <w:name w:val="Сетка таблицы97"/>
    <w:basedOn w:val="af3"/>
    <w:next w:val="af6"/>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71">
    <w:name w:val="Сетка таблицы107"/>
    <w:basedOn w:val="af3"/>
    <w:next w:val="af6"/>
    <w:uiPriority w:val="5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80">
    <w:name w:val="Нет списка108"/>
    <w:next w:val="af4"/>
    <w:uiPriority w:val="99"/>
    <w:semiHidden/>
    <w:rsid w:val="0073025D"/>
  </w:style>
  <w:style w:type="character" w:customStyle="1" w:styleId="51f">
    <w:name w:val="Заголовок 5 Знак1"/>
    <w:aliases w:val="обычный Знак1,Underline Знак1,Bold Знак1,Bold Underline Знак1,EIA H5 Знак1,Block Label Знак1,Заголовок 5_старый Знак1,ДЮ5 Знак1,Заголовок 5 Знак1 Знак Знак1,Заголовок 5 Знак Знак Знак Знак1,OG Appendix Знак1,- 2.1.1.1.1 Знак1,Figu Знак"/>
    <w:semiHidden/>
    <w:rsid w:val="0073025D"/>
    <w:rPr>
      <w:rFonts w:ascii="Calibri Light" w:eastAsia="Times New Roman" w:hAnsi="Calibri Light" w:cs="Times New Roman"/>
      <w:color w:val="2E74B5"/>
      <w:sz w:val="24"/>
      <w:szCs w:val="22"/>
      <w:lang w:eastAsia="en-US"/>
    </w:rPr>
  </w:style>
  <w:style w:type="character" w:customStyle="1" w:styleId="61b">
    <w:name w:val="Заголовок 6 Знак1"/>
    <w:aliases w:val="Заголовок 6_старый Знак1,arial cyr Знак1,Italic Знак1,Bold heading Знак1,OG Distribution Знак1,Heading 6 Знак2,Heading 6 NOT IN USE Знак1,Heading 6 Знак1 Знак1,Bullet (Single Lines) Знак1,ICS in header Знак1,(A) Знак1,(I) Знак1"/>
    <w:semiHidden/>
    <w:rsid w:val="0073025D"/>
    <w:rPr>
      <w:rFonts w:ascii="Calibri Light" w:eastAsia="Times New Roman" w:hAnsi="Calibri Light" w:cs="Times New Roman"/>
      <w:color w:val="1F4D78"/>
      <w:sz w:val="24"/>
      <w:szCs w:val="22"/>
      <w:lang w:eastAsia="en-US"/>
    </w:rPr>
  </w:style>
  <w:style w:type="character" w:customStyle="1" w:styleId="71b">
    <w:name w:val="Заголовок 7 Знак1"/>
    <w:aliases w:val="Not in Use Знак1,Itallics Знак1,Italics Знак1,Not in Use1 Знак1,Not in Use2 Знак1,Not in Use3 Знак1,Not in Use4 Знак1,Not in Use5 Знак1,Not in Use6 Знак1,Not in Use7 Знак1,Not in Use8 Знак1,Not in Use9 Знак1,Not in Use11 Знак1"/>
    <w:rsid w:val="0073025D"/>
    <w:rPr>
      <w:rFonts w:ascii="Calibri Light" w:eastAsia="Times New Roman" w:hAnsi="Calibri Light" w:cs="Times New Roman"/>
      <w:i/>
      <w:iCs/>
      <w:color w:val="1F4D78"/>
      <w:sz w:val="24"/>
      <w:szCs w:val="22"/>
      <w:lang w:eastAsia="en-US"/>
    </w:rPr>
  </w:style>
  <w:style w:type="character" w:customStyle="1" w:styleId="91a">
    <w:name w:val="Заголовок 9 Знак1"/>
    <w:aliases w:val="Not in use Знак1,Not in use1 Знак1,Not in use2 Знак1,Not in use3 Знак1,Not in use4 Знак1,Not in use5 Знак1,Not in use6 Знак1,Not in use7 Знак1,Not in use8 Знак1,Not in use9 Знак1,Not in use11 Знак1,Not in use21 Знак1,Not in use10 Знак1"/>
    <w:semiHidden/>
    <w:rsid w:val="0073025D"/>
    <w:rPr>
      <w:rFonts w:ascii="Calibri Light" w:eastAsia="Times New Roman" w:hAnsi="Calibri Light" w:cs="Times New Roman"/>
      <w:i/>
      <w:iCs/>
      <w:color w:val="272727"/>
      <w:sz w:val="21"/>
      <w:szCs w:val="21"/>
      <w:lang w:eastAsia="en-US"/>
    </w:rPr>
  </w:style>
  <w:style w:type="character" w:customStyle="1" w:styleId="1ffffffffff">
    <w:name w:val="Нижний колонтитул Знак1"/>
    <w:aliases w:val="EAC_Footer Знак1,Footer16 Знак1,Title Down Знак1,Footer_ARGOSS Знак1"/>
    <w:semiHidden/>
    <w:rsid w:val="0073025D"/>
    <w:rPr>
      <w:rFonts w:ascii="Times New Roman" w:hAnsi="Times New Roman"/>
      <w:sz w:val="24"/>
      <w:szCs w:val="22"/>
      <w:lang w:eastAsia="en-US"/>
    </w:rPr>
  </w:style>
  <w:style w:type="character" w:customStyle="1" w:styleId="1ffffffffff0">
    <w:name w:val="Таб. шапка Знак1"/>
    <w:aliases w:val="Табл.назв Знак1"/>
    <w:rsid w:val="0073025D"/>
    <w:rPr>
      <w:rFonts w:ascii="Calibri Light" w:eastAsia="Times New Roman" w:hAnsi="Calibri Light" w:cs="Times New Roman"/>
      <w:spacing w:val="-10"/>
      <w:kern w:val="28"/>
      <w:sz w:val="56"/>
      <w:szCs w:val="56"/>
      <w:lang w:eastAsia="en-US"/>
    </w:rPr>
  </w:style>
  <w:style w:type="character" w:customStyle="1" w:styleId="1ffffffffff1">
    <w:name w:val="Текст примечания Знак1"/>
    <w:basedOn w:val="af2"/>
    <w:semiHidden/>
    <w:rsid w:val="0073025D"/>
    <w:rPr>
      <w:rFonts w:ascii="Times New Roman" w:hAnsi="Times New Roman"/>
      <w:lang w:eastAsia="en-US"/>
    </w:rPr>
  </w:style>
  <w:style w:type="character" w:customStyle="1" w:styleId="31f7">
    <w:name w:val="Основной текст с отступом 3 Знак1"/>
    <w:basedOn w:val="af2"/>
    <w:uiPriority w:val="99"/>
    <w:semiHidden/>
    <w:rsid w:val="0073025D"/>
    <w:rPr>
      <w:rFonts w:ascii="Times New Roman" w:hAnsi="Times New Roman"/>
      <w:sz w:val="16"/>
      <w:szCs w:val="16"/>
      <w:lang w:eastAsia="en-US"/>
    </w:rPr>
  </w:style>
  <w:style w:type="character" w:customStyle="1" w:styleId="1ffffffffff2">
    <w:name w:val="Текст Знак1"/>
    <w:semiHidden/>
    <w:rsid w:val="0073025D"/>
    <w:rPr>
      <w:rFonts w:ascii="Consolas" w:hAnsi="Consolas" w:cs="Consolas"/>
      <w:sz w:val="21"/>
      <w:szCs w:val="21"/>
      <w:lang w:eastAsia="en-US"/>
    </w:rPr>
  </w:style>
  <w:style w:type="paragraph" w:customStyle="1" w:styleId="2ffffff9">
    <w:name w:val="Цитата2"/>
    <w:basedOn w:val="af1"/>
    <w:next w:val="affe"/>
    <w:uiPriority w:val="99"/>
    <w:unhideWhenUsed/>
    <w:rsid w:val="0073025D"/>
    <w:pPr>
      <w:keepNext/>
      <w:pBdr>
        <w:top w:val="single" w:sz="2" w:space="10" w:color="5B9BD5"/>
        <w:left w:val="single" w:sz="2" w:space="10" w:color="5B9BD5"/>
        <w:bottom w:val="single" w:sz="2" w:space="10" w:color="5B9BD5"/>
        <w:right w:val="single" w:sz="2" w:space="10" w:color="5B9BD5"/>
      </w:pBdr>
      <w:suppressAutoHyphens/>
      <w:spacing w:line="360" w:lineRule="auto"/>
      <w:ind w:left="1152" w:right="1152" w:firstLine="709"/>
      <w:jc w:val="both"/>
    </w:pPr>
    <w:rPr>
      <w:rFonts w:ascii="Calibri" w:hAnsi="Calibri"/>
      <w:i/>
      <w:iCs/>
      <w:color w:val="5B9BD5"/>
      <w:szCs w:val="22"/>
      <w:lang w:eastAsia="en-US"/>
    </w:rPr>
  </w:style>
  <w:style w:type="character" w:customStyle="1" w:styleId="1ffffffffff3">
    <w:name w:val="Схема документа Знак1"/>
    <w:uiPriority w:val="99"/>
    <w:semiHidden/>
    <w:rsid w:val="0073025D"/>
    <w:rPr>
      <w:rFonts w:ascii="Segoe UI" w:hAnsi="Segoe UI" w:cs="Segoe UI"/>
      <w:sz w:val="16"/>
      <w:szCs w:val="16"/>
      <w:lang w:eastAsia="en-US"/>
    </w:rPr>
  </w:style>
  <w:style w:type="character" w:customStyle="1" w:styleId="21fe">
    <w:name w:val="Цитата 2 Знак1"/>
    <w:rsid w:val="0073025D"/>
    <w:rPr>
      <w:rFonts w:ascii="Times New Roman" w:hAnsi="Times New Roman"/>
      <w:i/>
      <w:iCs/>
      <w:color w:val="404040"/>
      <w:sz w:val="24"/>
      <w:szCs w:val="22"/>
      <w:lang w:eastAsia="en-US"/>
    </w:rPr>
  </w:style>
  <w:style w:type="character" w:customStyle="1" w:styleId="1ffffffffff4">
    <w:name w:val="Текст выноски Знак1"/>
    <w:uiPriority w:val="99"/>
    <w:semiHidden/>
    <w:rsid w:val="0073025D"/>
    <w:rPr>
      <w:rFonts w:ascii="Segoe UI" w:hAnsi="Segoe UI" w:cs="Segoe UI"/>
      <w:sz w:val="18"/>
      <w:szCs w:val="18"/>
      <w:lang w:eastAsia="en-US"/>
    </w:rPr>
  </w:style>
  <w:style w:type="character" w:customStyle="1" w:styleId="1ffffffffff5">
    <w:name w:val="Тема примечания Знак1"/>
    <w:basedOn w:val="1ffffffffff1"/>
    <w:semiHidden/>
    <w:rsid w:val="0073025D"/>
    <w:rPr>
      <w:rFonts w:ascii="Times New Roman" w:hAnsi="Times New Roman"/>
      <w:b/>
      <w:bCs/>
      <w:lang w:eastAsia="en-US"/>
    </w:rPr>
  </w:style>
  <w:style w:type="character" w:customStyle="1" w:styleId="1ffffffffff6">
    <w:name w:val="Текст концевой сноски Знак1"/>
    <w:basedOn w:val="af2"/>
    <w:semiHidden/>
    <w:rsid w:val="0073025D"/>
    <w:rPr>
      <w:rFonts w:ascii="Times New Roman" w:hAnsi="Times New Roman"/>
      <w:lang w:eastAsia="en-US"/>
    </w:rPr>
  </w:style>
  <w:style w:type="character" w:customStyle="1" w:styleId="1ffffffffff7">
    <w:name w:val="Электронная подпись Знак1"/>
    <w:basedOn w:val="af2"/>
    <w:semiHidden/>
    <w:rsid w:val="0073025D"/>
    <w:rPr>
      <w:rFonts w:ascii="Times New Roman" w:hAnsi="Times New Roman"/>
      <w:sz w:val="24"/>
      <w:szCs w:val="22"/>
      <w:lang w:eastAsia="en-US"/>
    </w:rPr>
  </w:style>
  <w:style w:type="character" w:customStyle="1" w:styleId="1ffffffffff8">
    <w:name w:val="Дата Знак1"/>
    <w:basedOn w:val="af2"/>
    <w:semiHidden/>
    <w:rsid w:val="0073025D"/>
    <w:rPr>
      <w:rFonts w:ascii="Times New Roman" w:hAnsi="Times New Roman"/>
      <w:sz w:val="24"/>
      <w:szCs w:val="22"/>
      <w:lang w:eastAsia="en-US"/>
    </w:rPr>
  </w:style>
  <w:style w:type="character" w:customStyle="1" w:styleId="1ffffffffff9">
    <w:name w:val="Заголовок записки Знак1"/>
    <w:basedOn w:val="af2"/>
    <w:semiHidden/>
    <w:rsid w:val="0073025D"/>
    <w:rPr>
      <w:rFonts w:ascii="Times New Roman" w:hAnsi="Times New Roman"/>
      <w:sz w:val="24"/>
      <w:szCs w:val="22"/>
      <w:lang w:eastAsia="en-US"/>
    </w:rPr>
  </w:style>
  <w:style w:type="character" w:customStyle="1" w:styleId="2ffffffa">
    <w:name w:val="Красная строка Знак2"/>
    <w:basedOn w:val="af2"/>
    <w:semiHidden/>
    <w:rsid w:val="0073025D"/>
    <w:rPr>
      <w:rFonts w:ascii="Times New Roman" w:hAnsi="Times New Roman"/>
      <w:sz w:val="24"/>
      <w:szCs w:val="22"/>
      <w:lang w:eastAsia="en-US"/>
    </w:rPr>
  </w:style>
  <w:style w:type="character" w:customStyle="1" w:styleId="21ff">
    <w:name w:val="Красная строка 2 Знак1"/>
    <w:basedOn w:val="af2"/>
    <w:semiHidden/>
    <w:rsid w:val="0073025D"/>
    <w:rPr>
      <w:rFonts w:ascii="Times New Roman" w:hAnsi="Times New Roman"/>
      <w:sz w:val="24"/>
      <w:szCs w:val="22"/>
      <w:lang w:eastAsia="en-US"/>
    </w:rPr>
  </w:style>
  <w:style w:type="paragraph" w:customStyle="1" w:styleId="1ffffffffffa">
    <w:name w:val="Выделенная цитата1"/>
    <w:basedOn w:val="af1"/>
    <w:next w:val="af1"/>
    <w:qFormat/>
    <w:rsid w:val="0073025D"/>
    <w:pPr>
      <w:keepNext/>
      <w:pBdr>
        <w:top w:val="single" w:sz="4" w:space="10" w:color="5B9BD5"/>
        <w:bottom w:val="single" w:sz="4" w:space="10" w:color="5B9BD5"/>
      </w:pBdr>
      <w:suppressAutoHyphens/>
      <w:spacing w:before="360" w:after="360" w:line="360" w:lineRule="auto"/>
      <w:ind w:left="864" w:right="864" w:firstLine="709"/>
      <w:jc w:val="center"/>
    </w:pPr>
    <w:rPr>
      <w:b/>
      <w:i/>
      <w:szCs w:val="22"/>
      <w:lang w:val="en-US" w:eastAsia="en-US" w:bidi="en-US"/>
    </w:rPr>
  </w:style>
  <w:style w:type="character" w:customStyle="1" w:styleId="1ffffffffffb">
    <w:name w:val="Выделенная цитата Знак1"/>
    <w:rsid w:val="0073025D"/>
    <w:rPr>
      <w:rFonts w:ascii="Times New Roman" w:hAnsi="Times New Roman"/>
      <w:i/>
      <w:iCs/>
      <w:color w:val="5B9BD5"/>
      <w:sz w:val="24"/>
      <w:szCs w:val="22"/>
      <w:lang w:eastAsia="en-US"/>
    </w:rPr>
  </w:style>
  <w:style w:type="character" w:customStyle="1" w:styleId="1ffffffffffc">
    <w:name w:val="Текст макроса Знак1"/>
    <w:basedOn w:val="af2"/>
    <w:semiHidden/>
    <w:rsid w:val="0073025D"/>
    <w:rPr>
      <w:rFonts w:ascii="Consolas" w:hAnsi="Consolas"/>
      <w:lang w:eastAsia="en-US"/>
    </w:rPr>
  </w:style>
  <w:style w:type="character" w:customStyle="1" w:styleId="10pt0">
    <w:name w:val="Основной текст + 10 pt"/>
    <w:aliases w:val="Полужирный,Основной текст (2) + 10,5 pt"/>
    <w:uiPriority w:val="99"/>
    <w:rsid w:val="0073025D"/>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ru-RU" w:eastAsia="ru-RU" w:bidi="ru-RU"/>
    </w:rPr>
  </w:style>
  <w:style w:type="table" w:customStyle="1" w:styleId="11fb">
    <w:name w:val="Простая таблица 11"/>
    <w:basedOn w:val="af3"/>
    <w:next w:val="1ffffff1"/>
    <w:semiHidden/>
    <w:unhideWhenUsed/>
    <w:rsid w:val="0073025D"/>
    <w:pPr>
      <w:spacing w:before="120"/>
      <w:ind w:left="142" w:right="170"/>
      <w:jc w:val="both"/>
    </w:pPr>
    <w:rPr>
      <w:rFonts w:ascii="Arial" w:hAnsi="Arial" w:cs="Arial"/>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8">
    <w:name w:val="Простая таблица 23"/>
    <w:basedOn w:val="af3"/>
    <w:next w:val="2fffe"/>
    <w:unhideWhenUsed/>
    <w:rsid w:val="0073025D"/>
    <w:pPr>
      <w:spacing w:before="120"/>
      <w:ind w:left="142" w:right="170"/>
      <w:jc w:val="both"/>
    </w:pPr>
    <w:rPr>
      <w:rFonts w:ascii="Arial" w:hAnsi="Arial" w:cs="Arial"/>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f8">
    <w:name w:val="Простая таблица 31"/>
    <w:basedOn w:val="af3"/>
    <w:next w:val="3ff4"/>
    <w:semiHidden/>
    <w:unhideWhenUsed/>
    <w:rsid w:val="0073025D"/>
    <w:pPr>
      <w:spacing w:before="120"/>
      <w:ind w:left="142" w:right="170"/>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3c">
    <w:name w:val="Классическая таблица 13"/>
    <w:basedOn w:val="af3"/>
    <w:next w:val="1fffffa"/>
    <w:unhideWhenUsed/>
    <w:rsid w:val="0073025D"/>
    <w:pPr>
      <w:spacing w:before="120"/>
      <w:ind w:left="142" w:right="170"/>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ff0">
    <w:name w:val="Классическая таблица 21"/>
    <w:basedOn w:val="af3"/>
    <w:next w:val="2fffb"/>
    <w:semiHidden/>
    <w:unhideWhenUsed/>
    <w:rsid w:val="0073025D"/>
    <w:pPr>
      <w:spacing w:before="120"/>
      <w:ind w:left="142" w:right="170"/>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f9">
    <w:name w:val="Классическая таблица 31"/>
    <w:basedOn w:val="af3"/>
    <w:next w:val="3ff1"/>
    <w:semiHidden/>
    <w:unhideWhenUsed/>
    <w:rsid w:val="0073025D"/>
    <w:pPr>
      <w:spacing w:before="120"/>
      <w:ind w:left="142" w:right="170"/>
      <w:jc w:val="both"/>
    </w:pPr>
    <w:rPr>
      <w:rFonts w:ascii="Arial" w:hAnsi="Arial" w:cs="Arial"/>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41d">
    <w:name w:val="Классическая таблица 41"/>
    <w:basedOn w:val="af3"/>
    <w:next w:val="4f4"/>
    <w:semiHidden/>
    <w:unhideWhenUsed/>
    <w:rsid w:val="0073025D"/>
    <w:pPr>
      <w:spacing w:before="120"/>
      <w:ind w:left="142" w:right="170"/>
      <w:jc w:val="both"/>
    </w:pPr>
    <w:rPr>
      <w:rFonts w:ascii="Arial" w:hAnsi="Arial" w:cs="Arial"/>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fc">
    <w:name w:val="Цветная таблица 11"/>
    <w:basedOn w:val="af3"/>
    <w:next w:val="1ffffff5"/>
    <w:semiHidden/>
    <w:unhideWhenUsed/>
    <w:rsid w:val="0073025D"/>
    <w:pPr>
      <w:spacing w:before="120"/>
      <w:ind w:left="142" w:right="170"/>
      <w:jc w:val="both"/>
    </w:pPr>
    <w:rPr>
      <w:rFonts w:ascii="Arial" w:hAnsi="Arial" w:cs="Arial"/>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ff1">
    <w:name w:val="Цветная таблица 21"/>
    <w:basedOn w:val="af3"/>
    <w:next w:val="2ffff0"/>
    <w:semiHidden/>
    <w:unhideWhenUsed/>
    <w:rsid w:val="0073025D"/>
    <w:pPr>
      <w:spacing w:before="120"/>
      <w:ind w:left="142" w:right="170"/>
      <w:jc w:val="both"/>
    </w:pPr>
    <w:rPr>
      <w:rFonts w:ascii="Arial" w:hAnsi="Arial" w:cs="Aria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fa">
    <w:name w:val="Цветная таблица 31"/>
    <w:basedOn w:val="af3"/>
    <w:next w:val="3ff7"/>
    <w:semiHidden/>
    <w:unhideWhenUsed/>
    <w:rsid w:val="0073025D"/>
    <w:pPr>
      <w:spacing w:before="120"/>
      <w:ind w:left="142" w:right="170"/>
      <w:jc w:val="both"/>
    </w:pPr>
    <w:rPr>
      <w:rFonts w:ascii="Arial" w:hAnsi="Arial" w:cs="Aria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11fd">
    <w:name w:val="Столбцы таблицы 11"/>
    <w:basedOn w:val="af3"/>
    <w:next w:val="1ffffff4"/>
    <w:semiHidden/>
    <w:unhideWhenUsed/>
    <w:rsid w:val="0073025D"/>
    <w:pPr>
      <w:spacing w:before="120"/>
      <w:ind w:left="142" w:right="170"/>
      <w:jc w:val="both"/>
    </w:pPr>
    <w:rPr>
      <w:rFonts w:ascii="Arial" w:hAnsi="Arial" w:cs="Arial"/>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bottom w:val="double" w:sz="6"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25" w:color="000000" w:fill="FFFFFF"/>
      </w:tcPr>
    </w:tblStylePr>
    <w:tblStylePr w:type="band2Vert">
      <w:tblPr/>
      <w:tcPr>
        <w:shd w:val="pct25" w:color="FF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ff2">
    <w:name w:val="Столбцы таблицы 21"/>
    <w:basedOn w:val="af3"/>
    <w:next w:val="2ffff"/>
    <w:semiHidden/>
    <w:unhideWhenUsed/>
    <w:rsid w:val="0073025D"/>
    <w:pPr>
      <w:spacing w:before="120"/>
      <w:ind w:left="142" w:right="170"/>
      <w:jc w:val="both"/>
    </w:pPr>
    <w:rPr>
      <w:rFonts w:ascii="Arial" w:hAnsi="Arial" w:cs="Arial"/>
      <w:b/>
      <w:bCs/>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fb">
    <w:name w:val="Столбцы таблицы 31"/>
    <w:basedOn w:val="af3"/>
    <w:next w:val="3ff6"/>
    <w:semiHidden/>
    <w:unhideWhenUsed/>
    <w:rsid w:val="0073025D"/>
    <w:pPr>
      <w:spacing w:before="120"/>
      <w:ind w:left="142" w:right="170"/>
      <w:jc w:val="both"/>
    </w:pPr>
    <w:rPr>
      <w:rFonts w:ascii="Arial" w:hAnsi="Arial" w:cs="Arial"/>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e">
    <w:name w:val="Столбцы таблицы 41"/>
    <w:basedOn w:val="af3"/>
    <w:next w:val="4f8"/>
    <w:semiHidden/>
    <w:unhideWhenUsed/>
    <w:rsid w:val="0073025D"/>
    <w:pPr>
      <w:spacing w:before="120"/>
      <w:ind w:left="142" w:right="170"/>
      <w:jc w:val="both"/>
    </w:pPr>
    <w:rPr>
      <w:rFonts w:ascii="Arial" w:hAnsi="Arial" w:cs="Arial"/>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51f0">
    <w:name w:val="Столбцы таблицы 51"/>
    <w:basedOn w:val="af3"/>
    <w:next w:val="5f2"/>
    <w:semiHidden/>
    <w:unhideWhenUsed/>
    <w:rsid w:val="0073025D"/>
    <w:pPr>
      <w:spacing w:before="120"/>
      <w:ind w:left="142" w:right="170"/>
      <w:jc w:val="both"/>
    </w:pPr>
    <w:rPr>
      <w:rFonts w:ascii="Arial" w:hAnsi="Arial" w:cs="Arial"/>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808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style>
  <w:style w:type="table" w:customStyle="1" w:styleId="11fe">
    <w:name w:val="Сетка таблицы 11"/>
    <w:basedOn w:val="af3"/>
    <w:next w:val="1ffffff7"/>
    <w:semiHidden/>
    <w:unhideWhenUsed/>
    <w:rsid w:val="0073025D"/>
    <w:pPr>
      <w:spacing w:before="120"/>
      <w:ind w:left="142" w:right="170"/>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ff3">
    <w:name w:val="Сетка таблицы 21"/>
    <w:basedOn w:val="af3"/>
    <w:next w:val="2ffff2"/>
    <w:semiHidden/>
    <w:unhideWhenUsed/>
    <w:rsid w:val="0073025D"/>
    <w:pPr>
      <w:spacing w:before="120"/>
      <w:ind w:left="142" w:right="170"/>
      <w:jc w:val="both"/>
    </w:pPr>
    <w:rPr>
      <w:rFonts w:ascii="Arial" w:hAnsi="Arial" w:cs="Arial"/>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fc">
    <w:name w:val="Сетка таблицы 31"/>
    <w:basedOn w:val="af3"/>
    <w:next w:val="3ff5"/>
    <w:semiHidden/>
    <w:unhideWhenUsed/>
    <w:rsid w:val="0073025D"/>
    <w:pPr>
      <w:spacing w:before="120"/>
      <w:ind w:left="142" w:right="170"/>
      <w:jc w:val="both"/>
    </w:pPr>
    <w:rPr>
      <w:rFonts w:ascii="Arial" w:hAnsi="Arial" w:cs="Arial"/>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f">
    <w:name w:val="Сетка таблицы 41"/>
    <w:basedOn w:val="af3"/>
    <w:next w:val="4f7"/>
    <w:semiHidden/>
    <w:unhideWhenUsed/>
    <w:rsid w:val="0073025D"/>
    <w:pPr>
      <w:spacing w:before="120"/>
      <w:ind w:left="142" w:right="170"/>
      <w:jc w:val="both"/>
    </w:pPr>
    <w:rPr>
      <w:rFonts w:ascii="Arial" w:hAnsi="Arial" w:cs="Arial"/>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36">
    <w:name w:val="Сетка таблицы 53"/>
    <w:basedOn w:val="af3"/>
    <w:next w:val="5f0"/>
    <w:unhideWhenUsed/>
    <w:rsid w:val="0073025D"/>
    <w:pPr>
      <w:spacing w:before="120"/>
      <w:ind w:left="142" w:right="170"/>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c">
    <w:name w:val="Сетка таблицы 61"/>
    <w:basedOn w:val="af3"/>
    <w:next w:val="6b"/>
    <w:semiHidden/>
    <w:unhideWhenUsed/>
    <w:rsid w:val="0073025D"/>
    <w:pPr>
      <w:spacing w:before="120"/>
      <w:ind w:left="142" w:right="170"/>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c">
    <w:name w:val="Сетка таблицы 71"/>
    <w:basedOn w:val="af3"/>
    <w:next w:val="7a"/>
    <w:semiHidden/>
    <w:unhideWhenUsed/>
    <w:rsid w:val="0073025D"/>
    <w:pPr>
      <w:spacing w:before="120"/>
      <w:ind w:left="142" w:right="170"/>
      <w:jc w:val="both"/>
    </w:pPr>
    <w:rPr>
      <w:rFonts w:ascii="Arial" w:hAnsi="Arial" w:cs="Arial"/>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f4">
    <w:name w:val="Сетка таблицы 81"/>
    <w:basedOn w:val="af3"/>
    <w:next w:val="8f0"/>
    <w:semiHidden/>
    <w:unhideWhenUsed/>
    <w:rsid w:val="0073025D"/>
    <w:pPr>
      <w:spacing w:before="120"/>
      <w:ind w:left="142" w:right="170"/>
      <w:jc w:val="both"/>
    </w:pPr>
    <w:rPr>
      <w:rFonts w:ascii="Arial" w:hAnsi="Arial" w:cs="Aria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10">
    <w:name w:val="Таблица-список 11"/>
    <w:basedOn w:val="af3"/>
    <w:next w:val="-11"/>
    <w:semiHidden/>
    <w:unhideWhenUsed/>
    <w:rsid w:val="0073025D"/>
    <w:pPr>
      <w:spacing w:before="120"/>
      <w:ind w:left="142" w:right="170"/>
      <w:jc w:val="both"/>
    </w:pPr>
    <w:rPr>
      <w:rFonts w:ascii="Arial" w:hAnsi="Arial" w:cs="Arial"/>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0">
    <w:name w:val="Таблица-список 21"/>
    <w:basedOn w:val="af3"/>
    <w:next w:val="-22"/>
    <w:semiHidden/>
    <w:unhideWhenUsed/>
    <w:rsid w:val="0073025D"/>
    <w:pPr>
      <w:spacing w:before="120"/>
      <w:ind w:left="142" w:right="170"/>
      <w:jc w:val="both"/>
    </w:pPr>
    <w:rPr>
      <w:rFonts w:ascii="Arial" w:hAnsi="Arial" w:cs="Arial"/>
    </w:rPr>
    <w:tblPr>
      <w:tblStyleRowBandSize w:val="2"/>
      <w:tblInd w:w="0" w:type="dxa"/>
      <w:tblBorders>
        <w:bottom w:val="single" w:sz="12" w:space="0" w:color="8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0">
    <w:name w:val="Таблица-список 31"/>
    <w:basedOn w:val="af3"/>
    <w:next w:val="-31"/>
    <w:semiHidden/>
    <w:unhideWhenUsed/>
    <w:rsid w:val="0073025D"/>
    <w:pPr>
      <w:spacing w:before="120"/>
      <w:ind w:left="142" w:right="170"/>
      <w:jc w:val="both"/>
    </w:pPr>
    <w:rPr>
      <w:rFonts w:ascii="Arial" w:hAnsi="Arial" w:cs="Arial"/>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
    <w:name w:val="Таблица-список 41"/>
    <w:basedOn w:val="af3"/>
    <w:next w:val="-40"/>
    <w:semiHidden/>
    <w:unhideWhenUsed/>
    <w:rsid w:val="0073025D"/>
    <w:pPr>
      <w:spacing w:before="120"/>
      <w:ind w:left="142" w:right="170"/>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3"/>
    <w:next w:val="-50"/>
    <w:semiHidden/>
    <w:unhideWhenUsed/>
    <w:rsid w:val="0073025D"/>
    <w:pPr>
      <w:spacing w:before="120"/>
      <w:ind w:left="142" w:right="170"/>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
    <w:name w:val="Таблица-список 61"/>
    <w:basedOn w:val="af3"/>
    <w:next w:val="-60"/>
    <w:semiHidden/>
    <w:unhideWhenUsed/>
    <w:rsid w:val="0073025D"/>
    <w:pPr>
      <w:spacing w:before="120"/>
      <w:ind w:left="142" w:right="170"/>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f3"/>
    <w:next w:val="-70"/>
    <w:semiHidden/>
    <w:unhideWhenUsed/>
    <w:rsid w:val="0073025D"/>
    <w:pPr>
      <w:spacing w:before="120"/>
      <w:ind w:left="142" w:right="170"/>
      <w:jc w:val="both"/>
    </w:pPr>
    <w:rPr>
      <w:rFonts w:ascii="Arial" w:hAnsi="Arial" w:cs="Arial"/>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tblPr/>
      <w:tcPr>
        <w:tcBorders>
          <w:bottom w:val="single" w:sz="12" w:space="0" w:color="008000"/>
          <w:tl2br w:val="none" w:sz="0" w:space="0" w:color="auto"/>
          <w:tr2bl w:val="none" w:sz="0" w:space="0" w:color="auto"/>
        </w:tcBorders>
        <w:shd w:val="solid" w:color="C0C0C0" w:fill="FFFFFF"/>
      </w:tcPr>
    </w:tblStylePr>
    <w:tblStylePr w:type="lastRow">
      <w:tblPr/>
      <w:tcPr>
        <w:tcBorders>
          <w:top w:val="single" w:sz="12" w:space="0" w:color="008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3"/>
    <w:next w:val="-80"/>
    <w:semiHidden/>
    <w:unhideWhenUsed/>
    <w:rsid w:val="0073025D"/>
    <w:pPr>
      <w:spacing w:before="120"/>
      <w:ind w:left="142" w:right="170"/>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FFFF0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f">
    <w:name w:val="Объемная таблица 11"/>
    <w:basedOn w:val="af3"/>
    <w:next w:val="1fffffc"/>
    <w:semiHidden/>
    <w:unhideWhenUsed/>
    <w:rsid w:val="0073025D"/>
    <w:pPr>
      <w:spacing w:before="20" w:after="20"/>
      <w:ind w:left="62" w:right="62"/>
      <w:jc w:val="both"/>
    </w:pPr>
    <w:rPr>
      <w:rFonts w:ascii="Arial" w:hAnsi="Arial" w:cs="Arial"/>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ff4">
    <w:name w:val="Объемная таблица 21"/>
    <w:basedOn w:val="af3"/>
    <w:next w:val="2fffd"/>
    <w:semiHidden/>
    <w:unhideWhenUsed/>
    <w:rsid w:val="0073025D"/>
    <w:pPr>
      <w:spacing w:before="120"/>
      <w:ind w:left="142" w:right="170"/>
      <w:jc w:val="both"/>
    </w:pPr>
    <w:rPr>
      <w:rFonts w:ascii="Arial" w:hAnsi="Arial" w:cs="Arial"/>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fd">
    <w:name w:val="Объемная таблица 31"/>
    <w:basedOn w:val="af3"/>
    <w:next w:val="3ff3"/>
    <w:semiHidden/>
    <w:unhideWhenUsed/>
    <w:rsid w:val="0073025D"/>
    <w:pPr>
      <w:spacing w:before="120"/>
      <w:ind w:left="142" w:right="170"/>
      <w:jc w:val="both"/>
    </w:pPr>
    <w:rPr>
      <w:rFonts w:ascii="Arial" w:hAnsi="Arial" w:cs="Arial"/>
    </w:rPr>
    <w:tblPr>
      <w:tblStyleRowBandSize w:val="1"/>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ffffffffffd">
    <w:name w:val="Современная таблица1"/>
    <w:basedOn w:val="af3"/>
    <w:next w:val="affffffffffffffffffffff9"/>
    <w:semiHidden/>
    <w:unhideWhenUsed/>
    <w:rsid w:val="0073025D"/>
    <w:pPr>
      <w:spacing w:before="120"/>
      <w:ind w:left="142" w:right="170"/>
      <w:jc w:val="both"/>
    </w:pPr>
    <w:rPr>
      <w:rFonts w:ascii="Arial" w:hAnsi="Arial"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customStyle="1" w:styleId="4ff7">
    <w:name w:val="Изысканная таблица4"/>
    <w:basedOn w:val="af3"/>
    <w:next w:val="affffffffffffffffffffff8"/>
    <w:unhideWhenUsed/>
    <w:rsid w:val="0073025D"/>
    <w:pPr>
      <w:spacing w:before="120"/>
      <w:ind w:left="142" w:right="170"/>
      <w:jc w:val="both"/>
    </w:pPr>
    <w:rPr>
      <w:rFonts w:ascii="Arial" w:hAnsi="Arial" w:cs="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style>
  <w:style w:type="table" w:customStyle="1" w:styleId="3fff9">
    <w:name w:val="Стандартная таблица3"/>
    <w:basedOn w:val="af3"/>
    <w:next w:val="affffffffffffffffffffffa"/>
    <w:unhideWhenUsed/>
    <w:rsid w:val="0073025D"/>
    <w:pPr>
      <w:spacing w:before="120"/>
      <w:ind w:left="142" w:right="170"/>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ff0">
    <w:name w:val="Изящная таблица 11"/>
    <w:basedOn w:val="af3"/>
    <w:next w:val="1fffff9"/>
    <w:semiHidden/>
    <w:unhideWhenUsed/>
    <w:rsid w:val="0073025D"/>
    <w:pPr>
      <w:spacing w:before="120"/>
      <w:ind w:left="142" w:right="170"/>
      <w:jc w:val="both"/>
    </w:pPr>
    <w:rPr>
      <w:rFonts w:ascii="Arial" w:hAnsi="Arial" w:cs="Arial"/>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ff5">
    <w:name w:val="Изящная таблица 21"/>
    <w:basedOn w:val="af3"/>
    <w:next w:val="2fffa"/>
    <w:semiHidden/>
    <w:unhideWhenUsed/>
    <w:rsid w:val="0073025D"/>
    <w:pPr>
      <w:spacing w:before="120"/>
      <w:ind w:left="142" w:right="170"/>
      <w:jc w:val="both"/>
    </w:pPr>
    <w:rPr>
      <w:rFonts w:ascii="Arial" w:hAnsi="Arial" w:cs="Arial"/>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1">
    <w:name w:val="Веб-таблица 11"/>
    <w:basedOn w:val="af3"/>
    <w:next w:val="-10"/>
    <w:semiHidden/>
    <w:unhideWhenUsed/>
    <w:rsid w:val="0073025D"/>
    <w:pPr>
      <w:spacing w:before="120"/>
      <w:ind w:left="142" w:right="170"/>
      <w:jc w:val="both"/>
    </w:pPr>
    <w:rPr>
      <w:rFonts w:ascii="Arial" w:hAnsi="Arial" w:cs="Aria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1">
    <w:name w:val="Веб-таблица 21"/>
    <w:basedOn w:val="af3"/>
    <w:next w:val="-21"/>
    <w:semiHidden/>
    <w:unhideWhenUsed/>
    <w:rsid w:val="0073025D"/>
    <w:pPr>
      <w:spacing w:before="120"/>
      <w:ind w:left="142" w:right="170"/>
      <w:jc w:val="both"/>
    </w:pPr>
    <w:rPr>
      <w:rFonts w:ascii="Arial" w:hAnsi="Arial" w:cs="Aria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311">
    <w:name w:val="Веб-таблица 31"/>
    <w:basedOn w:val="af3"/>
    <w:next w:val="-30"/>
    <w:semiHidden/>
    <w:unhideWhenUsed/>
    <w:rsid w:val="0073025D"/>
    <w:pPr>
      <w:spacing w:before="120"/>
      <w:ind w:left="142" w:right="170"/>
      <w:jc w:val="both"/>
    </w:pPr>
    <w:rPr>
      <w:rFonts w:ascii="Arial" w:hAnsi="Arial" w:cs="Arial"/>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1ffffffffffe">
    <w:name w:val="Тема таблицы1"/>
    <w:basedOn w:val="af3"/>
    <w:next w:val="affffffffffffffffffffffb"/>
    <w:semiHidden/>
    <w:unhideWhenUsed/>
    <w:rsid w:val="0073025D"/>
    <w:pPr>
      <w:spacing w:before="120"/>
      <w:ind w:left="142" w:right="170"/>
      <w:jc w:val="both"/>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6">
    <w:name w:val="Сетка таблицы726"/>
    <w:basedOn w:val="af3"/>
    <w:uiPriority w:val="59"/>
    <w:rsid w:val="0073025D"/>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0">
    <w:name w:val="Сетка таблицы1315"/>
    <w:basedOn w:val="af3"/>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70">
    <w:name w:val="Сетка таблицы1117"/>
    <w:basedOn w:val="af3"/>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1">
    <w:name w:val="Сетка таблицы2215"/>
    <w:basedOn w:val="af3"/>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0">
    <w:name w:val="Сетка таблицы3115"/>
    <w:basedOn w:val="af3"/>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51">
    <w:name w:val="Сетка таблицы1215"/>
    <w:basedOn w:val="af3"/>
    <w:rsid w:val="0073025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0">
    <w:name w:val="Сетка таблицы1415"/>
    <w:basedOn w:val="af3"/>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71">
    <w:name w:val="Сетка таблицы237"/>
    <w:basedOn w:val="af3"/>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0">
    <w:name w:val="Сетка таблицы326"/>
    <w:basedOn w:val="af3"/>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64">
    <w:name w:val="Сетка таблицы816"/>
    <w:basedOn w:val="af3"/>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0">
    <w:name w:val="Сетка таблицы157"/>
    <w:basedOn w:val="af3"/>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60">
    <w:name w:val="Сетка таблицы246"/>
    <w:basedOn w:val="af3"/>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0">
    <w:name w:val="Сетка таблицы336"/>
    <w:basedOn w:val="af3"/>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61">
    <w:name w:val="Сетка таблицы916"/>
    <w:basedOn w:val="af3"/>
    <w:rsid w:val="0073025D"/>
    <w:pPr>
      <w:spacing w:line="288" w:lineRule="auto"/>
      <w:ind w:firstLine="709"/>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61">
    <w:name w:val="Сетка таблицы1016"/>
    <w:basedOn w:val="af3"/>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
    <w:name w:val="Сетка таблицы167"/>
    <w:basedOn w:val="af3"/>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61">
    <w:name w:val="Сетка таблицы1126"/>
    <w:basedOn w:val="af3"/>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1">
    <w:name w:val="Сетка таблицы257"/>
    <w:basedOn w:val="af3"/>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
    <w:basedOn w:val="af3"/>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0">
    <w:name w:val="Сетка таблицы1225"/>
    <w:basedOn w:val="af3"/>
    <w:rsid w:val="0073025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етка таблицы177"/>
    <w:basedOn w:val="af3"/>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0">
    <w:name w:val="Сетка таблицы186"/>
    <w:basedOn w:val="af3"/>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1">
    <w:name w:val="Стандартная таблица11"/>
    <w:basedOn w:val="af3"/>
    <w:rsid w:val="0073025D"/>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f2">
    <w:name w:val="Изысканная таблица11"/>
    <w:basedOn w:val="af3"/>
    <w:rsid w:val="0073025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5115">
    <w:name w:val="Сетка таблицы 511"/>
    <w:basedOn w:val="af3"/>
    <w:rsid w:val="0073025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1a">
    <w:name w:val="Простая таблица 211"/>
    <w:basedOn w:val="af3"/>
    <w:rsid w:val="0073025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d">
    <w:name w:val="Классическая таблица 111"/>
    <w:basedOn w:val="af3"/>
    <w:rsid w:val="0073025D"/>
    <w:pPr>
      <w:jc w:val="both"/>
    </w:pPr>
    <w:rPr>
      <w:lang w:val="bg-BG" w:eastAsia="bg-BG"/>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60">
    <w:name w:val="Сетка таблицы266"/>
    <w:basedOn w:val="af3"/>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f6">
    <w:name w:val="Изысканная таблица21"/>
    <w:basedOn w:val="af3"/>
    <w:rsid w:val="0073025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522">
    <w:name w:val="Сетка таблицы352"/>
    <w:basedOn w:val="af3"/>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2">
    <w:name w:val="Сетка таблицы416"/>
    <w:basedOn w:val="af3"/>
    <w:uiPriority w:val="59"/>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f7">
    <w:name w:val="Стандартная таблица21"/>
    <w:basedOn w:val="af3"/>
    <w:rsid w:val="0073025D"/>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31fe">
    <w:name w:val="Изысканная таблица31"/>
    <w:basedOn w:val="af3"/>
    <w:rsid w:val="0073025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5213">
    <w:name w:val="Сетка таблицы 521"/>
    <w:basedOn w:val="af3"/>
    <w:rsid w:val="0073025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217">
    <w:name w:val="Простая таблица 221"/>
    <w:basedOn w:val="af3"/>
    <w:rsid w:val="0073025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8">
    <w:name w:val="Классическая таблица 121"/>
    <w:basedOn w:val="af3"/>
    <w:rsid w:val="0073025D"/>
    <w:pPr>
      <w:jc w:val="both"/>
    </w:pPr>
    <w:rPr>
      <w:lang w:val="bg-BG" w:eastAsia="bg-BG"/>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50">
    <w:name w:val="Сетка таблицы5115"/>
    <w:basedOn w:val="af3"/>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
    <w:name w:val="Сетка таблицы6115"/>
    <w:basedOn w:val="af3"/>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3"/>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6">
    <w:name w:val="Стиль 4116"/>
    <w:uiPriority w:val="99"/>
    <w:rsid w:val="0073025D"/>
    <w:pPr>
      <w:numPr>
        <w:numId w:val="14"/>
      </w:numPr>
    </w:pPr>
  </w:style>
  <w:style w:type="numbering" w:customStyle="1" w:styleId="3113">
    <w:name w:val="Стиль3113"/>
    <w:uiPriority w:val="99"/>
    <w:rsid w:val="0073025D"/>
    <w:pPr>
      <w:numPr>
        <w:numId w:val="5"/>
      </w:numPr>
    </w:pPr>
  </w:style>
  <w:style w:type="numbering" w:customStyle="1" w:styleId="41132">
    <w:name w:val="Стиль4113"/>
    <w:uiPriority w:val="99"/>
    <w:rsid w:val="0073025D"/>
  </w:style>
  <w:style w:type="numbering" w:customStyle="1" w:styleId="21132">
    <w:name w:val="Стиль2113"/>
    <w:uiPriority w:val="99"/>
    <w:rsid w:val="0073025D"/>
  </w:style>
  <w:style w:type="numbering" w:customStyle="1" w:styleId="921">
    <w:name w:val="Стиль921"/>
    <w:rsid w:val="0073025D"/>
    <w:pPr>
      <w:numPr>
        <w:numId w:val="28"/>
      </w:numPr>
    </w:pPr>
  </w:style>
  <w:style w:type="numbering" w:customStyle="1" w:styleId="11111122">
    <w:name w:val="1 / 1.1 / 1.1.122"/>
    <w:rsid w:val="0073025D"/>
    <w:pPr>
      <w:numPr>
        <w:numId w:val="33"/>
      </w:numPr>
    </w:pPr>
  </w:style>
  <w:style w:type="numbering" w:customStyle="1" w:styleId="1ai21">
    <w:name w:val="1 / a / i21"/>
    <w:rsid w:val="0073025D"/>
    <w:pPr>
      <w:numPr>
        <w:numId w:val="34"/>
      </w:numPr>
    </w:pPr>
  </w:style>
  <w:style w:type="numbering" w:customStyle="1" w:styleId="211">
    <w:name w:val="Статья / Раздел21"/>
    <w:rsid w:val="0073025D"/>
    <w:pPr>
      <w:numPr>
        <w:numId w:val="35"/>
      </w:numPr>
    </w:pPr>
  </w:style>
  <w:style w:type="numbering" w:customStyle="1" w:styleId="1ai11">
    <w:name w:val="1 / a / i11"/>
    <w:rsid w:val="0073025D"/>
    <w:pPr>
      <w:numPr>
        <w:numId w:val="47"/>
      </w:numPr>
    </w:pPr>
  </w:style>
  <w:style w:type="numbering" w:customStyle="1" w:styleId="426">
    <w:name w:val="Стиль426"/>
    <w:uiPriority w:val="99"/>
    <w:rsid w:val="0073025D"/>
    <w:pPr>
      <w:numPr>
        <w:numId w:val="29"/>
      </w:numPr>
    </w:pPr>
  </w:style>
  <w:style w:type="numbering" w:customStyle="1" w:styleId="11111112">
    <w:name w:val="1 / 1.1 / 1.1.112"/>
    <w:rsid w:val="0073025D"/>
    <w:pPr>
      <w:numPr>
        <w:numId w:val="48"/>
      </w:numPr>
    </w:pPr>
  </w:style>
  <w:style w:type="character" w:customStyle="1" w:styleId="2ffffffb">
    <w:name w:val="Выделенная цитата Знак2"/>
    <w:basedOn w:val="af2"/>
    <w:uiPriority w:val="30"/>
    <w:rsid w:val="0073025D"/>
    <w:rPr>
      <w:rFonts w:ascii="Times New Roman" w:hAnsi="Times New Roman"/>
      <w:i/>
      <w:iCs/>
      <w:color w:val="5B9BD5"/>
      <w:sz w:val="24"/>
      <w:szCs w:val="22"/>
      <w:lang w:eastAsia="en-US"/>
    </w:rPr>
  </w:style>
  <w:style w:type="numbering" w:customStyle="1" w:styleId="1580">
    <w:name w:val="Нет списка158"/>
    <w:next w:val="af4"/>
    <w:uiPriority w:val="99"/>
    <w:semiHidden/>
    <w:unhideWhenUsed/>
    <w:rsid w:val="0073025D"/>
  </w:style>
  <w:style w:type="numbering" w:customStyle="1" w:styleId="110">
    <w:name w:val="Стиль110"/>
    <w:uiPriority w:val="99"/>
    <w:rsid w:val="0073025D"/>
    <w:pPr>
      <w:numPr>
        <w:numId w:val="70"/>
      </w:numPr>
    </w:pPr>
  </w:style>
  <w:style w:type="numbering" w:customStyle="1" w:styleId="2100">
    <w:name w:val="Стиль210"/>
    <w:uiPriority w:val="99"/>
    <w:rsid w:val="0073025D"/>
    <w:pPr>
      <w:numPr>
        <w:numId w:val="6"/>
      </w:numPr>
    </w:pPr>
  </w:style>
  <w:style w:type="numbering" w:customStyle="1" w:styleId="34">
    <w:name w:val="Стиль34"/>
    <w:uiPriority w:val="99"/>
    <w:rsid w:val="0073025D"/>
    <w:pPr>
      <w:numPr>
        <w:numId w:val="7"/>
      </w:numPr>
    </w:pPr>
  </w:style>
  <w:style w:type="numbering" w:customStyle="1" w:styleId="434">
    <w:name w:val="Стиль 434"/>
    <w:uiPriority w:val="99"/>
    <w:rsid w:val="0073025D"/>
    <w:pPr>
      <w:numPr>
        <w:numId w:val="8"/>
      </w:numPr>
    </w:pPr>
  </w:style>
  <w:style w:type="numbering" w:customStyle="1" w:styleId="436">
    <w:name w:val="Стиль436"/>
    <w:uiPriority w:val="99"/>
    <w:rsid w:val="0073025D"/>
  </w:style>
  <w:style w:type="table" w:customStyle="1" w:styleId="1960">
    <w:name w:val="Сетка таблицы196"/>
    <w:basedOn w:val="af3"/>
    <w:next w:val="af6"/>
    <w:rsid w:val="0073025D"/>
    <w:pPr>
      <w:spacing w:line="288" w:lineRule="auto"/>
      <w:ind w:firstLine="709"/>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1">
    <w:name w:val="hl1"/>
    <w:rsid w:val="0073025D"/>
    <w:rPr>
      <w:color w:val="4682B4"/>
    </w:rPr>
  </w:style>
  <w:style w:type="numbering" w:customStyle="1" w:styleId="91114">
    <w:name w:val="Стиль91114"/>
    <w:rsid w:val="0073025D"/>
    <w:pPr>
      <w:numPr>
        <w:numId w:val="9"/>
      </w:numPr>
    </w:pPr>
  </w:style>
  <w:style w:type="numbering" w:customStyle="1" w:styleId="21180">
    <w:name w:val="Нет списка2118"/>
    <w:next w:val="af4"/>
    <w:uiPriority w:val="99"/>
    <w:semiHidden/>
    <w:unhideWhenUsed/>
    <w:rsid w:val="0073025D"/>
  </w:style>
  <w:style w:type="numbering" w:customStyle="1" w:styleId="31100">
    <w:name w:val="Нет списка3110"/>
    <w:next w:val="af4"/>
    <w:uiPriority w:val="99"/>
    <w:semiHidden/>
    <w:unhideWhenUsed/>
    <w:rsid w:val="0073025D"/>
  </w:style>
  <w:style w:type="numbering" w:customStyle="1" w:styleId="4190">
    <w:name w:val="Нет списка419"/>
    <w:next w:val="af4"/>
    <w:uiPriority w:val="99"/>
    <w:semiHidden/>
    <w:unhideWhenUsed/>
    <w:rsid w:val="0073025D"/>
  </w:style>
  <w:style w:type="numbering" w:customStyle="1" w:styleId="11117">
    <w:name w:val="Нет списка11117"/>
    <w:next w:val="af4"/>
    <w:uiPriority w:val="99"/>
    <w:semiHidden/>
    <w:unhideWhenUsed/>
    <w:rsid w:val="0073025D"/>
  </w:style>
  <w:style w:type="numbering" w:customStyle="1" w:styleId="12170">
    <w:name w:val="Нет списка1217"/>
    <w:next w:val="af4"/>
    <w:uiPriority w:val="99"/>
    <w:semiHidden/>
    <w:unhideWhenUsed/>
    <w:rsid w:val="0073025D"/>
  </w:style>
  <w:style w:type="numbering" w:customStyle="1" w:styleId="2290">
    <w:name w:val="Нет списка229"/>
    <w:next w:val="af4"/>
    <w:uiPriority w:val="99"/>
    <w:semiHidden/>
    <w:unhideWhenUsed/>
    <w:rsid w:val="0073025D"/>
  </w:style>
  <w:style w:type="numbering" w:customStyle="1" w:styleId="3280">
    <w:name w:val="Нет списка328"/>
    <w:next w:val="af4"/>
    <w:uiPriority w:val="99"/>
    <w:semiHidden/>
    <w:unhideWhenUsed/>
    <w:rsid w:val="0073025D"/>
  </w:style>
  <w:style w:type="numbering" w:customStyle="1" w:styleId="4270">
    <w:name w:val="Нет списка427"/>
    <w:next w:val="af4"/>
    <w:uiPriority w:val="99"/>
    <w:semiHidden/>
    <w:unhideWhenUsed/>
    <w:rsid w:val="0073025D"/>
  </w:style>
  <w:style w:type="numbering" w:customStyle="1" w:styleId="11280">
    <w:name w:val="Нет списка1128"/>
    <w:next w:val="af4"/>
    <w:uiPriority w:val="99"/>
    <w:semiHidden/>
    <w:unhideWhenUsed/>
    <w:rsid w:val="0073025D"/>
  </w:style>
  <w:style w:type="numbering" w:customStyle="1" w:styleId="5171">
    <w:name w:val="Нет списка517"/>
    <w:next w:val="af4"/>
    <w:uiPriority w:val="99"/>
    <w:semiHidden/>
    <w:unhideWhenUsed/>
    <w:rsid w:val="0073025D"/>
  </w:style>
  <w:style w:type="numbering" w:customStyle="1" w:styleId="1226">
    <w:name w:val="Нет списка1226"/>
    <w:next w:val="af4"/>
    <w:uiPriority w:val="99"/>
    <w:semiHidden/>
    <w:unhideWhenUsed/>
    <w:rsid w:val="0073025D"/>
  </w:style>
  <w:style w:type="numbering" w:customStyle="1" w:styleId="6171">
    <w:name w:val="Нет списка617"/>
    <w:next w:val="af4"/>
    <w:uiPriority w:val="99"/>
    <w:semiHidden/>
    <w:unhideWhenUsed/>
    <w:rsid w:val="0073025D"/>
  </w:style>
  <w:style w:type="numbering" w:customStyle="1" w:styleId="2380">
    <w:name w:val="Нет списка238"/>
    <w:next w:val="af4"/>
    <w:uiPriority w:val="99"/>
    <w:semiHidden/>
    <w:unhideWhenUsed/>
    <w:rsid w:val="0073025D"/>
  </w:style>
  <w:style w:type="numbering" w:customStyle="1" w:styleId="3380">
    <w:name w:val="Нет списка338"/>
    <w:next w:val="af4"/>
    <w:uiPriority w:val="99"/>
    <w:semiHidden/>
    <w:unhideWhenUsed/>
    <w:rsid w:val="0073025D"/>
  </w:style>
  <w:style w:type="numbering" w:customStyle="1" w:styleId="4360">
    <w:name w:val="Нет списка436"/>
    <w:next w:val="af4"/>
    <w:uiPriority w:val="99"/>
    <w:semiHidden/>
    <w:unhideWhenUsed/>
    <w:rsid w:val="0073025D"/>
  </w:style>
  <w:style w:type="numbering" w:customStyle="1" w:styleId="1137">
    <w:name w:val="Нет списка1137"/>
    <w:next w:val="af4"/>
    <w:uiPriority w:val="99"/>
    <w:semiHidden/>
    <w:unhideWhenUsed/>
    <w:rsid w:val="0073025D"/>
  </w:style>
  <w:style w:type="numbering" w:customStyle="1" w:styleId="5260">
    <w:name w:val="Нет списка526"/>
    <w:next w:val="af4"/>
    <w:uiPriority w:val="99"/>
    <w:semiHidden/>
    <w:unhideWhenUsed/>
    <w:rsid w:val="0073025D"/>
  </w:style>
  <w:style w:type="numbering" w:customStyle="1" w:styleId="12320">
    <w:name w:val="Нет списка1232"/>
    <w:next w:val="af4"/>
    <w:uiPriority w:val="99"/>
    <w:semiHidden/>
    <w:unhideWhenUsed/>
    <w:rsid w:val="0073025D"/>
  </w:style>
  <w:style w:type="numbering" w:customStyle="1" w:styleId="6260">
    <w:name w:val="Нет списка626"/>
    <w:next w:val="af4"/>
    <w:uiPriority w:val="99"/>
    <w:semiHidden/>
    <w:unhideWhenUsed/>
    <w:rsid w:val="0073025D"/>
  </w:style>
  <w:style w:type="numbering" w:customStyle="1" w:styleId="1680">
    <w:name w:val="Нет списка168"/>
    <w:next w:val="af4"/>
    <w:uiPriority w:val="99"/>
    <w:semiHidden/>
    <w:unhideWhenUsed/>
    <w:rsid w:val="0073025D"/>
  </w:style>
  <w:style w:type="numbering" w:customStyle="1" w:styleId="2480">
    <w:name w:val="Нет списка248"/>
    <w:next w:val="af4"/>
    <w:uiPriority w:val="99"/>
    <w:semiHidden/>
    <w:unhideWhenUsed/>
    <w:rsid w:val="0073025D"/>
  </w:style>
  <w:style w:type="numbering" w:customStyle="1" w:styleId="3470">
    <w:name w:val="Нет списка347"/>
    <w:next w:val="af4"/>
    <w:uiPriority w:val="99"/>
    <w:semiHidden/>
    <w:unhideWhenUsed/>
    <w:rsid w:val="0073025D"/>
  </w:style>
  <w:style w:type="numbering" w:customStyle="1" w:styleId="4421">
    <w:name w:val="Нет списка442"/>
    <w:next w:val="af4"/>
    <w:uiPriority w:val="99"/>
    <w:semiHidden/>
    <w:unhideWhenUsed/>
    <w:rsid w:val="0073025D"/>
  </w:style>
  <w:style w:type="numbering" w:customStyle="1" w:styleId="1147">
    <w:name w:val="Нет списка1147"/>
    <w:next w:val="af4"/>
    <w:uiPriority w:val="99"/>
    <w:semiHidden/>
    <w:unhideWhenUsed/>
    <w:rsid w:val="007302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1">
    <w:name w:val="Normal"/>
    <w:qFormat/>
    <w:rsid w:val="00FB2B3E"/>
    <w:rPr>
      <w:sz w:val="24"/>
      <w:szCs w:val="24"/>
    </w:rPr>
  </w:style>
  <w:style w:type="paragraph" w:styleId="30">
    <w:name w:val="heading 3"/>
    <w:basedOn w:val="af1"/>
    <w:next w:val="af1"/>
    <w:qFormat/>
    <w:rsid w:val="00FB2B3E"/>
    <w:pPr>
      <w:keepNext/>
      <w:jc w:val="center"/>
      <w:outlineLvl w:val="2"/>
    </w:pPr>
    <w:rPr>
      <w:b/>
      <w:sz w:val="40"/>
      <w:szCs w:val="20"/>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customStyle="1" w:styleId="af5">
    <w:name w:val="Прижатый влево"/>
    <w:basedOn w:val="af1"/>
    <w:next w:val="af1"/>
    <w:rsid w:val="00FB2B3E"/>
    <w:pPr>
      <w:autoSpaceDE w:val="0"/>
      <w:autoSpaceDN w:val="0"/>
      <w:adjustRightInd w:val="0"/>
    </w:pPr>
    <w:rPr>
      <w:rFonts w:ascii="Arial" w:hAnsi="Arial"/>
      <w:sz w:val="20"/>
      <w:szCs w:val="20"/>
    </w:rPr>
  </w:style>
  <w:style w:type="paragraph" w:styleId="35">
    <w:name w:val="Body Text 3"/>
    <w:basedOn w:val="af1"/>
    <w:rsid w:val="00FB2B3E"/>
    <w:pPr>
      <w:widowControl w:val="0"/>
      <w:spacing w:after="120"/>
    </w:pPr>
    <w:rPr>
      <w:sz w:val="16"/>
      <w:szCs w:val="16"/>
    </w:rPr>
  </w:style>
  <w:style w:type="paragraph" w:styleId="29">
    <w:name w:val="Body Text 2"/>
    <w:basedOn w:val="af1"/>
    <w:rsid w:val="00E44849"/>
    <w:pPr>
      <w:spacing w:after="120" w:line="480" w:lineRule="auto"/>
    </w:pPr>
  </w:style>
  <w:style w:type="table" w:styleId="af6">
    <w:name w:val="Table Grid"/>
    <w:basedOn w:val="af3"/>
    <w:rsid w:val="00E448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Normal (Web)"/>
    <w:aliases w:val="Обычный (Web) Знак,Знак"/>
    <w:basedOn w:val="af1"/>
    <w:link w:val="af8"/>
    <w:rsid w:val="00E44849"/>
    <w:pPr>
      <w:spacing w:before="100" w:beforeAutospacing="1" w:after="100" w:afterAutospacing="1"/>
    </w:pPr>
    <w:rPr>
      <w:rFonts w:ascii="Arial Unicode MS" w:eastAsia="Arial Unicode MS" w:hAnsi="Arial Unicode MS" w:cs="Arial Unicode MS"/>
    </w:rPr>
  </w:style>
  <w:style w:type="character" w:customStyle="1" w:styleId="af8">
    <w:name w:val="Обычный (веб) Знак"/>
    <w:aliases w:val="Обычный (Web) Знак Знак,Знак Знак"/>
    <w:link w:val="af7"/>
    <w:locked/>
    <w:rsid w:val="00E44849"/>
    <w:rPr>
      <w:rFonts w:ascii="Arial Unicode MS" w:eastAsia="Arial Unicode MS" w:hAnsi="Arial Unicode MS" w:cs="Arial Unicode MS"/>
      <w:sz w:val="24"/>
      <w:szCs w:val="24"/>
      <w:lang w:val="ru-RU" w:eastAsia="ru-RU" w:bidi="ar-SA"/>
    </w:rPr>
  </w:style>
  <w:style w:type="paragraph" w:customStyle="1" w:styleId="Char">
    <w:name w:val="Char"/>
    <w:basedOn w:val="af1"/>
    <w:rsid w:val="00494CA5"/>
    <w:pPr>
      <w:spacing w:after="160" w:line="240" w:lineRule="exact"/>
    </w:pPr>
    <w:rPr>
      <w:rFonts w:ascii="Arial" w:hAnsi="Arial" w:cs="Arial"/>
      <w:sz w:val="20"/>
      <w:szCs w:val="20"/>
      <w:lang w:val="fr-FR" w:eastAsia="en-US"/>
    </w:rPr>
  </w:style>
  <w:style w:type="paragraph" w:styleId="af9">
    <w:name w:val="Body Text"/>
    <w:basedOn w:val="af1"/>
    <w:rsid w:val="008E23F2"/>
    <w:pPr>
      <w:spacing w:after="120"/>
    </w:pPr>
  </w:style>
  <w:style w:type="paragraph" w:styleId="afa">
    <w:name w:val="Balloon Text"/>
    <w:basedOn w:val="af1"/>
    <w:link w:val="afb"/>
    <w:rsid w:val="00F61F2D"/>
    <w:rPr>
      <w:rFonts w:ascii="Tahoma" w:hAnsi="Tahoma" w:cs="Tahoma"/>
      <w:sz w:val="16"/>
      <w:szCs w:val="16"/>
    </w:rPr>
  </w:style>
  <w:style w:type="character" w:customStyle="1" w:styleId="afb">
    <w:name w:val="Текст выноски Знак"/>
    <w:basedOn w:val="af2"/>
    <w:link w:val="afa"/>
    <w:rsid w:val="00F61F2D"/>
    <w:rPr>
      <w:rFonts w:ascii="Tahoma" w:hAnsi="Tahoma" w:cs="Tahoma"/>
      <w:sz w:val="16"/>
      <w:szCs w:val="16"/>
    </w:rPr>
  </w:style>
  <w:style w:type="numbering" w:customStyle="1" w:styleId="afc">
    <w:name w:val="11111122"/>
    <w:pPr>
      <w:numPr>
        <w:numId w:val="33"/>
      </w:numPr>
    </w:pPr>
  </w:style>
  <w:style w:type="numbering" w:customStyle="1" w:styleId="afd">
    <w:name w:val="425"/>
    <w:pPr>
      <w:numPr>
        <w:numId w:val="4"/>
      </w:numPr>
    </w:pPr>
  </w:style>
  <w:style w:type="numbering" w:customStyle="1" w:styleId="afe">
    <w:name w:val="315"/>
    <w:pPr>
      <w:numPr>
        <w:numId w:val="3"/>
      </w:numPr>
    </w:pPr>
  </w:style>
  <w:style w:type="numbering" w:customStyle="1" w:styleId="aff">
    <w:name w:val="9111"/>
    <w:pPr>
      <w:numPr>
        <w:numId w:val="13"/>
      </w:numPr>
    </w:pPr>
  </w:style>
  <w:style w:type="numbering" w:customStyle="1" w:styleId="19">
    <w:name w:val="1111"/>
    <w:pPr>
      <w:numPr>
        <w:numId w:val="25"/>
      </w:numPr>
    </w:pPr>
  </w:style>
  <w:style w:type="numbering" w:customStyle="1" w:styleId="28">
    <w:name w:val="21"/>
    <w:pPr>
      <w:numPr>
        <w:numId w:val="12"/>
      </w:numPr>
    </w:pPr>
  </w:style>
  <w:style w:type="numbering" w:customStyle="1" w:styleId="44">
    <w:name w:val="921"/>
    <w:pPr>
      <w:numPr>
        <w:numId w:val="28"/>
      </w:numPr>
    </w:pPr>
  </w:style>
  <w:style w:type="numbering" w:customStyle="1" w:styleId="53">
    <w:name w:val="433"/>
    <w:pPr>
      <w:numPr>
        <w:numId w:val="98"/>
      </w:numPr>
    </w:pPr>
  </w:style>
  <w:style w:type="numbering" w:customStyle="1" w:styleId="60">
    <w:name w:val="1"/>
    <w:pPr>
      <w:numPr>
        <w:numId w:val="10"/>
      </w:numPr>
    </w:pPr>
  </w:style>
  <w:style w:type="numbering" w:customStyle="1" w:styleId="70">
    <w:name w:val="112"/>
    <w:pPr>
      <w:numPr>
        <w:numId w:val="106"/>
      </w:numPr>
    </w:pPr>
  </w:style>
  <w:style w:type="numbering" w:customStyle="1" w:styleId="80">
    <w:name w:val="1ai1"/>
    <w:pPr>
      <w:numPr>
        <w:numId w:val="81"/>
      </w:numPr>
    </w:pPr>
  </w:style>
  <w:style w:type="numbering" w:customStyle="1" w:styleId="93">
    <w:name w:val="110"/>
    <w:pPr>
      <w:numPr>
        <w:numId w:val="70"/>
      </w:numPr>
    </w:pPr>
  </w:style>
  <w:style w:type="numbering" w:customStyle="1" w:styleId="aff0">
    <w:name w:val="41"/>
    <w:pPr>
      <w:numPr>
        <w:numId w:val="20"/>
      </w:numPr>
    </w:pPr>
  </w:style>
  <w:style w:type="numbering" w:customStyle="1" w:styleId="aff1">
    <w:name w:val="3113"/>
    <w:pPr>
      <w:numPr>
        <w:numId w:val="5"/>
      </w:numPr>
    </w:pPr>
  </w:style>
  <w:style w:type="numbering" w:customStyle="1" w:styleId="aff3">
    <w:name w:val="11111111"/>
    <w:pPr>
      <w:numPr>
        <w:numId w:val="80"/>
      </w:numPr>
    </w:pPr>
  </w:style>
  <w:style w:type="numbering" w:customStyle="1" w:styleId="Twordfami">
    <w:name w:val="24"/>
    <w:pPr>
      <w:numPr>
        <w:numId w:val="85"/>
      </w:numPr>
    </w:pPr>
  </w:style>
  <w:style w:type="numbering" w:customStyle="1" w:styleId="Tworddate">
    <w:name w:val="1ai11"/>
    <w:pPr>
      <w:numPr>
        <w:numId w:val="47"/>
      </w:numPr>
    </w:pPr>
  </w:style>
  <w:style w:type="numbering" w:customStyle="1" w:styleId="TworddateChar">
    <w:name w:val="41113"/>
    <w:pPr>
      <w:numPr>
        <w:numId w:val="31"/>
      </w:numPr>
    </w:pPr>
  </w:style>
  <w:style w:type="numbering" w:customStyle="1" w:styleId="Twordlitlistlistov">
    <w:name w:val="92"/>
    <w:pPr>
      <w:numPr>
        <w:numId w:val="65"/>
      </w:numPr>
    </w:pPr>
  </w:style>
  <w:style w:type="numbering" w:customStyle="1" w:styleId="Twordfami0">
    <w:name w:val="9115"/>
    <w:pPr>
      <w:numPr>
        <w:numId w:val="27"/>
      </w:numPr>
    </w:pPr>
  </w:style>
  <w:style w:type="numbering" w:customStyle="1" w:styleId="33">
    <w:name w:val="114"/>
  </w:style>
  <w:style w:type="numbering" w:customStyle="1" w:styleId="1b">
    <w:name w:val="13"/>
    <w:pPr>
      <w:numPr>
        <w:numId w:val="82"/>
      </w:numPr>
    </w:pPr>
  </w:style>
  <w:style w:type="numbering" w:customStyle="1" w:styleId="a7">
    <w:name w:val="1111116"/>
    <w:pPr>
      <w:numPr>
        <w:numId w:val="54"/>
      </w:numPr>
    </w:pPr>
  </w:style>
  <w:style w:type="numbering" w:customStyle="1" w:styleId="aff5">
    <w:name w:val="90"/>
  </w:style>
  <w:style w:type="numbering" w:customStyle="1" w:styleId="aff6">
    <w:name w:val="91"/>
    <w:pPr>
      <w:numPr>
        <w:numId w:val="79"/>
      </w:numPr>
    </w:pPr>
  </w:style>
  <w:style w:type="numbering" w:customStyle="1" w:styleId="aff7">
    <w:name w:val="4116"/>
    <w:pPr>
      <w:numPr>
        <w:numId w:val="14"/>
      </w:numPr>
    </w:pPr>
  </w:style>
  <w:style w:type="numbering" w:customStyle="1" w:styleId="aff8">
    <w:name w:val="434"/>
    <w:pPr>
      <w:numPr>
        <w:numId w:val="8"/>
      </w:numPr>
    </w:pPr>
  </w:style>
  <w:style w:type="numbering" w:customStyle="1" w:styleId="aff9">
    <w:name w:val="40"/>
  </w:style>
  <w:style w:type="numbering" w:customStyle="1" w:styleId="affa">
    <w:name w:val="11111112"/>
    <w:pPr>
      <w:numPr>
        <w:numId w:val="48"/>
      </w:numPr>
    </w:pPr>
  </w:style>
  <w:style w:type="numbering" w:customStyle="1" w:styleId="aff4">
    <w:name w:val="EACNumberedText"/>
    <w:pPr>
      <w:numPr>
        <w:numId w:val="90"/>
      </w:numPr>
    </w:pPr>
  </w:style>
  <w:style w:type="numbering" w:customStyle="1" w:styleId="affb">
    <w:name w:val="51"/>
  </w:style>
  <w:style w:type="numbering" w:customStyle="1" w:styleId="affc">
    <w:name w:val="11111121"/>
    <w:pPr>
      <w:numPr>
        <w:numId w:val="83"/>
      </w:numPr>
    </w:pPr>
  </w:style>
  <w:style w:type="numbering" w:customStyle="1" w:styleId="affd">
    <w:name w:val="116"/>
    <w:pPr>
      <w:numPr>
        <w:numId w:val="1"/>
      </w:numPr>
    </w:pPr>
  </w:style>
  <w:style w:type="numbering" w:customStyle="1" w:styleId="FontStyle265">
    <w:name w:val="215"/>
    <w:pPr>
      <w:numPr>
        <w:numId w:val="2"/>
      </w:numPr>
    </w:pPr>
  </w:style>
  <w:style w:type="numbering" w:customStyle="1" w:styleId="Style8">
    <w:name w:val="42"/>
    <w:pPr>
      <w:numPr>
        <w:numId w:val="19"/>
      </w:numPr>
    </w:pPr>
  </w:style>
  <w:style w:type="numbering" w:customStyle="1" w:styleId="FontStyle285">
    <w:name w:val="91122"/>
    <w:pPr>
      <w:numPr>
        <w:numId w:val="23"/>
      </w:numPr>
    </w:pPr>
  </w:style>
  <w:style w:type="numbering" w:customStyle="1" w:styleId="2b">
    <w:name w:val="310"/>
    <w:pPr>
      <w:numPr>
        <w:numId w:val="18"/>
      </w:numPr>
    </w:pPr>
  </w:style>
  <w:style w:type="numbering" w:customStyle="1" w:styleId="apple-converted-space">
    <w:name w:val="426"/>
    <w:pPr>
      <w:numPr>
        <w:numId w:val="29"/>
      </w:numPr>
    </w:pPr>
  </w:style>
  <w:style w:type="numbering" w:customStyle="1" w:styleId="caaieiaie6">
    <w:name w:val="EACNumberedText1"/>
    <w:pPr>
      <w:numPr>
        <w:numId w:val="92"/>
      </w:numPr>
    </w:pPr>
  </w:style>
  <w:style w:type="numbering" w:customStyle="1" w:styleId="212">
    <w:name w:val="a9"/>
    <w:pPr>
      <w:numPr>
        <w:numId w:val="56"/>
      </w:numPr>
    </w:pPr>
  </w:style>
  <w:style w:type="numbering" w:customStyle="1" w:styleId="2c">
    <w:name w:val="34"/>
    <w:pPr>
      <w:numPr>
        <w:numId w:val="7"/>
      </w:numPr>
    </w:pPr>
  </w:style>
  <w:style w:type="numbering" w:customStyle="1" w:styleId="2d">
    <w:name w:val="1ai"/>
    <w:pPr>
      <w:numPr>
        <w:numId w:val="55"/>
      </w:numPr>
    </w:pPr>
  </w:style>
  <w:style w:type="numbering" w:customStyle="1" w:styleId="caaieiaie9">
    <w:name w:val="424"/>
    <w:pPr>
      <w:numPr>
        <w:numId w:val="99"/>
      </w:numPr>
    </w:pPr>
  </w:style>
  <w:style w:type="numbering" w:customStyle="1" w:styleId="a">
    <w:name w:val="210"/>
    <w:pPr>
      <w:numPr>
        <w:numId w:val="17"/>
      </w:numPr>
    </w:pPr>
  </w:style>
  <w:style w:type="numbering" w:customStyle="1" w:styleId="20">
    <w:name w:val="417"/>
    <w:pPr>
      <w:numPr>
        <w:numId w:val="30"/>
      </w:numPr>
    </w:pPr>
  </w:style>
  <w:style w:type="numbering" w:customStyle="1" w:styleId="affe">
    <w:name w:val="43"/>
    <w:pPr>
      <w:numPr>
        <w:numId w:val="26"/>
      </w:numPr>
    </w:pPr>
  </w:style>
  <w:style w:type="numbering" w:customStyle="1" w:styleId="37">
    <w:name w:val="1ai2"/>
    <w:pPr>
      <w:numPr>
        <w:numId w:val="84"/>
      </w:numPr>
    </w:pPr>
  </w:style>
  <w:style w:type="numbering" w:customStyle="1" w:styleId="38">
    <w:name w:val="211"/>
    <w:pPr>
      <w:numPr>
        <w:numId w:val="35"/>
      </w:numPr>
    </w:pPr>
  </w:style>
  <w:style w:type="numbering" w:customStyle="1" w:styleId="311">
    <w:name w:val="1ai21"/>
    <w:pPr>
      <w:numPr>
        <w:numId w:val="34"/>
      </w:numPr>
    </w:pPr>
  </w:style>
  <w:style w:type="numbering" w:customStyle="1" w:styleId="213">
    <w:name w:val="2100"/>
    <w:pPr>
      <w:numPr>
        <w:numId w:val="6"/>
      </w:numPr>
    </w:pPr>
  </w:style>
  <w:style w:type="numbering" w:customStyle="1" w:styleId="caaieiaie1">
    <w:name w:val="91114"/>
    <w:pPr>
      <w:numPr>
        <w:numId w:val="9"/>
      </w:numPr>
    </w:pPr>
  </w:style>
  <w:style w:type="numbering" w:customStyle="1" w:styleId="BodyText23">
    <w:name w:val="113"/>
    <w:pPr>
      <w:numPr>
        <w:numId w:val="16"/>
      </w:numPr>
    </w:pPr>
  </w:style>
  <w:style w:type="numbering" w:customStyle="1" w:styleId="BodyText21">
    <w:name w:val="9"/>
    <w:pPr>
      <w:numPr>
        <w:numId w:val="64"/>
      </w:numPr>
    </w:pPr>
  </w:style>
  <w:style w:type="numbering" w:customStyle="1" w:styleId="afff">
    <w:name w:val="4"/>
    <w:pPr>
      <w:numPr>
        <w:numId w:val="11"/>
      </w:numPr>
    </w:pPr>
  </w:style>
  <w:style w:type="numbering" w:customStyle="1" w:styleId="afff0">
    <w:name w:val="50"/>
    <w:pPr>
      <w:numPr>
        <w:numId w:val="15"/>
      </w:numPr>
    </w:pPr>
  </w:style>
</w:styles>
</file>

<file path=word/webSettings.xml><?xml version="1.0" encoding="utf-8"?>
<w:webSettings xmlns:r="http://schemas.openxmlformats.org/officeDocument/2006/relationships" xmlns:w="http://schemas.openxmlformats.org/wordprocessingml/2006/main">
  <w:divs>
    <w:div w:id="221871976">
      <w:bodyDiv w:val="1"/>
      <w:marLeft w:val="0"/>
      <w:marRight w:val="0"/>
      <w:marTop w:val="0"/>
      <w:marBottom w:val="0"/>
      <w:divBdr>
        <w:top w:val="none" w:sz="0" w:space="0" w:color="auto"/>
        <w:left w:val="none" w:sz="0" w:space="0" w:color="auto"/>
        <w:bottom w:val="none" w:sz="0" w:space="0" w:color="auto"/>
        <w:right w:val="none" w:sz="0" w:space="0" w:color="auto"/>
      </w:divBdr>
    </w:div>
    <w:div w:id="321854278">
      <w:bodyDiv w:val="1"/>
      <w:marLeft w:val="0"/>
      <w:marRight w:val="0"/>
      <w:marTop w:val="0"/>
      <w:marBottom w:val="0"/>
      <w:divBdr>
        <w:top w:val="none" w:sz="0" w:space="0" w:color="auto"/>
        <w:left w:val="none" w:sz="0" w:space="0" w:color="auto"/>
        <w:bottom w:val="none" w:sz="0" w:space="0" w:color="auto"/>
        <w:right w:val="none" w:sz="0" w:space="0" w:color="auto"/>
      </w:divBdr>
    </w:div>
    <w:div w:id="524297377">
      <w:bodyDiv w:val="1"/>
      <w:marLeft w:val="0"/>
      <w:marRight w:val="0"/>
      <w:marTop w:val="0"/>
      <w:marBottom w:val="0"/>
      <w:divBdr>
        <w:top w:val="none" w:sz="0" w:space="0" w:color="auto"/>
        <w:left w:val="none" w:sz="0" w:space="0" w:color="auto"/>
        <w:bottom w:val="none" w:sz="0" w:space="0" w:color="auto"/>
        <w:right w:val="none" w:sz="0" w:space="0" w:color="auto"/>
      </w:divBdr>
    </w:div>
    <w:div w:id="102826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3.png"/><Relationship Id="rId155"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www.consultant.ru/document/cons_doc_LAW_173022/?dst=317" TargetMode="External"/><Relationship Id="rId7" Type="http://schemas.openxmlformats.org/officeDocument/2006/relationships/endnotes" Target="endnotes.xml"/><Relationship Id="rId12" Type="http://schemas.openxmlformats.org/officeDocument/2006/relationships/hyperlink" Target="consultantplus://offline/ref=6CFBC71064A53521C2B0FB65A1DF7161A362D15ADFBADDC04DD1A858E97836B6A0A7F75212536E99C8D11287F6A6C4F5E222F24B748E9E98pE73M" TargetMode="External"/><Relationship Id="rId17" Type="http://schemas.openxmlformats.org/officeDocument/2006/relationships/header" Target="header1.xm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consultantplus://offline/ref=79A1AA37DD47C0FA45E9426C910E7F981055D1AB900BB55B0F7882E6ABD0552282975A9FAFDE2CA3DA36BC6C00W3M" TargetMode="External"/><Relationship Id="rId20" Type="http://schemas.openxmlformats.org/officeDocument/2006/relationships/footer" Target="footer4.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gi/online.cgi?req=doc&amp;base=LAW&amp;n=200114&amp;rnd=228224.3007323272&amp;dst=100220&amp;fld=134" TargetMode="External"/><Relationship Id="rId24" Type="http://schemas.openxmlformats.org/officeDocument/2006/relationships/hyperlink" Target="http://www.consultant.ru/document/cons_doc_LAW_287126/91122874bbcf628c0e5c6bceb7fe613ee682fc7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79A1AA37DD47C0FA45E9426C910E7F981055D1AB900BB55B0F7882E6ABD0552282975A9FAFDE2CA3DA36BC6C00W3M" TargetMode="External"/><Relationship Id="rId23" Type="http://schemas.openxmlformats.org/officeDocument/2006/relationships/hyperlink" Target="http://www.consultant.ru/document/cons_doc_LAW_287126/d43ae8ece00bbaa3bc825d04067c64adebeae28c/" TargetMode="External"/><Relationship Id="rId28" Type="http://schemas.openxmlformats.org/officeDocument/2006/relationships/image" Target="media/image4.jpeg"/><Relationship Id="rId10" Type="http://schemas.openxmlformats.org/officeDocument/2006/relationships/hyperlink" Target="../../../cgi/online.cgi?req=doc&amp;base=LAW&amp;n=201379&amp;rnd=228224.2252821150&amp;dst=100606&amp;fld=134" TargetMode="Externa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garantF1://17333200.0" TargetMode="External"/><Relationship Id="rId14" Type="http://schemas.openxmlformats.org/officeDocument/2006/relationships/footer" Target="footer2.xml"/><Relationship Id="rId22" Type="http://schemas.openxmlformats.org/officeDocument/2006/relationships/hyperlink" Target="http://www.consultant.ru/document/cons_doc_LAW_287126/fc77c7117187684ab0cb02c7ee53952df0de55be/" TargetMode="External"/><Relationship Id="rId27" Type="http://schemas.openxmlformats.org/officeDocument/2006/relationships/hyperlink" Target="mailto:besson_adm@mail.ru" TargetMode="External"/><Relationship Id="rId30"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D5078-201E-4F09-B12B-253486DB6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195</Pages>
  <Words>83621</Words>
  <Characters>476640</Characters>
  <Application>Microsoft Office Word</Application>
  <DocSecurity>0</DocSecurity>
  <Lines>3972</Lines>
  <Paragraphs>1118</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559143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SamLab.ws</dc:creator>
  <cp:lastModifiedBy>pleskanovskaya</cp:lastModifiedBy>
  <cp:revision>10</cp:revision>
  <cp:lastPrinted>2021-09-23T06:04:00Z</cp:lastPrinted>
  <dcterms:created xsi:type="dcterms:W3CDTF">2021-09-22T12:03:00Z</dcterms:created>
  <dcterms:modified xsi:type="dcterms:W3CDTF">2021-09-23T06:32:00Z</dcterms:modified>
</cp:coreProperties>
</file>