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B3E" w:rsidRDefault="003C77A2" w:rsidP="00FB2B3E">
      <w:pPr>
        <w:autoSpaceDE w:val="0"/>
        <w:autoSpaceDN w:val="0"/>
        <w:adjustRightInd w:val="0"/>
        <w:ind w:firstLine="720"/>
        <w:jc w:val="both"/>
      </w:pPr>
      <w:r>
        <w:rPr>
          <w:noProof/>
        </w:rPr>
        <w:drawing>
          <wp:anchor distT="0" distB="0" distL="114300" distR="114300" simplePos="0" relativeHeight="251657728" behindDoc="0" locked="0" layoutInCell="1" allowOverlap="1" wp14:anchorId="21C2F9E2" wp14:editId="4FF90D2C">
            <wp:simplePos x="0" y="0"/>
            <wp:positionH relativeFrom="column">
              <wp:posOffset>2740025</wp:posOffset>
            </wp:positionH>
            <wp:positionV relativeFrom="paragraph">
              <wp:posOffset>116840</wp:posOffset>
            </wp:positionV>
            <wp:extent cx="720090" cy="864235"/>
            <wp:effectExtent l="0" t="0" r="0" b="0"/>
            <wp:wrapNone/>
            <wp:docPr id="2" name="Рисунок 2" descr="Герб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Герб1-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864235"/>
                    </a:xfrm>
                    <a:prstGeom prst="rect">
                      <a:avLst/>
                    </a:prstGeom>
                    <a:noFill/>
                  </pic:spPr>
                </pic:pic>
              </a:graphicData>
            </a:graphic>
          </wp:anchor>
        </w:drawing>
      </w:r>
    </w:p>
    <w:p w:rsidR="00DD7153" w:rsidRDefault="00DD7153" w:rsidP="00FB2B3E">
      <w:pPr>
        <w:autoSpaceDE w:val="0"/>
        <w:autoSpaceDN w:val="0"/>
        <w:adjustRightInd w:val="0"/>
        <w:ind w:firstLine="720"/>
        <w:jc w:val="both"/>
      </w:pPr>
    </w:p>
    <w:p w:rsidR="00DD7153" w:rsidRDefault="00DD7153" w:rsidP="00FB2B3E">
      <w:pPr>
        <w:autoSpaceDE w:val="0"/>
        <w:autoSpaceDN w:val="0"/>
        <w:adjustRightInd w:val="0"/>
        <w:ind w:firstLine="720"/>
        <w:jc w:val="both"/>
      </w:pPr>
    </w:p>
    <w:p w:rsidR="00FB2B3E" w:rsidRDefault="00FB2B3E" w:rsidP="00FB2B3E">
      <w:pPr>
        <w:autoSpaceDE w:val="0"/>
        <w:autoSpaceDN w:val="0"/>
        <w:adjustRightInd w:val="0"/>
        <w:ind w:firstLine="720"/>
        <w:jc w:val="both"/>
      </w:pPr>
    </w:p>
    <w:tbl>
      <w:tblPr>
        <w:tblpPr w:leftFromText="180" w:rightFromText="180" w:vertAnchor="page" w:horzAnchor="margin" w:tblpY="2341"/>
        <w:tblW w:w="9923" w:type="dxa"/>
        <w:tblLayout w:type="fixed"/>
        <w:tblCellMar>
          <w:left w:w="0" w:type="dxa"/>
          <w:right w:w="0" w:type="dxa"/>
        </w:tblCellMar>
        <w:tblLook w:val="01E0" w:firstRow="1" w:lastRow="1" w:firstColumn="1" w:lastColumn="1" w:noHBand="0" w:noVBand="0"/>
      </w:tblPr>
      <w:tblGrid>
        <w:gridCol w:w="9923"/>
      </w:tblGrid>
      <w:tr w:rsidR="00AA79C3" w:rsidTr="001C56E6">
        <w:trPr>
          <w:trHeight w:val="340"/>
        </w:trPr>
        <w:tc>
          <w:tcPr>
            <w:tcW w:w="9923" w:type="dxa"/>
          </w:tcPr>
          <w:p w:rsidR="00AA79C3" w:rsidRDefault="00AA79C3" w:rsidP="00DD7153">
            <w:pPr>
              <w:jc w:val="center"/>
              <w:rPr>
                <w:b/>
                <w:sz w:val="28"/>
              </w:rPr>
            </w:pPr>
          </w:p>
        </w:tc>
      </w:tr>
      <w:tr w:rsidR="00494CA5" w:rsidTr="001C56E6">
        <w:trPr>
          <w:trHeight w:val="1557"/>
        </w:trPr>
        <w:tc>
          <w:tcPr>
            <w:tcW w:w="9923" w:type="dxa"/>
          </w:tcPr>
          <w:p w:rsidR="00494CA5" w:rsidRDefault="00494CA5" w:rsidP="009347BE">
            <w:pPr>
              <w:jc w:val="center"/>
              <w:rPr>
                <w:b/>
                <w:sz w:val="36"/>
                <w:szCs w:val="36"/>
              </w:rPr>
            </w:pPr>
            <w:r>
              <w:rPr>
                <w:b/>
                <w:sz w:val="36"/>
                <w:szCs w:val="36"/>
              </w:rPr>
              <w:t>СОБРАНИЕ ПРЕДСТАВИТЕЛЕЙ</w:t>
            </w:r>
          </w:p>
          <w:p w:rsidR="00494CA5" w:rsidRDefault="00494CA5" w:rsidP="009347BE">
            <w:pPr>
              <w:jc w:val="center"/>
              <w:rPr>
                <w:b/>
                <w:sz w:val="36"/>
                <w:szCs w:val="36"/>
              </w:rPr>
            </w:pPr>
            <w:r>
              <w:rPr>
                <w:b/>
                <w:sz w:val="36"/>
                <w:szCs w:val="36"/>
              </w:rPr>
              <w:t>БЕССОНОВСКОГО РАЙОНА</w:t>
            </w:r>
          </w:p>
          <w:p w:rsidR="00494CA5" w:rsidRDefault="00494CA5" w:rsidP="009347BE">
            <w:pPr>
              <w:jc w:val="center"/>
              <w:rPr>
                <w:b/>
                <w:sz w:val="36"/>
                <w:szCs w:val="36"/>
              </w:rPr>
            </w:pPr>
            <w:r>
              <w:rPr>
                <w:b/>
                <w:sz w:val="36"/>
                <w:szCs w:val="36"/>
              </w:rPr>
              <w:t>ПЕНЗЕНСКОЙ ОБЛАСТИ</w:t>
            </w:r>
          </w:p>
          <w:p w:rsidR="00494CA5" w:rsidRDefault="00FE05B4" w:rsidP="009347BE">
            <w:pPr>
              <w:jc w:val="center"/>
              <w:rPr>
                <w:b/>
                <w:sz w:val="36"/>
              </w:rPr>
            </w:pPr>
            <w:r>
              <w:rPr>
                <w:b/>
                <w:sz w:val="36"/>
                <w:szCs w:val="36"/>
              </w:rPr>
              <w:t>ЧЕТВЕРТОГО</w:t>
            </w:r>
            <w:r w:rsidR="00494CA5">
              <w:rPr>
                <w:b/>
                <w:sz w:val="36"/>
                <w:szCs w:val="36"/>
              </w:rPr>
              <w:t xml:space="preserve"> СОЗЫВА</w:t>
            </w:r>
          </w:p>
        </w:tc>
      </w:tr>
      <w:tr w:rsidR="00494CA5" w:rsidTr="001C56E6">
        <w:trPr>
          <w:trHeight w:val="375"/>
        </w:trPr>
        <w:tc>
          <w:tcPr>
            <w:tcW w:w="9923" w:type="dxa"/>
          </w:tcPr>
          <w:p w:rsidR="00494CA5" w:rsidRDefault="00494CA5" w:rsidP="00494CA5">
            <w:pPr>
              <w:jc w:val="both"/>
            </w:pPr>
          </w:p>
        </w:tc>
      </w:tr>
      <w:tr w:rsidR="00494CA5" w:rsidTr="001C56E6">
        <w:trPr>
          <w:trHeight w:val="297"/>
        </w:trPr>
        <w:tc>
          <w:tcPr>
            <w:tcW w:w="9923" w:type="dxa"/>
          </w:tcPr>
          <w:p w:rsidR="00494CA5" w:rsidRDefault="00494CA5" w:rsidP="00494CA5">
            <w:pPr>
              <w:pStyle w:val="31"/>
            </w:pPr>
            <w:proofErr w:type="gramStart"/>
            <w:r>
              <w:rPr>
                <w:sz w:val="28"/>
              </w:rPr>
              <w:t>Р</w:t>
            </w:r>
            <w:proofErr w:type="gramEnd"/>
            <w:r>
              <w:rPr>
                <w:sz w:val="28"/>
              </w:rPr>
              <w:t xml:space="preserve"> Е</w:t>
            </w:r>
            <w:r w:rsidR="00A40285">
              <w:rPr>
                <w:sz w:val="28"/>
              </w:rPr>
              <w:t xml:space="preserve"> </w:t>
            </w:r>
            <w:r>
              <w:rPr>
                <w:sz w:val="28"/>
              </w:rPr>
              <w:t>Ш Е Н И Е</w:t>
            </w:r>
          </w:p>
        </w:tc>
      </w:tr>
      <w:tr w:rsidR="00494CA5" w:rsidTr="001C56E6">
        <w:trPr>
          <w:trHeight w:val="321"/>
        </w:trPr>
        <w:tc>
          <w:tcPr>
            <w:tcW w:w="9923" w:type="dxa"/>
          </w:tcPr>
          <w:p w:rsidR="00494CA5" w:rsidRDefault="00494CA5" w:rsidP="00494CA5">
            <w:pPr>
              <w:rPr>
                <w:b/>
                <w:sz w:val="36"/>
              </w:rPr>
            </w:pPr>
          </w:p>
        </w:tc>
      </w:tr>
      <w:tr w:rsidR="00AA79C3" w:rsidTr="001C56E6">
        <w:trPr>
          <w:trHeight w:val="321"/>
        </w:trPr>
        <w:tc>
          <w:tcPr>
            <w:tcW w:w="9923" w:type="dxa"/>
            <w:vAlign w:val="center"/>
          </w:tcPr>
          <w:tbl>
            <w:tblPr>
              <w:tblpPr w:leftFromText="180" w:rightFromText="180" w:vertAnchor="text" w:horzAnchor="margin" w:tblpXSpec="center" w:tblpY="107"/>
              <w:tblW w:w="0" w:type="auto"/>
              <w:tblLayout w:type="fixed"/>
              <w:tblCellMar>
                <w:left w:w="0" w:type="dxa"/>
                <w:right w:w="0" w:type="dxa"/>
              </w:tblCellMar>
              <w:tblLook w:val="0000" w:firstRow="0" w:lastRow="0" w:firstColumn="0" w:lastColumn="0" w:noHBand="0" w:noVBand="0"/>
            </w:tblPr>
            <w:tblGrid>
              <w:gridCol w:w="288"/>
              <w:gridCol w:w="2877"/>
              <w:gridCol w:w="403"/>
              <w:gridCol w:w="1151"/>
            </w:tblGrid>
            <w:tr w:rsidR="00AA79C3" w:rsidTr="00800BD9">
              <w:trPr>
                <w:trHeight w:val="269"/>
              </w:trPr>
              <w:tc>
                <w:tcPr>
                  <w:tcW w:w="288" w:type="dxa"/>
                  <w:vAlign w:val="bottom"/>
                </w:tcPr>
                <w:p w:rsidR="00AA79C3" w:rsidRDefault="00AA79C3" w:rsidP="00DD7153">
                  <w:r>
                    <w:t>от</w:t>
                  </w:r>
                </w:p>
              </w:tc>
              <w:tc>
                <w:tcPr>
                  <w:tcW w:w="2877" w:type="dxa"/>
                  <w:tcBorders>
                    <w:top w:val="nil"/>
                    <w:left w:val="nil"/>
                    <w:bottom w:val="single" w:sz="6" w:space="0" w:color="auto"/>
                    <w:right w:val="nil"/>
                  </w:tcBorders>
                </w:tcPr>
                <w:p w:rsidR="00AA79C3" w:rsidRPr="005F0991" w:rsidRDefault="005F0991" w:rsidP="00D418D2">
                  <w:pPr>
                    <w:jc w:val="center"/>
                    <w:rPr>
                      <w:b/>
                    </w:rPr>
                  </w:pPr>
                  <w:r w:rsidRPr="005F0991">
                    <w:rPr>
                      <w:b/>
                    </w:rPr>
                    <w:t xml:space="preserve">28 октября 2021 года </w:t>
                  </w:r>
                </w:p>
              </w:tc>
              <w:tc>
                <w:tcPr>
                  <w:tcW w:w="403" w:type="dxa"/>
                  <w:vAlign w:val="bottom"/>
                </w:tcPr>
                <w:p w:rsidR="00AA79C3" w:rsidRDefault="00AA79C3" w:rsidP="00DD7153">
                  <w:pPr>
                    <w:jc w:val="center"/>
                  </w:pPr>
                  <w:r>
                    <w:t>№</w:t>
                  </w:r>
                </w:p>
              </w:tc>
              <w:tc>
                <w:tcPr>
                  <w:tcW w:w="1151" w:type="dxa"/>
                  <w:tcBorders>
                    <w:top w:val="nil"/>
                    <w:left w:val="nil"/>
                    <w:bottom w:val="single" w:sz="6" w:space="0" w:color="auto"/>
                    <w:right w:val="nil"/>
                  </w:tcBorders>
                </w:tcPr>
                <w:p w:rsidR="00AA79C3" w:rsidRPr="005F0991" w:rsidRDefault="005F0991" w:rsidP="00E13A0A">
                  <w:pPr>
                    <w:jc w:val="center"/>
                    <w:rPr>
                      <w:b/>
                    </w:rPr>
                  </w:pPr>
                  <w:r w:rsidRPr="005F0991">
                    <w:rPr>
                      <w:b/>
                    </w:rPr>
                    <w:t>765-58/4</w:t>
                  </w:r>
                </w:p>
              </w:tc>
            </w:tr>
            <w:tr w:rsidR="00AA79C3" w:rsidTr="00800BD9">
              <w:trPr>
                <w:trHeight w:val="368"/>
              </w:trPr>
              <w:tc>
                <w:tcPr>
                  <w:tcW w:w="4718" w:type="dxa"/>
                  <w:gridSpan w:val="4"/>
                </w:tcPr>
                <w:p w:rsidR="00AA79C3" w:rsidRDefault="00AA79C3" w:rsidP="00DD7153">
                  <w:pPr>
                    <w:jc w:val="center"/>
                    <w:rPr>
                      <w:sz w:val="10"/>
                    </w:rPr>
                  </w:pPr>
                </w:p>
                <w:p w:rsidR="00AA79C3" w:rsidRDefault="00AA79C3" w:rsidP="00DD7153">
                  <w:pPr>
                    <w:jc w:val="center"/>
                  </w:pPr>
                  <w:proofErr w:type="gramStart"/>
                  <w:r>
                    <w:t>с</w:t>
                  </w:r>
                  <w:proofErr w:type="gramEnd"/>
                  <w:r>
                    <w:t>. Бессоновка</w:t>
                  </w:r>
                </w:p>
              </w:tc>
            </w:tr>
          </w:tbl>
          <w:p w:rsidR="00AA79C3" w:rsidRDefault="00AA79C3" w:rsidP="00DD7153">
            <w:pPr>
              <w:pStyle w:val="31"/>
              <w:rPr>
                <w:sz w:val="28"/>
                <w:szCs w:val="28"/>
              </w:rPr>
            </w:pPr>
          </w:p>
          <w:p w:rsidR="00AA79C3" w:rsidRDefault="00AA79C3" w:rsidP="00DD7153"/>
          <w:p w:rsidR="00AA79C3" w:rsidRPr="00F52CF8" w:rsidRDefault="00AA79C3" w:rsidP="00DD7153"/>
        </w:tc>
      </w:tr>
    </w:tbl>
    <w:p w:rsidR="003C77A2" w:rsidRDefault="003C77A2" w:rsidP="00763E17">
      <w:pPr>
        <w:ind w:firstLine="708"/>
        <w:jc w:val="both"/>
        <w:rPr>
          <w:spacing w:val="-4"/>
          <w:sz w:val="28"/>
          <w:szCs w:val="28"/>
        </w:rPr>
      </w:pPr>
      <w:bookmarkStart w:id="0" w:name="_GoBack"/>
      <w:bookmarkEnd w:id="0"/>
    </w:p>
    <w:p w:rsidR="00295084" w:rsidRDefault="00295084" w:rsidP="00C83B59">
      <w:pPr>
        <w:shd w:val="clear" w:color="auto" w:fill="FFFFFF"/>
        <w:spacing w:line="329" w:lineRule="exact"/>
        <w:jc w:val="center"/>
        <w:rPr>
          <w:b/>
          <w:sz w:val="28"/>
          <w:szCs w:val="28"/>
        </w:rPr>
      </w:pPr>
      <w:r>
        <w:rPr>
          <w:b/>
          <w:sz w:val="28"/>
          <w:szCs w:val="28"/>
        </w:rPr>
        <w:t>О внесении изменений в</w:t>
      </w:r>
      <w:r w:rsidR="00C83B59">
        <w:rPr>
          <w:b/>
          <w:sz w:val="28"/>
          <w:szCs w:val="28"/>
        </w:rPr>
        <w:t xml:space="preserve"> Правила землепользования и застройки муниципального образования </w:t>
      </w:r>
      <w:proofErr w:type="spellStart"/>
      <w:r w:rsidR="00BA63B9">
        <w:rPr>
          <w:b/>
          <w:sz w:val="28"/>
          <w:szCs w:val="28"/>
        </w:rPr>
        <w:t>Кижеватовский</w:t>
      </w:r>
      <w:proofErr w:type="spellEnd"/>
      <w:r w:rsidR="00C83B59">
        <w:rPr>
          <w:b/>
          <w:sz w:val="28"/>
          <w:szCs w:val="28"/>
        </w:rPr>
        <w:t xml:space="preserve"> сельсовет </w:t>
      </w:r>
    </w:p>
    <w:p w:rsidR="00C83B59" w:rsidRDefault="00C83B59" w:rsidP="00C83B59">
      <w:pPr>
        <w:shd w:val="clear" w:color="auto" w:fill="FFFFFF"/>
        <w:spacing w:line="329" w:lineRule="exact"/>
        <w:jc w:val="center"/>
        <w:rPr>
          <w:b/>
          <w:sz w:val="28"/>
          <w:szCs w:val="28"/>
        </w:rPr>
      </w:pPr>
      <w:r>
        <w:rPr>
          <w:b/>
          <w:sz w:val="28"/>
          <w:szCs w:val="28"/>
        </w:rPr>
        <w:t>Бессоновского района Пензенской области</w:t>
      </w:r>
    </w:p>
    <w:p w:rsidR="003C77A2" w:rsidRPr="00295084" w:rsidRDefault="003C77A2" w:rsidP="00763E17">
      <w:pPr>
        <w:ind w:firstLine="708"/>
        <w:jc w:val="both"/>
        <w:rPr>
          <w:spacing w:val="-4"/>
        </w:rPr>
      </w:pPr>
    </w:p>
    <w:p w:rsidR="003C77A2" w:rsidRPr="00BA63B9" w:rsidRDefault="003C77A2" w:rsidP="00BA63B9">
      <w:pPr>
        <w:jc w:val="both"/>
      </w:pPr>
      <w:r w:rsidRPr="003C77A2">
        <w:rPr>
          <w:sz w:val="28"/>
          <w:szCs w:val="28"/>
        </w:rPr>
        <w:t xml:space="preserve">         </w:t>
      </w:r>
      <w:r w:rsidR="00295084" w:rsidRPr="00295084">
        <w:rPr>
          <w:sz w:val="28"/>
          <w:szCs w:val="28"/>
        </w:rPr>
        <w:t xml:space="preserve">В соответствии с Федеральным законом от 06.10.2003 № 131 – ФЗ «Об общих принципах организации местного самоуправления в Российской Федерации», в целях урегулирования вопросов в сфере градостроительной деятельности, руководствуясь статьями  30 - 33 Градостроительного кодекса Российской Федерации, на основании заключений о результатах публичных слушаний от </w:t>
      </w:r>
      <w:r w:rsidR="00295084">
        <w:rPr>
          <w:sz w:val="28"/>
          <w:szCs w:val="28"/>
        </w:rPr>
        <w:t>22</w:t>
      </w:r>
      <w:r w:rsidR="00295084" w:rsidRPr="00295084">
        <w:rPr>
          <w:sz w:val="28"/>
          <w:szCs w:val="28"/>
        </w:rPr>
        <w:t>.</w:t>
      </w:r>
      <w:r w:rsidR="00295084">
        <w:rPr>
          <w:sz w:val="28"/>
          <w:szCs w:val="28"/>
        </w:rPr>
        <w:t>10</w:t>
      </w:r>
      <w:r w:rsidR="00295084" w:rsidRPr="00295084">
        <w:rPr>
          <w:sz w:val="28"/>
          <w:szCs w:val="28"/>
        </w:rPr>
        <w:t>.2021</w:t>
      </w:r>
      <w:r w:rsidRPr="003C77A2">
        <w:rPr>
          <w:sz w:val="28"/>
          <w:szCs w:val="28"/>
        </w:rPr>
        <w:t>,</w:t>
      </w:r>
    </w:p>
    <w:p w:rsidR="00C83B59" w:rsidRPr="00295084" w:rsidRDefault="00C83B59" w:rsidP="003C77A2">
      <w:pPr>
        <w:pStyle w:val="afff5"/>
        <w:ind w:right="-284"/>
        <w:jc w:val="both"/>
        <w:rPr>
          <w:rFonts w:ascii="Times New Roman" w:hAnsi="Times New Roman"/>
          <w:sz w:val="24"/>
          <w:szCs w:val="24"/>
        </w:rPr>
      </w:pPr>
    </w:p>
    <w:p w:rsidR="003C77A2" w:rsidRPr="00C54C3C" w:rsidRDefault="003C77A2" w:rsidP="003C77A2">
      <w:pPr>
        <w:framePr w:hSpace="180" w:wrap="around" w:vAnchor="page" w:hAnchor="margin" w:y="2341"/>
        <w:shd w:val="clear" w:color="auto" w:fill="FFFFFF"/>
        <w:ind w:right="387" w:firstLine="701"/>
        <w:jc w:val="both"/>
        <w:rPr>
          <w:sz w:val="28"/>
          <w:szCs w:val="28"/>
        </w:rPr>
      </w:pPr>
    </w:p>
    <w:p w:rsidR="003C77A2" w:rsidRDefault="003C77A2" w:rsidP="00C83B59">
      <w:pPr>
        <w:ind w:firstLine="708"/>
        <w:jc w:val="center"/>
        <w:rPr>
          <w:spacing w:val="-4"/>
          <w:sz w:val="28"/>
          <w:szCs w:val="28"/>
        </w:rPr>
      </w:pPr>
      <w:r w:rsidRPr="00C54C3C">
        <w:rPr>
          <w:b/>
          <w:sz w:val="28"/>
          <w:szCs w:val="28"/>
        </w:rPr>
        <w:t xml:space="preserve">Собрание представителей </w:t>
      </w:r>
      <w:r>
        <w:rPr>
          <w:b/>
          <w:sz w:val="28"/>
          <w:szCs w:val="28"/>
        </w:rPr>
        <w:t xml:space="preserve">Бессоновского района </w:t>
      </w:r>
      <w:r w:rsidRPr="00C54C3C">
        <w:rPr>
          <w:b/>
          <w:sz w:val="28"/>
          <w:szCs w:val="28"/>
        </w:rPr>
        <w:t>решило:</w:t>
      </w:r>
    </w:p>
    <w:p w:rsidR="003C77A2" w:rsidRPr="00295084" w:rsidRDefault="003C77A2" w:rsidP="00763E17">
      <w:pPr>
        <w:ind w:firstLine="708"/>
        <w:jc w:val="both"/>
        <w:rPr>
          <w:spacing w:val="-4"/>
        </w:rPr>
      </w:pPr>
    </w:p>
    <w:p w:rsidR="004252C8" w:rsidRPr="00763E17" w:rsidRDefault="00FB2B3E" w:rsidP="00295084">
      <w:pPr>
        <w:ind w:firstLine="709"/>
        <w:jc w:val="both"/>
        <w:rPr>
          <w:sz w:val="28"/>
          <w:szCs w:val="28"/>
        </w:rPr>
      </w:pPr>
      <w:r w:rsidRPr="00763E17">
        <w:rPr>
          <w:spacing w:val="-4"/>
          <w:sz w:val="28"/>
          <w:szCs w:val="28"/>
        </w:rPr>
        <w:t>1.</w:t>
      </w:r>
      <w:r w:rsidR="005642E0">
        <w:rPr>
          <w:spacing w:val="-4"/>
          <w:sz w:val="28"/>
          <w:szCs w:val="28"/>
        </w:rPr>
        <w:t> </w:t>
      </w:r>
      <w:r w:rsidR="00295084" w:rsidRPr="00295084">
        <w:rPr>
          <w:color w:val="000000"/>
          <w:sz w:val="28"/>
          <w:szCs w:val="28"/>
        </w:rPr>
        <w:t>Внести изменения в</w:t>
      </w:r>
      <w:r w:rsidR="00763E17" w:rsidRPr="00763E17">
        <w:rPr>
          <w:sz w:val="28"/>
          <w:szCs w:val="28"/>
        </w:rPr>
        <w:t xml:space="preserve"> Правила землепользования и застройки муниципального образования </w:t>
      </w:r>
      <w:proofErr w:type="spellStart"/>
      <w:r w:rsidR="00BA63B9">
        <w:rPr>
          <w:sz w:val="28"/>
          <w:szCs w:val="28"/>
        </w:rPr>
        <w:t>Кижеватовский</w:t>
      </w:r>
      <w:proofErr w:type="spellEnd"/>
      <w:r w:rsidR="00763E17" w:rsidRPr="00763E17">
        <w:rPr>
          <w:sz w:val="28"/>
          <w:szCs w:val="28"/>
        </w:rPr>
        <w:t xml:space="preserve"> сельсовет Бессоновского района Пензенской области</w:t>
      </w:r>
      <w:r w:rsidR="00A0262B">
        <w:rPr>
          <w:sz w:val="28"/>
          <w:szCs w:val="28"/>
        </w:rPr>
        <w:t xml:space="preserve">, утвержденные решением Собрания представителей Бессоновского района Пензенской области </w:t>
      </w:r>
      <w:r w:rsidR="00C54631">
        <w:rPr>
          <w:sz w:val="28"/>
          <w:szCs w:val="28"/>
        </w:rPr>
        <w:t>т</w:t>
      </w:r>
      <w:r w:rsidR="00BA63B9">
        <w:rPr>
          <w:sz w:val="28"/>
          <w:szCs w:val="28"/>
        </w:rPr>
        <w:t>ретьего Созыва №466-61</w:t>
      </w:r>
      <w:r w:rsidR="00A0262B">
        <w:rPr>
          <w:sz w:val="28"/>
          <w:szCs w:val="28"/>
        </w:rPr>
        <w:t>/</w:t>
      </w:r>
      <w:r w:rsidR="00BA63B9">
        <w:rPr>
          <w:sz w:val="28"/>
          <w:szCs w:val="28"/>
        </w:rPr>
        <w:t>3</w:t>
      </w:r>
      <w:r w:rsidR="00A0262B">
        <w:rPr>
          <w:sz w:val="28"/>
          <w:szCs w:val="28"/>
        </w:rPr>
        <w:t xml:space="preserve"> от </w:t>
      </w:r>
      <w:r w:rsidR="00BA63B9">
        <w:rPr>
          <w:sz w:val="28"/>
          <w:szCs w:val="28"/>
        </w:rPr>
        <w:t>28</w:t>
      </w:r>
      <w:r w:rsidR="00A0262B">
        <w:rPr>
          <w:sz w:val="28"/>
          <w:szCs w:val="28"/>
        </w:rPr>
        <w:t>.</w:t>
      </w:r>
      <w:r w:rsidR="00BA63B9">
        <w:rPr>
          <w:sz w:val="28"/>
          <w:szCs w:val="28"/>
        </w:rPr>
        <w:t>12.2015</w:t>
      </w:r>
      <w:r w:rsidR="00BD224D">
        <w:rPr>
          <w:sz w:val="28"/>
          <w:szCs w:val="28"/>
        </w:rPr>
        <w:t>, согласно приложению</w:t>
      </w:r>
      <w:r w:rsidR="00FD7DA7">
        <w:rPr>
          <w:sz w:val="28"/>
          <w:szCs w:val="28"/>
        </w:rPr>
        <w:t xml:space="preserve"> 1</w:t>
      </w:r>
      <w:r w:rsidR="00BD224D">
        <w:rPr>
          <w:sz w:val="28"/>
          <w:szCs w:val="28"/>
        </w:rPr>
        <w:t>.</w:t>
      </w:r>
    </w:p>
    <w:p w:rsidR="00295084" w:rsidRPr="00295084" w:rsidRDefault="00295084" w:rsidP="00295084">
      <w:pPr>
        <w:ind w:firstLine="709"/>
        <w:jc w:val="both"/>
        <w:rPr>
          <w:sz w:val="28"/>
          <w:szCs w:val="28"/>
        </w:rPr>
      </w:pPr>
      <w:r w:rsidRPr="00295084">
        <w:rPr>
          <w:sz w:val="28"/>
          <w:szCs w:val="28"/>
        </w:rPr>
        <w:t>2. Опубликовать настоящее решение в официальном  информационном бюллетене «Вестник Бессоновского района» и разместить (опубликовать) на официальном сайте администрации района в информационно-телекоммуникационной сети «Интернет».</w:t>
      </w:r>
    </w:p>
    <w:p w:rsidR="00295084" w:rsidRPr="00295084" w:rsidRDefault="00295084" w:rsidP="00295084">
      <w:pPr>
        <w:ind w:firstLine="709"/>
        <w:jc w:val="both"/>
        <w:rPr>
          <w:sz w:val="28"/>
          <w:szCs w:val="28"/>
        </w:rPr>
      </w:pPr>
      <w:r w:rsidRPr="00295084">
        <w:rPr>
          <w:sz w:val="28"/>
          <w:szCs w:val="28"/>
        </w:rPr>
        <w:t>3. Решение вступает в силу на следующий день после дня его официального опубликования.</w:t>
      </w:r>
    </w:p>
    <w:p w:rsidR="00295084" w:rsidRPr="00295084" w:rsidRDefault="00295084" w:rsidP="00295084">
      <w:pPr>
        <w:ind w:firstLine="709"/>
        <w:jc w:val="both"/>
        <w:rPr>
          <w:sz w:val="28"/>
          <w:szCs w:val="28"/>
        </w:rPr>
      </w:pPr>
      <w:r w:rsidRPr="00295084">
        <w:rPr>
          <w:sz w:val="28"/>
          <w:szCs w:val="28"/>
        </w:rPr>
        <w:t xml:space="preserve">4. </w:t>
      </w:r>
      <w:proofErr w:type="gramStart"/>
      <w:r w:rsidRPr="00295084">
        <w:rPr>
          <w:sz w:val="28"/>
          <w:szCs w:val="28"/>
        </w:rPr>
        <w:t>Контроль за</w:t>
      </w:r>
      <w:proofErr w:type="gramEnd"/>
      <w:r w:rsidRPr="00295084">
        <w:rPr>
          <w:sz w:val="28"/>
          <w:szCs w:val="28"/>
        </w:rPr>
        <w:t xml:space="preserve"> исполнением настоящего решения возложить на главу  администрации Бессоновского района Пензенской области.</w:t>
      </w:r>
    </w:p>
    <w:p w:rsidR="00295084" w:rsidRPr="00295084" w:rsidRDefault="00295084" w:rsidP="00295084">
      <w:pPr>
        <w:jc w:val="both"/>
        <w:rPr>
          <w:sz w:val="28"/>
          <w:szCs w:val="28"/>
        </w:rPr>
      </w:pPr>
    </w:p>
    <w:p w:rsidR="00295084" w:rsidRPr="00295084" w:rsidRDefault="00295084" w:rsidP="00295084">
      <w:pPr>
        <w:jc w:val="both"/>
        <w:rPr>
          <w:sz w:val="28"/>
          <w:szCs w:val="28"/>
        </w:rPr>
      </w:pPr>
    </w:p>
    <w:p w:rsidR="00BE6EA2" w:rsidRDefault="00295084" w:rsidP="00295084">
      <w:pPr>
        <w:jc w:val="both"/>
        <w:rPr>
          <w:sz w:val="28"/>
          <w:szCs w:val="28"/>
        </w:rPr>
      </w:pPr>
      <w:r w:rsidRPr="00295084">
        <w:rPr>
          <w:sz w:val="28"/>
          <w:szCs w:val="28"/>
        </w:rPr>
        <w:t>Глава Бессоновского района                                                             Н.И. Беляев</w:t>
      </w:r>
    </w:p>
    <w:p w:rsidR="000A43FC" w:rsidRDefault="000A43FC" w:rsidP="0074007B"/>
    <w:p w:rsidR="003C77A2" w:rsidRDefault="003C77A2" w:rsidP="003C77A2">
      <w:pPr>
        <w:jc w:val="right"/>
        <w:rPr>
          <w:sz w:val="22"/>
          <w:szCs w:val="22"/>
        </w:rPr>
      </w:pPr>
      <w:r>
        <w:rPr>
          <w:sz w:val="22"/>
          <w:szCs w:val="22"/>
        </w:rPr>
        <w:lastRenderedPageBreak/>
        <w:t>Приложение 1</w:t>
      </w:r>
    </w:p>
    <w:p w:rsidR="003C77A2" w:rsidRDefault="003C77A2" w:rsidP="003C77A2">
      <w:pPr>
        <w:jc w:val="right"/>
        <w:rPr>
          <w:sz w:val="22"/>
          <w:szCs w:val="22"/>
        </w:rPr>
      </w:pPr>
      <w:r>
        <w:rPr>
          <w:sz w:val="22"/>
          <w:szCs w:val="22"/>
        </w:rPr>
        <w:t>к решению Собрания представителей</w:t>
      </w:r>
    </w:p>
    <w:p w:rsidR="003C77A2" w:rsidRDefault="003C77A2" w:rsidP="003C77A2">
      <w:pPr>
        <w:jc w:val="right"/>
        <w:rPr>
          <w:sz w:val="22"/>
          <w:szCs w:val="22"/>
        </w:rPr>
      </w:pPr>
      <w:r>
        <w:rPr>
          <w:sz w:val="22"/>
          <w:szCs w:val="22"/>
        </w:rPr>
        <w:t>Бессоновского района Пензенской области</w:t>
      </w:r>
    </w:p>
    <w:p w:rsidR="003C77A2" w:rsidRDefault="003C77A2" w:rsidP="003C77A2">
      <w:pPr>
        <w:jc w:val="right"/>
        <w:rPr>
          <w:sz w:val="22"/>
          <w:szCs w:val="22"/>
        </w:rPr>
      </w:pPr>
      <w:r>
        <w:rPr>
          <w:sz w:val="22"/>
          <w:szCs w:val="22"/>
        </w:rPr>
        <w:t>четвертого созыва</w:t>
      </w:r>
    </w:p>
    <w:p w:rsidR="003C77A2" w:rsidRDefault="003C77A2" w:rsidP="003C77A2">
      <w:pPr>
        <w:jc w:val="right"/>
        <w:rPr>
          <w:sz w:val="22"/>
          <w:szCs w:val="22"/>
        </w:rPr>
      </w:pPr>
      <w:r>
        <w:rPr>
          <w:sz w:val="22"/>
          <w:szCs w:val="22"/>
        </w:rPr>
        <w:t>__________________2021 года №__________</w:t>
      </w:r>
    </w:p>
    <w:p w:rsidR="00295084" w:rsidRDefault="00295084" w:rsidP="00295084">
      <w:pPr>
        <w:pStyle w:val="11"/>
        <w:spacing w:before="0"/>
        <w:jc w:val="center"/>
        <w:rPr>
          <w:color w:val="000000" w:themeColor="text1"/>
          <w:sz w:val="20"/>
          <w:szCs w:val="20"/>
        </w:rPr>
      </w:pPr>
      <w:bookmarkStart w:id="1" w:name="_Toc82779735"/>
    </w:p>
    <w:p w:rsidR="00790B4A" w:rsidRPr="00295084" w:rsidRDefault="00790B4A" w:rsidP="00295084">
      <w:pPr>
        <w:pStyle w:val="11"/>
        <w:spacing w:before="0"/>
        <w:jc w:val="center"/>
        <w:rPr>
          <w:color w:val="000000" w:themeColor="text1"/>
          <w:sz w:val="20"/>
          <w:szCs w:val="20"/>
        </w:rPr>
      </w:pPr>
      <w:r w:rsidRPr="00295084">
        <w:rPr>
          <w:color w:val="000000" w:themeColor="text1"/>
          <w:sz w:val="20"/>
          <w:szCs w:val="20"/>
        </w:rPr>
        <w:t>Статья 1. Градостроительный регламент.</w:t>
      </w:r>
      <w:bookmarkEnd w:id="1"/>
    </w:p>
    <w:p w:rsidR="00790B4A" w:rsidRPr="00295084" w:rsidRDefault="00790B4A" w:rsidP="000E3D19">
      <w:pPr>
        <w:widowControl w:val="0"/>
        <w:numPr>
          <w:ilvl w:val="0"/>
          <w:numId w:val="8"/>
        </w:numPr>
        <w:ind w:left="0" w:firstLine="709"/>
        <w:jc w:val="both"/>
        <w:rPr>
          <w:sz w:val="20"/>
          <w:szCs w:val="20"/>
        </w:rPr>
      </w:pPr>
      <w:r w:rsidRPr="00295084">
        <w:rPr>
          <w:sz w:val="20"/>
          <w:szCs w:val="20"/>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790B4A" w:rsidRPr="00295084" w:rsidRDefault="00790B4A" w:rsidP="000E3D19">
      <w:pPr>
        <w:widowControl w:val="0"/>
        <w:numPr>
          <w:ilvl w:val="0"/>
          <w:numId w:val="8"/>
        </w:numPr>
        <w:ind w:left="0" w:firstLine="709"/>
        <w:jc w:val="both"/>
        <w:rPr>
          <w:sz w:val="20"/>
          <w:szCs w:val="20"/>
        </w:rPr>
      </w:pPr>
      <w:r w:rsidRPr="00295084">
        <w:rPr>
          <w:sz w:val="20"/>
          <w:szCs w:val="20"/>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790B4A" w:rsidRPr="00295084" w:rsidRDefault="00790B4A" w:rsidP="00790B4A">
      <w:pPr>
        <w:jc w:val="both"/>
        <w:rPr>
          <w:sz w:val="20"/>
          <w:szCs w:val="20"/>
        </w:rPr>
      </w:pPr>
      <w:r w:rsidRPr="00295084">
        <w:rPr>
          <w:sz w:val="20"/>
          <w:szCs w:val="20"/>
        </w:rPr>
        <w:t>1) виды разрешенного использования земельных участков и объектов капитального строительства;</w:t>
      </w:r>
    </w:p>
    <w:p w:rsidR="00790B4A" w:rsidRPr="00295084" w:rsidRDefault="00790B4A" w:rsidP="00790B4A">
      <w:pPr>
        <w:jc w:val="both"/>
        <w:rPr>
          <w:sz w:val="20"/>
          <w:szCs w:val="20"/>
        </w:rPr>
      </w:pPr>
      <w:r w:rsidRPr="00295084">
        <w:rPr>
          <w:sz w:val="20"/>
          <w:szCs w:val="20"/>
        </w:rPr>
        <w:t xml:space="preserve">2) </w:t>
      </w:r>
      <w:hyperlink r:id="rId10" w:history="1">
        <w:r w:rsidRPr="00295084">
          <w:rPr>
            <w:sz w:val="20"/>
            <w:szCs w:val="20"/>
          </w:rPr>
          <w:t>предельные</w:t>
        </w:r>
      </w:hyperlink>
      <w:r w:rsidRPr="00295084">
        <w:rPr>
          <w:sz w:val="20"/>
          <w:szCs w:val="2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90B4A" w:rsidRPr="00295084" w:rsidRDefault="00790B4A" w:rsidP="00790B4A">
      <w:pPr>
        <w:jc w:val="both"/>
        <w:rPr>
          <w:sz w:val="20"/>
          <w:szCs w:val="20"/>
        </w:rPr>
      </w:pPr>
      <w:r w:rsidRPr="00295084">
        <w:rPr>
          <w:sz w:val="20"/>
          <w:szCs w:val="20"/>
        </w:rPr>
        <w:t xml:space="preserve">3) ограничения использования земельных участков и объектов капитального строительства, устанавливаемые в соответствии с </w:t>
      </w:r>
      <w:hyperlink r:id="rId11" w:history="1">
        <w:r w:rsidRPr="00295084">
          <w:rPr>
            <w:sz w:val="20"/>
            <w:szCs w:val="20"/>
          </w:rPr>
          <w:t>законодательством</w:t>
        </w:r>
      </w:hyperlink>
      <w:r w:rsidRPr="00295084">
        <w:rPr>
          <w:sz w:val="20"/>
          <w:szCs w:val="20"/>
        </w:rPr>
        <w:t xml:space="preserve"> Российской Федерации;</w:t>
      </w:r>
    </w:p>
    <w:p w:rsidR="00790B4A" w:rsidRPr="00295084" w:rsidRDefault="00790B4A" w:rsidP="00790B4A">
      <w:pPr>
        <w:jc w:val="both"/>
        <w:rPr>
          <w:sz w:val="20"/>
          <w:szCs w:val="20"/>
        </w:rPr>
      </w:pPr>
      <w:r w:rsidRPr="00295084">
        <w:rPr>
          <w:sz w:val="20"/>
          <w:szCs w:val="20"/>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790B4A" w:rsidRPr="00295084" w:rsidRDefault="00790B4A" w:rsidP="000E3D19">
      <w:pPr>
        <w:widowControl w:val="0"/>
        <w:numPr>
          <w:ilvl w:val="0"/>
          <w:numId w:val="8"/>
        </w:numPr>
        <w:ind w:left="0" w:firstLine="709"/>
        <w:jc w:val="both"/>
        <w:rPr>
          <w:sz w:val="20"/>
          <w:szCs w:val="20"/>
        </w:rPr>
      </w:pPr>
      <w:r w:rsidRPr="00295084">
        <w:rPr>
          <w:sz w:val="20"/>
          <w:szCs w:val="20"/>
        </w:rPr>
        <w:t>Градостроительные регламенты устанавливаются с учетом:</w:t>
      </w:r>
    </w:p>
    <w:p w:rsidR="00790B4A" w:rsidRPr="00295084" w:rsidRDefault="00790B4A" w:rsidP="000E3D19">
      <w:pPr>
        <w:widowControl w:val="0"/>
        <w:numPr>
          <w:ilvl w:val="1"/>
          <w:numId w:val="28"/>
        </w:numPr>
        <w:ind w:left="0" w:firstLine="709"/>
        <w:jc w:val="both"/>
        <w:rPr>
          <w:sz w:val="20"/>
          <w:szCs w:val="20"/>
        </w:rPr>
      </w:pPr>
      <w:r w:rsidRPr="00295084">
        <w:rPr>
          <w:sz w:val="20"/>
          <w:szCs w:val="20"/>
        </w:rPr>
        <w:t>фактического использования земельных участков и объектов капитального строительства в границах территориальной зоны;</w:t>
      </w:r>
    </w:p>
    <w:p w:rsidR="00790B4A" w:rsidRPr="00295084" w:rsidRDefault="00790B4A" w:rsidP="000E3D19">
      <w:pPr>
        <w:widowControl w:val="0"/>
        <w:numPr>
          <w:ilvl w:val="1"/>
          <w:numId w:val="28"/>
        </w:numPr>
        <w:ind w:left="0" w:firstLine="709"/>
        <w:jc w:val="both"/>
        <w:rPr>
          <w:sz w:val="20"/>
          <w:szCs w:val="20"/>
        </w:rPr>
      </w:pPr>
      <w:r w:rsidRPr="00295084">
        <w:rPr>
          <w:sz w:val="20"/>
          <w:szCs w:val="20"/>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790B4A" w:rsidRPr="00295084" w:rsidRDefault="00790B4A" w:rsidP="000E3D19">
      <w:pPr>
        <w:widowControl w:val="0"/>
        <w:numPr>
          <w:ilvl w:val="1"/>
          <w:numId w:val="28"/>
        </w:numPr>
        <w:ind w:left="0" w:firstLine="709"/>
        <w:jc w:val="both"/>
        <w:rPr>
          <w:sz w:val="20"/>
          <w:szCs w:val="20"/>
        </w:rPr>
      </w:pPr>
      <w:r w:rsidRPr="00295084">
        <w:rPr>
          <w:sz w:val="20"/>
          <w:szCs w:val="20"/>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790B4A" w:rsidRPr="00295084" w:rsidRDefault="00790B4A" w:rsidP="000E3D19">
      <w:pPr>
        <w:widowControl w:val="0"/>
        <w:numPr>
          <w:ilvl w:val="1"/>
          <w:numId w:val="28"/>
        </w:numPr>
        <w:ind w:left="0" w:firstLine="709"/>
        <w:jc w:val="both"/>
        <w:rPr>
          <w:sz w:val="20"/>
          <w:szCs w:val="20"/>
        </w:rPr>
      </w:pPr>
      <w:r w:rsidRPr="00295084">
        <w:rPr>
          <w:sz w:val="20"/>
          <w:szCs w:val="20"/>
        </w:rPr>
        <w:t>видов территориальных зон;</w:t>
      </w:r>
    </w:p>
    <w:p w:rsidR="00790B4A" w:rsidRPr="00295084" w:rsidRDefault="00790B4A" w:rsidP="000E3D19">
      <w:pPr>
        <w:widowControl w:val="0"/>
        <w:numPr>
          <w:ilvl w:val="1"/>
          <w:numId w:val="28"/>
        </w:numPr>
        <w:ind w:left="0" w:firstLine="709"/>
        <w:jc w:val="both"/>
        <w:rPr>
          <w:sz w:val="20"/>
          <w:szCs w:val="20"/>
        </w:rPr>
      </w:pPr>
      <w:r w:rsidRPr="00295084">
        <w:rPr>
          <w:sz w:val="20"/>
          <w:szCs w:val="20"/>
        </w:rPr>
        <w:t>требований охраны объектов культурного наследия, а также особо охраняемых природных территорий, иных природных объектов.</w:t>
      </w:r>
    </w:p>
    <w:p w:rsidR="00790B4A" w:rsidRPr="00295084" w:rsidRDefault="00790B4A" w:rsidP="00790B4A">
      <w:pPr>
        <w:jc w:val="both"/>
        <w:rPr>
          <w:sz w:val="20"/>
          <w:szCs w:val="20"/>
        </w:rPr>
      </w:pPr>
      <w:r w:rsidRPr="00295084">
        <w:rPr>
          <w:sz w:val="20"/>
          <w:szCs w:val="20"/>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790B4A" w:rsidRPr="00295084" w:rsidRDefault="00790B4A" w:rsidP="000E3D19">
      <w:pPr>
        <w:widowControl w:val="0"/>
        <w:numPr>
          <w:ilvl w:val="0"/>
          <w:numId w:val="8"/>
        </w:numPr>
        <w:ind w:left="0" w:firstLine="709"/>
        <w:jc w:val="both"/>
        <w:rPr>
          <w:sz w:val="20"/>
          <w:szCs w:val="20"/>
        </w:rPr>
      </w:pPr>
      <w:r w:rsidRPr="00295084">
        <w:rPr>
          <w:sz w:val="20"/>
          <w:szCs w:val="20"/>
        </w:rPr>
        <w:t>Действие градостроительного регламента не распространяется на земельные участки:</w:t>
      </w:r>
    </w:p>
    <w:p w:rsidR="00790B4A" w:rsidRPr="00295084" w:rsidRDefault="00790B4A" w:rsidP="00790B4A">
      <w:pPr>
        <w:jc w:val="both"/>
        <w:rPr>
          <w:sz w:val="20"/>
          <w:szCs w:val="20"/>
        </w:rPr>
      </w:pPr>
      <w:proofErr w:type="gramStart"/>
      <w:r w:rsidRPr="00295084">
        <w:rPr>
          <w:sz w:val="20"/>
          <w:szCs w:val="20"/>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295084">
        <w:rPr>
          <w:sz w:val="20"/>
          <w:szCs w:val="20"/>
        </w:rPr>
        <w:t xml:space="preserve"> наследия;</w:t>
      </w:r>
    </w:p>
    <w:p w:rsidR="00790B4A" w:rsidRPr="00295084" w:rsidRDefault="00790B4A" w:rsidP="00790B4A">
      <w:pPr>
        <w:jc w:val="both"/>
        <w:rPr>
          <w:sz w:val="20"/>
          <w:szCs w:val="20"/>
        </w:rPr>
      </w:pPr>
      <w:r w:rsidRPr="00295084">
        <w:rPr>
          <w:sz w:val="20"/>
          <w:szCs w:val="20"/>
        </w:rPr>
        <w:t>2) в границах территорий общего пользования;</w:t>
      </w:r>
    </w:p>
    <w:p w:rsidR="00790B4A" w:rsidRPr="00295084" w:rsidRDefault="00790B4A" w:rsidP="00790B4A">
      <w:pPr>
        <w:jc w:val="both"/>
        <w:rPr>
          <w:sz w:val="20"/>
          <w:szCs w:val="20"/>
        </w:rPr>
      </w:pPr>
      <w:proofErr w:type="gramStart"/>
      <w:r w:rsidRPr="00295084">
        <w:rPr>
          <w:sz w:val="20"/>
          <w:szCs w:val="20"/>
        </w:rPr>
        <w:t>3) предназначенные для размещения линейных объектов и (или) занятые линейными объектами;</w:t>
      </w:r>
      <w:proofErr w:type="gramEnd"/>
    </w:p>
    <w:p w:rsidR="00790B4A" w:rsidRPr="00295084" w:rsidRDefault="00790B4A" w:rsidP="00790B4A">
      <w:pPr>
        <w:jc w:val="both"/>
        <w:rPr>
          <w:sz w:val="20"/>
          <w:szCs w:val="20"/>
        </w:rPr>
      </w:pPr>
      <w:proofErr w:type="gramStart"/>
      <w:r w:rsidRPr="00295084">
        <w:rPr>
          <w:sz w:val="20"/>
          <w:szCs w:val="20"/>
        </w:rPr>
        <w:t>4) предоставленные для добычи полезных ископаемых.</w:t>
      </w:r>
      <w:proofErr w:type="gramEnd"/>
    </w:p>
    <w:p w:rsidR="00790B4A" w:rsidRPr="00295084" w:rsidRDefault="00790B4A" w:rsidP="000E3D19">
      <w:pPr>
        <w:widowControl w:val="0"/>
        <w:numPr>
          <w:ilvl w:val="0"/>
          <w:numId w:val="8"/>
        </w:numPr>
        <w:ind w:left="0" w:firstLine="709"/>
        <w:jc w:val="both"/>
        <w:rPr>
          <w:sz w:val="20"/>
          <w:szCs w:val="20"/>
        </w:rPr>
      </w:pPr>
      <w:r w:rsidRPr="00295084">
        <w:rPr>
          <w:sz w:val="20"/>
          <w:szCs w:val="20"/>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790B4A" w:rsidRPr="00295084" w:rsidRDefault="00790B4A" w:rsidP="000E3D19">
      <w:pPr>
        <w:widowControl w:val="0"/>
        <w:numPr>
          <w:ilvl w:val="0"/>
          <w:numId w:val="8"/>
        </w:numPr>
        <w:ind w:left="0" w:firstLine="709"/>
        <w:jc w:val="both"/>
        <w:rPr>
          <w:sz w:val="20"/>
          <w:szCs w:val="20"/>
        </w:rPr>
      </w:pPr>
      <w:r w:rsidRPr="00295084">
        <w:rPr>
          <w:sz w:val="20"/>
          <w:szCs w:val="20"/>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790B4A" w:rsidRPr="00295084" w:rsidRDefault="00790B4A" w:rsidP="000E3D19">
      <w:pPr>
        <w:widowControl w:val="0"/>
        <w:numPr>
          <w:ilvl w:val="0"/>
          <w:numId w:val="8"/>
        </w:numPr>
        <w:ind w:left="0" w:firstLine="709"/>
        <w:jc w:val="both"/>
        <w:rPr>
          <w:sz w:val="20"/>
          <w:szCs w:val="20"/>
        </w:rPr>
      </w:pPr>
      <w:proofErr w:type="gramStart"/>
      <w:r w:rsidRPr="00295084">
        <w:rPr>
          <w:sz w:val="20"/>
          <w:szCs w:val="20"/>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w:t>
      </w:r>
      <w:proofErr w:type="gramEnd"/>
      <w:r w:rsidRPr="00295084">
        <w:rPr>
          <w:sz w:val="20"/>
          <w:szCs w:val="20"/>
        </w:rPr>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790B4A" w:rsidRPr="00295084" w:rsidRDefault="00790B4A" w:rsidP="000E3D19">
      <w:pPr>
        <w:widowControl w:val="0"/>
        <w:numPr>
          <w:ilvl w:val="0"/>
          <w:numId w:val="8"/>
        </w:numPr>
        <w:ind w:left="0" w:firstLine="709"/>
        <w:jc w:val="both"/>
        <w:rPr>
          <w:sz w:val="20"/>
          <w:szCs w:val="20"/>
        </w:rPr>
      </w:pPr>
      <w:r w:rsidRPr="00295084">
        <w:rPr>
          <w:sz w:val="20"/>
          <w:szCs w:val="20"/>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w:t>
      </w:r>
      <w:r w:rsidRPr="00295084">
        <w:rPr>
          <w:sz w:val="20"/>
          <w:szCs w:val="20"/>
        </w:rPr>
        <w:lastRenderedPageBreak/>
        <w:t>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790B4A" w:rsidRPr="00295084" w:rsidRDefault="00790B4A" w:rsidP="000E3D19">
      <w:pPr>
        <w:widowControl w:val="0"/>
        <w:numPr>
          <w:ilvl w:val="0"/>
          <w:numId w:val="8"/>
        </w:numPr>
        <w:ind w:left="0" w:firstLine="709"/>
        <w:jc w:val="both"/>
        <w:rPr>
          <w:sz w:val="20"/>
          <w:szCs w:val="20"/>
        </w:rPr>
      </w:pPr>
      <w:proofErr w:type="gramStart"/>
      <w:r w:rsidRPr="00295084">
        <w:rPr>
          <w:sz w:val="20"/>
          <w:szCs w:val="20"/>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790B4A" w:rsidRPr="00295084" w:rsidRDefault="00790B4A" w:rsidP="000E3D19">
      <w:pPr>
        <w:widowControl w:val="0"/>
        <w:numPr>
          <w:ilvl w:val="0"/>
          <w:numId w:val="8"/>
        </w:numPr>
        <w:ind w:left="0" w:firstLine="709"/>
        <w:jc w:val="both"/>
        <w:rPr>
          <w:sz w:val="20"/>
          <w:szCs w:val="20"/>
        </w:rPr>
      </w:pPr>
      <w:r w:rsidRPr="00295084">
        <w:rPr>
          <w:sz w:val="20"/>
          <w:szCs w:val="20"/>
        </w:rPr>
        <w:t>Реконструкция указанных в части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790B4A" w:rsidRPr="00295084" w:rsidRDefault="00790B4A" w:rsidP="000E3D19">
      <w:pPr>
        <w:widowControl w:val="0"/>
        <w:numPr>
          <w:ilvl w:val="0"/>
          <w:numId w:val="8"/>
        </w:numPr>
        <w:ind w:left="0" w:firstLine="709"/>
        <w:jc w:val="both"/>
        <w:rPr>
          <w:sz w:val="20"/>
          <w:szCs w:val="20"/>
        </w:rPr>
      </w:pPr>
      <w:r w:rsidRPr="00295084">
        <w:rPr>
          <w:sz w:val="20"/>
          <w:szCs w:val="20"/>
        </w:rPr>
        <w:t>В случае</w:t>
      </w:r>
      <w:proofErr w:type="gramStart"/>
      <w:r w:rsidRPr="00295084">
        <w:rPr>
          <w:sz w:val="20"/>
          <w:szCs w:val="20"/>
        </w:rPr>
        <w:t>,</w:t>
      </w:r>
      <w:proofErr w:type="gramEnd"/>
      <w:r w:rsidRPr="00295084">
        <w:rPr>
          <w:sz w:val="20"/>
          <w:szCs w:val="20"/>
        </w:rPr>
        <w:t xml:space="preserve">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790B4A" w:rsidRPr="00295084" w:rsidRDefault="00790B4A" w:rsidP="00295084">
      <w:pPr>
        <w:pStyle w:val="11"/>
        <w:spacing w:before="0"/>
        <w:rPr>
          <w:color w:val="000000" w:themeColor="text1"/>
          <w:sz w:val="20"/>
          <w:szCs w:val="20"/>
        </w:rPr>
      </w:pPr>
      <w:bookmarkStart w:id="2" w:name="_Toc464032172"/>
      <w:bookmarkStart w:id="3" w:name="_Toc464037366"/>
      <w:bookmarkStart w:id="4" w:name="_Toc464641511"/>
      <w:bookmarkStart w:id="5" w:name="_Toc465073822"/>
      <w:bookmarkStart w:id="6" w:name="_Toc465338035"/>
      <w:bookmarkStart w:id="7" w:name="_Toc515951691"/>
      <w:bookmarkStart w:id="8" w:name="_Toc531161378"/>
      <w:bookmarkStart w:id="9" w:name="_Toc5694380"/>
      <w:bookmarkStart w:id="10" w:name="_Toc18505981"/>
      <w:bookmarkStart w:id="11" w:name="_Toc18928034"/>
      <w:bookmarkStart w:id="12" w:name="_Toc67472703"/>
      <w:bookmarkStart w:id="13" w:name="_Toc82779736"/>
      <w:r w:rsidRPr="00295084">
        <w:rPr>
          <w:color w:val="000000" w:themeColor="text1"/>
          <w:sz w:val="20"/>
          <w:szCs w:val="20"/>
        </w:rPr>
        <w:t>Статья 2. Виды разрешенного использования земельных участков и объектов капитального строительства.</w:t>
      </w:r>
      <w:bookmarkEnd w:id="2"/>
      <w:bookmarkEnd w:id="3"/>
      <w:bookmarkEnd w:id="4"/>
      <w:bookmarkEnd w:id="5"/>
      <w:bookmarkEnd w:id="6"/>
      <w:bookmarkEnd w:id="7"/>
      <w:bookmarkEnd w:id="8"/>
      <w:bookmarkEnd w:id="9"/>
      <w:bookmarkEnd w:id="10"/>
      <w:bookmarkEnd w:id="11"/>
      <w:bookmarkEnd w:id="12"/>
      <w:bookmarkEnd w:id="13"/>
    </w:p>
    <w:p w:rsidR="00790B4A" w:rsidRPr="00295084" w:rsidRDefault="00790B4A" w:rsidP="000E3D19">
      <w:pPr>
        <w:widowControl w:val="0"/>
        <w:numPr>
          <w:ilvl w:val="0"/>
          <w:numId w:val="9"/>
        </w:numPr>
        <w:ind w:left="0" w:firstLine="709"/>
        <w:jc w:val="both"/>
        <w:rPr>
          <w:sz w:val="20"/>
          <w:szCs w:val="20"/>
        </w:rPr>
      </w:pPr>
      <w:r w:rsidRPr="00295084">
        <w:rPr>
          <w:sz w:val="20"/>
          <w:szCs w:val="20"/>
        </w:rPr>
        <w:t>Разрешенное использование земельных участков и объектов капитального строительства может быть следующих видов:</w:t>
      </w:r>
    </w:p>
    <w:p w:rsidR="00790B4A" w:rsidRPr="00295084" w:rsidRDefault="00790B4A" w:rsidP="00790B4A">
      <w:pPr>
        <w:rPr>
          <w:sz w:val="20"/>
          <w:szCs w:val="20"/>
        </w:rPr>
      </w:pPr>
      <w:r w:rsidRPr="00295084">
        <w:rPr>
          <w:sz w:val="20"/>
          <w:szCs w:val="20"/>
        </w:rPr>
        <w:t>1) основные виды разрешенного использования;</w:t>
      </w:r>
    </w:p>
    <w:p w:rsidR="00790B4A" w:rsidRPr="00295084" w:rsidRDefault="00790B4A" w:rsidP="00790B4A">
      <w:pPr>
        <w:rPr>
          <w:sz w:val="20"/>
          <w:szCs w:val="20"/>
        </w:rPr>
      </w:pPr>
      <w:r w:rsidRPr="00295084">
        <w:rPr>
          <w:sz w:val="20"/>
          <w:szCs w:val="20"/>
        </w:rPr>
        <w:t>2) условно разрешенные виды использования;</w:t>
      </w:r>
    </w:p>
    <w:p w:rsidR="00790B4A" w:rsidRPr="00295084" w:rsidRDefault="00790B4A" w:rsidP="00790B4A">
      <w:pPr>
        <w:rPr>
          <w:sz w:val="20"/>
          <w:szCs w:val="20"/>
        </w:rPr>
      </w:pPr>
      <w:r w:rsidRPr="00295084">
        <w:rPr>
          <w:sz w:val="20"/>
          <w:szCs w:val="20"/>
        </w:rPr>
        <w:t xml:space="preserve">3) вспомогательные виды разрешенного использования, допустимые только в качестве </w:t>
      </w:r>
      <w:proofErr w:type="gramStart"/>
      <w:r w:rsidRPr="00295084">
        <w:rPr>
          <w:sz w:val="20"/>
          <w:szCs w:val="20"/>
        </w:rPr>
        <w:t>дополнительных</w:t>
      </w:r>
      <w:proofErr w:type="gramEnd"/>
      <w:r w:rsidRPr="00295084">
        <w:rPr>
          <w:sz w:val="20"/>
          <w:szCs w:val="20"/>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790B4A" w:rsidRPr="00295084" w:rsidRDefault="00790B4A" w:rsidP="000E3D19">
      <w:pPr>
        <w:widowControl w:val="0"/>
        <w:numPr>
          <w:ilvl w:val="0"/>
          <w:numId w:val="9"/>
        </w:numPr>
        <w:ind w:left="0" w:firstLine="709"/>
        <w:jc w:val="both"/>
        <w:rPr>
          <w:sz w:val="20"/>
          <w:szCs w:val="20"/>
        </w:rPr>
      </w:pPr>
      <w:r w:rsidRPr="00295084">
        <w:rPr>
          <w:sz w:val="20"/>
          <w:szCs w:val="20"/>
        </w:rPr>
        <w:t xml:space="preserve">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790B4A" w:rsidRPr="00295084" w:rsidRDefault="00790B4A" w:rsidP="000E3D19">
      <w:pPr>
        <w:widowControl w:val="0"/>
        <w:numPr>
          <w:ilvl w:val="0"/>
          <w:numId w:val="9"/>
        </w:numPr>
        <w:ind w:left="0" w:firstLine="709"/>
        <w:jc w:val="both"/>
        <w:rPr>
          <w:sz w:val="20"/>
          <w:szCs w:val="20"/>
        </w:rPr>
      </w:pPr>
      <w:r w:rsidRPr="00295084">
        <w:rPr>
          <w:sz w:val="20"/>
          <w:szCs w:val="20"/>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790B4A" w:rsidRPr="00295084" w:rsidRDefault="00790B4A" w:rsidP="000E3D19">
      <w:pPr>
        <w:numPr>
          <w:ilvl w:val="0"/>
          <w:numId w:val="9"/>
        </w:numPr>
        <w:autoSpaceDE w:val="0"/>
        <w:autoSpaceDN w:val="0"/>
        <w:adjustRightInd w:val="0"/>
        <w:ind w:left="0" w:firstLine="709"/>
        <w:jc w:val="both"/>
        <w:rPr>
          <w:sz w:val="20"/>
          <w:szCs w:val="20"/>
        </w:rPr>
      </w:pPr>
      <w:r w:rsidRPr="00295084">
        <w:rPr>
          <w:sz w:val="20"/>
          <w:szCs w:val="20"/>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90B4A" w:rsidRPr="00295084" w:rsidRDefault="00790B4A" w:rsidP="000E3D19">
      <w:pPr>
        <w:numPr>
          <w:ilvl w:val="0"/>
          <w:numId w:val="9"/>
        </w:numPr>
        <w:autoSpaceDE w:val="0"/>
        <w:autoSpaceDN w:val="0"/>
        <w:adjustRightInd w:val="0"/>
        <w:ind w:left="0" w:firstLine="709"/>
        <w:jc w:val="both"/>
        <w:rPr>
          <w:sz w:val="20"/>
          <w:szCs w:val="20"/>
        </w:rPr>
      </w:pPr>
      <w:r w:rsidRPr="00295084">
        <w:rPr>
          <w:sz w:val="20"/>
          <w:szCs w:val="20"/>
        </w:rPr>
        <w:t xml:space="preserve">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90B4A" w:rsidRPr="00295084" w:rsidRDefault="00790B4A" w:rsidP="000E3D19">
      <w:pPr>
        <w:numPr>
          <w:ilvl w:val="0"/>
          <w:numId w:val="9"/>
        </w:numPr>
        <w:autoSpaceDE w:val="0"/>
        <w:autoSpaceDN w:val="0"/>
        <w:adjustRightInd w:val="0"/>
        <w:ind w:left="0" w:firstLine="709"/>
        <w:jc w:val="both"/>
        <w:rPr>
          <w:sz w:val="20"/>
          <w:szCs w:val="20"/>
        </w:rPr>
      </w:pPr>
      <w:r w:rsidRPr="00295084">
        <w:rPr>
          <w:sz w:val="20"/>
          <w:szCs w:val="20"/>
        </w:rPr>
        <w:t xml:space="preserve">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790B4A" w:rsidRPr="00295084" w:rsidRDefault="00790B4A" w:rsidP="000E3D19">
      <w:pPr>
        <w:numPr>
          <w:ilvl w:val="0"/>
          <w:numId w:val="9"/>
        </w:numPr>
        <w:autoSpaceDE w:val="0"/>
        <w:autoSpaceDN w:val="0"/>
        <w:adjustRightInd w:val="0"/>
        <w:ind w:left="0" w:firstLine="709"/>
        <w:jc w:val="both"/>
        <w:rPr>
          <w:sz w:val="20"/>
          <w:szCs w:val="20"/>
        </w:rPr>
      </w:pPr>
      <w:r w:rsidRPr="00295084">
        <w:rPr>
          <w:sz w:val="20"/>
          <w:szCs w:val="20"/>
        </w:rPr>
        <w:t xml:space="preserve">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90B4A" w:rsidRPr="00295084" w:rsidRDefault="00790B4A" w:rsidP="000E3D19">
      <w:pPr>
        <w:numPr>
          <w:ilvl w:val="0"/>
          <w:numId w:val="9"/>
        </w:numPr>
        <w:autoSpaceDE w:val="0"/>
        <w:autoSpaceDN w:val="0"/>
        <w:adjustRightInd w:val="0"/>
        <w:ind w:left="0" w:firstLine="709"/>
        <w:jc w:val="both"/>
        <w:rPr>
          <w:sz w:val="20"/>
          <w:szCs w:val="20"/>
        </w:rPr>
      </w:pPr>
      <w:r w:rsidRPr="00295084">
        <w:rPr>
          <w:sz w:val="20"/>
          <w:szCs w:val="20"/>
        </w:rPr>
        <w:t xml:space="preserve">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12" w:history="1">
        <w:r w:rsidRPr="00295084">
          <w:rPr>
            <w:sz w:val="20"/>
            <w:szCs w:val="20"/>
          </w:rPr>
          <w:t>статьей 39</w:t>
        </w:r>
      </w:hyperlink>
      <w:r w:rsidRPr="00295084">
        <w:rPr>
          <w:sz w:val="20"/>
          <w:szCs w:val="20"/>
        </w:rPr>
        <w:t xml:space="preserve"> Градостроительного Кодекса Российской Федерации.</w:t>
      </w:r>
    </w:p>
    <w:p w:rsidR="00790B4A" w:rsidRPr="00295084" w:rsidRDefault="00790B4A" w:rsidP="000E3D19">
      <w:pPr>
        <w:numPr>
          <w:ilvl w:val="0"/>
          <w:numId w:val="9"/>
        </w:numPr>
        <w:autoSpaceDE w:val="0"/>
        <w:autoSpaceDN w:val="0"/>
        <w:adjustRightInd w:val="0"/>
        <w:ind w:left="0" w:firstLine="709"/>
        <w:jc w:val="both"/>
        <w:rPr>
          <w:sz w:val="20"/>
          <w:szCs w:val="20"/>
        </w:rPr>
      </w:pPr>
      <w:r w:rsidRPr="00295084">
        <w:rPr>
          <w:sz w:val="20"/>
          <w:szCs w:val="20"/>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790B4A" w:rsidRPr="00295084" w:rsidRDefault="00790B4A" w:rsidP="000E3D19">
      <w:pPr>
        <w:widowControl w:val="0"/>
        <w:numPr>
          <w:ilvl w:val="0"/>
          <w:numId w:val="9"/>
        </w:numPr>
        <w:ind w:left="0" w:firstLine="709"/>
        <w:jc w:val="both"/>
        <w:rPr>
          <w:sz w:val="20"/>
          <w:szCs w:val="20"/>
        </w:rPr>
      </w:pPr>
      <w:r w:rsidRPr="00295084">
        <w:rPr>
          <w:sz w:val="20"/>
          <w:szCs w:val="20"/>
        </w:rPr>
        <w:t xml:space="preserve">Виды разрешенного использования устанавливаются в соответствии с приказом Федеральной службы государственной регистрации, кадастра и картографии от 10 ноября 2020 г. № </w:t>
      </w:r>
      <w:proofErr w:type="gramStart"/>
      <w:r w:rsidRPr="00295084">
        <w:rPr>
          <w:sz w:val="20"/>
          <w:szCs w:val="20"/>
        </w:rPr>
        <w:t>П</w:t>
      </w:r>
      <w:proofErr w:type="gramEnd"/>
      <w:r w:rsidRPr="00295084">
        <w:rPr>
          <w:sz w:val="20"/>
          <w:szCs w:val="20"/>
        </w:rPr>
        <w:t>/0412 «Об утверждении классификатора видов разрешенного использования земельных участков».</w:t>
      </w:r>
    </w:p>
    <w:p w:rsidR="00790B4A" w:rsidRPr="00B5026D" w:rsidRDefault="00790B4A" w:rsidP="00790B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614"/>
        <w:gridCol w:w="6237"/>
        <w:gridCol w:w="1478"/>
      </w:tblGrid>
      <w:tr w:rsidR="00790B4A" w:rsidRPr="00295084" w:rsidTr="00790B4A">
        <w:tc>
          <w:tcPr>
            <w:tcW w:w="0" w:type="auto"/>
            <w:gridSpan w:val="3"/>
            <w:vAlign w:val="center"/>
          </w:tcPr>
          <w:p w:rsidR="00790B4A" w:rsidRPr="00295084" w:rsidRDefault="00790B4A" w:rsidP="00226147">
            <w:pPr>
              <w:pStyle w:val="affc"/>
              <w:keepNext w:val="0"/>
              <w:keepLines w:val="0"/>
              <w:widowControl w:val="0"/>
              <w:rPr>
                <w:b/>
                <w:sz w:val="20"/>
                <w:szCs w:val="20"/>
              </w:rPr>
            </w:pPr>
            <w:r w:rsidRPr="00295084">
              <w:rPr>
                <w:b/>
                <w:sz w:val="20"/>
                <w:szCs w:val="20"/>
              </w:rPr>
              <w:lastRenderedPageBreak/>
              <w:t>Классификатор</w:t>
            </w:r>
            <w:r w:rsidRPr="00295084">
              <w:rPr>
                <w:rFonts w:eastAsia="Times New Roman"/>
                <w:b/>
                <w:sz w:val="20"/>
                <w:szCs w:val="20"/>
                <w:lang w:eastAsia="ru-RU"/>
              </w:rPr>
              <w:t xml:space="preserve"> </w:t>
            </w:r>
            <w:r w:rsidRPr="00295084">
              <w:rPr>
                <w:b/>
                <w:sz w:val="20"/>
                <w:szCs w:val="20"/>
              </w:rPr>
              <w:t>видов разрешенного использования земельных участков</w:t>
            </w:r>
          </w:p>
        </w:tc>
      </w:tr>
      <w:tr w:rsidR="00295084" w:rsidRPr="00295084" w:rsidTr="00226147">
        <w:tc>
          <w:tcPr>
            <w:tcW w:w="2614" w:type="dxa"/>
            <w:vAlign w:val="center"/>
          </w:tcPr>
          <w:p w:rsidR="00790B4A" w:rsidRPr="00295084" w:rsidRDefault="00790B4A" w:rsidP="00226147">
            <w:pPr>
              <w:pStyle w:val="affc"/>
              <w:keepNext w:val="0"/>
              <w:keepLines w:val="0"/>
              <w:widowControl w:val="0"/>
              <w:rPr>
                <w:sz w:val="20"/>
                <w:szCs w:val="20"/>
              </w:rPr>
            </w:pPr>
            <w:r w:rsidRPr="00295084">
              <w:rPr>
                <w:sz w:val="20"/>
                <w:szCs w:val="20"/>
              </w:rPr>
              <w:t xml:space="preserve">Наименование вида разрешенного использования земельного участка </w:t>
            </w:r>
            <w:hyperlink w:anchor="P570" w:history="1">
              <w:r w:rsidRPr="00295084">
                <w:rPr>
                  <w:sz w:val="20"/>
                  <w:szCs w:val="20"/>
                </w:rPr>
                <w:t>&lt;1&gt;</w:t>
              </w:r>
            </w:hyperlink>
          </w:p>
        </w:tc>
        <w:tc>
          <w:tcPr>
            <w:tcW w:w="6237" w:type="dxa"/>
            <w:vAlign w:val="center"/>
          </w:tcPr>
          <w:p w:rsidR="00790B4A" w:rsidRPr="00295084" w:rsidRDefault="00790B4A" w:rsidP="00226147">
            <w:pPr>
              <w:pStyle w:val="affc"/>
              <w:keepNext w:val="0"/>
              <w:keepLines w:val="0"/>
              <w:widowControl w:val="0"/>
              <w:rPr>
                <w:sz w:val="20"/>
                <w:szCs w:val="20"/>
              </w:rPr>
            </w:pPr>
            <w:r w:rsidRPr="00295084">
              <w:rPr>
                <w:sz w:val="20"/>
                <w:szCs w:val="20"/>
              </w:rPr>
              <w:t xml:space="preserve">Описание вида разрешенного использования земельного участка </w:t>
            </w:r>
            <w:hyperlink w:anchor="P571" w:history="1">
              <w:r w:rsidRPr="00295084">
                <w:rPr>
                  <w:sz w:val="20"/>
                  <w:szCs w:val="20"/>
                </w:rPr>
                <w:t>&lt;2&gt;</w:t>
              </w:r>
            </w:hyperlink>
          </w:p>
        </w:tc>
        <w:tc>
          <w:tcPr>
            <w:tcW w:w="1478" w:type="dxa"/>
            <w:vAlign w:val="center"/>
          </w:tcPr>
          <w:p w:rsidR="00790B4A" w:rsidRPr="00295084" w:rsidRDefault="00790B4A" w:rsidP="00226147">
            <w:pPr>
              <w:pStyle w:val="affc"/>
              <w:keepNext w:val="0"/>
              <w:keepLines w:val="0"/>
              <w:widowControl w:val="0"/>
              <w:rPr>
                <w:sz w:val="20"/>
                <w:szCs w:val="20"/>
              </w:rPr>
            </w:pPr>
            <w:r w:rsidRPr="00295084">
              <w:rPr>
                <w:sz w:val="20"/>
                <w:szCs w:val="20"/>
              </w:rPr>
              <w:t xml:space="preserve">Код (числовое обозначение) вида разрешенного использования земельного участка </w:t>
            </w:r>
            <w:hyperlink w:anchor="P572" w:history="1">
              <w:r w:rsidRPr="00295084">
                <w:rPr>
                  <w:sz w:val="20"/>
                  <w:szCs w:val="20"/>
                </w:rPr>
                <w:t>&lt;3&gt;</w:t>
              </w:r>
            </w:hyperlink>
          </w:p>
        </w:tc>
      </w:tr>
      <w:tr w:rsidR="00295084" w:rsidRPr="00295084" w:rsidTr="00226147">
        <w:trPr>
          <w:trHeight w:val="128"/>
        </w:trPr>
        <w:tc>
          <w:tcPr>
            <w:tcW w:w="2614" w:type="dxa"/>
          </w:tcPr>
          <w:p w:rsidR="00790B4A" w:rsidRPr="00295084" w:rsidRDefault="00790B4A" w:rsidP="00226147">
            <w:pPr>
              <w:pStyle w:val="affc"/>
              <w:keepNext w:val="0"/>
              <w:keepLines w:val="0"/>
              <w:widowControl w:val="0"/>
              <w:rPr>
                <w:sz w:val="20"/>
                <w:szCs w:val="20"/>
              </w:rPr>
            </w:pPr>
            <w:r w:rsidRPr="00295084">
              <w:rPr>
                <w:sz w:val="20"/>
                <w:szCs w:val="20"/>
              </w:rPr>
              <w:t>1</w:t>
            </w:r>
          </w:p>
        </w:tc>
        <w:tc>
          <w:tcPr>
            <w:tcW w:w="6237" w:type="dxa"/>
          </w:tcPr>
          <w:p w:rsidR="00790B4A" w:rsidRPr="00295084" w:rsidRDefault="00790B4A" w:rsidP="00226147">
            <w:pPr>
              <w:pStyle w:val="affc"/>
              <w:keepNext w:val="0"/>
              <w:keepLines w:val="0"/>
              <w:widowControl w:val="0"/>
              <w:rPr>
                <w:sz w:val="20"/>
                <w:szCs w:val="20"/>
              </w:rPr>
            </w:pPr>
            <w:r w:rsidRPr="00295084">
              <w:rPr>
                <w:sz w:val="20"/>
                <w:szCs w:val="20"/>
              </w:rPr>
              <w:t>2</w:t>
            </w:r>
          </w:p>
        </w:tc>
        <w:tc>
          <w:tcPr>
            <w:tcW w:w="1478" w:type="dxa"/>
          </w:tcPr>
          <w:p w:rsidR="00790B4A" w:rsidRPr="00295084" w:rsidRDefault="00790B4A" w:rsidP="00226147">
            <w:pPr>
              <w:pStyle w:val="affc"/>
              <w:keepNext w:val="0"/>
              <w:keepLines w:val="0"/>
              <w:widowControl w:val="0"/>
              <w:rPr>
                <w:sz w:val="20"/>
                <w:szCs w:val="20"/>
              </w:rPr>
            </w:pPr>
            <w:r w:rsidRPr="00295084">
              <w:rPr>
                <w:sz w:val="20"/>
                <w:szCs w:val="20"/>
              </w:rPr>
              <w:t>3</w:t>
            </w:r>
          </w:p>
        </w:tc>
      </w:tr>
      <w:tr w:rsidR="00295084" w:rsidRPr="00295084" w:rsidTr="00226147">
        <w:trPr>
          <w:trHeight w:val="1084"/>
        </w:trPr>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Сельскохозяйственное использование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45" w:history="1">
              <w:r w:rsidRPr="00295084">
                <w:rPr>
                  <w:color w:val="auto"/>
                  <w:sz w:val="20"/>
                  <w:szCs w:val="20"/>
                </w:rPr>
                <w:t>кодами 1.1</w:t>
              </w:r>
            </w:hyperlink>
            <w:r w:rsidRPr="00295084">
              <w:rPr>
                <w:color w:val="auto"/>
                <w:sz w:val="20"/>
                <w:szCs w:val="20"/>
              </w:rPr>
              <w:t xml:space="preserve"> - </w:t>
            </w:r>
            <w:hyperlink w:anchor="P116" w:history="1">
              <w:r w:rsidRPr="00295084">
                <w:rPr>
                  <w:color w:val="auto"/>
                  <w:sz w:val="20"/>
                  <w:szCs w:val="20"/>
                </w:rPr>
                <w:t>1.20</w:t>
              </w:r>
            </w:hyperlink>
            <w:r w:rsidRPr="00295084">
              <w:rPr>
                <w:color w:val="auto"/>
                <w:sz w:val="20"/>
                <w:szCs w:val="20"/>
              </w:rPr>
              <w:t>, в том числе размещение зданий и сооружений, используемых для хранения и переработки сельскохозяйственной продукции</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Растениеводство</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хозяйственной деятельности, связанной с выращиванием сельскохозяйственных культур.</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Содержание данного вида разрешенного использования включает в себя содержание видов разрешенного использования с </w:t>
            </w:r>
            <w:hyperlink w:anchor="P48" w:history="1">
              <w:r w:rsidRPr="00295084">
                <w:rPr>
                  <w:color w:val="auto"/>
                  <w:sz w:val="20"/>
                  <w:szCs w:val="20"/>
                </w:rPr>
                <w:t>кодами 1.2</w:t>
              </w:r>
            </w:hyperlink>
            <w:r w:rsidRPr="00295084">
              <w:rPr>
                <w:color w:val="auto"/>
                <w:sz w:val="20"/>
                <w:szCs w:val="20"/>
              </w:rPr>
              <w:t xml:space="preserve"> - </w:t>
            </w:r>
            <w:hyperlink w:anchor="P60" w:history="1">
              <w:r w:rsidRPr="00295084">
                <w:rPr>
                  <w:color w:val="auto"/>
                  <w:sz w:val="20"/>
                  <w:szCs w:val="20"/>
                </w:rPr>
                <w:t>1.6</w:t>
              </w:r>
            </w:hyperlink>
          </w:p>
        </w:tc>
        <w:tc>
          <w:tcPr>
            <w:tcW w:w="1478" w:type="dxa"/>
          </w:tcPr>
          <w:p w:rsidR="00790B4A" w:rsidRPr="00295084" w:rsidRDefault="00790B4A" w:rsidP="00226147">
            <w:pPr>
              <w:pStyle w:val="affc"/>
              <w:keepNext w:val="0"/>
              <w:keepLines w:val="0"/>
              <w:widowControl w:val="0"/>
              <w:rPr>
                <w:color w:val="auto"/>
                <w:sz w:val="20"/>
                <w:szCs w:val="20"/>
              </w:rPr>
            </w:pPr>
            <w:bookmarkStart w:id="14" w:name="P45"/>
            <w:bookmarkEnd w:id="14"/>
            <w:r w:rsidRPr="00295084">
              <w:rPr>
                <w:color w:val="auto"/>
                <w:sz w:val="20"/>
                <w:szCs w:val="20"/>
              </w:rPr>
              <w:t>1.1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Выращивание зерновых и иных сельскохозяйственных культур</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478" w:type="dxa"/>
          </w:tcPr>
          <w:p w:rsidR="00790B4A" w:rsidRPr="00295084" w:rsidRDefault="00790B4A" w:rsidP="00226147">
            <w:pPr>
              <w:pStyle w:val="affc"/>
              <w:keepNext w:val="0"/>
              <w:keepLines w:val="0"/>
              <w:widowControl w:val="0"/>
              <w:rPr>
                <w:color w:val="auto"/>
                <w:sz w:val="20"/>
                <w:szCs w:val="20"/>
              </w:rPr>
            </w:pPr>
            <w:bookmarkStart w:id="15" w:name="P48"/>
            <w:bookmarkEnd w:id="15"/>
            <w:r w:rsidRPr="00295084">
              <w:rPr>
                <w:color w:val="auto"/>
                <w:sz w:val="20"/>
                <w:szCs w:val="20"/>
              </w:rPr>
              <w:t>1.2</w:t>
            </w:r>
          </w:p>
        </w:tc>
      </w:tr>
      <w:tr w:rsidR="00295084" w:rsidRPr="00295084" w:rsidTr="00226147">
        <w:trPr>
          <w:trHeight w:val="912"/>
        </w:trPr>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Овощеводство</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Выращивание тонизирующих, лекарственных, цветочных культур</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1.4</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Садоводство</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1.5</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Выращивание льна и конопли</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хозяйственной деятельности, в том числе на сельскохозяйственных угодьях, связанной с выращиванием льна, конопли</w:t>
            </w:r>
          </w:p>
        </w:tc>
        <w:tc>
          <w:tcPr>
            <w:tcW w:w="1478" w:type="dxa"/>
          </w:tcPr>
          <w:p w:rsidR="00790B4A" w:rsidRPr="00295084" w:rsidRDefault="00790B4A" w:rsidP="00226147">
            <w:pPr>
              <w:pStyle w:val="affc"/>
              <w:keepNext w:val="0"/>
              <w:keepLines w:val="0"/>
              <w:widowControl w:val="0"/>
              <w:rPr>
                <w:color w:val="auto"/>
                <w:sz w:val="20"/>
                <w:szCs w:val="20"/>
              </w:rPr>
            </w:pPr>
            <w:bookmarkStart w:id="16" w:name="P60"/>
            <w:bookmarkEnd w:id="16"/>
            <w:r w:rsidRPr="00295084">
              <w:rPr>
                <w:color w:val="auto"/>
                <w:sz w:val="20"/>
                <w:szCs w:val="20"/>
              </w:rPr>
              <w:t>1.6</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Животноводство</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Содержание данного вида разрешенного использования включает в себя содержание видов разрешенного использования с </w:t>
            </w:r>
            <w:hyperlink w:anchor="P69" w:history="1">
              <w:r w:rsidRPr="00295084">
                <w:rPr>
                  <w:color w:val="auto"/>
                  <w:sz w:val="20"/>
                  <w:szCs w:val="20"/>
                </w:rPr>
                <w:t>кодами 1.8</w:t>
              </w:r>
            </w:hyperlink>
            <w:r w:rsidRPr="00295084">
              <w:rPr>
                <w:color w:val="auto"/>
                <w:sz w:val="20"/>
                <w:szCs w:val="20"/>
              </w:rPr>
              <w:t xml:space="preserve"> - </w:t>
            </w:r>
            <w:hyperlink w:anchor="P84" w:history="1">
              <w:r w:rsidRPr="00295084">
                <w:rPr>
                  <w:color w:val="auto"/>
                  <w:sz w:val="20"/>
                  <w:szCs w:val="20"/>
                </w:rPr>
                <w:t>1.11</w:t>
              </w:r>
            </w:hyperlink>
            <w:r w:rsidRPr="00295084">
              <w:rPr>
                <w:color w:val="auto"/>
                <w:sz w:val="20"/>
                <w:szCs w:val="20"/>
              </w:rPr>
              <w:t xml:space="preserve">, </w:t>
            </w:r>
            <w:hyperlink w:anchor="P100" w:history="1">
              <w:r w:rsidRPr="00295084">
                <w:rPr>
                  <w:color w:val="auto"/>
                  <w:sz w:val="20"/>
                  <w:szCs w:val="20"/>
                </w:rPr>
                <w:t>1.15</w:t>
              </w:r>
            </w:hyperlink>
            <w:r w:rsidRPr="00295084">
              <w:rPr>
                <w:color w:val="auto"/>
                <w:sz w:val="20"/>
                <w:szCs w:val="20"/>
              </w:rPr>
              <w:t xml:space="preserve">, </w:t>
            </w:r>
            <w:hyperlink w:anchor="P113" w:history="1">
              <w:r w:rsidRPr="00295084">
                <w:rPr>
                  <w:color w:val="auto"/>
                  <w:sz w:val="20"/>
                  <w:szCs w:val="20"/>
                </w:rPr>
                <w:t>1.19</w:t>
              </w:r>
            </w:hyperlink>
            <w:r w:rsidRPr="00295084">
              <w:rPr>
                <w:color w:val="auto"/>
                <w:sz w:val="20"/>
                <w:szCs w:val="20"/>
              </w:rPr>
              <w:t xml:space="preserve">, </w:t>
            </w:r>
            <w:hyperlink w:anchor="P116" w:history="1">
              <w:r w:rsidRPr="00295084">
                <w:rPr>
                  <w:color w:val="auto"/>
                  <w:sz w:val="20"/>
                  <w:szCs w:val="20"/>
                </w:rPr>
                <w:t>1.20</w:t>
              </w:r>
            </w:hyperlink>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1.7</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lastRenderedPageBreak/>
              <w:t>Скотоводство</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разведение племенных животных, производство и использование племенной продукции (материала)</w:t>
            </w:r>
          </w:p>
        </w:tc>
        <w:tc>
          <w:tcPr>
            <w:tcW w:w="1478" w:type="dxa"/>
          </w:tcPr>
          <w:p w:rsidR="00790B4A" w:rsidRPr="00295084" w:rsidRDefault="00790B4A" w:rsidP="00226147">
            <w:pPr>
              <w:pStyle w:val="affc"/>
              <w:keepNext w:val="0"/>
              <w:keepLines w:val="0"/>
              <w:widowControl w:val="0"/>
              <w:rPr>
                <w:color w:val="auto"/>
                <w:sz w:val="20"/>
                <w:szCs w:val="20"/>
              </w:rPr>
            </w:pPr>
            <w:bookmarkStart w:id="17" w:name="P69"/>
            <w:bookmarkEnd w:id="17"/>
            <w:r w:rsidRPr="00295084">
              <w:rPr>
                <w:color w:val="auto"/>
                <w:sz w:val="20"/>
                <w:szCs w:val="20"/>
              </w:rPr>
              <w:t>1.8</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Звероводство</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хозяйственной деятельности, связанной с разведением в неволе ценных пушных зверей;</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разведение племенных животных, производство и использование племенной продукции (материала)</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1.9</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Птицеводство</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хозяйственной деятельности, связанной с разведением домашних пород птиц, в том числе водоплавающих;</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разведение племенных животных, производство и использование племенной продукции (материала)</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1.10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Свиноводство</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хозяйственной деятельности, связанной с разведением свиней;</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разведение племенных животных, производство и использование племенной продукции (материала)</w:t>
            </w:r>
          </w:p>
        </w:tc>
        <w:tc>
          <w:tcPr>
            <w:tcW w:w="1478" w:type="dxa"/>
          </w:tcPr>
          <w:p w:rsidR="00790B4A" w:rsidRPr="00295084" w:rsidRDefault="00790B4A" w:rsidP="00226147">
            <w:pPr>
              <w:pStyle w:val="affc"/>
              <w:keepNext w:val="0"/>
              <w:keepLines w:val="0"/>
              <w:widowControl w:val="0"/>
              <w:rPr>
                <w:color w:val="auto"/>
                <w:sz w:val="20"/>
                <w:szCs w:val="20"/>
              </w:rPr>
            </w:pPr>
            <w:bookmarkStart w:id="18" w:name="P84"/>
            <w:bookmarkEnd w:id="18"/>
            <w:r w:rsidRPr="00295084">
              <w:rPr>
                <w:color w:val="auto"/>
                <w:sz w:val="20"/>
                <w:szCs w:val="20"/>
              </w:rPr>
              <w:t>1.11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Пчеловодство</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ульев, иных объектов и оборудования, необходимого для пчеловодства и разведениях иных полезных насекомых;</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сооружений, используемых для хранения и первичной переработки продукции пчеловодства</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1.12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Рыбоводство</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хозяйственной деятельности, связанной с разведением и (или) содержанием, выращиванием объектов рыбоводства (</w:t>
            </w:r>
            <w:proofErr w:type="spellStart"/>
            <w:r w:rsidRPr="00295084">
              <w:rPr>
                <w:color w:val="auto"/>
                <w:sz w:val="20"/>
                <w:szCs w:val="20"/>
              </w:rPr>
              <w:t>аквакультуры</w:t>
            </w:r>
            <w:proofErr w:type="spellEnd"/>
            <w:r w:rsidRPr="00295084">
              <w:rPr>
                <w:color w:val="auto"/>
                <w:sz w:val="20"/>
                <w:szCs w:val="20"/>
              </w:rPr>
              <w:t>);</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сооружений, оборудования, необходимых для осуществления рыбоводства (</w:t>
            </w:r>
            <w:proofErr w:type="spellStart"/>
            <w:r w:rsidRPr="00295084">
              <w:rPr>
                <w:color w:val="auto"/>
                <w:sz w:val="20"/>
                <w:szCs w:val="20"/>
              </w:rPr>
              <w:t>аквакультуры</w:t>
            </w:r>
            <w:proofErr w:type="spellEnd"/>
            <w:r w:rsidRPr="00295084">
              <w:rPr>
                <w:color w:val="auto"/>
                <w:sz w:val="20"/>
                <w:szCs w:val="20"/>
              </w:rPr>
              <w:t>)</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1.13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Научное обеспечение сельского хозяйства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коллекций генетических ресурсов растений</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1.14</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Хранение и переработка сельскохозяйственной продукции</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478" w:type="dxa"/>
          </w:tcPr>
          <w:p w:rsidR="00790B4A" w:rsidRPr="00295084" w:rsidRDefault="00790B4A" w:rsidP="00226147">
            <w:pPr>
              <w:pStyle w:val="affc"/>
              <w:keepNext w:val="0"/>
              <w:keepLines w:val="0"/>
              <w:widowControl w:val="0"/>
              <w:rPr>
                <w:color w:val="auto"/>
                <w:sz w:val="20"/>
                <w:szCs w:val="20"/>
              </w:rPr>
            </w:pPr>
            <w:bookmarkStart w:id="19" w:name="P100"/>
            <w:bookmarkEnd w:id="19"/>
            <w:r w:rsidRPr="00295084">
              <w:rPr>
                <w:color w:val="auto"/>
                <w:sz w:val="20"/>
                <w:szCs w:val="20"/>
              </w:rPr>
              <w:t>1.15</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Ведение личного подсобного хозяйства на полевых участках</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Производство сельскохозяйственной продукции без права возведения объектов капитального строительства</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1.16</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lastRenderedPageBreak/>
              <w:t>Питомники</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сооружений, необходимых для указанных видов сельскохозяйственного производства</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1.17</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Обеспечение сельскохозяйственного производства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1.18</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Сенокошение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Кошение трав, сбор и заготовка сена</w:t>
            </w:r>
          </w:p>
        </w:tc>
        <w:tc>
          <w:tcPr>
            <w:tcW w:w="1478" w:type="dxa"/>
          </w:tcPr>
          <w:p w:rsidR="00790B4A" w:rsidRPr="00295084" w:rsidRDefault="00790B4A" w:rsidP="00226147">
            <w:pPr>
              <w:pStyle w:val="affc"/>
              <w:keepNext w:val="0"/>
              <w:keepLines w:val="0"/>
              <w:widowControl w:val="0"/>
              <w:rPr>
                <w:color w:val="auto"/>
                <w:sz w:val="20"/>
                <w:szCs w:val="20"/>
              </w:rPr>
            </w:pPr>
            <w:bookmarkStart w:id="20" w:name="P113"/>
            <w:bookmarkEnd w:id="20"/>
            <w:r w:rsidRPr="00295084">
              <w:rPr>
                <w:color w:val="auto"/>
                <w:sz w:val="20"/>
                <w:szCs w:val="20"/>
              </w:rPr>
              <w:t>1.19</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Выпас сельскохозяйственных животных</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Выпас сельскохозяйственных животных</w:t>
            </w:r>
          </w:p>
        </w:tc>
        <w:tc>
          <w:tcPr>
            <w:tcW w:w="1478" w:type="dxa"/>
          </w:tcPr>
          <w:p w:rsidR="00790B4A" w:rsidRPr="00295084" w:rsidRDefault="00790B4A" w:rsidP="00226147">
            <w:pPr>
              <w:pStyle w:val="affc"/>
              <w:keepNext w:val="0"/>
              <w:keepLines w:val="0"/>
              <w:widowControl w:val="0"/>
              <w:rPr>
                <w:color w:val="auto"/>
                <w:sz w:val="20"/>
                <w:szCs w:val="20"/>
              </w:rPr>
            </w:pPr>
            <w:bookmarkStart w:id="21" w:name="P116"/>
            <w:bookmarkEnd w:id="21"/>
            <w:r w:rsidRPr="00295084">
              <w:rPr>
                <w:color w:val="auto"/>
                <w:sz w:val="20"/>
                <w:szCs w:val="20"/>
              </w:rPr>
              <w:t>1.20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Жилая застройка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жилых помещений различного вида и обеспечение проживания в них.</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К жилой застройке относятся здания (помещения в них), предназначенные для проживания человека, за исключением зданий (помещений), используемых:</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295084">
              <w:rPr>
                <w:color w:val="auto"/>
                <w:sz w:val="20"/>
                <w:szCs w:val="20"/>
              </w:rPr>
              <w:t>престарелых</w:t>
            </w:r>
            <w:proofErr w:type="gramEnd"/>
            <w:r w:rsidRPr="00295084">
              <w:rPr>
                <w:color w:val="auto"/>
                <w:sz w:val="20"/>
                <w:szCs w:val="20"/>
              </w:rPr>
              <w:t>, больницы);</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как способ обеспечения непрерывности производства (вахтовые помещения, служебные жилые помещения на производственных объектах);</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как способ обеспечения деятельности режимного учреждения (казармы, караульные помещения, места лишения свободы, содержания под стражей).</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Содержание данного вида разрешенного использования включает в себя содержание видов разрешенного использования с </w:t>
            </w:r>
            <w:hyperlink w:anchor="P130" w:history="1">
              <w:r w:rsidRPr="00295084">
                <w:rPr>
                  <w:color w:val="auto"/>
                  <w:sz w:val="20"/>
                  <w:szCs w:val="20"/>
                </w:rPr>
                <w:t>кодами 2.1</w:t>
              </w:r>
            </w:hyperlink>
            <w:r w:rsidRPr="00295084">
              <w:rPr>
                <w:color w:val="auto"/>
                <w:sz w:val="20"/>
                <w:szCs w:val="20"/>
              </w:rPr>
              <w:t xml:space="preserve"> - </w:t>
            </w:r>
            <w:hyperlink w:anchor="P147" w:history="1">
              <w:r w:rsidRPr="00295084">
                <w:rPr>
                  <w:color w:val="auto"/>
                  <w:sz w:val="20"/>
                  <w:szCs w:val="20"/>
                </w:rPr>
                <w:t>2.3</w:t>
              </w:r>
            </w:hyperlink>
            <w:r w:rsidRPr="00295084">
              <w:rPr>
                <w:color w:val="auto"/>
                <w:sz w:val="20"/>
                <w:szCs w:val="20"/>
              </w:rPr>
              <w:t xml:space="preserve">, </w:t>
            </w:r>
            <w:hyperlink w:anchor="P157" w:history="1">
              <w:r w:rsidRPr="00295084">
                <w:rPr>
                  <w:color w:val="auto"/>
                  <w:sz w:val="20"/>
                  <w:szCs w:val="20"/>
                </w:rPr>
                <w:t>2.5</w:t>
              </w:r>
            </w:hyperlink>
            <w:r w:rsidRPr="00295084">
              <w:rPr>
                <w:color w:val="auto"/>
                <w:sz w:val="20"/>
                <w:szCs w:val="20"/>
              </w:rPr>
              <w:t xml:space="preserve"> - </w:t>
            </w:r>
            <w:hyperlink w:anchor="P168" w:history="1">
              <w:r w:rsidRPr="00295084">
                <w:rPr>
                  <w:color w:val="auto"/>
                  <w:sz w:val="20"/>
                  <w:szCs w:val="20"/>
                </w:rPr>
                <w:t>2.7.1</w:t>
              </w:r>
            </w:hyperlink>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2.0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Для индивидуального жилищного строительства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выращивание сельскохозяйственных культур;</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индивидуальных гаражей и хозяйственных построек</w:t>
            </w:r>
          </w:p>
        </w:tc>
        <w:tc>
          <w:tcPr>
            <w:tcW w:w="1478" w:type="dxa"/>
          </w:tcPr>
          <w:p w:rsidR="00790B4A" w:rsidRPr="00295084" w:rsidRDefault="00790B4A" w:rsidP="00226147">
            <w:pPr>
              <w:pStyle w:val="affc"/>
              <w:keepNext w:val="0"/>
              <w:keepLines w:val="0"/>
              <w:widowControl w:val="0"/>
              <w:rPr>
                <w:color w:val="auto"/>
                <w:sz w:val="20"/>
                <w:szCs w:val="20"/>
              </w:rPr>
            </w:pPr>
            <w:bookmarkStart w:id="22" w:name="P130"/>
            <w:bookmarkEnd w:id="22"/>
            <w:r w:rsidRPr="00295084">
              <w:rPr>
                <w:color w:val="auto"/>
                <w:sz w:val="20"/>
                <w:szCs w:val="20"/>
              </w:rPr>
              <w:t>2.1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Малоэтажная многоквартирная жилая застройка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малоэтажных многоквартирных домов (многоквартирные дома высотой до 4 этажей, включая </w:t>
            </w:r>
            <w:proofErr w:type="gramStart"/>
            <w:r w:rsidRPr="00295084">
              <w:rPr>
                <w:color w:val="auto"/>
                <w:sz w:val="20"/>
                <w:szCs w:val="20"/>
              </w:rPr>
              <w:t>мансардный</w:t>
            </w:r>
            <w:proofErr w:type="gramEnd"/>
            <w:r w:rsidRPr="00295084">
              <w:rPr>
                <w:color w:val="auto"/>
                <w:sz w:val="20"/>
                <w:szCs w:val="20"/>
              </w:rPr>
              <w:t>);</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обустройство спортивных и детских площадок, площадок для отдыха;</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2.1.1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Для ведения личного подсобного хозяйства (приусадебный земельный участок)</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жилого дома, указанного в описании вида разрешенного использования с </w:t>
            </w:r>
            <w:hyperlink w:anchor="P130" w:history="1">
              <w:r w:rsidRPr="00295084">
                <w:rPr>
                  <w:color w:val="auto"/>
                  <w:sz w:val="20"/>
                  <w:szCs w:val="20"/>
                </w:rPr>
                <w:t>кодом 2.1</w:t>
              </w:r>
            </w:hyperlink>
            <w:r w:rsidRPr="00295084">
              <w:rPr>
                <w:color w:val="auto"/>
                <w:sz w:val="20"/>
                <w:szCs w:val="20"/>
              </w:rPr>
              <w:t>;</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производство сельскохозяйственной продукции;</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гаража и иных вспомогательных сооружений;</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содержание сельскохозяйственных животных</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2.2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lastRenderedPageBreak/>
              <w:t>Блокированная жилая застройка</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295084">
              <w:rPr>
                <w:color w:val="auto"/>
                <w:sz w:val="20"/>
                <w:szCs w:val="20"/>
              </w:rPr>
              <w:t xml:space="preserve"> пользования (жилые дома блокированной застройки);</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разведение декоративных и плодовых деревьев, овощных и ягодных культур;</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индивидуальных гаражей и иных вспомогательных сооружений;</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обустройство спортивных и детских площадок, площадок для отдыха</w:t>
            </w:r>
          </w:p>
        </w:tc>
        <w:tc>
          <w:tcPr>
            <w:tcW w:w="1478" w:type="dxa"/>
          </w:tcPr>
          <w:p w:rsidR="00790B4A" w:rsidRPr="00295084" w:rsidRDefault="00790B4A" w:rsidP="00226147">
            <w:pPr>
              <w:pStyle w:val="affc"/>
              <w:keepNext w:val="0"/>
              <w:keepLines w:val="0"/>
              <w:widowControl w:val="0"/>
              <w:rPr>
                <w:color w:val="auto"/>
                <w:sz w:val="20"/>
                <w:szCs w:val="20"/>
              </w:rPr>
            </w:pPr>
            <w:bookmarkStart w:id="23" w:name="P147"/>
            <w:bookmarkEnd w:id="23"/>
            <w:r w:rsidRPr="00295084">
              <w:rPr>
                <w:color w:val="auto"/>
                <w:sz w:val="20"/>
                <w:szCs w:val="20"/>
              </w:rPr>
              <w:t>2.3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Передвижное жилье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2.4</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proofErr w:type="spellStart"/>
            <w:r w:rsidRPr="00295084">
              <w:rPr>
                <w:color w:val="auto"/>
                <w:sz w:val="20"/>
                <w:szCs w:val="20"/>
              </w:rPr>
              <w:t>Среднеэтажная</w:t>
            </w:r>
            <w:proofErr w:type="spellEnd"/>
            <w:r w:rsidRPr="00295084">
              <w:rPr>
                <w:color w:val="auto"/>
                <w:sz w:val="20"/>
                <w:szCs w:val="20"/>
              </w:rPr>
              <w:t xml:space="preserve"> жилая застройка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многоквартирных домов этажностью не выше восьми этажей;</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благоустройство и озеленение;</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подземных гаражей и автостоянок;</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обустройство спортивных и детских площадок, площадок для отдыха;</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478" w:type="dxa"/>
          </w:tcPr>
          <w:p w:rsidR="00790B4A" w:rsidRPr="00295084" w:rsidRDefault="00790B4A" w:rsidP="00226147">
            <w:pPr>
              <w:pStyle w:val="affc"/>
              <w:keepNext w:val="0"/>
              <w:keepLines w:val="0"/>
              <w:widowControl w:val="0"/>
              <w:rPr>
                <w:color w:val="auto"/>
                <w:sz w:val="20"/>
                <w:szCs w:val="20"/>
              </w:rPr>
            </w:pPr>
            <w:bookmarkStart w:id="24" w:name="P157"/>
            <w:bookmarkEnd w:id="24"/>
            <w:r w:rsidRPr="00295084">
              <w:rPr>
                <w:color w:val="auto"/>
                <w:sz w:val="20"/>
                <w:szCs w:val="20"/>
              </w:rPr>
              <w:t>2.5</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Многоэтажная жилая застройка (высотная застройка)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многоквартирных домов этажностью девять этажей и выше;</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благоустройство и озеленение придомовых территорий;</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2.6</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Обслуживание жилой застройки</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 xml:space="preserve">Размещение объектов капитального строительства, размещение которых предусмотрено видами разрешенного использования с </w:t>
            </w:r>
            <w:hyperlink w:anchor="P175" w:history="1">
              <w:r w:rsidRPr="00295084">
                <w:rPr>
                  <w:color w:val="auto"/>
                  <w:sz w:val="20"/>
                  <w:szCs w:val="20"/>
                </w:rPr>
                <w:t>кодами 3.1</w:t>
              </w:r>
            </w:hyperlink>
            <w:r w:rsidRPr="00295084">
              <w:rPr>
                <w:color w:val="auto"/>
                <w:sz w:val="20"/>
                <w:szCs w:val="20"/>
              </w:rPr>
              <w:t xml:space="preserve">, </w:t>
            </w:r>
            <w:hyperlink w:anchor="P184" w:history="1">
              <w:r w:rsidRPr="00295084">
                <w:rPr>
                  <w:color w:val="auto"/>
                  <w:sz w:val="20"/>
                  <w:szCs w:val="20"/>
                </w:rPr>
                <w:t>3.2</w:t>
              </w:r>
            </w:hyperlink>
            <w:r w:rsidRPr="00295084">
              <w:rPr>
                <w:color w:val="auto"/>
                <w:sz w:val="20"/>
                <w:szCs w:val="20"/>
              </w:rPr>
              <w:t xml:space="preserve">, </w:t>
            </w:r>
            <w:hyperlink w:anchor="P201" w:history="1">
              <w:r w:rsidRPr="00295084">
                <w:rPr>
                  <w:color w:val="auto"/>
                  <w:sz w:val="20"/>
                  <w:szCs w:val="20"/>
                </w:rPr>
                <w:t>3.3</w:t>
              </w:r>
            </w:hyperlink>
            <w:r w:rsidRPr="00295084">
              <w:rPr>
                <w:color w:val="auto"/>
                <w:sz w:val="20"/>
                <w:szCs w:val="20"/>
              </w:rPr>
              <w:t xml:space="preserve">, </w:t>
            </w:r>
            <w:hyperlink w:anchor="P204" w:history="1">
              <w:r w:rsidRPr="00295084">
                <w:rPr>
                  <w:color w:val="auto"/>
                  <w:sz w:val="20"/>
                  <w:szCs w:val="20"/>
                </w:rPr>
                <w:t>3.4</w:t>
              </w:r>
            </w:hyperlink>
            <w:r w:rsidRPr="00295084">
              <w:rPr>
                <w:color w:val="auto"/>
                <w:sz w:val="20"/>
                <w:szCs w:val="20"/>
              </w:rPr>
              <w:t xml:space="preserve">, </w:t>
            </w:r>
            <w:hyperlink w:anchor="P207" w:history="1">
              <w:r w:rsidRPr="00295084">
                <w:rPr>
                  <w:color w:val="auto"/>
                  <w:sz w:val="20"/>
                  <w:szCs w:val="20"/>
                </w:rPr>
                <w:t>3.4.1</w:t>
              </w:r>
            </w:hyperlink>
            <w:r w:rsidRPr="00295084">
              <w:rPr>
                <w:color w:val="auto"/>
                <w:sz w:val="20"/>
                <w:szCs w:val="20"/>
              </w:rPr>
              <w:t xml:space="preserve">, </w:t>
            </w:r>
            <w:hyperlink w:anchor="P221" w:history="1">
              <w:r w:rsidRPr="00295084">
                <w:rPr>
                  <w:color w:val="auto"/>
                  <w:sz w:val="20"/>
                  <w:szCs w:val="20"/>
                </w:rPr>
                <w:t>3.5.1</w:t>
              </w:r>
            </w:hyperlink>
            <w:r w:rsidRPr="00295084">
              <w:rPr>
                <w:color w:val="auto"/>
                <w:sz w:val="20"/>
                <w:szCs w:val="20"/>
              </w:rPr>
              <w:t xml:space="preserve">, </w:t>
            </w:r>
            <w:hyperlink w:anchor="P227" w:history="1">
              <w:r w:rsidRPr="00295084">
                <w:rPr>
                  <w:color w:val="auto"/>
                  <w:sz w:val="20"/>
                  <w:szCs w:val="20"/>
                </w:rPr>
                <w:t>3.6</w:t>
              </w:r>
            </w:hyperlink>
            <w:r w:rsidRPr="00295084">
              <w:rPr>
                <w:color w:val="auto"/>
                <w:sz w:val="20"/>
                <w:szCs w:val="20"/>
              </w:rPr>
              <w:t xml:space="preserve">, </w:t>
            </w:r>
            <w:hyperlink w:anchor="P239" w:history="1">
              <w:r w:rsidRPr="00295084">
                <w:rPr>
                  <w:color w:val="auto"/>
                  <w:sz w:val="20"/>
                  <w:szCs w:val="20"/>
                </w:rPr>
                <w:t>3.7</w:t>
              </w:r>
            </w:hyperlink>
            <w:r w:rsidRPr="00295084">
              <w:rPr>
                <w:color w:val="auto"/>
                <w:sz w:val="20"/>
                <w:szCs w:val="20"/>
              </w:rPr>
              <w:t xml:space="preserve">, </w:t>
            </w:r>
            <w:hyperlink w:anchor="P272" w:history="1">
              <w:r w:rsidRPr="00295084">
                <w:rPr>
                  <w:color w:val="auto"/>
                  <w:sz w:val="20"/>
                  <w:szCs w:val="20"/>
                </w:rPr>
                <w:t>3.10.1</w:t>
              </w:r>
            </w:hyperlink>
            <w:r w:rsidRPr="00295084">
              <w:rPr>
                <w:color w:val="auto"/>
                <w:sz w:val="20"/>
                <w:szCs w:val="20"/>
              </w:rPr>
              <w:t xml:space="preserve">, </w:t>
            </w:r>
            <w:hyperlink w:anchor="P283" w:history="1">
              <w:r w:rsidRPr="00295084">
                <w:rPr>
                  <w:color w:val="auto"/>
                  <w:sz w:val="20"/>
                  <w:szCs w:val="20"/>
                </w:rPr>
                <w:t>4.1</w:t>
              </w:r>
            </w:hyperlink>
            <w:r w:rsidRPr="00295084">
              <w:rPr>
                <w:color w:val="auto"/>
                <w:sz w:val="20"/>
                <w:szCs w:val="20"/>
              </w:rPr>
              <w:t xml:space="preserve">, </w:t>
            </w:r>
            <w:hyperlink w:anchor="P290" w:history="1">
              <w:r w:rsidRPr="00295084">
                <w:rPr>
                  <w:color w:val="auto"/>
                  <w:sz w:val="20"/>
                  <w:szCs w:val="20"/>
                </w:rPr>
                <w:t>4.3</w:t>
              </w:r>
            </w:hyperlink>
            <w:r w:rsidRPr="00295084">
              <w:rPr>
                <w:color w:val="auto"/>
                <w:sz w:val="20"/>
                <w:szCs w:val="20"/>
              </w:rPr>
              <w:t xml:space="preserve">, </w:t>
            </w:r>
            <w:hyperlink w:anchor="P293" w:history="1">
              <w:r w:rsidRPr="00295084">
                <w:rPr>
                  <w:color w:val="auto"/>
                  <w:sz w:val="20"/>
                  <w:szCs w:val="20"/>
                </w:rPr>
                <w:t>4.4</w:t>
              </w:r>
            </w:hyperlink>
            <w:r w:rsidRPr="00295084">
              <w:rPr>
                <w:color w:val="auto"/>
                <w:sz w:val="20"/>
                <w:szCs w:val="20"/>
              </w:rPr>
              <w:t xml:space="preserve">, </w:t>
            </w:r>
            <w:hyperlink w:anchor="P299" w:history="1">
              <w:r w:rsidRPr="00295084">
                <w:rPr>
                  <w:color w:val="auto"/>
                  <w:sz w:val="20"/>
                  <w:szCs w:val="20"/>
                </w:rPr>
                <w:t>4.6</w:t>
              </w:r>
            </w:hyperlink>
            <w:r w:rsidRPr="00295084">
              <w:rPr>
                <w:color w:val="auto"/>
                <w:sz w:val="20"/>
                <w:szCs w:val="20"/>
              </w:rPr>
              <w:t xml:space="preserve">, </w:t>
            </w:r>
            <w:hyperlink w:anchor="P347" w:history="1">
              <w:r w:rsidRPr="00295084">
                <w:rPr>
                  <w:color w:val="auto"/>
                  <w:sz w:val="20"/>
                  <w:szCs w:val="20"/>
                </w:rPr>
                <w:t>5.1.2</w:t>
              </w:r>
            </w:hyperlink>
            <w:r w:rsidRPr="00295084">
              <w:rPr>
                <w:color w:val="auto"/>
                <w:sz w:val="20"/>
                <w:szCs w:val="20"/>
              </w:rPr>
              <w:t xml:space="preserve">, </w:t>
            </w:r>
            <w:hyperlink w:anchor="P350" w:history="1">
              <w:r w:rsidRPr="00295084">
                <w:rPr>
                  <w:color w:val="auto"/>
                  <w:sz w:val="20"/>
                  <w:szCs w:val="20"/>
                </w:rPr>
                <w:t>5.1.3</w:t>
              </w:r>
            </w:hyperlink>
            <w:r w:rsidRPr="00295084">
              <w:rPr>
                <w:color w:val="auto"/>
                <w:sz w:val="20"/>
                <w:szCs w:val="20"/>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2.7</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Хранение автотранспорта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295084">
              <w:rPr>
                <w:color w:val="auto"/>
                <w:sz w:val="20"/>
                <w:szCs w:val="20"/>
              </w:rPr>
              <w:t>машино</w:t>
            </w:r>
            <w:proofErr w:type="spellEnd"/>
            <w:r w:rsidRPr="00295084">
              <w:rPr>
                <w:color w:val="auto"/>
                <w:sz w:val="20"/>
                <w:szCs w:val="20"/>
              </w:rPr>
              <w:t xml:space="preserve">-места, за исключением гаражей, размещение которых предусмотрено содержанием вида разрешенного использования с </w:t>
            </w:r>
            <w:hyperlink w:anchor="P317" w:history="1">
              <w:r w:rsidRPr="00295084">
                <w:rPr>
                  <w:color w:val="auto"/>
                  <w:sz w:val="20"/>
                  <w:szCs w:val="20"/>
                </w:rPr>
                <w:t>кодом 4.9</w:t>
              </w:r>
            </w:hyperlink>
          </w:p>
        </w:tc>
        <w:tc>
          <w:tcPr>
            <w:tcW w:w="1478" w:type="dxa"/>
          </w:tcPr>
          <w:p w:rsidR="00790B4A" w:rsidRPr="00295084" w:rsidRDefault="00790B4A" w:rsidP="00226147">
            <w:pPr>
              <w:pStyle w:val="affc"/>
              <w:keepNext w:val="0"/>
              <w:keepLines w:val="0"/>
              <w:widowControl w:val="0"/>
              <w:rPr>
                <w:color w:val="auto"/>
                <w:sz w:val="20"/>
                <w:szCs w:val="20"/>
              </w:rPr>
            </w:pPr>
            <w:bookmarkStart w:id="25" w:name="P168"/>
            <w:bookmarkEnd w:id="25"/>
            <w:r w:rsidRPr="00295084">
              <w:rPr>
                <w:color w:val="auto"/>
                <w:sz w:val="20"/>
                <w:szCs w:val="20"/>
              </w:rPr>
              <w:t>2.7.1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Общественное использование объектов капитального строительства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Содержание данного вида разрешенного использования включает в себя содержание видов разрешенного использования с </w:t>
            </w:r>
            <w:hyperlink w:anchor="P175" w:history="1">
              <w:r w:rsidRPr="00295084">
                <w:rPr>
                  <w:color w:val="auto"/>
                  <w:sz w:val="20"/>
                  <w:szCs w:val="20"/>
                </w:rPr>
                <w:t>кодами 3.1</w:t>
              </w:r>
            </w:hyperlink>
            <w:r w:rsidRPr="00295084">
              <w:rPr>
                <w:color w:val="auto"/>
                <w:sz w:val="20"/>
                <w:szCs w:val="20"/>
              </w:rPr>
              <w:t xml:space="preserve"> - </w:t>
            </w:r>
            <w:hyperlink w:anchor="P277" w:history="1">
              <w:r w:rsidRPr="00295084">
                <w:rPr>
                  <w:color w:val="auto"/>
                  <w:sz w:val="20"/>
                  <w:szCs w:val="20"/>
                </w:rPr>
                <w:t>3.10.2</w:t>
              </w:r>
            </w:hyperlink>
          </w:p>
        </w:tc>
        <w:tc>
          <w:tcPr>
            <w:tcW w:w="1478" w:type="dxa"/>
          </w:tcPr>
          <w:p w:rsidR="00790B4A" w:rsidRPr="00295084" w:rsidRDefault="00790B4A" w:rsidP="00226147">
            <w:pPr>
              <w:pStyle w:val="affc"/>
              <w:keepNext w:val="0"/>
              <w:keepLines w:val="0"/>
              <w:widowControl w:val="0"/>
              <w:rPr>
                <w:color w:val="auto"/>
                <w:sz w:val="20"/>
                <w:szCs w:val="20"/>
              </w:rPr>
            </w:pPr>
            <w:bookmarkStart w:id="26" w:name="P172"/>
            <w:bookmarkEnd w:id="26"/>
            <w:r w:rsidRPr="00295084">
              <w:rPr>
                <w:color w:val="auto"/>
                <w:sz w:val="20"/>
                <w:szCs w:val="20"/>
              </w:rPr>
              <w:t>3.0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lastRenderedPageBreak/>
              <w:t>Коммунальное обслуживание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78" w:history="1">
              <w:r w:rsidRPr="00295084">
                <w:rPr>
                  <w:color w:val="auto"/>
                  <w:sz w:val="20"/>
                  <w:szCs w:val="20"/>
                </w:rPr>
                <w:t>кодами 3.1.1</w:t>
              </w:r>
            </w:hyperlink>
            <w:r w:rsidRPr="00295084">
              <w:rPr>
                <w:color w:val="auto"/>
                <w:sz w:val="20"/>
                <w:szCs w:val="20"/>
              </w:rPr>
              <w:t xml:space="preserve"> - </w:t>
            </w:r>
            <w:hyperlink w:anchor="P181" w:history="1">
              <w:r w:rsidRPr="00295084">
                <w:rPr>
                  <w:color w:val="auto"/>
                  <w:sz w:val="20"/>
                  <w:szCs w:val="20"/>
                </w:rPr>
                <w:t>3.1.2</w:t>
              </w:r>
            </w:hyperlink>
          </w:p>
        </w:tc>
        <w:tc>
          <w:tcPr>
            <w:tcW w:w="1478" w:type="dxa"/>
          </w:tcPr>
          <w:p w:rsidR="00790B4A" w:rsidRPr="00295084" w:rsidRDefault="00790B4A" w:rsidP="00226147">
            <w:pPr>
              <w:pStyle w:val="affc"/>
              <w:keepNext w:val="0"/>
              <w:keepLines w:val="0"/>
              <w:widowControl w:val="0"/>
              <w:rPr>
                <w:color w:val="auto"/>
                <w:sz w:val="20"/>
                <w:szCs w:val="20"/>
              </w:rPr>
            </w:pPr>
            <w:bookmarkStart w:id="27" w:name="P175"/>
            <w:bookmarkEnd w:id="27"/>
            <w:r w:rsidRPr="00295084">
              <w:rPr>
                <w:color w:val="auto"/>
                <w:sz w:val="20"/>
                <w:szCs w:val="20"/>
              </w:rPr>
              <w:t>3.1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Предоставление коммунальных услуг</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478" w:type="dxa"/>
          </w:tcPr>
          <w:p w:rsidR="00790B4A" w:rsidRPr="00295084" w:rsidRDefault="00790B4A" w:rsidP="00226147">
            <w:pPr>
              <w:pStyle w:val="affc"/>
              <w:keepNext w:val="0"/>
              <w:keepLines w:val="0"/>
              <w:widowControl w:val="0"/>
              <w:rPr>
                <w:color w:val="auto"/>
                <w:sz w:val="20"/>
                <w:szCs w:val="20"/>
              </w:rPr>
            </w:pPr>
            <w:bookmarkStart w:id="28" w:name="P178"/>
            <w:bookmarkEnd w:id="28"/>
            <w:r w:rsidRPr="00295084">
              <w:rPr>
                <w:color w:val="auto"/>
                <w:sz w:val="20"/>
                <w:szCs w:val="20"/>
              </w:rPr>
              <w:t>3.1.1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Административные здания организаций, обеспечивающих предоставление коммунальных услуг</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1478" w:type="dxa"/>
          </w:tcPr>
          <w:p w:rsidR="00790B4A" w:rsidRPr="00295084" w:rsidRDefault="00790B4A" w:rsidP="00226147">
            <w:pPr>
              <w:pStyle w:val="affc"/>
              <w:keepNext w:val="0"/>
              <w:keepLines w:val="0"/>
              <w:widowControl w:val="0"/>
              <w:rPr>
                <w:color w:val="auto"/>
                <w:sz w:val="20"/>
                <w:szCs w:val="20"/>
              </w:rPr>
            </w:pPr>
            <w:bookmarkStart w:id="29" w:name="P181"/>
            <w:bookmarkEnd w:id="29"/>
            <w:r w:rsidRPr="00295084">
              <w:rPr>
                <w:color w:val="auto"/>
                <w:sz w:val="20"/>
                <w:szCs w:val="20"/>
              </w:rPr>
              <w:t>3.1.2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Социальное обслуживание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188" w:history="1">
              <w:r w:rsidRPr="00295084">
                <w:rPr>
                  <w:color w:val="auto"/>
                  <w:sz w:val="20"/>
                  <w:szCs w:val="20"/>
                </w:rPr>
                <w:t>кодами 3.2.1</w:t>
              </w:r>
            </w:hyperlink>
            <w:r w:rsidRPr="00295084">
              <w:rPr>
                <w:color w:val="auto"/>
                <w:sz w:val="20"/>
                <w:szCs w:val="20"/>
              </w:rPr>
              <w:t xml:space="preserve"> - </w:t>
            </w:r>
            <w:hyperlink w:anchor="P198" w:history="1">
              <w:r w:rsidRPr="00295084">
                <w:rPr>
                  <w:color w:val="auto"/>
                  <w:sz w:val="20"/>
                  <w:szCs w:val="20"/>
                </w:rPr>
                <w:t>3.2.4</w:t>
              </w:r>
            </w:hyperlink>
          </w:p>
        </w:tc>
        <w:tc>
          <w:tcPr>
            <w:tcW w:w="1478" w:type="dxa"/>
          </w:tcPr>
          <w:p w:rsidR="00790B4A" w:rsidRPr="00295084" w:rsidRDefault="00790B4A" w:rsidP="00226147">
            <w:pPr>
              <w:pStyle w:val="affc"/>
              <w:keepNext w:val="0"/>
              <w:keepLines w:val="0"/>
              <w:widowControl w:val="0"/>
              <w:rPr>
                <w:color w:val="auto"/>
                <w:sz w:val="20"/>
                <w:szCs w:val="20"/>
              </w:rPr>
            </w:pPr>
            <w:bookmarkStart w:id="30" w:name="P184"/>
            <w:bookmarkEnd w:id="30"/>
            <w:r w:rsidRPr="00295084">
              <w:rPr>
                <w:color w:val="auto"/>
                <w:sz w:val="20"/>
                <w:szCs w:val="20"/>
              </w:rPr>
              <w:t>3.2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Дома социального обслуживания</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для временного размещения вынужденных переселенцев, лиц, признанных беженцами</w:t>
            </w:r>
          </w:p>
        </w:tc>
        <w:tc>
          <w:tcPr>
            <w:tcW w:w="1478" w:type="dxa"/>
          </w:tcPr>
          <w:p w:rsidR="00790B4A" w:rsidRPr="00295084" w:rsidRDefault="00790B4A" w:rsidP="00226147">
            <w:pPr>
              <w:pStyle w:val="affc"/>
              <w:keepNext w:val="0"/>
              <w:keepLines w:val="0"/>
              <w:widowControl w:val="0"/>
              <w:rPr>
                <w:color w:val="auto"/>
                <w:sz w:val="20"/>
                <w:szCs w:val="20"/>
              </w:rPr>
            </w:pPr>
            <w:bookmarkStart w:id="31" w:name="P188"/>
            <w:bookmarkEnd w:id="31"/>
            <w:r w:rsidRPr="00295084">
              <w:rPr>
                <w:color w:val="auto"/>
                <w:sz w:val="20"/>
                <w:szCs w:val="20"/>
              </w:rPr>
              <w:t>3.2.1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Оказание социальной помощи населению</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некоммерческих фондов, благотворительных организаций, клубов по интересам</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3.2.2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Оказание услуг связи</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478" w:type="dxa"/>
          </w:tcPr>
          <w:p w:rsidR="00790B4A" w:rsidRPr="00295084" w:rsidRDefault="00790B4A" w:rsidP="00226147">
            <w:pPr>
              <w:pStyle w:val="affc"/>
              <w:keepNext w:val="0"/>
              <w:keepLines w:val="0"/>
              <w:widowControl w:val="0"/>
              <w:rPr>
                <w:color w:val="auto"/>
                <w:sz w:val="20"/>
                <w:szCs w:val="20"/>
              </w:rPr>
            </w:pPr>
            <w:bookmarkStart w:id="32" w:name="P195"/>
            <w:bookmarkEnd w:id="32"/>
            <w:r w:rsidRPr="00295084">
              <w:rPr>
                <w:color w:val="auto"/>
                <w:sz w:val="20"/>
                <w:szCs w:val="20"/>
              </w:rPr>
              <w:t>3.2.3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Общежития</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02" w:history="1">
              <w:r w:rsidRPr="00295084">
                <w:rPr>
                  <w:color w:val="auto"/>
                  <w:sz w:val="20"/>
                  <w:szCs w:val="20"/>
                </w:rPr>
                <w:t>кодом 4.7</w:t>
              </w:r>
            </w:hyperlink>
          </w:p>
        </w:tc>
        <w:tc>
          <w:tcPr>
            <w:tcW w:w="1478" w:type="dxa"/>
          </w:tcPr>
          <w:p w:rsidR="00790B4A" w:rsidRPr="00295084" w:rsidRDefault="00790B4A" w:rsidP="00226147">
            <w:pPr>
              <w:pStyle w:val="affc"/>
              <w:keepNext w:val="0"/>
              <w:keepLines w:val="0"/>
              <w:widowControl w:val="0"/>
              <w:rPr>
                <w:color w:val="auto"/>
                <w:sz w:val="20"/>
                <w:szCs w:val="20"/>
              </w:rPr>
            </w:pPr>
            <w:bookmarkStart w:id="33" w:name="P198"/>
            <w:bookmarkEnd w:id="33"/>
            <w:r w:rsidRPr="00295084">
              <w:rPr>
                <w:color w:val="auto"/>
                <w:sz w:val="20"/>
                <w:szCs w:val="20"/>
              </w:rPr>
              <w:t>3.2.4</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Бытовое обслуживание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478" w:type="dxa"/>
          </w:tcPr>
          <w:p w:rsidR="00790B4A" w:rsidRPr="00295084" w:rsidRDefault="00790B4A" w:rsidP="00226147">
            <w:pPr>
              <w:pStyle w:val="affc"/>
              <w:keepNext w:val="0"/>
              <w:keepLines w:val="0"/>
              <w:widowControl w:val="0"/>
              <w:rPr>
                <w:color w:val="auto"/>
                <w:sz w:val="20"/>
                <w:szCs w:val="20"/>
              </w:rPr>
            </w:pPr>
            <w:bookmarkStart w:id="34" w:name="P201"/>
            <w:bookmarkEnd w:id="34"/>
            <w:r w:rsidRPr="00295084">
              <w:rPr>
                <w:color w:val="auto"/>
                <w:sz w:val="20"/>
                <w:szCs w:val="20"/>
              </w:rPr>
              <w:t>3.3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Здравоохранение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207" w:history="1">
              <w:r w:rsidRPr="00295084">
                <w:rPr>
                  <w:color w:val="auto"/>
                  <w:sz w:val="20"/>
                  <w:szCs w:val="20"/>
                </w:rPr>
                <w:t>кодами 3.4.1</w:t>
              </w:r>
            </w:hyperlink>
            <w:r w:rsidRPr="00295084">
              <w:rPr>
                <w:color w:val="auto"/>
                <w:sz w:val="20"/>
                <w:szCs w:val="20"/>
              </w:rPr>
              <w:t xml:space="preserve"> - </w:t>
            </w:r>
            <w:hyperlink w:anchor="P212" w:history="1">
              <w:r w:rsidRPr="00295084">
                <w:rPr>
                  <w:color w:val="auto"/>
                  <w:sz w:val="20"/>
                  <w:szCs w:val="20"/>
                </w:rPr>
                <w:t>3.4.2</w:t>
              </w:r>
            </w:hyperlink>
          </w:p>
        </w:tc>
        <w:tc>
          <w:tcPr>
            <w:tcW w:w="1478" w:type="dxa"/>
          </w:tcPr>
          <w:p w:rsidR="00790B4A" w:rsidRPr="00295084" w:rsidRDefault="00790B4A" w:rsidP="00226147">
            <w:pPr>
              <w:pStyle w:val="affc"/>
              <w:keepNext w:val="0"/>
              <w:keepLines w:val="0"/>
              <w:widowControl w:val="0"/>
              <w:rPr>
                <w:color w:val="auto"/>
                <w:sz w:val="20"/>
                <w:szCs w:val="20"/>
              </w:rPr>
            </w:pPr>
            <w:bookmarkStart w:id="35" w:name="P204"/>
            <w:bookmarkEnd w:id="35"/>
            <w:r w:rsidRPr="00295084">
              <w:rPr>
                <w:color w:val="auto"/>
                <w:sz w:val="20"/>
                <w:szCs w:val="20"/>
              </w:rPr>
              <w:t>3.4</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lastRenderedPageBreak/>
              <w:t>Амбулаторно-поликлиническое обслуживание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78" w:type="dxa"/>
          </w:tcPr>
          <w:p w:rsidR="00790B4A" w:rsidRPr="00295084" w:rsidRDefault="00790B4A" w:rsidP="00226147">
            <w:pPr>
              <w:pStyle w:val="affc"/>
              <w:keepNext w:val="0"/>
              <w:keepLines w:val="0"/>
              <w:widowControl w:val="0"/>
              <w:rPr>
                <w:color w:val="auto"/>
                <w:sz w:val="20"/>
                <w:szCs w:val="20"/>
              </w:rPr>
            </w:pPr>
            <w:bookmarkStart w:id="36" w:name="P207"/>
            <w:bookmarkEnd w:id="36"/>
            <w:r w:rsidRPr="00295084">
              <w:rPr>
                <w:color w:val="auto"/>
                <w:sz w:val="20"/>
                <w:szCs w:val="20"/>
              </w:rPr>
              <w:t>3.4.1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Стационарное медицинское обслуживание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станций скорой помощи;</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площадок санитарной авиации</w:t>
            </w:r>
          </w:p>
        </w:tc>
        <w:tc>
          <w:tcPr>
            <w:tcW w:w="1478" w:type="dxa"/>
          </w:tcPr>
          <w:p w:rsidR="00790B4A" w:rsidRPr="00295084" w:rsidRDefault="00790B4A" w:rsidP="00226147">
            <w:pPr>
              <w:pStyle w:val="affc"/>
              <w:keepNext w:val="0"/>
              <w:keepLines w:val="0"/>
              <w:widowControl w:val="0"/>
              <w:rPr>
                <w:color w:val="auto"/>
                <w:sz w:val="20"/>
                <w:szCs w:val="20"/>
              </w:rPr>
            </w:pPr>
            <w:bookmarkStart w:id="37" w:name="P212"/>
            <w:bookmarkEnd w:id="37"/>
            <w:r w:rsidRPr="00295084">
              <w:rPr>
                <w:color w:val="auto"/>
                <w:sz w:val="20"/>
                <w:szCs w:val="20"/>
              </w:rPr>
              <w:t>3.4.2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Медицинские организации особого назначения</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295084">
              <w:rPr>
                <w:color w:val="auto"/>
                <w:sz w:val="20"/>
                <w:szCs w:val="20"/>
              </w:rPr>
              <w:t>патолого-анатомической</w:t>
            </w:r>
            <w:proofErr w:type="gramEnd"/>
            <w:r w:rsidRPr="00295084">
              <w:rPr>
                <w:color w:val="auto"/>
                <w:sz w:val="20"/>
                <w:szCs w:val="20"/>
              </w:rPr>
              <w:t xml:space="preserve"> экспертизы (морги)</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3.4.3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Образование и просвещение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221" w:history="1">
              <w:r w:rsidRPr="00295084">
                <w:rPr>
                  <w:color w:val="auto"/>
                  <w:sz w:val="20"/>
                  <w:szCs w:val="20"/>
                </w:rPr>
                <w:t>кодами 3.5.1</w:t>
              </w:r>
            </w:hyperlink>
            <w:r w:rsidRPr="00295084">
              <w:rPr>
                <w:color w:val="auto"/>
                <w:sz w:val="20"/>
                <w:szCs w:val="20"/>
              </w:rPr>
              <w:t xml:space="preserve"> - </w:t>
            </w:r>
            <w:hyperlink w:anchor="P224" w:history="1">
              <w:r w:rsidRPr="00295084">
                <w:rPr>
                  <w:color w:val="auto"/>
                  <w:sz w:val="20"/>
                  <w:szCs w:val="20"/>
                </w:rPr>
                <w:t>3.5.2</w:t>
              </w:r>
            </w:hyperlink>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3.5</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Дошкольное, начальное и среднее общее образование</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478" w:type="dxa"/>
          </w:tcPr>
          <w:p w:rsidR="00790B4A" w:rsidRPr="00295084" w:rsidRDefault="00790B4A" w:rsidP="00226147">
            <w:pPr>
              <w:pStyle w:val="affc"/>
              <w:keepNext w:val="0"/>
              <w:keepLines w:val="0"/>
              <w:widowControl w:val="0"/>
              <w:rPr>
                <w:color w:val="auto"/>
                <w:sz w:val="20"/>
                <w:szCs w:val="20"/>
              </w:rPr>
            </w:pPr>
            <w:bookmarkStart w:id="38" w:name="P221"/>
            <w:bookmarkEnd w:id="38"/>
            <w:r w:rsidRPr="00295084">
              <w:rPr>
                <w:color w:val="auto"/>
                <w:sz w:val="20"/>
                <w:szCs w:val="20"/>
              </w:rPr>
              <w:t>3.5.1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Среднее и высшее профессиональное образование</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478" w:type="dxa"/>
          </w:tcPr>
          <w:p w:rsidR="00790B4A" w:rsidRPr="00295084" w:rsidRDefault="00790B4A" w:rsidP="00226147">
            <w:pPr>
              <w:pStyle w:val="affc"/>
              <w:keepNext w:val="0"/>
              <w:keepLines w:val="0"/>
              <w:widowControl w:val="0"/>
              <w:rPr>
                <w:color w:val="auto"/>
                <w:sz w:val="20"/>
                <w:szCs w:val="20"/>
              </w:rPr>
            </w:pPr>
            <w:bookmarkStart w:id="39" w:name="P224"/>
            <w:bookmarkEnd w:id="39"/>
            <w:r w:rsidRPr="00295084">
              <w:rPr>
                <w:color w:val="auto"/>
                <w:sz w:val="20"/>
                <w:szCs w:val="20"/>
              </w:rPr>
              <w:t>3.5.2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Культурное развитие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30" w:history="1">
              <w:r w:rsidRPr="00295084">
                <w:rPr>
                  <w:color w:val="auto"/>
                  <w:sz w:val="20"/>
                  <w:szCs w:val="20"/>
                </w:rPr>
                <w:t>кодами 3.6.1</w:t>
              </w:r>
            </w:hyperlink>
            <w:r w:rsidRPr="00295084">
              <w:rPr>
                <w:color w:val="auto"/>
                <w:sz w:val="20"/>
                <w:szCs w:val="20"/>
              </w:rPr>
              <w:t xml:space="preserve"> - </w:t>
            </w:r>
            <w:hyperlink w:anchor="P236" w:history="1">
              <w:r w:rsidRPr="00295084">
                <w:rPr>
                  <w:color w:val="auto"/>
                  <w:sz w:val="20"/>
                  <w:szCs w:val="20"/>
                </w:rPr>
                <w:t>3.6.3</w:t>
              </w:r>
            </w:hyperlink>
          </w:p>
        </w:tc>
        <w:tc>
          <w:tcPr>
            <w:tcW w:w="1478" w:type="dxa"/>
          </w:tcPr>
          <w:p w:rsidR="00790B4A" w:rsidRPr="00295084" w:rsidRDefault="00790B4A" w:rsidP="00226147">
            <w:pPr>
              <w:pStyle w:val="affc"/>
              <w:keepNext w:val="0"/>
              <w:keepLines w:val="0"/>
              <w:widowControl w:val="0"/>
              <w:rPr>
                <w:color w:val="auto"/>
                <w:sz w:val="20"/>
                <w:szCs w:val="20"/>
              </w:rPr>
            </w:pPr>
            <w:bookmarkStart w:id="40" w:name="P227"/>
            <w:bookmarkEnd w:id="40"/>
            <w:r w:rsidRPr="00295084">
              <w:rPr>
                <w:color w:val="auto"/>
                <w:sz w:val="20"/>
                <w:szCs w:val="20"/>
              </w:rPr>
              <w:t>3.6</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Объекты культурно-досуговой деятельности</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478" w:type="dxa"/>
          </w:tcPr>
          <w:p w:rsidR="00790B4A" w:rsidRPr="00295084" w:rsidRDefault="00790B4A" w:rsidP="00226147">
            <w:pPr>
              <w:pStyle w:val="affc"/>
              <w:keepNext w:val="0"/>
              <w:keepLines w:val="0"/>
              <w:widowControl w:val="0"/>
              <w:rPr>
                <w:color w:val="auto"/>
                <w:sz w:val="20"/>
                <w:szCs w:val="20"/>
              </w:rPr>
            </w:pPr>
            <w:bookmarkStart w:id="41" w:name="P230"/>
            <w:bookmarkEnd w:id="41"/>
            <w:r w:rsidRPr="00295084">
              <w:rPr>
                <w:color w:val="auto"/>
                <w:sz w:val="20"/>
                <w:szCs w:val="20"/>
              </w:rPr>
              <w:t>3.6.1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Парки культуры и отдыха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парков культуры и отдыха</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3.6.2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Цирки и зверинцы</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478" w:type="dxa"/>
          </w:tcPr>
          <w:p w:rsidR="00790B4A" w:rsidRPr="00295084" w:rsidRDefault="00790B4A" w:rsidP="00226147">
            <w:pPr>
              <w:pStyle w:val="affc"/>
              <w:keepNext w:val="0"/>
              <w:keepLines w:val="0"/>
              <w:widowControl w:val="0"/>
              <w:rPr>
                <w:color w:val="auto"/>
                <w:sz w:val="20"/>
                <w:szCs w:val="20"/>
              </w:rPr>
            </w:pPr>
            <w:bookmarkStart w:id="42" w:name="P236"/>
            <w:bookmarkEnd w:id="42"/>
            <w:r w:rsidRPr="00295084">
              <w:rPr>
                <w:color w:val="auto"/>
                <w:sz w:val="20"/>
                <w:szCs w:val="20"/>
              </w:rPr>
              <w:t>3.6.3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Религиозное использование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42" w:history="1">
              <w:r w:rsidRPr="00295084">
                <w:rPr>
                  <w:color w:val="auto"/>
                  <w:sz w:val="20"/>
                  <w:szCs w:val="20"/>
                </w:rPr>
                <w:t>кодами 3.7.1</w:t>
              </w:r>
            </w:hyperlink>
            <w:r w:rsidRPr="00295084">
              <w:rPr>
                <w:color w:val="auto"/>
                <w:sz w:val="20"/>
                <w:szCs w:val="20"/>
              </w:rPr>
              <w:t xml:space="preserve"> - </w:t>
            </w:r>
            <w:hyperlink w:anchor="P245" w:history="1">
              <w:r w:rsidRPr="00295084">
                <w:rPr>
                  <w:color w:val="auto"/>
                  <w:sz w:val="20"/>
                  <w:szCs w:val="20"/>
                </w:rPr>
                <w:t>3.7.2</w:t>
              </w:r>
            </w:hyperlink>
          </w:p>
        </w:tc>
        <w:tc>
          <w:tcPr>
            <w:tcW w:w="1478" w:type="dxa"/>
          </w:tcPr>
          <w:p w:rsidR="00790B4A" w:rsidRPr="00295084" w:rsidRDefault="00790B4A" w:rsidP="00226147">
            <w:pPr>
              <w:pStyle w:val="affc"/>
              <w:keepNext w:val="0"/>
              <w:keepLines w:val="0"/>
              <w:widowControl w:val="0"/>
              <w:rPr>
                <w:color w:val="auto"/>
                <w:sz w:val="20"/>
                <w:szCs w:val="20"/>
              </w:rPr>
            </w:pPr>
            <w:bookmarkStart w:id="43" w:name="P239"/>
            <w:bookmarkEnd w:id="43"/>
            <w:r w:rsidRPr="00295084">
              <w:rPr>
                <w:color w:val="auto"/>
                <w:sz w:val="20"/>
                <w:szCs w:val="20"/>
              </w:rPr>
              <w:t>3.7</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lastRenderedPageBreak/>
              <w:t>Осуществление религиозных обрядов</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478" w:type="dxa"/>
          </w:tcPr>
          <w:p w:rsidR="00790B4A" w:rsidRPr="00295084" w:rsidRDefault="00790B4A" w:rsidP="00226147">
            <w:pPr>
              <w:pStyle w:val="affc"/>
              <w:keepNext w:val="0"/>
              <w:keepLines w:val="0"/>
              <w:widowControl w:val="0"/>
              <w:rPr>
                <w:color w:val="auto"/>
                <w:sz w:val="20"/>
                <w:szCs w:val="20"/>
              </w:rPr>
            </w:pPr>
            <w:bookmarkStart w:id="44" w:name="P242"/>
            <w:bookmarkEnd w:id="44"/>
            <w:r w:rsidRPr="00295084">
              <w:rPr>
                <w:color w:val="auto"/>
                <w:sz w:val="20"/>
                <w:szCs w:val="20"/>
              </w:rPr>
              <w:t>3.7.1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Религиозное управление и образование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478" w:type="dxa"/>
          </w:tcPr>
          <w:p w:rsidR="00790B4A" w:rsidRPr="00295084" w:rsidRDefault="00790B4A" w:rsidP="00226147">
            <w:pPr>
              <w:pStyle w:val="affc"/>
              <w:keepNext w:val="0"/>
              <w:keepLines w:val="0"/>
              <w:widowControl w:val="0"/>
              <w:rPr>
                <w:color w:val="auto"/>
                <w:sz w:val="20"/>
                <w:szCs w:val="20"/>
              </w:rPr>
            </w:pPr>
            <w:bookmarkStart w:id="45" w:name="P245"/>
            <w:bookmarkEnd w:id="45"/>
            <w:r w:rsidRPr="00295084">
              <w:rPr>
                <w:color w:val="auto"/>
                <w:sz w:val="20"/>
                <w:szCs w:val="20"/>
              </w:rPr>
              <w:t>3.7.2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Общественное управление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251" w:history="1">
              <w:r w:rsidRPr="00295084">
                <w:rPr>
                  <w:color w:val="auto"/>
                  <w:sz w:val="20"/>
                  <w:szCs w:val="20"/>
                </w:rPr>
                <w:t>кодами 3.8.1</w:t>
              </w:r>
            </w:hyperlink>
            <w:r w:rsidRPr="00295084">
              <w:rPr>
                <w:color w:val="auto"/>
                <w:sz w:val="20"/>
                <w:szCs w:val="20"/>
              </w:rPr>
              <w:t xml:space="preserve"> - </w:t>
            </w:r>
            <w:hyperlink w:anchor="P254" w:history="1">
              <w:r w:rsidRPr="00295084">
                <w:rPr>
                  <w:color w:val="auto"/>
                  <w:sz w:val="20"/>
                  <w:szCs w:val="20"/>
                </w:rPr>
                <w:t>3.8.2</w:t>
              </w:r>
            </w:hyperlink>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3.8</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Государственное управление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478" w:type="dxa"/>
          </w:tcPr>
          <w:p w:rsidR="00790B4A" w:rsidRPr="00295084" w:rsidRDefault="00790B4A" w:rsidP="00226147">
            <w:pPr>
              <w:pStyle w:val="affc"/>
              <w:keepNext w:val="0"/>
              <w:keepLines w:val="0"/>
              <w:widowControl w:val="0"/>
              <w:rPr>
                <w:color w:val="auto"/>
                <w:sz w:val="20"/>
                <w:szCs w:val="20"/>
              </w:rPr>
            </w:pPr>
            <w:bookmarkStart w:id="46" w:name="P251"/>
            <w:bookmarkEnd w:id="46"/>
            <w:r w:rsidRPr="00295084">
              <w:rPr>
                <w:color w:val="auto"/>
                <w:sz w:val="20"/>
                <w:szCs w:val="20"/>
              </w:rPr>
              <w:t>3.8.1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Представительская деятельность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478" w:type="dxa"/>
          </w:tcPr>
          <w:p w:rsidR="00790B4A" w:rsidRPr="00295084" w:rsidRDefault="00790B4A" w:rsidP="00226147">
            <w:pPr>
              <w:pStyle w:val="affc"/>
              <w:keepNext w:val="0"/>
              <w:keepLines w:val="0"/>
              <w:widowControl w:val="0"/>
              <w:rPr>
                <w:color w:val="auto"/>
                <w:sz w:val="20"/>
                <w:szCs w:val="20"/>
              </w:rPr>
            </w:pPr>
            <w:bookmarkStart w:id="47" w:name="P254"/>
            <w:bookmarkEnd w:id="47"/>
            <w:r w:rsidRPr="00295084">
              <w:rPr>
                <w:color w:val="auto"/>
                <w:sz w:val="20"/>
                <w:szCs w:val="20"/>
              </w:rPr>
              <w:t>3.8.2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Обеспечение научной деятельности</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260" w:history="1">
              <w:r w:rsidRPr="00295084">
                <w:rPr>
                  <w:color w:val="auto"/>
                  <w:sz w:val="20"/>
                  <w:szCs w:val="20"/>
                </w:rPr>
                <w:t>кодами 3.9.1</w:t>
              </w:r>
            </w:hyperlink>
            <w:r w:rsidRPr="00295084">
              <w:rPr>
                <w:color w:val="auto"/>
                <w:sz w:val="20"/>
                <w:szCs w:val="20"/>
              </w:rPr>
              <w:t xml:space="preserve"> - </w:t>
            </w:r>
            <w:hyperlink w:anchor="P266" w:history="1">
              <w:r w:rsidRPr="00295084">
                <w:rPr>
                  <w:color w:val="auto"/>
                  <w:sz w:val="20"/>
                  <w:szCs w:val="20"/>
                </w:rPr>
                <w:t>3.9.3</w:t>
              </w:r>
            </w:hyperlink>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3.9</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Обеспечение деятельности в области гидрометеорологии и смежных с ней областях</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478" w:type="dxa"/>
          </w:tcPr>
          <w:p w:rsidR="00790B4A" w:rsidRPr="00295084" w:rsidRDefault="00790B4A" w:rsidP="00226147">
            <w:pPr>
              <w:pStyle w:val="affc"/>
              <w:keepNext w:val="0"/>
              <w:keepLines w:val="0"/>
              <w:widowControl w:val="0"/>
              <w:rPr>
                <w:color w:val="auto"/>
                <w:sz w:val="20"/>
                <w:szCs w:val="20"/>
              </w:rPr>
            </w:pPr>
            <w:bookmarkStart w:id="48" w:name="P260"/>
            <w:bookmarkEnd w:id="48"/>
            <w:r w:rsidRPr="00295084">
              <w:rPr>
                <w:color w:val="auto"/>
                <w:sz w:val="20"/>
                <w:szCs w:val="20"/>
              </w:rPr>
              <w:t>3.9.1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Проведение научных исследований</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3.9.2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Проведение научных испытаний</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478" w:type="dxa"/>
          </w:tcPr>
          <w:p w:rsidR="00790B4A" w:rsidRPr="00295084" w:rsidRDefault="00790B4A" w:rsidP="00226147">
            <w:pPr>
              <w:pStyle w:val="affc"/>
              <w:keepNext w:val="0"/>
              <w:keepLines w:val="0"/>
              <w:widowControl w:val="0"/>
              <w:rPr>
                <w:color w:val="auto"/>
                <w:sz w:val="20"/>
                <w:szCs w:val="20"/>
              </w:rPr>
            </w:pPr>
            <w:bookmarkStart w:id="49" w:name="P266"/>
            <w:bookmarkEnd w:id="49"/>
            <w:r w:rsidRPr="00295084">
              <w:rPr>
                <w:color w:val="auto"/>
                <w:sz w:val="20"/>
                <w:szCs w:val="20"/>
              </w:rPr>
              <w:t>3.9.3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Ветеринарное обслуживание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272" w:history="1">
              <w:r w:rsidRPr="00295084">
                <w:rPr>
                  <w:color w:val="auto"/>
                  <w:sz w:val="20"/>
                  <w:szCs w:val="20"/>
                </w:rPr>
                <w:t>кодами 3.10.1</w:t>
              </w:r>
            </w:hyperlink>
            <w:r w:rsidRPr="00295084">
              <w:rPr>
                <w:color w:val="auto"/>
                <w:sz w:val="20"/>
                <w:szCs w:val="20"/>
              </w:rPr>
              <w:t xml:space="preserve"> - </w:t>
            </w:r>
            <w:hyperlink w:anchor="P277" w:history="1">
              <w:r w:rsidRPr="00295084">
                <w:rPr>
                  <w:color w:val="auto"/>
                  <w:sz w:val="20"/>
                  <w:szCs w:val="20"/>
                </w:rPr>
                <w:t>3.10.2</w:t>
              </w:r>
            </w:hyperlink>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3.10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lastRenderedPageBreak/>
              <w:t>Амбулаторное ветеринарное обслуживание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1478" w:type="dxa"/>
          </w:tcPr>
          <w:p w:rsidR="00790B4A" w:rsidRPr="00295084" w:rsidRDefault="00790B4A" w:rsidP="00226147">
            <w:pPr>
              <w:pStyle w:val="affc"/>
              <w:keepNext w:val="0"/>
              <w:keepLines w:val="0"/>
              <w:widowControl w:val="0"/>
              <w:rPr>
                <w:color w:val="auto"/>
                <w:sz w:val="20"/>
                <w:szCs w:val="20"/>
              </w:rPr>
            </w:pPr>
            <w:bookmarkStart w:id="50" w:name="P272"/>
            <w:bookmarkEnd w:id="50"/>
            <w:r w:rsidRPr="00295084">
              <w:rPr>
                <w:color w:val="auto"/>
                <w:sz w:val="20"/>
                <w:szCs w:val="20"/>
              </w:rPr>
              <w:t>3.10.1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Приюты для животных</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предназначенных для оказания ветеринарных услуг в стационаре;</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предназначенных для организации гостиниц для животных</w:t>
            </w:r>
          </w:p>
        </w:tc>
        <w:tc>
          <w:tcPr>
            <w:tcW w:w="1478" w:type="dxa"/>
          </w:tcPr>
          <w:p w:rsidR="00790B4A" w:rsidRPr="00295084" w:rsidRDefault="00790B4A" w:rsidP="00226147">
            <w:pPr>
              <w:pStyle w:val="affc"/>
              <w:keepNext w:val="0"/>
              <w:keepLines w:val="0"/>
              <w:widowControl w:val="0"/>
              <w:rPr>
                <w:color w:val="auto"/>
                <w:sz w:val="20"/>
                <w:szCs w:val="20"/>
              </w:rPr>
            </w:pPr>
            <w:bookmarkStart w:id="51" w:name="P277"/>
            <w:bookmarkEnd w:id="51"/>
            <w:r w:rsidRPr="00295084">
              <w:rPr>
                <w:color w:val="auto"/>
                <w:sz w:val="20"/>
                <w:szCs w:val="20"/>
              </w:rPr>
              <w:t>3.10.2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Предпринимательство</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P283" w:history="1">
              <w:r w:rsidRPr="00295084">
                <w:rPr>
                  <w:color w:val="auto"/>
                  <w:sz w:val="20"/>
                  <w:szCs w:val="20"/>
                </w:rPr>
                <w:t>кодами 4.1</w:t>
              </w:r>
            </w:hyperlink>
            <w:r w:rsidRPr="00295084">
              <w:rPr>
                <w:color w:val="auto"/>
                <w:sz w:val="20"/>
                <w:szCs w:val="20"/>
              </w:rPr>
              <w:t xml:space="preserve"> - </w:t>
            </w:r>
            <w:hyperlink w:anchor="P335" w:history="1">
              <w:r w:rsidRPr="00295084">
                <w:rPr>
                  <w:color w:val="auto"/>
                  <w:sz w:val="20"/>
                  <w:szCs w:val="20"/>
                </w:rPr>
                <w:t>4.10</w:t>
              </w:r>
            </w:hyperlink>
          </w:p>
        </w:tc>
        <w:tc>
          <w:tcPr>
            <w:tcW w:w="1478" w:type="dxa"/>
          </w:tcPr>
          <w:p w:rsidR="00790B4A" w:rsidRPr="00295084" w:rsidRDefault="00790B4A" w:rsidP="00226147">
            <w:pPr>
              <w:pStyle w:val="affc"/>
              <w:keepNext w:val="0"/>
              <w:keepLines w:val="0"/>
              <w:widowControl w:val="0"/>
              <w:rPr>
                <w:color w:val="auto"/>
                <w:sz w:val="20"/>
                <w:szCs w:val="20"/>
              </w:rPr>
            </w:pPr>
            <w:bookmarkStart w:id="52" w:name="P280"/>
            <w:bookmarkEnd w:id="52"/>
            <w:r w:rsidRPr="00295084">
              <w:rPr>
                <w:color w:val="auto"/>
                <w:sz w:val="20"/>
                <w:szCs w:val="20"/>
              </w:rPr>
              <w:t>4.0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Деловое управление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78" w:type="dxa"/>
          </w:tcPr>
          <w:p w:rsidR="00790B4A" w:rsidRPr="00295084" w:rsidRDefault="00790B4A" w:rsidP="00226147">
            <w:pPr>
              <w:pStyle w:val="affc"/>
              <w:keepNext w:val="0"/>
              <w:keepLines w:val="0"/>
              <w:widowControl w:val="0"/>
              <w:rPr>
                <w:color w:val="auto"/>
                <w:sz w:val="20"/>
                <w:szCs w:val="20"/>
              </w:rPr>
            </w:pPr>
            <w:bookmarkStart w:id="53" w:name="P283"/>
            <w:bookmarkEnd w:id="53"/>
            <w:r w:rsidRPr="00295084">
              <w:rPr>
                <w:color w:val="auto"/>
                <w:sz w:val="20"/>
                <w:szCs w:val="20"/>
              </w:rPr>
              <w:t>4.1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proofErr w:type="gramStart"/>
            <w:r w:rsidRPr="00295084">
              <w:rPr>
                <w:color w:val="auto"/>
                <w:sz w:val="20"/>
                <w:szCs w:val="20"/>
              </w:rPr>
              <w:t>Объекты торговли (торговые центры, торгово-развлекательные центры (комплексы)</w:t>
            </w:r>
            <w:proofErr w:type="gramEnd"/>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96" w:history="1">
              <w:r w:rsidRPr="00295084">
                <w:rPr>
                  <w:color w:val="auto"/>
                  <w:sz w:val="20"/>
                  <w:szCs w:val="20"/>
                </w:rPr>
                <w:t>кодами 4.5</w:t>
              </w:r>
            </w:hyperlink>
            <w:r w:rsidRPr="00295084">
              <w:rPr>
                <w:color w:val="auto"/>
                <w:sz w:val="20"/>
                <w:szCs w:val="20"/>
              </w:rPr>
              <w:t xml:space="preserve"> - </w:t>
            </w:r>
            <w:hyperlink w:anchor="P311" w:history="1">
              <w:r w:rsidRPr="00295084">
                <w:rPr>
                  <w:color w:val="auto"/>
                  <w:sz w:val="20"/>
                  <w:szCs w:val="20"/>
                </w:rPr>
                <w:t>4.8.2</w:t>
              </w:r>
            </w:hyperlink>
            <w:r w:rsidRPr="00295084">
              <w:rPr>
                <w:color w:val="auto"/>
                <w:sz w:val="20"/>
                <w:szCs w:val="20"/>
              </w:rPr>
              <w:t>; размещение гаражей и (или) стоянок для автомобилей сотрудников и посетителей торгового центра</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4.2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Рынки</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гаражей и (или) стоянок для автомобилей сотрудников и посетителей рынка</w:t>
            </w:r>
          </w:p>
        </w:tc>
        <w:tc>
          <w:tcPr>
            <w:tcW w:w="1478" w:type="dxa"/>
          </w:tcPr>
          <w:p w:rsidR="00790B4A" w:rsidRPr="00295084" w:rsidRDefault="00790B4A" w:rsidP="00226147">
            <w:pPr>
              <w:pStyle w:val="affc"/>
              <w:keepNext w:val="0"/>
              <w:keepLines w:val="0"/>
              <w:widowControl w:val="0"/>
              <w:rPr>
                <w:color w:val="auto"/>
                <w:sz w:val="20"/>
                <w:szCs w:val="20"/>
              </w:rPr>
            </w:pPr>
            <w:bookmarkStart w:id="54" w:name="P290"/>
            <w:bookmarkEnd w:id="54"/>
            <w:r w:rsidRPr="00295084">
              <w:rPr>
                <w:color w:val="auto"/>
                <w:sz w:val="20"/>
                <w:szCs w:val="20"/>
              </w:rPr>
              <w:t>4.3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Магазины</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78" w:type="dxa"/>
          </w:tcPr>
          <w:p w:rsidR="00790B4A" w:rsidRPr="00295084" w:rsidRDefault="00790B4A" w:rsidP="00226147">
            <w:pPr>
              <w:pStyle w:val="affc"/>
              <w:keepNext w:val="0"/>
              <w:keepLines w:val="0"/>
              <w:widowControl w:val="0"/>
              <w:rPr>
                <w:color w:val="auto"/>
                <w:sz w:val="20"/>
                <w:szCs w:val="20"/>
              </w:rPr>
            </w:pPr>
            <w:bookmarkStart w:id="55" w:name="P293"/>
            <w:bookmarkEnd w:id="55"/>
            <w:r w:rsidRPr="00295084">
              <w:rPr>
                <w:color w:val="auto"/>
                <w:sz w:val="20"/>
                <w:szCs w:val="20"/>
              </w:rPr>
              <w:t>4.4</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Банковская и страховая деятельность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478" w:type="dxa"/>
          </w:tcPr>
          <w:p w:rsidR="00790B4A" w:rsidRPr="00295084" w:rsidRDefault="00790B4A" w:rsidP="00226147">
            <w:pPr>
              <w:pStyle w:val="affc"/>
              <w:keepNext w:val="0"/>
              <w:keepLines w:val="0"/>
              <w:widowControl w:val="0"/>
              <w:rPr>
                <w:color w:val="auto"/>
                <w:sz w:val="20"/>
                <w:szCs w:val="20"/>
              </w:rPr>
            </w:pPr>
            <w:bookmarkStart w:id="56" w:name="P296"/>
            <w:bookmarkEnd w:id="56"/>
            <w:r w:rsidRPr="00295084">
              <w:rPr>
                <w:color w:val="auto"/>
                <w:sz w:val="20"/>
                <w:szCs w:val="20"/>
              </w:rPr>
              <w:t>4.5</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Общественное питание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78" w:type="dxa"/>
          </w:tcPr>
          <w:p w:rsidR="00790B4A" w:rsidRPr="00295084" w:rsidRDefault="00790B4A" w:rsidP="00226147">
            <w:pPr>
              <w:pStyle w:val="affc"/>
              <w:keepNext w:val="0"/>
              <w:keepLines w:val="0"/>
              <w:widowControl w:val="0"/>
              <w:rPr>
                <w:color w:val="auto"/>
                <w:sz w:val="20"/>
                <w:szCs w:val="20"/>
              </w:rPr>
            </w:pPr>
            <w:bookmarkStart w:id="57" w:name="P299"/>
            <w:bookmarkEnd w:id="57"/>
            <w:r w:rsidRPr="00295084">
              <w:rPr>
                <w:color w:val="auto"/>
                <w:sz w:val="20"/>
                <w:szCs w:val="20"/>
              </w:rPr>
              <w:t>4.6</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Гостиничное обслуживание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78" w:type="dxa"/>
          </w:tcPr>
          <w:p w:rsidR="00790B4A" w:rsidRPr="00295084" w:rsidRDefault="00790B4A" w:rsidP="00226147">
            <w:pPr>
              <w:pStyle w:val="affc"/>
              <w:keepNext w:val="0"/>
              <w:keepLines w:val="0"/>
              <w:widowControl w:val="0"/>
              <w:rPr>
                <w:color w:val="auto"/>
                <w:sz w:val="20"/>
                <w:szCs w:val="20"/>
              </w:rPr>
            </w:pPr>
            <w:bookmarkStart w:id="58" w:name="P302"/>
            <w:bookmarkEnd w:id="58"/>
            <w:r w:rsidRPr="00295084">
              <w:rPr>
                <w:color w:val="auto"/>
                <w:sz w:val="20"/>
                <w:szCs w:val="20"/>
              </w:rPr>
              <w:t>4.7</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Развлечение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308" w:history="1">
              <w:r w:rsidRPr="00295084">
                <w:rPr>
                  <w:color w:val="auto"/>
                  <w:sz w:val="20"/>
                  <w:szCs w:val="20"/>
                </w:rPr>
                <w:t>кодами 4.8.1</w:t>
              </w:r>
            </w:hyperlink>
            <w:r w:rsidRPr="00295084">
              <w:rPr>
                <w:color w:val="auto"/>
                <w:sz w:val="20"/>
                <w:szCs w:val="20"/>
              </w:rPr>
              <w:t xml:space="preserve"> - </w:t>
            </w:r>
            <w:hyperlink w:anchor="P314" w:history="1">
              <w:r w:rsidRPr="00295084">
                <w:rPr>
                  <w:color w:val="auto"/>
                  <w:sz w:val="20"/>
                  <w:szCs w:val="20"/>
                </w:rPr>
                <w:t>4.8.3</w:t>
              </w:r>
            </w:hyperlink>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4.8</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lastRenderedPageBreak/>
              <w:t>Развлекательные мероприятия</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478" w:type="dxa"/>
          </w:tcPr>
          <w:p w:rsidR="00790B4A" w:rsidRPr="00295084" w:rsidRDefault="00790B4A" w:rsidP="00226147">
            <w:pPr>
              <w:pStyle w:val="affc"/>
              <w:keepNext w:val="0"/>
              <w:keepLines w:val="0"/>
              <w:widowControl w:val="0"/>
              <w:rPr>
                <w:color w:val="auto"/>
                <w:sz w:val="20"/>
                <w:szCs w:val="20"/>
              </w:rPr>
            </w:pPr>
            <w:bookmarkStart w:id="59" w:name="P308"/>
            <w:bookmarkEnd w:id="59"/>
            <w:r w:rsidRPr="00295084">
              <w:rPr>
                <w:color w:val="auto"/>
                <w:sz w:val="20"/>
                <w:szCs w:val="20"/>
              </w:rPr>
              <w:t>4.8.1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Проведение азартных игр</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478" w:type="dxa"/>
          </w:tcPr>
          <w:p w:rsidR="00790B4A" w:rsidRPr="00295084" w:rsidRDefault="00790B4A" w:rsidP="00226147">
            <w:pPr>
              <w:pStyle w:val="affc"/>
              <w:keepNext w:val="0"/>
              <w:keepLines w:val="0"/>
              <w:widowControl w:val="0"/>
              <w:rPr>
                <w:color w:val="auto"/>
                <w:sz w:val="20"/>
                <w:szCs w:val="20"/>
              </w:rPr>
            </w:pPr>
            <w:bookmarkStart w:id="60" w:name="P311"/>
            <w:bookmarkEnd w:id="60"/>
            <w:r w:rsidRPr="00295084">
              <w:rPr>
                <w:color w:val="auto"/>
                <w:sz w:val="20"/>
                <w:szCs w:val="20"/>
              </w:rPr>
              <w:t>4.8.2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Проведение азартных игр в игорных зонах</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478" w:type="dxa"/>
          </w:tcPr>
          <w:p w:rsidR="00790B4A" w:rsidRPr="00295084" w:rsidRDefault="00790B4A" w:rsidP="00226147">
            <w:pPr>
              <w:pStyle w:val="affc"/>
              <w:keepNext w:val="0"/>
              <w:keepLines w:val="0"/>
              <w:widowControl w:val="0"/>
              <w:rPr>
                <w:color w:val="auto"/>
                <w:sz w:val="20"/>
                <w:szCs w:val="20"/>
              </w:rPr>
            </w:pPr>
            <w:bookmarkStart w:id="61" w:name="P314"/>
            <w:bookmarkEnd w:id="61"/>
            <w:r w:rsidRPr="00295084">
              <w:rPr>
                <w:color w:val="auto"/>
                <w:sz w:val="20"/>
                <w:szCs w:val="20"/>
              </w:rPr>
              <w:t>4.8.3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Служебные гаражи</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72" w:history="1">
              <w:r w:rsidRPr="00295084">
                <w:rPr>
                  <w:color w:val="auto"/>
                  <w:sz w:val="20"/>
                  <w:szCs w:val="20"/>
                </w:rPr>
                <w:t>кодами 3.0</w:t>
              </w:r>
            </w:hyperlink>
            <w:r w:rsidRPr="00295084">
              <w:rPr>
                <w:color w:val="auto"/>
                <w:sz w:val="20"/>
                <w:szCs w:val="20"/>
              </w:rPr>
              <w:t xml:space="preserve">, </w:t>
            </w:r>
            <w:hyperlink w:anchor="P280" w:history="1">
              <w:r w:rsidRPr="00295084">
                <w:rPr>
                  <w:color w:val="auto"/>
                  <w:sz w:val="20"/>
                  <w:szCs w:val="20"/>
                </w:rPr>
                <w:t>4.0</w:t>
              </w:r>
            </w:hyperlink>
            <w:r w:rsidRPr="00295084">
              <w:rPr>
                <w:color w:val="auto"/>
                <w:sz w:val="20"/>
                <w:szCs w:val="20"/>
              </w:rPr>
              <w:t>, а также для стоянки и хранения транспортных средств общего пользования, в том числе в депо</w:t>
            </w:r>
          </w:p>
        </w:tc>
        <w:tc>
          <w:tcPr>
            <w:tcW w:w="1478" w:type="dxa"/>
          </w:tcPr>
          <w:p w:rsidR="00790B4A" w:rsidRPr="00295084" w:rsidRDefault="00790B4A" w:rsidP="00226147">
            <w:pPr>
              <w:pStyle w:val="affc"/>
              <w:keepNext w:val="0"/>
              <w:keepLines w:val="0"/>
              <w:widowControl w:val="0"/>
              <w:rPr>
                <w:color w:val="auto"/>
                <w:sz w:val="20"/>
                <w:szCs w:val="20"/>
              </w:rPr>
            </w:pPr>
            <w:bookmarkStart w:id="62" w:name="P317"/>
            <w:bookmarkEnd w:id="62"/>
            <w:r w:rsidRPr="00295084">
              <w:rPr>
                <w:color w:val="auto"/>
                <w:sz w:val="20"/>
                <w:szCs w:val="20"/>
              </w:rPr>
              <w:t>4.9</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Объекты дорожного сервиса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23" w:history="1">
              <w:r w:rsidRPr="00295084">
                <w:rPr>
                  <w:color w:val="auto"/>
                  <w:sz w:val="20"/>
                  <w:szCs w:val="20"/>
                </w:rPr>
                <w:t>кодами 4.9.1.1</w:t>
              </w:r>
            </w:hyperlink>
            <w:r w:rsidRPr="00295084">
              <w:rPr>
                <w:color w:val="auto"/>
                <w:sz w:val="20"/>
                <w:szCs w:val="20"/>
              </w:rPr>
              <w:t xml:space="preserve"> - </w:t>
            </w:r>
            <w:hyperlink w:anchor="P332" w:history="1">
              <w:r w:rsidRPr="00295084">
                <w:rPr>
                  <w:color w:val="auto"/>
                  <w:sz w:val="20"/>
                  <w:szCs w:val="20"/>
                </w:rPr>
                <w:t>4.9.1.4</w:t>
              </w:r>
            </w:hyperlink>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4.9.1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Заправка транспортных средств</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478" w:type="dxa"/>
          </w:tcPr>
          <w:p w:rsidR="00790B4A" w:rsidRPr="00295084" w:rsidRDefault="00790B4A" w:rsidP="00226147">
            <w:pPr>
              <w:pStyle w:val="affc"/>
              <w:keepNext w:val="0"/>
              <w:keepLines w:val="0"/>
              <w:widowControl w:val="0"/>
              <w:rPr>
                <w:color w:val="auto"/>
                <w:sz w:val="20"/>
                <w:szCs w:val="20"/>
              </w:rPr>
            </w:pPr>
            <w:bookmarkStart w:id="63" w:name="P323"/>
            <w:bookmarkEnd w:id="63"/>
            <w:r w:rsidRPr="00295084">
              <w:rPr>
                <w:color w:val="auto"/>
                <w:sz w:val="20"/>
                <w:szCs w:val="20"/>
              </w:rPr>
              <w:t>4.9.1.1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Обеспечение дорожного отдыха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4.9.1.2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Автомобильные мойки</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автомобильных моек, а также размещение магазинов сопутствующей торговли</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4.9.1.3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Ремонт автомобилей</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478" w:type="dxa"/>
          </w:tcPr>
          <w:p w:rsidR="00790B4A" w:rsidRPr="00295084" w:rsidRDefault="00790B4A" w:rsidP="00226147">
            <w:pPr>
              <w:pStyle w:val="affc"/>
              <w:keepNext w:val="0"/>
              <w:keepLines w:val="0"/>
              <w:widowControl w:val="0"/>
              <w:rPr>
                <w:color w:val="auto"/>
                <w:sz w:val="20"/>
                <w:szCs w:val="20"/>
              </w:rPr>
            </w:pPr>
            <w:bookmarkStart w:id="64" w:name="P332"/>
            <w:bookmarkEnd w:id="64"/>
            <w:r w:rsidRPr="00295084">
              <w:rPr>
                <w:color w:val="auto"/>
                <w:sz w:val="20"/>
                <w:szCs w:val="20"/>
              </w:rPr>
              <w:t>4.9.1.4</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proofErr w:type="spellStart"/>
            <w:r w:rsidRPr="00295084">
              <w:rPr>
                <w:color w:val="auto"/>
                <w:sz w:val="20"/>
                <w:szCs w:val="20"/>
              </w:rPr>
              <w:t>Выставочно</w:t>
            </w:r>
            <w:proofErr w:type="spellEnd"/>
            <w:r w:rsidRPr="00295084">
              <w:rPr>
                <w:color w:val="auto"/>
                <w:sz w:val="20"/>
                <w:szCs w:val="20"/>
              </w:rPr>
              <w:t>-ярмарочная деятельность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объектов капитального строительства, сооружений, предназначенных для осуществления </w:t>
            </w:r>
            <w:proofErr w:type="spellStart"/>
            <w:r w:rsidRPr="00295084">
              <w:rPr>
                <w:color w:val="auto"/>
                <w:sz w:val="20"/>
                <w:szCs w:val="20"/>
              </w:rPr>
              <w:t>выставочно</w:t>
            </w:r>
            <w:proofErr w:type="spellEnd"/>
            <w:r w:rsidRPr="00295084">
              <w:rPr>
                <w:color w:val="auto"/>
                <w:sz w:val="20"/>
                <w:szCs w:val="20"/>
              </w:rPr>
              <w:t xml:space="preserve">-ярмарочной и </w:t>
            </w:r>
            <w:proofErr w:type="spellStart"/>
            <w:r w:rsidRPr="00295084">
              <w:rPr>
                <w:color w:val="auto"/>
                <w:sz w:val="20"/>
                <w:szCs w:val="20"/>
              </w:rPr>
              <w:t>конгрессной</w:t>
            </w:r>
            <w:proofErr w:type="spellEnd"/>
            <w:r w:rsidRPr="00295084">
              <w:rPr>
                <w:color w:val="auto"/>
                <w:sz w:val="20"/>
                <w:szCs w:val="2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478" w:type="dxa"/>
          </w:tcPr>
          <w:p w:rsidR="00790B4A" w:rsidRPr="00295084" w:rsidRDefault="00790B4A" w:rsidP="00226147">
            <w:pPr>
              <w:pStyle w:val="affc"/>
              <w:keepNext w:val="0"/>
              <w:keepLines w:val="0"/>
              <w:widowControl w:val="0"/>
              <w:rPr>
                <w:color w:val="auto"/>
                <w:sz w:val="20"/>
                <w:szCs w:val="20"/>
              </w:rPr>
            </w:pPr>
            <w:bookmarkStart w:id="65" w:name="P335"/>
            <w:bookmarkEnd w:id="65"/>
            <w:r w:rsidRPr="00295084">
              <w:rPr>
                <w:color w:val="auto"/>
                <w:sz w:val="20"/>
                <w:szCs w:val="20"/>
              </w:rPr>
              <w:t>4.10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Отдых (рекреация)</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w:t>
            </w:r>
            <w:proofErr w:type="gramEnd"/>
            <w:r w:rsidRPr="00295084">
              <w:rPr>
                <w:color w:val="auto"/>
                <w:sz w:val="20"/>
                <w:szCs w:val="20"/>
              </w:rPr>
              <w:t xml:space="preserve"> Содержание данного вида разрешенного использования включает в себя содержание видов разрешенного использования с </w:t>
            </w:r>
            <w:hyperlink w:anchor="P341" w:history="1">
              <w:r w:rsidRPr="00295084">
                <w:rPr>
                  <w:color w:val="auto"/>
                  <w:sz w:val="20"/>
                  <w:szCs w:val="20"/>
                </w:rPr>
                <w:t>кодами 5.1</w:t>
              </w:r>
            </w:hyperlink>
            <w:r w:rsidRPr="00295084">
              <w:rPr>
                <w:color w:val="auto"/>
                <w:sz w:val="20"/>
                <w:szCs w:val="20"/>
              </w:rPr>
              <w:t xml:space="preserve"> - </w:t>
            </w:r>
            <w:hyperlink w:anchor="P379" w:history="1">
              <w:r w:rsidRPr="00295084">
                <w:rPr>
                  <w:color w:val="auto"/>
                  <w:sz w:val="20"/>
                  <w:szCs w:val="20"/>
                </w:rPr>
                <w:t>5.5</w:t>
              </w:r>
            </w:hyperlink>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5.0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Спорт</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344" w:history="1">
              <w:r w:rsidRPr="00295084">
                <w:rPr>
                  <w:color w:val="auto"/>
                  <w:sz w:val="20"/>
                  <w:szCs w:val="20"/>
                </w:rPr>
                <w:t>кодами 5.1.1</w:t>
              </w:r>
            </w:hyperlink>
            <w:r w:rsidRPr="00295084">
              <w:rPr>
                <w:color w:val="auto"/>
                <w:sz w:val="20"/>
                <w:szCs w:val="20"/>
              </w:rPr>
              <w:t xml:space="preserve"> - </w:t>
            </w:r>
            <w:hyperlink w:anchor="P362" w:history="1">
              <w:r w:rsidRPr="00295084">
                <w:rPr>
                  <w:color w:val="auto"/>
                  <w:sz w:val="20"/>
                  <w:szCs w:val="20"/>
                </w:rPr>
                <w:t>5.1.7</w:t>
              </w:r>
            </w:hyperlink>
          </w:p>
        </w:tc>
        <w:tc>
          <w:tcPr>
            <w:tcW w:w="1478" w:type="dxa"/>
          </w:tcPr>
          <w:p w:rsidR="00790B4A" w:rsidRPr="00295084" w:rsidRDefault="00790B4A" w:rsidP="00226147">
            <w:pPr>
              <w:pStyle w:val="affc"/>
              <w:keepNext w:val="0"/>
              <w:keepLines w:val="0"/>
              <w:widowControl w:val="0"/>
              <w:rPr>
                <w:color w:val="auto"/>
                <w:sz w:val="20"/>
                <w:szCs w:val="20"/>
              </w:rPr>
            </w:pPr>
            <w:bookmarkStart w:id="66" w:name="P341"/>
            <w:bookmarkEnd w:id="66"/>
            <w:r w:rsidRPr="00295084">
              <w:rPr>
                <w:color w:val="auto"/>
                <w:sz w:val="20"/>
                <w:szCs w:val="20"/>
              </w:rPr>
              <w:t>5.1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lastRenderedPageBreak/>
              <w:t>Обеспечение спортивно-зрелищных мероприятий</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478" w:type="dxa"/>
          </w:tcPr>
          <w:p w:rsidR="00790B4A" w:rsidRPr="00295084" w:rsidRDefault="00790B4A" w:rsidP="00226147">
            <w:pPr>
              <w:pStyle w:val="affc"/>
              <w:keepNext w:val="0"/>
              <w:keepLines w:val="0"/>
              <w:widowControl w:val="0"/>
              <w:rPr>
                <w:color w:val="auto"/>
                <w:sz w:val="20"/>
                <w:szCs w:val="20"/>
              </w:rPr>
            </w:pPr>
            <w:bookmarkStart w:id="67" w:name="P344"/>
            <w:bookmarkEnd w:id="67"/>
            <w:r w:rsidRPr="00295084">
              <w:rPr>
                <w:color w:val="auto"/>
                <w:sz w:val="20"/>
                <w:szCs w:val="20"/>
              </w:rPr>
              <w:t>5.1.1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Обеспечение занятий спортом в помещениях</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478" w:type="dxa"/>
          </w:tcPr>
          <w:p w:rsidR="00790B4A" w:rsidRPr="00295084" w:rsidRDefault="00790B4A" w:rsidP="00226147">
            <w:pPr>
              <w:pStyle w:val="affc"/>
              <w:keepNext w:val="0"/>
              <w:keepLines w:val="0"/>
              <w:widowControl w:val="0"/>
              <w:rPr>
                <w:color w:val="auto"/>
                <w:sz w:val="20"/>
                <w:szCs w:val="20"/>
              </w:rPr>
            </w:pPr>
            <w:bookmarkStart w:id="68" w:name="P347"/>
            <w:bookmarkEnd w:id="68"/>
            <w:r w:rsidRPr="00295084">
              <w:rPr>
                <w:color w:val="auto"/>
                <w:sz w:val="20"/>
                <w:szCs w:val="20"/>
              </w:rPr>
              <w:t>5.1.2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Площадки для занятий спортом</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478" w:type="dxa"/>
          </w:tcPr>
          <w:p w:rsidR="00790B4A" w:rsidRPr="00295084" w:rsidRDefault="00790B4A" w:rsidP="00226147">
            <w:pPr>
              <w:pStyle w:val="affc"/>
              <w:keepNext w:val="0"/>
              <w:keepLines w:val="0"/>
              <w:widowControl w:val="0"/>
              <w:rPr>
                <w:color w:val="auto"/>
                <w:sz w:val="20"/>
                <w:szCs w:val="20"/>
              </w:rPr>
            </w:pPr>
            <w:bookmarkStart w:id="69" w:name="P350"/>
            <w:bookmarkEnd w:id="69"/>
            <w:r w:rsidRPr="00295084">
              <w:rPr>
                <w:color w:val="auto"/>
                <w:sz w:val="20"/>
                <w:szCs w:val="20"/>
              </w:rPr>
              <w:t>5.1.3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Оборудованные площадки для занятий спортом</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5.1.4</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Водный спорт</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5.1.5</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Авиационный спорт</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5.1.6</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Спортивные базы</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спортивных баз и лагерей, в которых осуществляется спортивная подготовка длительно проживающих в них лиц</w:t>
            </w:r>
          </w:p>
        </w:tc>
        <w:tc>
          <w:tcPr>
            <w:tcW w:w="1478" w:type="dxa"/>
          </w:tcPr>
          <w:p w:rsidR="00790B4A" w:rsidRPr="00295084" w:rsidRDefault="00790B4A" w:rsidP="00226147">
            <w:pPr>
              <w:pStyle w:val="affc"/>
              <w:keepNext w:val="0"/>
              <w:keepLines w:val="0"/>
              <w:widowControl w:val="0"/>
              <w:rPr>
                <w:color w:val="auto"/>
                <w:sz w:val="20"/>
                <w:szCs w:val="20"/>
              </w:rPr>
            </w:pPr>
            <w:bookmarkStart w:id="70" w:name="P362"/>
            <w:bookmarkEnd w:id="70"/>
            <w:r w:rsidRPr="00295084">
              <w:rPr>
                <w:color w:val="auto"/>
                <w:sz w:val="20"/>
                <w:szCs w:val="20"/>
              </w:rPr>
              <w:t>5.1.7</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Природно-познавательный туризм</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295084">
              <w:rPr>
                <w:color w:val="auto"/>
                <w:sz w:val="20"/>
                <w:szCs w:val="20"/>
              </w:rPr>
              <w:t>природовосстановительных</w:t>
            </w:r>
            <w:proofErr w:type="spellEnd"/>
            <w:r w:rsidRPr="00295084">
              <w:rPr>
                <w:color w:val="auto"/>
                <w:sz w:val="20"/>
                <w:szCs w:val="20"/>
              </w:rPr>
              <w:t xml:space="preserve"> мероприятий</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5.2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Туристическое обслуживание</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детских лагерей</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5.2.1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Охота и рыбалка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5.3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Причалы для маломерных судов</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5.4</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Поля для гольфа или конных прогулок</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конноспортивных манежей, не предусматривающих устройство трибун</w:t>
            </w:r>
          </w:p>
        </w:tc>
        <w:tc>
          <w:tcPr>
            <w:tcW w:w="1478" w:type="dxa"/>
          </w:tcPr>
          <w:p w:rsidR="00790B4A" w:rsidRPr="00295084" w:rsidRDefault="00790B4A" w:rsidP="00226147">
            <w:pPr>
              <w:pStyle w:val="affc"/>
              <w:keepNext w:val="0"/>
              <w:keepLines w:val="0"/>
              <w:widowControl w:val="0"/>
              <w:rPr>
                <w:color w:val="auto"/>
                <w:sz w:val="20"/>
                <w:szCs w:val="20"/>
              </w:rPr>
            </w:pPr>
            <w:bookmarkStart w:id="71" w:name="P379"/>
            <w:bookmarkEnd w:id="71"/>
            <w:r w:rsidRPr="00295084">
              <w:rPr>
                <w:color w:val="auto"/>
                <w:sz w:val="20"/>
                <w:szCs w:val="20"/>
              </w:rPr>
              <w:t>5.5</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Производственная деятельность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lastRenderedPageBreak/>
              <w:t>Недропользование</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roofErr w:type="gramEnd"/>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необходимых для подготовки сырья к транспортировке и (или) промышленной переработке;</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Тяжелая промышленность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Автомобилестроительная промышленность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6.2.1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Легкая промышленность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объектов капитального строительства, предназначенных для текстильной, </w:t>
            </w:r>
            <w:proofErr w:type="spellStart"/>
            <w:proofErr w:type="gramStart"/>
            <w:r w:rsidRPr="00295084">
              <w:rPr>
                <w:color w:val="auto"/>
                <w:sz w:val="20"/>
                <w:szCs w:val="20"/>
              </w:rPr>
              <w:t>фарфоро</w:t>
            </w:r>
            <w:proofErr w:type="spellEnd"/>
            <w:r w:rsidRPr="00295084">
              <w:rPr>
                <w:color w:val="auto"/>
                <w:sz w:val="20"/>
                <w:szCs w:val="20"/>
              </w:rPr>
              <w:t>-фаянсовой</w:t>
            </w:r>
            <w:proofErr w:type="gramEnd"/>
            <w:r w:rsidRPr="00295084">
              <w:rPr>
                <w:color w:val="auto"/>
                <w:sz w:val="20"/>
                <w:szCs w:val="20"/>
              </w:rPr>
              <w:t>, электронной промышленности</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Фармацевтическая промышленность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6.3.1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Пищевая промышленность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6.4</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Нефтехимическая промышленность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6.5</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Строительная промышленность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6.6</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Энергетика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295084">
              <w:rPr>
                <w:color w:val="auto"/>
                <w:sz w:val="20"/>
                <w:szCs w:val="20"/>
              </w:rPr>
              <w:t>золоотвалов</w:t>
            </w:r>
            <w:proofErr w:type="spellEnd"/>
            <w:r w:rsidRPr="00295084">
              <w:rPr>
                <w:color w:val="auto"/>
                <w:sz w:val="20"/>
                <w:szCs w:val="20"/>
              </w:rPr>
              <w:t>, гидротехнических сооружений);</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75" w:history="1">
              <w:r w:rsidRPr="00295084">
                <w:rPr>
                  <w:color w:val="auto"/>
                  <w:sz w:val="20"/>
                  <w:szCs w:val="20"/>
                </w:rPr>
                <w:t>кодом 3.1</w:t>
              </w:r>
            </w:hyperlink>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6.7</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lastRenderedPageBreak/>
              <w:t>Атомная энергетика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объектов использования атомной энергии, в том числе атомных станций, ядерных установок (за </w:t>
            </w:r>
            <w:proofErr w:type="gramStart"/>
            <w:r w:rsidRPr="00295084">
              <w:rPr>
                <w:color w:val="auto"/>
                <w:sz w:val="20"/>
                <w:szCs w:val="20"/>
              </w:rPr>
              <w:t>исключением</w:t>
            </w:r>
            <w:proofErr w:type="gramEnd"/>
            <w:r w:rsidRPr="00295084">
              <w:rPr>
                <w:color w:val="auto"/>
                <w:sz w:val="20"/>
                <w:szCs w:val="20"/>
              </w:rPr>
              <w:t xml:space="preserve">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6.7.1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Связь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78" w:history="1">
              <w:r w:rsidRPr="00295084">
                <w:rPr>
                  <w:color w:val="auto"/>
                  <w:sz w:val="20"/>
                  <w:szCs w:val="20"/>
                </w:rPr>
                <w:t>кодами 3.1.1</w:t>
              </w:r>
            </w:hyperlink>
            <w:r w:rsidRPr="00295084">
              <w:rPr>
                <w:color w:val="auto"/>
                <w:sz w:val="20"/>
                <w:szCs w:val="20"/>
              </w:rPr>
              <w:t xml:space="preserve">, </w:t>
            </w:r>
            <w:hyperlink w:anchor="P195" w:history="1">
              <w:r w:rsidRPr="00295084">
                <w:rPr>
                  <w:color w:val="auto"/>
                  <w:sz w:val="20"/>
                  <w:szCs w:val="20"/>
                </w:rPr>
                <w:t>3.2.3</w:t>
              </w:r>
            </w:hyperlink>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6.8</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Склад</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6.9</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Складские площадки</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6.9.1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Обеспечение космической деятельности</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6.10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Целлюлозно-бумажная промышленность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6.11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Научно-производственная деятельность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технологических, промышленных, агропромышленных парков, </w:t>
            </w:r>
            <w:proofErr w:type="gramStart"/>
            <w:r w:rsidRPr="00295084">
              <w:rPr>
                <w:color w:val="auto"/>
                <w:sz w:val="20"/>
                <w:szCs w:val="20"/>
              </w:rPr>
              <w:t>бизнес-инкубаторов</w:t>
            </w:r>
            <w:proofErr w:type="gramEnd"/>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6.12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Транспорт</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P439" w:history="1">
              <w:r w:rsidRPr="00295084">
                <w:rPr>
                  <w:color w:val="auto"/>
                  <w:sz w:val="20"/>
                  <w:szCs w:val="20"/>
                </w:rPr>
                <w:t>кодами 7.1</w:t>
              </w:r>
            </w:hyperlink>
            <w:r w:rsidRPr="00295084">
              <w:rPr>
                <w:color w:val="auto"/>
                <w:sz w:val="20"/>
                <w:szCs w:val="20"/>
              </w:rPr>
              <w:t xml:space="preserve"> - </w:t>
            </w:r>
            <w:hyperlink w:anchor="P467" w:history="1">
              <w:r w:rsidRPr="00295084">
                <w:rPr>
                  <w:color w:val="auto"/>
                  <w:sz w:val="20"/>
                  <w:szCs w:val="20"/>
                </w:rPr>
                <w:t>7.5</w:t>
              </w:r>
            </w:hyperlink>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7.0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Железнодорожный транспорт</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442" w:history="1">
              <w:r w:rsidRPr="00295084">
                <w:rPr>
                  <w:color w:val="auto"/>
                  <w:sz w:val="20"/>
                  <w:szCs w:val="20"/>
                </w:rPr>
                <w:t>кодами 7.1.1</w:t>
              </w:r>
            </w:hyperlink>
            <w:r w:rsidRPr="00295084">
              <w:rPr>
                <w:color w:val="auto"/>
                <w:sz w:val="20"/>
                <w:szCs w:val="20"/>
              </w:rPr>
              <w:t xml:space="preserve"> - </w:t>
            </w:r>
            <w:hyperlink w:anchor="P446" w:history="1">
              <w:r w:rsidRPr="00295084">
                <w:rPr>
                  <w:color w:val="auto"/>
                  <w:sz w:val="20"/>
                  <w:szCs w:val="20"/>
                </w:rPr>
                <w:t>7.1.2</w:t>
              </w:r>
            </w:hyperlink>
          </w:p>
        </w:tc>
        <w:tc>
          <w:tcPr>
            <w:tcW w:w="1478" w:type="dxa"/>
          </w:tcPr>
          <w:p w:rsidR="00790B4A" w:rsidRPr="00295084" w:rsidRDefault="00790B4A" w:rsidP="00226147">
            <w:pPr>
              <w:pStyle w:val="affc"/>
              <w:keepNext w:val="0"/>
              <w:keepLines w:val="0"/>
              <w:widowControl w:val="0"/>
              <w:rPr>
                <w:color w:val="auto"/>
                <w:sz w:val="20"/>
                <w:szCs w:val="20"/>
              </w:rPr>
            </w:pPr>
            <w:bookmarkStart w:id="72" w:name="P439"/>
            <w:bookmarkEnd w:id="72"/>
            <w:r w:rsidRPr="00295084">
              <w:rPr>
                <w:color w:val="auto"/>
                <w:sz w:val="20"/>
                <w:szCs w:val="20"/>
              </w:rPr>
              <w:t>7.1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Железнодорожные пути</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железнодорожных путей</w:t>
            </w:r>
          </w:p>
        </w:tc>
        <w:tc>
          <w:tcPr>
            <w:tcW w:w="1478" w:type="dxa"/>
          </w:tcPr>
          <w:p w:rsidR="00790B4A" w:rsidRPr="00295084" w:rsidRDefault="00790B4A" w:rsidP="00226147">
            <w:pPr>
              <w:pStyle w:val="affc"/>
              <w:keepNext w:val="0"/>
              <w:keepLines w:val="0"/>
              <w:widowControl w:val="0"/>
              <w:rPr>
                <w:color w:val="auto"/>
                <w:sz w:val="20"/>
                <w:szCs w:val="20"/>
              </w:rPr>
            </w:pPr>
            <w:bookmarkStart w:id="73" w:name="P442"/>
            <w:bookmarkEnd w:id="73"/>
            <w:r w:rsidRPr="00295084">
              <w:rPr>
                <w:color w:val="auto"/>
                <w:sz w:val="20"/>
                <w:szCs w:val="20"/>
              </w:rPr>
              <w:t>7.1.1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lastRenderedPageBreak/>
              <w:t>Обслуживание железнодорожных перевозок</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478" w:type="dxa"/>
          </w:tcPr>
          <w:p w:rsidR="00790B4A" w:rsidRPr="00295084" w:rsidRDefault="00790B4A" w:rsidP="00226147">
            <w:pPr>
              <w:pStyle w:val="affc"/>
              <w:keepNext w:val="0"/>
              <w:keepLines w:val="0"/>
              <w:widowControl w:val="0"/>
              <w:rPr>
                <w:color w:val="auto"/>
                <w:sz w:val="20"/>
                <w:szCs w:val="20"/>
              </w:rPr>
            </w:pPr>
            <w:bookmarkStart w:id="74" w:name="P446"/>
            <w:bookmarkEnd w:id="74"/>
            <w:r w:rsidRPr="00295084">
              <w:rPr>
                <w:color w:val="auto"/>
                <w:sz w:val="20"/>
                <w:szCs w:val="20"/>
              </w:rPr>
              <w:t>7.1.2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Автомобильный транспорт</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452" w:history="1">
              <w:r w:rsidRPr="00295084">
                <w:rPr>
                  <w:color w:val="auto"/>
                  <w:sz w:val="20"/>
                  <w:szCs w:val="20"/>
                </w:rPr>
                <w:t>кодами 7.2.1</w:t>
              </w:r>
            </w:hyperlink>
            <w:r w:rsidRPr="00295084">
              <w:rPr>
                <w:color w:val="auto"/>
                <w:sz w:val="20"/>
                <w:szCs w:val="20"/>
              </w:rPr>
              <w:t xml:space="preserve"> - </w:t>
            </w:r>
            <w:hyperlink w:anchor="P458" w:history="1">
              <w:r w:rsidRPr="00295084">
                <w:rPr>
                  <w:color w:val="auto"/>
                  <w:sz w:val="20"/>
                  <w:szCs w:val="20"/>
                </w:rPr>
                <w:t>7.2.3</w:t>
              </w:r>
            </w:hyperlink>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7.2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Размещение автомобильных дорог</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68" w:history="1">
              <w:r w:rsidRPr="00295084">
                <w:rPr>
                  <w:color w:val="auto"/>
                  <w:sz w:val="20"/>
                  <w:szCs w:val="20"/>
                </w:rPr>
                <w:t>кодами 2.7.1</w:t>
              </w:r>
            </w:hyperlink>
            <w:r w:rsidRPr="00295084">
              <w:rPr>
                <w:color w:val="auto"/>
                <w:sz w:val="20"/>
                <w:szCs w:val="20"/>
              </w:rPr>
              <w:t xml:space="preserve">, </w:t>
            </w:r>
            <w:hyperlink w:anchor="P317" w:history="1">
              <w:r w:rsidRPr="00295084">
                <w:rPr>
                  <w:color w:val="auto"/>
                  <w:sz w:val="20"/>
                  <w:szCs w:val="20"/>
                </w:rPr>
                <w:t>4.9</w:t>
              </w:r>
            </w:hyperlink>
            <w:r w:rsidRPr="00295084">
              <w:rPr>
                <w:color w:val="auto"/>
                <w:sz w:val="20"/>
                <w:szCs w:val="20"/>
              </w:rPr>
              <w:t xml:space="preserve">, </w:t>
            </w:r>
            <w:hyperlink w:anchor="P458" w:history="1">
              <w:r w:rsidRPr="00295084">
                <w:rPr>
                  <w:color w:val="auto"/>
                  <w:sz w:val="20"/>
                  <w:szCs w:val="20"/>
                </w:rPr>
                <w:t>7.2.3</w:t>
              </w:r>
            </w:hyperlink>
            <w:r w:rsidRPr="00295084">
              <w:rPr>
                <w:color w:val="auto"/>
                <w:sz w:val="20"/>
                <w:szCs w:val="20"/>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1478" w:type="dxa"/>
          </w:tcPr>
          <w:p w:rsidR="00790B4A" w:rsidRPr="00295084" w:rsidRDefault="00790B4A" w:rsidP="00226147">
            <w:pPr>
              <w:pStyle w:val="affc"/>
              <w:keepNext w:val="0"/>
              <w:keepLines w:val="0"/>
              <w:widowControl w:val="0"/>
              <w:rPr>
                <w:color w:val="auto"/>
                <w:sz w:val="20"/>
                <w:szCs w:val="20"/>
              </w:rPr>
            </w:pPr>
            <w:bookmarkStart w:id="75" w:name="P452"/>
            <w:bookmarkEnd w:id="75"/>
            <w:r w:rsidRPr="00295084">
              <w:rPr>
                <w:color w:val="auto"/>
                <w:sz w:val="20"/>
                <w:szCs w:val="20"/>
              </w:rPr>
              <w:t>7.2.1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Обслуживание перевозок пассажиров</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470" w:history="1">
              <w:r w:rsidRPr="00295084">
                <w:rPr>
                  <w:color w:val="auto"/>
                  <w:sz w:val="20"/>
                  <w:szCs w:val="20"/>
                </w:rPr>
                <w:t>кодом 7.6</w:t>
              </w:r>
            </w:hyperlink>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7.2.2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Стоянки транспорта общего пользования</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стоянок транспортных средств, осуществляющих перевозки людей по установленному маршруту</w:t>
            </w:r>
          </w:p>
        </w:tc>
        <w:tc>
          <w:tcPr>
            <w:tcW w:w="1478" w:type="dxa"/>
          </w:tcPr>
          <w:p w:rsidR="00790B4A" w:rsidRPr="00295084" w:rsidRDefault="00790B4A" w:rsidP="00226147">
            <w:pPr>
              <w:pStyle w:val="affc"/>
              <w:keepNext w:val="0"/>
              <w:keepLines w:val="0"/>
              <w:widowControl w:val="0"/>
              <w:rPr>
                <w:color w:val="auto"/>
                <w:sz w:val="20"/>
                <w:szCs w:val="20"/>
              </w:rPr>
            </w:pPr>
            <w:bookmarkStart w:id="76" w:name="P458"/>
            <w:bookmarkEnd w:id="76"/>
            <w:r w:rsidRPr="00295084">
              <w:rPr>
                <w:color w:val="auto"/>
                <w:sz w:val="20"/>
                <w:szCs w:val="20"/>
              </w:rPr>
              <w:t>7.2.3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Водный транспорт</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7.3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Воздушный транспорт</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295084">
              <w:rPr>
                <w:color w:val="auto"/>
                <w:sz w:val="20"/>
                <w:szCs w:val="20"/>
              </w:rPr>
              <w:t xml:space="preserve"> путем; размещение объектов, предназначенных для технического обслуживания и ремонта воздушных судов</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7.4</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Трубопроводный транспорт</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478" w:type="dxa"/>
          </w:tcPr>
          <w:p w:rsidR="00790B4A" w:rsidRPr="00295084" w:rsidRDefault="00790B4A" w:rsidP="00226147">
            <w:pPr>
              <w:pStyle w:val="affc"/>
              <w:keepNext w:val="0"/>
              <w:keepLines w:val="0"/>
              <w:widowControl w:val="0"/>
              <w:rPr>
                <w:color w:val="auto"/>
                <w:sz w:val="20"/>
                <w:szCs w:val="20"/>
              </w:rPr>
            </w:pPr>
            <w:bookmarkStart w:id="77" w:name="P467"/>
            <w:bookmarkEnd w:id="77"/>
            <w:r w:rsidRPr="00295084">
              <w:rPr>
                <w:color w:val="auto"/>
                <w:sz w:val="20"/>
                <w:szCs w:val="20"/>
              </w:rPr>
              <w:t>7.5</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lastRenderedPageBreak/>
              <w:t>Внеуличный транспорт</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295084">
              <w:rPr>
                <w:color w:val="auto"/>
                <w:sz w:val="20"/>
                <w:szCs w:val="20"/>
              </w:rPr>
              <w:t>электродепо</w:t>
            </w:r>
            <w:proofErr w:type="spellEnd"/>
            <w:r w:rsidRPr="00295084">
              <w:rPr>
                <w:color w:val="auto"/>
                <w:sz w:val="20"/>
                <w:szCs w:val="20"/>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1478" w:type="dxa"/>
          </w:tcPr>
          <w:p w:rsidR="00790B4A" w:rsidRPr="00295084" w:rsidRDefault="00790B4A" w:rsidP="00226147">
            <w:pPr>
              <w:pStyle w:val="affc"/>
              <w:keepNext w:val="0"/>
              <w:keepLines w:val="0"/>
              <w:widowControl w:val="0"/>
              <w:rPr>
                <w:color w:val="auto"/>
                <w:sz w:val="20"/>
                <w:szCs w:val="20"/>
              </w:rPr>
            </w:pPr>
            <w:bookmarkStart w:id="78" w:name="P470"/>
            <w:bookmarkEnd w:id="78"/>
            <w:r w:rsidRPr="00295084">
              <w:rPr>
                <w:color w:val="auto"/>
                <w:sz w:val="20"/>
                <w:szCs w:val="20"/>
              </w:rPr>
              <w:t>7.6</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Обеспечение обороны и безопасности</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зданий военных училищ, военных институтов, военных университетов, военных академий;</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обеспечивающих осуществление таможенной деятельности</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8.0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Обеспечение вооруженных сил</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roofErr w:type="gramEnd"/>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объектов, для </w:t>
            </w:r>
            <w:proofErr w:type="gramStart"/>
            <w:r w:rsidRPr="00295084">
              <w:rPr>
                <w:color w:val="auto"/>
                <w:sz w:val="20"/>
                <w:szCs w:val="20"/>
              </w:rPr>
              <w:t>обеспечения</w:t>
            </w:r>
            <w:proofErr w:type="gramEnd"/>
            <w:r w:rsidRPr="00295084">
              <w:rPr>
                <w:color w:val="auto"/>
                <w:sz w:val="20"/>
                <w:szCs w:val="20"/>
              </w:rPr>
              <w:t xml:space="preserve"> безопасности которых были созданы закрытые административно-территориальные образования</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8.1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Охрана Государственной границы Российской Федерации</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8.2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Обеспечение внутреннего правопорядка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95084">
              <w:rPr>
                <w:color w:val="auto"/>
                <w:sz w:val="20"/>
                <w:szCs w:val="20"/>
              </w:rPr>
              <w:t>Росгвардии</w:t>
            </w:r>
            <w:proofErr w:type="spellEnd"/>
            <w:r w:rsidRPr="00295084">
              <w:rPr>
                <w:color w:val="auto"/>
                <w:sz w:val="20"/>
                <w:szCs w:val="2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8.3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Обеспечение деятельности по исполнению наказаний</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объектов капитального строительства для создания мест лишения свободы (следственные изоляторы, тюрьмы, поселения)</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8.4</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Деятельность по особой охране и изучению природы</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9.0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lastRenderedPageBreak/>
              <w:t>Охрана природных территорий</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9.1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Курортная деятельность</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295084">
              <w:rPr>
                <w:color w:val="auto"/>
                <w:sz w:val="20"/>
                <w:szCs w:val="20"/>
              </w:rPr>
              <w:t xml:space="preserve"> охраны лечебно-оздоровительных местностей и курорта</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9.2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Санаторная деятельность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обустройство лечебно-оздоровительных местностей (пляжи, бюветы, места добычи целебной грязи);</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лечебно-оздоровительных лагерей</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9.2.1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Историко-культурная деятельность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Сохранение и изучение объектов культурного наследия народов Российской Федерации (памятников истории и культуры), в том числе:</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9.3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Использование лесов</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Деятельность по заготовке, первичной обработке и вывозу древесины и </w:t>
            </w:r>
            <w:proofErr w:type="spellStart"/>
            <w:r w:rsidRPr="00295084">
              <w:rPr>
                <w:color w:val="auto"/>
                <w:sz w:val="20"/>
                <w:szCs w:val="20"/>
              </w:rPr>
              <w:t>недревесных</w:t>
            </w:r>
            <w:proofErr w:type="spellEnd"/>
            <w:r w:rsidRPr="00295084">
              <w:rPr>
                <w:color w:val="auto"/>
                <w:sz w:val="20"/>
                <w:szCs w:val="20"/>
              </w:rPr>
              <w:t xml:space="preserve"> лесных ресурсов, охрана и восстановление </w:t>
            </w:r>
            <w:proofErr w:type="gramStart"/>
            <w:r w:rsidRPr="00295084">
              <w:rPr>
                <w:color w:val="auto"/>
                <w:sz w:val="20"/>
                <w:szCs w:val="20"/>
              </w:rPr>
              <w:t>лесов</w:t>
            </w:r>
            <w:proofErr w:type="gramEnd"/>
            <w:r w:rsidRPr="00295084">
              <w:rPr>
                <w:color w:val="auto"/>
                <w:sz w:val="20"/>
                <w:szCs w:val="20"/>
              </w:rPr>
              <w:t xml:space="preserve"> и иные цели. Содержание данного вида разрешенного использования включает в себя содержание видов разрешенного использования с </w:t>
            </w:r>
            <w:hyperlink w:anchor="P514" w:history="1">
              <w:r w:rsidRPr="00295084">
                <w:rPr>
                  <w:color w:val="auto"/>
                  <w:sz w:val="20"/>
                  <w:szCs w:val="20"/>
                </w:rPr>
                <w:t>кодами 10.1</w:t>
              </w:r>
            </w:hyperlink>
            <w:r w:rsidRPr="00295084">
              <w:rPr>
                <w:color w:val="auto"/>
                <w:sz w:val="20"/>
                <w:szCs w:val="20"/>
              </w:rPr>
              <w:t xml:space="preserve"> - </w:t>
            </w:r>
            <w:hyperlink w:anchor="P523" w:history="1">
              <w:r w:rsidRPr="00295084">
                <w:rPr>
                  <w:color w:val="auto"/>
                  <w:sz w:val="20"/>
                  <w:szCs w:val="20"/>
                </w:rPr>
                <w:t>10.4</w:t>
              </w:r>
            </w:hyperlink>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10.0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Заготовка древесины</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478" w:type="dxa"/>
          </w:tcPr>
          <w:p w:rsidR="00790B4A" w:rsidRPr="00295084" w:rsidRDefault="00790B4A" w:rsidP="00226147">
            <w:pPr>
              <w:pStyle w:val="affc"/>
              <w:keepNext w:val="0"/>
              <w:keepLines w:val="0"/>
              <w:widowControl w:val="0"/>
              <w:rPr>
                <w:color w:val="auto"/>
                <w:sz w:val="20"/>
                <w:szCs w:val="20"/>
              </w:rPr>
            </w:pPr>
            <w:bookmarkStart w:id="79" w:name="P514"/>
            <w:bookmarkEnd w:id="79"/>
            <w:r w:rsidRPr="00295084">
              <w:rPr>
                <w:color w:val="auto"/>
                <w:sz w:val="20"/>
                <w:szCs w:val="20"/>
              </w:rPr>
              <w:t>10.1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Лесные плантации</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10.2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Заготовка лесных ресурсов</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Заготовка живицы, сбор </w:t>
            </w:r>
            <w:proofErr w:type="spellStart"/>
            <w:r w:rsidRPr="00295084">
              <w:rPr>
                <w:color w:val="auto"/>
                <w:sz w:val="20"/>
                <w:szCs w:val="20"/>
              </w:rPr>
              <w:t>недревесных</w:t>
            </w:r>
            <w:proofErr w:type="spellEnd"/>
            <w:r w:rsidRPr="00295084">
              <w:rPr>
                <w:color w:val="auto"/>
                <w:sz w:val="20"/>
                <w:szCs w:val="2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10.3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Резервные леса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Деятельность, связанная с охраной лесов</w:t>
            </w:r>
          </w:p>
        </w:tc>
        <w:tc>
          <w:tcPr>
            <w:tcW w:w="1478" w:type="dxa"/>
          </w:tcPr>
          <w:p w:rsidR="00790B4A" w:rsidRPr="00295084" w:rsidRDefault="00790B4A" w:rsidP="00226147">
            <w:pPr>
              <w:pStyle w:val="affc"/>
              <w:keepNext w:val="0"/>
              <w:keepLines w:val="0"/>
              <w:widowControl w:val="0"/>
              <w:rPr>
                <w:color w:val="auto"/>
                <w:sz w:val="20"/>
                <w:szCs w:val="20"/>
              </w:rPr>
            </w:pPr>
            <w:bookmarkStart w:id="80" w:name="P523"/>
            <w:bookmarkEnd w:id="80"/>
            <w:r w:rsidRPr="00295084">
              <w:rPr>
                <w:color w:val="auto"/>
                <w:sz w:val="20"/>
                <w:szCs w:val="20"/>
              </w:rPr>
              <w:t>10.4</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lastRenderedPageBreak/>
              <w:t>Водные объекты</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Ледники, снежники, ручьи, реки, озера, болота, территориальные моря и другие поверхностные водные объекты</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11.0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Общее пользование водными объектами</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11.1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Специальное пользование водными объектами</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11.2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Гидротехнические сооружения</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295084">
              <w:rPr>
                <w:color w:val="auto"/>
                <w:sz w:val="20"/>
                <w:szCs w:val="20"/>
              </w:rPr>
              <w:t>рыбозащитных</w:t>
            </w:r>
            <w:proofErr w:type="spellEnd"/>
            <w:r w:rsidRPr="00295084">
              <w:rPr>
                <w:color w:val="auto"/>
                <w:sz w:val="20"/>
                <w:szCs w:val="20"/>
              </w:rPr>
              <w:t xml:space="preserve"> и рыбопропускных сооружений, берегозащитных сооружений)</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11.3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Земельные участки (территории) общего пользования</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542" w:history="1">
              <w:r w:rsidRPr="00295084">
                <w:rPr>
                  <w:color w:val="auto"/>
                  <w:sz w:val="20"/>
                  <w:szCs w:val="20"/>
                </w:rPr>
                <w:t>кодами 12.0.1</w:t>
              </w:r>
            </w:hyperlink>
            <w:r w:rsidRPr="00295084">
              <w:rPr>
                <w:color w:val="auto"/>
                <w:sz w:val="20"/>
                <w:szCs w:val="20"/>
              </w:rPr>
              <w:t xml:space="preserve"> - </w:t>
            </w:r>
            <w:hyperlink w:anchor="P545" w:history="1">
              <w:r w:rsidRPr="00295084">
                <w:rPr>
                  <w:color w:val="auto"/>
                  <w:sz w:val="20"/>
                  <w:szCs w:val="20"/>
                </w:rPr>
                <w:t>12.0.2</w:t>
              </w:r>
            </w:hyperlink>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12.0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Улично-дорожная сеть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95084">
              <w:rPr>
                <w:color w:val="auto"/>
                <w:sz w:val="20"/>
                <w:szCs w:val="20"/>
              </w:rPr>
              <w:t>велотранспортной</w:t>
            </w:r>
            <w:proofErr w:type="spellEnd"/>
            <w:r w:rsidRPr="00295084">
              <w:rPr>
                <w:color w:val="auto"/>
                <w:sz w:val="20"/>
                <w:szCs w:val="20"/>
              </w:rPr>
              <w:t xml:space="preserve"> и инженерной инфраструктуры;</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придорожных стоянок (парковок) транспортных сре</w:t>
            </w:r>
            <w:proofErr w:type="gramStart"/>
            <w:r w:rsidRPr="00295084">
              <w:rPr>
                <w:color w:val="auto"/>
                <w:sz w:val="20"/>
                <w:szCs w:val="20"/>
              </w:rPr>
              <w:t>дств в гр</w:t>
            </w:r>
            <w:proofErr w:type="gramEnd"/>
            <w:r w:rsidRPr="00295084">
              <w:rPr>
                <w:color w:val="auto"/>
                <w:sz w:val="20"/>
                <w:szCs w:val="20"/>
              </w:rPr>
              <w:t xml:space="preserve">аницах городских улиц и дорог, за исключением предусмотренных видами разрешенного использования с </w:t>
            </w:r>
            <w:hyperlink w:anchor="P168" w:history="1">
              <w:r w:rsidRPr="00295084">
                <w:rPr>
                  <w:color w:val="auto"/>
                  <w:sz w:val="20"/>
                  <w:szCs w:val="20"/>
                </w:rPr>
                <w:t>кодами 2.7.1</w:t>
              </w:r>
            </w:hyperlink>
            <w:r w:rsidRPr="00295084">
              <w:rPr>
                <w:color w:val="auto"/>
                <w:sz w:val="20"/>
                <w:szCs w:val="20"/>
              </w:rPr>
              <w:t xml:space="preserve">, </w:t>
            </w:r>
            <w:hyperlink w:anchor="P317" w:history="1">
              <w:r w:rsidRPr="00295084">
                <w:rPr>
                  <w:color w:val="auto"/>
                  <w:sz w:val="20"/>
                  <w:szCs w:val="20"/>
                </w:rPr>
                <w:t>4.9</w:t>
              </w:r>
            </w:hyperlink>
            <w:r w:rsidRPr="00295084">
              <w:rPr>
                <w:color w:val="auto"/>
                <w:sz w:val="20"/>
                <w:szCs w:val="20"/>
              </w:rPr>
              <w:t xml:space="preserve">, </w:t>
            </w:r>
            <w:hyperlink w:anchor="P458" w:history="1">
              <w:r w:rsidRPr="00295084">
                <w:rPr>
                  <w:color w:val="auto"/>
                  <w:sz w:val="20"/>
                  <w:szCs w:val="20"/>
                </w:rPr>
                <w:t>7.2.3</w:t>
              </w:r>
            </w:hyperlink>
            <w:r w:rsidRPr="00295084">
              <w:rPr>
                <w:color w:val="auto"/>
                <w:sz w:val="20"/>
                <w:szCs w:val="20"/>
              </w:rPr>
              <w:t>, а также некапитальных сооружений, предназначенных для охраны транспортных средств</w:t>
            </w:r>
          </w:p>
        </w:tc>
        <w:tc>
          <w:tcPr>
            <w:tcW w:w="1478" w:type="dxa"/>
          </w:tcPr>
          <w:p w:rsidR="00790B4A" w:rsidRPr="00295084" w:rsidRDefault="00790B4A" w:rsidP="00226147">
            <w:pPr>
              <w:pStyle w:val="affc"/>
              <w:keepNext w:val="0"/>
              <w:keepLines w:val="0"/>
              <w:widowControl w:val="0"/>
              <w:rPr>
                <w:color w:val="auto"/>
                <w:sz w:val="20"/>
                <w:szCs w:val="20"/>
              </w:rPr>
            </w:pPr>
            <w:bookmarkStart w:id="81" w:name="P542"/>
            <w:bookmarkEnd w:id="81"/>
            <w:r w:rsidRPr="00295084">
              <w:rPr>
                <w:color w:val="auto"/>
                <w:sz w:val="20"/>
                <w:szCs w:val="20"/>
              </w:rPr>
              <w:t>12.0.1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Благоустройство территории</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478" w:type="dxa"/>
          </w:tcPr>
          <w:p w:rsidR="00790B4A" w:rsidRPr="00295084" w:rsidRDefault="00790B4A" w:rsidP="00226147">
            <w:pPr>
              <w:pStyle w:val="affc"/>
              <w:keepNext w:val="0"/>
              <w:keepLines w:val="0"/>
              <w:widowControl w:val="0"/>
              <w:rPr>
                <w:color w:val="auto"/>
                <w:sz w:val="20"/>
                <w:szCs w:val="20"/>
              </w:rPr>
            </w:pPr>
            <w:bookmarkStart w:id="82" w:name="P545"/>
            <w:bookmarkEnd w:id="82"/>
            <w:r w:rsidRPr="00295084">
              <w:rPr>
                <w:color w:val="auto"/>
                <w:sz w:val="20"/>
                <w:szCs w:val="20"/>
              </w:rPr>
              <w:t>12.0.2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Ритуальная деятельность</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кладбищ, крематориев и мест захоронения;</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соответствующих культовых сооружений;</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деятельности по производству продукции ритуально-обрядового назначения</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12.1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Специальная деятельность</w:t>
            </w:r>
          </w:p>
        </w:tc>
        <w:tc>
          <w:tcPr>
            <w:tcW w:w="6237" w:type="dxa"/>
          </w:tcPr>
          <w:p w:rsidR="00790B4A" w:rsidRPr="00295084" w:rsidRDefault="00790B4A" w:rsidP="00226147">
            <w:pPr>
              <w:pStyle w:val="affc"/>
              <w:keepNext w:val="0"/>
              <w:keepLines w:val="0"/>
              <w:widowControl w:val="0"/>
              <w:jc w:val="both"/>
              <w:rPr>
                <w:color w:val="auto"/>
                <w:sz w:val="20"/>
                <w:szCs w:val="20"/>
              </w:rPr>
            </w:pPr>
            <w:proofErr w:type="gramStart"/>
            <w:r w:rsidRPr="00295084">
              <w:rPr>
                <w:color w:val="auto"/>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12.2</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lastRenderedPageBreak/>
              <w:t>Запас</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Отсутствие хозяйственной деятельности</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12.3</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Земельные участки общего назначения</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13.0</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Ведение огородничества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отдыха и (или) выращивания гражданами для собственных нужд сельскохозяйственных культур;</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13.1</w:t>
            </w:r>
          </w:p>
        </w:tc>
      </w:tr>
      <w:tr w:rsidR="00295084" w:rsidRPr="00295084" w:rsidTr="00226147">
        <w:tc>
          <w:tcPr>
            <w:tcW w:w="2614"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Ведение садоводства</w:t>
            </w:r>
          </w:p>
        </w:tc>
        <w:tc>
          <w:tcPr>
            <w:tcW w:w="6237" w:type="dxa"/>
          </w:tcPr>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Осуществление отдыха и (или) выращивания гражданами для собственных нужд сельскохозяйственных культур;</w:t>
            </w:r>
          </w:p>
          <w:p w:rsidR="00790B4A" w:rsidRPr="00295084" w:rsidRDefault="00790B4A" w:rsidP="00226147">
            <w:pPr>
              <w:pStyle w:val="affc"/>
              <w:keepNext w:val="0"/>
              <w:keepLines w:val="0"/>
              <w:widowControl w:val="0"/>
              <w:jc w:val="both"/>
              <w:rPr>
                <w:color w:val="auto"/>
                <w:sz w:val="20"/>
                <w:szCs w:val="20"/>
              </w:rPr>
            </w:pPr>
            <w:r w:rsidRPr="00295084">
              <w:rPr>
                <w:color w:val="auto"/>
                <w:sz w:val="20"/>
                <w:szCs w:val="20"/>
              </w:rPr>
              <w:t xml:space="preserve">размещение для собственных нужд садового дома, жилого дома, указанного в описании вида разрешенного использования с </w:t>
            </w:r>
            <w:hyperlink w:anchor="P130" w:history="1">
              <w:r w:rsidRPr="00295084">
                <w:rPr>
                  <w:color w:val="auto"/>
                  <w:sz w:val="20"/>
                  <w:szCs w:val="20"/>
                </w:rPr>
                <w:t>кодом 2.1</w:t>
              </w:r>
            </w:hyperlink>
            <w:r w:rsidRPr="00295084">
              <w:rPr>
                <w:color w:val="auto"/>
                <w:sz w:val="20"/>
                <w:szCs w:val="20"/>
              </w:rPr>
              <w:t>, хозяйственных построек и гаражей</w:t>
            </w:r>
          </w:p>
        </w:tc>
        <w:tc>
          <w:tcPr>
            <w:tcW w:w="1478" w:type="dxa"/>
          </w:tcPr>
          <w:p w:rsidR="00790B4A" w:rsidRPr="00295084" w:rsidRDefault="00790B4A" w:rsidP="00226147">
            <w:pPr>
              <w:pStyle w:val="affc"/>
              <w:keepNext w:val="0"/>
              <w:keepLines w:val="0"/>
              <w:widowControl w:val="0"/>
              <w:rPr>
                <w:color w:val="auto"/>
                <w:sz w:val="20"/>
                <w:szCs w:val="20"/>
              </w:rPr>
            </w:pPr>
            <w:r w:rsidRPr="00295084">
              <w:rPr>
                <w:color w:val="auto"/>
                <w:sz w:val="20"/>
                <w:szCs w:val="20"/>
              </w:rPr>
              <w:t>13.2</w:t>
            </w:r>
          </w:p>
        </w:tc>
      </w:tr>
    </w:tbl>
    <w:p w:rsidR="00790B4A" w:rsidRPr="00295084" w:rsidRDefault="00790B4A" w:rsidP="00790B4A">
      <w:pPr>
        <w:jc w:val="both"/>
        <w:rPr>
          <w:sz w:val="20"/>
          <w:szCs w:val="20"/>
        </w:rPr>
      </w:pPr>
      <w:r w:rsidRPr="00295084">
        <w:rPr>
          <w:sz w:val="20"/>
          <w:szCs w:val="20"/>
        </w:rPr>
        <w:t>&lt;1</w:t>
      </w:r>
      <w:proofErr w:type="gramStart"/>
      <w:r w:rsidRPr="00295084">
        <w:rPr>
          <w:sz w:val="20"/>
          <w:szCs w:val="20"/>
        </w:rPr>
        <w:t>&gt; В</w:t>
      </w:r>
      <w:proofErr w:type="gramEnd"/>
      <w:r w:rsidRPr="00295084">
        <w:rPr>
          <w:sz w:val="20"/>
          <w:szCs w:val="20"/>
        </w:rPr>
        <w:t xml:space="preserve"> скобках указаны иные равнозначные наименования.</w:t>
      </w:r>
    </w:p>
    <w:p w:rsidR="00790B4A" w:rsidRPr="00295084" w:rsidRDefault="00790B4A" w:rsidP="00790B4A">
      <w:pPr>
        <w:jc w:val="both"/>
        <w:rPr>
          <w:sz w:val="20"/>
          <w:szCs w:val="20"/>
        </w:rPr>
      </w:pPr>
      <w:proofErr w:type="gramStart"/>
      <w:r w:rsidRPr="00295084">
        <w:rPr>
          <w:sz w:val="20"/>
          <w:szCs w:val="20"/>
        </w:rPr>
        <w:t>&lt;2&gt;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roofErr w:type="gramEnd"/>
    </w:p>
    <w:p w:rsidR="00790B4A" w:rsidRPr="00295084" w:rsidRDefault="00790B4A" w:rsidP="00790B4A">
      <w:pPr>
        <w:jc w:val="both"/>
        <w:rPr>
          <w:sz w:val="20"/>
          <w:szCs w:val="20"/>
        </w:rPr>
      </w:pPr>
      <w:r w:rsidRPr="00295084">
        <w:rPr>
          <w:sz w:val="20"/>
          <w:szCs w:val="20"/>
        </w:rPr>
        <w:t>&lt;3&gt; Текстовое наименование вида разрешенного использования земельного участка и его код (числовое обозначение) являются равнозначными.</w:t>
      </w:r>
    </w:p>
    <w:p w:rsidR="00790B4A" w:rsidRPr="00B5026D" w:rsidRDefault="00790B4A" w:rsidP="00790B4A">
      <w:pPr>
        <w:jc w:val="both"/>
        <w:rPr>
          <w:bCs/>
        </w:rPr>
      </w:pPr>
    </w:p>
    <w:p w:rsidR="00790B4A" w:rsidRPr="00B5026D" w:rsidRDefault="00790B4A" w:rsidP="00790B4A">
      <w:pPr>
        <w:jc w:val="both"/>
        <w:rPr>
          <w:bCs/>
        </w:rPr>
      </w:pPr>
    </w:p>
    <w:p w:rsidR="00790B4A" w:rsidRPr="00B5026D" w:rsidRDefault="00790B4A" w:rsidP="00790B4A">
      <w:pPr>
        <w:pStyle w:val="affc"/>
        <w:rPr>
          <w:color w:val="auto"/>
        </w:rPr>
        <w:sectPr w:rsidR="00790B4A" w:rsidRPr="00B5026D" w:rsidSect="00790B4A">
          <w:footerReference w:type="default" r:id="rId13"/>
          <w:headerReference w:type="first" r:id="rId14"/>
          <w:footerReference w:type="first" r:id="rId15"/>
          <w:pgSz w:w="11906" w:h="16838"/>
          <w:pgMar w:top="1134" w:right="567" w:bottom="567" w:left="1134" w:header="425" w:footer="0" w:gutter="0"/>
          <w:cols w:space="708"/>
          <w:titlePg/>
          <w:docGrid w:linePitch="360"/>
        </w:sectPr>
      </w:pPr>
    </w:p>
    <w:p w:rsidR="00790B4A" w:rsidRPr="00295084" w:rsidRDefault="00790B4A" w:rsidP="00295084">
      <w:pPr>
        <w:pStyle w:val="11"/>
        <w:spacing w:before="0"/>
        <w:rPr>
          <w:rFonts w:ascii="Times New Roman" w:eastAsia="Times New Roman" w:hAnsi="Times New Roman" w:cs="Times New Roman"/>
          <w:bCs w:val="0"/>
          <w:color w:val="000000" w:themeColor="text1"/>
          <w:sz w:val="20"/>
          <w:szCs w:val="20"/>
        </w:rPr>
      </w:pPr>
      <w:bookmarkStart w:id="83" w:name="_Toc82779737"/>
      <w:r w:rsidRPr="00295084">
        <w:rPr>
          <w:rFonts w:ascii="Times New Roman" w:eastAsia="Times New Roman" w:hAnsi="Times New Roman" w:cs="Times New Roman"/>
          <w:bCs w:val="0"/>
          <w:color w:val="000000" w:themeColor="text1"/>
          <w:sz w:val="20"/>
          <w:szCs w:val="20"/>
        </w:rPr>
        <w:lastRenderedPageBreak/>
        <w:t>Статья 3. Градостроительный регламент. Зона застройки индивидуальными жилыми домами и малоэтажными жилыми домами блокированной застройки Ж-1.</w:t>
      </w:r>
      <w:bookmarkEnd w:id="83"/>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470"/>
        <w:gridCol w:w="1467"/>
        <w:gridCol w:w="81"/>
        <w:gridCol w:w="1504"/>
        <w:gridCol w:w="44"/>
        <w:gridCol w:w="1551"/>
        <w:gridCol w:w="2120"/>
        <w:gridCol w:w="2048"/>
        <w:gridCol w:w="1639"/>
        <w:gridCol w:w="1836"/>
      </w:tblGrid>
      <w:tr w:rsidR="00790B4A" w:rsidRPr="00295084" w:rsidTr="00790B4A">
        <w:trPr>
          <w:trHeight w:val="823"/>
        </w:trPr>
        <w:tc>
          <w:tcPr>
            <w:tcW w:w="280" w:type="pct"/>
            <w:vMerge w:val="restart"/>
            <w:tcBorders>
              <w:top w:val="single" w:sz="4" w:space="0" w:color="000000"/>
              <w:left w:val="single" w:sz="4" w:space="0" w:color="000000"/>
              <w:right w:val="single" w:sz="4" w:space="0" w:color="000000"/>
            </w:tcBorders>
            <w:shd w:val="clear" w:color="auto" w:fill="auto"/>
            <w:vAlign w:val="center"/>
            <w:hideMark/>
          </w:tcPr>
          <w:p w:rsidR="00790B4A" w:rsidRPr="00295084" w:rsidRDefault="00790B4A" w:rsidP="00790B4A">
            <w:pPr>
              <w:pStyle w:val="affc"/>
              <w:rPr>
                <w:sz w:val="20"/>
                <w:szCs w:val="20"/>
              </w:rPr>
            </w:pPr>
            <w:r w:rsidRPr="00295084">
              <w:rPr>
                <w:sz w:val="20"/>
                <w:szCs w:val="20"/>
              </w:rPr>
              <w:t>Код</w:t>
            </w:r>
          </w:p>
        </w:tc>
        <w:tc>
          <w:tcPr>
            <w:tcW w:w="790" w:type="pct"/>
            <w:vMerge w:val="restart"/>
            <w:tcBorders>
              <w:top w:val="single" w:sz="4" w:space="0" w:color="000000"/>
              <w:left w:val="single" w:sz="4" w:space="0" w:color="000000"/>
              <w:right w:val="single" w:sz="4" w:space="0" w:color="auto"/>
            </w:tcBorders>
            <w:shd w:val="clear" w:color="auto" w:fill="auto"/>
            <w:vAlign w:val="center"/>
            <w:hideMark/>
          </w:tcPr>
          <w:p w:rsidR="00790B4A" w:rsidRPr="00295084" w:rsidRDefault="00790B4A" w:rsidP="00790B4A">
            <w:pPr>
              <w:pStyle w:val="affc"/>
              <w:rPr>
                <w:sz w:val="20"/>
                <w:szCs w:val="20"/>
              </w:rPr>
            </w:pPr>
            <w:r w:rsidRPr="00295084">
              <w:rPr>
                <w:sz w:val="20"/>
                <w:szCs w:val="20"/>
              </w:rPr>
              <w:t>Виды разрешенного использования земельных участков</w:t>
            </w:r>
          </w:p>
        </w:tc>
        <w:tc>
          <w:tcPr>
            <w:tcW w:w="1486" w:type="pct"/>
            <w:gridSpan w:val="5"/>
            <w:tcBorders>
              <w:top w:val="single" w:sz="4" w:space="0" w:color="000000"/>
              <w:left w:val="single" w:sz="4" w:space="0" w:color="auto"/>
              <w:bottom w:val="single" w:sz="4" w:space="0" w:color="auto"/>
              <w:right w:val="single" w:sz="4" w:space="0" w:color="000000"/>
            </w:tcBorders>
            <w:shd w:val="clear" w:color="auto" w:fill="auto"/>
            <w:vAlign w:val="center"/>
          </w:tcPr>
          <w:p w:rsidR="00790B4A" w:rsidRPr="00295084" w:rsidRDefault="00790B4A" w:rsidP="00790B4A">
            <w:pPr>
              <w:pStyle w:val="affc"/>
              <w:rPr>
                <w:sz w:val="20"/>
                <w:szCs w:val="20"/>
                <w:shd w:val="clear" w:color="auto" w:fill="FFFFFF"/>
              </w:rPr>
            </w:pPr>
            <w:r w:rsidRPr="00295084">
              <w:rPr>
                <w:sz w:val="20"/>
                <w:szCs w:val="20"/>
              </w:rPr>
              <w:t>Предельные (минимальные и (или) максимальные) размеры земельных участков, в том числе их площадь</w:t>
            </w:r>
          </w:p>
        </w:tc>
        <w:tc>
          <w:tcPr>
            <w:tcW w:w="1333" w:type="pct"/>
            <w:gridSpan w:val="2"/>
            <w:vMerge w:val="restart"/>
            <w:tcBorders>
              <w:top w:val="single" w:sz="4" w:space="0" w:color="000000"/>
              <w:left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295084">
              <w:rPr>
                <w:sz w:val="20"/>
                <w:szCs w:val="20"/>
              </w:rPr>
              <w:t>м</w:t>
            </w:r>
            <w:proofErr w:type="gramEnd"/>
          </w:p>
        </w:tc>
        <w:tc>
          <w:tcPr>
            <w:tcW w:w="524" w:type="pct"/>
            <w:vMerge w:val="restart"/>
            <w:tcBorders>
              <w:top w:val="single" w:sz="4" w:space="0" w:color="000000"/>
              <w:left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r w:rsidRPr="00295084">
              <w:rPr>
                <w:sz w:val="20"/>
                <w:szCs w:val="20"/>
              </w:rPr>
              <w:t xml:space="preserve">Предельная высота зданий, строений, сооружений, </w:t>
            </w:r>
            <w:proofErr w:type="gramStart"/>
            <w:r w:rsidRPr="00295084">
              <w:rPr>
                <w:sz w:val="20"/>
                <w:szCs w:val="20"/>
              </w:rPr>
              <w:t>м</w:t>
            </w:r>
            <w:proofErr w:type="gramEnd"/>
          </w:p>
        </w:tc>
        <w:tc>
          <w:tcPr>
            <w:tcW w:w="587" w:type="pct"/>
            <w:vMerge w:val="restart"/>
            <w:tcBorders>
              <w:top w:val="single" w:sz="4" w:space="0" w:color="000000"/>
              <w:left w:val="single" w:sz="4" w:space="0" w:color="auto"/>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lang w:eastAsia="ru-RU"/>
              </w:rPr>
              <w:t>Максимальный процент застройки в границах земельного участка</w:t>
            </w:r>
            <w:r w:rsidRPr="00295084">
              <w:rPr>
                <w:sz w:val="20"/>
                <w:szCs w:val="20"/>
              </w:rPr>
              <w:t>, %</w:t>
            </w:r>
          </w:p>
          <w:p w:rsidR="00790B4A" w:rsidRPr="00295084" w:rsidRDefault="00790B4A" w:rsidP="00790B4A">
            <w:pPr>
              <w:pStyle w:val="affc"/>
              <w:rPr>
                <w:b/>
                <w:sz w:val="20"/>
                <w:szCs w:val="20"/>
              </w:rPr>
            </w:pPr>
          </w:p>
        </w:tc>
      </w:tr>
      <w:tr w:rsidR="00790B4A" w:rsidRPr="00295084" w:rsidTr="00790B4A">
        <w:trPr>
          <w:trHeight w:val="276"/>
        </w:trPr>
        <w:tc>
          <w:tcPr>
            <w:tcW w:w="280" w:type="pct"/>
            <w:vMerge/>
            <w:tcBorders>
              <w:left w:val="single" w:sz="4" w:space="0" w:color="000000"/>
              <w:right w:val="single" w:sz="4" w:space="0" w:color="000000"/>
            </w:tcBorders>
            <w:shd w:val="clear" w:color="auto" w:fill="auto"/>
            <w:vAlign w:val="center"/>
          </w:tcPr>
          <w:p w:rsidR="00790B4A" w:rsidRPr="00295084" w:rsidRDefault="00790B4A" w:rsidP="00790B4A">
            <w:pPr>
              <w:pStyle w:val="affc"/>
              <w:rPr>
                <w:b/>
                <w:sz w:val="20"/>
                <w:szCs w:val="20"/>
              </w:rPr>
            </w:pPr>
          </w:p>
        </w:tc>
        <w:tc>
          <w:tcPr>
            <w:tcW w:w="790" w:type="pct"/>
            <w:vMerge/>
            <w:tcBorders>
              <w:left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469" w:type="pct"/>
            <w:vMerge w:val="restart"/>
            <w:tcBorders>
              <w:top w:val="single" w:sz="4" w:space="0" w:color="auto"/>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 xml:space="preserve">размеры земельных участков, </w:t>
            </w:r>
            <w:proofErr w:type="gramStart"/>
            <w:r w:rsidRPr="00295084">
              <w:rPr>
                <w:sz w:val="20"/>
                <w:szCs w:val="20"/>
              </w:rPr>
              <w:t>м</w:t>
            </w:r>
            <w:proofErr w:type="gramEnd"/>
          </w:p>
        </w:tc>
        <w:tc>
          <w:tcPr>
            <w:tcW w:w="507" w:type="pct"/>
            <w:gridSpan w:val="2"/>
            <w:vMerge w:val="restart"/>
            <w:tcBorders>
              <w:top w:val="single" w:sz="4" w:space="0" w:color="auto"/>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vertAlign w:val="superscript"/>
              </w:rPr>
            </w:pPr>
            <w:r w:rsidRPr="00295084">
              <w:rPr>
                <w:sz w:val="20"/>
                <w:szCs w:val="20"/>
              </w:rPr>
              <w:t>минимальная площадь земельных участков, м</w:t>
            </w:r>
            <w:proofErr w:type="gramStart"/>
            <w:r w:rsidRPr="00295084">
              <w:rPr>
                <w:sz w:val="20"/>
                <w:szCs w:val="20"/>
                <w:vertAlign w:val="superscript"/>
              </w:rPr>
              <w:t>2</w:t>
            </w:r>
            <w:proofErr w:type="gramEnd"/>
          </w:p>
        </w:tc>
        <w:tc>
          <w:tcPr>
            <w:tcW w:w="510" w:type="pct"/>
            <w:gridSpan w:val="2"/>
            <w:vMerge w:val="restart"/>
            <w:tcBorders>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shd w:val="clear" w:color="auto" w:fill="FFFFFF"/>
                <w:vertAlign w:val="superscript"/>
              </w:rPr>
            </w:pPr>
            <w:r w:rsidRPr="00295084">
              <w:rPr>
                <w:sz w:val="20"/>
                <w:szCs w:val="20"/>
              </w:rPr>
              <w:t>максимальная площадь земельных участков, м</w:t>
            </w:r>
            <w:proofErr w:type="gramStart"/>
            <w:r w:rsidRPr="00295084">
              <w:rPr>
                <w:sz w:val="20"/>
                <w:szCs w:val="20"/>
                <w:vertAlign w:val="superscript"/>
              </w:rPr>
              <w:t>2</w:t>
            </w:r>
            <w:proofErr w:type="gramEnd"/>
          </w:p>
        </w:tc>
        <w:tc>
          <w:tcPr>
            <w:tcW w:w="1333" w:type="pct"/>
            <w:gridSpan w:val="2"/>
            <w:vMerge/>
            <w:tcBorders>
              <w:left w:val="single" w:sz="4" w:space="0" w:color="auto"/>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p>
        </w:tc>
        <w:tc>
          <w:tcPr>
            <w:tcW w:w="524" w:type="pct"/>
            <w:vMerge/>
            <w:tcBorders>
              <w:left w:val="single" w:sz="4" w:space="0" w:color="000000"/>
              <w:right w:val="single" w:sz="4" w:space="0" w:color="auto"/>
            </w:tcBorders>
            <w:shd w:val="clear" w:color="auto" w:fill="auto"/>
          </w:tcPr>
          <w:p w:rsidR="00790B4A" w:rsidRPr="00295084" w:rsidRDefault="00790B4A" w:rsidP="00790B4A">
            <w:pPr>
              <w:pStyle w:val="affc"/>
              <w:rPr>
                <w:sz w:val="20"/>
                <w:szCs w:val="20"/>
              </w:rPr>
            </w:pPr>
          </w:p>
        </w:tc>
        <w:tc>
          <w:tcPr>
            <w:tcW w:w="587" w:type="pct"/>
            <w:vMerge/>
            <w:tcBorders>
              <w:left w:val="single" w:sz="4" w:space="0" w:color="auto"/>
              <w:right w:val="single" w:sz="4" w:space="0" w:color="000000"/>
            </w:tcBorders>
            <w:shd w:val="clear" w:color="auto" w:fill="auto"/>
          </w:tcPr>
          <w:p w:rsidR="00790B4A" w:rsidRPr="00295084" w:rsidRDefault="00790B4A" w:rsidP="00790B4A">
            <w:pPr>
              <w:pStyle w:val="affc"/>
              <w:rPr>
                <w:sz w:val="20"/>
                <w:szCs w:val="20"/>
                <w:lang w:eastAsia="ru-RU"/>
              </w:rPr>
            </w:pPr>
          </w:p>
        </w:tc>
      </w:tr>
      <w:tr w:rsidR="00790B4A" w:rsidRPr="00295084" w:rsidTr="00790B4A">
        <w:trPr>
          <w:trHeight w:val="20"/>
        </w:trPr>
        <w:tc>
          <w:tcPr>
            <w:tcW w:w="280" w:type="pct"/>
            <w:vMerge/>
            <w:tcBorders>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p>
        </w:tc>
        <w:tc>
          <w:tcPr>
            <w:tcW w:w="790" w:type="pct"/>
            <w:vMerge/>
            <w:tcBorders>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b/>
                <w:sz w:val="20"/>
                <w:szCs w:val="20"/>
              </w:rPr>
            </w:pPr>
          </w:p>
        </w:tc>
        <w:tc>
          <w:tcPr>
            <w:tcW w:w="469" w:type="pct"/>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507" w:type="pct"/>
            <w:gridSpan w:val="2"/>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510" w:type="pct"/>
            <w:gridSpan w:val="2"/>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678" w:type="pct"/>
            <w:tcBorders>
              <w:top w:val="single" w:sz="4" w:space="0" w:color="000000"/>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размещенных вдоль красных линий, улиц и дорог</w:t>
            </w:r>
          </w:p>
        </w:tc>
        <w:tc>
          <w:tcPr>
            <w:tcW w:w="655" w:type="pct"/>
            <w:tcBorders>
              <w:top w:val="single" w:sz="4" w:space="0" w:color="000000"/>
              <w:left w:val="single" w:sz="4" w:space="0" w:color="000000"/>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размещенных вдоль  проездов и других сторон земельного участка</w:t>
            </w:r>
          </w:p>
        </w:tc>
        <w:tc>
          <w:tcPr>
            <w:tcW w:w="524" w:type="pct"/>
            <w:vMerge/>
            <w:tcBorders>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b/>
                <w:sz w:val="20"/>
                <w:szCs w:val="20"/>
              </w:rPr>
            </w:pPr>
          </w:p>
        </w:tc>
        <w:tc>
          <w:tcPr>
            <w:tcW w:w="587" w:type="pct"/>
            <w:vMerge/>
            <w:tcBorders>
              <w:left w:val="single" w:sz="4" w:space="0" w:color="auto"/>
              <w:bottom w:val="single" w:sz="4" w:space="0" w:color="000000"/>
              <w:right w:val="single" w:sz="4" w:space="0" w:color="000000"/>
            </w:tcBorders>
            <w:shd w:val="clear" w:color="auto" w:fill="auto"/>
          </w:tcPr>
          <w:p w:rsidR="00790B4A" w:rsidRPr="00295084" w:rsidRDefault="00790B4A" w:rsidP="00790B4A">
            <w:pPr>
              <w:pStyle w:val="affc"/>
              <w:rPr>
                <w:b/>
                <w:sz w:val="20"/>
                <w:szCs w:val="20"/>
              </w:rPr>
            </w:pP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1</w:t>
            </w:r>
          </w:p>
        </w:tc>
        <w:tc>
          <w:tcPr>
            <w:tcW w:w="790"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2</w:t>
            </w:r>
          </w:p>
        </w:tc>
        <w:tc>
          <w:tcPr>
            <w:tcW w:w="469"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3</w:t>
            </w:r>
          </w:p>
        </w:tc>
        <w:tc>
          <w:tcPr>
            <w:tcW w:w="507" w:type="pct"/>
            <w:gridSpan w:val="2"/>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4</w:t>
            </w:r>
          </w:p>
        </w:tc>
        <w:tc>
          <w:tcPr>
            <w:tcW w:w="510" w:type="pct"/>
            <w:gridSpan w:val="2"/>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5</w:t>
            </w:r>
          </w:p>
        </w:tc>
        <w:tc>
          <w:tcPr>
            <w:tcW w:w="678"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6</w:t>
            </w:r>
          </w:p>
        </w:tc>
        <w:tc>
          <w:tcPr>
            <w:tcW w:w="655"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7</w:t>
            </w:r>
          </w:p>
        </w:tc>
        <w:tc>
          <w:tcPr>
            <w:tcW w:w="524"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8</w:t>
            </w:r>
          </w:p>
        </w:tc>
        <w:tc>
          <w:tcPr>
            <w:tcW w:w="587"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9</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auto"/>
            </w:tcBorders>
            <w:shd w:val="clear" w:color="auto" w:fill="F2F2F2"/>
            <w:vAlign w:val="center"/>
          </w:tcPr>
          <w:p w:rsidR="00790B4A" w:rsidRPr="00295084" w:rsidRDefault="00790B4A" w:rsidP="00790B4A">
            <w:pPr>
              <w:pStyle w:val="affc"/>
              <w:rPr>
                <w:b/>
                <w:sz w:val="20"/>
                <w:szCs w:val="20"/>
              </w:rPr>
            </w:pPr>
            <w:r w:rsidRPr="00295084">
              <w:rPr>
                <w:b/>
                <w:sz w:val="20"/>
                <w:szCs w:val="20"/>
              </w:rPr>
              <w:t>Основные виды разрешенного использования земельных участков.</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rPr>
                <w:sz w:val="20"/>
                <w:szCs w:val="20"/>
              </w:rPr>
            </w:pPr>
            <w:r w:rsidRPr="00295084">
              <w:rPr>
                <w:sz w:val="20"/>
                <w:szCs w:val="20"/>
              </w:rPr>
              <w:t>2.1</w:t>
            </w:r>
          </w:p>
        </w:tc>
        <w:tc>
          <w:tcPr>
            <w:tcW w:w="79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jc w:val="left"/>
              <w:rPr>
                <w:sz w:val="20"/>
                <w:szCs w:val="20"/>
              </w:rPr>
            </w:pPr>
            <w:r w:rsidRPr="00295084">
              <w:rPr>
                <w:sz w:val="20"/>
                <w:szCs w:val="20"/>
              </w:rPr>
              <w:t>Для индивидуального жилищного строительства</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минимальная ширина 25</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600 / 600</w:t>
            </w:r>
            <w:r w:rsidRPr="00295084">
              <w:rPr>
                <w:b/>
                <w:sz w:val="20"/>
                <w:szCs w:val="20"/>
                <w:vertAlign w:val="superscript"/>
              </w:rPr>
              <w:t>(1)</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1500 / 6000</w:t>
            </w:r>
            <w:r w:rsidRPr="00295084">
              <w:rPr>
                <w:b/>
                <w:sz w:val="20"/>
                <w:szCs w:val="20"/>
                <w:vertAlign w:val="superscript"/>
              </w:rPr>
              <w:t>(1)</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proofErr w:type="gramStart"/>
            <w:r w:rsidRPr="00295084">
              <w:rPr>
                <w:color w:val="auto"/>
                <w:sz w:val="20"/>
                <w:szCs w:val="20"/>
              </w:rPr>
              <w:t>согласно описания</w:t>
            </w:r>
            <w:proofErr w:type="gramEnd"/>
            <w:r w:rsidRPr="00295084">
              <w:rPr>
                <w:color w:val="auto"/>
                <w:sz w:val="20"/>
                <w:szCs w:val="20"/>
              </w:rPr>
              <w:t xml:space="preserve"> вида разрешенного использования </w:t>
            </w:r>
            <w:r w:rsidRPr="00295084">
              <w:rPr>
                <w:b/>
                <w:sz w:val="20"/>
                <w:szCs w:val="20"/>
                <w:vertAlign w:val="superscript"/>
              </w:rPr>
              <w:t>(3)</w:t>
            </w:r>
          </w:p>
        </w:tc>
        <w:tc>
          <w:tcPr>
            <w:tcW w:w="587" w:type="pct"/>
            <w:tcBorders>
              <w:top w:val="single" w:sz="4" w:space="0" w:color="000000"/>
              <w:left w:val="single" w:sz="4" w:space="0" w:color="000000"/>
              <w:bottom w:val="single" w:sz="4" w:space="0" w:color="000000"/>
              <w:right w:val="single" w:sz="4" w:space="0" w:color="auto"/>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rPr>
                <w:sz w:val="20"/>
                <w:szCs w:val="20"/>
              </w:rPr>
            </w:pPr>
            <w:r w:rsidRPr="00295084">
              <w:rPr>
                <w:sz w:val="20"/>
                <w:szCs w:val="20"/>
              </w:rPr>
              <w:t>2.2</w:t>
            </w:r>
          </w:p>
        </w:tc>
        <w:tc>
          <w:tcPr>
            <w:tcW w:w="79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jc w:val="left"/>
              <w:rPr>
                <w:sz w:val="20"/>
                <w:szCs w:val="20"/>
              </w:rPr>
            </w:pPr>
            <w:r w:rsidRPr="00295084">
              <w:rPr>
                <w:sz w:val="20"/>
                <w:szCs w:val="20"/>
              </w:rPr>
              <w:t>Для ведения личного подсобного хозяйства (приусадебный земельный участок)</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минимальная ширина 25</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600 / 600</w:t>
            </w:r>
            <w:r w:rsidRPr="00295084">
              <w:rPr>
                <w:b/>
                <w:sz w:val="20"/>
                <w:szCs w:val="20"/>
                <w:vertAlign w:val="superscript"/>
              </w:rPr>
              <w:t>(1)</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1500 / 6000</w:t>
            </w:r>
            <w:r w:rsidRPr="00295084">
              <w:rPr>
                <w:b/>
                <w:sz w:val="20"/>
                <w:szCs w:val="20"/>
                <w:vertAlign w:val="superscript"/>
              </w:rPr>
              <w:t>(1)</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proofErr w:type="gramStart"/>
            <w:r w:rsidRPr="00295084">
              <w:rPr>
                <w:color w:val="auto"/>
                <w:sz w:val="20"/>
                <w:szCs w:val="20"/>
              </w:rPr>
              <w:t>согласно описания</w:t>
            </w:r>
            <w:proofErr w:type="gramEnd"/>
            <w:r w:rsidRPr="00295084">
              <w:rPr>
                <w:color w:val="auto"/>
                <w:sz w:val="20"/>
                <w:szCs w:val="20"/>
              </w:rPr>
              <w:t xml:space="preserve"> вида разрешенного использования </w:t>
            </w:r>
            <w:r w:rsidRPr="00295084">
              <w:rPr>
                <w:b/>
                <w:sz w:val="20"/>
                <w:szCs w:val="20"/>
                <w:vertAlign w:val="superscript"/>
              </w:rPr>
              <w:t>(3)</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rPr>
                <w:sz w:val="20"/>
                <w:szCs w:val="20"/>
              </w:rPr>
            </w:pPr>
            <w:r w:rsidRPr="00295084">
              <w:rPr>
                <w:sz w:val="20"/>
                <w:szCs w:val="20"/>
              </w:rPr>
              <w:t>2.3</w:t>
            </w:r>
          </w:p>
        </w:tc>
        <w:tc>
          <w:tcPr>
            <w:tcW w:w="79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jc w:val="left"/>
              <w:rPr>
                <w:sz w:val="20"/>
                <w:szCs w:val="20"/>
              </w:rPr>
            </w:pPr>
            <w:r w:rsidRPr="00295084">
              <w:rPr>
                <w:sz w:val="20"/>
                <w:szCs w:val="20"/>
              </w:rPr>
              <w:t>Блокированная жилая застройка</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2000</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5 </w:t>
            </w:r>
            <w:r w:rsidRPr="00295084">
              <w:rPr>
                <w:b/>
                <w:sz w:val="20"/>
                <w:szCs w:val="20"/>
                <w:vertAlign w:val="superscript"/>
              </w:rPr>
              <w:t>(2)</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3 </w:t>
            </w:r>
            <w:r w:rsidRPr="00295084">
              <w:rPr>
                <w:b/>
                <w:sz w:val="20"/>
                <w:szCs w:val="20"/>
                <w:vertAlign w:val="superscript"/>
              </w:rPr>
              <w:t>(2)</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90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rPr>
                <w:sz w:val="20"/>
                <w:szCs w:val="20"/>
              </w:rPr>
            </w:pPr>
            <w:r w:rsidRPr="00295084">
              <w:rPr>
                <w:sz w:val="20"/>
                <w:szCs w:val="20"/>
              </w:rPr>
              <w:t>3.1.1</w:t>
            </w:r>
          </w:p>
        </w:tc>
        <w:tc>
          <w:tcPr>
            <w:tcW w:w="79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jc w:val="left"/>
              <w:rPr>
                <w:sz w:val="20"/>
                <w:szCs w:val="20"/>
              </w:rPr>
            </w:pPr>
            <w:r w:rsidRPr="00295084">
              <w:rPr>
                <w:sz w:val="20"/>
                <w:szCs w:val="20"/>
              </w:rPr>
              <w:t>Предоставление коммунальных услуг</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0,05</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0</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0</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100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3.2.3</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rFonts w:eastAsia="Times New Roman"/>
                <w:sz w:val="20"/>
                <w:szCs w:val="20"/>
                <w:lang w:eastAsia="ru-RU"/>
              </w:rPr>
            </w:pPr>
            <w:r w:rsidRPr="00295084">
              <w:rPr>
                <w:rFonts w:eastAsia="Times New Roman"/>
                <w:sz w:val="20"/>
                <w:szCs w:val="20"/>
                <w:lang w:eastAsia="ru-RU"/>
              </w:rPr>
              <w:t xml:space="preserve">Оказание услуг связи </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3.4.1</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rFonts w:eastAsia="Times New Roman"/>
                <w:sz w:val="20"/>
                <w:szCs w:val="20"/>
                <w:lang w:eastAsia="ru-RU"/>
              </w:rPr>
            </w:pPr>
            <w:r w:rsidRPr="00295084">
              <w:rPr>
                <w:rFonts w:eastAsia="Times New Roman"/>
                <w:sz w:val="20"/>
                <w:szCs w:val="20"/>
                <w:lang w:eastAsia="ru-RU"/>
              </w:rPr>
              <w:t>Амбулаторно-поликлиническое обслуживание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rPr>
                <w:sz w:val="20"/>
                <w:szCs w:val="20"/>
              </w:rPr>
            </w:pPr>
            <w:r w:rsidRPr="00295084">
              <w:rPr>
                <w:sz w:val="20"/>
                <w:szCs w:val="20"/>
              </w:rPr>
              <w:t>3.5.1</w:t>
            </w:r>
          </w:p>
        </w:tc>
        <w:tc>
          <w:tcPr>
            <w:tcW w:w="79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jc w:val="left"/>
              <w:rPr>
                <w:sz w:val="20"/>
                <w:szCs w:val="20"/>
              </w:rPr>
            </w:pPr>
            <w:r w:rsidRPr="00295084">
              <w:rPr>
                <w:sz w:val="20"/>
                <w:szCs w:val="20"/>
              </w:rPr>
              <w:t>Дошкольное, начальное и  среднее общее образование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3.6.1</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rFonts w:eastAsia="Times New Roman"/>
                <w:sz w:val="20"/>
                <w:szCs w:val="20"/>
                <w:lang w:eastAsia="ru-RU"/>
              </w:rPr>
              <w:t>Объекты культурно-досуговой деятельности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3.6.2</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rFonts w:eastAsia="Times New Roman"/>
                <w:sz w:val="20"/>
                <w:szCs w:val="20"/>
                <w:lang w:eastAsia="ru-RU"/>
              </w:rPr>
              <w:t>Парки культуры и отдыха</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40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5.1.3</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rFonts w:eastAsia="Times New Roman"/>
                <w:sz w:val="20"/>
                <w:szCs w:val="20"/>
                <w:lang w:eastAsia="ru-RU"/>
              </w:rPr>
              <w:t>Площадки для занятий спортом</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8.3</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 xml:space="preserve">Обеспечение внутреннего </w:t>
            </w:r>
            <w:r w:rsidRPr="00295084">
              <w:rPr>
                <w:sz w:val="20"/>
                <w:szCs w:val="20"/>
              </w:rPr>
              <w:lastRenderedPageBreak/>
              <w:t>правопорядка</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lastRenderedPageBreak/>
              <w:t xml:space="preserve">не подлежит </w:t>
            </w:r>
            <w:r w:rsidRPr="00295084">
              <w:rPr>
                <w:sz w:val="20"/>
                <w:szCs w:val="20"/>
              </w:rPr>
              <w:lastRenderedPageBreak/>
              <w:t>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lastRenderedPageBreak/>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2000</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lastRenderedPageBreak/>
              <w:t>12.0.1</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Улично-дорожная сеть</w:t>
            </w:r>
          </w:p>
        </w:tc>
        <w:tc>
          <w:tcPr>
            <w:tcW w:w="3930" w:type="pct"/>
            <w:gridSpan w:val="9"/>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12.0.2</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Благоустройство территории</w:t>
            </w:r>
          </w:p>
        </w:tc>
        <w:tc>
          <w:tcPr>
            <w:tcW w:w="3930" w:type="pct"/>
            <w:gridSpan w:val="9"/>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rPr>
                <w:sz w:val="20"/>
                <w:szCs w:val="20"/>
              </w:rPr>
            </w:pPr>
            <w:r w:rsidRPr="00295084">
              <w:rPr>
                <w:sz w:val="20"/>
                <w:szCs w:val="20"/>
              </w:rPr>
              <w:t>13.1</w:t>
            </w:r>
          </w:p>
        </w:tc>
        <w:tc>
          <w:tcPr>
            <w:tcW w:w="79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jc w:val="left"/>
              <w:rPr>
                <w:sz w:val="20"/>
                <w:szCs w:val="20"/>
              </w:rPr>
            </w:pPr>
            <w:r w:rsidRPr="00295084">
              <w:rPr>
                <w:sz w:val="20"/>
                <w:szCs w:val="20"/>
              </w:rPr>
              <w:t xml:space="preserve">Ведение огородничества </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1600</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pct5" w:color="auto" w:fill="auto"/>
            <w:vAlign w:val="center"/>
            <w:hideMark/>
          </w:tcPr>
          <w:p w:rsidR="00790B4A" w:rsidRPr="00295084" w:rsidRDefault="00790B4A" w:rsidP="00790B4A">
            <w:pPr>
              <w:pStyle w:val="affc"/>
              <w:rPr>
                <w:b/>
                <w:sz w:val="20"/>
                <w:szCs w:val="20"/>
              </w:rPr>
            </w:pPr>
            <w:r w:rsidRPr="00295084">
              <w:rPr>
                <w:b/>
                <w:sz w:val="20"/>
                <w:szCs w:val="20"/>
              </w:rPr>
              <w:t>Вспомогательные виды разрешённого использования</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2.7.1</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Хранение автотранспорта</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49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10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Служебные гаражи</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49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6</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5.1.2</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rFonts w:eastAsia="Times New Roman"/>
                <w:sz w:val="20"/>
                <w:szCs w:val="20"/>
                <w:lang w:eastAsia="ru-RU"/>
              </w:rPr>
              <w:t>Обеспечение занятий спортом в помещениях</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56"/>
              <w:jc w:val="center"/>
              <w:rPr>
                <w:sz w:val="20"/>
                <w:szCs w:val="20"/>
              </w:rPr>
            </w:pPr>
            <w:r w:rsidRPr="00295084">
              <w:rPr>
                <w:sz w:val="20"/>
                <w:szCs w:val="20"/>
              </w:rPr>
              <w:t>не подлежит установлению</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49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6.9</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Склады</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49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9</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10</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pct5" w:color="auto" w:fill="auto"/>
            <w:vAlign w:val="center"/>
            <w:hideMark/>
          </w:tcPr>
          <w:p w:rsidR="00790B4A" w:rsidRPr="00295084" w:rsidRDefault="00790B4A" w:rsidP="00790B4A">
            <w:pPr>
              <w:pStyle w:val="affc"/>
              <w:rPr>
                <w:b/>
                <w:sz w:val="20"/>
                <w:szCs w:val="20"/>
              </w:rPr>
            </w:pPr>
            <w:r w:rsidRPr="00295084">
              <w:rPr>
                <w:b/>
                <w:sz w:val="20"/>
                <w:szCs w:val="20"/>
              </w:rPr>
              <w:t>Условно разрешенные виды разрешённого использования</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3.3</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rFonts w:eastAsia="Times New Roman"/>
                <w:sz w:val="20"/>
                <w:szCs w:val="20"/>
                <w:lang w:eastAsia="ru-RU"/>
              </w:rPr>
              <w:t>Бытовое обслуживание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2000</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rPr>
                <w:sz w:val="20"/>
                <w:szCs w:val="20"/>
              </w:rPr>
            </w:pPr>
            <w:r w:rsidRPr="00295084">
              <w:rPr>
                <w:sz w:val="20"/>
                <w:szCs w:val="20"/>
              </w:rPr>
              <w:t>4.4</w:t>
            </w:r>
          </w:p>
        </w:tc>
        <w:tc>
          <w:tcPr>
            <w:tcW w:w="79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jc w:val="left"/>
              <w:rPr>
                <w:sz w:val="20"/>
                <w:szCs w:val="20"/>
              </w:rPr>
            </w:pPr>
            <w:r w:rsidRPr="00295084">
              <w:rPr>
                <w:sz w:val="20"/>
                <w:szCs w:val="20"/>
              </w:rPr>
              <w:t>Магазины</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2000</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4.9.1.3</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Автомобильные мойки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4.9.1.4</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Ремонт автомобилей</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F2F2F2"/>
            <w:vAlign w:val="center"/>
          </w:tcPr>
          <w:p w:rsidR="00790B4A" w:rsidRPr="00295084" w:rsidRDefault="00790B4A" w:rsidP="00790B4A">
            <w:pPr>
              <w:pStyle w:val="affc"/>
              <w:rPr>
                <w:rFonts w:eastAsia="Times New Roman"/>
                <w:sz w:val="20"/>
                <w:szCs w:val="20"/>
                <w:lang w:eastAsia="ru-RU"/>
              </w:rPr>
            </w:pPr>
            <w:r w:rsidRPr="00295084">
              <w:rPr>
                <w:b/>
                <w:sz w:val="20"/>
                <w:szCs w:val="20"/>
              </w:rPr>
              <w:t>Примечания</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both"/>
              <w:rPr>
                <w:rFonts w:eastAsia="Times New Roman"/>
                <w:sz w:val="20"/>
                <w:szCs w:val="20"/>
                <w:lang w:eastAsia="ru-RU"/>
              </w:rPr>
            </w:pPr>
            <w:r w:rsidRPr="00295084">
              <w:rPr>
                <w:rFonts w:eastAsia="Times New Roman"/>
                <w:sz w:val="20"/>
                <w:szCs w:val="20"/>
                <w:lang w:eastAsia="ru-RU"/>
              </w:rPr>
              <w:t>1. В числителе предельные максимальные и (или) минимальные площади земельных участков, право собственности, на которые возникнет после утверждения настоящих Правил, в знаменателе предельные максимальные и (или) минимальные площади земельных участков, право собственности, на которые возникло до момента утверждения настоящих Правил.</w:t>
            </w:r>
          </w:p>
          <w:p w:rsidR="00790B4A" w:rsidRPr="00295084" w:rsidRDefault="00790B4A" w:rsidP="00790B4A">
            <w:pPr>
              <w:pStyle w:val="affc"/>
              <w:jc w:val="both"/>
              <w:rPr>
                <w:rFonts w:eastAsia="Times New Roman"/>
                <w:sz w:val="20"/>
                <w:szCs w:val="20"/>
                <w:lang w:eastAsia="ru-RU"/>
              </w:rPr>
            </w:pPr>
            <w:r w:rsidRPr="00295084">
              <w:rPr>
                <w:rFonts w:eastAsia="Times New Roman"/>
                <w:sz w:val="20"/>
                <w:szCs w:val="20"/>
                <w:lang w:eastAsia="ru-RU"/>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по сторонам земельного участка вдоль которых проходят общие стены или оси общих стен соседних строений  – 0 м.</w:t>
            </w:r>
          </w:p>
          <w:p w:rsidR="00790B4A" w:rsidRPr="00295084" w:rsidRDefault="00790B4A" w:rsidP="00790B4A">
            <w:pPr>
              <w:pStyle w:val="affc"/>
              <w:jc w:val="both"/>
              <w:rPr>
                <w:rFonts w:eastAsia="Times New Roman"/>
                <w:sz w:val="20"/>
                <w:szCs w:val="20"/>
                <w:lang w:eastAsia="ru-RU"/>
              </w:rPr>
            </w:pPr>
            <w:r w:rsidRPr="00295084">
              <w:rPr>
                <w:rFonts w:eastAsia="Times New Roman"/>
                <w:sz w:val="20"/>
                <w:szCs w:val="20"/>
                <w:lang w:eastAsia="ru-RU"/>
              </w:rPr>
              <w:t>3. В соответствии с приказом Федеральной службы государственной регистрации, кадастра и картографии от 10.11.2020 №</w:t>
            </w:r>
            <w:proofErr w:type="gramStart"/>
            <w:r w:rsidRPr="00295084">
              <w:rPr>
                <w:rFonts w:eastAsia="Times New Roman"/>
                <w:sz w:val="20"/>
                <w:szCs w:val="20"/>
                <w:lang w:eastAsia="ru-RU"/>
              </w:rPr>
              <w:t>П</w:t>
            </w:r>
            <w:proofErr w:type="gramEnd"/>
            <w:r w:rsidRPr="00295084">
              <w:rPr>
                <w:rFonts w:eastAsia="Times New Roman"/>
                <w:sz w:val="20"/>
                <w:szCs w:val="20"/>
                <w:lang w:eastAsia="ru-RU"/>
              </w:rPr>
              <w:t>/0412 «Об утверждении классификатора видов разрешенного использования земельных участков».</w:t>
            </w:r>
          </w:p>
        </w:tc>
      </w:tr>
    </w:tbl>
    <w:p w:rsidR="00790B4A" w:rsidRPr="00295084" w:rsidRDefault="00790B4A" w:rsidP="00790B4A">
      <w:pPr>
        <w:rPr>
          <w:sz w:val="20"/>
          <w:szCs w:val="20"/>
        </w:rPr>
      </w:pPr>
      <w:r w:rsidRPr="00295084">
        <w:rPr>
          <w:sz w:val="20"/>
          <w:szCs w:val="20"/>
        </w:rPr>
        <w:t>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w:t>
      </w:r>
    </w:p>
    <w:p w:rsidR="00790B4A" w:rsidRPr="00295084" w:rsidRDefault="00790B4A" w:rsidP="00790B4A">
      <w:pPr>
        <w:rPr>
          <w:sz w:val="20"/>
          <w:szCs w:val="20"/>
        </w:rPr>
      </w:pPr>
      <w:r w:rsidRPr="00295084">
        <w:rPr>
          <w:sz w:val="20"/>
          <w:szCs w:val="20"/>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установлены региональными и местными нормативами градостроительного проектирования.</w:t>
      </w:r>
    </w:p>
    <w:p w:rsidR="00790B4A" w:rsidRPr="00295084" w:rsidRDefault="00790B4A" w:rsidP="00295084">
      <w:pPr>
        <w:pStyle w:val="11"/>
        <w:spacing w:before="0"/>
        <w:rPr>
          <w:rFonts w:ascii="Times New Roman" w:eastAsia="Times New Roman" w:hAnsi="Times New Roman" w:cs="Times New Roman"/>
          <w:bCs w:val="0"/>
          <w:color w:val="000000" w:themeColor="text1"/>
          <w:sz w:val="20"/>
          <w:szCs w:val="20"/>
        </w:rPr>
      </w:pPr>
      <w:bookmarkStart w:id="84" w:name="_Toc82779738"/>
      <w:r w:rsidRPr="00295084">
        <w:rPr>
          <w:rFonts w:ascii="Times New Roman" w:eastAsia="Times New Roman" w:hAnsi="Times New Roman" w:cs="Times New Roman"/>
          <w:bCs w:val="0"/>
          <w:color w:val="000000" w:themeColor="text1"/>
          <w:sz w:val="20"/>
          <w:szCs w:val="20"/>
        </w:rPr>
        <w:lastRenderedPageBreak/>
        <w:t>Статья 4. Градостроительный регламент. Зона застройки малоэтажными жилыми домами</w:t>
      </w:r>
      <w:bookmarkEnd w:id="84"/>
      <w:r w:rsidRPr="00295084">
        <w:rPr>
          <w:rFonts w:ascii="Times New Roman" w:eastAsia="Times New Roman" w:hAnsi="Times New Roman" w:cs="Times New Roman"/>
          <w:bCs w:val="0"/>
          <w:color w:val="000000" w:themeColor="text1"/>
          <w:sz w:val="20"/>
          <w:szCs w:val="20"/>
        </w:rPr>
        <w:t xml:space="preserve"> </w:t>
      </w:r>
    </w:p>
    <w:p w:rsidR="00790B4A" w:rsidRPr="00295084" w:rsidRDefault="00790B4A" w:rsidP="00790B4A">
      <w:pPr>
        <w:pStyle w:val="11"/>
        <w:spacing w:before="0"/>
        <w:rPr>
          <w:rFonts w:ascii="Times New Roman" w:eastAsia="Times New Roman" w:hAnsi="Times New Roman" w:cs="Times New Roman"/>
          <w:bCs w:val="0"/>
          <w:color w:val="000000" w:themeColor="text1"/>
          <w:sz w:val="20"/>
          <w:szCs w:val="20"/>
        </w:rPr>
      </w:pPr>
      <w:bookmarkStart w:id="85" w:name="_Toc82779739"/>
      <w:r w:rsidRPr="00295084">
        <w:rPr>
          <w:rFonts w:ascii="Times New Roman" w:eastAsia="Times New Roman" w:hAnsi="Times New Roman" w:cs="Times New Roman"/>
          <w:bCs w:val="0"/>
          <w:color w:val="000000" w:themeColor="text1"/>
          <w:sz w:val="20"/>
          <w:szCs w:val="20"/>
        </w:rPr>
        <w:t xml:space="preserve">(до 4 этажей, включая </w:t>
      </w:r>
      <w:proofErr w:type="gramStart"/>
      <w:r w:rsidRPr="00295084">
        <w:rPr>
          <w:rFonts w:ascii="Times New Roman" w:eastAsia="Times New Roman" w:hAnsi="Times New Roman" w:cs="Times New Roman"/>
          <w:bCs w:val="0"/>
          <w:color w:val="000000" w:themeColor="text1"/>
          <w:sz w:val="20"/>
          <w:szCs w:val="20"/>
        </w:rPr>
        <w:t>мансардный</w:t>
      </w:r>
      <w:proofErr w:type="gramEnd"/>
      <w:r w:rsidRPr="00295084">
        <w:rPr>
          <w:rFonts w:ascii="Times New Roman" w:eastAsia="Times New Roman" w:hAnsi="Times New Roman" w:cs="Times New Roman"/>
          <w:bCs w:val="0"/>
          <w:color w:val="000000" w:themeColor="text1"/>
          <w:sz w:val="20"/>
          <w:szCs w:val="20"/>
        </w:rPr>
        <w:t>) Ж-2.</w:t>
      </w:r>
      <w:bookmarkEnd w:id="85"/>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470"/>
        <w:gridCol w:w="1467"/>
        <w:gridCol w:w="81"/>
        <w:gridCol w:w="1504"/>
        <w:gridCol w:w="44"/>
        <w:gridCol w:w="1551"/>
        <w:gridCol w:w="2120"/>
        <w:gridCol w:w="2048"/>
        <w:gridCol w:w="1639"/>
        <w:gridCol w:w="1836"/>
      </w:tblGrid>
      <w:tr w:rsidR="00790B4A" w:rsidRPr="00295084" w:rsidTr="00790B4A">
        <w:trPr>
          <w:trHeight w:val="823"/>
        </w:trPr>
        <w:tc>
          <w:tcPr>
            <w:tcW w:w="280" w:type="pct"/>
            <w:vMerge w:val="restart"/>
            <w:tcBorders>
              <w:top w:val="single" w:sz="4" w:space="0" w:color="000000"/>
              <w:left w:val="single" w:sz="4" w:space="0" w:color="000000"/>
              <w:right w:val="single" w:sz="4" w:space="0" w:color="000000"/>
            </w:tcBorders>
            <w:shd w:val="clear" w:color="auto" w:fill="auto"/>
            <w:vAlign w:val="center"/>
            <w:hideMark/>
          </w:tcPr>
          <w:p w:rsidR="00790B4A" w:rsidRPr="00295084" w:rsidRDefault="00790B4A" w:rsidP="00790B4A">
            <w:pPr>
              <w:pStyle w:val="affc"/>
              <w:rPr>
                <w:color w:val="auto"/>
                <w:sz w:val="20"/>
                <w:szCs w:val="20"/>
              </w:rPr>
            </w:pPr>
            <w:r w:rsidRPr="00295084">
              <w:rPr>
                <w:color w:val="auto"/>
                <w:sz w:val="20"/>
                <w:szCs w:val="20"/>
              </w:rPr>
              <w:t>Код</w:t>
            </w:r>
          </w:p>
        </w:tc>
        <w:tc>
          <w:tcPr>
            <w:tcW w:w="790" w:type="pct"/>
            <w:vMerge w:val="restart"/>
            <w:tcBorders>
              <w:top w:val="single" w:sz="4" w:space="0" w:color="000000"/>
              <w:left w:val="single" w:sz="4" w:space="0" w:color="000000"/>
              <w:right w:val="single" w:sz="4" w:space="0" w:color="auto"/>
            </w:tcBorders>
            <w:shd w:val="clear" w:color="auto" w:fill="auto"/>
            <w:vAlign w:val="center"/>
            <w:hideMark/>
          </w:tcPr>
          <w:p w:rsidR="00790B4A" w:rsidRPr="00295084" w:rsidRDefault="00790B4A" w:rsidP="00790B4A">
            <w:pPr>
              <w:pStyle w:val="affc"/>
              <w:rPr>
                <w:color w:val="auto"/>
                <w:sz w:val="20"/>
                <w:szCs w:val="20"/>
              </w:rPr>
            </w:pPr>
            <w:r w:rsidRPr="00295084">
              <w:rPr>
                <w:color w:val="auto"/>
                <w:sz w:val="20"/>
                <w:szCs w:val="20"/>
              </w:rPr>
              <w:t>Виды разрешенного использования земельных участков</w:t>
            </w:r>
          </w:p>
        </w:tc>
        <w:tc>
          <w:tcPr>
            <w:tcW w:w="1486" w:type="pct"/>
            <w:gridSpan w:val="5"/>
            <w:tcBorders>
              <w:top w:val="single" w:sz="4" w:space="0" w:color="000000"/>
              <w:left w:val="single" w:sz="4" w:space="0" w:color="auto"/>
              <w:bottom w:val="single" w:sz="4" w:space="0" w:color="auto"/>
              <w:right w:val="single" w:sz="4" w:space="0" w:color="000000"/>
            </w:tcBorders>
            <w:shd w:val="clear" w:color="auto" w:fill="auto"/>
            <w:vAlign w:val="center"/>
          </w:tcPr>
          <w:p w:rsidR="00790B4A" w:rsidRPr="00295084" w:rsidRDefault="00790B4A" w:rsidP="00790B4A">
            <w:pPr>
              <w:pStyle w:val="affc"/>
              <w:rPr>
                <w:color w:val="auto"/>
                <w:sz w:val="20"/>
                <w:szCs w:val="20"/>
                <w:shd w:val="clear" w:color="auto" w:fill="FFFFFF"/>
              </w:rPr>
            </w:pPr>
            <w:r w:rsidRPr="00295084">
              <w:rPr>
                <w:color w:val="auto"/>
                <w:sz w:val="20"/>
                <w:szCs w:val="20"/>
              </w:rPr>
              <w:t>Предельные (минимальные и (или) максимальные) размеры земельных участков, в том числе их площадь</w:t>
            </w:r>
          </w:p>
        </w:tc>
        <w:tc>
          <w:tcPr>
            <w:tcW w:w="1333" w:type="pct"/>
            <w:gridSpan w:val="2"/>
            <w:vMerge w:val="restart"/>
            <w:tcBorders>
              <w:top w:val="single" w:sz="4" w:space="0" w:color="000000"/>
              <w:left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295084">
              <w:rPr>
                <w:color w:val="auto"/>
                <w:sz w:val="20"/>
                <w:szCs w:val="20"/>
              </w:rPr>
              <w:t>м</w:t>
            </w:r>
            <w:proofErr w:type="gramEnd"/>
          </w:p>
        </w:tc>
        <w:tc>
          <w:tcPr>
            <w:tcW w:w="524" w:type="pct"/>
            <w:vMerge w:val="restart"/>
            <w:tcBorders>
              <w:top w:val="single" w:sz="4" w:space="0" w:color="000000"/>
              <w:left w:val="single" w:sz="4" w:space="0" w:color="000000"/>
              <w:right w:val="single" w:sz="4" w:space="0" w:color="auto"/>
            </w:tcBorders>
            <w:shd w:val="clear" w:color="auto" w:fill="auto"/>
            <w:vAlign w:val="center"/>
          </w:tcPr>
          <w:p w:rsidR="00790B4A" w:rsidRPr="00295084" w:rsidRDefault="00790B4A" w:rsidP="00790B4A">
            <w:pPr>
              <w:pStyle w:val="affc"/>
              <w:rPr>
                <w:b/>
                <w:color w:val="auto"/>
                <w:sz w:val="20"/>
                <w:szCs w:val="20"/>
              </w:rPr>
            </w:pPr>
            <w:r w:rsidRPr="00295084">
              <w:rPr>
                <w:color w:val="auto"/>
                <w:sz w:val="20"/>
                <w:szCs w:val="20"/>
              </w:rPr>
              <w:t xml:space="preserve">Предельная высота зданий, строений, сооружений, </w:t>
            </w:r>
            <w:proofErr w:type="gramStart"/>
            <w:r w:rsidRPr="00295084">
              <w:rPr>
                <w:color w:val="auto"/>
                <w:sz w:val="20"/>
                <w:szCs w:val="20"/>
              </w:rPr>
              <w:t>м</w:t>
            </w:r>
            <w:proofErr w:type="gramEnd"/>
            <w:r w:rsidRPr="00295084">
              <w:rPr>
                <w:color w:val="auto"/>
                <w:sz w:val="20"/>
                <w:szCs w:val="20"/>
              </w:rPr>
              <w:t xml:space="preserve"> </w:t>
            </w:r>
            <w:r w:rsidRPr="00295084">
              <w:rPr>
                <w:b/>
                <w:color w:val="auto"/>
                <w:sz w:val="20"/>
                <w:szCs w:val="20"/>
                <w:vertAlign w:val="superscript"/>
              </w:rPr>
              <w:t>(1)</w:t>
            </w:r>
          </w:p>
        </w:tc>
        <w:tc>
          <w:tcPr>
            <w:tcW w:w="587" w:type="pct"/>
            <w:vMerge w:val="restart"/>
            <w:tcBorders>
              <w:top w:val="single" w:sz="4" w:space="0" w:color="000000"/>
              <w:left w:val="single" w:sz="4" w:space="0" w:color="auto"/>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lang w:eastAsia="ru-RU"/>
              </w:rPr>
              <w:t>Максимальный процент застройки в границах земельного участка</w:t>
            </w:r>
            <w:r w:rsidRPr="00295084">
              <w:rPr>
                <w:color w:val="auto"/>
                <w:sz w:val="20"/>
                <w:szCs w:val="20"/>
              </w:rPr>
              <w:t>, %</w:t>
            </w:r>
          </w:p>
          <w:p w:rsidR="00790B4A" w:rsidRPr="00295084" w:rsidRDefault="00790B4A" w:rsidP="00790B4A">
            <w:pPr>
              <w:pStyle w:val="affc"/>
              <w:rPr>
                <w:b/>
                <w:color w:val="auto"/>
                <w:sz w:val="20"/>
                <w:szCs w:val="20"/>
              </w:rPr>
            </w:pPr>
          </w:p>
        </w:tc>
      </w:tr>
      <w:tr w:rsidR="00790B4A" w:rsidRPr="00295084" w:rsidTr="00790B4A">
        <w:trPr>
          <w:trHeight w:val="276"/>
        </w:trPr>
        <w:tc>
          <w:tcPr>
            <w:tcW w:w="280" w:type="pct"/>
            <w:vMerge/>
            <w:tcBorders>
              <w:left w:val="single" w:sz="4" w:space="0" w:color="000000"/>
              <w:right w:val="single" w:sz="4" w:space="0" w:color="000000"/>
            </w:tcBorders>
            <w:shd w:val="clear" w:color="auto" w:fill="auto"/>
            <w:vAlign w:val="center"/>
          </w:tcPr>
          <w:p w:rsidR="00790B4A" w:rsidRPr="00295084" w:rsidRDefault="00790B4A" w:rsidP="00790B4A">
            <w:pPr>
              <w:pStyle w:val="affc"/>
              <w:rPr>
                <w:b/>
                <w:color w:val="auto"/>
                <w:sz w:val="20"/>
                <w:szCs w:val="20"/>
              </w:rPr>
            </w:pPr>
          </w:p>
        </w:tc>
        <w:tc>
          <w:tcPr>
            <w:tcW w:w="790" w:type="pct"/>
            <w:vMerge/>
            <w:tcBorders>
              <w:left w:val="single" w:sz="4" w:space="0" w:color="000000"/>
              <w:right w:val="single" w:sz="4" w:space="0" w:color="auto"/>
            </w:tcBorders>
            <w:shd w:val="clear" w:color="auto" w:fill="auto"/>
            <w:vAlign w:val="center"/>
          </w:tcPr>
          <w:p w:rsidR="00790B4A" w:rsidRPr="00295084" w:rsidRDefault="00790B4A" w:rsidP="00790B4A">
            <w:pPr>
              <w:pStyle w:val="affc"/>
              <w:rPr>
                <w:b/>
                <w:color w:val="auto"/>
                <w:sz w:val="20"/>
                <w:szCs w:val="20"/>
              </w:rPr>
            </w:pPr>
          </w:p>
        </w:tc>
        <w:tc>
          <w:tcPr>
            <w:tcW w:w="469" w:type="pct"/>
            <w:vMerge w:val="restart"/>
            <w:tcBorders>
              <w:top w:val="single" w:sz="4" w:space="0" w:color="auto"/>
              <w:left w:val="single" w:sz="4" w:space="0" w:color="auto"/>
              <w:right w:val="single" w:sz="4" w:space="0" w:color="auto"/>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 xml:space="preserve">размеры земельных участков, </w:t>
            </w:r>
            <w:proofErr w:type="gramStart"/>
            <w:r w:rsidRPr="00295084">
              <w:rPr>
                <w:color w:val="auto"/>
                <w:sz w:val="20"/>
                <w:szCs w:val="20"/>
              </w:rPr>
              <w:t>м</w:t>
            </w:r>
            <w:proofErr w:type="gramEnd"/>
          </w:p>
        </w:tc>
        <w:tc>
          <w:tcPr>
            <w:tcW w:w="507" w:type="pct"/>
            <w:gridSpan w:val="2"/>
            <w:vMerge w:val="restart"/>
            <w:tcBorders>
              <w:top w:val="single" w:sz="4" w:space="0" w:color="auto"/>
              <w:left w:val="single" w:sz="4" w:space="0" w:color="auto"/>
              <w:right w:val="single" w:sz="4" w:space="0" w:color="auto"/>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 xml:space="preserve">минимальная площадь земельных участков,  </w:t>
            </w:r>
            <w:proofErr w:type="gramStart"/>
            <w:r w:rsidRPr="00295084">
              <w:rPr>
                <w:color w:val="auto"/>
                <w:sz w:val="20"/>
                <w:szCs w:val="20"/>
              </w:rPr>
              <w:t>м</w:t>
            </w:r>
            <w:proofErr w:type="gramEnd"/>
            <w:r w:rsidRPr="00295084">
              <w:rPr>
                <w:color w:val="auto"/>
                <w:sz w:val="20"/>
                <w:szCs w:val="20"/>
              </w:rPr>
              <w:t>²</w:t>
            </w:r>
          </w:p>
        </w:tc>
        <w:tc>
          <w:tcPr>
            <w:tcW w:w="510" w:type="pct"/>
            <w:gridSpan w:val="2"/>
            <w:vMerge w:val="restart"/>
            <w:tcBorders>
              <w:left w:val="single" w:sz="4" w:space="0" w:color="auto"/>
              <w:right w:val="single" w:sz="4" w:space="0" w:color="auto"/>
            </w:tcBorders>
            <w:shd w:val="clear" w:color="auto" w:fill="auto"/>
            <w:vAlign w:val="center"/>
          </w:tcPr>
          <w:p w:rsidR="00790B4A" w:rsidRPr="00295084" w:rsidRDefault="00790B4A" w:rsidP="00790B4A">
            <w:pPr>
              <w:pStyle w:val="affc"/>
              <w:rPr>
                <w:color w:val="auto"/>
                <w:sz w:val="20"/>
                <w:szCs w:val="20"/>
                <w:shd w:val="clear" w:color="auto" w:fill="FFFFFF"/>
              </w:rPr>
            </w:pPr>
            <w:r w:rsidRPr="00295084">
              <w:rPr>
                <w:color w:val="auto"/>
                <w:sz w:val="20"/>
                <w:szCs w:val="20"/>
              </w:rPr>
              <w:t xml:space="preserve">максимальная площадь земельных участков,  </w:t>
            </w:r>
            <w:proofErr w:type="gramStart"/>
            <w:r w:rsidRPr="00295084">
              <w:rPr>
                <w:color w:val="auto"/>
                <w:sz w:val="20"/>
                <w:szCs w:val="20"/>
              </w:rPr>
              <w:t>м</w:t>
            </w:r>
            <w:proofErr w:type="gramEnd"/>
            <w:r w:rsidRPr="00295084">
              <w:rPr>
                <w:color w:val="auto"/>
                <w:sz w:val="20"/>
                <w:szCs w:val="20"/>
              </w:rPr>
              <w:t>²</w:t>
            </w:r>
          </w:p>
        </w:tc>
        <w:tc>
          <w:tcPr>
            <w:tcW w:w="1333" w:type="pct"/>
            <w:gridSpan w:val="2"/>
            <w:vMerge/>
            <w:tcBorders>
              <w:left w:val="single" w:sz="4" w:space="0" w:color="auto"/>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p>
        </w:tc>
        <w:tc>
          <w:tcPr>
            <w:tcW w:w="524" w:type="pct"/>
            <w:vMerge/>
            <w:tcBorders>
              <w:left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p>
        </w:tc>
        <w:tc>
          <w:tcPr>
            <w:tcW w:w="587" w:type="pct"/>
            <w:vMerge/>
            <w:tcBorders>
              <w:left w:val="single" w:sz="4" w:space="0" w:color="auto"/>
              <w:right w:val="single" w:sz="4" w:space="0" w:color="000000"/>
            </w:tcBorders>
            <w:shd w:val="clear" w:color="auto" w:fill="auto"/>
          </w:tcPr>
          <w:p w:rsidR="00790B4A" w:rsidRPr="00295084" w:rsidRDefault="00790B4A" w:rsidP="00790B4A">
            <w:pPr>
              <w:pStyle w:val="affc"/>
              <w:rPr>
                <w:color w:val="auto"/>
                <w:sz w:val="20"/>
                <w:szCs w:val="20"/>
                <w:lang w:eastAsia="ru-RU"/>
              </w:rPr>
            </w:pPr>
          </w:p>
        </w:tc>
      </w:tr>
      <w:tr w:rsidR="00790B4A" w:rsidRPr="00295084" w:rsidTr="00790B4A">
        <w:trPr>
          <w:trHeight w:val="20"/>
        </w:trPr>
        <w:tc>
          <w:tcPr>
            <w:tcW w:w="280" w:type="pct"/>
            <w:vMerge/>
            <w:tcBorders>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p>
        </w:tc>
        <w:tc>
          <w:tcPr>
            <w:tcW w:w="790" w:type="pct"/>
            <w:vMerge/>
            <w:tcBorders>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b/>
                <w:color w:val="auto"/>
                <w:sz w:val="20"/>
                <w:szCs w:val="20"/>
              </w:rPr>
            </w:pPr>
          </w:p>
        </w:tc>
        <w:tc>
          <w:tcPr>
            <w:tcW w:w="469" w:type="pct"/>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color w:val="auto"/>
                <w:sz w:val="20"/>
                <w:szCs w:val="20"/>
              </w:rPr>
            </w:pPr>
          </w:p>
        </w:tc>
        <w:tc>
          <w:tcPr>
            <w:tcW w:w="507" w:type="pct"/>
            <w:gridSpan w:val="2"/>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color w:val="auto"/>
                <w:sz w:val="20"/>
                <w:szCs w:val="20"/>
              </w:rPr>
            </w:pPr>
          </w:p>
        </w:tc>
        <w:tc>
          <w:tcPr>
            <w:tcW w:w="510" w:type="pct"/>
            <w:gridSpan w:val="2"/>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color w:val="auto"/>
                <w:sz w:val="20"/>
                <w:szCs w:val="20"/>
              </w:rPr>
            </w:pPr>
          </w:p>
        </w:tc>
        <w:tc>
          <w:tcPr>
            <w:tcW w:w="678" w:type="pct"/>
            <w:tcBorders>
              <w:top w:val="single" w:sz="4" w:space="0" w:color="000000"/>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размещенных вдоль красных линий, улиц и дорог</w:t>
            </w:r>
          </w:p>
        </w:tc>
        <w:tc>
          <w:tcPr>
            <w:tcW w:w="655" w:type="pct"/>
            <w:tcBorders>
              <w:top w:val="single" w:sz="4" w:space="0" w:color="000000"/>
              <w:left w:val="single" w:sz="4" w:space="0" w:color="000000"/>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размещенных вдоль  проездов и других сторон земельного участка</w:t>
            </w:r>
          </w:p>
        </w:tc>
        <w:tc>
          <w:tcPr>
            <w:tcW w:w="524" w:type="pct"/>
            <w:vMerge/>
            <w:tcBorders>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b/>
                <w:color w:val="auto"/>
                <w:sz w:val="20"/>
                <w:szCs w:val="20"/>
              </w:rPr>
            </w:pPr>
          </w:p>
        </w:tc>
        <w:tc>
          <w:tcPr>
            <w:tcW w:w="587" w:type="pct"/>
            <w:vMerge/>
            <w:tcBorders>
              <w:left w:val="single" w:sz="4" w:space="0" w:color="auto"/>
              <w:bottom w:val="single" w:sz="4" w:space="0" w:color="000000"/>
              <w:right w:val="single" w:sz="4" w:space="0" w:color="000000"/>
            </w:tcBorders>
            <w:shd w:val="clear" w:color="auto" w:fill="auto"/>
          </w:tcPr>
          <w:p w:rsidR="00790B4A" w:rsidRPr="00295084" w:rsidRDefault="00790B4A" w:rsidP="00790B4A">
            <w:pPr>
              <w:pStyle w:val="affc"/>
              <w:rPr>
                <w:b/>
                <w:color w:val="auto"/>
                <w:sz w:val="20"/>
                <w:szCs w:val="20"/>
              </w:rPr>
            </w:pP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1</w:t>
            </w:r>
          </w:p>
        </w:tc>
        <w:tc>
          <w:tcPr>
            <w:tcW w:w="790"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r w:rsidRPr="00295084">
              <w:rPr>
                <w:color w:val="auto"/>
                <w:sz w:val="20"/>
                <w:szCs w:val="20"/>
              </w:rPr>
              <w:t>2</w:t>
            </w:r>
          </w:p>
        </w:tc>
        <w:tc>
          <w:tcPr>
            <w:tcW w:w="469"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r w:rsidRPr="00295084">
              <w:rPr>
                <w:color w:val="auto"/>
                <w:sz w:val="20"/>
                <w:szCs w:val="20"/>
              </w:rPr>
              <w:t>3</w:t>
            </w:r>
          </w:p>
        </w:tc>
        <w:tc>
          <w:tcPr>
            <w:tcW w:w="507" w:type="pct"/>
            <w:gridSpan w:val="2"/>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r w:rsidRPr="00295084">
              <w:rPr>
                <w:color w:val="auto"/>
                <w:sz w:val="20"/>
                <w:szCs w:val="20"/>
              </w:rPr>
              <w:t>4</w:t>
            </w:r>
          </w:p>
        </w:tc>
        <w:tc>
          <w:tcPr>
            <w:tcW w:w="510" w:type="pct"/>
            <w:gridSpan w:val="2"/>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r w:rsidRPr="00295084">
              <w:rPr>
                <w:color w:val="auto"/>
                <w:sz w:val="20"/>
                <w:szCs w:val="20"/>
              </w:rPr>
              <w:t>5</w:t>
            </w:r>
          </w:p>
        </w:tc>
        <w:tc>
          <w:tcPr>
            <w:tcW w:w="678"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r w:rsidRPr="00295084">
              <w:rPr>
                <w:color w:val="auto"/>
                <w:sz w:val="20"/>
                <w:szCs w:val="20"/>
              </w:rPr>
              <w:t>6</w:t>
            </w:r>
          </w:p>
        </w:tc>
        <w:tc>
          <w:tcPr>
            <w:tcW w:w="655"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r w:rsidRPr="00295084">
              <w:rPr>
                <w:color w:val="auto"/>
                <w:sz w:val="20"/>
                <w:szCs w:val="20"/>
              </w:rPr>
              <w:t>7</w:t>
            </w:r>
          </w:p>
        </w:tc>
        <w:tc>
          <w:tcPr>
            <w:tcW w:w="524"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r w:rsidRPr="00295084">
              <w:rPr>
                <w:color w:val="auto"/>
                <w:sz w:val="20"/>
                <w:szCs w:val="20"/>
              </w:rPr>
              <w:t>8</w:t>
            </w:r>
          </w:p>
        </w:tc>
        <w:tc>
          <w:tcPr>
            <w:tcW w:w="587"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r w:rsidRPr="00295084">
              <w:rPr>
                <w:color w:val="auto"/>
                <w:sz w:val="20"/>
                <w:szCs w:val="20"/>
              </w:rPr>
              <w:t>9</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auto"/>
            </w:tcBorders>
            <w:shd w:val="clear" w:color="auto" w:fill="F2F2F2"/>
            <w:vAlign w:val="center"/>
          </w:tcPr>
          <w:p w:rsidR="00790B4A" w:rsidRPr="00295084" w:rsidRDefault="00790B4A" w:rsidP="00790B4A">
            <w:pPr>
              <w:pStyle w:val="affc"/>
              <w:rPr>
                <w:b/>
                <w:color w:val="auto"/>
                <w:sz w:val="20"/>
                <w:szCs w:val="20"/>
              </w:rPr>
            </w:pPr>
            <w:r w:rsidRPr="00295084">
              <w:rPr>
                <w:b/>
                <w:color w:val="auto"/>
                <w:sz w:val="20"/>
                <w:szCs w:val="20"/>
              </w:rPr>
              <w:t>Основные виды разрешенного использования земельных участков.</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90B4A" w:rsidRPr="00295084" w:rsidRDefault="00790B4A" w:rsidP="00790B4A">
            <w:pPr>
              <w:pStyle w:val="affc"/>
              <w:rPr>
                <w:color w:val="auto"/>
                <w:sz w:val="20"/>
                <w:szCs w:val="20"/>
              </w:rPr>
            </w:pPr>
            <w:r w:rsidRPr="00295084">
              <w:rPr>
                <w:color w:val="auto"/>
                <w:sz w:val="20"/>
                <w:szCs w:val="20"/>
              </w:rPr>
              <w:t>2.1.1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90B4A" w:rsidRPr="00295084" w:rsidRDefault="00790B4A" w:rsidP="00790B4A">
            <w:pPr>
              <w:pStyle w:val="affc"/>
              <w:jc w:val="left"/>
              <w:rPr>
                <w:color w:val="auto"/>
                <w:sz w:val="20"/>
                <w:szCs w:val="20"/>
                <w:vertAlign w:val="superscript"/>
              </w:rPr>
            </w:pPr>
            <w:r w:rsidRPr="00295084">
              <w:rPr>
                <w:color w:val="auto"/>
                <w:sz w:val="20"/>
                <w:szCs w:val="20"/>
              </w:rPr>
              <w:t>Малоэтажная многоквартирная жилая застройка</w:t>
            </w:r>
            <w:r w:rsidRPr="00295084">
              <w:rPr>
                <w:b/>
                <w:sz w:val="20"/>
                <w:szCs w:val="20"/>
                <w:vertAlign w:val="superscript"/>
              </w:rPr>
              <w:t>(1)</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1600</w:t>
            </w:r>
          </w:p>
        </w:tc>
        <w:tc>
          <w:tcPr>
            <w:tcW w:w="5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7000</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5</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3</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proofErr w:type="gramStart"/>
            <w:r w:rsidRPr="00295084">
              <w:rPr>
                <w:color w:val="auto"/>
                <w:sz w:val="20"/>
                <w:szCs w:val="20"/>
              </w:rPr>
              <w:t>согласно описания</w:t>
            </w:r>
            <w:proofErr w:type="gramEnd"/>
            <w:r w:rsidRPr="00295084">
              <w:rPr>
                <w:color w:val="auto"/>
                <w:sz w:val="20"/>
                <w:szCs w:val="20"/>
              </w:rPr>
              <w:t xml:space="preserve"> вида разрешенного использования </w:t>
            </w:r>
            <w:r w:rsidRPr="00295084">
              <w:rPr>
                <w:b/>
                <w:sz w:val="20"/>
                <w:szCs w:val="20"/>
                <w:vertAlign w:val="superscript"/>
              </w:rPr>
              <w:t>(2)</w:t>
            </w:r>
          </w:p>
        </w:tc>
        <w:tc>
          <w:tcPr>
            <w:tcW w:w="587" w:type="pct"/>
            <w:tcBorders>
              <w:top w:val="single" w:sz="4" w:space="0" w:color="000000"/>
              <w:left w:val="single" w:sz="4" w:space="0" w:color="000000"/>
              <w:bottom w:val="single" w:sz="4" w:space="0" w:color="000000"/>
              <w:right w:val="single" w:sz="4" w:space="0" w:color="auto"/>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rPr>
                <w:color w:val="auto"/>
                <w:sz w:val="20"/>
                <w:szCs w:val="20"/>
              </w:rPr>
            </w:pPr>
            <w:r w:rsidRPr="00295084">
              <w:rPr>
                <w:color w:val="auto"/>
                <w:sz w:val="20"/>
                <w:szCs w:val="20"/>
              </w:rPr>
              <w:t>3.1.1</w:t>
            </w:r>
          </w:p>
        </w:tc>
        <w:tc>
          <w:tcPr>
            <w:tcW w:w="79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jc w:val="left"/>
              <w:rPr>
                <w:color w:val="auto"/>
                <w:sz w:val="20"/>
                <w:szCs w:val="20"/>
              </w:rPr>
            </w:pPr>
            <w:r w:rsidRPr="00295084">
              <w:rPr>
                <w:color w:val="auto"/>
                <w:sz w:val="20"/>
                <w:szCs w:val="20"/>
              </w:rPr>
              <w:t>Предоставление коммунальных услуг</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0,05</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0</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0</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100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3.2.3</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rFonts w:eastAsia="Times New Roman"/>
                <w:color w:val="auto"/>
                <w:sz w:val="20"/>
                <w:szCs w:val="20"/>
                <w:lang w:eastAsia="ru-RU"/>
              </w:rPr>
            </w:pPr>
            <w:r w:rsidRPr="00295084">
              <w:rPr>
                <w:rFonts w:eastAsia="Times New Roman"/>
                <w:color w:val="auto"/>
                <w:sz w:val="20"/>
                <w:szCs w:val="20"/>
                <w:lang w:eastAsia="ru-RU"/>
              </w:rPr>
              <w:t xml:space="preserve">Оказание услуг связи </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5000</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3.3</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color w:val="auto"/>
                <w:sz w:val="20"/>
                <w:szCs w:val="20"/>
              </w:rPr>
            </w:pPr>
            <w:r w:rsidRPr="00295084">
              <w:rPr>
                <w:rFonts w:eastAsia="Times New Roman"/>
                <w:color w:val="auto"/>
                <w:sz w:val="20"/>
                <w:szCs w:val="20"/>
                <w:lang w:eastAsia="ru-RU"/>
              </w:rPr>
              <w:t>Бытовое обслуживание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3.4.1</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rFonts w:eastAsia="Times New Roman"/>
                <w:color w:val="auto"/>
                <w:sz w:val="20"/>
                <w:szCs w:val="20"/>
                <w:lang w:eastAsia="ru-RU"/>
              </w:rPr>
            </w:pPr>
            <w:r w:rsidRPr="00295084">
              <w:rPr>
                <w:rFonts w:eastAsia="Times New Roman"/>
                <w:color w:val="auto"/>
                <w:sz w:val="20"/>
                <w:szCs w:val="20"/>
                <w:lang w:eastAsia="ru-RU"/>
              </w:rPr>
              <w:t>Амбулаторно-поликлиническое обслуживание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rPr>
                <w:color w:val="auto"/>
                <w:sz w:val="20"/>
                <w:szCs w:val="20"/>
              </w:rPr>
            </w:pPr>
            <w:r w:rsidRPr="00295084">
              <w:rPr>
                <w:color w:val="auto"/>
                <w:sz w:val="20"/>
                <w:szCs w:val="20"/>
              </w:rPr>
              <w:t>3.5.1</w:t>
            </w:r>
          </w:p>
        </w:tc>
        <w:tc>
          <w:tcPr>
            <w:tcW w:w="79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jc w:val="left"/>
              <w:rPr>
                <w:color w:val="auto"/>
                <w:sz w:val="20"/>
                <w:szCs w:val="20"/>
              </w:rPr>
            </w:pPr>
            <w:r w:rsidRPr="00295084">
              <w:rPr>
                <w:color w:val="auto"/>
                <w:sz w:val="20"/>
                <w:szCs w:val="20"/>
              </w:rPr>
              <w:t>Дошкольное, начальное и  среднее общее образование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2000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3.6.1</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color w:val="auto"/>
                <w:sz w:val="20"/>
                <w:szCs w:val="20"/>
              </w:rPr>
            </w:pPr>
            <w:r w:rsidRPr="00295084">
              <w:rPr>
                <w:rFonts w:eastAsia="Times New Roman"/>
                <w:color w:val="auto"/>
                <w:sz w:val="20"/>
                <w:szCs w:val="20"/>
                <w:lang w:eastAsia="ru-RU"/>
              </w:rPr>
              <w:t>Объекты культурно-досуговой деятельности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3.6.2</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color w:val="auto"/>
                <w:sz w:val="20"/>
                <w:szCs w:val="20"/>
              </w:rPr>
            </w:pPr>
            <w:r w:rsidRPr="00295084">
              <w:rPr>
                <w:rFonts w:eastAsia="Times New Roman"/>
                <w:color w:val="auto"/>
                <w:sz w:val="20"/>
                <w:szCs w:val="20"/>
                <w:lang w:eastAsia="ru-RU"/>
              </w:rPr>
              <w:t>Парки культуры и отдыха</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40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5.1</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color w:val="auto"/>
                <w:sz w:val="20"/>
                <w:szCs w:val="20"/>
              </w:rPr>
            </w:pPr>
            <w:r w:rsidRPr="00295084">
              <w:rPr>
                <w:rFonts w:eastAsia="Times New Roman"/>
                <w:color w:val="auto"/>
                <w:sz w:val="20"/>
                <w:szCs w:val="20"/>
                <w:lang w:eastAsia="ru-RU"/>
              </w:rPr>
              <w:t>Спорт</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15000</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8.3</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color w:val="auto"/>
                <w:sz w:val="20"/>
                <w:szCs w:val="20"/>
              </w:rPr>
            </w:pPr>
            <w:r w:rsidRPr="00295084">
              <w:rPr>
                <w:color w:val="auto"/>
                <w:sz w:val="20"/>
                <w:szCs w:val="20"/>
              </w:rPr>
              <w:t>Обеспечение внутреннего правопорядка</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12.0.1</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color w:val="auto"/>
                <w:sz w:val="20"/>
                <w:szCs w:val="20"/>
              </w:rPr>
            </w:pPr>
            <w:r w:rsidRPr="00295084">
              <w:rPr>
                <w:color w:val="auto"/>
                <w:sz w:val="20"/>
                <w:szCs w:val="20"/>
              </w:rPr>
              <w:t>Улично-дорожная сеть</w:t>
            </w:r>
          </w:p>
        </w:tc>
        <w:tc>
          <w:tcPr>
            <w:tcW w:w="3930" w:type="pct"/>
            <w:gridSpan w:val="9"/>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295084">
              <w:rPr>
                <w:color w:val="auto"/>
                <w:sz w:val="20"/>
                <w:szCs w:val="20"/>
              </w:rPr>
              <w:t>п</w:t>
            </w:r>
            <w:proofErr w:type="gramEnd"/>
            <w:r w:rsidRPr="00295084">
              <w:rPr>
                <w:color w:val="auto"/>
                <w:sz w:val="20"/>
                <w:szCs w:val="20"/>
              </w:rPr>
              <w:t xml:space="preserve"> 4, ст. 36 Градостроительного кодекса РФ.</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12.0.2</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color w:val="auto"/>
                <w:sz w:val="20"/>
                <w:szCs w:val="20"/>
              </w:rPr>
            </w:pPr>
            <w:r w:rsidRPr="00295084">
              <w:rPr>
                <w:color w:val="auto"/>
                <w:sz w:val="20"/>
                <w:szCs w:val="20"/>
              </w:rPr>
              <w:t xml:space="preserve">Благоустройство </w:t>
            </w:r>
            <w:r w:rsidRPr="00295084">
              <w:rPr>
                <w:color w:val="auto"/>
                <w:sz w:val="20"/>
                <w:szCs w:val="20"/>
              </w:rPr>
              <w:lastRenderedPageBreak/>
              <w:t>территории</w:t>
            </w:r>
          </w:p>
        </w:tc>
        <w:tc>
          <w:tcPr>
            <w:tcW w:w="3930" w:type="pct"/>
            <w:gridSpan w:val="9"/>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lastRenderedPageBreak/>
              <w:t xml:space="preserve">Предельные (минимальные и (или) максимальные) размеры земельных участков и предельные параметры разрешенного строительства, </w:t>
            </w:r>
            <w:r w:rsidRPr="00295084">
              <w:rPr>
                <w:color w:val="auto"/>
                <w:sz w:val="20"/>
                <w:szCs w:val="20"/>
              </w:rPr>
              <w:lastRenderedPageBreak/>
              <w:t xml:space="preserve">реконструкции объектов капитального строительства не устанавливаются согласно п. п. 2, </w:t>
            </w:r>
            <w:proofErr w:type="gramStart"/>
            <w:r w:rsidRPr="00295084">
              <w:rPr>
                <w:color w:val="auto"/>
                <w:sz w:val="20"/>
                <w:szCs w:val="20"/>
              </w:rPr>
              <w:t>п</w:t>
            </w:r>
            <w:proofErr w:type="gramEnd"/>
            <w:r w:rsidRPr="00295084">
              <w:rPr>
                <w:color w:val="auto"/>
                <w:sz w:val="20"/>
                <w:szCs w:val="20"/>
              </w:rPr>
              <w:t xml:space="preserve"> 4, ст. 36 Градостроительного кодекса РФ.</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pct5" w:color="auto" w:fill="auto"/>
            <w:vAlign w:val="center"/>
            <w:hideMark/>
          </w:tcPr>
          <w:p w:rsidR="00790B4A" w:rsidRPr="00295084" w:rsidRDefault="00790B4A" w:rsidP="00790B4A">
            <w:pPr>
              <w:pStyle w:val="affc"/>
              <w:rPr>
                <w:b/>
                <w:color w:val="auto"/>
                <w:sz w:val="20"/>
                <w:szCs w:val="20"/>
              </w:rPr>
            </w:pPr>
            <w:r w:rsidRPr="00295084">
              <w:rPr>
                <w:b/>
                <w:color w:val="auto"/>
                <w:sz w:val="20"/>
                <w:szCs w:val="20"/>
              </w:rPr>
              <w:lastRenderedPageBreak/>
              <w:t>Вспомогательные виды разрешённого использования</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2.7.1</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Хранение автотранспорта</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49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10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Служебные гаражи</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49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6</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5.1.2</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rFonts w:eastAsia="Times New Roman"/>
                <w:sz w:val="20"/>
                <w:szCs w:val="20"/>
                <w:lang w:eastAsia="ru-RU"/>
              </w:rPr>
              <w:t>Обеспечение занятий спортом в помещениях</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49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6.9</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Склады</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49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9</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10</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pct5" w:color="auto" w:fill="auto"/>
            <w:vAlign w:val="center"/>
            <w:hideMark/>
          </w:tcPr>
          <w:p w:rsidR="00790B4A" w:rsidRPr="00295084" w:rsidRDefault="00790B4A" w:rsidP="00790B4A">
            <w:pPr>
              <w:pStyle w:val="affc"/>
              <w:rPr>
                <w:b/>
                <w:color w:val="auto"/>
                <w:sz w:val="20"/>
                <w:szCs w:val="20"/>
              </w:rPr>
            </w:pPr>
            <w:r w:rsidRPr="00295084">
              <w:rPr>
                <w:b/>
                <w:color w:val="auto"/>
                <w:sz w:val="20"/>
                <w:szCs w:val="20"/>
              </w:rPr>
              <w:t>Условно разрешенные виды разрешённого использования</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3.3</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rFonts w:eastAsia="Times New Roman"/>
                <w:sz w:val="20"/>
                <w:szCs w:val="20"/>
                <w:lang w:eastAsia="ru-RU"/>
              </w:rPr>
              <w:t>Бытовое обслуживание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2000</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4.4</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Магазины</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2000</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4.9.1.3</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Автомобильные мойки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4.9.1.4</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Ремонт автомобилей</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F2F2F2"/>
            <w:vAlign w:val="center"/>
          </w:tcPr>
          <w:p w:rsidR="00790B4A" w:rsidRPr="00295084" w:rsidRDefault="00790B4A" w:rsidP="00790B4A">
            <w:pPr>
              <w:pStyle w:val="affc"/>
              <w:rPr>
                <w:sz w:val="20"/>
                <w:szCs w:val="20"/>
              </w:rPr>
            </w:pPr>
            <w:r w:rsidRPr="00295084">
              <w:rPr>
                <w:b/>
                <w:sz w:val="20"/>
                <w:szCs w:val="20"/>
              </w:rPr>
              <w:t>Примечания</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autoSpaceDE w:val="0"/>
              <w:autoSpaceDN w:val="0"/>
              <w:adjustRightInd w:val="0"/>
              <w:rPr>
                <w:color w:val="000000"/>
                <w:sz w:val="20"/>
                <w:szCs w:val="20"/>
              </w:rPr>
            </w:pPr>
            <w:r w:rsidRPr="00295084">
              <w:rPr>
                <w:sz w:val="20"/>
                <w:szCs w:val="20"/>
              </w:rPr>
              <w:t xml:space="preserve">1. </w:t>
            </w:r>
            <w:r w:rsidRPr="00295084">
              <w:rPr>
                <w:color w:val="000000"/>
                <w:sz w:val="20"/>
                <w:szCs w:val="20"/>
              </w:rPr>
              <w:t>В подвальном, цокольном, первом и втором этажах жилого здания допускается размещение встроенных и встроенно-пристроенных помещений общественного назначения</w:t>
            </w:r>
            <w:r w:rsidRPr="00295084">
              <w:rPr>
                <w:sz w:val="20"/>
                <w:szCs w:val="20"/>
              </w:rPr>
              <w:t>, приведенных в Приложении</w:t>
            </w:r>
            <w:proofErr w:type="gramStart"/>
            <w:r w:rsidRPr="00295084">
              <w:rPr>
                <w:sz w:val="20"/>
                <w:szCs w:val="20"/>
              </w:rPr>
              <w:t xml:space="preserve"> В</w:t>
            </w:r>
            <w:proofErr w:type="gramEnd"/>
            <w:r w:rsidRPr="00295084">
              <w:rPr>
                <w:sz w:val="20"/>
                <w:szCs w:val="20"/>
              </w:rPr>
              <w:t xml:space="preserve"> СП 54.13330.2016 «Здания жилые многоквартирные»,</w:t>
            </w:r>
            <w:r w:rsidRPr="00295084">
              <w:rPr>
                <w:color w:val="000000"/>
                <w:sz w:val="20"/>
                <w:szCs w:val="20"/>
              </w:rPr>
              <w:t xml:space="preserve"> при условии соблюдения требований</w:t>
            </w:r>
            <w:r w:rsidRPr="00295084">
              <w:rPr>
                <w:sz w:val="20"/>
                <w:szCs w:val="20"/>
              </w:rPr>
              <w:t xml:space="preserve"> ПЭУ</w:t>
            </w:r>
            <w:r w:rsidRPr="00295084">
              <w:rPr>
                <w:color w:val="000000"/>
                <w:sz w:val="20"/>
                <w:szCs w:val="20"/>
              </w:rPr>
              <w:t>, за исключением объектов, оказывающих вредное воздействие на человека</w:t>
            </w:r>
            <w:r w:rsidRPr="00295084">
              <w:rPr>
                <w:sz w:val="20"/>
                <w:szCs w:val="20"/>
              </w:rPr>
              <w:t xml:space="preserve"> указанных в п.4.10 СП 54.13330.2016 «Здания жилые мно</w:t>
            </w:r>
            <w:r w:rsidRPr="00295084">
              <w:rPr>
                <w:color w:val="000000"/>
                <w:sz w:val="20"/>
                <w:szCs w:val="20"/>
              </w:rPr>
              <w:t xml:space="preserve">гоквартирные». При проектировании многоквартирных жилых зданий с помещениями общественного назначения следует руководствоваться </w:t>
            </w:r>
            <w:hyperlink r:id="rId16" w:history="1">
              <w:r w:rsidRPr="00295084">
                <w:rPr>
                  <w:color w:val="000000"/>
                  <w:sz w:val="20"/>
                  <w:szCs w:val="20"/>
                </w:rPr>
                <w:t>СП 118.13330</w:t>
              </w:r>
            </w:hyperlink>
            <w:r w:rsidRPr="00295084">
              <w:rPr>
                <w:color w:val="000000"/>
                <w:sz w:val="20"/>
                <w:szCs w:val="20"/>
              </w:rPr>
              <w:t>.2012*.</w:t>
            </w:r>
          </w:p>
          <w:p w:rsidR="00790B4A" w:rsidRPr="00295084" w:rsidRDefault="00790B4A" w:rsidP="00790B4A">
            <w:pPr>
              <w:autoSpaceDE w:val="0"/>
              <w:autoSpaceDN w:val="0"/>
              <w:adjustRightInd w:val="0"/>
              <w:rPr>
                <w:sz w:val="20"/>
                <w:szCs w:val="20"/>
              </w:rPr>
            </w:pPr>
            <w:r w:rsidRPr="00295084">
              <w:rPr>
                <w:color w:val="000000"/>
                <w:sz w:val="20"/>
                <w:szCs w:val="20"/>
              </w:rPr>
              <w:t xml:space="preserve">2. </w:t>
            </w:r>
            <w:r w:rsidRPr="00295084">
              <w:rPr>
                <w:sz w:val="20"/>
                <w:szCs w:val="20"/>
              </w:rPr>
              <w:t>В соответствии с приказом Федеральной службы государственной регистрации, кадастра и картографии от 10.11.2020 №</w:t>
            </w:r>
            <w:proofErr w:type="gramStart"/>
            <w:r w:rsidRPr="00295084">
              <w:rPr>
                <w:sz w:val="20"/>
                <w:szCs w:val="20"/>
              </w:rPr>
              <w:t>П</w:t>
            </w:r>
            <w:proofErr w:type="gramEnd"/>
            <w:r w:rsidRPr="00295084">
              <w:rPr>
                <w:sz w:val="20"/>
                <w:szCs w:val="20"/>
              </w:rPr>
              <w:t>/0412 «Об утверждении классификатора видов разрешенного использования земельных участков».</w:t>
            </w:r>
          </w:p>
        </w:tc>
      </w:tr>
    </w:tbl>
    <w:p w:rsidR="00790B4A" w:rsidRPr="00295084" w:rsidRDefault="00790B4A" w:rsidP="00790B4A">
      <w:pPr>
        <w:rPr>
          <w:sz w:val="20"/>
          <w:szCs w:val="20"/>
        </w:rPr>
      </w:pPr>
      <w:r w:rsidRPr="00295084">
        <w:rPr>
          <w:sz w:val="20"/>
          <w:szCs w:val="20"/>
        </w:rPr>
        <w:t>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w:t>
      </w:r>
    </w:p>
    <w:p w:rsidR="00790B4A" w:rsidRPr="00295084" w:rsidRDefault="00790B4A" w:rsidP="00790B4A">
      <w:pPr>
        <w:rPr>
          <w:sz w:val="20"/>
          <w:szCs w:val="20"/>
        </w:rPr>
      </w:pPr>
      <w:r w:rsidRPr="00295084">
        <w:rPr>
          <w:sz w:val="20"/>
          <w:szCs w:val="20"/>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установлены региональными и местными нормативами градостроительного проектирования.</w:t>
      </w:r>
    </w:p>
    <w:p w:rsidR="00790B4A" w:rsidRPr="00295084" w:rsidRDefault="00790B4A" w:rsidP="00295084">
      <w:pPr>
        <w:pStyle w:val="11"/>
        <w:spacing w:before="0"/>
        <w:rPr>
          <w:rFonts w:ascii="Times New Roman" w:eastAsia="Times New Roman" w:hAnsi="Times New Roman" w:cs="Times New Roman"/>
          <w:bCs w:val="0"/>
          <w:color w:val="000000" w:themeColor="text1"/>
          <w:sz w:val="20"/>
          <w:szCs w:val="20"/>
        </w:rPr>
      </w:pPr>
      <w:bookmarkStart w:id="86" w:name="_Toc82779740"/>
      <w:r w:rsidRPr="00295084">
        <w:rPr>
          <w:rFonts w:ascii="Times New Roman" w:eastAsia="Times New Roman" w:hAnsi="Times New Roman" w:cs="Times New Roman"/>
          <w:bCs w:val="0"/>
          <w:color w:val="000000" w:themeColor="text1"/>
          <w:sz w:val="20"/>
          <w:szCs w:val="20"/>
        </w:rPr>
        <w:t xml:space="preserve">Статья 5. Градостроительный регламент. Зона застройки </w:t>
      </w:r>
      <w:proofErr w:type="spellStart"/>
      <w:r w:rsidRPr="00295084">
        <w:rPr>
          <w:rFonts w:ascii="Times New Roman" w:eastAsia="Times New Roman" w:hAnsi="Times New Roman" w:cs="Times New Roman"/>
          <w:bCs w:val="0"/>
          <w:color w:val="000000" w:themeColor="text1"/>
          <w:sz w:val="20"/>
          <w:szCs w:val="20"/>
        </w:rPr>
        <w:t>среднеэтажными</w:t>
      </w:r>
      <w:proofErr w:type="spellEnd"/>
      <w:r w:rsidRPr="00295084">
        <w:rPr>
          <w:rFonts w:ascii="Times New Roman" w:eastAsia="Times New Roman" w:hAnsi="Times New Roman" w:cs="Times New Roman"/>
          <w:bCs w:val="0"/>
          <w:color w:val="000000" w:themeColor="text1"/>
          <w:sz w:val="20"/>
          <w:szCs w:val="20"/>
        </w:rPr>
        <w:t xml:space="preserve"> жилыми домами Ж-3.</w:t>
      </w:r>
      <w:bookmarkEnd w:id="86"/>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470"/>
        <w:gridCol w:w="1467"/>
        <w:gridCol w:w="81"/>
        <w:gridCol w:w="1504"/>
        <w:gridCol w:w="44"/>
        <w:gridCol w:w="1551"/>
        <w:gridCol w:w="2120"/>
        <w:gridCol w:w="2048"/>
        <w:gridCol w:w="1639"/>
        <w:gridCol w:w="1836"/>
      </w:tblGrid>
      <w:tr w:rsidR="00790B4A" w:rsidRPr="00295084" w:rsidTr="00790B4A">
        <w:trPr>
          <w:trHeight w:val="823"/>
        </w:trPr>
        <w:tc>
          <w:tcPr>
            <w:tcW w:w="280" w:type="pct"/>
            <w:vMerge w:val="restart"/>
            <w:tcBorders>
              <w:top w:val="single" w:sz="4" w:space="0" w:color="000000"/>
              <w:left w:val="single" w:sz="4" w:space="0" w:color="000000"/>
              <w:right w:val="single" w:sz="4" w:space="0" w:color="000000"/>
            </w:tcBorders>
            <w:shd w:val="clear" w:color="auto" w:fill="auto"/>
            <w:vAlign w:val="center"/>
            <w:hideMark/>
          </w:tcPr>
          <w:p w:rsidR="00790B4A" w:rsidRPr="00295084" w:rsidRDefault="00790B4A" w:rsidP="00790B4A">
            <w:pPr>
              <w:pStyle w:val="affc"/>
              <w:rPr>
                <w:color w:val="auto"/>
                <w:sz w:val="20"/>
                <w:szCs w:val="20"/>
              </w:rPr>
            </w:pPr>
            <w:r w:rsidRPr="00295084">
              <w:rPr>
                <w:color w:val="auto"/>
                <w:sz w:val="20"/>
                <w:szCs w:val="20"/>
              </w:rPr>
              <w:t>Код</w:t>
            </w:r>
          </w:p>
        </w:tc>
        <w:tc>
          <w:tcPr>
            <w:tcW w:w="790" w:type="pct"/>
            <w:vMerge w:val="restart"/>
            <w:tcBorders>
              <w:top w:val="single" w:sz="4" w:space="0" w:color="000000"/>
              <w:left w:val="single" w:sz="4" w:space="0" w:color="000000"/>
              <w:right w:val="single" w:sz="4" w:space="0" w:color="auto"/>
            </w:tcBorders>
            <w:shd w:val="clear" w:color="auto" w:fill="auto"/>
            <w:vAlign w:val="center"/>
            <w:hideMark/>
          </w:tcPr>
          <w:p w:rsidR="00790B4A" w:rsidRPr="00295084" w:rsidRDefault="00790B4A" w:rsidP="00790B4A">
            <w:pPr>
              <w:pStyle w:val="affc"/>
              <w:rPr>
                <w:color w:val="auto"/>
                <w:sz w:val="20"/>
                <w:szCs w:val="20"/>
              </w:rPr>
            </w:pPr>
            <w:r w:rsidRPr="00295084">
              <w:rPr>
                <w:color w:val="auto"/>
                <w:sz w:val="20"/>
                <w:szCs w:val="20"/>
              </w:rPr>
              <w:t>Виды разрешенного использования земельных участков</w:t>
            </w:r>
          </w:p>
        </w:tc>
        <w:tc>
          <w:tcPr>
            <w:tcW w:w="1486" w:type="pct"/>
            <w:gridSpan w:val="5"/>
            <w:tcBorders>
              <w:top w:val="single" w:sz="4" w:space="0" w:color="000000"/>
              <w:left w:val="single" w:sz="4" w:space="0" w:color="auto"/>
              <w:bottom w:val="single" w:sz="4" w:space="0" w:color="auto"/>
              <w:right w:val="single" w:sz="4" w:space="0" w:color="000000"/>
            </w:tcBorders>
            <w:shd w:val="clear" w:color="auto" w:fill="auto"/>
            <w:vAlign w:val="center"/>
          </w:tcPr>
          <w:p w:rsidR="00790B4A" w:rsidRPr="00295084" w:rsidRDefault="00790B4A" w:rsidP="00790B4A">
            <w:pPr>
              <w:pStyle w:val="affc"/>
              <w:rPr>
                <w:color w:val="auto"/>
                <w:sz w:val="20"/>
                <w:szCs w:val="20"/>
                <w:shd w:val="clear" w:color="auto" w:fill="FFFFFF"/>
              </w:rPr>
            </w:pPr>
            <w:r w:rsidRPr="00295084">
              <w:rPr>
                <w:color w:val="auto"/>
                <w:sz w:val="20"/>
                <w:szCs w:val="20"/>
              </w:rPr>
              <w:t>Предельные (минимальные и (или) максимальные) размеры земельных участков, в том числе их площадь</w:t>
            </w:r>
          </w:p>
        </w:tc>
        <w:tc>
          <w:tcPr>
            <w:tcW w:w="1333" w:type="pct"/>
            <w:gridSpan w:val="2"/>
            <w:vMerge w:val="restart"/>
            <w:tcBorders>
              <w:top w:val="single" w:sz="4" w:space="0" w:color="000000"/>
              <w:left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295084">
              <w:rPr>
                <w:color w:val="auto"/>
                <w:sz w:val="20"/>
                <w:szCs w:val="20"/>
              </w:rPr>
              <w:t>м</w:t>
            </w:r>
            <w:proofErr w:type="gramEnd"/>
          </w:p>
        </w:tc>
        <w:tc>
          <w:tcPr>
            <w:tcW w:w="524" w:type="pct"/>
            <w:vMerge w:val="restart"/>
            <w:tcBorders>
              <w:top w:val="single" w:sz="4" w:space="0" w:color="000000"/>
              <w:left w:val="single" w:sz="4" w:space="0" w:color="000000"/>
              <w:right w:val="single" w:sz="4" w:space="0" w:color="auto"/>
            </w:tcBorders>
            <w:shd w:val="clear" w:color="auto" w:fill="auto"/>
            <w:vAlign w:val="center"/>
          </w:tcPr>
          <w:p w:rsidR="00790B4A" w:rsidRPr="00295084" w:rsidRDefault="00790B4A" w:rsidP="00790B4A">
            <w:pPr>
              <w:pStyle w:val="affc"/>
              <w:rPr>
                <w:b/>
                <w:color w:val="auto"/>
                <w:sz w:val="20"/>
                <w:szCs w:val="20"/>
              </w:rPr>
            </w:pPr>
            <w:r w:rsidRPr="00295084">
              <w:rPr>
                <w:color w:val="auto"/>
                <w:sz w:val="20"/>
                <w:szCs w:val="20"/>
              </w:rPr>
              <w:t xml:space="preserve">Предельная высота зданий, строений, сооружений, </w:t>
            </w:r>
            <w:proofErr w:type="gramStart"/>
            <w:r w:rsidRPr="00295084">
              <w:rPr>
                <w:color w:val="auto"/>
                <w:sz w:val="20"/>
                <w:szCs w:val="20"/>
              </w:rPr>
              <w:t>м</w:t>
            </w:r>
            <w:proofErr w:type="gramEnd"/>
            <w:r w:rsidRPr="00295084">
              <w:rPr>
                <w:color w:val="auto"/>
                <w:sz w:val="20"/>
                <w:szCs w:val="20"/>
              </w:rPr>
              <w:t xml:space="preserve"> </w:t>
            </w:r>
            <w:r w:rsidRPr="00295084">
              <w:rPr>
                <w:b/>
                <w:color w:val="auto"/>
                <w:sz w:val="20"/>
                <w:szCs w:val="20"/>
                <w:vertAlign w:val="superscript"/>
              </w:rPr>
              <w:t>(1)</w:t>
            </w:r>
          </w:p>
        </w:tc>
        <w:tc>
          <w:tcPr>
            <w:tcW w:w="587" w:type="pct"/>
            <w:vMerge w:val="restart"/>
            <w:tcBorders>
              <w:top w:val="single" w:sz="4" w:space="0" w:color="000000"/>
              <w:left w:val="single" w:sz="4" w:space="0" w:color="auto"/>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lang w:eastAsia="ru-RU"/>
              </w:rPr>
              <w:t>Максимальный процент застройки в границах земельного участка</w:t>
            </w:r>
            <w:r w:rsidRPr="00295084">
              <w:rPr>
                <w:color w:val="auto"/>
                <w:sz w:val="20"/>
                <w:szCs w:val="20"/>
              </w:rPr>
              <w:t>, %</w:t>
            </w:r>
          </w:p>
          <w:p w:rsidR="00790B4A" w:rsidRPr="00295084" w:rsidRDefault="00790B4A" w:rsidP="00790B4A">
            <w:pPr>
              <w:pStyle w:val="affc"/>
              <w:rPr>
                <w:b/>
                <w:color w:val="auto"/>
                <w:sz w:val="20"/>
                <w:szCs w:val="20"/>
              </w:rPr>
            </w:pPr>
          </w:p>
        </w:tc>
      </w:tr>
      <w:tr w:rsidR="00790B4A" w:rsidRPr="00295084" w:rsidTr="00790B4A">
        <w:trPr>
          <w:trHeight w:val="276"/>
        </w:trPr>
        <w:tc>
          <w:tcPr>
            <w:tcW w:w="280" w:type="pct"/>
            <w:vMerge/>
            <w:tcBorders>
              <w:left w:val="single" w:sz="4" w:space="0" w:color="000000"/>
              <w:right w:val="single" w:sz="4" w:space="0" w:color="000000"/>
            </w:tcBorders>
            <w:shd w:val="clear" w:color="auto" w:fill="auto"/>
            <w:vAlign w:val="center"/>
          </w:tcPr>
          <w:p w:rsidR="00790B4A" w:rsidRPr="00295084" w:rsidRDefault="00790B4A" w:rsidP="00790B4A">
            <w:pPr>
              <w:pStyle w:val="affc"/>
              <w:rPr>
                <w:b/>
                <w:color w:val="auto"/>
                <w:sz w:val="20"/>
                <w:szCs w:val="20"/>
              </w:rPr>
            </w:pPr>
          </w:p>
        </w:tc>
        <w:tc>
          <w:tcPr>
            <w:tcW w:w="790" w:type="pct"/>
            <w:vMerge/>
            <w:tcBorders>
              <w:left w:val="single" w:sz="4" w:space="0" w:color="000000"/>
              <w:right w:val="single" w:sz="4" w:space="0" w:color="auto"/>
            </w:tcBorders>
            <w:shd w:val="clear" w:color="auto" w:fill="auto"/>
            <w:vAlign w:val="center"/>
          </w:tcPr>
          <w:p w:rsidR="00790B4A" w:rsidRPr="00295084" w:rsidRDefault="00790B4A" w:rsidP="00790B4A">
            <w:pPr>
              <w:pStyle w:val="affc"/>
              <w:rPr>
                <w:b/>
                <w:color w:val="auto"/>
                <w:sz w:val="20"/>
                <w:szCs w:val="20"/>
              </w:rPr>
            </w:pPr>
          </w:p>
        </w:tc>
        <w:tc>
          <w:tcPr>
            <w:tcW w:w="469" w:type="pct"/>
            <w:vMerge w:val="restart"/>
            <w:tcBorders>
              <w:top w:val="single" w:sz="4" w:space="0" w:color="auto"/>
              <w:left w:val="single" w:sz="4" w:space="0" w:color="auto"/>
              <w:right w:val="single" w:sz="4" w:space="0" w:color="auto"/>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 xml:space="preserve">размеры земельных участков, </w:t>
            </w:r>
            <w:proofErr w:type="gramStart"/>
            <w:r w:rsidRPr="00295084">
              <w:rPr>
                <w:color w:val="auto"/>
                <w:sz w:val="20"/>
                <w:szCs w:val="20"/>
              </w:rPr>
              <w:t>м</w:t>
            </w:r>
            <w:proofErr w:type="gramEnd"/>
          </w:p>
        </w:tc>
        <w:tc>
          <w:tcPr>
            <w:tcW w:w="507" w:type="pct"/>
            <w:gridSpan w:val="2"/>
            <w:vMerge w:val="restart"/>
            <w:tcBorders>
              <w:top w:val="single" w:sz="4" w:space="0" w:color="auto"/>
              <w:left w:val="single" w:sz="4" w:space="0" w:color="auto"/>
              <w:right w:val="single" w:sz="4" w:space="0" w:color="auto"/>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 xml:space="preserve">минимальная площадь земельных участков,  </w:t>
            </w:r>
            <w:proofErr w:type="gramStart"/>
            <w:r w:rsidRPr="00295084">
              <w:rPr>
                <w:color w:val="auto"/>
                <w:sz w:val="20"/>
                <w:szCs w:val="20"/>
              </w:rPr>
              <w:t>м</w:t>
            </w:r>
            <w:proofErr w:type="gramEnd"/>
            <w:r w:rsidRPr="00295084">
              <w:rPr>
                <w:color w:val="auto"/>
                <w:sz w:val="20"/>
                <w:szCs w:val="20"/>
              </w:rPr>
              <w:t>²</w:t>
            </w:r>
          </w:p>
        </w:tc>
        <w:tc>
          <w:tcPr>
            <w:tcW w:w="510" w:type="pct"/>
            <w:gridSpan w:val="2"/>
            <w:vMerge w:val="restart"/>
            <w:tcBorders>
              <w:left w:val="single" w:sz="4" w:space="0" w:color="auto"/>
              <w:right w:val="single" w:sz="4" w:space="0" w:color="auto"/>
            </w:tcBorders>
            <w:shd w:val="clear" w:color="auto" w:fill="auto"/>
            <w:vAlign w:val="center"/>
          </w:tcPr>
          <w:p w:rsidR="00790B4A" w:rsidRPr="00295084" w:rsidRDefault="00790B4A" w:rsidP="00790B4A">
            <w:pPr>
              <w:pStyle w:val="affc"/>
              <w:rPr>
                <w:color w:val="auto"/>
                <w:sz w:val="20"/>
                <w:szCs w:val="20"/>
                <w:shd w:val="clear" w:color="auto" w:fill="FFFFFF"/>
              </w:rPr>
            </w:pPr>
            <w:r w:rsidRPr="00295084">
              <w:rPr>
                <w:color w:val="auto"/>
                <w:sz w:val="20"/>
                <w:szCs w:val="20"/>
              </w:rPr>
              <w:t xml:space="preserve">максимальная площадь земельных участков,  </w:t>
            </w:r>
            <w:proofErr w:type="gramStart"/>
            <w:r w:rsidRPr="00295084">
              <w:rPr>
                <w:color w:val="auto"/>
                <w:sz w:val="20"/>
                <w:szCs w:val="20"/>
              </w:rPr>
              <w:t>м</w:t>
            </w:r>
            <w:proofErr w:type="gramEnd"/>
            <w:r w:rsidRPr="00295084">
              <w:rPr>
                <w:color w:val="auto"/>
                <w:sz w:val="20"/>
                <w:szCs w:val="20"/>
              </w:rPr>
              <w:t>²</w:t>
            </w:r>
          </w:p>
        </w:tc>
        <w:tc>
          <w:tcPr>
            <w:tcW w:w="1333" w:type="pct"/>
            <w:gridSpan w:val="2"/>
            <w:vMerge/>
            <w:tcBorders>
              <w:left w:val="single" w:sz="4" w:space="0" w:color="auto"/>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p>
        </w:tc>
        <w:tc>
          <w:tcPr>
            <w:tcW w:w="524" w:type="pct"/>
            <w:vMerge/>
            <w:tcBorders>
              <w:left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p>
        </w:tc>
        <w:tc>
          <w:tcPr>
            <w:tcW w:w="587" w:type="pct"/>
            <w:vMerge/>
            <w:tcBorders>
              <w:left w:val="single" w:sz="4" w:space="0" w:color="auto"/>
              <w:right w:val="single" w:sz="4" w:space="0" w:color="000000"/>
            </w:tcBorders>
            <w:shd w:val="clear" w:color="auto" w:fill="auto"/>
          </w:tcPr>
          <w:p w:rsidR="00790B4A" w:rsidRPr="00295084" w:rsidRDefault="00790B4A" w:rsidP="00790B4A">
            <w:pPr>
              <w:pStyle w:val="affc"/>
              <w:rPr>
                <w:color w:val="auto"/>
                <w:sz w:val="20"/>
                <w:szCs w:val="20"/>
                <w:lang w:eastAsia="ru-RU"/>
              </w:rPr>
            </w:pPr>
          </w:p>
        </w:tc>
      </w:tr>
      <w:tr w:rsidR="00790B4A" w:rsidRPr="00295084" w:rsidTr="00790B4A">
        <w:trPr>
          <w:trHeight w:val="20"/>
        </w:trPr>
        <w:tc>
          <w:tcPr>
            <w:tcW w:w="280" w:type="pct"/>
            <w:vMerge/>
            <w:tcBorders>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p>
        </w:tc>
        <w:tc>
          <w:tcPr>
            <w:tcW w:w="790" w:type="pct"/>
            <w:vMerge/>
            <w:tcBorders>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b/>
                <w:color w:val="auto"/>
                <w:sz w:val="20"/>
                <w:szCs w:val="20"/>
              </w:rPr>
            </w:pPr>
          </w:p>
        </w:tc>
        <w:tc>
          <w:tcPr>
            <w:tcW w:w="469" w:type="pct"/>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color w:val="auto"/>
                <w:sz w:val="20"/>
                <w:szCs w:val="20"/>
              </w:rPr>
            </w:pPr>
          </w:p>
        </w:tc>
        <w:tc>
          <w:tcPr>
            <w:tcW w:w="507" w:type="pct"/>
            <w:gridSpan w:val="2"/>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color w:val="auto"/>
                <w:sz w:val="20"/>
                <w:szCs w:val="20"/>
              </w:rPr>
            </w:pPr>
          </w:p>
        </w:tc>
        <w:tc>
          <w:tcPr>
            <w:tcW w:w="510" w:type="pct"/>
            <w:gridSpan w:val="2"/>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color w:val="auto"/>
                <w:sz w:val="20"/>
                <w:szCs w:val="20"/>
              </w:rPr>
            </w:pPr>
          </w:p>
        </w:tc>
        <w:tc>
          <w:tcPr>
            <w:tcW w:w="678" w:type="pct"/>
            <w:tcBorders>
              <w:top w:val="single" w:sz="4" w:space="0" w:color="000000"/>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размещенных вдоль красных линий, улиц и дорог</w:t>
            </w:r>
          </w:p>
        </w:tc>
        <w:tc>
          <w:tcPr>
            <w:tcW w:w="655" w:type="pct"/>
            <w:tcBorders>
              <w:top w:val="single" w:sz="4" w:space="0" w:color="000000"/>
              <w:left w:val="single" w:sz="4" w:space="0" w:color="000000"/>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размещенных вдоль  проездов и других сторон земельного участка</w:t>
            </w:r>
          </w:p>
        </w:tc>
        <w:tc>
          <w:tcPr>
            <w:tcW w:w="524" w:type="pct"/>
            <w:vMerge/>
            <w:tcBorders>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b/>
                <w:color w:val="auto"/>
                <w:sz w:val="20"/>
                <w:szCs w:val="20"/>
              </w:rPr>
            </w:pPr>
          </w:p>
        </w:tc>
        <w:tc>
          <w:tcPr>
            <w:tcW w:w="587" w:type="pct"/>
            <w:vMerge/>
            <w:tcBorders>
              <w:left w:val="single" w:sz="4" w:space="0" w:color="auto"/>
              <w:bottom w:val="single" w:sz="4" w:space="0" w:color="000000"/>
              <w:right w:val="single" w:sz="4" w:space="0" w:color="000000"/>
            </w:tcBorders>
            <w:shd w:val="clear" w:color="auto" w:fill="auto"/>
          </w:tcPr>
          <w:p w:rsidR="00790B4A" w:rsidRPr="00295084" w:rsidRDefault="00790B4A" w:rsidP="00790B4A">
            <w:pPr>
              <w:pStyle w:val="affc"/>
              <w:rPr>
                <w:b/>
                <w:color w:val="auto"/>
                <w:sz w:val="20"/>
                <w:szCs w:val="20"/>
              </w:rPr>
            </w:pP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lastRenderedPageBreak/>
              <w:t>1</w:t>
            </w:r>
          </w:p>
        </w:tc>
        <w:tc>
          <w:tcPr>
            <w:tcW w:w="790"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r w:rsidRPr="00295084">
              <w:rPr>
                <w:color w:val="auto"/>
                <w:sz w:val="20"/>
                <w:szCs w:val="20"/>
              </w:rPr>
              <w:t>2</w:t>
            </w:r>
          </w:p>
        </w:tc>
        <w:tc>
          <w:tcPr>
            <w:tcW w:w="469"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r w:rsidRPr="00295084">
              <w:rPr>
                <w:color w:val="auto"/>
                <w:sz w:val="20"/>
                <w:szCs w:val="20"/>
              </w:rPr>
              <w:t>3</w:t>
            </w:r>
          </w:p>
        </w:tc>
        <w:tc>
          <w:tcPr>
            <w:tcW w:w="507" w:type="pct"/>
            <w:gridSpan w:val="2"/>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r w:rsidRPr="00295084">
              <w:rPr>
                <w:color w:val="auto"/>
                <w:sz w:val="20"/>
                <w:szCs w:val="20"/>
              </w:rPr>
              <w:t>4</w:t>
            </w:r>
          </w:p>
        </w:tc>
        <w:tc>
          <w:tcPr>
            <w:tcW w:w="510" w:type="pct"/>
            <w:gridSpan w:val="2"/>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r w:rsidRPr="00295084">
              <w:rPr>
                <w:color w:val="auto"/>
                <w:sz w:val="20"/>
                <w:szCs w:val="20"/>
              </w:rPr>
              <w:t>5</w:t>
            </w:r>
          </w:p>
        </w:tc>
        <w:tc>
          <w:tcPr>
            <w:tcW w:w="678"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r w:rsidRPr="00295084">
              <w:rPr>
                <w:color w:val="auto"/>
                <w:sz w:val="20"/>
                <w:szCs w:val="20"/>
              </w:rPr>
              <w:t>6</w:t>
            </w:r>
          </w:p>
        </w:tc>
        <w:tc>
          <w:tcPr>
            <w:tcW w:w="655"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r w:rsidRPr="00295084">
              <w:rPr>
                <w:color w:val="auto"/>
                <w:sz w:val="20"/>
                <w:szCs w:val="20"/>
              </w:rPr>
              <w:t>7</w:t>
            </w:r>
          </w:p>
        </w:tc>
        <w:tc>
          <w:tcPr>
            <w:tcW w:w="524"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r w:rsidRPr="00295084">
              <w:rPr>
                <w:color w:val="auto"/>
                <w:sz w:val="20"/>
                <w:szCs w:val="20"/>
              </w:rPr>
              <w:t>8</w:t>
            </w:r>
          </w:p>
        </w:tc>
        <w:tc>
          <w:tcPr>
            <w:tcW w:w="587"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color w:val="auto"/>
                <w:sz w:val="20"/>
                <w:szCs w:val="20"/>
              </w:rPr>
            </w:pPr>
            <w:r w:rsidRPr="00295084">
              <w:rPr>
                <w:color w:val="auto"/>
                <w:sz w:val="20"/>
                <w:szCs w:val="20"/>
              </w:rPr>
              <w:t>9</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auto"/>
            </w:tcBorders>
            <w:shd w:val="clear" w:color="auto" w:fill="F2F2F2"/>
            <w:vAlign w:val="center"/>
          </w:tcPr>
          <w:p w:rsidR="00790B4A" w:rsidRPr="00295084" w:rsidRDefault="00790B4A" w:rsidP="00790B4A">
            <w:pPr>
              <w:pStyle w:val="affc"/>
              <w:rPr>
                <w:b/>
                <w:color w:val="auto"/>
                <w:sz w:val="20"/>
                <w:szCs w:val="20"/>
              </w:rPr>
            </w:pPr>
            <w:r w:rsidRPr="00295084">
              <w:rPr>
                <w:b/>
                <w:color w:val="auto"/>
                <w:sz w:val="20"/>
                <w:szCs w:val="20"/>
              </w:rPr>
              <w:t>Основные виды разрешенного использования земельных участков.</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2.5</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jc w:val="left"/>
              <w:rPr>
                <w:color w:val="auto"/>
                <w:sz w:val="20"/>
                <w:szCs w:val="20"/>
                <w:vertAlign w:val="superscript"/>
              </w:rPr>
            </w:pPr>
            <w:proofErr w:type="spellStart"/>
            <w:r w:rsidRPr="00295084">
              <w:rPr>
                <w:color w:val="auto"/>
                <w:sz w:val="20"/>
                <w:szCs w:val="20"/>
              </w:rPr>
              <w:t>Среднеэтажная</w:t>
            </w:r>
            <w:proofErr w:type="spellEnd"/>
            <w:r w:rsidRPr="00295084">
              <w:rPr>
                <w:color w:val="auto"/>
                <w:sz w:val="20"/>
                <w:szCs w:val="20"/>
              </w:rPr>
              <w:t xml:space="preserve"> жилая застройка</w:t>
            </w:r>
            <w:r w:rsidRPr="00295084">
              <w:rPr>
                <w:b/>
                <w:sz w:val="20"/>
                <w:szCs w:val="20"/>
                <w:vertAlign w:val="superscript"/>
              </w:rPr>
              <w:t>(1)</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1600</w:t>
            </w:r>
          </w:p>
        </w:tc>
        <w:tc>
          <w:tcPr>
            <w:tcW w:w="5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7000</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proofErr w:type="gramStart"/>
            <w:r w:rsidRPr="00295084">
              <w:rPr>
                <w:color w:val="auto"/>
                <w:sz w:val="20"/>
                <w:szCs w:val="20"/>
              </w:rPr>
              <w:t>согласно описания</w:t>
            </w:r>
            <w:proofErr w:type="gramEnd"/>
            <w:r w:rsidRPr="00295084">
              <w:rPr>
                <w:color w:val="auto"/>
                <w:sz w:val="20"/>
                <w:szCs w:val="20"/>
              </w:rPr>
              <w:t xml:space="preserve"> вида разрешенного использования </w:t>
            </w:r>
            <w:r w:rsidRPr="00295084">
              <w:rPr>
                <w:b/>
                <w:sz w:val="20"/>
                <w:szCs w:val="20"/>
                <w:vertAlign w:val="superscript"/>
              </w:rPr>
              <w:t>(2)</w:t>
            </w:r>
          </w:p>
        </w:tc>
        <w:tc>
          <w:tcPr>
            <w:tcW w:w="587" w:type="pct"/>
            <w:tcBorders>
              <w:top w:val="single" w:sz="4" w:space="0" w:color="000000"/>
              <w:left w:val="single" w:sz="4" w:space="0" w:color="000000"/>
              <w:bottom w:val="single" w:sz="4" w:space="0" w:color="000000"/>
              <w:right w:val="single" w:sz="4" w:space="0" w:color="auto"/>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rPr>
                <w:color w:val="auto"/>
                <w:sz w:val="20"/>
                <w:szCs w:val="20"/>
              </w:rPr>
            </w:pPr>
            <w:r w:rsidRPr="00295084">
              <w:rPr>
                <w:color w:val="auto"/>
                <w:sz w:val="20"/>
                <w:szCs w:val="20"/>
              </w:rPr>
              <w:t>3.1.1</w:t>
            </w:r>
          </w:p>
        </w:tc>
        <w:tc>
          <w:tcPr>
            <w:tcW w:w="79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jc w:val="left"/>
              <w:rPr>
                <w:color w:val="auto"/>
                <w:sz w:val="20"/>
                <w:szCs w:val="20"/>
              </w:rPr>
            </w:pPr>
            <w:r w:rsidRPr="00295084">
              <w:rPr>
                <w:color w:val="auto"/>
                <w:sz w:val="20"/>
                <w:szCs w:val="20"/>
              </w:rPr>
              <w:t>Предоставление коммунальных услуг</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0,05</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0</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0</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100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3.2.3</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rFonts w:eastAsia="Times New Roman"/>
                <w:color w:val="auto"/>
                <w:sz w:val="20"/>
                <w:szCs w:val="20"/>
                <w:lang w:eastAsia="ru-RU"/>
              </w:rPr>
            </w:pPr>
            <w:r w:rsidRPr="00295084">
              <w:rPr>
                <w:rFonts w:eastAsia="Times New Roman"/>
                <w:color w:val="auto"/>
                <w:sz w:val="20"/>
                <w:szCs w:val="20"/>
                <w:lang w:eastAsia="ru-RU"/>
              </w:rPr>
              <w:t xml:space="preserve">Оказание услуг связи </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5000</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3.3</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color w:val="auto"/>
                <w:sz w:val="20"/>
                <w:szCs w:val="20"/>
              </w:rPr>
            </w:pPr>
            <w:r w:rsidRPr="00295084">
              <w:rPr>
                <w:rFonts w:eastAsia="Times New Roman"/>
                <w:color w:val="auto"/>
                <w:sz w:val="20"/>
                <w:szCs w:val="20"/>
                <w:lang w:eastAsia="ru-RU"/>
              </w:rPr>
              <w:t>Бытовое обслуживание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3.4.1</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rFonts w:eastAsia="Times New Roman"/>
                <w:color w:val="auto"/>
                <w:sz w:val="20"/>
                <w:szCs w:val="20"/>
                <w:lang w:eastAsia="ru-RU"/>
              </w:rPr>
            </w:pPr>
            <w:r w:rsidRPr="00295084">
              <w:rPr>
                <w:rFonts w:eastAsia="Times New Roman"/>
                <w:color w:val="auto"/>
                <w:sz w:val="20"/>
                <w:szCs w:val="20"/>
                <w:lang w:eastAsia="ru-RU"/>
              </w:rPr>
              <w:t>Амбулаторно-поликлиническое обслуживание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rPr>
                <w:color w:val="auto"/>
                <w:sz w:val="20"/>
                <w:szCs w:val="20"/>
              </w:rPr>
            </w:pPr>
            <w:r w:rsidRPr="00295084">
              <w:rPr>
                <w:color w:val="auto"/>
                <w:sz w:val="20"/>
                <w:szCs w:val="20"/>
              </w:rPr>
              <w:t>3.5.1</w:t>
            </w:r>
          </w:p>
        </w:tc>
        <w:tc>
          <w:tcPr>
            <w:tcW w:w="790"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jc w:val="left"/>
              <w:rPr>
                <w:color w:val="auto"/>
                <w:sz w:val="20"/>
                <w:szCs w:val="20"/>
              </w:rPr>
            </w:pPr>
            <w:r w:rsidRPr="00295084">
              <w:rPr>
                <w:color w:val="auto"/>
                <w:sz w:val="20"/>
                <w:szCs w:val="20"/>
              </w:rPr>
              <w:t>Дошкольное, начальное и  среднее общее образование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2000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3.6.1</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color w:val="auto"/>
                <w:sz w:val="20"/>
                <w:szCs w:val="20"/>
              </w:rPr>
            </w:pPr>
            <w:r w:rsidRPr="00295084">
              <w:rPr>
                <w:rFonts w:eastAsia="Times New Roman"/>
                <w:color w:val="auto"/>
                <w:sz w:val="20"/>
                <w:szCs w:val="20"/>
                <w:lang w:eastAsia="ru-RU"/>
              </w:rPr>
              <w:t>Объекты культурно-досуговой деятельности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3.6.2</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color w:val="auto"/>
                <w:sz w:val="20"/>
                <w:szCs w:val="20"/>
              </w:rPr>
            </w:pPr>
            <w:r w:rsidRPr="00295084">
              <w:rPr>
                <w:rFonts w:eastAsia="Times New Roman"/>
                <w:color w:val="auto"/>
                <w:sz w:val="20"/>
                <w:szCs w:val="20"/>
                <w:lang w:eastAsia="ru-RU"/>
              </w:rPr>
              <w:t>Парки культуры и отдыха</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40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5.1</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color w:val="auto"/>
                <w:sz w:val="20"/>
                <w:szCs w:val="20"/>
              </w:rPr>
            </w:pPr>
            <w:r w:rsidRPr="00295084">
              <w:rPr>
                <w:rFonts w:eastAsia="Times New Roman"/>
                <w:color w:val="auto"/>
                <w:sz w:val="20"/>
                <w:szCs w:val="20"/>
                <w:lang w:eastAsia="ru-RU"/>
              </w:rPr>
              <w:t>Спорт</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15000</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8.3</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color w:val="auto"/>
                <w:sz w:val="20"/>
                <w:szCs w:val="20"/>
              </w:rPr>
            </w:pPr>
            <w:r w:rsidRPr="00295084">
              <w:rPr>
                <w:color w:val="auto"/>
                <w:sz w:val="20"/>
                <w:szCs w:val="20"/>
              </w:rPr>
              <w:t>Обеспечение внутреннего правопорядка</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color w:val="auto"/>
                <w:sz w:val="20"/>
                <w:szCs w:val="20"/>
                <w:lang w:eastAsia="ru-RU"/>
              </w:rPr>
            </w:pPr>
            <w:r w:rsidRPr="00295084">
              <w:rPr>
                <w:rFonts w:eastAsia="Times New Roman"/>
                <w:color w:val="auto"/>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12.0.1</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color w:val="auto"/>
                <w:sz w:val="20"/>
                <w:szCs w:val="20"/>
              </w:rPr>
            </w:pPr>
            <w:r w:rsidRPr="00295084">
              <w:rPr>
                <w:color w:val="auto"/>
                <w:sz w:val="20"/>
                <w:szCs w:val="20"/>
              </w:rPr>
              <w:t>Улично-дорожная сеть</w:t>
            </w:r>
          </w:p>
        </w:tc>
        <w:tc>
          <w:tcPr>
            <w:tcW w:w="3930" w:type="pct"/>
            <w:gridSpan w:val="9"/>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295084">
              <w:rPr>
                <w:color w:val="auto"/>
                <w:sz w:val="20"/>
                <w:szCs w:val="20"/>
              </w:rPr>
              <w:t>п</w:t>
            </w:r>
            <w:proofErr w:type="gramEnd"/>
            <w:r w:rsidRPr="00295084">
              <w:rPr>
                <w:color w:val="auto"/>
                <w:sz w:val="20"/>
                <w:szCs w:val="20"/>
              </w:rPr>
              <w:t xml:space="preserve"> 4, ст. 36 Градостроительного кодекса РФ.</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12.0.2</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color w:val="auto"/>
                <w:sz w:val="20"/>
                <w:szCs w:val="20"/>
              </w:rPr>
            </w:pPr>
            <w:r w:rsidRPr="00295084">
              <w:rPr>
                <w:color w:val="auto"/>
                <w:sz w:val="20"/>
                <w:szCs w:val="20"/>
              </w:rPr>
              <w:t>Благоустройство территории</w:t>
            </w:r>
          </w:p>
        </w:tc>
        <w:tc>
          <w:tcPr>
            <w:tcW w:w="3930" w:type="pct"/>
            <w:gridSpan w:val="9"/>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color w:val="auto"/>
                <w:sz w:val="20"/>
                <w:szCs w:val="20"/>
              </w:rPr>
            </w:pPr>
            <w:r w:rsidRPr="00295084">
              <w:rPr>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295084">
              <w:rPr>
                <w:color w:val="auto"/>
                <w:sz w:val="20"/>
                <w:szCs w:val="20"/>
              </w:rPr>
              <w:t>п</w:t>
            </w:r>
            <w:proofErr w:type="gramEnd"/>
            <w:r w:rsidRPr="00295084">
              <w:rPr>
                <w:color w:val="auto"/>
                <w:sz w:val="20"/>
                <w:szCs w:val="20"/>
              </w:rPr>
              <w:t xml:space="preserve"> 4, ст. 36 Градостроительного кодекса РФ.</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pct5" w:color="auto" w:fill="auto"/>
            <w:vAlign w:val="center"/>
            <w:hideMark/>
          </w:tcPr>
          <w:p w:rsidR="00790B4A" w:rsidRPr="00295084" w:rsidRDefault="00790B4A" w:rsidP="00790B4A">
            <w:pPr>
              <w:pStyle w:val="affc"/>
              <w:rPr>
                <w:b/>
                <w:color w:val="auto"/>
                <w:sz w:val="20"/>
                <w:szCs w:val="20"/>
              </w:rPr>
            </w:pPr>
            <w:r w:rsidRPr="00295084">
              <w:rPr>
                <w:b/>
                <w:color w:val="auto"/>
                <w:sz w:val="20"/>
                <w:szCs w:val="20"/>
              </w:rPr>
              <w:t>Вспомогательные виды разрешённого использования</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2.7.1</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Хранение автотранспорта</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49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10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Служебные гаражи</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49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6</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5.1.2</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rFonts w:eastAsia="Times New Roman"/>
                <w:sz w:val="20"/>
                <w:szCs w:val="20"/>
                <w:lang w:eastAsia="ru-RU"/>
              </w:rPr>
              <w:t>Обеспечение занятий спортом в помещениях</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49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6.9</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Склады</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49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9</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10</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pct5" w:color="auto" w:fill="auto"/>
            <w:vAlign w:val="center"/>
            <w:hideMark/>
          </w:tcPr>
          <w:p w:rsidR="00790B4A" w:rsidRPr="00295084" w:rsidRDefault="00790B4A" w:rsidP="00790B4A">
            <w:pPr>
              <w:pStyle w:val="affc"/>
              <w:rPr>
                <w:b/>
                <w:color w:val="auto"/>
                <w:sz w:val="20"/>
                <w:szCs w:val="20"/>
              </w:rPr>
            </w:pPr>
            <w:r w:rsidRPr="00295084">
              <w:rPr>
                <w:b/>
                <w:color w:val="auto"/>
                <w:sz w:val="20"/>
                <w:szCs w:val="20"/>
              </w:rPr>
              <w:t>Условно разрешенные виды разрешённого использования</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3.3</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rFonts w:eastAsia="Times New Roman"/>
                <w:sz w:val="20"/>
                <w:szCs w:val="20"/>
                <w:lang w:eastAsia="ru-RU"/>
              </w:rPr>
              <w:t>Бытовое обслуживание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 xml:space="preserve">не подлежит </w:t>
            </w:r>
            <w:r w:rsidRPr="00295084">
              <w:rPr>
                <w:sz w:val="20"/>
                <w:szCs w:val="20"/>
              </w:rPr>
              <w:lastRenderedPageBreak/>
              <w:t>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lastRenderedPageBreak/>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2000</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lastRenderedPageBreak/>
              <w:t>4.4</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Магазины</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2000</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4.9.1.3</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Автомобильные мойки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4.9.1.4</w:t>
            </w:r>
          </w:p>
        </w:tc>
        <w:tc>
          <w:tcPr>
            <w:tcW w:w="7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Ремонт автомобилей</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7"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600</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F2F2F2"/>
            <w:vAlign w:val="center"/>
          </w:tcPr>
          <w:p w:rsidR="00790B4A" w:rsidRPr="00295084" w:rsidRDefault="00790B4A" w:rsidP="00790B4A">
            <w:pPr>
              <w:pStyle w:val="affc"/>
              <w:rPr>
                <w:sz w:val="20"/>
                <w:szCs w:val="20"/>
              </w:rPr>
            </w:pPr>
            <w:r w:rsidRPr="00295084">
              <w:rPr>
                <w:b/>
                <w:sz w:val="20"/>
                <w:szCs w:val="20"/>
              </w:rPr>
              <w:t>Примечания</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autoSpaceDE w:val="0"/>
              <w:autoSpaceDN w:val="0"/>
              <w:adjustRightInd w:val="0"/>
              <w:rPr>
                <w:color w:val="000000"/>
                <w:sz w:val="20"/>
                <w:szCs w:val="20"/>
              </w:rPr>
            </w:pPr>
            <w:r w:rsidRPr="00295084">
              <w:rPr>
                <w:sz w:val="20"/>
                <w:szCs w:val="20"/>
              </w:rPr>
              <w:t xml:space="preserve">1. </w:t>
            </w:r>
            <w:r w:rsidRPr="00295084">
              <w:rPr>
                <w:color w:val="000000"/>
                <w:sz w:val="20"/>
                <w:szCs w:val="20"/>
              </w:rPr>
              <w:t>В подвальном, цокольном, первом и втором этажах жилого здания допускается размещение встроенных и встроенно-пристроенных помещений общественного назначения</w:t>
            </w:r>
            <w:r w:rsidRPr="00295084">
              <w:rPr>
                <w:sz w:val="20"/>
                <w:szCs w:val="20"/>
              </w:rPr>
              <w:t>, приведенных в Приложении</w:t>
            </w:r>
            <w:proofErr w:type="gramStart"/>
            <w:r w:rsidRPr="00295084">
              <w:rPr>
                <w:sz w:val="20"/>
                <w:szCs w:val="20"/>
              </w:rPr>
              <w:t xml:space="preserve"> В</w:t>
            </w:r>
            <w:proofErr w:type="gramEnd"/>
            <w:r w:rsidRPr="00295084">
              <w:rPr>
                <w:sz w:val="20"/>
                <w:szCs w:val="20"/>
              </w:rPr>
              <w:t xml:space="preserve"> СП 54.13330.2016 «Здания жилые многоквартирные»,</w:t>
            </w:r>
            <w:r w:rsidRPr="00295084">
              <w:rPr>
                <w:color w:val="000000"/>
                <w:sz w:val="20"/>
                <w:szCs w:val="20"/>
              </w:rPr>
              <w:t xml:space="preserve"> при условии соблюдения требований</w:t>
            </w:r>
            <w:r w:rsidRPr="00295084">
              <w:rPr>
                <w:sz w:val="20"/>
                <w:szCs w:val="20"/>
              </w:rPr>
              <w:t xml:space="preserve"> ПЭУ</w:t>
            </w:r>
            <w:r w:rsidRPr="00295084">
              <w:rPr>
                <w:color w:val="000000"/>
                <w:sz w:val="20"/>
                <w:szCs w:val="20"/>
              </w:rPr>
              <w:t>, за исключением объектов, оказывающих вредное воздействие на человека</w:t>
            </w:r>
            <w:r w:rsidRPr="00295084">
              <w:rPr>
                <w:sz w:val="20"/>
                <w:szCs w:val="20"/>
              </w:rPr>
              <w:t xml:space="preserve"> указанных в п.4.10 СП 54.13330.2016 «Здания жилые мно</w:t>
            </w:r>
            <w:r w:rsidRPr="00295084">
              <w:rPr>
                <w:color w:val="000000"/>
                <w:sz w:val="20"/>
                <w:szCs w:val="20"/>
              </w:rPr>
              <w:t xml:space="preserve">гоквартирные». При проектировании многоквартирных жилых зданий с помещениями общественного назначения следует руководствоваться </w:t>
            </w:r>
            <w:hyperlink r:id="rId17" w:history="1">
              <w:r w:rsidRPr="00295084">
                <w:rPr>
                  <w:color w:val="000000"/>
                  <w:sz w:val="20"/>
                  <w:szCs w:val="20"/>
                </w:rPr>
                <w:t>СП 118.13330</w:t>
              </w:r>
            </w:hyperlink>
            <w:r w:rsidRPr="00295084">
              <w:rPr>
                <w:color w:val="000000"/>
                <w:sz w:val="20"/>
                <w:szCs w:val="20"/>
              </w:rPr>
              <w:t>.2012*.</w:t>
            </w:r>
          </w:p>
          <w:p w:rsidR="00790B4A" w:rsidRPr="00295084" w:rsidRDefault="00790B4A" w:rsidP="00790B4A">
            <w:pPr>
              <w:autoSpaceDE w:val="0"/>
              <w:autoSpaceDN w:val="0"/>
              <w:adjustRightInd w:val="0"/>
              <w:rPr>
                <w:sz w:val="20"/>
                <w:szCs w:val="20"/>
              </w:rPr>
            </w:pPr>
            <w:r w:rsidRPr="00295084">
              <w:rPr>
                <w:color w:val="000000"/>
                <w:sz w:val="20"/>
                <w:szCs w:val="20"/>
              </w:rPr>
              <w:t xml:space="preserve">2. </w:t>
            </w:r>
            <w:r w:rsidRPr="00295084">
              <w:rPr>
                <w:sz w:val="20"/>
                <w:szCs w:val="20"/>
              </w:rPr>
              <w:t>В соответствии с приказом Федеральной службы государственной регистрации, кадастра и картографии от 10.11.2020 №</w:t>
            </w:r>
            <w:proofErr w:type="gramStart"/>
            <w:r w:rsidRPr="00295084">
              <w:rPr>
                <w:sz w:val="20"/>
                <w:szCs w:val="20"/>
              </w:rPr>
              <w:t>П</w:t>
            </w:r>
            <w:proofErr w:type="gramEnd"/>
            <w:r w:rsidRPr="00295084">
              <w:rPr>
                <w:sz w:val="20"/>
                <w:szCs w:val="20"/>
              </w:rPr>
              <w:t>/0412 «Об утверждении классификатора видов разрешенного использования земельных участков».</w:t>
            </w:r>
          </w:p>
        </w:tc>
      </w:tr>
    </w:tbl>
    <w:p w:rsidR="00790B4A" w:rsidRPr="00295084" w:rsidRDefault="00790B4A" w:rsidP="00790B4A">
      <w:pPr>
        <w:rPr>
          <w:sz w:val="20"/>
          <w:szCs w:val="20"/>
        </w:rPr>
      </w:pPr>
      <w:r w:rsidRPr="00295084">
        <w:rPr>
          <w:sz w:val="20"/>
          <w:szCs w:val="20"/>
        </w:rPr>
        <w:t>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w:t>
      </w:r>
    </w:p>
    <w:p w:rsidR="00790B4A" w:rsidRPr="00B5026D" w:rsidRDefault="00790B4A" w:rsidP="00790B4A">
      <w:r w:rsidRPr="00295084">
        <w:rPr>
          <w:sz w:val="20"/>
          <w:szCs w:val="20"/>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установлены региональными и местными нормативами градостроительного проектирования</w:t>
      </w:r>
      <w:r>
        <w:t>.</w:t>
      </w:r>
    </w:p>
    <w:p w:rsidR="00790B4A" w:rsidRPr="00295084" w:rsidRDefault="00790B4A" w:rsidP="00295084">
      <w:pPr>
        <w:pStyle w:val="11"/>
        <w:spacing w:before="0"/>
        <w:rPr>
          <w:rFonts w:ascii="Times New Roman" w:eastAsia="Times New Roman" w:hAnsi="Times New Roman" w:cs="Times New Roman"/>
          <w:bCs w:val="0"/>
          <w:color w:val="000000" w:themeColor="text1"/>
          <w:sz w:val="20"/>
          <w:szCs w:val="20"/>
        </w:rPr>
      </w:pPr>
      <w:bookmarkStart w:id="87" w:name="_Toc82779741"/>
      <w:r w:rsidRPr="00295084">
        <w:rPr>
          <w:rFonts w:ascii="Times New Roman" w:eastAsia="Times New Roman" w:hAnsi="Times New Roman" w:cs="Times New Roman"/>
          <w:bCs w:val="0"/>
          <w:color w:val="000000" w:themeColor="text1"/>
          <w:sz w:val="20"/>
          <w:szCs w:val="20"/>
        </w:rPr>
        <w:t>Статья 6. Градостроительный регламент. Зона делового, общественного и коммерческого назначения ОД-1.</w:t>
      </w:r>
      <w:bookmarkEnd w:id="87"/>
    </w:p>
    <w:tbl>
      <w:tblPr>
        <w:tblpPr w:leftFromText="180" w:rightFromText="180" w:vertAnchor="text" w:tblpY="1"/>
        <w:tblOverlap w:val="neve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471"/>
        <w:gridCol w:w="1469"/>
        <w:gridCol w:w="85"/>
        <w:gridCol w:w="1507"/>
        <w:gridCol w:w="47"/>
        <w:gridCol w:w="1554"/>
        <w:gridCol w:w="2120"/>
        <w:gridCol w:w="2052"/>
        <w:gridCol w:w="1641"/>
        <w:gridCol w:w="1839"/>
      </w:tblGrid>
      <w:tr w:rsidR="00790B4A" w:rsidRPr="00295084" w:rsidTr="00790B4A">
        <w:trPr>
          <w:trHeight w:val="823"/>
        </w:trPr>
        <w:tc>
          <w:tcPr>
            <w:tcW w:w="280" w:type="pct"/>
            <w:vMerge w:val="restart"/>
            <w:tcBorders>
              <w:top w:val="single" w:sz="4" w:space="0" w:color="000000"/>
              <w:left w:val="single" w:sz="4" w:space="0" w:color="000000"/>
              <w:right w:val="single" w:sz="4" w:space="0" w:color="000000"/>
            </w:tcBorders>
            <w:shd w:val="clear" w:color="auto" w:fill="auto"/>
            <w:vAlign w:val="center"/>
            <w:hideMark/>
          </w:tcPr>
          <w:p w:rsidR="00790B4A" w:rsidRPr="00295084" w:rsidRDefault="00790B4A" w:rsidP="00790B4A">
            <w:pPr>
              <w:pStyle w:val="affc"/>
              <w:rPr>
                <w:sz w:val="20"/>
                <w:szCs w:val="20"/>
              </w:rPr>
            </w:pPr>
            <w:r w:rsidRPr="00295084">
              <w:rPr>
                <w:sz w:val="20"/>
                <w:szCs w:val="20"/>
              </w:rPr>
              <w:t>Код</w:t>
            </w:r>
          </w:p>
        </w:tc>
        <w:tc>
          <w:tcPr>
            <w:tcW w:w="789" w:type="pct"/>
            <w:vMerge w:val="restart"/>
            <w:tcBorders>
              <w:top w:val="single" w:sz="4" w:space="0" w:color="000000"/>
              <w:left w:val="single" w:sz="4" w:space="0" w:color="000000"/>
              <w:right w:val="single" w:sz="4" w:space="0" w:color="auto"/>
            </w:tcBorders>
            <w:shd w:val="clear" w:color="auto" w:fill="auto"/>
            <w:vAlign w:val="center"/>
            <w:hideMark/>
          </w:tcPr>
          <w:p w:rsidR="00790B4A" w:rsidRPr="00295084" w:rsidRDefault="00790B4A" w:rsidP="00790B4A">
            <w:pPr>
              <w:pStyle w:val="affc"/>
              <w:rPr>
                <w:sz w:val="20"/>
                <w:szCs w:val="20"/>
              </w:rPr>
            </w:pPr>
            <w:r w:rsidRPr="00295084">
              <w:rPr>
                <w:sz w:val="20"/>
                <w:szCs w:val="20"/>
              </w:rPr>
              <w:t>Виды разрешенного использования земельных участков</w:t>
            </w:r>
          </w:p>
        </w:tc>
        <w:tc>
          <w:tcPr>
            <w:tcW w:w="1488" w:type="pct"/>
            <w:gridSpan w:val="5"/>
            <w:tcBorders>
              <w:top w:val="single" w:sz="4" w:space="0" w:color="000000"/>
              <w:left w:val="single" w:sz="4" w:space="0" w:color="auto"/>
              <w:bottom w:val="single" w:sz="4" w:space="0" w:color="auto"/>
              <w:right w:val="single" w:sz="4" w:space="0" w:color="000000"/>
            </w:tcBorders>
            <w:shd w:val="clear" w:color="auto" w:fill="auto"/>
            <w:vAlign w:val="center"/>
          </w:tcPr>
          <w:p w:rsidR="00790B4A" w:rsidRPr="00295084" w:rsidRDefault="00790B4A" w:rsidP="00790B4A">
            <w:pPr>
              <w:pStyle w:val="affc"/>
              <w:rPr>
                <w:sz w:val="20"/>
                <w:szCs w:val="20"/>
                <w:shd w:val="clear" w:color="auto" w:fill="FFFFFF"/>
              </w:rPr>
            </w:pPr>
            <w:r w:rsidRPr="00295084">
              <w:rPr>
                <w:sz w:val="20"/>
                <w:szCs w:val="20"/>
              </w:rPr>
              <w:t>Предельные (минимальные и (или) максимальные) размеры земельных участков, в том числе их площадь</w:t>
            </w:r>
          </w:p>
        </w:tc>
        <w:tc>
          <w:tcPr>
            <w:tcW w:w="1332" w:type="pct"/>
            <w:gridSpan w:val="2"/>
            <w:vMerge w:val="restart"/>
            <w:tcBorders>
              <w:top w:val="single" w:sz="4" w:space="0" w:color="000000"/>
              <w:left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295084">
              <w:rPr>
                <w:sz w:val="20"/>
                <w:szCs w:val="20"/>
              </w:rPr>
              <w:t>м</w:t>
            </w:r>
            <w:proofErr w:type="gramEnd"/>
          </w:p>
        </w:tc>
        <w:tc>
          <w:tcPr>
            <w:tcW w:w="524" w:type="pct"/>
            <w:vMerge w:val="restart"/>
            <w:tcBorders>
              <w:top w:val="single" w:sz="4" w:space="0" w:color="000000"/>
              <w:left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r w:rsidRPr="00295084">
              <w:rPr>
                <w:sz w:val="20"/>
                <w:szCs w:val="20"/>
              </w:rPr>
              <w:t xml:space="preserve">Предельная высота зданий, строений, сооружений, </w:t>
            </w:r>
            <w:proofErr w:type="gramStart"/>
            <w:r w:rsidRPr="00295084">
              <w:rPr>
                <w:sz w:val="20"/>
                <w:szCs w:val="20"/>
              </w:rPr>
              <w:t>м</w:t>
            </w:r>
            <w:proofErr w:type="gramEnd"/>
          </w:p>
        </w:tc>
        <w:tc>
          <w:tcPr>
            <w:tcW w:w="587" w:type="pct"/>
            <w:vMerge w:val="restart"/>
            <w:tcBorders>
              <w:top w:val="single" w:sz="4" w:space="0" w:color="000000"/>
              <w:left w:val="single" w:sz="4" w:space="0" w:color="auto"/>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lang w:eastAsia="ru-RU"/>
              </w:rPr>
              <w:t>Максимальный процент застройки в границах земельного участка</w:t>
            </w:r>
            <w:r w:rsidRPr="00295084">
              <w:rPr>
                <w:sz w:val="20"/>
                <w:szCs w:val="20"/>
              </w:rPr>
              <w:t>, %</w:t>
            </w:r>
          </w:p>
          <w:p w:rsidR="00790B4A" w:rsidRPr="00295084" w:rsidRDefault="00790B4A" w:rsidP="00790B4A">
            <w:pPr>
              <w:pStyle w:val="affc"/>
              <w:rPr>
                <w:b/>
                <w:sz w:val="20"/>
                <w:szCs w:val="20"/>
              </w:rPr>
            </w:pPr>
          </w:p>
        </w:tc>
      </w:tr>
      <w:tr w:rsidR="00790B4A" w:rsidRPr="00295084" w:rsidTr="00790B4A">
        <w:trPr>
          <w:trHeight w:val="276"/>
        </w:trPr>
        <w:tc>
          <w:tcPr>
            <w:tcW w:w="280" w:type="pct"/>
            <w:vMerge/>
            <w:tcBorders>
              <w:left w:val="single" w:sz="4" w:space="0" w:color="000000"/>
              <w:right w:val="single" w:sz="4" w:space="0" w:color="000000"/>
            </w:tcBorders>
            <w:shd w:val="clear" w:color="auto" w:fill="auto"/>
            <w:vAlign w:val="center"/>
          </w:tcPr>
          <w:p w:rsidR="00790B4A" w:rsidRPr="00295084" w:rsidRDefault="00790B4A" w:rsidP="00790B4A">
            <w:pPr>
              <w:pStyle w:val="affc"/>
              <w:rPr>
                <w:b/>
                <w:sz w:val="20"/>
                <w:szCs w:val="20"/>
              </w:rPr>
            </w:pPr>
          </w:p>
        </w:tc>
        <w:tc>
          <w:tcPr>
            <w:tcW w:w="789" w:type="pct"/>
            <w:vMerge/>
            <w:tcBorders>
              <w:left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469" w:type="pct"/>
            <w:vMerge w:val="restart"/>
            <w:tcBorders>
              <w:top w:val="single" w:sz="4" w:space="0" w:color="auto"/>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 xml:space="preserve">размеры земельных участков, </w:t>
            </w:r>
            <w:proofErr w:type="gramStart"/>
            <w:r w:rsidRPr="00295084">
              <w:rPr>
                <w:sz w:val="20"/>
                <w:szCs w:val="20"/>
              </w:rPr>
              <w:t>м</w:t>
            </w:r>
            <w:proofErr w:type="gramEnd"/>
          </w:p>
        </w:tc>
        <w:tc>
          <w:tcPr>
            <w:tcW w:w="508" w:type="pct"/>
            <w:gridSpan w:val="2"/>
            <w:vMerge w:val="restart"/>
            <w:tcBorders>
              <w:top w:val="single" w:sz="4" w:space="0" w:color="auto"/>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 xml:space="preserve">минимальная площадь земельных участков,  </w:t>
            </w:r>
            <w:proofErr w:type="gramStart"/>
            <w:r w:rsidRPr="00295084">
              <w:rPr>
                <w:sz w:val="20"/>
                <w:szCs w:val="20"/>
              </w:rPr>
              <w:t>м</w:t>
            </w:r>
            <w:proofErr w:type="gramEnd"/>
            <w:r w:rsidRPr="00295084">
              <w:rPr>
                <w:sz w:val="20"/>
                <w:szCs w:val="20"/>
              </w:rPr>
              <w:t>²</w:t>
            </w:r>
          </w:p>
        </w:tc>
        <w:tc>
          <w:tcPr>
            <w:tcW w:w="511" w:type="pct"/>
            <w:gridSpan w:val="2"/>
            <w:vMerge w:val="restart"/>
            <w:tcBorders>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shd w:val="clear" w:color="auto" w:fill="FFFFFF"/>
              </w:rPr>
            </w:pPr>
            <w:r w:rsidRPr="00295084">
              <w:rPr>
                <w:sz w:val="20"/>
                <w:szCs w:val="20"/>
              </w:rPr>
              <w:t xml:space="preserve">максимальная площадь земельных участков,  </w:t>
            </w:r>
            <w:proofErr w:type="gramStart"/>
            <w:r w:rsidRPr="00295084">
              <w:rPr>
                <w:sz w:val="20"/>
                <w:szCs w:val="20"/>
              </w:rPr>
              <w:t>м</w:t>
            </w:r>
            <w:proofErr w:type="gramEnd"/>
            <w:r w:rsidRPr="00295084">
              <w:rPr>
                <w:sz w:val="20"/>
                <w:szCs w:val="20"/>
              </w:rPr>
              <w:t>²</w:t>
            </w:r>
          </w:p>
        </w:tc>
        <w:tc>
          <w:tcPr>
            <w:tcW w:w="1332" w:type="pct"/>
            <w:gridSpan w:val="2"/>
            <w:vMerge/>
            <w:tcBorders>
              <w:left w:val="single" w:sz="4" w:space="0" w:color="auto"/>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p>
        </w:tc>
        <w:tc>
          <w:tcPr>
            <w:tcW w:w="524" w:type="pct"/>
            <w:vMerge/>
            <w:tcBorders>
              <w:left w:val="single" w:sz="4" w:space="0" w:color="000000"/>
              <w:right w:val="single" w:sz="4" w:space="0" w:color="auto"/>
            </w:tcBorders>
            <w:shd w:val="clear" w:color="auto" w:fill="auto"/>
          </w:tcPr>
          <w:p w:rsidR="00790B4A" w:rsidRPr="00295084" w:rsidRDefault="00790B4A" w:rsidP="00790B4A">
            <w:pPr>
              <w:pStyle w:val="affc"/>
              <w:rPr>
                <w:sz w:val="20"/>
                <w:szCs w:val="20"/>
              </w:rPr>
            </w:pPr>
          </w:p>
        </w:tc>
        <w:tc>
          <w:tcPr>
            <w:tcW w:w="587" w:type="pct"/>
            <w:vMerge/>
            <w:tcBorders>
              <w:left w:val="single" w:sz="4" w:space="0" w:color="auto"/>
              <w:right w:val="single" w:sz="4" w:space="0" w:color="000000"/>
            </w:tcBorders>
            <w:shd w:val="clear" w:color="auto" w:fill="auto"/>
          </w:tcPr>
          <w:p w:rsidR="00790B4A" w:rsidRPr="00295084" w:rsidRDefault="00790B4A" w:rsidP="00790B4A">
            <w:pPr>
              <w:pStyle w:val="affc"/>
              <w:rPr>
                <w:sz w:val="20"/>
                <w:szCs w:val="20"/>
                <w:lang w:eastAsia="ru-RU"/>
              </w:rPr>
            </w:pPr>
          </w:p>
        </w:tc>
      </w:tr>
      <w:tr w:rsidR="00790B4A" w:rsidRPr="00295084" w:rsidTr="00790B4A">
        <w:trPr>
          <w:trHeight w:val="20"/>
        </w:trPr>
        <w:tc>
          <w:tcPr>
            <w:tcW w:w="280" w:type="pct"/>
            <w:vMerge/>
            <w:tcBorders>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p>
        </w:tc>
        <w:tc>
          <w:tcPr>
            <w:tcW w:w="789" w:type="pct"/>
            <w:vMerge/>
            <w:tcBorders>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b/>
                <w:sz w:val="20"/>
                <w:szCs w:val="20"/>
              </w:rPr>
            </w:pPr>
          </w:p>
        </w:tc>
        <w:tc>
          <w:tcPr>
            <w:tcW w:w="469" w:type="pct"/>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508" w:type="pct"/>
            <w:gridSpan w:val="2"/>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511" w:type="pct"/>
            <w:gridSpan w:val="2"/>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677" w:type="pct"/>
            <w:tcBorders>
              <w:top w:val="single" w:sz="4" w:space="0" w:color="000000"/>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размещенных вдоль красных линий, улиц и дорог</w:t>
            </w:r>
          </w:p>
        </w:tc>
        <w:tc>
          <w:tcPr>
            <w:tcW w:w="655" w:type="pct"/>
            <w:tcBorders>
              <w:top w:val="single" w:sz="4" w:space="0" w:color="000000"/>
              <w:left w:val="single" w:sz="4" w:space="0" w:color="000000"/>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размещенных вдоль  проездов и других сторон земельного участка</w:t>
            </w:r>
          </w:p>
        </w:tc>
        <w:tc>
          <w:tcPr>
            <w:tcW w:w="524" w:type="pct"/>
            <w:vMerge/>
            <w:tcBorders>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b/>
                <w:sz w:val="20"/>
                <w:szCs w:val="20"/>
              </w:rPr>
            </w:pPr>
          </w:p>
        </w:tc>
        <w:tc>
          <w:tcPr>
            <w:tcW w:w="587" w:type="pct"/>
            <w:vMerge/>
            <w:tcBorders>
              <w:left w:val="single" w:sz="4" w:space="0" w:color="auto"/>
              <w:bottom w:val="single" w:sz="4" w:space="0" w:color="000000"/>
              <w:right w:val="single" w:sz="4" w:space="0" w:color="000000"/>
            </w:tcBorders>
            <w:shd w:val="clear" w:color="auto" w:fill="auto"/>
          </w:tcPr>
          <w:p w:rsidR="00790B4A" w:rsidRPr="00295084" w:rsidRDefault="00790B4A" w:rsidP="00790B4A">
            <w:pPr>
              <w:pStyle w:val="affc"/>
              <w:rPr>
                <w:b/>
                <w:sz w:val="20"/>
                <w:szCs w:val="20"/>
              </w:rPr>
            </w:pP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p>
        </w:tc>
        <w:tc>
          <w:tcPr>
            <w:tcW w:w="789"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2</w:t>
            </w:r>
          </w:p>
        </w:tc>
        <w:tc>
          <w:tcPr>
            <w:tcW w:w="469"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3</w:t>
            </w:r>
          </w:p>
        </w:tc>
        <w:tc>
          <w:tcPr>
            <w:tcW w:w="508" w:type="pct"/>
            <w:gridSpan w:val="2"/>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4</w:t>
            </w:r>
          </w:p>
        </w:tc>
        <w:tc>
          <w:tcPr>
            <w:tcW w:w="511" w:type="pct"/>
            <w:gridSpan w:val="2"/>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5</w:t>
            </w:r>
          </w:p>
        </w:tc>
        <w:tc>
          <w:tcPr>
            <w:tcW w:w="677"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6</w:t>
            </w:r>
          </w:p>
        </w:tc>
        <w:tc>
          <w:tcPr>
            <w:tcW w:w="655"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7</w:t>
            </w:r>
          </w:p>
        </w:tc>
        <w:tc>
          <w:tcPr>
            <w:tcW w:w="524"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8</w:t>
            </w:r>
          </w:p>
        </w:tc>
        <w:tc>
          <w:tcPr>
            <w:tcW w:w="587"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9</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auto"/>
            </w:tcBorders>
            <w:shd w:val="clear" w:color="auto" w:fill="F2F2F2"/>
            <w:vAlign w:val="center"/>
          </w:tcPr>
          <w:p w:rsidR="00790B4A" w:rsidRPr="00295084" w:rsidRDefault="00790B4A" w:rsidP="00790B4A">
            <w:pPr>
              <w:pStyle w:val="affc"/>
              <w:rPr>
                <w:b/>
                <w:sz w:val="20"/>
                <w:szCs w:val="20"/>
              </w:rPr>
            </w:pPr>
            <w:r w:rsidRPr="00295084">
              <w:rPr>
                <w:b/>
                <w:sz w:val="20"/>
                <w:szCs w:val="20"/>
              </w:rPr>
              <w:t>Основные виды разрешенного использования земельных участков.</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3.1.1</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jc w:val="left"/>
              <w:rPr>
                <w:sz w:val="20"/>
                <w:szCs w:val="20"/>
              </w:rPr>
            </w:pPr>
            <w:r w:rsidRPr="00295084">
              <w:rPr>
                <w:sz w:val="20"/>
                <w:szCs w:val="20"/>
              </w:rPr>
              <w:t>Предоставление коммунальных услуг</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0,05</w:t>
            </w:r>
          </w:p>
        </w:tc>
        <w:tc>
          <w:tcPr>
            <w:tcW w:w="5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0</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0</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100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3.1.2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Административные здания организаций, обеспечивающих предоставление коммунальных услуг</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3.2.1</w:t>
            </w:r>
          </w:p>
        </w:tc>
        <w:tc>
          <w:tcPr>
            <w:tcW w:w="789" w:type="pct"/>
            <w:tcBorders>
              <w:top w:val="single" w:sz="4" w:space="0" w:color="000000"/>
              <w:left w:val="single" w:sz="4" w:space="0" w:color="000000"/>
              <w:bottom w:val="single" w:sz="4" w:space="0" w:color="000000"/>
              <w:right w:val="single" w:sz="4" w:space="0" w:color="000000"/>
            </w:tcBorders>
          </w:tcPr>
          <w:p w:rsidR="00790B4A" w:rsidRPr="00295084" w:rsidRDefault="00790B4A" w:rsidP="00790B4A">
            <w:pPr>
              <w:pStyle w:val="affc"/>
              <w:jc w:val="left"/>
              <w:rPr>
                <w:sz w:val="20"/>
                <w:szCs w:val="20"/>
              </w:rPr>
            </w:pPr>
            <w:r w:rsidRPr="00295084">
              <w:rPr>
                <w:sz w:val="20"/>
                <w:szCs w:val="20"/>
              </w:rPr>
              <w:t>Дома социального обслуживания</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3.2.2</w:t>
            </w:r>
          </w:p>
        </w:tc>
        <w:tc>
          <w:tcPr>
            <w:tcW w:w="789" w:type="pct"/>
            <w:tcBorders>
              <w:top w:val="single" w:sz="4" w:space="0" w:color="000000"/>
              <w:left w:val="single" w:sz="4" w:space="0" w:color="000000"/>
              <w:bottom w:val="single" w:sz="4" w:space="0" w:color="000000"/>
              <w:right w:val="single" w:sz="4" w:space="0" w:color="000000"/>
            </w:tcBorders>
          </w:tcPr>
          <w:p w:rsidR="00790B4A" w:rsidRPr="00295084" w:rsidRDefault="00790B4A" w:rsidP="00790B4A">
            <w:pPr>
              <w:pStyle w:val="affc"/>
              <w:jc w:val="left"/>
              <w:rPr>
                <w:sz w:val="20"/>
                <w:szCs w:val="20"/>
              </w:rPr>
            </w:pPr>
            <w:r w:rsidRPr="00295084">
              <w:rPr>
                <w:sz w:val="20"/>
                <w:szCs w:val="20"/>
              </w:rPr>
              <w:t xml:space="preserve">Оказание социальной </w:t>
            </w:r>
            <w:r w:rsidRPr="00295084">
              <w:rPr>
                <w:sz w:val="20"/>
                <w:szCs w:val="20"/>
              </w:rPr>
              <w:lastRenderedPageBreak/>
              <w:t>помощи населению</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lastRenderedPageBreak/>
              <w:t xml:space="preserve">не подлежит </w:t>
            </w:r>
            <w:r w:rsidRPr="00295084">
              <w:rPr>
                <w:sz w:val="20"/>
                <w:szCs w:val="20"/>
              </w:rPr>
              <w:lastRenderedPageBreak/>
              <w:t>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lastRenderedPageBreak/>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не подлежит </w:t>
            </w:r>
            <w:r w:rsidRPr="00295084">
              <w:rPr>
                <w:sz w:val="20"/>
                <w:szCs w:val="20"/>
              </w:rPr>
              <w:lastRenderedPageBreak/>
              <w:t>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lastRenderedPageBreak/>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lastRenderedPageBreak/>
              <w:t>3.2.3</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Оказание услуг связи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3.2.4</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Общежития</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3.3</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Бытовое обслуживание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3.4.1</w:t>
            </w:r>
          </w:p>
        </w:tc>
        <w:tc>
          <w:tcPr>
            <w:tcW w:w="789" w:type="pct"/>
            <w:tcBorders>
              <w:top w:val="single" w:sz="4" w:space="0" w:color="000000"/>
              <w:left w:val="single" w:sz="4" w:space="0" w:color="000000"/>
              <w:bottom w:val="single" w:sz="4" w:space="0" w:color="000000"/>
              <w:right w:val="single" w:sz="4" w:space="0" w:color="000000"/>
            </w:tcBorders>
          </w:tcPr>
          <w:p w:rsidR="00790B4A" w:rsidRPr="00295084" w:rsidRDefault="00790B4A" w:rsidP="00790B4A">
            <w:pPr>
              <w:pStyle w:val="affc"/>
              <w:jc w:val="left"/>
              <w:rPr>
                <w:sz w:val="20"/>
                <w:szCs w:val="20"/>
              </w:rPr>
            </w:pPr>
            <w:r w:rsidRPr="00295084">
              <w:rPr>
                <w:sz w:val="20"/>
                <w:szCs w:val="20"/>
              </w:rPr>
              <w:t>Амбулаторно-поликлиническое обслуживание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3.4.2</w:t>
            </w:r>
          </w:p>
        </w:tc>
        <w:tc>
          <w:tcPr>
            <w:tcW w:w="789" w:type="pct"/>
            <w:tcBorders>
              <w:top w:val="single" w:sz="4" w:space="0" w:color="000000"/>
              <w:left w:val="single" w:sz="4" w:space="0" w:color="000000"/>
              <w:bottom w:val="single" w:sz="4" w:space="0" w:color="000000"/>
              <w:right w:val="single" w:sz="4" w:space="0" w:color="000000"/>
            </w:tcBorders>
          </w:tcPr>
          <w:p w:rsidR="00790B4A" w:rsidRPr="00295084" w:rsidRDefault="00790B4A" w:rsidP="00790B4A">
            <w:pPr>
              <w:pStyle w:val="affc"/>
              <w:jc w:val="left"/>
              <w:rPr>
                <w:sz w:val="20"/>
                <w:szCs w:val="20"/>
              </w:rPr>
            </w:pPr>
            <w:r w:rsidRPr="00295084">
              <w:rPr>
                <w:sz w:val="20"/>
                <w:szCs w:val="20"/>
              </w:rPr>
              <w:t>Стационарное медицинское обслуживание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3.5.1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Дошкольное, начальное и среднее общее образование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2000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3.6.1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Объекты культурно-досуговой деятельности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3.6.2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Парки культуры и отдыха</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3.7.1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Осуществление религиозных обрядов</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3.7.2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Религиозное управление и образование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3.8.1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Государственное управление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3.9.1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Обеспечение деятельности в области гидрометеорологии и смежных с ней областях</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3.10.1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Амбулаторное ветеринарное обслуживание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4.0</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color w:val="auto"/>
                <w:sz w:val="20"/>
                <w:szCs w:val="20"/>
              </w:rPr>
              <w:t>Предпринимательство</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Деловое управление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proofErr w:type="gramStart"/>
            <w:r w:rsidRPr="00295084">
              <w:rPr>
                <w:sz w:val="20"/>
                <w:szCs w:val="20"/>
              </w:rPr>
              <w:t>Объекты торговли (торговые центры, торгово-развлекательные центры (комплексы)</w:t>
            </w:r>
            <w:proofErr w:type="gramEnd"/>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4.3</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Рынки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не подлежит </w:t>
            </w:r>
            <w:r w:rsidRPr="00295084">
              <w:rPr>
                <w:sz w:val="20"/>
                <w:szCs w:val="20"/>
              </w:rPr>
              <w:lastRenderedPageBreak/>
              <w:t>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lastRenderedPageBreak/>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 xml:space="preserve">не подлежит </w:t>
            </w:r>
            <w:r w:rsidRPr="00295084">
              <w:rPr>
                <w:sz w:val="20"/>
                <w:szCs w:val="20"/>
              </w:rPr>
              <w:lastRenderedPageBreak/>
              <w:t>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lastRenderedPageBreak/>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lastRenderedPageBreak/>
              <w:t>4.4</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Магазины</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4.5</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Банковская и страховая деятельность</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4.6</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Общественное питание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4.7</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Гостиничное обслуживание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4.8.1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Развлекательные мероприятия</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4.9.1.3</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Автомобильные мойки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4.9.1.4</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Ремонт автомобилей</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4.10</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proofErr w:type="spellStart"/>
            <w:r w:rsidRPr="00295084">
              <w:rPr>
                <w:sz w:val="20"/>
                <w:szCs w:val="20"/>
              </w:rPr>
              <w:t>Выставочно</w:t>
            </w:r>
            <w:proofErr w:type="spellEnd"/>
            <w:r w:rsidRPr="00295084">
              <w:rPr>
                <w:sz w:val="20"/>
                <w:szCs w:val="20"/>
              </w:rPr>
              <w:t>-ярмарочная деятельность</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5.1.3</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Площадки для занятий спортом</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5.1.4</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Оборудованные площадки для занятий спортом</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5.1.7</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Спортивные базы</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12.0.1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Улично-дорожная сеть</w:t>
            </w:r>
          </w:p>
        </w:tc>
        <w:tc>
          <w:tcPr>
            <w:tcW w:w="3931" w:type="pct"/>
            <w:gridSpan w:val="9"/>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12.0.2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Благоустройство территории</w:t>
            </w:r>
          </w:p>
        </w:tc>
        <w:tc>
          <w:tcPr>
            <w:tcW w:w="3931" w:type="pct"/>
            <w:gridSpan w:val="9"/>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F2F2F2"/>
            <w:vAlign w:val="center"/>
          </w:tcPr>
          <w:p w:rsidR="00790B4A" w:rsidRPr="00295084" w:rsidRDefault="00790B4A" w:rsidP="00790B4A">
            <w:pPr>
              <w:pStyle w:val="affc"/>
              <w:rPr>
                <w:sz w:val="20"/>
                <w:szCs w:val="20"/>
              </w:rPr>
            </w:pPr>
            <w:r w:rsidRPr="00295084">
              <w:rPr>
                <w:b/>
                <w:sz w:val="20"/>
                <w:szCs w:val="20"/>
              </w:rPr>
              <w:t>Вспомогательные виды разрешённого использования</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2.7.1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Хранение автотранспорта</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49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10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Служебные гаражи</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49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6</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5.1.2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rFonts w:eastAsia="Times New Roman"/>
                <w:sz w:val="20"/>
                <w:szCs w:val="20"/>
                <w:lang w:eastAsia="ru-RU"/>
              </w:rPr>
              <w:t>Обеспечение занятий спортом в помещениях</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49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6.9</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Склады</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49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9</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10</w:t>
            </w:r>
          </w:p>
        </w:tc>
      </w:tr>
      <w:tr w:rsidR="00790B4A" w:rsidRPr="00295084" w:rsidTr="00790B4A">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pct5" w:color="auto" w:fill="auto"/>
            <w:vAlign w:val="center"/>
            <w:hideMark/>
          </w:tcPr>
          <w:p w:rsidR="00790B4A" w:rsidRPr="00295084" w:rsidRDefault="00790B4A" w:rsidP="00790B4A">
            <w:pPr>
              <w:pStyle w:val="affc"/>
              <w:rPr>
                <w:b/>
                <w:sz w:val="20"/>
                <w:szCs w:val="20"/>
              </w:rPr>
            </w:pPr>
            <w:r w:rsidRPr="00295084">
              <w:rPr>
                <w:b/>
                <w:sz w:val="20"/>
                <w:szCs w:val="20"/>
              </w:rPr>
              <w:t>Условно разрешенные виды разрешённого использования</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3.10.2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Приюты для животных</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Заправка транспортных средств</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lastRenderedPageBreak/>
              <w:t>4.9.1.2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Обеспечение дорожного отдыха</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5.2.1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Туристическое обслуживание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600</w:t>
            </w:r>
          </w:p>
        </w:tc>
        <w:tc>
          <w:tcPr>
            <w:tcW w:w="511" w:type="pct"/>
            <w:gridSpan w:val="2"/>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w:t>
            </w:r>
          </w:p>
        </w:tc>
      </w:tr>
    </w:tbl>
    <w:p w:rsidR="00790B4A" w:rsidRPr="00295084" w:rsidRDefault="00790B4A" w:rsidP="00790B4A">
      <w:pPr>
        <w:rPr>
          <w:sz w:val="20"/>
          <w:szCs w:val="20"/>
        </w:rPr>
      </w:pPr>
      <w:r w:rsidRPr="00295084">
        <w:rPr>
          <w:sz w:val="20"/>
          <w:szCs w:val="20"/>
        </w:rPr>
        <w:t>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w:t>
      </w:r>
    </w:p>
    <w:p w:rsidR="00790B4A" w:rsidRPr="00295084" w:rsidRDefault="00790B4A" w:rsidP="00790B4A">
      <w:pPr>
        <w:rPr>
          <w:sz w:val="20"/>
          <w:szCs w:val="20"/>
        </w:rPr>
      </w:pPr>
      <w:r w:rsidRPr="00295084">
        <w:rPr>
          <w:sz w:val="20"/>
          <w:szCs w:val="20"/>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установлены региональными и местными нормативами градостроительного проектирования.</w:t>
      </w:r>
    </w:p>
    <w:p w:rsidR="00790B4A" w:rsidRPr="00295084" w:rsidRDefault="00790B4A" w:rsidP="00295084">
      <w:pPr>
        <w:pStyle w:val="11"/>
        <w:spacing w:before="0"/>
        <w:rPr>
          <w:rFonts w:ascii="Times New Roman" w:eastAsia="Times New Roman" w:hAnsi="Times New Roman" w:cs="Times New Roman"/>
          <w:bCs w:val="0"/>
          <w:color w:val="000000" w:themeColor="text1"/>
          <w:sz w:val="20"/>
          <w:szCs w:val="20"/>
        </w:rPr>
      </w:pPr>
      <w:bookmarkStart w:id="88" w:name="_Toc82779742"/>
      <w:r w:rsidRPr="00295084">
        <w:rPr>
          <w:rFonts w:ascii="Times New Roman" w:eastAsia="Times New Roman" w:hAnsi="Times New Roman" w:cs="Times New Roman"/>
          <w:bCs w:val="0"/>
          <w:color w:val="000000" w:themeColor="text1"/>
          <w:sz w:val="20"/>
          <w:szCs w:val="20"/>
        </w:rPr>
        <w:t>Статья 7. Градостроительный регламент. Производственная зона П-1.</w:t>
      </w:r>
      <w:bookmarkEnd w:id="88"/>
    </w:p>
    <w:tbl>
      <w:tblPr>
        <w:tblpPr w:leftFromText="180" w:rightFromText="180" w:vertAnchor="text" w:tblpY="1"/>
        <w:tblOverlap w:val="neve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2471"/>
        <w:gridCol w:w="1469"/>
        <w:gridCol w:w="1591"/>
        <w:gridCol w:w="1601"/>
        <w:gridCol w:w="2120"/>
        <w:gridCol w:w="2052"/>
        <w:gridCol w:w="1641"/>
        <w:gridCol w:w="1839"/>
      </w:tblGrid>
      <w:tr w:rsidR="00790B4A" w:rsidRPr="00295084" w:rsidTr="00790B4A">
        <w:trPr>
          <w:trHeight w:val="823"/>
        </w:trPr>
        <w:tc>
          <w:tcPr>
            <w:tcW w:w="280" w:type="pct"/>
            <w:vMerge w:val="restart"/>
            <w:tcBorders>
              <w:top w:val="single" w:sz="4" w:space="0" w:color="000000"/>
              <w:left w:val="single" w:sz="4" w:space="0" w:color="000000"/>
              <w:right w:val="single" w:sz="4" w:space="0" w:color="000000"/>
            </w:tcBorders>
            <w:shd w:val="clear" w:color="auto" w:fill="auto"/>
            <w:vAlign w:val="center"/>
            <w:hideMark/>
          </w:tcPr>
          <w:p w:rsidR="00790B4A" w:rsidRPr="00295084" w:rsidRDefault="00790B4A" w:rsidP="00790B4A">
            <w:pPr>
              <w:pStyle w:val="affc"/>
              <w:rPr>
                <w:sz w:val="20"/>
                <w:szCs w:val="20"/>
              </w:rPr>
            </w:pPr>
            <w:r w:rsidRPr="00295084">
              <w:rPr>
                <w:sz w:val="20"/>
                <w:szCs w:val="20"/>
              </w:rPr>
              <w:t>Код</w:t>
            </w:r>
          </w:p>
        </w:tc>
        <w:tc>
          <w:tcPr>
            <w:tcW w:w="789" w:type="pct"/>
            <w:vMerge w:val="restart"/>
            <w:tcBorders>
              <w:top w:val="single" w:sz="4" w:space="0" w:color="000000"/>
              <w:left w:val="single" w:sz="4" w:space="0" w:color="000000"/>
              <w:right w:val="single" w:sz="4" w:space="0" w:color="auto"/>
            </w:tcBorders>
            <w:shd w:val="clear" w:color="auto" w:fill="auto"/>
            <w:vAlign w:val="center"/>
            <w:hideMark/>
          </w:tcPr>
          <w:p w:rsidR="00790B4A" w:rsidRPr="00295084" w:rsidRDefault="00790B4A" w:rsidP="00790B4A">
            <w:pPr>
              <w:pStyle w:val="affc"/>
              <w:rPr>
                <w:sz w:val="20"/>
                <w:szCs w:val="20"/>
              </w:rPr>
            </w:pPr>
            <w:r w:rsidRPr="00295084">
              <w:rPr>
                <w:sz w:val="20"/>
                <w:szCs w:val="20"/>
              </w:rPr>
              <w:t>Виды разрешенного использования земельных участков</w:t>
            </w:r>
          </w:p>
        </w:tc>
        <w:tc>
          <w:tcPr>
            <w:tcW w:w="1488" w:type="pct"/>
            <w:gridSpan w:val="3"/>
            <w:tcBorders>
              <w:top w:val="single" w:sz="4" w:space="0" w:color="000000"/>
              <w:left w:val="single" w:sz="4" w:space="0" w:color="auto"/>
              <w:bottom w:val="single" w:sz="4" w:space="0" w:color="auto"/>
              <w:right w:val="single" w:sz="4" w:space="0" w:color="000000"/>
            </w:tcBorders>
            <w:shd w:val="clear" w:color="auto" w:fill="auto"/>
            <w:vAlign w:val="center"/>
          </w:tcPr>
          <w:p w:rsidR="00790B4A" w:rsidRPr="00295084" w:rsidRDefault="00790B4A" w:rsidP="00790B4A">
            <w:pPr>
              <w:pStyle w:val="affc"/>
              <w:rPr>
                <w:sz w:val="20"/>
                <w:szCs w:val="20"/>
                <w:shd w:val="clear" w:color="auto" w:fill="FFFFFF"/>
              </w:rPr>
            </w:pPr>
            <w:r w:rsidRPr="00295084">
              <w:rPr>
                <w:sz w:val="20"/>
                <w:szCs w:val="20"/>
              </w:rPr>
              <w:t>Предельные (минимальные и (или) максимальные) размеры земельных участков, в том числе их площадь</w:t>
            </w:r>
          </w:p>
        </w:tc>
        <w:tc>
          <w:tcPr>
            <w:tcW w:w="1332" w:type="pct"/>
            <w:gridSpan w:val="2"/>
            <w:vMerge w:val="restart"/>
            <w:tcBorders>
              <w:top w:val="single" w:sz="4" w:space="0" w:color="000000"/>
              <w:left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295084">
              <w:rPr>
                <w:sz w:val="20"/>
                <w:szCs w:val="20"/>
              </w:rPr>
              <w:t>м</w:t>
            </w:r>
            <w:proofErr w:type="gramEnd"/>
          </w:p>
        </w:tc>
        <w:tc>
          <w:tcPr>
            <w:tcW w:w="524" w:type="pct"/>
            <w:vMerge w:val="restart"/>
            <w:tcBorders>
              <w:top w:val="single" w:sz="4" w:space="0" w:color="000000"/>
              <w:left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r w:rsidRPr="00295084">
              <w:rPr>
                <w:sz w:val="20"/>
                <w:szCs w:val="20"/>
              </w:rPr>
              <w:t xml:space="preserve">Предельная высота зданий, строений, сооружений, </w:t>
            </w:r>
            <w:proofErr w:type="gramStart"/>
            <w:r w:rsidRPr="00295084">
              <w:rPr>
                <w:sz w:val="20"/>
                <w:szCs w:val="20"/>
              </w:rPr>
              <w:t>м</w:t>
            </w:r>
            <w:proofErr w:type="gramEnd"/>
          </w:p>
        </w:tc>
        <w:tc>
          <w:tcPr>
            <w:tcW w:w="587" w:type="pct"/>
            <w:vMerge w:val="restart"/>
            <w:tcBorders>
              <w:top w:val="single" w:sz="4" w:space="0" w:color="000000"/>
              <w:left w:val="single" w:sz="4" w:space="0" w:color="auto"/>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lang w:eastAsia="ru-RU"/>
              </w:rPr>
              <w:t>Максимальный процент застройки в границах земельного участка</w:t>
            </w:r>
            <w:r w:rsidRPr="00295084">
              <w:rPr>
                <w:sz w:val="20"/>
                <w:szCs w:val="20"/>
              </w:rPr>
              <w:t>, %</w:t>
            </w:r>
          </w:p>
          <w:p w:rsidR="00790B4A" w:rsidRPr="00295084" w:rsidRDefault="00790B4A" w:rsidP="00790B4A">
            <w:pPr>
              <w:pStyle w:val="affc"/>
              <w:rPr>
                <w:b/>
                <w:sz w:val="20"/>
                <w:szCs w:val="20"/>
              </w:rPr>
            </w:pPr>
          </w:p>
        </w:tc>
      </w:tr>
      <w:tr w:rsidR="00790B4A" w:rsidRPr="00295084" w:rsidTr="00790B4A">
        <w:trPr>
          <w:trHeight w:val="276"/>
        </w:trPr>
        <w:tc>
          <w:tcPr>
            <w:tcW w:w="280" w:type="pct"/>
            <w:vMerge/>
            <w:tcBorders>
              <w:left w:val="single" w:sz="4" w:space="0" w:color="000000"/>
              <w:right w:val="single" w:sz="4" w:space="0" w:color="000000"/>
            </w:tcBorders>
            <w:shd w:val="clear" w:color="auto" w:fill="auto"/>
            <w:vAlign w:val="center"/>
          </w:tcPr>
          <w:p w:rsidR="00790B4A" w:rsidRPr="00295084" w:rsidRDefault="00790B4A" w:rsidP="00790B4A">
            <w:pPr>
              <w:pStyle w:val="affc"/>
              <w:rPr>
                <w:b/>
                <w:sz w:val="20"/>
                <w:szCs w:val="20"/>
              </w:rPr>
            </w:pPr>
          </w:p>
        </w:tc>
        <w:tc>
          <w:tcPr>
            <w:tcW w:w="789" w:type="pct"/>
            <w:vMerge/>
            <w:tcBorders>
              <w:left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469" w:type="pct"/>
            <w:vMerge w:val="restart"/>
            <w:tcBorders>
              <w:top w:val="single" w:sz="4" w:space="0" w:color="auto"/>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 xml:space="preserve">размеры земельных участков, </w:t>
            </w:r>
            <w:proofErr w:type="gramStart"/>
            <w:r w:rsidRPr="00295084">
              <w:rPr>
                <w:sz w:val="20"/>
                <w:szCs w:val="20"/>
              </w:rPr>
              <w:t>м</w:t>
            </w:r>
            <w:proofErr w:type="gramEnd"/>
          </w:p>
        </w:tc>
        <w:tc>
          <w:tcPr>
            <w:tcW w:w="508" w:type="pct"/>
            <w:vMerge w:val="restart"/>
            <w:tcBorders>
              <w:top w:val="single" w:sz="4" w:space="0" w:color="auto"/>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 xml:space="preserve">минимальная площадь земельных участков,  </w:t>
            </w:r>
            <w:proofErr w:type="gramStart"/>
            <w:r w:rsidRPr="00295084">
              <w:rPr>
                <w:sz w:val="20"/>
                <w:szCs w:val="20"/>
              </w:rPr>
              <w:t>м</w:t>
            </w:r>
            <w:proofErr w:type="gramEnd"/>
            <w:r w:rsidRPr="00295084">
              <w:rPr>
                <w:sz w:val="20"/>
                <w:szCs w:val="20"/>
              </w:rPr>
              <w:t>²</w:t>
            </w:r>
          </w:p>
        </w:tc>
        <w:tc>
          <w:tcPr>
            <w:tcW w:w="511" w:type="pct"/>
            <w:vMerge w:val="restart"/>
            <w:tcBorders>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shd w:val="clear" w:color="auto" w:fill="FFFFFF"/>
              </w:rPr>
            </w:pPr>
            <w:r w:rsidRPr="00295084">
              <w:rPr>
                <w:sz w:val="20"/>
                <w:szCs w:val="20"/>
              </w:rPr>
              <w:t xml:space="preserve">максимальная площадь земельных участков,  </w:t>
            </w:r>
            <w:proofErr w:type="gramStart"/>
            <w:r w:rsidRPr="00295084">
              <w:rPr>
                <w:sz w:val="20"/>
                <w:szCs w:val="20"/>
              </w:rPr>
              <w:t>м</w:t>
            </w:r>
            <w:proofErr w:type="gramEnd"/>
            <w:r w:rsidRPr="00295084">
              <w:rPr>
                <w:sz w:val="20"/>
                <w:szCs w:val="20"/>
              </w:rPr>
              <w:t>²</w:t>
            </w:r>
          </w:p>
        </w:tc>
        <w:tc>
          <w:tcPr>
            <w:tcW w:w="1332" w:type="pct"/>
            <w:gridSpan w:val="2"/>
            <w:vMerge/>
            <w:tcBorders>
              <w:left w:val="single" w:sz="4" w:space="0" w:color="auto"/>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p>
        </w:tc>
        <w:tc>
          <w:tcPr>
            <w:tcW w:w="524" w:type="pct"/>
            <w:vMerge/>
            <w:tcBorders>
              <w:left w:val="single" w:sz="4" w:space="0" w:color="000000"/>
              <w:right w:val="single" w:sz="4" w:space="0" w:color="auto"/>
            </w:tcBorders>
            <w:shd w:val="clear" w:color="auto" w:fill="auto"/>
          </w:tcPr>
          <w:p w:rsidR="00790B4A" w:rsidRPr="00295084" w:rsidRDefault="00790B4A" w:rsidP="00790B4A">
            <w:pPr>
              <w:pStyle w:val="affc"/>
              <w:rPr>
                <w:sz w:val="20"/>
                <w:szCs w:val="20"/>
              </w:rPr>
            </w:pPr>
          </w:p>
        </w:tc>
        <w:tc>
          <w:tcPr>
            <w:tcW w:w="587" w:type="pct"/>
            <w:vMerge/>
            <w:tcBorders>
              <w:left w:val="single" w:sz="4" w:space="0" w:color="auto"/>
              <w:right w:val="single" w:sz="4" w:space="0" w:color="000000"/>
            </w:tcBorders>
            <w:shd w:val="clear" w:color="auto" w:fill="auto"/>
          </w:tcPr>
          <w:p w:rsidR="00790B4A" w:rsidRPr="00295084" w:rsidRDefault="00790B4A" w:rsidP="00790B4A">
            <w:pPr>
              <w:pStyle w:val="affc"/>
              <w:rPr>
                <w:sz w:val="20"/>
                <w:szCs w:val="20"/>
                <w:lang w:eastAsia="ru-RU"/>
              </w:rPr>
            </w:pPr>
          </w:p>
        </w:tc>
      </w:tr>
      <w:tr w:rsidR="00790B4A" w:rsidRPr="00295084" w:rsidTr="00790B4A">
        <w:trPr>
          <w:trHeight w:val="20"/>
        </w:trPr>
        <w:tc>
          <w:tcPr>
            <w:tcW w:w="280" w:type="pct"/>
            <w:vMerge/>
            <w:tcBorders>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p>
        </w:tc>
        <w:tc>
          <w:tcPr>
            <w:tcW w:w="789" w:type="pct"/>
            <w:vMerge/>
            <w:tcBorders>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b/>
                <w:sz w:val="20"/>
                <w:szCs w:val="20"/>
              </w:rPr>
            </w:pPr>
          </w:p>
        </w:tc>
        <w:tc>
          <w:tcPr>
            <w:tcW w:w="469" w:type="pct"/>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508" w:type="pct"/>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511" w:type="pct"/>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677" w:type="pct"/>
            <w:tcBorders>
              <w:top w:val="single" w:sz="4" w:space="0" w:color="000000"/>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размещенных вдоль красных линий, улиц и дорог</w:t>
            </w:r>
          </w:p>
        </w:tc>
        <w:tc>
          <w:tcPr>
            <w:tcW w:w="655" w:type="pct"/>
            <w:tcBorders>
              <w:top w:val="single" w:sz="4" w:space="0" w:color="000000"/>
              <w:left w:val="single" w:sz="4" w:space="0" w:color="000000"/>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размещенных вдоль  проездов и других сторон земельного участка</w:t>
            </w:r>
          </w:p>
        </w:tc>
        <w:tc>
          <w:tcPr>
            <w:tcW w:w="524" w:type="pct"/>
            <w:vMerge/>
            <w:tcBorders>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b/>
                <w:sz w:val="20"/>
                <w:szCs w:val="20"/>
              </w:rPr>
            </w:pPr>
          </w:p>
        </w:tc>
        <w:tc>
          <w:tcPr>
            <w:tcW w:w="587" w:type="pct"/>
            <w:vMerge/>
            <w:tcBorders>
              <w:left w:val="single" w:sz="4" w:space="0" w:color="auto"/>
              <w:bottom w:val="single" w:sz="4" w:space="0" w:color="000000"/>
              <w:right w:val="single" w:sz="4" w:space="0" w:color="000000"/>
            </w:tcBorders>
            <w:shd w:val="clear" w:color="auto" w:fill="auto"/>
          </w:tcPr>
          <w:p w:rsidR="00790B4A" w:rsidRPr="00295084" w:rsidRDefault="00790B4A" w:rsidP="00790B4A">
            <w:pPr>
              <w:pStyle w:val="affc"/>
              <w:rPr>
                <w:b/>
                <w:sz w:val="20"/>
                <w:szCs w:val="20"/>
              </w:rPr>
            </w:pP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1</w:t>
            </w:r>
          </w:p>
        </w:tc>
        <w:tc>
          <w:tcPr>
            <w:tcW w:w="789"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2</w:t>
            </w:r>
          </w:p>
        </w:tc>
        <w:tc>
          <w:tcPr>
            <w:tcW w:w="469"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3</w:t>
            </w:r>
          </w:p>
        </w:tc>
        <w:tc>
          <w:tcPr>
            <w:tcW w:w="508"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4</w:t>
            </w:r>
          </w:p>
        </w:tc>
        <w:tc>
          <w:tcPr>
            <w:tcW w:w="511"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5</w:t>
            </w:r>
          </w:p>
        </w:tc>
        <w:tc>
          <w:tcPr>
            <w:tcW w:w="677"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6</w:t>
            </w:r>
          </w:p>
        </w:tc>
        <w:tc>
          <w:tcPr>
            <w:tcW w:w="655"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7</w:t>
            </w:r>
          </w:p>
        </w:tc>
        <w:tc>
          <w:tcPr>
            <w:tcW w:w="524"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8</w:t>
            </w:r>
          </w:p>
        </w:tc>
        <w:tc>
          <w:tcPr>
            <w:tcW w:w="587"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9</w:t>
            </w:r>
          </w:p>
        </w:tc>
      </w:tr>
      <w:tr w:rsidR="00790B4A" w:rsidRPr="00295084" w:rsidTr="00790B4A">
        <w:trPr>
          <w:trHeight w:val="20"/>
        </w:trPr>
        <w:tc>
          <w:tcPr>
            <w:tcW w:w="5000" w:type="pct"/>
            <w:gridSpan w:val="9"/>
            <w:tcBorders>
              <w:top w:val="single" w:sz="4" w:space="0" w:color="000000"/>
              <w:left w:val="single" w:sz="4" w:space="0" w:color="000000"/>
              <w:bottom w:val="single" w:sz="4" w:space="0" w:color="000000"/>
              <w:right w:val="single" w:sz="4" w:space="0" w:color="auto"/>
            </w:tcBorders>
            <w:shd w:val="clear" w:color="auto" w:fill="F2F2F2"/>
            <w:vAlign w:val="center"/>
          </w:tcPr>
          <w:p w:rsidR="00790B4A" w:rsidRPr="00295084" w:rsidRDefault="00790B4A" w:rsidP="00790B4A">
            <w:pPr>
              <w:pStyle w:val="affc"/>
              <w:rPr>
                <w:b/>
                <w:sz w:val="20"/>
                <w:szCs w:val="20"/>
              </w:rPr>
            </w:pPr>
            <w:r w:rsidRPr="00295084">
              <w:rPr>
                <w:b/>
                <w:sz w:val="20"/>
                <w:szCs w:val="20"/>
              </w:rPr>
              <w:t>Основные виды разрешенного использования земельных участков.</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3.1.1</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jc w:val="left"/>
              <w:rPr>
                <w:sz w:val="20"/>
                <w:szCs w:val="20"/>
              </w:rPr>
            </w:pPr>
            <w:r w:rsidRPr="00295084">
              <w:rPr>
                <w:sz w:val="20"/>
                <w:szCs w:val="20"/>
              </w:rPr>
              <w:t>Предоставление коммунальных услуг</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0,05</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0</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0</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100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3.9.1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Обеспечение деятельности в области гидрометеорологии и смежных с ней областях</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3.9.2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Проведение научных исследований</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3.9.3</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Проведение научных испытаний</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6.0</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Производственная деятельность</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tcPr>
          <w:p w:rsidR="00790B4A" w:rsidRPr="00295084" w:rsidRDefault="00790B4A" w:rsidP="00790B4A">
            <w:pPr>
              <w:ind w:firstLine="12"/>
              <w:jc w:val="center"/>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75</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6.1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Недропользование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tcPr>
          <w:p w:rsidR="00790B4A" w:rsidRPr="00295084" w:rsidRDefault="00790B4A" w:rsidP="00790B4A">
            <w:pPr>
              <w:ind w:firstLine="12"/>
              <w:jc w:val="center"/>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75</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6.2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Тяжелая промышленность</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75</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6.2.1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Автомобилестроительная промышленность</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75</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6.3</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Легкая промышленность</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75</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lastRenderedPageBreak/>
              <w:t>6.3.1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Фармацевтическая промышленность</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75</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6.4</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Пищевая промышленность</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75</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6.5</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Нефтехимическая промышленность</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75</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6.6</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Строительная промышленность</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75</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6.7</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Энергетика</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75</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6.8</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Связь</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75</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6.9</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Склад</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75</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6.9.1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Складские площадки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75</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6.11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Целлюлозно-бумажная промышленность</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6.12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Научно-производственная деятельность</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1000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2"/>
              <w:jc w:val="center"/>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12.0.1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Улично-дорожная сеть</w:t>
            </w:r>
          </w:p>
        </w:tc>
        <w:tc>
          <w:tcPr>
            <w:tcW w:w="3931" w:type="pct"/>
            <w:gridSpan w:val="7"/>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12.0.2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Благоустройство территории</w:t>
            </w:r>
          </w:p>
        </w:tc>
        <w:tc>
          <w:tcPr>
            <w:tcW w:w="3931" w:type="pct"/>
            <w:gridSpan w:val="7"/>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rsidR="00790B4A" w:rsidRPr="00295084" w:rsidRDefault="00790B4A" w:rsidP="00790B4A">
            <w:pPr>
              <w:pStyle w:val="affc"/>
              <w:rPr>
                <w:sz w:val="20"/>
                <w:szCs w:val="20"/>
              </w:rPr>
            </w:pPr>
            <w:r w:rsidRPr="00295084">
              <w:rPr>
                <w:b/>
                <w:sz w:val="20"/>
                <w:szCs w:val="20"/>
              </w:rPr>
              <w:t>Вспомогательные виды разрешённого использования</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3.1.2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Административные здания организаций, обеспечивающих предоставление коммунальных услуг</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9</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Деловое управление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9</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Служебные гаражи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не подлежит установлению</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Заправка транспортных средств</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не подлежит установлению</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Обеспечение дорожного отдыха</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не подлежит установлению</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6</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4.9.1.3</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Автомобильные мойки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не подлежит установлению</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4.9.1.4</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Ремонт автомобилей</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не подлежит установлению</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25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10</w:t>
            </w:r>
          </w:p>
        </w:tc>
      </w:tr>
      <w:tr w:rsidR="00790B4A" w:rsidRPr="00295084" w:rsidTr="00790B4A">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pct5" w:color="auto" w:fill="auto"/>
            <w:vAlign w:val="center"/>
            <w:hideMark/>
          </w:tcPr>
          <w:p w:rsidR="00790B4A" w:rsidRPr="00295084" w:rsidRDefault="00790B4A" w:rsidP="00790B4A">
            <w:pPr>
              <w:pStyle w:val="affc"/>
              <w:rPr>
                <w:b/>
                <w:sz w:val="20"/>
                <w:szCs w:val="20"/>
              </w:rPr>
            </w:pPr>
            <w:r w:rsidRPr="00295084">
              <w:rPr>
                <w:b/>
                <w:sz w:val="20"/>
                <w:szCs w:val="20"/>
              </w:rPr>
              <w:lastRenderedPageBreak/>
              <w:t>Условно разрешенные виды разрешённого использования</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4.4</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Магазины</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3000</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bl>
    <w:p w:rsidR="00790B4A" w:rsidRPr="00295084" w:rsidRDefault="00790B4A" w:rsidP="00790B4A">
      <w:pPr>
        <w:rPr>
          <w:sz w:val="20"/>
          <w:szCs w:val="20"/>
        </w:rPr>
      </w:pPr>
      <w:r w:rsidRPr="00295084">
        <w:rPr>
          <w:sz w:val="20"/>
          <w:szCs w:val="20"/>
        </w:rPr>
        <w:t>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w:t>
      </w:r>
    </w:p>
    <w:p w:rsidR="00790B4A" w:rsidRPr="00295084" w:rsidRDefault="00790B4A" w:rsidP="00295084">
      <w:pPr>
        <w:pStyle w:val="11"/>
        <w:spacing w:before="0"/>
        <w:rPr>
          <w:color w:val="000000" w:themeColor="text1"/>
          <w:sz w:val="20"/>
          <w:szCs w:val="20"/>
        </w:rPr>
      </w:pPr>
      <w:bookmarkStart w:id="89" w:name="_Toc82779743"/>
      <w:r w:rsidRPr="00295084">
        <w:rPr>
          <w:rFonts w:ascii="Times New Roman" w:eastAsia="Times New Roman" w:hAnsi="Times New Roman" w:cs="Times New Roman"/>
          <w:bCs w:val="0"/>
          <w:color w:val="000000" w:themeColor="text1"/>
          <w:sz w:val="20"/>
          <w:szCs w:val="20"/>
        </w:rPr>
        <w:t>Статья 8. Градостроительный регламент. Зона транспортной инфраструктуры ТР-1</w:t>
      </w:r>
      <w:r w:rsidRPr="00295084">
        <w:rPr>
          <w:color w:val="000000" w:themeColor="text1"/>
          <w:sz w:val="20"/>
          <w:szCs w:val="20"/>
        </w:rPr>
        <w:t>.</w:t>
      </w:r>
      <w:bookmarkEnd w:id="89"/>
    </w:p>
    <w:tbl>
      <w:tblPr>
        <w:tblpPr w:leftFromText="180" w:rightFromText="180" w:vertAnchor="text" w:tblpY="1"/>
        <w:tblOverlap w:val="neve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2471"/>
        <w:gridCol w:w="1469"/>
        <w:gridCol w:w="1591"/>
        <w:gridCol w:w="1601"/>
        <w:gridCol w:w="2120"/>
        <w:gridCol w:w="2052"/>
        <w:gridCol w:w="1641"/>
        <w:gridCol w:w="1839"/>
      </w:tblGrid>
      <w:tr w:rsidR="00790B4A" w:rsidRPr="00295084" w:rsidTr="00790B4A">
        <w:trPr>
          <w:trHeight w:val="823"/>
        </w:trPr>
        <w:tc>
          <w:tcPr>
            <w:tcW w:w="280" w:type="pct"/>
            <w:vMerge w:val="restart"/>
            <w:tcBorders>
              <w:top w:val="single" w:sz="4" w:space="0" w:color="000000"/>
              <w:left w:val="single" w:sz="4" w:space="0" w:color="000000"/>
              <w:right w:val="single" w:sz="4" w:space="0" w:color="000000"/>
            </w:tcBorders>
            <w:shd w:val="clear" w:color="auto" w:fill="auto"/>
            <w:vAlign w:val="center"/>
            <w:hideMark/>
          </w:tcPr>
          <w:p w:rsidR="00790B4A" w:rsidRPr="00295084" w:rsidRDefault="00790B4A" w:rsidP="00790B4A">
            <w:pPr>
              <w:pStyle w:val="affc"/>
              <w:rPr>
                <w:sz w:val="20"/>
                <w:szCs w:val="20"/>
              </w:rPr>
            </w:pPr>
            <w:r w:rsidRPr="00295084">
              <w:rPr>
                <w:sz w:val="20"/>
                <w:szCs w:val="20"/>
              </w:rPr>
              <w:t>Код</w:t>
            </w:r>
          </w:p>
        </w:tc>
        <w:tc>
          <w:tcPr>
            <w:tcW w:w="789" w:type="pct"/>
            <w:vMerge w:val="restart"/>
            <w:tcBorders>
              <w:top w:val="single" w:sz="4" w:space="0" w:color="000000"/>
              <w:left w:val="single" w:sz="4" w:space="0" w:color="000000"/>
              <w:right w:val="single" w:sz="4" w:space="0" w:color="auto"/>
            </w:tcBorders>
            <w:shd w:val="clear" w:color="auto" w:fill="auto"/>
            <w:vAlign w:val="center"/>
            <w:hideMark/>
          </w:tcPr>
          <w:p w:rsidR="00790B4A" w:rsidRPr="00295084" w:rsidRDefault="00790B4A" w:rsidP="00790B4A">
            <w:pPr>
              <w:pStyle w:val="affc"/>
              <w:rPr>
                <w:sz w:val="20"/>
                <w:szCs w:val="20"/>
              </w:rPr>
            </w:pPr>
            <w:r w:rsidRPr="00295084">
              <w:rPr>
                <w:sz w:val="20"/>
                <w:szCs w:val="20"/>
              </w:rPr>
              <w:t>Виды разрешенного использования земельных участков</w:t>
            </w:r>
          </w:p>
        </w:tc>
        <w:tc>
          <w:tcPr>
            <w:tcW w:w="1488" w:type="pct"/>
            <w:gridSpan w:val="3"/>
            <w:tcBorders>
              <w:top w:val="single" w:sz="4" w:space="0" w:color="000000"/>
              <w:left w:val="single" w:sz="4" w:space="0" w:color="auto"/>
              <w:bottom w:val="single" w:sz="4" w:space="0" w:color="auto"/>
              <w:right w:val="single" w:sz="4" w:space="0" w:color="000000"/>
            </w:tcBorders>
            <w:shd w:val="clear" w:color="auto" w:fill="auto"/>
            <w:vAlign w:val="center"/>
          </w:tcPr>
          <w:p w:rsidR="00790B4A" w:rsidRPr="00295084" w:rsidRDefault="00790B4A" w:rsidP="00790B4A">
            <w:pPr>
              <w:pStyle w:val="affc"/>
              <w:rPr>
                <w:sz w:val="20"/>
                <w:szCs w:val="20"/>
                <w:shd w:val="clear" w:color="auto" w:fill="FFFFFF"/>
              </w:rPr>
            </w:pPr>
            <w:r w:rsidRPr="00295084">
              <w:rPr>
                <w:sz w:val="20"/>
                <w:szCs w:val="20"/>
              </w:rPr>
              <w:t>Предельные (минимальные и (или) максимальные) размеры земельных участков, в том числе их площадь</w:t>
            </w:r>
          </w:p>
        </w:tc>
        <w:tc>
          <w:tcPr>
            <w:tcW w:w="1332" w:type="pct"/>
            <w:gridSpan w:val="2"/>
            <w:vMerge w:val="restart"/>
            <w:tcBorders>
              <w:top w:val="single" w:sz="4" w:space="0" w:color="000000"/>
              <w:left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295084">
              <w:rPr>
                <w:sz w:val="20"/>
                <w:szCs w:val="20"/>
              </w:rPr>
              <w:t>м</w:t>
            </w:r>
            <w:proofErr w:type="gramEnd"/>
          </w:p>
        </w:tc>
        <w:tc>
          <w:tcPr>
            <w:tcW w:w="524" w:type="pct"/>
            <w:vMerge w:val="restart"/>
            <w:tcBorders>
              <w:top w:val="single" w:sz="4" w:space="0" w:color="000000"/>
              <w:left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r w:rsidRPr="00295084">
              <w:rPr>
                <w:sz w:val="20"/>
                <w:szCs w:val="20"/>
              </w:rPr>
              <w:t xml:space="preserve">Предельная высота зданий, строений, сооружений, </w:t>
            </w:r>
            <w:proofErr w:type="gramStart"/>
            <w:r w:rsidRPr="00295084">
              <w:rPr>
                <w:sz w:val="20"/>
                <w:szCs w:val="20"/>
              </w:rPr>
              <w:t>м</w:t>
            </w:r>
            <w:proofErr w:type="gramEnd"/>
            <w:r w:rsidRPr="00295084">
              <w:rPr>
                <w:sz w:val="20"/>
                <w:szCs w:val="20"/>
              </w:rPr>
              <w:t xml:space="preserve"> </w:t>
            </w:r>
          </w:p>
        </w:tc>
        <w:tc>
          <w:tcPr>
            <w:tcW w:w="587" w:type="pct"/>
            <w:vMerge w:val="restart"/>
            <w:tcBorders>
              <w:top w:val="single" w:sz="4" w:space="0" w:color="000000"/>
              <w:left w:val="single" w:sz="4" w:space="0" w:color="auto"/>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lang w:eastAsia="ru-RU"/>
              </w:rPr>
              <w:t>Максимальный процент застройки в границах земельного участка</w:t>
            </w:r>
            <w:r w:rsidRPr="00295084">
              <w:rPr>
                <w:sz w:val="20"/>
                <w:szCs w:val="20"/>
              </w:rPr>
              <w:t>, %</w:t>
            </w:r>
          </w:p>
          <w:p w:rsidR="00790B4A" w:rsidRPr="00295084" w:rsidRDefault="00790B4A" w:rsidP="00790B4A">
            <w:pPr>
              <w:pStyle w:val="affc"/>
              <w:rPr>
                <w:b/>
                <w:sz w:val="20"/>
                <w:szCs w:val="20"/>
              </w:rPr>
            </w:pPr>
          </w:p>
        </w:tc>
      </w:tr>
      <w:tr w:rsidR="00790B4A" w:rsidRPr="00295084" w:rsidTr="00790B4A">
        <w:trPr>
          <w:trHeight w:val="276"/>
        </w:trPr>
        <w:tc>
          <w:tcPr>
            <w:tcW w:w="280" w:type="pct"/>
            <w:vMerge/>
            <w:tcBorders>
              <w:left w:val="single" w:sz="4" w:space="0" w:color="000000"/>
              <w:right w:val="single" w:sz="4" w:space="0" w:color="000000"/>
            </w:tcBorders>
            <w:shd w:val="clear" w:color="auto" w:fill="auto"/>
            <w:vAlign w:val="center"/>
          </w:tcPr>
          <w:p w:rsidR="00790B4A" w:rsidRPr="00295084" w:rsidRDefault="00790B4A" w:rsidP="00790B4A">
            <w:pPr>
              <w:pStyle w:val="affc"/>
              <w:rPr>
                <w:b/>
                <w:sz w:val="20"/>
                <w:szCs w:val="20"/>
              </w:rPr>
            </w:pPr>
          </w:p>
        </w:tc>
        <w:tc>
          <w:tcPr>
            <w:tcW w:w="789" w:type="pct"/>
            <w:vMerge/>
            <w:tcBorders>
              <w:left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469" w:type="pct"/>
            <w:vMerge w:val="restart"/>
            <w:tcBorders>
              <w:top w:val="single" w:sz="4" w:space="0" w:color="auto"/>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 xml:space="preserve">размеры земельных участков, </w:t>
            </w:r>
            <w:proofErr w:type="gramStart"/>
            <w:r w:rsidRPr="00295084">
              <w:rPr>
                <w:sz w:val="20"/>
                <w:szCs w:val="20"/>
              </w:rPr>
              <w:t>м</w:t>
            </w:r>
            <w:proofErr w:type="gramEnd"/>
          </w:p>
        </w:tc>
        <w:tc>
          <w:tcPr>
            <w:tcW w:w="508" w:type="pct"/>
            <w:vMerge w:val="restart"/>
            <w:tcBorders>
              <w:top w:val="single" w:sz="4" w:space="0" w:color="auto"/>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 xml:space="preserve">минимальная площадь земельных участков, </w:t>
            </w:r>
            <w:r w:rsidRPr="00295084">
              <w:rPr>
                <w:color w:val="auto"/>
                <w:sz w:val="20"/>
                <w:szCs w:val="20"/>
              </w:rPr>
              <w:t xml:space="preserve"> </w:t>
            </w:r>
            <w:proofErr w:type="gramStart"/>
            <w:r w:rsidRPr="00295084">
              <w:rPr>
                <w:color w:val="auto"/>
                <w:sz w:val="20"/>
                <w:szCs w:val="20"/>
              </w:rPr>
              <w:t>м</w:t>
            </w:r>
            <w:proofErr w:type="gramEnd"/>
            <w:r w:rsidRPr="00295084">
              <w:rPr>
                <w:color w:val="auto"/>
                <w:sz w:val="20"/>
                <w:szCs w:val="20"/>
              </w:rPr>
              <w:t>²</w:t>
            </w:r>
          </w:p>
        </w:tc>
        <w:tc>
          <w:tcPr>
            <w:tcW w:w="511" w:type="pct"/>
            <w:vMerge w:val="restart"/>
            <w:tcBorders>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shd w:val="clear" w:color="auto" w:fill="FFFFFF"/>
              </w:rPr>
            </w:pPr>
            <w:r w:rsidRPr="00295084">
              <w:rPr>
                <w:sz w:val="20"/>
                <w:szCs w:val="20"/>
              </w:rPr>
              <w:t xml:space="preserve">максимальная площадь земельных участков, </w:t>
            </w:r>
            <w:r w:rsidRPr="00295084">
              <w:rPr>
                <w:color w:val="auto"/>
                <w:sz w:val="20"/>
                <w:szCs w:val="20"/>
              </w:rPr>
              <w:t xml:space="preserve"> </w:t>
            </w:r>
            <w:proofErr w:type="gramStart"/>
            <w:r w:rsidRPr="00295084">
              <w:rPr>
                <w:color w:val="auto"/>
                <w:sz w:val="20"/>
                <w:szCs w:val="20"/>
              </w:rPr>
              <w:t>м</w:t>
            </w:r>
            <w:proofErr w:type="gramEnd"/>
            <w:r w:rsidRPr="00295084">
              <w:rPr>
                <w:color w:val="auto"/>
                <w:sz w:val="20"/>
                <w:szCs w:val="20"/>
              </w:rPr>
              <w:t>²</w:t>
            </w:r>
          </w:p>
        </w:tc>
        <w:tc>
          <w:tcPr>
            <w:tcW w:w="1332" w:type="pct"/>
            <w:gridSpan w:val="2"/>
            <w:vMerge/>
            <w:tcBorders>
              <w:left w:val="single" w:sz="4" w:space="0" w:color="auto"/>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p>
        </w:tc>
        <w:tc>
          <w:tcPr>
            <w:tcW w:w="524" w:type="pct"/>
            <w:vMerge/>
            <w:tcBorders>
              <w:left w:val="single" w:sz="4" w:space="0" w:color="000000"/>
              <w:right w:val="single" w:sz="4" w:space="0" w:color="auto"/>
            </w:tcBorders>
            <w:shd w:val="clear" w:color="auto" w:fill="auto"/>
          </w:tcPr>
          <w:p w:rsidR="00790B4A" w:rsidRPr="00295084" w:rsidRDefault="00790B4A" w:rsidP="00790B4A">
            <w:pPr>
              <w:pStyle w:val="affc"/>
              <w:rPr>
                <w:sz w:val="20"/>
                <w:szCs w:val="20"/>
              </w:rPr>
            </w:pPr>
          </w:p>
        </w:tc>
        <w:tc>
          <w:tcPr>
            <w:tcW w:w="587" w:type="pct"/>
            <w:vMerge/>
            <w:tcBorders>
              <w:left w:val="single" w:sz="4" w:space="0" w:color="auto"/>
              <w:right w:val="single" w:sz="4" w:space="0" w:color="000000"/>
            </w:tcBorders>
            <w:shd w:val="clear" w:color="auto" w:fill="auto"/>
          </w:tcPr>
          <w:p w:rsidR="00790B4A" w:rsidRPr="00295084" w:rsidRDefault="00790B4A" w:rsidP="00790B4A">
            <w:pPr>
              <w:pStyle w:val="affc"/>
              <w:rPr>
                <w:sz w:val="20"/>
                <w:szCs w:val="20"/>
                <w:lang w:eastAsia="ru-RU"/>
              </w:rPr>
            </w:pPr>
          </w:p>
        </w:tc>
      </w:tr>
      <w:tr w:rsidR="00790B4A" w:rsidRPr="00295084" w:rsidTr="00790B4A">
        <w:trPr>
          <w:trHeight w:val="20"/>
        </w:trPr>
        <w:tc>
          <w:tcPr>
            <w:tcW w:w="280" w:type="pct"/>
            <w:vMerge/>
            <w:tcBorders>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p>
        </w:tc>
        <w:tc>
          <w:tcPr>
            <w:tcW w:w="789" w:type="pct"/>
            <w:vMerge/>
            <w:tcBorders>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b/>
                <w:sz w:val="20"/>
                <w:szCs w:val="20"/>
              </w:rPr>
            </w:pPr>
          </w:p>
        </w:tc>
        <w:tc>
          <w:tcPr>
            <w:tcW w:w="469" w:type="pct"/>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508" w:type="pct"/>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511" w:type="pct"/>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677" w:type="pct"/>
            <w:tcBorders>
              <w:top w:val="single" w:sz="4" w:space="0" w:color="000000"/>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размещенных вдоль красных линий, улиц и дорог</w:t>
            </w:r>
          </w:p>
        </w:tc>
        <w:tc>
          <w:tcPr>
            <w:tcW w:w="655" w:type="pct"/>
            <w:tcBorders>
              <w:top w:val="single" w:sz="4" w:space="0" w:color="000000"/>
              <w:left w:val="single" w:sz="4" w:space="0" w:color="000000"/>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размещенных вдоль  проездов и других сторон земельного участка</w:t>
            </w:r>
          </w:p>
        </w:tc>
        <w:tc>
          <w:tcPr>
            <w:tcW w:w="524" w:type="pct"/>
            <w:vMerge/>
            <w:tcBorders>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b/>
                <w:sz w:val="20"/>
                <w:szCs w:val="20"/>
              </w:rPr>
            </w:pPr>
          </w:p>
        </w:tc>
        <w:tc>
          <w:tcPr>
            <w:tcW w:w="587" w:type="pct"/>
            <w:vMerge/>
            <w:tcBorders>
              <w:left w:val="single" w:sz="4" w:space="0" w:color="auto"/>
              <w:bottom w:val="single" w:sz="4" w:space="0" w:color="000000"/>
              <w:right w:val="single" w:sz="4" w:space="0" w:color="000000"/>
            </w:tcBorders>
            <w:shd w:val="clear" w:color="auto" w:fill="auto"/>
          </w:tcPr>
          <w:p w:rsidR="00790B4A" w:rsidRPr="00295084" w:rsidRDefault="00790B4A" w:rsidP="00790B4A">
            <w:pPr>
              <w:pStyle w:val="affc"/>
              <w:rPr>
                <w:b/>
                <w:sz w:val="20"/>
                <w:szCs w:val="20"/>
              </w:rPr>
            </w:pP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1</w:t>
            </w:r>
          </w:p>
        </w:tc>
        <w:tc>
          <w:tcPr>
            <w:tcW w:w="789"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2</w:t>
            </w:r>
          </w:p>
        </w:tc>
        <w:tc>
          <w:tcPr>
            <w:tcW w:w="469"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3</w:t>
            </w:r>
          </w:p>
        </w:tc>
        <w:tc>
          <w:tcPr>
            <w:tcW w:w="508"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4</w:t>
            </w:r>
          </w:p>
        </w:tc>
        <w:tc>
          <w:tcPr>
            <w:tcW w:w="511"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5</w:t>
            </w:r>
          </w:p>
        </w:tc>
        <w:tc>
          <w:tcPr>
            <w:tcW w:w="677"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6</w:t>
            </w:r>
          </w:p>
        </w:tc>
        <w:tc>
          <w:tcPr>
            <w:tcW w:w="655"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7</w:t>
            </w:r>
          </w:p>
        </w:tc>
        <w:tc>
          <w:tcPr>
            <w:tcW w:w="524"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8</w:t>
            </w:r>
          </w:p>
        </w:tc>
        <w:tc>
          <w:tcPr>
            <w:tcW w:w="587"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9</w:t>
            </w:r>
          </w:p>
        </w:tc>
      </w:tr>
      <w:tr w:rsidR="00790B4A" w:rsidRPr="00295084" w:rsidTr="00790B4A">
        <w:trPr>
          <w:trHeight w:val="20"/>
        </w:trPr>
        <w:tc>
          <w:tcPr>
            <w:tcW w:w="5000" w:type="pct"/>
            <w:gridSpan w:val="9"/>
            <w:tcBorders>
              <w:top w:val="single" w:sz="4" w:space="0" w:color="000000"/>
              <w:left w:val="single" w:sz="4" w:space="0" w:color="000000"/>
              <w:bottom w:val="single" w:sz="4" w:space="0" w:color="000000"/>
              <w:right w:val="single" w:sz="4" w:space="0" w:color="auto"/>
            </w:tcBorders>
            <w:shd w:val="clear" w:color="auto" w:fill="F2F2F2"/>
            <w:vAlign w:val="center"/>
          </w:tcPr>
          <w:p w:rsidR="00790B4A" w:rsidRPr="00295084" w:rsidRDefault="00790B4A" w:rsidP="00790B4A">
            <w:pPr>
              <w:pStyle w:val="affc"/>
              <w:rPr>
                <w:b/>
                <w:sz w:val="20"/>
                <w:szCs w:val="20"/>
              </w:rPr>
            </w:pPr>
            <w:r w:rsidRPr="00295084">
              <w:rPr>
                <w:b/>
                <w:sz w:val="20"/>
                <w:szCs w:val="20"/>
              </w:rPr>
              <w:t>Основные виды разрешенного использования земельных участков.</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2.7.1</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jc w:val="left"/>
              <w:rPr>
                <w:color w:val="auto"/>
                <w:sz w:val="20"/>
                <w:szCs w:val="20"/>
              </w:rPr>
            </w:pPr>
            <w:r w:rsidRPr="00295084">
              <w:rPr>
                <w:color w:val="auto"/>
                <w:sz w:val="20"/>
                <w:szCs w:val="20"/>
              </w:rPr>
              <w:t>Хранение автотранспорта</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20</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 xml:space="preserve">1 </w:t>
            </w:r>
            <w:r w:rsidRPr="00295084">
              <w:rPr>
                <w:b/>
                <w:color w:val="auto"/>
                <w:sz w:val="20"/>
                <w:szCs w:val="20"/>
                <w:vertAlign w:val="superscript"/>
              </w:rPr>
              <w:t>(1)</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 xml:space="preserve">1 </w:t>
            </w:r>
            <w:r w:rsidRPr="00295084">
              <w:rPr>
                <w:b/>
                <w:color w:val="auto"/>
                <w:sz w:val="20"/>
                <w:szCs w:val="20"/>
                <w:vertAlign w:val="superscript"/>
              </w:rPr>
              <w:t>(1)</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20</w:t>
            </w:r>
          </w:p>
        </w:tc>
        <w:tc>
          <w:tcPr>
            <w:tcW w:w="587" w:type="pct"/>
            <w:tcBorders>
              <w:top w:val="single" w:sz="4" w:space="0" w:color="000000"/>
              <w:left w:val="single" w:sz="4" w:space="0" w:color="000000"/>
              <w:bottom w:val="single" w:sz="4" w:space="0" w:color="000000"/>
              <w:right w:val="single" w:sz="4" w:space="0" w:color="auto"/>
            </w:tcBorders>
            <w:shd w:val="clear" w:color="auto" w:fill="auto"/>
            <w:vAlign w:val="center"/>
          </w:tcPr>
          <w:p w:rsidR="00790B4A" w:rsidRPr="00295084" w:rsidRDefault="00790B4A" w:rsidP="00790B4A">
            <w:pPr>
              <w:pStyle w:val="affc"/>
              <w:rPr>
                <w:color w:val="auto"/>
                <w:sz w:val="20"/>
                <w:szCs w:val="20"/>
              </w:rPr>
            </w:pPr>
            <w:r w:rsidRPr="00295084">
              <w:rPr>
                <w:color w:val="auto"/>
                <w:sz w:val="20"/>
                <w:szCs w:val="20"/>
              </w:rPr>
              <w:t>100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3.1.1</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jc w:val="left"/>
              <w:rPr>
                <w:sz w:val="20"/>
                <w:szCs w:val="20"/>
              </w:rPr>
            </w:pPr>
            <w:r w:rsidRPr="00295084">
              <w:rPr>
                <w:sz w:val="20"/>
                <w:szCs w:val="20"/>
              </w:rPr>
              <w:t>Предоставление коммунальных услуг</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0,05</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100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Служебные гаражи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400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Заправка транспортных средств</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400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Обеспечение дорожного отдыха</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400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4.9.1.3</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Автомобильные мойки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400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4.9.1.4</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Ремонт автомобилей</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400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7.2.2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Обслуживание перевозок пассажиров</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400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7.2.3</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Стоянки транспорта общего пользования</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400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7.5</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Трубопроводный транспорт</w:t>
            </w:r>
          </w:p>
        </w:tc>
        <w:tc>
          <w:tcPr>
            <w:tcW w:w="3931" w:type="pct"/>
            <w:gridSpan w:val="7"/>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3,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12.0.1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Улично-дорожная сеть</w:t>
            </w:r>
          </w:p>
        </w:tc>
        <w:tc>
          <w:tcPr>
            <w:tcW w:w="3931" w:type="pct"/>
            <w:gridSpan w:val="7"/>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12.0.2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Благоустройство территории</w:t>
            </w:r>
          </w:p>
        </w:tc>
        <w:tc>
          <w:tcPr>
            <w:tcW w:w="3931" w:type="pct"/>
            <w:gridSpan w:val="7"/>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rsidR="00790B4A" w:rsidRPr="00295084" w:rsidRDefault="00790B4A" w:rsidP="00790B4A">
            <w:pPr>
              <w:pStyle w:val="affc"/>
              <w:rPr>
                <w:sz w:val="20"/>
                <w:szCs w:val="20"/>
              </w:rPr>
            </w:pPr>
            <w:r w:rsidRPr="00295084">
              <w:rPr>
                <w:b/>
                <w:sz w:val="20"/>
                <w:szCs w:val="20"/>
              </w:rPr>
              <w:lastRenderedPageBreak/>
              <w:t>Вспомогательные виды разрешённого использования</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Виды разрешенного использования не установлены</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w:t>
            </w:r>
          </w:p>
        </w:tc>
      </w:tr>
      <w:tr w:rsidR="00790B4A" w:rsidRPr="00295084" w:rsidTr="00790B4A">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pct5" w:color="auto" w:fill="auto"/>
            <w:vAlign w:val="center"/>
            <w:hideMark/>
          </w:tcPr>
          <w:p w:rsidR="00790B4A" w:rsidRPr="00295084" w:rsidRDefault="00790B4A" w:rsidP="00790B4A">
            <w:pPr>
              <w:pStyle w:val="affc"/>
              <w:rPr>
                <w:b/>
                <w:sz w:val="20"/>
                <w:szCs w:val="20"/>
              </w:rPr>
            </w:pPr>
            <w:r w:rsidRPr="00295084">
              <w:rPr>
                <w:b/>
                <w:sz w:val="20"/>
                <w:szCs w:val="20"/>
              </w:rPr>
              <w:t>Условно разрешенные виды разрешённого использования</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4.4</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Магазины</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20</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rsidR="00790B4A" w:rsidRPr="00295084" w:rsidRDefault="00790B4A" w:rsidP="00790B4A">
            <w:pPr>
              <w:pStyle w:val="affc"/>
              <w:rPr>
                <w:rFonts w:eastAsia="Times New Roman"/>
                <w:sz w:val="20"/>
                <w:szCs w:val="20"/>
                <w:lang w:eastAsia="ru-RU"/>
              </w:rPr>
            </w:pPr>
            <w:r w:rsidRPr="00295084">
              <w:rPr>
                <w:b/>
                <w:sz w:val="20"/>
                <w:szCs w:val="20"/>
              </w:rPr>
              <w:t>Примечания</w:t>
            </w:r>
          </w:p>
        </w:tc>
      </w:tr>
      <w:tr w:rsidR="00790B4A" w:rsidRPr="00295084" w:rsidTr="00790B4A">
        <w:trPr>
          <w:trHeight w:val="20"/>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rPr>
                <w:color w:val="000000"/>
                <w:sz w:val="20"/>
                <w:szCs w:val="20"/>
              </w:rPr>
            </w:pPr>
            <w:r w:rsidRPr="00295084">
              <w:rPr>
                <w:sz w:val="20"/>
                <w:szCs w:val="20"/>
              </w:rPr>
              <w:t>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по сторонам земельного участка вдоль которых проходят общие стены или оси общих стен соседних строений  – 0 м.</w:t>
            </w:r>
          </w:p>
        </w:tc>
      </w:tr>
    </w:tbl>
    <w:p w:rsidR="00790B4A" w:rsidRPr="00295084" w:rsidRDefault="00790B4A" w:rsidP="00790B4A">
      <w:pPr>
        <w:rPr>
          <w:sz w:val="20"/>
          <w:szCs w:val="20"/>
        </w:rPr>
      </w:pPr>
      <w:r w:rsidRPr="00295084">
        <w:rPr>
          <w:sz w:val="20"/>
          <w:szCs w:val="20"/>
        </w:rPr>
        <w:t>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w:t>
      </w:r>
    </w:p>
    <w:p w:rsidR="00790B4A" w:rsidRPr="00295084" w:rsidRDefault="00790B4A" w:rsidP="00295084">
      <w:pPr>
        <w:rPr>
          <w:b/>
          <w:color w:val="000000" w:themeColor="text1"/>
          <w:sz w:val="20"/>
          <w:szCs w:val="20"/>
        </w:rPr>
      </w:pPr>
      <w:bookmarkStart w:id="90" w:name="_Toc82779744"/>
      <w:r w:rsidRPr="00295084">
        <w:rPr>
          <w:b/>
          <w:color w:val="000000" w:themeColor="text1"/>
          <w:sz w:val="20"/>
          <w:szCs w:val="20"/>
        </w:rPr>
        <w:t>Статья 9. Градостроительный регламент. Зона, занятая объектами сельскохозяйственного назначения СХ-1.</w:t>
      </w:r>
      <w:bookmarkEnd w:id="90"/>
    </w:p>
    <w:tbl>
      <w:tblPr>
        <w:tblpPr w:leftFromText="180" w:rightFromText="180" w:vertAnchor="text" w:tblpY="1"/>
        <w:tblOverlap w:val="neve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2471"/>
        <w:gridCol w:w="1469"/>
        <w:gridCol w:w="1591"/>
        <w:gridCol w:w="1601"/>
        <w:gridCol w:w="2120"/>
        <w:gridCol w:w="2052"/>
        <w:gridCol w:w="1641"/>
        <w:gridCol w:w="1839"/>
      </w:tblGrid>
      <w:tr w:rsidR="00790B4A" w:rsidRPr="00295084" w:rsidTr="00790B4A">
        <w:trPr>
          <w:trHeight w:val="823"/>
        </w:trPr>
        <w:tc>
          <w:tcPr>
            <w:tcW w:w="280" w:type="pct"/>
            <w:vMerge w:val="restart"/>
            <w:tcBorders>
              <w:top w:val="single" w:sz="4" w:space="0" w:color="000000"/>
              <w:left w:val="single" w:sz="4" w:space="0" w:color="000000"/>
              <w:right w:val="single" w:sz="4" w:space="0" w:color="000000"/>
            </w:tcBorders>
            <w:shd w:val="clear" w:color="auto" w:fill="auto"/>
            <w:vAlign w:val="center"/>
            <w:hideMark/>
          </w:tcPr>
          <w:p w:rsidR="00790B4A" w:rsidRPr="00295084" w:rsidRDefault="00790B4A" w:rsidP="00790B4A">
            <w:pPr>
              <w:pStyle w:val="affc"/>
              <w:rPr>
                <w:sz w:val="20"/>
                <w:szCs w:val="20"/>
              </w:rPr>
            </w:pPr>
            <w:r w:rsidRPr="00295084">
              <w:rPr>
                <w:sz w:val="20"/>
                <w:szCs w:val="20"/>
              </w:rPr>
              <w:t>Код</w:t>
            </w:r>
          </w:p>
        </w:tc>
        <w:tc>
          <w:tcPr>
            <w:tcW w:w="789" w:type="pct"/>
            <w:vMerge w:val="restart"/>
            <w:tcBorders>
              <w:top w:val="single" w:sz="4" w:space="0" w:color="000000"/>
              <w:left w:val="single" w:sz="4" w:space="0" w:color="000000"/>
              <w:right w:val="single" w:sz="4" w:space="0" w:color="auto"/>
            </w:tcBorders>
            <w:shd w:val="clear" w:color="auto" w:fill="auto"/>
            <w:vAlign w:val="center"/>
            <w:hideMark/>
          </w:tcPr>
          <w:p w:rsidR="00790B4A" w:rsidRPr="00295084" w:rsidRDefault="00790B4A" w:rsidP="00790B4A">
            <w:pPr>
              <w:pStyle w:val="affc"/>
              <w:rPr>
                <w:sz w:val="20"/>
                <w:szCs w:val="20"/>
              </w:rPr>
            </w:pPr>
            <w:r w:rsidRPr="00295084">
              <w:rPr>
                <w:sz w:val="20"/>
                <w:szCs w:val="20"/>
              </w:rPr>
              <w:t>Виды разрешенного использования земельных участков</w:t>
            </w:r>
          </w:p>
        </w:tc>
        <w:tc>
          <w:tcPr>
            <w:tcW w:w="1488" w:type="pct"/>
            <w:gridSpan w:val="3"/>
            <w:tcBorders>
              <w:top w:val="single" w:sz="4" w:space="0" w:color="000000"/>
              <w:left w:val="single" w:sz="4" w:space="0" w:color="auto"/>
              <w:bottom w:val="single" w:sz="4" w:space="0" w:color="auto"/>
              <w:right w:val="single" w:sz="4" w:space="0" w:color="000000"/>
            </w:tcBorders>
            <w:shd w:val="clear" w:color="auto" w:fill="auto"/>
            <w:vAlign w:val="center"/>
          </w:tcPr>
          <w:p w:rsidR="00790B4A" w:rsidRPr="00295084" w:rsidRDefault="00790B4A" w:rsidP="00790B4A">
            <w:pPr>
              <w:pStyle w:val="affc"/>
              <w:rPr>
                <w:sz w:val="20"/>
                <w:szCs w:val="20"/>
                <w:shd w:val="clear" w:color="auto" w:fill="FFFFFF"/>
              </w:rPr>
            </w:pPr>
            <w:r w:rsidRPr="00295084">
              <w:rPr>
                <w:sz w:val="20"/>
                <w:szCs w:val="20"/>
              </w:rPr>
              <w:t>Предельные (минимальные и (или) максимальные) размеры земельных участков, в том числе их площадь</w:t>
            </w:r>
          </w:p>
        </w:tc>
        <w:tc>
          <w:tcPr>
            <w:tcW w:w="1332" w:type="pct"/>
            <w:gridSpan w:val="2"/>
            <w:vMerge w:val="restart"/>
            <w:tcBorders>
              <w:top w:val="single" w:sz="4" w:space="0" w:color="000000"/>
              <w:left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295084">
              <w:rPr>
                <w:sz w:val="20"/>
                <w:szCs w:val="20"/>
              </w:rPr>
              <w:t>м</w:t>
            </w:r>
            <w:proofErr w:type="gramEnd"/>
          </w:p>
        </w:tc>
        <w:tc>
          <w:tcPr>
            <w:tcW w:w="524" w:type="pct"/>
            <w:vMerge w:val="restart"/>
            <w:tcBorders>
              <w:top w:val="single" w:sz="4" w:space="0" w:color="000000"/>
              <w:left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r w:rsidRPr="00295084">
              <w:rPr>
                <w:sz w:val="20"/>
                <w:szCs w:val="20"/>
              </w:rPr>
              <w:t xml:space="preserve">Предельная высота зданий, строений, сооружений, </w:t>
            </w:r>
            <w:proofErr w:type="gramStart"/>
            <w:r w:rsidRPr="00295084">
              <w:rPr>
                <w:sz w:val="20"/>
                <w:szCs w:val="20"/>
              </w:rPr>
              <w:t>м</w:t>
            </w:r>
            <w:proofErr w:type="gramEnd"/>
          </w:p>
        </w:tc>
        <w:tc>
          <w:tcPr>
            <w:tcW w:w="587" w:type="pct"/>
            <w:vMerge w:val="restart"/>
            <w:tcBorders>
              <w:top w:val="single" w:sz="4" w:space="0" w:color="000000"/>
              <w:left w:val="single" w:sz="4" w:space="0" w:color="auto"/>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lang w:eastAsia="ru-RU"/>
              </w:rPr>
              <w:t>Максимальный процент застройки в границах земельного участка</w:t>
            </w:r>
            <w:r w:rsidRPr="00295084">
              <w:rPr>
                <w:sz w:val="20"/>
                <w:szCs w:val="20"/>
              </w:rPr>
              <w:t>, %</w:t>
            </w:r>
          </w:p>
          <w:p w:rsidR="00790B4A" w:rsidRPr="00295084" w:rsidRDefault="00790B4A" w:rsidP="00790B4A">
            <w:pPr>
              <w:pStyle w:val="affc"/>
              <w:rPr>
                <w:b/>
                <w:sz w:val="20"/>
                <w:szCs w:val="20"/>
              </w:rPr>
            </w:pPr>
          </w:p>
        </w:tc>
      </w:tr>
      <w:tr w:rsidR="00790B4A" w:rsidRPr="00295084" w:rsidTr="00790B4A">
        <w:trPr>
          <w:trHeight w:val="276"/>
        </w:trPr>
        <w:tc>
          <w:tcPr>
            <w:tcW w:w="280" w:type="pct"/>
            <w:vMerge/>
            <w:tcBorders>
              <w:left w:val="single" w:sz="4" w:space="0" w:color="000000"/>
              <w:right w:val="single" w:sz="4" w:space="0" w:color="000000"/>
            </w:tcBorders>
            <w:shd w:val="clear" w:color="auto" w:fill="auto"/>
            <w:vAlign w:val="center"/>
          </w:tcPr>
          <w:p w:rsidR="00790B4A" w:rsidRPr="00295084" w:rsidRDefault="00790B4A" w:rsidP="00790B4A">
            <w:pPr>
              <w:pStyle w:val="affc"/>
              <w:rPr>
                <w:b/>
                <w:sz w:val="20"/>
                <w:szCs w:val="20"/>
              </w:rPr>
            </w:pPr>
          </w:p>
        </w:tc>
        <w:tc>
          <w:tcPr>
            <w:tcW w:w="789" w:type="pct"/>
            <w:vMerge/>
            <w:tcBorders>
              <w:left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469" w:type="pct"/>
            <w:vMerge w:val="restart"/>
            <w:tcBorders>
              <w:top w:val="single" w:sz="4" w:space="0" w:color="auto"/>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 xml:space="preserve">размеры земельных участков, </w:t>
            </w:r>
            <w:proofErr w:type="gramStart"/>
            <w:r w:rsidRPr="00295084">
              <w:rPr>
                <w:sz w:val="20"/>
                <w:szCs w:val="20"/>
              </w:rPr>
              <w:t>м</w:t>
            </w:r>
            <w:proofErr w:type="gramEnd"/>
          </w:p>
        </w:tc>
        <w:tc>
          <w:tcPr>
            <w:tcW w:w="508" w:type="pct"/>
            <w:vMerge w:val="restart"/>
            <w:tcBorders>
              <w:top w:val="single" w:sz="4" w:space="0" w:color="auto"/>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 xml:space="preserve">минимальная площадь земельных участков, </w:t>
            </w:r>
            <w:proofErr w:type="gramStart"/>
            <w:r w:rsidRPr="00295084">
              <w:rPr>
                <w:sz w:val="20"/>
                <w:szCs w:val="20"/>
              </w:rPr>
              <w:t>м</w:t>
            </w:r>
            <w:proofErr w:type="gramEnd"/>
            <w:r w:rsidRPr="00295084">
              <w:rPr>
                <w:sz w:val="20"/>
                <w:szCs w:val="20"/>
              </w:rPr>
              <w:t>²</w:t>
            </w:r>
          </w:p>
        </w:tc>
        <w:tc>
          <w:tcPr>
            <w:tcW w:w="511" w:type="pct"/>
            <w:vMerge w:val="restart"/>
            <w:tcBorders>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shd w:val="clear" w:color="auto" w:fill="FFFFFF"/>
              </w:rPr>
            </w:pPr>
            <w:r w:rsidRPr="00295084">
              <w:rPr>
                <w:sz w:val="20"/>
                <w:szCs w:val="20"/>
              </w:rPr>
              <w:t xml:space="preserve">максимальная площадь земельных участков, </w:t>
            </w:r>
            <w:proofErr w:type="gramStart"/>
            <w:r w:rsidRPr="00295084">
              <w:rPr>
                <w:sz w:val="20"/>
                <w:szCs w:val="20"/>
              </w:rPr>
              <w:t>м</w:t>
            </w:r>
            <w:proofErr w:type="gramEnd"/>
            <w:r w:rsidRPr="00295084">
              <w:rPr>
                <w:sz w:val="20"/>
                <w:szCs w:val="20"/>
              </w:rPr>
              <w:t>²</w:t>
            </w:r>
          </w:p>
        </w:tc>
        <w:tc>
          <w:tcPr>
            <w:tcW w:w="1332" w:type="pct"/>
            <w:gridSpan w:val="2"/>
            <w:vMerge/>
            <w:tcBorders>
              <w:left w:val="single" w:sz="4" w:space="0" w:color="auto"/>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p>
        </w:tc>
        <w:tc>
          <w:tcPr>
            <w:tcW w:w="524" w:type="pct"/>
            <w:vMerge/>
            <w:tcBorders>
              <w:left w:val="single" w:sz="4" w:space="0" w:color="000000"/>
              <w:right w:val="single" w:sz="4" w:space="0" w:color="auto"/>
            </w:tcBorders>
            <w:shd w:val="clear" w:color="auto" w:fill="auto"/>
          </w:tcPr>
          <w:p w:rsidR="00790B4A" w:rsidRPr="00295084" w:rsidRDefault="00790B4A" w:rsidP="00790B4A">
            <w:pPr>
              <w:pStyle w:val="affc"/>
              <w:rPr>
                <w:sz w:val="20"/>
                <w:szCs w:val="20"/>
              </w:rPr>
            </w:pPr>
          </w:p>
        </w:tc>
        <w:tc>
          <w:tcPr>
            <w:tcW w:w="587" w:type="pct"/>
            <w:vMerge/>
            <w:tcBorders>
              <w:left w:val="single" w:sz="4" w:space="0" w:color="auto"/>
              <w:right w:val="single" w:sz="4" w:space="0" w:color="000000"/>
            </w:tcBorders>
            <w:shd w:val="clear" w:color="auto" w:fill="auto"/>
          </w:tcPr>
          <w:p w:rsidR="00790B4A" w:rsidRPr="00295084" w:rsidRDefault="00790B4A" w:rsidP="00790B4A">
            <w:pPr>
              <w:pStyle w:val="affc"/>
              <w:rPr>
                <w:sz w:val="20"/>
                <w:szCs w:val="20"/>
                <w:lang w:eastAsia="ru-RU"/>
              </w:rPr>
            </w:pPr>
          </w:p>
        </w:tc>
      </w:tr>
      <w:tr w:rsidR="00790B4A" w:rsidRPr="00295084" w:rsidTr="00790B4A">
        <w:trPr>
          <w:trHeight w:val="20"/>
        </w:trPr>
        <w:tc>
          <w:tcPr>
            <w:tcW w:w="280" w:type="pct"/>
            <w:vMerge/>
            <w:tcBorders>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p>
        </w:tc>
        <w:tc>
          <w:tcPr>
            <w:tcW w:w="789" w:type="pct"/>
            <w:vMerge/>
            <w:tcBorders>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b/>
                <w:sz w:val="20"/>
                <w:szCs w:val="20"/>
              </w:rPr>
            </w:pPr>
          </w:p>
        </w:tc>
        <w:tc>
          <w:tcPr>
            <w:tcW w:w="469" w:type="pct"/>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508" w:type="pct"/>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511" w:type="pct"/>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677" w:type="pct"/>
            <w:tcBorders>
              <w:top w:val="single" w:sz="4" w:space="0" w:color="000000"/>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размещенных вдоль красных линий, улиц и дорог</w:t>
            </w:r>
          </w:p>
        </w:tc>
        <w:tc>
          <w:tcPr>
            <w:tcW w:w="655" w:type="pct"/>
            <w:tcBorders>
              <w:top w:val="single" w:sz="4" w:space="0" w:color="000000"/>
              <w:left w:val="single" w:sz="4" w:space="0" w:color="000000"/>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размещенных вдоль  проездов и других сторон земельного участка</w:t>
            </w:r>
          </w:p>
        </w:tc>
        <w:tc>
          <w:tcPr>
            <w:tcW w:w="524" w:type="pct"/>
            <w:vMerge/>
            <w:tcBorders>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b/>
                <w:sz w:val="20"/>
                <w:szCs w:val="20"/>
              </w:rPr>
            </w:pPr>
          </w:p>
        </w:tc>
        <w:tc>
          <w:tcPr>
            <w:tcW w:w="587" w:type="pct"/>
            <w:vMerge/>
            <w:tcBorders>
              <w:left w:val="single" w:sz="4" w:space="0" w:color="auto"/>
              <w:bottom w:val="single" w:sz="4" w:space="0" w:color="000000"/>
              <w:right w:val="single" w:sz="4" w:space="0" w:color="000000"/>
            </w:tcBorders>
            <w:shd w:val="clear" w:color="auto" w:fill="auto"/>
          </w:tcPr>
          <w:p w:rsidR="00790B4A" w:rsidRPr="00295084" w:rsidRDefault="00790B4A" w:rsidP="00790B4A">
            <w:pPr>
              <w:pStyle w:val="affc"/>
              <w:rPr>
                <w:b/>
                <w:sz w:val="20"/>
                <w:szCs w:val="20"/>
              </w:rPr>
            </w:pP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1</w:t>
            </w:r>
          </w:p>
        </w:tc>
        <w:tc>
          <w:tcPr>
            <w:tcW w:w="789"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2</w:t>
            </w:r>
          </w:p>
        </w:tc>
        <w:tc>
          <w:tcPr>
            <w:tcW w:w="469"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3</w:t>
            </w:r>
          </w:p>
        </w:tc>
        <w:tc>
          <w:tcPr>
            <w:tcW w:w="508"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4</w:t>
            </w:r>
          </w:p>
        </w:tc>
        <w:tc>
          <w:tcPr>
            <w:tcW w:w="511"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5</w:t>
            </w:r>
          </w:p>
        </w:tc>
        <w:tc>
          <w:tcPr>
            <w:tcW w:w="677"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6</w:t>
            </w:r>
          </w:p>
        </w:tc>
        <w:tc>
          <w:tcPr>
            <w:tcW w:w="655"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7</w:t>
            </w:r>
          </w:p>
        </w:tc>
        <w:tc>
          <w:tcPr>
            <w:tcW w:w="524"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8</w:t>
            </w:r>
          </w:p>
        </w:tc>
        <w:tc>
          <w:tcPr>
            <w:tcW w:w="587"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9</w:t>
            </w:r>
          </w:p>
        </w:tc>
      </w:tr>
      <w:tr w:rsidR="00790B4A" w:rsidRPr="00295084" w:rsidTr="00790B4A">
        <w:trPr>
          <w:trHeight w:val="20"/>
        </w:trPr>
        <w:tc>
          <w:tcPr>
            <w:tcW w:w="5000" w:type="pct"/>
            <w:gridSpan w:val="9"/>
            <w:tcBorders>
              <w:top w:val="single" w:sz="4" w:space="0" w:color="000000"/>
              <w:left w:val="single" w:sz="4" w:space="0" w:color="000000"/>
              <w:bottom w:val="single" w:sz="4" w:space="0" w:color="000000"/>
              <w:right w:val="single" w:sz="4" w:space="0" w:color="auto"/>
            </w:tcBorders>
            <w:shd w:val="clear" w:color="auto" w:fill="F2F2F2"/>
            <w:vAlign w:val="center"/>
          </w:tcPr>
          <w:p w:rsidR="00790B4A" w:rsidRPr="00295084" w:rsidRDefault="00790B4A" w:rsidP="00790B4A">
            <w:pPr>
              <w:pStyle w:val="affc"/>
              <w:rPr>
                <w:b/>
                <w:sz w:val="20"/>
                <w:szCs w:val="20"/>
              </w:rPr>
            </w:pPr>
            <w:r w:rsidRPr="00295084">
              <w:rPr>
                <w:b/>
                <w:sz w:val="20"/>
                <w:szCs w:val="20"/>
              </w:rPr>
              <w:t>Основные виды разрешенного использования земельных участков.</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Выращивание зерновых и иных сельскохозяйственных культур</w:t>
            </w:r>
          </w:p>
        </w:tc>
        <w:tc>
          <w:tcPr>
            <w:tcW w:w="3931" w:type="pct"/>
            <w:gridSpan w:val="7"/>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3,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1.3</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Овощеводство</w:t>
            </w:r>
          </w:p>
        </w:tc>
        <w:tc>
          <w:tcPr>
            <w:tcW w:w="3931" w:type="pct"/>
            <w:gridSpan w:val="7"/>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3,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1.4</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Выращивание тонизирующих, лекарственных, цветочных культур</w:t>
            </w:r>
          </w:p>
        </w:tc>
        <w:tc>
          <w:tcPr>
            <w:tcW w:w="3931" w:type="pct"/>
            <w:gridSpan w:val="7"/>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3,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1.5</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Садоводство</w:t>
            </w:r>
          </w:p>
        </w:tc>
        <w:tc>
          <w:tcPr>
            <w:tcW w:w="3931" w:type="pct"/>
            <w:gridSpan w:val="7"/>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3,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1.6</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Выращивание льна и конопли</w:t>
            </w:r>
          </w:p>
        </w:tc>
        <w:tc>
          <w:tcPr>
            <w:tcW w:w="3931" w:type="pct"/>
            <w:gridSpan w:val="7"/>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3,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1.8</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Скотоводство</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1600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1.9</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Звероводство</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не подлежит </w:t>
            </w:r>
            <w:r w:rsidRPr="00295084">
              <w:rPr>
                <w:sz w:val="20"/>
                <w:szCs w:val="20"/>
              </w:rPr>
              <w:lastRenderedPageBreak/>
              <w:t>установлению</w:t>
            </w:r>
          </w:p>
        </w:tc>
        <w:tc>
          <w:tcPr>
            <w:tcW w:w="508" w:type="pct"/>
            <w:tcBorders>
              <w:top w:val="single" w:sz="4" w:space="0" w:color="000000"/>
              <w:left w:val="single" w:sz="4" w:space="0" w:color="000000"/>
              <w:bottom w:val="single" w:sz="4" w:space="0" w:color="000000"/>
              <w:right w:val="single" w:sz="4" w:space="0" w:color="000000"/>
            </w:tcBorders>
          </w:tcPr>
          <w:p w:rsidR="00790B4A" w:rsidRPr="00295084" w:rsidRDefault="00790B4A" w:rsidP="00790B4A">
            <w:pPr>
              <w:ind w:firstLine="6"/>
              <w:jc w:val="center"/>
              <w:rPr>
                <w:sz w:val="20"/>
                <w:szCs w:val="20"/>
              </w:rPr>
            </w:pPr>
            <w:r w:rsidRPr="00295084">
              <w:rPr>
                <w:sz w:val="20"/>
                <w:szCs w:val="20"/>
              </w:rPr>
              <w:lastRenderedPageBreak/>
              <w:t>1600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не подлежит </w:t>
            </w:r>
            <w:r w:rsidRPr="00295084">
              <w:rPr>
                <w:sz w:val="20"/>
                <w:szCs w:val="20"/>
              </w:rPr>
              <w:lastRenderedPageBreak/>
              <w:t>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lastRenderedPageBreak/>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lastRenderedPageBreak/>
              <w:t>1.10</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Птицеводство</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tcPr>
          <w:p w:rsidR="00790B4A" w:rsidRPr="00295084" w:rsidRDefault="00790B4A" w:rsidP="00790B4A">
            <w:pPr>
              <w:ind w:firstLine="6"/>
              <w:jc w:val="center"/>
              <w:rPr>
                <w:sz w:val="20"/>
                <w:szCs w:val="20"/>
              </w:rPr>
            </w:pPr>
            <w:r w:rsidRPr="00295084">
              <w:rPr>
                <w:sz w:val="20"/>
                <w:szCs w:val="20"/>
              </w:rPr>
              <w:t>1600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1.11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Свиноводство</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tcPr>
          <w:p w:rsidR="00790B4A" w:rsidRPr="00295084" w:rsidRDefault="00790B4A" w:rsidP="00790B4A">
            <w:pPr>
              <w:ind w:firstLine="6"/>
              <w:jc w:val="center"/>
              <w:rPr>
                <w:sz w:val="20"/>
                <w:szCs w:val="20"/>
              </w:rPr>
            </w:pPr>
            <w:r w:rsidRPr="00295084">
              <w:rPr>
                <w:sz w:val="20"/>
                <w:szCs w:val="20"/>
              </w:rPr>
              <w:t>1600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1.12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Пчеловодство</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tcPr>
          <w:p w:rsidR="00790B4A" w:rsidRPr="00295084" w:rsidRDefault="00790B4A" w:rsidP="00790B4A">
            <w:pPr>
              <w:ind w:firstLine="6"/>
              <w:jc w:val="center"/>
              <w:rPr>
                <w:sz w:val="20"/>
                <w:szCs w:val="20"/>
              </w:rPr>
            </w:pPr>
            <w:r w:rsidRPr="00295084">
              <w:rPr>
                <w:sz w:val="20"/>
                <w:szCs w:val="20"/>
              </w:rPr>
              <w:t>1600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1.13</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Рыбоводство</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tcPr>
          <w:p w:rsidR="00790B4A" w:rsidRPr="00295084" w:rsidRDefault="00790B4A" w:rsidP="00790B4A">
            <w:pPr>
              <w:ind w:firstLine="6"/>
              <w:jc w:val="center"/>
              <w:rPr>
                <w:sz w:val="20"/>
                <w:szCs w:val="20"/>
              </w:rPr>
            </w:pPr>
            <w:r w:rsidRPr="00295084">
              <w:rPr>
                <w:sz w:val="20"/>
                <w:szCs w:val="20"/>
              </w:rPr>
              <w:t>1600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1.14</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Научное обеспечение сельского хозяйства</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tcPr>
          <w:p w:rsidR="00790B4A" w:rsidRPr="00295084" w:rsidRDefault="00790B4A" w:rsidP="00790B4A">
            <w:pPr>
              <w:ind w:firstLine="6"/>
              <w:jc w:val="center"/>
              <w:rPr>
                <w:sz w:val="20"/>
                <w:szCs w:val="20"/>
              </w:rPr>
            </w:pPr>
            <w:r w:rsidRPr="00295084">
              <w:rPr>
                <w:sz w:val="20"/>
                <w:szCs w:val="20"/>
              </w:rPr>
              <w:t>1600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1.15</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Хранение и переработка сельскохозяйственной продукции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tcPr>
          <w:p w:rsidR="00790B4A" w:rsidRPr="00295084" w:rsidRDefault="00790B4A" w:rsidP="00790B4A">
            <w:pPr>
              <w:ind w:firstLine="6"/>
              <w:jc w:val="center"/>
              <w:rPr>
                <w:sz w:val="20"/>
                <w:szCs w:val="20"/>
              </w:rPr>
            </w:pPr>
            <w:r w:rsidRPr="00295084">
              <w:rPr>
                <w:sz w:val="20"/>
                <w:szCs w:val="20"/>
              </w:rPr>
              <w:t>1600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1.16</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Ведение личного подсобного хозяйства на полевых участках</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tcPr>
          <w:p w:rsidR="00790B4A" w:rsidRPr="00295084" w:rsidRDefault="00790B4A" w:rsidP="00790B4A">
            <w:pPr>
              <w:ind w:firstLine="6"/>
              <w:jc w:val="center"/>
              <w:rPr>
                <w:sz w:val="20"/>
                <w:szCs w:val="20"/>
              </w:rPr>
            </w:pPr>
            <w:r w:rsidRPr="00295084">
              <w:rPr>
                <w:sz w:val="20"/>
                <w:szCs w:val="20"/>
              </w:rPr>
              <w:t>1600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1.17</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Питомники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tcPr>
          <w:p w:rsidR="00790B4A" w:rsidRPr="00295084" w:rsidRDefault="00790B4A" w:rsidP="00790B4A">
            <w:pPr>
              <w:ind w:firstLine="6"/>
              <w:jc w:val="center"/>
              <w:rPr>
                <w:sz w:val="20"/>
                <w:szCs w:val="20"/>
              </w:rPr>
            </w:pPr>
            <w:r w:rsidRPr="00295084">
              <w:rPr>
                <w:sz w:val="20"/>
                <w:szCs w:val="20"/>
              </w:rPr>
              <w:t>1600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1.18</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Обеспечение сельскохозяйственного производства</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6"/>
              <w:jc w:val="center"/>
              <w:rPr>
                <w:sz w:val="20"/>
                <w:szCs w:val="20"/>
              </w:rPr>
            </w:pPr>
            <w:r w:rsidRPr="00295084">
              <w:rPr>
                <w:sz w:val="20"/>
                <w:szCs w:val="20"/>
              </w:rPr>
              <w:t>1600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1.19</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Сенокошение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6"/>
              <w:jc w:val="center"/>
              <w:rPr>
                <w:sz w:val="20"/>
                <w:szCs w:val="20"/>
              </w:rPr>
            </w:pPr>
            <w:r w:rsidRPr="00295084">
              <w:rPr>
                <w:sz w:val="20"/>
                <w:szCs w:val="20"/>
              </w:rPr>
              <w:t>1600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1.20</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Выпас сельскохозяйственных животных</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6"/>
              <w:jc w:val="center"/>
              <w:rPr>
                <w:sz w:val="20"/>
                <w:szCs w:val="20"/>
              </w:rPr>
            </w:pPr>
            <w:r w:rsidRPr="00295084">
              <w:rPr>
                <w:sz w:val="20"/>
                <w:szCs w:val="20"/>
              </w:rPr>
              <w:t>1600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3.1.1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Предоставление коммунальных услуг</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0,05</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0</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0</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100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11.2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Специальное пользование водными объектами</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11.3</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Гидротехнические сооружения</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не подлежит установлению</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100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12.0.1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Улично-дорожная сеть</w:t>
            </w:r>
          </w:p>
        </w:tc>
        <w:tc>
          <w:tcPr>
            <w:tcW w:w="3931" w:type="pct"/>
            <w:gridSpan w:val="7"/>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12.0.2</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Благоустройство территории</w:t>
            </w:r>
          </w:p>
        </w:tc>
        <w:tc>
          <w:tcPr>
            <w:tcW w:w="3931" w:type="pct"/>
            <w:gridSpan w:val="7"/>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rsidR="00790B4A" w:rsidRPr="00295084" w:rsidRDefault="00790B4A" w:rsidP="00790B4A">
            <w:pPr>
              <w:pStyle w:val="affc"/>
              <w:rPr>
                <w:sz w:val="20"/>
                <w:szCs w:val="20"/>
              </w:rPr>
            </w:pPr>
            <w:r w:rsidRPr="00295084">
              <w:rPr>
                <w:b/>
                <w:sz w:val="20"/>
                <w:szCs w:val="20"/>
              </w:rPr>
              <w:t>Вспомогательные виды разрешённого использования</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4.1</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Деловое управление</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9</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10</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6.9</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Склады</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10"/>
              <w:jc w:val="center"/>
              <w:rPr>
                <w:sz w:val="20"/>
                <w:szCs w:val="20"/>
              </w:rPr>
            </w:pPr>
            <w:r w:rsidRPr="00295084">
              <w:rPr>
                <w:sz w:val="20"/>
                <w:szCs w:val="20"/>
              </w:rPr>
              <w:t>9</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jc w:val="center"/>
              <w:rPr>
                <w:sz w:val="20"/>
                <w:szCs w:val="20"/>
              </w:rPr>
            </w:pPr>
            <w:r w:rsidRPr="00295084">
              <w:rPr>
                <w:sz w:val="20"/>
                <w:szCs w:val="20"/>
              </w:rPr>
              <w:t>10</w:t>
            </w:r>
          </w:p>
        </w:tc>
      </w:tr>
      <w:tr w:rsidR="00790B4A" w:rsidRPr="00295084" w:rsidTr="00790B4A">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pct5" w:color="auto" w:fill="auto"/>
            <w:vAlign w:val="center"/>
            <w:hideMark/>
          </w:tcPr>
          <w:p w:rsidR="00790B4A" w:rsidRPr="00295084" w:rsidRDefault="00790B4A" w:rsidP="00790B4A">
            <w:pPr>
              <w:pStyle w:val="affc"/>
              <w:rPr>
                <w:b/>
                <w:sz w:val="20"/>
                <w:szCs w:val="20"/>
              </w:rPr>
            </w:pPr>
            <w:r w:rsidRPr="00295084">
              <w:rPr>
                <w:b/>
                <w:sz w:val="20"/>
                <w:szCs w:val="20"/>
              </w:rPr>
              <w:lastRenderedPageBreak/>
              <w:t>Условно разрешенные виды разрешённого использования</w:t>
            </w:r>
          </w:p>
        </w:tc>
      </w:tr>
      <w:tr w:rsidR="00790B4A" w:rsidRPr="00295084" w:rsidTr="00790B4A">
        <w:trPr>
          <w:trHeight w:val="20"/>
        </w:trPr>
        <w:tc>
          <w:tcPr>
            <w:tcW w:w="2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4.4</w:t>
            </w:r>
          </w:p>
        </w:tc>
        <w:tc>
          <w:tcPr>
            <w:tcW w:w="78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Магазины</w:t>
            </w:r>
          </w:p>
        </w:tc>
        <w:tc>
          <w:tcPr>
            <w:tcW w:w="469"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08"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1600</w:t>
            </w:r>
          </w:p>
        </w:tc>
        <w:tc>
          <w:tcPr>
            <w:tcW w:w="51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7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4"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35</w:t>
            </w:r>
          </w:p>
        </w:tc>
        <w:tc>
          <w:tcPr>
            <w:tcW w:w="58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70</w:t>
            </w:r>
          </w:p>
        </w:tc>
      </w:tr>
    </w:tbl>
    <w:p w:rsidR="00790B4A" w:rsidRPr="00295084" w:rsidRDefault="00790B4A" w:rsidP="00790B4A">
      <w:pPr>
        <w:rPr>
          <w:sz w:val="20"/>
          <w:szCs w:val="20"/>
        </w:rPr>
      </w:pPr>
      <w:r w:rsidRPr="00295084">
        <w:rPr>
          <w:sz w:val="20"/>
          <w:szCs w:val="20"/>
        </w:rPr>
        <w:t>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w:t>
      </w:r>
      <w:bookmarkStart w:id="91" w:name="_Toc82779745"/>
    </w:p>
    <w:p w:rsidR="00790B4A" w:rsidRPr="00295084" w:rsidRDefault="00790B4A" w:rsidP="00790B4A">
      <w:pPr>
        <w:rPr>
          <w:b/>
          <w:color w:val="000000" w:themeColor="text1"/>
          <w:sz w:val="20"/>
          <w:szCs w:val="20"/>
        </w:rPr>
      </w:pPr>
      <w:r w:rsidRPr="00295084">
        <w:rPr>
          <w:b/>
          <w:color w:val="000000" w:themeColor="text1"/>
          <w:sz w:val="20"/>
          <w:szCs w:val="20"/>
        </w:rPr>
        <w:t>Статья 10. Градостроительный регламент. Зона кладбищ СН-1.</w:t>
      </w:r>
      <w:bookmarkEnd w:id="91"/>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2477"/>
        <w:gridCol w:w="1476"/>
        <w:gridCol w:w="1595"/>
        <w:gridCol w:w="1601"/>
        <w:gridCol w:w="2126"/>
        <w:gridCol w:w="2055"/>
        <w:gridCol w:w="1645"/>
        <w:gridCol w:w="1845"/>
      </w:tblGrid>
      <w:tr w:rsidR="00790B4A" w:rsidRPr="00295084" w:rsidTr="00790B4A">
        <w:trPr>
          <w:trHeight w:val="823"/>
        </w:trPr>
        <w:tc>
          <w:tcPr>
            <w:tcW w:w="261" w:type="pct"/>
            <w:vMerge w:val="restart"/>
            <w:tcBorders>
              <w:top w:val="single" w:sz="4" w:space="0" w:color="000000"/>
              <w:left w:val="single" w:sz="4" w:space="0" w:color="000000"/>
              <w:right w:val="single" w:sz="4" w:space="0" w:color="000000"/>
            </w:tcBorders>
            <w:shd w:val="clear" w:color="auto" w:fill="auto"/>
            <w:vAlign w:val="center"/>
            <w:hideMark/>
          </w:tcPr>
          <w:p w:rsidR="00790B4A" w:rsidRPr="00295084" w:rsidRDefault="00790B4A" w:rsidP="00790B4A">
            <w:pPr>
              <w:pStyle w:val="affc"/>
              <w:rPr>
                <w:sz w:val="20"/>
                <w:szCs w:val="20"/>
              </w:rPr>
            </w:pPr>
            <w:r w:rsidRPr="00295084">
              <w:rPr>
                <w:sz w:val="20"/>
                <w:szCs w:val="20"/>
              </w:rPr>
              <w:t>Код</w:t>
            </w:r>
          </w:p>
        </w:tc>
        <w:tc>
          <w:tcPr>
            <w:tcW w:w="792" w:type="pct"/>
            <w:vMerge w:val="restart"/>
            <w:tcBorders>
              <w:top w:val="single" w:sz="4" w:space="0" w:color="000000"/>
              <w:left w:val="single" w:sz="4" w:space="0" w:color="000000"/>
              <w:right w:val="single" w:sz="4" w:space="0" w:color="auto"/>
            </w:tcBorders>
            <w:shd w:val="clear" w:color="auto" w:fill="auto"/>
            <w:vAlign w:val="center"/>
            <w:hideMark/>
          </w:tcPr>
          <w:p w:rsidR="00790B4A" w:rsidRPr="00295084" w:rsidRDefault="00790B4A" w:rsidP="00790B4A">
            <w:pPr>
              <w:pStyle w:val="affc"/>
              <w:rPr>
                <w:sz w:val="20"/>
                <w:szCs w:val="20"/>
              </w:rPr>
            </w:pPr>
            <w:r w:rsidRPr="00295084">
              <w:rPr>
                <w:sz w:val="20"/>
                <w:szCs w:val="20"/>
              </w:rPr>
              <w:t>Виды разрешенного использования земельных участков</w:t>
            </w:r>
          </w:p>
        </w:tc>
        <w:tc>
          <w:tcPr>
            <w:tcW w:w="1494" w:type="pct"/>
            <w:gridSpan w:val="3"/>
            <w:tcBorders>
              <w:top w:val="single" w:sz="4" w:space="0" w:color="000000"/>
              <w:left w:val="single" w:sz="4" w:space="0" w:color="auto"/>
              <w:bottom w:val="single" w:sz="4" w:space="0" w:color="auto"/>
              <w:right w:val="single" w:sz="4" w:space="0" w:color="000000"/>
            </w:tcBorders>
            <w:shd w:val="clear" w:color="auto" w:fill="auto"/>
            <w:vAlign w:val="center"/>
          </w:tcPr>
          <w:p w:rsidR="00790B4A" w:rsidRPr="00295084" w:rsidRDefault="00790B4A" w:rsidP="00790B4A">
            <w:pPr>
              <w:pStyle w:val="affc"/>
              <w:rPr>
                <w:sz w:val="20"/>
                <w:szCs w:val="20"/>
                <w:shd w:val="clear" w:color="auto" w:fill="FFFFFF"/>
              </w:rPr>
            </w:pPr>
            <w:r w:rsidRPr="00295084">
              <w:rPr>
                <w:sz w:val="20"/>
                <w:szCs w:val="20"/>
              </w:rPr>
              <w:t>Предельные (минимальные и (или) максимальные) размеры земельных участков, в том числе их площадь</w:t>
            </w:r>
          </w:p>
        </w:tc>
        <w:tc>
          <w:tcPr>
            <w:tcW w:w="1337" w:type="pct"/>
            <w:gridSpan w:val="2"/>
            <w:vMerge w:val="restart"/>
            <w:tcBorders>
              <w:top w:val="single" w:sz="4" w:space="0" w:color="000000"/>
              <w:left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295084">
              <w:rPr>
                <w:sz w:val="20"/>
                <w:szCs w:val="20"/>
              </w:rPr>
              <w:t>м</w:t>
            </w:r>
            <w:proofErr w:type="gramEnd"/>
          </w:p>
        </w:tc>
        <w:tc>
          <w:tcPr>
            <w:tcW w:w="526" w:type="pct"/>
            <w:vMerge w:val="restart"/>
            <w:tcBorders>
              <w:top w:val="single" w:sz="4" w:space="0" w:color="000000"/>
              <w:left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r w:rsidRPr="00295084">
              <w:rPr>
                <w:sz w:val="20"/>
                <w:szCs w:val="20"/>
              </w:rPr>
              <w:t xml:space="preserve">Предельная высота зданий, строений, сооружений, </w:t>
            </w:r>
            <w:proofErr w:type="gramStart"/>
            <w:r w:rsidRPr="00295084">
              <w:rPr>
                <w:sz w:val="20"/>
                <w:szCs w:val="20"/>
              </w:rPr>
              <w:t>м</w:t>
            </w:r>
            <w:proofErr w:type="gramEnd"/>
          </w:p>
        </w:tc>
        <w:tc>
          <w:tcPr>
            <w:tcW w:w="590" w:type="pct"/>
            <w:vMerge w:val="restart"/>
            <w:tcBorders>
              <w:top w:val="single" w:sz="4" w:space="0" w:color="000000"/>
              <w:left w:val="single" w:sz="4" w:space="0" w:color="auto"/>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lang w:eastAsia="ru-RU"/>
              </w:rPr>
              <w:t>Максимальный процент застройки в границах земельного участка</w:t>
            </w:r>
            <w:r w:rsidRPr="00295084">
              <w:rPr>
                <w:sz w:val="20"/>
                <w:szCs w:val="20"/>
              </w:rPr>
              <w:t>, %</w:t>
            </w:r>
          </w:p>
          <w:p w:rsidR="00790B4A" w:rsidRPr="00295084" w:rsidRDefault="00790B4A" w:rsidP="00790B4A">
            <w:pPr>
              <w:pStyle w:val="affc"/>
              <w:rPr>
                <w:b/>
                <w:sz w:val="20"/>
                <w:szCs w:val="20"/>
              </w:rPr>
            </w:pPr>
          </w:p>
        </w:tc>
      </w:tr>
      <w:tr w:rsidR="00790B4A" w:rsidRPr="00295084" w:rsidTr="00790B4A">
        <w:trPr>
          <w:trHeight w:val="276"/>
        </w:trPr>
        <w:tc>
          <w:tcPr>
            <w:tcW w:w="261" w:type="pct"/>
            <w:vMerge/>
            <w:tcBorders>
              <w:left w:val="single" w:sz="4" w:space="0" w:color="000000"/>
              <w:right w:val="single" w:sz="4" w:space="0" w:color="000000"/>
            </w:tcBorders>
            <w:shd w:val="clear" w:color="auto" w:fill="auto"/>
            <w:vAlign w:val="center"/>
          </w:tcPr>
          <w:p w:rsidR="00790B4A" w:rsidRPr="00295084" w:rsidRDefault="00790B4A" w:rsidP="00790B4A">
            <w:pPr>
              <w:pStyle w:val="affc"/>
              <w:rPr>
                <w:b/>
                <w:sz w:val="20"/>
                <w:szCs w:val="20"/>
              </w:rPr>
            </w:pPr>
          </w:p>
        </w:tc>
        <w:tc>
          <w:tcPr>
            <w:tcW w:w="792" w:type="pct"/>
            <w:vMerge/>
            <w:tcBorders>
              <w:left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472" w:type="pct"/>
            <w:vMerge w:val="restart"/>
            <w:tcBorders>
              <w:top w:val="single" w:sz="4" w:space="0" w:color="auto"/>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 xml:space="preserve">размеры земельных участков, </w:t>
            </w:r>
            <w:proofErr w:type="gramStart"/>
            <w:r w:rsidRPr="00295084">
              <w:rPr>
                <w:sz w:val="20"/>
                <w:szCs w:val="20"/>
              </w:rPr>
              <w:t>м</w:t>
            </w:r>
            <w:proofErr w:type="gramEnd"/>
          </w:p>
        </w:tc>
        <w:tc>
          <w:tcPr>
            <w:tcW w:w="510" w:type="pct"/>
            <w:vMerge w:val="restart"/>
            <w:tcBorders>
              <w:top w:val="single" w:sz="4" w:space="0" w:color="auto"/>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 xml:space="preserve">минимальная площадь земельных участков,  </w:t>
            </w:r>
            <w:proofErr w:type="gramStart"/>
            <w:r w:rsidRPr="00295084">
              <w:rPr>
                <w:sz w:val="20"/>
                <w:szCs w:val="20"/>
              </w:rPr>
              <w:t>м</w:t>
            </w:r>
            <w:proofErr w:type="gramEnd"/>
            <w:r w:rsidRPr="00295084">
              <w:rPr>
                <w:sz w:val="20"/>
                <w:szCs w:val="20"/>
              </w:rPr>
              <w:t>²</w:t>
            </w:r>
          </w:p>
        </w:tc>
        <w:tc>
          <w:tcPr>
            <w:tcW w:w="512" w:type="pct"/>
            <w:vMerge w:val="restart"/>
            <w:tcBorders>
              <w:left w:val="single" w:sz="4" w:space="0" w:color="auto"/>
              <w:right w:val="single" w:sz="4" w:space="0" w:color="auto"/>
            </w:tcBorders>
            <w:shd w:val="clear" w:color="auto" w:fill="auto"/>
            <w:vAlign w:val="center"/>
          </w:tcPr>
          <w:p w:rsidR="00790B4A" w:rsidRPr="00295084" w:rsidRDefault="00790B4A" w:rsidP="00790B4A">
            <w:pPr>
              <w:pStyle w:val="affc"/>
              <w:rPr>
                <w:sz w:val="20"/>
                <w:szCs w:val="20"/>
                <w:shd w:val="clear" w:color="auto" w:fill="FFFFFF"/>
              </w:rPr>
            </w:pPr>
            <w:r w:rsidRPr="00295084">
              <w:rPr>
                <w:sz w:val="20"/>
                <w:szCs w:val="20"/>
              </w:rPr>
              <w:t xml:space="preserve">максимальная площадь земельных участков,  </w:t>
            </w:r>
            <w:proofErr w:type="gramStart"/>
            <w:r w:rsidRPr="00295084">
              <w:rPr>
                <w:sz w:val="20"/>
                <w:szCs w:val="20"/>
              </w:rPr>
              <w:t>м</w:t>
            </w:r>
            <w:proofErr w:type="gramEnd"/>
            <w:r w:rsidRPr="00295084">
              <w:rPr>
                <w:sz w:val="20"/>
                <w:szCs w:val="20"/>
              </w:rPr>
              <w:t>²</w:t>
            </w:r>
          </w:p>
        </w:tc>
        <w:tc>
          <w:tcPr>
            <w:tcW w:w="1337" w:type="pct"/>
            <w:gridSpan w:val="2"/>
            <w:vMerge/>
            <w:tcBorders>
              <w:left w:val="single" w:sz="4" w:space="0" w:color="auto"/>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p>
        </w:tc>
        <w:tc>
          <w:tcPr>
            <w:tcW w:w="526" w:type="pct"/>
            <w:vMerge/>
            <w:tcBorders>
              <w:left w:val="single" w:sz="4" w:space="0" w:color="000000"/>
              <w:right w:val="single" w:sz="4" w:space="0" w:color="auto"/>
            </w:tcBorders>
            <w:shd w:val="clear" w:color="auto" w:fill="auto"/>
          </w:tcPr>
          <w:p w:rsidR="00790B4A" w:rsidRPr="00295084" w:rsidRDefault="00790B4A" w:rsidP="00790B4A">
            <w:pPr>
              <w:pStyle w:val="affc"/>
              <w:rPr>
                <w:sz w:val="20"/>
                <w:szCs w:val="20"/>
              </w:rPr>
            </w:pPr>
          </w:p>
        </w:tc>
        <w:tc>
          <w:tcPr>
            <w:tcW w:w="590" w:type="pct"/>
            <w:vMerge/>
            <w:tcBorders>
              <w:left w:val="single" w:sz="4" w:space="0" w:color="auto"/>
              <w:right w:val="single" w:sz="4" w:space="0" w:color="000000"/>
            </w:tcBorders>
            <w:shd w:val="clear" w:color="auto" w:fill="auto"/>
          </w:tcPr>
          <w:p w:rsidR="00790B4A" w:rsidRPr="00295084" w:rsidRDefault="00790B4A" w:rsidP="00790B4A">
            <w:pPr>
              <w:pStyle w:val="affc"/>
              <w:rPr>
                <w:sz w:val="20"/>
                <w:szCs w:val="20"/>
                <w:lang w:eastAsia="ru-RU"/>
              </w:rPr>
            </w:pPr>
          </w:p>
        </w:tc>
      </w:tr>
      <w:tr w:rsidR="00790B4A" w:rsidRPr="00295084" w:rsidTr="00790B4A">
        <w:trPr>
          <w:trHeight w:val="20"/>
        </w:trPr>
        <w:tc>
          <w:tcPr>
            <w:tcW w:w="261" w:type="pct"/>
            <w:vMerge/>
            <w:tcBorders>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p>
        </w:tc>
        <w:tc>
          <w:tcPr>
            <w:tcW w:w="792" w:type="pct"/>
            <w:vMerge/>
            <w:tcBorders>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b/>
                <w:sz w:val="20"/>
                <w:szCs w:val="20"/>
              </w:rPr>
            </w:pPr>
          </w:p>
        </w:tc>
        <w:tc>
          <w:tcPr>
            <w:tcW w:w="472" w:type="pct"/>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510" w:type="pct"/>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512" w:type="pct"/>
            <w:vMerge/>
            <w:tcBorders>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b/>
                <w:sz w:val="20"/>
                <w:szCs w:val="20"/>
              </w:rPr>
            </w:pPr>
          </w:p>
        </w:tc>
        <w:tc>
          <w:tcPr>
            <w:tcW w:w="680" w:type="pct"/>
            <w:tcBorders>
              <w:top w:val="single" w:sz="4" w:space="0" w:color="000000"/>
              <w:left w:val="single" w:sz="4" w:space="0" w:color="auto"/>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размещенных вдоль красных линий, улиц и дорог</w:t>
            </w:r>
          </w:p>
        </w:tc>
        <w:tc>
          <w:tcPr>
            <w:tcW w:w="657" w:type="pct"/>
            <w:tcBorders>
              <w:top w:val="single" w:sz="4" w:space="0" w:color="000000"/>
              <w:left w:val="single" w:sz="4" w:space="0" w:color="000000"/>
              <w:bottom w:val="single" w:sz="4" w:space="0" w:color="000000"/>
              <w:right w:val="single" w:sz="4" w:space="0" w:color="auto"/>
            </w:tcBorders>
            <w:shd w:val="clear" w:color="auto" w:fill="auto"/>
            <w:vAlign w:val="center"/>
          </w:tcPr>
          <w:p w:rsidR="00790B4A" w:rsidRPr="00295084" w:rsidRDefault="00790B4A" w:rsidP="00790B4A">
            <w:pPr>
              <w:pStyle w:val="affc"/>
              <w:rPr>
                <w:sz w:val="20"/>
                <w:szCs w:val="20"/>
              </w:rPr>
            </w:pPr>
            <w:r w:rsidRPr="00295084">
              <w:rPr>
                <w:sz w:val="20"/>
                <w:szCs w:val="20"/>
              </w:rPr>
              <w:t>размещенных вдоль  проездов и других сторон земельного участка</w:t>
            </w:r>
          </w:p>
        </w:tc>
        <w:tc>
          <w:tcPr>
            <w:tcW w:w="526" w:type="pct"/>
            <w:vMerge/>
            <w:tcBorders>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b/>
                <w:sz w:val="20"/>
                <w:szCs w:val="20"/>
              </w:rPr>
            </w:pPr>
          </w:p>
        </w:tc>
        <w:tc>
          <w:tcPr>
            <w:tcW w:w="590" w:type="pct"/>
            <w:vMerge/>
            <w:tcBorders>
              <w:left w:val="single" w:sz="4" w:space="0" w:color="auto"/>
              <w:bottom w:val="single" w:sz="4" w:space="0" w:color="000000"/>
              <w:right w:val="single" w:sz="4" w:space="0" w:color="000000"/>
            </w:tcBorders>
            <w:shd w:val="clear" w:color="auto" w:fill="auto"/>
          </w:tcPr>
          <w:p w:rsidR="00790B4A" w:rsidRPr="00295084" w:rsidRDefault="00790B4A" w:rsidP="00790B4A">
            <w:pPr>
              <w:pStyle w:val="affc"/>
              <w:rPr>
                <w:b/>
                <w:sz w:val="20"/>
                <w:szCs w:val="20"/>
              </w:rPr>
            </w:pPr>
          </w:p>
        </w:tc>
      </w:tr>
      <w:tr w:rsidR="00790B4A" w:rsidRPr="00295084" w:rsidTr="00790B4A">
        <w:trPr>
          <w:trHeight w:val="20"/>
        </w:trPr>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0B4A" w:rsidRPr="00295084" w:rsidRDefault="00790B4A" w:rsidP="00790B4A">
            <w:pPr>
              <w:pStyle w:val="affc"/>
              <w:rPr>
                <w:sz w:val="20"/>
                <w:szCs w:val="20"/>
              </w:rPr>
            </w:pPr>
            <w:r w:rsidRPr="00295084">
              <w:rPr>
                <w:sz w:val="20"/>
                <w:szCs w:val="20"/>
              </w:rPr>
              <w:t>1</w:t>
            </w:r>
          </w:p>
        </w:tc>
        <w:tc>
          <w:tcPr>
            <w:tcW w:w="792"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2</w:t>
            </w:r>
          </w:p>
        </w:tc>
        <w:tc>
          <w:tcPr>
            <w:tcW w:w="472"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3</w:t>
            </w:r>
          </w:p>
        </w:tc>
        <w:tc>
          <w:tcPr>
            <w:tcW w:w="510"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4</w:t>
            </w:r>
          </w:p>
        </w:tc>
        <w:tc>
          <w:tcPr>
            <w:tcW w:w="512"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5</w:t>
            </w:r>
          </w:p>
        </w:tc>
        <w:tc>
          <w:tcPr>
            <w:tcW w:w="680"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6</w:t>
            </w:r>
          </w:p>
        </w:tc>
        <w:tc>
          <w:tcPr>
            <w:tcW w:w="657"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7</w:t>
            </w:r>
          </w:p>
        </w:tc>
        <w:tc>
          <w:tcPr>
            <w:tcW w:w="526"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8</w:t>
            </w:r>
          </w:p>
        </w:tc>
        <w:tc>
          <w:tcPr>
            <w:tcW w:w="590" w:type="pct"/>
            <w:tcBorders>
              <w:top w:val="single" w:sz="4" w:space="0" w:color="000000"/>
              <w:left w:val="single" w:sz="4" w:space="0" w:color="000000"/>
              <w:bottom w:val="single" w:sz="4" w:space="0" w:color="000000"/>
              <w:right w:val="single" w:sz="4" w:space="0" w:color="auto"/>
            </w:tcBorders>
            <w:shd w:val="clear" w:color="auto" w:fill="auto"/>
          </w:tcPr>
          <w:p w:rsidR="00790B4A" w:rsidRPr="00295084" w:rsidRDefault="00790B4A" w:rsidP="00790B4A">
            <w:pPr>
              <w:pStyle w:val="affc"/>
              <w:rPr>
                <w:sz w:val="20"/>
                <w:szCs w:val="20"/>
              </w:rPr>
            </w:pPr>
            <w:r w:rsidRPr="00295084">
              <w:rPr>
                <w:sz w:val="20"/>
                <w:szCs w:val="20"/>
              </w:rPr>
              <w:t>9</w:t>
            </w:r>
          </w:p>
        </w:tc>
      </w:tr>
      <w:tr w:rsidR="00790B4A" w:rsidRPr="00295084" w:rsidTr="00790B4A">
        <w:trPr>
          <w:trHeight w:val="20"/>
        </w:trPr>
        <w:tc>
          <w:tcPr>
            <w:tcW w:w="5000" w:type="pct"/>
            <w:gridSpan w:val="9"/>
            <w:tcBorders>
              <w:top w:val="single" w:sz="4" w:space="0" w:color="000000"/>
              <w:left w:val="single" w:sz="4" w:space="0" w:color="000000"/>
              <w:bottom w:val="single" w:sz="4" w:space="0" w:color="000000"/>
              <w:right w:val="single" w:sz="4" w:space="0" w:color="auto"/>
            </w:tcBorders>
            <w:shd w:val="clear" w:color="auto" w:fill="F2F2F2"/>
            <w:vAlign w:val="center"/>
          </w:tcPr>
          <w:p w:rsidR="00790B4A" w:rsidRPr="00295084" w:rsidRDefault="00790B4A" w:rsidP="00790B4A">
            <w:pPr>
              <w:pStyle w:val="affc"/>
              <w:rPr>
                <w:b/>
                <w:sz w:val="20"/>
                <w:szCs w:val="20"/>
              </w:rPr>
            </w:pPr>
            <w:r w:rsidRPr="00295084">
              <w:rPr>
                <w:b/>
                <w:sz w:val="20"/>
                <w:szCs w:val="20"/>
              </w:rPr>
              <w:t>Основные виды разрешенного использования земельных участков.</w:t>
            </w:r>
          </w:p>
        </w:tc>
      </w:tr>
      <w:tr w:rsidR="00790B4A" w:rsidRPr="00295084" w:rsidTr="00790B4A">
        <w:trPr>
          <w:trHeight w:val="20"/>
        </w:trPr>
        <w:tc>
          <w:tcPr>
            <w:tcW w:w="26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3.1.1</w:t>
            </w:r>
          </w:p>
        </w:tc>
        <w:tc>
          <w:tcPr>
            <w:tcW w:w="79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Предоставление коммунальных услуг</w:t>
            </w:r>
          </w:p>
        </w:tc>
        <w:tc>
          <w:tcPr>
            <w:tcW w:w="47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1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0,05</w:t>
            </w:r>
          </w:p>
        </w:tc>
        <w:tc>
          <w:tcPr>
            <w:tcW w:w="51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0</w:t>
            </w:r>
          </w:p>
        </w:tc>
        <w:tc>
          <w:tcPr>
            <w:tcW w:w="65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0</w:t>
            </w:r>
          </w:p>
        </w:tc>
        <w:tc>
          <w:tcPr>
            <w:tcW w:w="52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auto"/>
            </w:tcBorders>
            <w:vAlign w:val="center"/>
          </w:tcPr>
          <w:p w:rsidR="00790B4A" w:rsidRPr="00295084" w:rsidRDefault="00790B4A" w:rsidP="00790B4A">
            <w:pPr>
              <w:pStyle w:val="affc"/>
              <w:rPr>
                <w:sz w:val="20"/>
                <w:szCs w:val="20"/>
              </w:rPr>
            </w:pPr>
            <w:r w:rsidRPr="00295084">
              <w:rPr>
                <w:sz w:val="20"/>
                <w:szCs w:val="20"/>
              </w:rPr>
              <w:t>100</w:t>
            </w:r>
          </w:p>
        </w:tc>
      </w:tr>
      <w:tr w:rsidR="00790B4A" w:rsidRPr="00295084" w:rsidTr="00790B4A">
        <w:trPr>
          <w:trHeight w:val="20"/>
        </w:trPr>
        <w:tc>
          <w:tcPr>
            <w:tcW w:w="261"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3.3</w:t>
            </w:r>
          </w:p>
        </w:tc>
        <w:tc>
          <w:tcPr>
            <w:tcW w:w="792"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Бытовое обслуживание</w:t>
            </w:r>
          </w:p>
        </w:tc>
        <w:tc>
          <w:tcPr>
            <w:tcW w:w="47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1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500</w:t>
            </w:r>
          </w:p>
        </w:tc>
        <w:tc>
          <w:tcPr>
            <w:tcW w:w="51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5000</w:t>
            </w:r>
          </w:p>
        </w:tc>
        <w:tc>
          <w:tcPr>
            <w:tcW w:w="6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15</w:t>
            </w:r>
          </w:p>
        </w:tc>
        <w:tc>
          <w:tcPr>
            <w:tcW w:w="590" w:type="pct"/>
            <w:tcBorders>
              <w:top w:val="single" w:sz="4" w:space="0" w:color="000000"/>
              <w:left w:val="single" w:sz="4" w:space="0" w:color="000000"/>
              <w:bottom w:val="single" w:sz="4" w:space="0" w:color="000000"/>
              <w:right w:val="single" w:sz="4" w:space="0" w:color="auto"/>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70</w:t>
            </w:r>
          </w:p>
        </w:tc>
      </w:tr>
      <w:tr w:rsidR="00790B4A" w:rsidRPr="00295084" w:rsidTr="00790B4A">
        <w:trPr>
          <w:trHeight w:val="20"/>
        </w:trPr>
        <w:tc>
          <w:tcPr>
            <w:tcW w:w="261"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3.7.1</w:t>
            </w:r>
          </w:p>
        </w:tc>
        <w:tc>
          <w:tcPr>
            <w:tcW w:w="792"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Осуществление религиозных обрядов</w:t>
            </w:r>
          </w:p>
        </w:tc>
        <w:tc>
          <w:tcPr>
            <w:tcW w:w="47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1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500</w:t>
            </w:r>
          </w:p>
        </w:tc>
        <w:tc>
          <w:tcPr>
            <w:tcW w:w="51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5000</w:t>
            </w:r>
          </w:p>
        </w:tc>
        <w:tc>
          <w:tcPr>
            <w:tcW w:w="6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15</w:t>
            </w:r>
          </w:p>
        </w:tc>
        <w:tc>
          <w:tcPr>
            <w:tcW w:w="5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70</w:t>
            </w:r>
          </w:p>
        </w:tc>
      </w:tr>
      <w:tr w:rsidR="00790B4A" w:rsidRPr="00295084" w:rsidTr="00790B4A">
        <w:trPr>
          <w:trHeight w:val="20"/>
        </w:trPr>
        <w:tc>
          <w:tcPr>
            <w:tcW w:w="26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12.0.1</w:t>
            </w:r>
          </w:p>
        </w:tc>
        <w:tc>
          <w:tcPr>
            <w:tcW w:w="79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Улично-дорожная сеть</w:t>
            </w:r>
          </w:p>
        </w:tc>
        <w:tc>
          <w:tcPr>
            <w:tcW w:w="3947" w:type="pct"/>
            <w:gridSpan w:val="7"/>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26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12.0.2</w:t>
            </w:r>
          </w:p>
        </w:tc>
        <w:tc>
          <w:tcPr>
            <w:tcW w:w="79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Благоустройство территории</w:t>
            </w:r>
          </w:p>
        </w:tc>
        <w:tc>
          <w:tcPr>
            <w:tcW w:w="3947" w:type="pct"/>
            <w:gridSpan w:val="7"/>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295084">
              <w:rPr>
                <w:sz w:val="20"/>
                <w:szCs w:val="20"/>
              </w:rPr>
              <w:t>п</w:t>
            </w:r>
            <w:proofErr w:type="gramEnd"/>
            <w:r w:rsidRPr="00295084">
              <w:rPr>
                <w:sz w:val="20"/>
                <w:szCs w:val="20"/>
              </w:rPr>
              <w:t xml:space="preserve"> 4, ст. 36 Градостроительного кодекса РФ.</w:t>
            </w:r>
          </w:p>
        </w:tc>
      </w:tr>
      <w:tr w:rsidR="00790B4A" w:rsidRPr="00295084" w:rsidTr="00790B4A">
        <w:trPr>
          <w:trHeight w:val="20"/>
        </w:trPr>
        <w:tc>
          <w:tcPr>
            <w:tcW w:w="261"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keepNext w:val="0"/>
              <w:keepLines w:val="0"/>
              <w:widowControl w:val="0"/>
              <w:rPr>
                <w:color w:val="auto"/>
                <w:sz w:val="20"/>
                <w:szCs w:val="20"/>
              </w:rPr>
            </w:pPr>
            <w:r w:rsidRPr="00295084">
              <w:rPr>
                <w:color w:val="auto"/>
                <w:sz w:val="20"/>
                <w:szCs w:val="20"/>
              </w:rPr>
              <w:t>12.1</w:t>
            </w:r>
          </w:p>
        </w:tc>
        <w:tc>
          <w:tcPr>
            <w:tcW w:w="792" w:type="pct"/>
            <w:tcBorders>
              <w:top w:val="single" w:sz="4" w:space="0" w:color="000000"/>
              <w:left w:val="single" w:sz="4" w:space="0" w:color="000000"/>
              <w:bottom w:val="single" w:sz="4" w:space="0" w:color="000000"/>
              <w:right w:val="single" w:sz="4" w:space="0" w:color="000000"/>
            </w:tcBorders>
            <w:vAlign w:val="center"/>
            <w:hideMark/>
          </w:tcPr>
          <w:p w:rsidR="00790B4A" w:rsidRPr="00295084" w:rsidRDefault="00790B4A" w:rsidP="00790B4A">
            <w:pPr>
              <w:pStyle w:val="affc"/>
              <w:keepNext w:val="0"/>
              <w:keepLines w:val="0"/>
              <w:widowControl w:val="0"/>
              <w:jc w:val="left"/>
              <w:rPr>
                <w:color w:val="auto"/>
                <w:sz w:val="20"/>
                <w:szCs w:val="20"/>
              </w:rPr>
            </w:pPr>
            <w:r w:rsidRPr="00295084">
              <w:rPr>
                <w:color w:val="auto"/>
                <w:sz w:val="20"/>
                <w:szCs w:val="20"/>
              </w:rPr>
              <w:t>Ритуальная деятельность</w:t>
            </w:r>
          </w:p>
        </w:tc>
        <w:tc>
          <w:tcPr>
            <w:tcW w:w="47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1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500</w:t>
            </w:r>
          </w:p>
        </w:tc>
        <w:tc>
          <w:tcPr>
            <w:tcW w:w="51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400000</w:t>
            </w:r>
          </w:p>
        </w:tc>
        <w:tc>
          <w:tcPr>
            <w:tcW w:w="6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15</w:t>
            </w:r>
          </w:p>
        </w:tc>
        <w:tc>
          <w:tcPr>
            <w:tcW w:w="5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70</w:t>
            </w:r>
          </w:p>
        </w:tc>
      </w:tr>
      <w:tr w:rsidR="00790B4A" w:rsidRPr="00295084" w:rsidTr="00790B4A">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pct5" w:color="auto" w:fill="auto"/>
            <w:vAlign w:val="center"/>
            <w:hideMark/>
          </w:tcPr>
          <w:p w:rsidR="00790B4A" w:rsidRPr="00295084" w:rsidRDefault="00790B4A" w:rsidP="00790B4A">
            <w:pPr>
              <w:pStyle w:val="affc"/>
              <w:rPr>
                <w:b/>
                <w:sz w:val="20"/>
                <w:szCs w:val="20"/>
              </w:rPr>
            </w:pPr>
            <w:r w:rsidRPr="00295084">
              <w:rPr>
                <w:b/>
                <w:sz w:val="20"/>
                <w:szCs w:val="20"/>
              </w:rPr>
              <w:t>Вспомогательные виды разрешённого использования</w:t>
            </w:r>
          </w:p>
        </w:tc>
      </w:tr>
      <w:tr w:rsidR="00790B4A" w:rsidRPr="00295084" w:rsidTr="00790B4A">
        <w:trPr>
          <w:trHeight w:val="20"/>
        </w:trPr>
        <w:tc>
          <w:tcPr>
            <w:tcW w:w="26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4.9</w:t>
            </w:r>
          </w:p>
        </w:tc>
        <w:tc>
          <w:tcPr>
            <w:tcW w:w="79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Служебные гаражи</w:t>
            </w:r>
          </w:p>
        </w:tc>
        <w:tc>
          <w:tcPr>
            <w:tcW w:w="47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51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ind w:firstLine="8"/>
              <w:jc w:val="center"/>
              <w:rPr>
                <w:sz w:val="20"/>
                <w:szCs w:val="20"/>
              </w:rPr>
            </w:pPr>
            <w:r w:rsidRPr="00295084">
              <w:rPr>
                <w:sz w:val="20"/>
                <w:szCs w:val="20"/>
              </w:rPr>
              <w:t>не подлежит установлению</w:t>
            </w:r>
          </w:p>
        </w:tc>
        <w:tc>
          <w:tcPr>
            <w:tcW w:w="51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не подлежит установлению</w:t>
            </w:r>
          </w:p>
        </w:tc>
        <w:tc>
          <w:tcPr>
            <w:tcW w:w="6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5</w:t>
            </w:r>
          </w:p>
        </w:tc>
        <w:tc>
          <w:tcPr>
            <w:tcW w:w="65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w:t>
            </w:r>
          </w:p>
        </w:tc>
        <w:tc>
          <w:tcPr>
            <w:tcW w:w="52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6</w:t>
            </w:r>
          </w:p>
        </w:tc>
        <w:tc>
          <w:tcPr>
            <w:tcW w:w="5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r w:rsidRPr="00295084">
              <w:rPr>
                <w:sz w:val="20"/>
                <w:szCs w:val="20"/>
              </w:rPr>
              <w:t>30</w:t>
            </w:r>
          </w:p>
        </w:tc>
      </w:tr>
      <w:tr w:rsidR="00790B4A" w:rsidRPr="00295084" w:rsidTr="00790B4A">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pct5" w:color="auto" w:fill="auto"/>
            <w:vAlign w:val="center"/>
            <w:hideMark/>
          </w:tcPr>
          <w:p w:rsidR="00790B4A" w:rsidRPr="00295084" w:rsidRDefault="00790B4A" w:rsidP="00790B4A">
            <w:pPr>
              <w:pStyle w:val="affc"/>
              <w:rPr>
                <w:b/>
                <w:sz w:val="20"/>
                <w:szCs w:val="20"/>
              </w:rPr>
            </w:pPr>
            <w:r w:rsidRPr="00295084">
              <w:rPr>
                <w:b/>
                <w:sz w:val="20"/>
                <w:szCs w:val="20"/>
              </w:rPr>
              <w:t>Условно разрешенные виды разрешённого использования</w:t>
            </w:r>
          </w:p>
        </w:tc>
      </w:tr>
      <w:tr w:rsidR="00790B4A" w:rsidRPr="00295084" w:rsidTr="00790B4A">
        <w:trPr>
          <w:trHeight w:val="20"/>
        </w:trPr>
        <w:tc>
          <w:tcPr>
            <w:tcW w:w="261"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sz w:val="20"/>
                <w:szCs w:val="20"/>
              </w:rPr>
            </w:pPr>
          </w:p>
        </w:tc>
        <w:tc>
          <w:tcPr>
            <w:tcW w:w="79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jc w:val="left"/>
              <w:rPr>
                <w:sz w:val="20"/>
                <w:szCs w:val="20"/>
              </w:rPr>
            </w:pPr>
            <w:r w:rsidRPr="00295084">
              <w:rPr>
                <w:sz w:val="20"/>
                <w:szCs w:val="20"/>
              </w:rPr>
              <w:t>Виды разрешенного использования не установлены</w:t>
            </w:r>
          </w:p>
        </w:tc>
        <w:tc>
          <w:tcPr>
            <w:tcW w:w="47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w:t>
            </w:r>
          </w:p>
        </w:tc>
        <w:tc>
          <w:tcPr>
            <w:tcW w:w="51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w:t>
            </w:r>
          </w:p>
        </w:tc>
        <w:tc>
          <w:tcPr>
            <w:tcW w:w="512"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w:t>
            </w:r>
          </w:p>
        </w:tc>
        <w:tc>
          <w:tcPr>
            <w:tcW w:w="68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w:t>
            </w:r>
          </w:p>
        </w:tc>
        <w:tc>
          <w:tcPr>
            <w:tcW w:w="657"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w:t>
            </w:r>
          </w:p>
        </w:tc>
        <w:tc>
          <w:tcPr>
            <w:tcW w:w="526"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w:t>
            </w:r>
          </w:p>
        </w:tc>
        <w:tc>
          <w:tcPr>
            <w:tcW w:w="590" w:type="pct"/>
            <w:tcBorders>
              <w:top w:val="single" w:sz="4" w:space="0" w:color="000000"/>
              <w:left w:val="single" w:sz="4" w:space="0" w:color="000000"/>
              <w:bottom w:val="single" w:sz="4" w:space="0" w:color="000000"/>
              <w:right w:val="single" w:sz="4" w:space="0" w:color="000000"/>
            </w:tcBorders>
            <w:vAlign w:val="center"/>
          </w:tcPr>
          <w:p w:rsidR="00790B4A" w:rsidRPr="00295084" w:rsidRDefault="00790B4A" w:rsidP="00790B4A">
            <w:pPr>
              <w:pStyle w:val="affc"/>
              <w:rPr>
                <w:rFonts w:eastAsia="Times New Roman"/>
                <w:sz w:val="20"/>
                <w:szCs w:val="20"/>
                <w:lang w:eastAsia="ru-RU"/>
              </w:rPr>
            </w:pPr>
            <w:r w:rsidRPr="00295084">
              <w:rPr>
                <w:rFonts w:eastAsia="Times New Roman"/>
                <w:sz w:val="20"/>
                <w:szCs w:val="20"/>
                <w:lang w:eastAsia="ru-RU"/>
              </w:rPr>
              <w:t>–</w:t>
            </w:r>
          </w:p>
        </w:tc>
      </w:tr>
    </w:tbl>
    <w:p w:rsidR="00790B4A" w:rsidRPr="00295084" w:rsidRDefault="00790B4A" w:rsidP="00790B4A">
      <w:pPr>
        <w:rPr>
          <w:sz w:val="20"/>
          <w:szCs w:val="20"/>
        </w:rPr>
      </w:pPr>
      <w:r w:rsidRPr="00295084">
        <w:rPr>
          <w:sz w:val="20"/>
          <w:szCs w:val="20"/>
        </w:rPr>
        <w:t>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w:t>
      </w:r>
    </w:p>
    <w:p w:rsidR="00790B4A" w:rsidRPr="00B5026D" w:rsidRDefault="00790B4A" w:rsidP="00790B4A">
      <w:pPr>
        <w:sectPr w:rsidR="00790B4A" w:rsidRPr="00B5026D" w:rsidSect="00790B4A">
          <w:headerReference w:type="default" r:id="rId18"/>
          <w:footerReference w:type="default" r:id="rId19"/>
          <w:headerReference w:type="first" r:id="rId20"/>
          <w:footerReference w:type="first" r:id="rId21"/>
          <w:pgSz w:w="16838" w:h="11906" w:orient="landscape"/>
          <w:pgMar w:top="758" w:right="567" w:bottom="1134" w:left="851" w:header="573" w:footer="550" w:gutter="0"/>
          <w:cols w:space="708"/>
          <w:docGrid w:linePitch="360"/>
        </w:sectPr>
      </w:pPr>
    </w:p>
    <w:p w:rsidR="00790B4A" w:rsidRPr="00295084" w:rsidRDefault="00790B4A" w:rsidP="00790B4A">
      <w:pPr>
        <w:pStyle w:val="11"/>
        <w:jc w:val="both"/>
        <w:rPr>
          <w:color w:val="000000" w:themeColor="text1"/>
          <w:sz w:val="20"/>
          <w:szCs w:val="20"/>
        </w:rPr>
      </w:pPr>
      <w:bookmarkStart w:id="92" w:name="_Toc67472714"/>
      <w:bookmarkStart w:id="93" w:name="_Toc82779746"/>
      <w:r w:rsidRPr="00295084">
        <w:rPr>
          <w:color w:val="000000" w:themeColor="text1"/>
          <w:sz w:val="20"/>
          <w:szCs w:val="20"/>
        </w:rPr>
        <w:lastRenderedPageBreak/>
        <w:t>Статья 11. Описание ограничений использования земельных участков и объектов капитального строительства.</w:t>
      </w:r>
      <w:bookmarkEnd w:id="92"/>
      <w:bookmarkEnd w:id="93"/>
    </w:p>
    <w:p w:rsidR="00790B4A" w:rsidRPr="00295084" w:rsidRDefault="00790B4A" w:rsidP="00790B4A">
      <w:pPr>
        <w:jc w:val="both"/>
        <w:rPr>
          <w:sz w:val="20"/>
          <w:szCs w:val="20"/>
        </w:rPr>
      </w:pPr>
      <w:r w:rsidRPr="00295084">
        <w:rPr>
          <w:b/>
          <w:sz w:val="20"/>
          <w:szCs w:val="20"/>
        </w:rPr>
        <w:t>1. Ограничения использования земельных участков и объектов капитального строительства в санитарно-защитных зонах.</w:t>
      </w:r>
    </w:p>
    <w:p w:rsidR="00790B4A" w:rsidRPr="00295084" w:rsidRDefault="00790B4A" w:rsidP="00790B4A">
      <w:pPr>
        <w:jc w:val="both"/>
        <w:rPr>
          <w:sz w:val="20"/>
          <w:szCs w:val="20"/>
        </w:rPr>
      </w:pPr>
      <w:proofErr w:type="gramStart"/>
      <w:r w:rsidRPr="00295084">
        <w:rPr>
          <w:sz w:val="20"/>
          <w:szCs w:val="20"/>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roofErr w:type="gramEnd"/>
    </w:p>
    <w:p w:rsidR="00790B4A" w:rsidRPr="00295084" w:rsidRDefault="00790B4A" w:rsidP="00790B4A">
      <w:pPr>
        <w:jc w:val="both"/>
        <w:rPr>
          <w:sz w:val="20"/>
          <w:szCs w:val="20"/>
        </w:rPr>
      </w:pPr>
      <w:proofErr w:type="gramStart"/>
      <w:r w:rsidRPr="00295084">
        <w:rPr>
          <w:sz w:val="20"/>
          <w:szCs w:val="20"/>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rsidR="00790B4A" w:rsidRPr="00295084" w:rsidRDefault="00790B4A" w:rsidP="00790B4A">
      <w:pPr>
        <w:jc w:val="both"/>
        <w:rPr>
          <w:sz w:val="20"/>
          <w:szCs w:val="20"/>
        </w:rPr>
      </w:pPr>
      <w:proofErr w:type="gramStart"/>
      <w:r w:rsidRPr="00295084">
        <w:rPr>
          <w:sz w:val="20"/>
          <w:szCs w:val="20"/>
        </w:rPr>
        <w:t>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w:t>
      </w:r>
      <w:proofErr w:type="gramEnd"/>
      <w:r w:rsidRPr="00295084">
        <w:rPr>
          <w:sz w:val="20"/>
          <w:szCs w:val="20"/>
        </w:rPr>
        <w:t xml:space="preserve">, пожарные депо, местные и транзитные коммуникации, ЛЭП, электроподстанции, </w:t>
      </w:r>
      <w:proofErr w:type="spellStart"/>
      <w:r w:rsidRPr="00295084">
        <w:rPr>
          <w:sz w:val="20"/>
          <w:szCs w:val="20"/>
        </w:rPr>
        <w:t>нефте</w:t>
      </w:r>
      <w:proofErr w:type="spellEnd"/>
      <w:r w:rsidRPr="00295084">
        <w:rPr>
          <w:sz w:val="20"/>
          <w:szCs w:val="20"/>
        </w:rPr>
        <w:t xml:space="preserve">- и газопроводы, артезианские скважины для технического водоснабжения, </w:t>
      </w:r>
      <w:proofErr w:type="spellStart"/>
      <w:r w:rsidRPr="00295084">
        <w:rPr>
          <w:sz w:val="20"/>
          <w:szCs w:val="20"/>
        </w:rPr>
        <w:t>водоохлаждающие</w:t>
      </w:r>
      <w:proofErr w:type="spellEnd"/>
      <w:r w:rsidRPr="00295084">
        <w:rPr>
          <w:sz w:val="20"/>
          <w:szCs w:val="20"/>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790B4A" w:rsidRPr="00295084" w:rsidRDefault="00790B4A" w:rsidP="00790B4A">
      <w:pPr>
        <w:jc w:val="both"/>
        <w:rPr>
          <w:sz w:val="20"/>
          <w:szCs w:val="20"/>
        </w:rPr>
      </w:pPr>
      <w:r w:rsidRPr="00295084">
        <w:rPr>
          <w:sz w:val="20"/>
          <w:szCs w:val="2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790B4A" w:rsidRPr="00295084" w:rsidRDefault="00790B4A" w:rsidP="00790B4A">
      <w:pPr>
        <w:jc w:val="both"/>
        <w:rPr>
          <w:sz w:val="20"/>
          <w:szCs w:val="20"/>
        </w:rPr>
      </w:pPr>
      <w:r w:rsidRPr="00295084">
        <w:rPr>
          <w:sz w:val="20"/>
          <w:szCs w:val="20"/>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790B4A" w:rsidRPr="00295084" w:rsidRDefault="00790B4A" w:rsidP="00790B4A">
      <w:pPr>
        <w:jc w:val="both"/>
        <w:rPr>
          <w:sz w:val="20"/>
          <w:szCs w:val="20"/>
        </w:rPr>
      </w:pPr>
      <w:r w:rsidRPr="00295084">
        <w:rPr>
          <w:sz w:val="20"/>
          <w:szCs w:val="20"/>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790B4A" w:rsidRPr="00295084" w:rsidRDefault="00790B4A" w:rsidP="00790B4A">
      <w:pPr>
        <w:jc w:val="both"/>
        <w:rPr>
          <w:i/>
          <w:sz w:val="20"/>
          <w:szCs w:val="20"/>
        </w:rPr>
      </w:pPr>
      <w:r w:rsidRPr="00295084">
        <w:rPr>
          <w:b/>
          <w:sz w:val="20"/>
          <w:szCs w:val="20"/>
        </w:rPr>
        <w:t xml:space="preserve">2. Ограничения использования земельных участков и объектов капитального строительства в </w:t>
      </w:r>
      <w:proofErr w:type="spellStart"/>
      <w:r w:rsidRPr="00295084">
        <w:rPr>
          <w:b/>
          <w:sz w:val="20"/>
          <w:szCs w:val="20"/>
        </w:rPr>
        <w:t>водоохранных</w:t>
      </w:r>
      <w:proofErr w:type="spellEnd"/>
      <w:r w:rsidRPr="00295084">
        <w:rPr>
          <w:b/>
          <w:sz w:val="20"/>
          <w:szCs w:val="20"/>
        </w:rPr>
        <w:t xml:space="preserve"> зонах, прибрежно защитных полос, береговых полосы.</w:t>
      </w:r>
    </w:p>
    <w:p w:rsidR="00790B4A" w:rsidRPr="00295084" w:rsidRDefault="00790B4A" w:rsidP="00790B4A">
      <w:pPr>
        <w:jc w:val="both"/>
        <w:rPr>
          <w:sz w:val="20"/>
          <w:szCs w:val="20"/>
        </w:rPr>
      </w:pPr>
      <w:r w:rsidRPr="00295084">
        <w:rPr>
          <w:sz w:val="20"/>
          <w:szCs w:val="20"/>
        </w:rPr>
        <w:t xml:space="preserve">В соответствии с Водным Кодексом РФ </w:t>
      </w:r>
      <w:proofErr w:type="spellStart"/>
      <w:r w:rsidRPr="00295084">
        <w:rPr>
          <w:sz w:val="20"/>
          <w:szCs w:val="20"/>
        </w:rPr>
        <w:t>водоохранной</w:t>
      </w:r>
      <w:proofErr w:type="spellEnd"/>
      <w:r w:rsidRPr="00295084">
        <w:rPr>
          <w:sz w:val="20"/>
          <w:szCs w:val="20"/>
        </w:rPr>
        <w:t xml:space="preserve"> зоной является территория, примыкающая к акватории водного объекта, на которой устанавливается специальный режим использования и охраны водных ресурсов и осуществления иной хозяйственной деятельности, в том числе градостроительной. В пределах </w:t>
      </w:r>
      <w:proofErr w:type="spellStart"/>
      <w:r w:rsidRPr="00295084">
        <w:rPr>
          <w:sz w:val="20"/>
          <w:szCs w:val="20"/>
        </w:rPr>
        <w:t>водоохранных</w:t>
      </w:r>
      <w:proofErr w:type="spellEnd"/>
      <w:r w:rsidRPr="00295084">
        <w:rPr>
          <w:sz w:val="20"/>
          <w:szCs w:val="20"/>
        </w:rPr>
        <w:t xml:space="preserve"> зон выделяются прибрежные защитные полосы, на которых вводятся дополнительные, еще более жесткие ограничения природопользования.</w:t>
      </w:r>
    </w:p>
    <w:p w:rsidR="00790B4A" w:rsidRPr="00295084" w:rsidRDefault="00790B4A" w:rsidP="00790B4A">
      <w:pPr>
        <w:jc w:val="both"/>
        <w:rPr>
          <w:sz w:val="20"/>
          <w:szCs w:val="20"/>
        </w:rPr>
      </w:pPr>
      <w:r w:rsidRPr="00295084">
        <w:rPr>
          <w:sz w:val="20"/>
          <w:szCs w:val="20"/>
        </w:rPr>
        <w:t xml:space="preserve">В </w:t>
      </w:r>
      <w:proofErr w:type="spellStart"/>
      <w:r w:rsidRPr="00295084">
        <w:rPr>
          <w:sz w:val="20"/>
          <w:szCs w:val="20"/>
        </w:rPr>
        <w:t>водоохранных</w:t>
      </w:r>
      <w:proofErr w:type="spellEnd"/>
      <w:r w:rsidRPr="00295084">
        <w:rPr>
          <w:sz w:val="20"/>
          <w:szCs w:val="20"/>
        </w:rPr>
        <w:t xml:space="preserve"> зонах запрещается размещение стоянок автотранспорта, свалок, кладбищ, складов горюче-смазочных материалов и др.  Обязательными условиями являются </w:t>
      </w:r>
      <w:proofErr w:type="spellStart"/>
      <w:r w:rsidRPr="00295084">
        <w:rPr>
          <w:sz w:val="20"/>
          <w:szCs w:val="20"/>
        </w:rPr>
        <w:t>канализование</w:t>
      </w:r>
      <w:proofErr w:type="spellEnd"/>
      <w:r w:rsidRPr="00295084">
        <w:rPr>
          <w:sz w:val="20"/>
          <w:szCs w:val="20"/>
        </w:rPr>
        <w:t xml:space="preserve"> жилых, общественных и промышленных зданий, благоустройство территории с отводом загрязненных вод на очистные сооружения.</w:t>
      </w:r>
    </w:p>
    <w:p w:rsidR="00790B4A" w:rsidRPr="00295084" w:rsidRDefault="00790B4A" w:rsidP="00790B4A">
      <w:pPr>
        <w:jc w:val="both"/>
        <w:rPr>
          <w:sz w:val="20"/>
          <w:szCs w:val="20"/>
        </w:rPr>
      </w:pPr>
      <w:r w:rsidRPr="00295084">
        <w:rPr>
          <w:sz w:val="20"/>
          <w:szCs w:val="20"/>
        </w:rPr>
        <w:t xml:space="preserve">В границах прибрежных защитных полос наряду с установленными ограничениями для </w:t>
      </w:r>
      <w:proofErr w:type="spellStart"/>
      <w:r w:rsidRPr="00295084">
        <w:rPr>
          <w:sz w:val="20"/>
          <w:szCs w:val="20"/>
        </w:rPr>
        <w:t>водоохранных</w:t>
      </w:r>
      <w:proofErr w:type="spellEnd"/>
      <w:r w:rsidRPr="00295084">
        <w:rPr>
          <w:sz w:val="20"/>
          <w:szCs w:val="20"/>
        </w:rPr>
        <w:t xml:space="preserve"> зон запрещаются: распашка земель; размещение отвалов размываемых грунтов; выпас сельскохозяйственных животных и организация для них летних лагерей, ванн.</w:t>
      </w:r>
    </w:p>
    <w:p w:rsidR="00790B4A" w:rsidRPr="00295084" w:rsidRDefault="00790B4A" w:rsidP="00790B4A">
      <w:pPr>
        <w:jc w:val="both"/>
        <w:rPr>
          <w:sz w:val="20"/>
          <w:szCs w:val="20"/>
        </w:rPr>
      </w:pPr>
      <w:r w:rsidRPr="00295084">
        <w:rPr>
          <w:sz w:val="20"/>
          <w:szCs w:val="20"/>
        </w:rPr>
        <w:t xml:space="preserve">Поддержание в надлежащем состоянии </w:t>
      </w:r>
      <w:proofErr w:type="spellStart"/>
      <w:r w:rsidRPr="00295084">
        <w:rPr>
          <w:sz w:val="20"/>
          <w:szCs w:val="20"/>
        </w:rPr>
        <w:t>водоохранных</w:t>
      </w:r>
      <w:proofErr w:type="spellEnd"/>
      <w:r w:rsidRPr="00295084">
        <w:rPr>
          <w:sz w:val="20"/>
          <w:szCs w:val="20"/>
        </w:rPr>
        <w:t xml:space="preserve"> зон и прибрежных защитных полос возлагается на водопользователей. Собственники земель, землевладельцы и землепользователи, на землях которых находятся </w:t>
      </w:r>
      <w:proofErr w:type="spellStart"/>
      <w:r w:rsidRPr="00295084">
        <w:rPr>
          <w:sz w:val="20"/>
          <w:szCs w:val="20"/>
        </w:rPr>
        <w:t>водоохранные</w:t>
      </w:r>
      <w:proofErr w:type="spellEnd"/>
      <w:r w:rsidRPr="00295084">
        <w:rPr>
          <w:sz w:val="20"/>
          <w:szCs w:val="20"/>
        </w:rPr>
        <w:t xml:space="preserve"> зоны и прибрежные защитные полосы, обязаны соблюдать установленный режим использования этих зон и полос.</w:t>
      </w:r>
    </w:p>
    <w:p w:rsidR="00790B4A" w:rsidRPr="00295084" w:rsidRDefault="00790B4A" w:rsidP="00790B4A">
      <w:pPr>
        <w:ind w:firstLine="540"/>
        <w:jc w:val="both"/>
        <w:rPr>
          <w:rFonts w:ascii="Verdana" w:hAnsi="Verdana"/>
          <w:sz w:val="20"/>
          <w:szCs w:val="20"/>
        </w:rPr>
      </w:pPr>
      <w:r w:rsidRPr="00295084">
        <w:rPr>
          <w:sz w:val="20"/>
          <w:szCs w:val="20"/>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w:t>
      </w:r>
    </w:p>
    <w:p w:rsidR="00790B4A" w:rsidRPr="00295084" w:rsidRDefault="00790B4A" w:rsidP="00790B4A">
      <w:pPr>
        <w:jc w:val="both"/>
        <w:rPr>
          <w:sz w:val="20"/>
          <w:szCs w:val="20"/>
        </w:rPr>
      </w:pPr>
      <w:proofErr w:type="gramStart"/>
      <w:r w:rsidRPr="00295084">
        <w:rPr>
          <w:sz w:val="20"/>
          <w:szCs w:val="20"/>
        </w:rPr>
        <w:t xml:space="preserve">В материалах генерального плана </w:t>
      </w:r>
      <w:proofErr w:type="spellStart"/>
      <w:r w:rsidRPr="00295084">
        <w:rPr>
          <w:sz w:val="20"/>
          <w:szCs w:val="20"/>
        </w:rPr>
        <w:t>водоохранные</w:t>
      </w:r>
      <w:proofErr w:type="spellEnd"/>
      <w:r w:rsidRPr="00295084">
        <w:rPr>
          <w:sz w:val="20"/>
          <w:szCs w:val="20"/>
        </w:rPr>
        <w:t xml:space="preserve"> зоны и прибрежные защитные полосы отображены на основании приказа Управления природных ресурсов и охраны окружающей среды Пензенской области от 30.10.2009 г. № 64/3 «Об одобрении сведений о </w:t>
      </w:r>
      <w:proofErr w:type="spellStart"/>
      <w:r w:rsidRPr="00295084">
        <w:rPr>
          <w:sz w:val="20"/>
          <w:szCs w:val="20"/>
        </w:rPr>
        <w:t>водоохранных</w:t>
      </w:r>
      <w:proofErr w:type="spellEnd"/>
      <w:r w:rsidRPr="00295084">
        <w:rPr>
          <w:sz w:val="20"/>
          <w:szCs w:val="20"/>
        </w:rPr>
        <w:t xml:space="preserve"> зонах и прибрежных защитных полосах рек и ручьев, расположенных на территории Пензенской области» и статьи 65 Водного Кодекса Российской Федерации.</w:t>
      </w:r>
      <w:proofErr w:type="gramEnd"/>
    </w:p>
    <w:p w:rsidR="00790B4A" w:rsidRPr="00295084" w:rsidRDefault="00790B4A" w:rsidP="00790B4A">
      <w:pPr>
        <w:jc w:val="both"/>
        <w:rPr>
          <w:b/>
          <w:sz w:val="20"/>
          <w:szCs w:val="20"/>
        </w:rPr>
      </w:pPr>
      <w:r w:rsidRPr="00295084">
        <w:rPr>
          <w:b/>
          <w:sz w:val="20"/>
          <w:szCs w:val="20"/>
        </w:rPr>
        <w:lastRenderedPageBreak/>
        <w:t>3. Ограничения использования земельных участков и объектов капитального строительства в границах зон санитарной охраны источников водоснабжения.</w:t>
      </w:r>
    </w:p>
    <w:p w:rsidR="00790B4A" w:rsidRPr="00295084" w:rsidRDefault="00790B4A" w:rsidP="00790B4A">
      <w:pPr>
        <w:jc w:val="both"/>
        <w:rPr>
          <w:sz w:val="20"/>
          <w:szCs w:val="20"/>
        </w:rPr>
      </w:pPr>
      <w:proofErr w:type="gramStart"/>
      <w:r w:rsidRPr="00295084">
        <w:rPr>
          <w:sz w:val="20"/>
          <w:szCs w:val="20"/>
        </w:rPr>
        <w:t>В границах зон санитарной источников водоснабжения (далее так же ЗСО)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рубка леса главного пользования и реконструкции.</w:t>
      </w:r>
      <w:proofErr w:type="gramEnd"/>
    </w:p>
    <w:p w:rsidR="00790B4A" w:rsidRPr="00295084" w:rsidRDefault="00790B4A" w:rsidP="00790B4A">
      <w:pPr>
        <w:jc w:val="both"/>
        <w:rPr>
          <w:sz w:val="20"/>
          <w:szCs w:val="20"/>
        </w:rPr>
      </w:pPr>
      <w:r w:rsidRPr="00295084">
        <w:rPr>
          <w:sz w:val="20"/>
          <w:szCs w:val="20"/>
        </w:rPr>
        <w:t xml:space="preserve">Здания </w:t>
      </w:r>
      <w:proofErr w:type="gramStart"/>
      <w:r w:rsidRPr="00295084">
        <w:rPr>
          <w:sz w:val="20"/>
          <w:szCs w:val="20"/>
        </w:rPr>
        <w:t>размещенный</w:t>
      </w:r>
      <w:proofErr w:type="gramEnd"/>
      <w:r w:rsidRPr="00295084">
        <w:rPr>
          <w:sz w:val="20"/>
          <w:szCs w:val="20"/>
        </w:rPr>
        <w:t xml:space="preserve"> в границах ЗСО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790B4A" w:rsidRPr="00295084" w:rsidRDefault="00790B4A" w:rsidP="00790B4A">
      <w:pPr>
        <w:jc w:val="both"/>
        <w:rPr>
          <w:b/>
          <w:sz w:val="20"/>
          <w:szCs w:val="20"/>
        </w:rPr>
      </w:pPr>
      <w:r w:rsidRPr="00295084">
        <w:rPr>
          <w:b/>
          <w:sz w:val="20"/>
          <w:szCs w:val="20"/>
        </w:rPr>
        <w:t xml:space="preserve">4. Ограничения использования земельных участков и объектов капитального строительства в границах охранных зон </w:t>
      </w:r>
      <w:r w:rsidRPr="00295084">
        <w:rPr>
          <w:b/>
          <w:bCs/>
          <w:sz w:val="20"/>
          <w:szCs w:val="20"/>
        </w:rPr>
        <w:t>инженерных коммуникаций</w:t>
      </w:r>
      <w:r w:rsidRPr="00295084">
        <w:rPr>
          <w:b/>
          <w:sz w:val="20"/>
          <w:szCs w:val="20"/>
        </w:rPr>
        <w:t>.</w:t>
      </w:r>
    </w:p>
    <w:p w:rsidR="00790B4A" w:rsidRPr="00295084" w:rsidRDefault="00790B4A" w:rsidP="00790B4A">
      <w:pPr>
        <w:jc w:val="both"/>
        <w:rPr>
          <w:sz w:val="20"/>
          <w:szCs w:val="20"/>
        </w:rPr>
      </w:pPr>
      <w:r w:rsidRPr="00295084">
        <w:rPr>
          <w:sz w:val="20"/>
          <w:szCs w:val="20"/>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790B4A" w:rsidRPr="00295084" w:rsidRDefault="00790B4A" w:rsidP="000E3D19">
      <w:pPr>
        <w:widowControl w:val="0"/>
        <w:numPr>
          <w:ilvl w:val="0"/>
          <w:numId w:val="12"/>
        </w:numPr>
        <w:ind w:left="0" w:firstLine="709"/>
        <w:jc w:val="both"/>
        <w:rPr>
          <w:sz w:val="20"/>
          <w:szCs w:val="20"/>
        </w:rPr>
      </w:pPr>
      <w:r w:rsidRPr="00295084">
        <w:rPr>
          <w:sz w:val="20"/>
          <w:szCs w:val="20"/>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790B4A" w:rsidRPr="00295084" w:rsidRDefault="00790B4A" w:rsidP="000E3D19">
      <w:pPr>
        <w:widowControl w:val="0"/>
        <w:numPr>
          <w:ilvl w:val="0"/>
          <w:numId w:val="12"/>
        </w:numPr>
        <w:ind w:left="0" w:firstLine="709"/>
        <w:jc w:val="both"/>
        <w:rPr>
          <w:sz w:val="20"/>
          <w:szCs w:val="20"/>
        </w:rPr>
      </w:pPr>
      <w:r w:rsidRPr="00295084">
        <w:rPr>
          <w:sz w:val="20"/>
          <w:szCs w:val="20"/>
        </w:rPr>
        <w:t xml:space="preserve">размещать любые объекты и предметы (материалы) в </w:t>
      </w:r>
      <w:proofErr w:type="gramStart"/>
      <w:r w:rsidRPr="00295084">
        <w:rPr>
          <w:sz w:val="20"/>
          <w:szCs w:val="20"/>
        </w:rPr>
        <w:t>пределах</w:t>
      </w:r>
      <w:proofErr w:type="gramEnd"/>
      <w:r w:rsidRPr="00295084">
        <w:rPr>
          <w:sz w:val="20"/>
          <w:szCs w:val="20"/>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790B4A" w:rsidRPr="00295084" w:rsidRDefault="00790B4A" w:rsidP="000E3D19">
      <w:pPr>
        <w:widowControl w:val="0"/>
        <w:numPr>
          <w:ilvl w:val="0"/>
          <w:numId w:val="12"/>
        </w:numPr>
        <w:ind w:left="0" w:firstLine="709"/>
        <w:jc w:val="both"/>
        <w:rPr>
          <w:sz w:val="20"/>
          <w:szCs w:val="20"/>
        </w:rPr>
      </w:pPr>
      <w:proofErr w:type="gramStart"/>
      <w:r w:rsidRPr="00295084">
        <w:rPr>
          <w:sz w:val="20"/>
          <w:szCs w:val="20"/>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w:t>
      </w:r>
      <w:proofErr w:type="gramEnd"/>
      <w:r w:rsidRPr="00295084">
        <w:rPr>
          <w:sz w:val="20"/>
          <w:szCs w:val="20"/>
        </w:rPr>
        <w:t xml:space="preserve"> электропередачи;</w:t>
      </w:r>
    </w:p>
    <w:p w:rsidR="00790B4A" w:rsidRPr="00295084" w:rsidRDefault="00790B4A" w:rsidP="000E3D19">
      <w:pPr>
        <w:widowControl w:val="0"/>
        <w:numPr>
          <w:ilvl w:val="0"/>
          <w:numId w:val="12"/>
        </w:numPr>
        <w:ind w:left="0" w:firstLine="709"/>
        <w:jc w:val="both"/>
        <w:rPr>
          <w:sz w:val="20"/>
          <w:szCs w:val="20"/>
        </w:rPr>
      </w:pPr>
      <w:r w:rsidRPr="00295084">
        <w:rPr>
          <w:sz w:val="20"/>
          <w:szCs w:val="20"/>
        </w:rPr>
        <w:t>размещать свалки;</w:t>
      </w:r>
    </w:p>
    <w:p w:rsidR="00790B4A" w:rsidRPr="00295084" w:rsidRDefault="00790B4A" w:rsidP="000E3D19">
      <w:pPr>
        <w:widowControl w:val="0"/>
        <w:numPr>
          <w:ilvl w:val="0"/>
          <w:numId w:val="12"/>
        </w:numPr>
        <w:ind w:left="0" w:firstLine="709"/>
        <w:jc w:val="both"/>
        <w:rPr>
          <w:sz w:val="20"/>
          <w:szCs w:val="20"/>
        </w:rPr>
      </w:pPr>
      <w:r w:rsidRPr="00295084">
        <w:rPr>
          <w:sz w:val="20"/>
          <w:szCs w:val="20"/>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790B4A" w:rsidRPr="00295084" w:rsidRDefault="00790B4A" w:rsidP="00790B4A">
      <w:pPr>
        <w:jc w:val="both"/>
        <w:rPr>
          <w:sz w:val="20"/>
          <w:szCs w:val="20"/>
        </w:rPr>
      </w:pPr>
      <w:r w:rsidRPr="00295084">
        <w:rPr>
          <w:sz w:val="20"/>
          <w:szCs w:val="20"/>
        </w:rPr>
        <w:t>В охранных зонах, установленных для объектов электросетевого хозяйства напряжением свыше 1000 вольт, помимо действий, предусмотренных абзацем выше, запрещается:</w:t>
      </w:r>
    </w:p>
    <w:p w:rsidR="00790B4A" w:rsidRPr="00295084" w:rsidRDefault="00790B4A" w:rsidP="000E3D19">
      <w:pPr>
        <w:widowControl w:val="0"/>
        <w:numPr>
          <w:ilvl w:val="0"/>
          <w:numId w:val="13"/>
        </w:numPr>
        <w:ind w:left="0" w:firstLine="709"/>
        <w:jc w:val="both"/>
        <w:rPr>
          <w:sz w:val="20"/>
          <w:szCs w:val="20"/>
        </w:rPr>
      </w:pPr>
      <w:r w:rsidRPr="00295084">
        <w:rPr>
          <w:sz w:val="20"/>
          <w:szCs w:val="20"/>
        </w:rPr>
        <w:t>складировать или размещать хранилища любых, в том числе горюче-смазочных, материалов;</w:t>
      </w:r>
    </w:p>
    <w:p w:rsidR="00790B4A" w:rsidRPr="00295084" w:rsidRDefault="00790B4A" w:rsidP="000E3D19">
      <w:pPr>
        <w:widowControl w:val="0"/>
        <w:numPr>
          <w:ilvl w:val="0"/>
          <w:numId w:val="13"/>
        </w:numPr>
        <w:ind w:left="0" w:firstLine="709"/>
        <w:jc w:val="both"/>
        <w:rPr>
          <w:sz w:val="20"/>
          <w:szCs w:val="20"/>
        </w:rPr>
      </w:pPr>
      <w:r w:rsidRPr="00295084">
        <w:rPr>
          <w:sz w:val="20"/>
          <w:szCs w:val="20"/>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790B4A" w:rsidRPr="00295084" w:rsidRDefault="00790B4A" w:rsidP="000E3D19">
      <w:pPr>
        <w:widowControl w:val="0"/>
        <w:numPr>
          <w:ilvl w:val="0"/>
          <w:numId w:val="13"/>
        </w:numPr>
        <w:ind w:left="0" w:firstLine="709"/>
        <w:jc w:val="both"/>
        <w:rPr>
          <w:sz w:val="20"/>
          <w:szCs w:val="20"/>
        </w:rPr>
      </w:pPr>
      <w:r w:rsidRPr="00295084">
        <w:rPr>
          <w:sz w:val="20"/>
          <w:szCs w:val="20"/>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790B4A" w:rsidRPr="00295084" w:rsidRDefault="00790B4A" w:rsidP="000E3D19">
      <w:pPr>
        <w:widowControl w:val="0"/>
        <w:numPr>
          <w:ilvl w:val="0"/>
          <w:numId w:val="13"/>
        </w:numPr>
        <w:ind w:left="0" w:firstLine="709"/>
        <w:jc w:val="both"/>
        <w:rPr>
          <w:sz w:val="20"/>
          <w:szCs w:val="20"/>
        </w:rPr>
      </w:pPr>
      <w:r w:rsidRPr="00295084">
        <w:rPr>
          <w:sz w:val="20"/>
          <w:szCs w:val="20"/>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790B4A" w:rsidRPr="00295084" w:rsidRDefault="00790B4A" w:rsidP="000E3D19">
      <w:pPr>
        <w:widowControl w:val="0"/>
        <w:numPr>
          <w:ilvl w:val="0"/>
          <w:numId w:val="13"/>
        </w:numPr>
        <w:ind w:left="0" w:firstLine="709"/>
        <w:jc w:val="both"/>
        <w:rPr>
          <w:sz w:val="20"/>
          <w:szCs w:val="20"/>
        </w:rPr>
      </w:pPr>
      <w:r w:rsidRPr="00295084">
        <w:rPr>
          <w:sz w:val="20"/>
          <w:szCs w:val="20"/>
        </w:rPr>
        <w:t>осуществлять проход судов с поднятыми стрелами кранов и других механизмов (в охранных зонах воздушных линий электропередачи).</w:t>
      </w:r>
    </w:p>
    <w:p w:rsidR="00790B4A" w:rsidRPr="00295084" w:rsidRDefault="00790B4A" w:rsidP="00790B4A">
      <w:pPr>
        <w:jc w:val="both"/>
        <w:rPr>
          <w:sz w:val="20"/>
          <w:szCs w:val="20"/>
        </w:rPr>
      </w:pPr>
      <w:r w:rsidRPr="00295084">
        <w:rPr>
          <w:sz w:val="20"/>
          <w:szCs w:val="20"/>
        </w:rPr>
        <w:t>В пределах охранных зон без письменного решения о согласовании сетевых организаций юридическим и физическим лицам запрещаются:</w:t>
      </w:r>
    </w:p>
    <w:p w:rsidR="00790B4A" w:rsidRPr="00295084" w:rsidRDefault="00790B4A" w:rsidP="000E3D19">
      <w:pPr>
        <w:widowControl w:val="0"/>
        <w:numPr>
          <w:ilvl w:val="0"/>
          <w:numId w:val="14"/>
        </w:numPr>
        <w:ind w:left="0" w:firstLine="709"/>
        <w:jc w:val="both"/>
        <w:rPr>
          <w:sz w:val="20"/>
          <w:szCs w:val="20"/>
        </w:rPr>
      </w:pPr>
      <w:r w:rsidRPr="00295084">
        <w:rPr>
          <w:sz w:val="20"/>
          <w:szCs w:val="20"/>
        </w:rPr>
        <w:t>строительство, капитальный ремонт, реконструкция или снос зданий и сооружений;</w:t>
      </w:r>
    </w:p>
    <w:p w:rsidR="00790B4A" w:rsidRPr="00295084" w:rsidRDefault="00790B4A" w:rsidP="000E3D19">
      <w:pPr>
        <w:widowControl w:val="0"/>
        <w:numPr>
          <w:ilvl w:val="0"/>
          <w:numId w:val="14"/>
        </w:numPr>
        <w:ind w:left="0" w:firstLine="709"/>
        <w:jc w:val="both"/>
        <w:rPr>
          <w:sz w:val="20"/>
          <w:szCs w:val="20"/>
        </w:rPr>
      </w:pPr>
      <w:r w:rsidRPr="00295084">
        <w:rPr>
          <w:sz w:val="20"/>
          <w:szCs w:val="20"/>
        </w:rPr>
        <w:t>горные, взрывные, мелиоративные работы, в том числе связанные с временным затоплением земель;</w:t>
      </w:r>
    </w:p>
    <w:p w:rsidR="00790B4A" w:rsidRPr="00295084" w:rsidRDefault="00790B4A" w:rsidP="000E3D19">
      <w:pPr>
        <w:widowControl w:val="0"/>
        <w:numPr>
          <w:ilvl w:val="0"/>
          <w:numId w:val="14"/>
        </w:numPr>
        <w:ind w:left="0" w:firstLine="709"/>
        <w:jc w:val="both"/>
        <w:rPr>
          <w:sz w:val="20"/>
          <w:szCs w:val="20"/>
        </w:rPr>
      </w:pPr>
      <w:r w:rsidRPr="00295084">
        <w:rPr>
          <w:sz w:val="20"/>
          <w:szCs w:val="20"/>
        </w:rPr>
        <w:t>посадка и вырубка деревьев и кустарников;</w:t>
      </w:r>
    </w:p>
    <w:p w:rsidR="00790B4A" w:rsidRPr="00295084" w:rsidRDefault="00790B4A" w:rsidP="000E3D19">
      <w:pPr>
        <w:widowControl w:val="0"/>
        <w:numPr>
          <w:ilvl w:val="0"/>
          <w:numId w:val="14"/>
        </w:numPr>
        <w:ind w:left="0" w:firstLine="709"/>
        <w:jc w:val="both"/>
        <w:rPr>
          <w:sz w:val="20"/>
          <w:szCs w:val="20"/>
        </w:rPr>
      </w:pPr>
      <w:r w:rsidRPr="00295084">
        <w:rPr>
          <w:sz w:val="20"/>
          <w:szCs w:val="20"/>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790B4A" w:rsidRPr="00295084" w:rsidRDefault="00790B4A" w:rsidP="000E3D19">
      <w:pPr>
        <w:widowControl w:val="0"/>
        <w:numPr>
          <w:ilvl w:val="0"/>
          <w:numId w:val="14"/>
        </w:numPr>
        <w:ind w:left="0" w:firstLine="709"/>
        <w:jc w:val="both"/>
        <w:rPr>
          <w:sz w:val="20"/>
          <w:szCs w:val="20"/>
        </w:rPr>
      </w:pPr>
      <w:r w:rsidRPr="00295084">
        <w:rPr>
          <w:sz w:val="20"/>
          <w:szCs w:val="20"/>
        </w:rPr>
        <w:t xml:space="preserve">проход судов, у которых расстояние по вертикали от верхнего крайнего габарита с грузом или без груза до нижней точки </w:t>
      </w:r>
      <w:proofErr w:type="gramStart"/>
      <w:r w:rsidRPr="00295084">
        <w:rPr>
          <w:sz w:val="20"/>
          <w:szCs w:val="20"/>
        </w:rPr>
        <w:t>провеса проводов переходов воздушных линий электропередачи</w:t>
      </w:r>
      <w:proofErr w:type="gramEnd"/>
      <w:r w:rsidRPr="00295084">
        <w:rPr>
          <w:sz w:val="20"/>
          <w:szCs w:val="20"/>
        </w:rPr>
        <w:t xml:space="preserve"> через водоемы менее минимально допустимого расстояния, в том числе с учетом максимального уровня подъема воды при паводке;</w:t>
      </w:r>
    </w:p>
    <w:p w:rsidR="00790B4A" w:rsidRPr="00295084" w:rsidRDefault="00790B4A" w:rsidP="000E3D19">
      <w:pPr>
        <w:widowControl w:val="0"/>
        <w:numPr>
          <w:ilvl w:val="0"/>
          <w:numId w:val="14"/>
        </w:numPr>
        <w:ind w:left="0" w:firstLine="709"/>
        <w:jc w:val="both"/>
        <w:rPr>
          <w:sz w:val="20"/>
          <w:szCs w:val="20"/>
        </w:rPr>
      </w:pPr>
      <w:r w:rsidRPr="00295084">
        <w:rPr>
          <w:sz w:val="20"/>
          <w:szCs w:val="20"/>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790B4A" w:rsidRPr="00295084" w:rsidRDefault="00790B4A" w:rsidP="000E3D19">
      <w:pPr>
        <w:widowControl w:val="0"/>
        <w:numPr>
          <w:ilvl w:val="0"/>
          <w:numId w:val="14"/>
        </w:numPr>
        <w:ind w:left="0" w:firstLine="709"/>
        <w:jc w:val="both"/>
        <w:rPr>
          <w:sz w:val="20"/>
          <w:szCs w:val="20"/>
        </w:rPr>
      </w:pPr>
      <w:r w:rsidRPr="00295084">
        <w:rPr>
          <w:sz w:val="20"/>
          <w:szCs w:val="20"/>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790B4A" w:rsidRPr="00295084" w:rsidRDefault="00790B4A" w:rsidP="000E3D19">
      <w:pPr>
        <w:widowControl w:val="0"/>
        <w:numPr>
          <w:ilvl w:val="0"/>
          <w:numId w:val="14"/>
        </w:numPr>
        <w:ind w:left="0" w:firstLine="709"/>
        <w:jc w:val="both"/>
        <w:rPr>
          <w:sz w:val="20"/>
          <w:szCs w:val="20"/>
        </w:rPr>
      </w:pPr>
      <w:r w:rsidRPr="00295084">
        <w:rPr>
          <w:sz w:val="20"/>
          <w:szCs w:val="20"/>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790B4A" w:rsidRPr="00295084" w:rsidRDefault="00790B4A" w:rsidP="000E3D19">
      <w:pPr>
        <w:widowControl w:val="0"/>
        <w:numPr>
          <w:ilvl w:val="0"/>
          <w:numId w:val="14"/>
        </w:numPr>
        <w:ind w:left="0" w:firstLine="709"/>
        <w:jc w:val="both"/>
        <w:rPr>
          <w:sz w:val="20"/>
          <w:szCs w:val="20"/>
        </w:rPr>
      </w:pPr>
      <w:r w:rsidRPr="00295084">
        <w:rPr>
          <w:sz w:val="20"/>
          <w:szCs w:val="20"/>
        </w:rPr>
        <w:lastRenderedPageBreak/>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790B4A" w:rsidRPr="00295084" w:rsidRDefault="00790B4A" w:rsidP="00790B4A">
      <w:pPr>
        <w:jc w:val="both"/>
        <w:rPr>
          <w:sz w:val="20"/>
          <w:szCs w:val="20"/>
        </w:rPr>
      </w:pPr>
      <w:r w:rsidRPr="00295084">
        <w:rPr>
          <w:sz w:val="20"/>
          <w:szCs w:val="20"/>
        </w:rPr>
        <w:t>В охранных зонах, установленных для объектов электросетевого хозяйства напряжением до 1000 вольт, помимо действий, предусмотренных абзацем выше настоящих Правил, без письменного решения о согласовании сетевых организаций запрещается:</w:t>
      </w:r>
    </w:p>
    <w:p w:rsidR="00790B4A" w:rsidRPr="00295084" w:rsidRDefault="00790B4A" w:rsidP="000E3D19">
      <w:pPr>
        <w:widowControl w:val="0"/>
        <w:numPr>
          <w:ilvl w:val="0"/>
          <w:numId w:val="15"/>
        </w:numPr>
        <w:ind w:left="0" w:firstLine="709"/>
        <w:jc w:val="both"/>
        <w:rPr>
          <w:sz w:val="20"/>
          <w:szCs w:val="20"/>
        </w:rPr>
      </w:pPr>
      <w:r w:rsidRPr="00295084">
        <w:rPr>
          <w:sz w:val="20"/>
          <w:szCs w:val="20"/>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790B4A" w:rsidRPr="00295084" w:rsidRDefault="00790B4A" w:rsidP="000E3D19">
      <w:pPr>
        <w:widowControl w:val="0"/>
        <w:numPr>
          <w:ilvl w:val="0"/>
          <w:numId w:val="15"/>
        </w:numPr>
        <w:ind w:left="0" w:firstLine="709"/>
        <w:jc w:val="both"/>
        <w:rPr>
          <w:sz w:val="20"/>
          <w:szCs w:val="20"/>
        </w:rPr>
      </w:pPr>
      <w:r w:rsidRPr="00295084">
        <w:rPr>
          <w:sz w:val="20"/>
          <w:szCs w:val="20"/>
        </w:rPr>
        <w:t>складировать или размещать хранилища любых, в том числе горюче-смазочных, материалов;</w:t>
      </w:r>
    </w:p>
    <w:p w:rsidR="00790B4A" w:rsidRPr="00295084" w:rsidRDefault="00790B4A" w:rsidP="000E3D19">
      <w:pPr>
        <w:widowControl w:val="0"/>
        <w:numPr>
          <w:ilvl w:val="0"/>
          <w:numId w:val="15"/>
        </w:numPr>
        <w:ind w:left="0" w:firstLine="709"/>
        <w:jc w:val="both"/>
        <w:rPr>
          <w:sz w:val="20"/>
          <w:szCs w:val="20"/>
        </w:rPr>
      </w:pPr>
      <w:r w:rsidRPr="00295084">
        <w:rPr>
          <w:sz w:val="20"/>
          <w:szCs w:val="20"/>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790B4A" w:rsidRPr="00295084" w:rsidRDefault="00790B4A" w:rsidP="00790B4A">
      <w:pPr>
        <w:jc w:val="both"/>
        <w:rPr>
          <w:sz w:val="20"/>
          <w:szCs w:val="20"/>
        </w:rPr>
      </w:pPr>
      <w:proofErr w:type="gramStart"/>
      <w:r w:rsidRPr="00295084">
        <w:rPr>
          <w:sz w:val="20"/>
          <w:szCs w:val="20"/>
        </w:rP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w:t>
      </w:r>
      <w:proofErr w:type="gramEnd"/>
      <w:r w:rsidRPr="00295084">
        <w:rPr>
          <w:sz w:val="20"/>
          <w:szCs w:val="20"/>
        </w:rPr>
        <w:t xml:space="preserve"> зон, полос отвода соответствующих объектов с обязательным заключением соглашения о взаимодействии в случае возникновения аварии.</w:t>
      </w:r>
    </w:p>
    <w:p w:rsidR="00790B4A" w:rsidRPr="00295084" w:rsidRDefault="00790B4A" w:rsidP="00790B4A">
      <w:pPr>
        <w:jc w:val="both"/>
        <w:rPr>
          <w:sz w:val="20"/>
          <w:szCs w:val="20"/>
        </w:rPr>
      </w:pPr>
      <w:proofErr w:type="gramStart"/>
      <w:r w:rsidRPr="00295084">
        <w:rPr>
          <w:sz w:val="20"/>
          <w:szCs w:val="20"/>
        </w:rP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roofErr w:type="gramEnd"/>
    </w:p>
    <w:p w:rsidR="00790B4A" w:rsidRPr="00295084" w:rsidRDefault="00790B4A" w:rsidP="00790B4A">
      <w:pPr>
        <w:jc w:val="both"/>
        <w:rPr>
          <w:rStyle w:val="af6"/>
          <w:rFonts w:eastAsia="Calibri"/>
          <w:b w:val="0"/>
          <w:bCs w:val="0"/>
          <w:sz w:val="20"/>
          <w:szCs w:val="20"/>
        </w:rPr>
      </w:pPr>
      <w:proofErr w:type="gramStart"/>
      <w:r w:rsidRPr="00295084">
        <w:rPr>
          <w:sz w:val="20"/>
          <w:szCs w:val="20"/>
        </w:rP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roofErr w:type="gramEnd"/>
    </w:p>
    <w:p w:rsidR="00790B4A" w:rsidRPr="00295084" w:rsidRDefault="00790B4A" w:rsidP="00790B4A">
      <w:pPr>
        <w:jc w:val="both"/>
        <w:rPr>
          <w:sz w:val="20"/>
          <w:szCs w:val="20"/>
        </w:rPr>
      </w:pPr>
    </w:p>
    <w:p w:rsidR="00790B4A" w:rsidRPr="00295084" w:rsidRDefault="00790B4A" w:rsidP="00790B4A">
      <w:pPr>
        <w:jc w:val="both"/>
        <w:rPr>
          <w:sz w:val="20"/>
          <w:szCs w:val="20"/>
        </w:rPr>
      </w:pPr>
      <w:r w:rsidRPr="00295084">
        <w:rPr>
          <w:sz w:val="20"/>
          <w:szCs w:val="20"/>
        </w:rPr>
        <w:t xml:space="preserve">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по охране </w:t>
      </w:r>
      <w:proofErr w:type="spellStart"/>
      <w:r w:rsidRPr="00295084">
        <w:rPr>
          <w:sz w:val="20"/>
          <w:szCs w:val="20"/>
        </w:rPr>
        <w:t>турбопроводов</w:t>
      </w:r>
      <w:proofErr w:type="spellEnd"/>
      <w:r w:rsidRPr="00295084">
        <w:rPr>
          <w:sz w:val="20"/>
          <w:szCs w:val="20"/>
        </w:rPr>
        <w:t>.</w:t>
      </w:r>
    </w:p>
    <w:p w:rsidR="00790B4A" w:rsidRPr="00295084" w:rsidRDefault="00790B4A" w:rsidP="00790B4A">
      <w:pPr>
        <w:jc w:val="both"/>
        <w:rPr>
          <w:sz w:val="20"/>
          <w:szCs w:val="20"/>
        </w:rPr>
      </w:pPr>
      <w:r w:rsidRPr="00295084">
        <w:rPr>
          <w:sz w:val="20"/>
          <w:szCs w:val="20"/>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790B4A" w:rsidRPr="00295084" w:rsidRDefault="00790B4A" w:rsidP="000E3D19">
      <w:pPr>
        <w:widowControl w:val="0"/>
        <w:numPr>
          <w:ilvl w:val="0"/>
          <w:numId w:val="37"/>
        </w:numPr>
        <w:ind w:left="0" w:firstLine="709"/>
        <w:jc w:val="both"/>
        <w:rPr>
          <w:sz w:val="20"/>
          <w:szCs w:val="20"/>
        </w:rPr>
      </w:pPr>
      <w:r w:rsidRPr="00295084">
        <w:rPr>
          <w:sz w:val="20"/>
          <w:szCs w:val="20"/>
        </w:rPr>
        <w:t>перемещать, засыпать и ломать опознавательные и сигнальные знаки, контрольно-измерительные пункты;</w:t>
      </w:r>
    </w:p>
    <w:p w:rsidR="00790B4A" w:rsidRPr="00295084" w:rsidRDefault="00790B4A" w:rsidP="000E3D19">
      <w:pPr>
        <w:widowControl w:val="0"/>
        <w:numPr>
          <w:ilvl w:val="0"/>
          <w:numId w:val="37"/>
        </w:numPr>
        <w:ind w:left="0" w:firstLine="709"/>
        <w:jc w:val="both"/>
        <w:rPr>
          <w:sz w:val="20"/>
          <w:szCs w:val="20"/>
        </w:rPr>
      </w:pPr>
      <w:r w:rsidRPr="00295084">
        <w:rPr>
          <w:sz w:val="20"/>
          <w:szCs w:val="20"/>
        </w:rPr>
        <w:t>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790B4A" w:rsidRPr="00295084" w:rsidRDefault="00790B4A" w:rsidP="000E3D19">
      <w:pPr>
        <w:widowControl w:val="0"/>
        <w:numPr>
          <w:ilvl w:val="0"/>
          <w:numId w:val="37"/>
        </w:numPr>
        <w:ind w:left="0" w:firstLine="709"/>
        <w:jc w:val="both"/>
        <w:rPr>
          <w:sz w:val="20"/>
          <w:szCs w:val="20"/>
        </w:rPr>
      </w:pPr>
      <w:r w:rsidRPr="00295084">
        <w:rPr>
          <w:sz w:val="20"/>
          <w:szCs w:val="20"/>
        </w:rPr>
        <w:t>устраивать всякого рода свалки, выливать растворы кислот, солей и щелочей;</w:t>
      </w:r>
    </w:p>
    <w:p w:rsidR="00790B4A" w:rsidRPr="00295084" w:rsidRDefault="00790B4A" w:rsidP="000E3D19">
      <w:pPr>
        <w:widowControl w:val="0"/>
        <w:numPr>
          <w:ilvl w:val="0"/>
          <w:numId w:val="37"/>
        </w:numPr>
        <w:ind w:left="0" w:firstLine="709"/>
        <w:jc w:val="both"/>
        <w:rPr>
          <w:sz w:val="20"/>
          <w:szCs w:val="20"/>
        </w:rPr>
      </w:pPr>
      <w:r w:rsidRPr="00295084">
        <w:rPr>
          <w:sz w:val="20"/>
          <w:szCs w:val="20"/>
        </w:rPr>
        <w:t>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790B4A" w:rsidRPr="00295084" w:rsidRDefault="00790B4A" w:rsidP="000E3D19">
      <w:pPr>
        <w:widowControl w:val="0"/>
        <w:numPr>
          <w:ilvl w:val="0"/>
          <w:numId w:val="37"/>
        </w:numPr>
        <w:ind w:left="0" w:firstLine="709"/>
        <w:jc w:val="both"/>
        <w:rPr>
          <w:sz w:val="20"/>
          <w:szCs w:val="20"/>
        </w:rPr>
      </w:pPr>
      <w:r w:rsidRPr="00295084">
        <w:rPr>
          <w:sz w:val="20"/>
          <w:szCs w:val="20"/>
        </w:rPr>
        <w:t>бросать якоря, проходить с отданными якорями, цепями, лотами, волокушами и тралами, производить дноуглубительные и землечерпальные работы;</w:t>
      </w:r>
    </w:p>
    <w:p w:rsidR="00790B4A" w:rsidRPr="00295084" w:rsidRDefault="00790B4A" w:rsidP="000E3D19">
      <w:pPr>
        <w:widowControl w:val="0"/>
        <w:numPr>
          <w:ilvl w:val="0"/>
          <w:numId w:val="37"/>
        </w:numPr>
        <w:ind w:left="0" w:firstLine="709"/>
        <w:jc w:val="both"/>
        <w:rPr>
          <w:sz w:val="20"/>
          <w:szCs w:val="20"/>
        </w:rPr>
      </w:pPr>
      <w:proofErr w:type="gramStart"/>
      <w:r w:rsidRPr="00295084">
        <w:rPr>
          <w:sz w:val="20"/>
          <w:szCs w:val="20"/>
        </w:rPr>
        <w:t>разводить огонь и размещать какие-либо открытые или за крытые источники огня.</w:t>
      </w:r>
      <w:proofErr w:type="gramEnd"/>
    </w:p>
    <w:p w:rsidR="00790B4A" w:rsidRPr="00295084" w:rsidRDefault="00790B4A" w:rsidP="00790B4A">
      <w:pPr>
        <w:jc w:val="both"/>
        <w:rPr>
          <w:sz w:val="20"/>
          <w:szCs w:val="20"/>
        </w:rPr>
      </w:pPr>
      <w:r w:rsidRPr="00295084">
        <w:rPr>
          <w:sz w:val="20"/>
          <w:szCs w:val="20"/>
        </w:rPr>
        <w:t>В охранных зонах трубопроводов без письменного разрешения предприятий трубопроводного транспорта запрещается:</w:t>
      </w:r>
    </w:p>
    <w:p w:rsidR="00790B4A" w:rsidRPr="00295084" w:rsidRDefault="00790B4A" w:rsidP="000E3D19">
      <w:pPr>
        <w:widowControl w:val="0"/>
        <w:numPr>
          <w:ilvl w:val="0"/>
          <w:numId w:val="38"/>
        </w:numPr>
        <w:ind w:left="0" w:firstLine="709"/>
        <w:jc w:val="both"/>
        <w:rPr>
          <w:sz w:val="20"/>
          <w:szCs w:val="20"/>
        </w:rPr>
      </w:pPr>
      <w:r w:rsidRPr="00295084">
        <w:rPr>
          <w:sz w:val="20"/>
          <w:szCs w:val="20"/>
        </w:rPr>
        <w:t xml:space="preserve">возводить любые постройки и сооружения на расстоянии ближе 1000 м от оси </w:t>
      </w:r>
      <w:proofErr w:type="spellStart"/>
      <w:r w:rsidRPr="00295084">
        <w:rPr>
          <w:sz w:val="20"/>
          <w:szCs w:val="20"/>
        </w:rPr>
        <w:t>аммиакопровода</w:t>
      </w:r>
      <w:proofErr w:type="spellEnd"/>
      <w:r w:rsidRPr="00295084">
        <w:rPr>
          <w:sz w:val="20"/>
          <w:szCs w:val="20"/>
        </w:rPr>
        <w:t xml:space="preserve">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 гоны для скота;</w:t>
      </w:r>
    </w:p>
    <w:p w:rsidR="00790B4A" w:rsidRPr="00295084" w:rsidRDefault="00790B4A" w:rsidP="000E3D19">
      <w:pPr>
        <w:widowControl w:val="0"/>
        <w:numPr>
          <w:ilvl w:val="0"/>
          <w:numId w:val="38"/>
        </w:numPr>
        <w:ind w:left="0" w:firstLine="709"/>
        <w:jc w:val="both"/>
        <w:rPr>
          <w:sz w:val="20"/>
          <w:szCs w:val="20"/>
        </w:rPr>
      </w:pPr>
      <w:r w:rsidRPr="00295084">
        <w:rPr>
          <w:sz w:val="20"/>
          <w:szCs w:val="20"/>
        </w:rPr>
        <w:t>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790B4A" w:rsidRPr="00295084" w:rsidRDefault="00790B4A" w:rsidP="000E3D19">
      <w:pPr>
        <w:widowControl w:val="0"/>
        <w:numPr>
          <w:ilvl w:val="0"/>
          <w:numId w:val="38"/>
        </w:numPr>
        <w:ind w:left="0" w:firstLine="709"/>
        <w:jc w:val="both"/>
        <w:rPr>
          <w:sz w:val="20"/>
          <w:szCs w:val="20"/>
        </w:rPr>
      </w:pPr>
      <w:r w:rsidRPr="00295084">
        <w:rPr>
          <w:sz w:val="20"/>
          <w:szCs w:val="20"/>
        </w:rPr>
        <w:t>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790B4A" w:rsidRPr="00295084" w:rsidRDefault="00790B4A" w:rsidP="000E3D19">
      <w:pPr>
        <w:widowControl w:val="0"/>
        <w:numPr>
          <w:ilvl w:val="0"/>
          <w:numId w:val="38"/>
        </w:numPr>
        <w:ind w:left="0" w:firstLine="709"/>
        <w:jc w:val="both"/>
        <w:rPr>
          <w:sz w:val="20"/>
          <w:szCs w:val="20"/>
        </w:rPr>
      </w:pPr>
      <w:r w:rsidRPr="00295084">
        <w:rPr>
          <w:sz w:val="20"/>
          <w:szCs w:val="20"/>
        </w:rPr>
        <w:t>производить мелиоративные земляные работы, сооружать оросительные и осушительные системы;</w:t>
      </w:r>
    </w:p>
    <w:p w:rsidR="00790B4A" w:rsidRPr="00295084" w:rsidRDefault="00790B4A" w:rsidP="000E3D19">
      <w:pPr>
        <w:widowControl w:val="0"/>
        <w:numPr>
          <w:ilvl w:val="0"/>
          <w:numId w:val="38"/>
        </w:numPr>
        <w:ind w:left="0" w:firstLine="709"/>
        <w:jc w:val="both"/>
        <w:rPr>
          <w:sz w:val="20"/>
          <w:szCs w:val="20"/>
        </w:rPr>
      </w:pPr>
      <w:r w:rsidRPr="00295084">
        <w:rPr>
          <w:sz w:val="20"/>
          <w:szCs w:val="20"/>
        </w:rPr>
        <w:t xml:space="preserve">производить всякого рода открытые и подземные, горные, строительные, монтажные и взрывные </w:t>
      </w:r>
      <w:r w:rsidRPr="00295084">
        <w:rPr>
          <w:sz w:val="20"/>
          <w:szCs w:val="20"/>
        </w:rPr>
        <w:lastRenderedPageBreak/>
        <w:t>работы, планировку грунта.</w:t>
      </w:r>
    </w:p>
    <w:p w:rsidR="00790B4A" w:rsidRPr="00295084" w:rsidRDefault="00790B4A" w:rsidP="00790B4A">
      <w:pPr>
        <w:jc w:val="both"/>
        <w:rPr>
          <w:sz w:val="20"/>
          <w:szCs w:val="20"/>
        </w:rPr>
      </w:pPr>
      <w:r w:rsidRPr="00295084">
        <w:rPr>
          <w:sz w:val="20"/>
          <w:szCs w:val="20"/>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790B4A" w:rsidRPr="00295084" w:rsidRDefault="00790B4A" w:rsidP="000E3D19">
      <w:pPr>
        <w:widowControl w:val="0"/>
        <w:numPr>
          <w:ilvl w:val="0"/>
          <w:numId w:val="38"/>
        </w:numPr>
        <w:ind w:left="0" w:firstLine="709"/>
        <w:jc w:val="both"/>
        <w:rPr>
          <w:sz w:val="20"/>
          <w:szCs w:val="20"/>
        </w:rPr>
      </w:pPr>
      <w:r w:rsidRPr="00295084">
        <w:rPr>
          <w:sz w:val="20"/>
          <w:szCs w:val="20"/>
        </w:rPr>
        <w:t xml:space="preserve">производить геолого-съемочные, </w:t>
      </w:r>
      <w:proofErr w:type="gramStart"/>
      <w:r w:rsidRPr="00295084">
        <w:rPr>
          <w:sz w:val="20"/>
          <w:szCs w:val="20"/>
        </w:rPr>
        <w:t>геолого-разведочные</w:t>
      </w:r>
      <w:proofErr w:type="gramEnd"/>
      <w:r w:rsidRPr="00295084">
        <w:rPr>
          <w:sz w:val="20"/>
          <w:szCs w:val="20"/>
        </w:rPr>
        <w:t>,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790B4A" w:rsidRPr="00295084" w:rsidRDefault="00790B4A" w:rsidP="00790B4A">
      <w:pPr>
        <w:jc w:val="both"/>
        <w:rPr>
          <w:sz w:val="20"/>
          <w:szCs w:val="20"/>
        </w:rPr>
      </w:pPr>
      <w:r w:rsidRPr="00295084">
        <w:rPr>
          <w:sz w:val="20"/>
          <w:szCs w:val="20"/>
        </w:rPr>
        <w:t>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w:t>
      </w:r>
    </w:p>
    <w:p w:rsidR="00790B4A" w:rsidRPr="00295084" w:rsidRDefault="00790B4A" w:rsidP="00790B4A">
      <w:pPr>
        <w:jc w:val="both"/>
        <w:rPr>
          <w:sz w:val="20"/>
          <w:szCs w:val="20"/>
        </w:rPr>
      </w:pPr>
      <w:r w:rsidRPr="00295084">
        <w:rPr>
          <w:sz w:val="20"/>
          <w:szCs w:val="20"/>
        </w:rPr>
        <w:t>Предприятиям трубопроводного транспорта разрешается:</w:t>
      </w:r>
    </w:p>
    <w:p w:rsidR="00790B4A" w:rsidRPr="00295084" w:rsidRDefault="00790B4A" w:rsidP="000E3D19">
      <w:pPr>
        <w:widowControl w:val="0"/>
        <w:numPr>
          <w:ilvl w:val="0"/>
          <w:numId w:val="39"/>
        </w:numPr>
        <w:ind w:left="0" w:firstLine="709"/>
        <w:jc w:val="both"/>
        <w:rPr>
          <w:sz w:val="20"/>
          <w:szCs w:val="20"/>
        </w:rPr>
      </w:pPr>
      <w:r w:rsidRPr="00295084">
        <w:rPr>
          <w:sz w:val="20"/>
          <w:szCs w:val="20"/>
        </w:rPr>
        <w:t>подъезд в соответствии со схемой проездов, согласованной с землепользователем, автомобильного транспорта и других сре</w:t>
      </w:r>
      <w:proofErr w:type="gramStart"/>
      <w:r w:rsidRPr="00295084">
        <w:rPr>
          <w:sz w:val="20"/>
          <w:szCs w:val="20"/>
        </w:rPr>
        <w:t>дств к тр</w:t>
      </w:r>
      <w:proofErr w:type="gramEnd"/>
      <w:r w:rsidRPr="00295084">
        <w:rPr>
          <w:sz w:val="20"/>
          <w:szCs w:val="20"/>
        </w:rPr>
        <w:t>убопроводу и его объектам для обслуживания и проведения ремонтных работ.</w:t>
      </w:r>
    </w:p>
    <w:p w:rsidR="00790B4A" w:rsidRPr="00295084" w:rsidRDefault="00790B4A" w:rsidP="00790B4A">
      <w:pPr>
        <w:jc w:val="both"/>
        <w:rPr>
          <w:sz w:val="20"/>
          <w:szCs w:val="20"/>
        </w:rPr>
      </w:pPr>
      <w:r w:rsidRPr="00295084">
        <w:rPr>
          <w:sz w:val="20"/>
          <w:szCs w:val="20"/>
        </w:rPr>
        <w:t>В аварийных ситуациях разрешается подъе</w:t>
      </w:r>
      <w:proofErr w:type="gramStart"/>
      <w:r w:rsidRPr="00295084">
        <w:rPr>
          <w:sz w:val="20"/>
          <w:szCs w:val="20"/>
        </w:rPr>
        <w:t>зд к тр</w:t>
      </w:r>
      <w:proofErr w:type="gramEnd"/>
      <w:r w:rsidRPr="00295084">
        <w:rPr>
          <w:sz w:val="20"/>
          <w:szCs w:val="20"/>
        </w:rPr>
        <w:t>убопроводу и сооружениям на нем по маршруту, обеспечивающему доставку техники и материалов для устранения аварий с последующим оформлением и оплатой нанесенных убытков землевладельцам.</w:t>
      </w:r>
    </w:p>
    <w:p w:rsidR="00790B4A" w:rsidRPr="00295084" w:rsidRDefault="00790B4A" w:rsidP="00790B4A">
      <w:pPr>
        <w:jc w:val="both"/>
        <w:rPr>
          <w:sz w:val="20"/>
          <w:szCs w:val="20"/>
        </w:rPr>
      </w:pPr>
      <w:r w:rsidRPr="00295084">
        <w:rPr>
          <w:sz w:val="20"/>
          <w:szCs w:val="20"/>
        </w:rPr>
        <w:t>Если трубопроводы проходят по территории запретных зон и специальных объектов, то соответствующие организации должны выдавать работникам, обслуживающим эти трубопроводы, пропуска для проведения осмотров и ремонтных работ в любое время суток;</w:t>
      </w:r>
    </w:p>
    <w:p w:rsidR="00790B4A" w:rsidRPr="00295084" w:rsidRDefault="00790B4A" w:rsidP="000E3D19">
      <w:pPr>
        <w:widowControl w:val="0"/>
        <w:numPr>
          <w:ilvl w:val="0"/>
          <w:numId w:val="39"/>
        </w:numPr>
        <w:ind w:left="0" w:firstLine="709"/>
        <w:jc w:val="both"/>
        <w:rPr>
          <w:sz w:val="20"/>
          <w:szCs w:val="20"/>
        </w:rPr>
      </w:pPr>
      <w:r w:rsidRPr="00295084">
        <w:rPr>
          <w:sz w:val="20"/>
          <w:szCs w:val="20"/>
        </w:rPr>
        <w:t>устройство в пределах охранной зоны шурфов для проверки качества изоляции трубопроводов и состояния средств их электрохимической защиты от коррозии и производство других земляных работ, необходимых для обеспечения нормальной эксплуатации трубопроводов, с предварительным (не менее чем за 5 суток до начала работ) уведомлением об этом землепользователя;</w:t>
      </w:r>
    </w:p>
    <w:p w:rsidR="00790B4A" w:rsidRPr="00295084" w:rsidRDefault="00790B4A" w:rsidP="000E3D19">
      <w:pPr>
        <w:widowControl w:val="0"/>
        <w:numPr>
          <w:ilvl w:val="0"/>
          <w:numId w:val="39"/>
        </w:numPr>
        <w:ind w:left="0" w:firstLine="709"/>
        <w:jc w:val="both"/>
        <w:rPr>
          <w:sz w:val="20"/>
          <w:szCs w:val="20"/>
        </w:rPr>
      </w:pPr>
      <w:r w:rsidRPr="00295084">
        <w:rPr>
          <w:sz w:val="20"/>
          <w:szCs w:val="20"/>
        </w:rPr>
        <w:t>вырубка деревьев при авариях на трубопроводах, проходящих через лесные угодья, с последующим оформлением в установленном порядке лесорубочных билетов и с очисткой мест от порубочных остатков.</w:t>
      </w:r>
    </w:p>
    <w:p w:rsidR="00790B4A" w:rsidRPr="00295084" w:rsidRDefault="00790B4A" w:rsidP="00790B4A">
      <w:pPr>
        <w:jc w:val="both"/>
        <w:rPr>
          <w:sz w:val="20"/>
          <w:szCs w:val="20"/>
        </w:rPr>
      </w:pPr>
      <w:r w:rsidRPr="00295084">
        <w:rPr>
          <w:sz w:val="20"/>
          <w:szCs w:val="20"/>
        </w:rPr>
        <w:t>В случае необходимости предприятия трубопроводного транспорта могут осуществлять в процессе текущего содержания трубопроводов рубку леса в их охранных зонах с оформлением лесорубочных билетов на общих основаниях. Полученная при этом древесина используется указанными предприятиями.</w:t>
      </w:r>
    </w:p>
    <w:p w:rsidR="00790B4A" w:rsidRPr="00295084" w:rsidRDefault="00790B4A" w:rsidP="00790B4A">
      <w:pPr>
        <w:jc w:val="both"/>
        <w:rPr>
          <w:sz w:val="20"/>
          <w:szCs w:val="20"/>
        </w:rPr>
      </w:pPr>
    </w:p>
    <w:p w:rsidR="00790B4A" w:rsidRPr="00295084" w:rsidRDefault="00790B4A" w:rsidP="00790B4A">
      <w:pPr>
        <w:jc w:val="both"/>
        <w:rPr>
          <w:sz w:val="20"/>
          <w:szCs w:val="20"/>
        </w:rPr>
      </w:pPr>
      <w:r w:rsidRPr="00295084">
        <w:rPr>
          <w:sz w:val="20"/>
          <w:szCs w:val="20"/>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790B4A" w:rsidRPr="00295084" w:rsidRDefault="00790B4A" w:rsidP="000E3D19">
      <w:pPr>
        <w:widowControl w:val="0"/>
        <w:numPr>
          <w:ilvl w:val="0"/>
          <w:numId w:val="10"/>
        </w:numPr>
        <w:ind w:left="0" w:firstLine="709"/>
        <w:jc w:val="both"/>
        <w:rPr>
          <w:sz w:val="20"/>
          <w:szCs w:val="20"/>
        </w:rPr>
      </w:pPr>
      <w:r w:rsidRPr="00295084">
        <w:rPr>
          <w:sz w:val="20"/>
          <w:szCs w:val="20"/>
        </w:rPr>
        <w:t>строить объекты жилищно-гражданского и производственного назначения;</w:t>
      </w:r>
    </w:p>
    <w:p w:rsidR="00790B4A" w:rsidRPr="00295084" w:rsidRDefault="00790B4A" w:rsidP="000E3D19">
      <w:pPr>
        <w:widowControl w:val="0"/>
        <w:numPr>
          <w:ilvl w:val="0"/>
          <w:numId w:val="10"/>
        </w:numPr>
        <w:ind w:left="0" w:firstLine="709"/>
        <w:jc w:val="both"/>
        <w:rPr>
          <w:sz w:val="20"/>
          <w:szCs w:val="20"/>
        </w:rPr>
      </w:pPr>
      <w:r w:rsidRPr="00295084">
        <w:rPr>
          <w:sz w:val="20"/>
          <w:szCs w:val="20"/>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790B4A" w:rsidRPr="00295084" w:rsidRDefault="00790B4A" w:rsidP="000E3D19">
      <w:pPr>
        <w:widowControl w:val="0"/>
        <w:numPr>
          <w:ilvl w:val="0"/>
          <w:numId w:val="10"/>
        </w:numPr>
        <w:ind w:left="0" w:firstLine="709"/>
        <w:jc w:val="both"/>
        <w:rPr>
          <w:sz w:val="20"/>
          <w:szCs w:val="20"/>
        </w:rPr>
      </w:pPr>
      <w:r w:rsidRPr="00295084">
        <w:rPr>
          <w:sz w:val="20"/>
          <w:szCs w:val="20"/>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790B4A" w:rsidRPr="00295084" w:rsidRDefault="00790B4A" w:rsidP="000E3D19">
      <w:pPr>
        <w:widowControl w:val="0"/>
        <w:numPr>
          <w:ilvl w:val="0"/>
          <w:numId w:val="10"/>
        </w:numPr>
        <w:ind w:left="0" w:firstLine="709"/>
        <w:jc w:val="both"/>
        <w:rPr>
          <w:sz w:val="20"/>
          <w:szCs w:val="20"/>
        </w:rPr>
      </w:pPr>
      <w:r w:rsidRPr="00295084">
        <w:rPr>
          <w:sz w:val="20"/>
          <w:szCs w:val="20"/>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790B4A" w:rsidRPr="00295084" w:rsidRDefault="00790B4A" w:rsidP="000E3D19">
      <w:pPr>
        <w:widowControl w:val="0"/>
        <w:numPr>
          <w:ilvl w:val="0"/>
          <w:numId w:val="10"/>
        </w:numPr>
        <w:ind w:left="0" w:firstLine="709"/>
        <w:jc w:val="both"/>
        <w:rPr>
          <w:sz w:val="20"/>
          <w:szCs w:val="20"/>
        </w:rPr>
      </w:pPr>
      <w:r w:rsidRPr="00295084">
        <w:rPr>
          <w:sz w:val="20"/>
          <w:szCs w:val="20"/>
        </w:rPr>
        <w:t>устраивать свалки и склады, разливать растворы кислот, солей, щелочей и других химически активных веществ;</w:t>
      </w:r>
    </w:p>
    <w:p w:rsidR="00790B4A" w:rsidRPr="00295084" w:rsidRDefault="00790B4A" w:rsidP="000E3D19">
      <w:pPr>
        <w:widowControl w:val="0"/>
        <w:numPr>
          <w:ilvl w:val="0"/>
          <w:numId w:val="10"/>
        </w:numPr>
        <w:ind w:left="0" w:firstLine="709"/>
        <w:jc w:val="both"/>
        <w:rPr>
          <w:sz w:val="20"/>
          <w:szCs w:val="20"/>
        </w:rPr>
      </w:pPr>
      <w:r w:rsidRPr="00295084">
        <w:rPr>
          <w:sz w:val="20"/>
          <w:szCs w:val="20"/>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790B4A" w:rsidRPr="00295084" w:rsidRDefault="00790B4A" w:rsidP="000E3D19">
      <w:pPr>
        <w:widowControl w:val="0"/>
        <w:numPr>
          <w:ilvl w:val="0"/>
          <w:numId w:val="10"/>
        </w:numPr>
        <w:ind w:left="0" w:firstLine="709"/>
        <w:jc w:val="both"/>
        <w:rPr>
          <w:sz w:val="20"/>
          <w:szCs w:val="20"/>
        </w:rPr>
      </w:pPr>
      <w:r w:rsidRPr="00295084">
        <w:rPr>
          <w:sz w:val="20"/>
          <w:szCs w:val="20"/>
        </w:rPr>
        <w:t>разводить огонь и размещать источники огня;</w:t>
      </w:r>
    </w:p>
    <w:p w:rsidR="00790B4A" w:rsidRPr="00295084" w:rsidRDefault="00790B4A" w:rsidP="000E3D19">
      <w:pPr>
        <w:widowControl w:val="0"/>
        <w:numPr>
          <w:ilvl w:val="0"/>
          <w:numId w:val="10"/>
        </w:numPr>
        <w:ind w:left="0" w:firstLine="709"/>
        <w:jc w:val="both"/>
        <w:rPr>
          <w:sz w:val="20"/>
          <w:szCs w:val="20"/>
        </w:rPr>
      </w:pPr>
      <w:r w:rsidRPr="00295084">
        <w:rPr>
          <w:sz w:val="20"/>
          <w:szCs w:val="20"/>
        </w:rPr>
        <w:t>рыть погреба, копать и обрабатывать почву сельскохозяйственными и мелиоративными орудиями и механизмами на глубину более 0,3 метра;</w:t>
      </w:r>
    </w:p>
    <w:p w:rsidR="00790B4A" w:rsidRPr="00295084" w:rsidRDefault="00790B4A" w:rsidP="000E3D19">
      <w:pPr>
        <w:widowControl w:val="0"/>
        <w:numPr>
          <w:ilvl w:val="0"/>
          <w:numId w:val="10"/>
        </w:numPr>
        <w:ind w:left="0" w:firstLine="709"/>
        <w:jc w:val="both"/>
        <w:rPr>
          <w:sz w:val="20"/>
          <w:szCs w:val="20"/>
        </w:rPr>
      </w:pPr>
      <w:r w:rsidRPr="00295084">
        <w:rPr>
          <w:sz w:val="20"/>
          <w:szCs w:val="20"/>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295084">
        <w:rPr>
          <w:sz w:val="20"/>
          <w:szCs w:val="20"/>
        </w:rPr>
        <w:t>дств св</w:t>
      </w:r>
      <w:proofErr w:type="gramEnd"/>
      <w:r w:rsidRPr="00295084">
        <w:rPr>
          <w:sz w:val="20"/>
          <w:szCs w:val="20"/>
        </w:rPr>
        <w:t>язи, освещения и систем телемеханики;</w:t>
      </w:r>
    </w:p>
    <w:p w:rsidR="00790B4A" w:rsidRPr="00295084" w:rsidRDefault="00790B4A" w:rsidP="000E3D19">
      <w:pPr>
        <w:widowControl w:val="0"/>
        <w:numPr>
          <w:ilvl w:val="0"/>
          <w:numId w:val="10"/>
        </w:numPr>
        <w:ind w:left="0" w:firstLine="709"/>
        <w:jc w:val="both"/>
        <w:rPr>
          <w:sz w:val="20"/>
          <w:szCs w:val="20"/>
        </w:rPr>
      </w:pPr>
      <w:r w:rsidRPr="00295084">
        <w:rPr>
          <w:sz w:val="20"/>
          <w:szCs w:val="20"/>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790B4A" w:rsidRPr="00295084" w:rsidRDefault="00790B4A" w:rsidP="000E3D19">
      <w:pPr>
        <w:widowControl w:val="0"/>
        <w:numPr>
          <w:ilvl w:val="0"/>
          <w:numId w:val="10"/>
        </w:numPr>
        <w:ind w:left="0" w:firstLine="709"/>
        <w:jc w:val="both"/>
        <w:rPr>
          <w:sz w:val="20"/>
          <w:szCs w:val="20"/>
        </w:rPr>
      </w:pPr>
      <w:r w:rsidRPr="00295084">
        <w:rPr>
          <w:sz w:val="20"/>
          <w:szCs w:val="20"/>
        </w:rPr>
        <w:t>самовольно подключаться к газораспределительным сетям.</w:t>
      </w:r>
    </w:p>
    <w:p w:rsidR="00790B4A" w:rsidRPr="00295084" w:rsidRDefault="00790B4A" w:rsidP="00790B4A">
      <w:pPr>
        <w:jc w:val="both"/>
        <w:rPr>
          <w:sz w:val="20"/>
          <w:szCs w:val="20"/>
        </w:rPr>
      </w:pPr>
      <w:r w:rsidRPr="00295084">
        <w:rPr>
          <w:sz w:val="20"/>
          <w:szCs w:val="20"/>
        </w:rPr>
        <w:t>Эксплуатационные организации газораспределительных сетей при условии направления собственникам, владельцам или пользователям земельных участков, которые расположены в охранных зонах, предварительного письменного уведомления имеют право проводить следующие работы в охранных зонах:</w:t>
      </w:r>
    </w:p>
    <w:p w:rsidR="00790B4A" w:rsidRPr="00295084" w:rsidRDefault="00790B4A" w:rsidP="000E3D19">
      <w:pPr>
        <w:widowControl w:val="0"/>
        <w:numPr>
          <w:ilvl w:val="0"/>
          <w:numId w:val="11"/>
        </w:numPr>
        <w:ind w:left="0" w:firstLine="709"/>
        <w:jc w:val="both"/>
        <w:rPr>
          <w:sz w:val="20"/>
          <w:szCs w:val="20"/>
        </w:rPr>
      </w:pPr>
      <w:r w:rsidRPr="00295084">
        <w:rPr>
          <w:sz w:val="20"/>
          <w:szCs w:val="20"/>
        </w:rPr>
        <w:t>техническое обслуживание, ремонт и диагностирование газораспределительных сетей;</w:t>
      </w:r>
    </w:p>
    <w:p w:rsidR="00790B4A" w:rsidRPr="00295084" w:rsidRDefault="00790B4A" w:rsidP="000E3D19">
      <w:pPr>
        <w:widowControl w:val="0"/>
        <w:numPr>
          <w:ilvl w:val="0"/>
          <w:numId w:val="11"/>
        </w:numPr>
        <w:ind w:left="0" w:firstLine="709"/>
        <w:jc w:val="both"/>
        <w:rPr>
          <w:sz w:val="20"/>
          <w:szCs w:val="20"/>
        </w:rPr>
      </w:pPr>
      <w:r w:rsidRPr="00295084">
        <w:rPr>
          <w:sz w:val="20"/>
          <w:szCs w:val="20"/>
        </w:rPr>
        <w:t>устройство за счет организаций - собственников газораспределительных сетей дорог, подъездов и других сооружений, необходимых для эксплуатации сетей на условиях, согласованных с собственниками, владельцами или пользователями земельных участков;</w:t>
      </w:r>
    </w:p>
    <w:p w:rsidR="00790B4A" w:rsidRPr="00295084" w:rsidRDefault="00790B4A" w:rsidP="000E3D19">
      <w:pPr>
        <w:widowControl w:val="0"/>
        <w:numPr>
          <w:ilvl w:val="0"/>
          <w:numId w:val="11"/>
        </w:numPr>
        <w:ind w:left="0" w:firstLine="709"/>
        <w:jc w:val="both"/>
        <w:rPr>
          <w:sz w:val="20"/>
          <w:szCs w:val="20"/>
        </w:rPr>
      </w:pPr>
      <w:r w:rsidRPr="00295084">
        <w:rPr>
          <w:sz w:val="20"/>
          <w:szCs w:val="20"/>
        </w:rPr>
        <w:t xml:space="preserve">рытье шурфов и котлованов, бурение скважин и другие земляные работы, осуществляемые с </w:t>
      </w:r>
      <w:r w:rsidRPr="00295084">
        <w:rPr>
          <w:sz w:val="20"/>
          <w:szCs w:val="20"/>
        </w:rPr>
        <w:lastRenderedPageBreak/>
        <w:t>целью определения технического состояния газораспределительных сетей или их ремонта;</w:t>
      </w:r>
    </w:p>
    <w:p w:rsidR="00790B4A" w:rsidRPr="00295084" w:rsidRDefault="00790B4A" w:rsidP="000E3D19">
      <w:pPr>
        <w:widowControl w:val="0"/>
        <w:numPr>
          <w:ilvl w:val="0"/>
          <w:numId w:val="11"/>
        </w:numPr>
        <w:ind w:left="0" w:firstLine="709"/>
        <w:jc w:val="both"/>
        <w:rPr>
          <w:sz w:val="20"/>
          <w:szCs w:val="20"/>
        </w:rPr>
      </w:pPr>
      <w:r w:rsidRPr="00295084">
        <w:rPr>
          <w:sz w:val="20"/>
          <w:szCs w:val="20"/>
        </w:rPr>
        <w:t>расчистка трасс (просек) газопроводов от древесно-кустарниковой растительности при наличии лесорубочного билета, оформленного в установленном порядке.</w:t>
      </w:r>
    </w:p>
    <w:p w:rsidR="00790B4A" w:rsidRPr="00295084" w:rsidRDefault="00790B4A" w:rsidP="00790B4A">
      <w:pPr>
        <w:jc w:val="both"/>
        <w:rPr>
          <w:sz w:val="20"/>
          <w:szCs w:val="20"/>
        </w:rPr>
      </w:pPr>
      <w:r w:rsidRPr="00295084">
        <w:rPr>
          <w:sz w:val="20"/>
          <w:szCs w:val="20"/>
        </w:rP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налагаемых на земельные участки в установленном порядке.</w:t>
      </w:r>
    </w:p>
    <w:p w:rsidR="00790B4A" w:rsidRPr="00295084" w:rsidRDefault="00790B4A" w:rsidP="00790B4A">
      <w:pPr>
        <w:jc w:val="both"/>
        <w:rPr>
          <w:sz w:val="20"/>
          <w:szCs w:val="20"/>
        </w:rPr>
      </w:pPr>
      <w:r w:rsidRPr="00295084">
        <w:rPr>
          <w:sz w:val="20"/>
          <w:szCs w:val="20"/>
        </w:rP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790B4A" w:rsidRPr="00295084" w:rsidRDefault="00790B4A" w:rsidP="00790B4A">
      <w:pPr>
        <w:jc w:val="both"/>
        <w:rPr>
          <w:b/>
          <w:sz w:val="20"/>
          <w:szCs w:val="20"/>
        </w:rPr>
      </w:pPr>
      <w:r w:rsidRPr="00295084">
        <w:rPr>
          <w:b/>
          <w:sz w:val="20"/>
          <w:szCs w:val="20"/>
        </w:rPr>
        <w:t>5. Ограничения использования земельных участков и объектов капитального строительства в границах придорожных полос.</w:t>
      </w:r>
    </w:p>
    <w:p w:rsidR="00790B4A" w:rsidRPr="00295084" w:rsidRDefault="00790B4A" w:rsidP="00790B4A">
      <w:pPr>
        <w:jc w:val="both"/>
        <w:rPr>
          <w:sz w:val="20"/>
          <w:szCs w:val="20"/>
        </w:rPr>
      </w:pPr>
      <w:proofErr w:type="gramStart"/>
      <w:r w:rsidRPr="00295084">
        <w:rPr>
          <w:sz w:val="20"/>
          <w:szCs w:val="20"/>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p>
    <w:p w:rsidR="00DC7A14" w:rsidRPr="00295084" w:rsidRDefault="00790B4A" w:rsidP="00295084">
      <w:pPr>
        <w:jc w:val="both"/>
        <w:rPr>
          <w:sz w:val="20"/>
          <w:szCs w:val="20"/>
        </w:rPr>
      </w:pPr>
      <w:r w:rsidRPr="00295084">
        <w:rPr>
          <w:sz w:val="20"/>
          <w:szCs w:val="20"/>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790B4A" w:rsidRPr="00295084" w:rsidRDefault="00790B4A" w:rsidP="00295084">
      <w:pPr>
        <w:pStyle w:val="11"/>
        <w:spacing w:before="0"/>
        <w:jc w:val="center"/>
        <w:rPr>
          <w:color w:val="000000" w:themeColor="text1"/>
          <w:sz w:val="20"/>
          <w:szCs w:val="20"/>
        </w:rPr>
      </w:pPr>
      <w:bookmarkStart w:id="94" w:name="_Toc462214942"/>
      <w:bookmarkStart w:id="95" w:name="_Toc464032164"/>
      <w:bookmarkStart w:id="96" w:name="_Toc464037358"/>
      <w:bookmarkStart w:id="97" w:name="_Toc464641503"/>
      <w:bookmarkStart w:id="98" w:name="_Toc465073814"/>
      <w:bookmarkStart w:id="99" w:name="_Toc465338027"/>
      <w:bookmarkStart w:id="100" w:name="_Toc515951682"/>
      <w:bookmarkStart w:id="101" w:name="_Toc531161369"/>
      <w:bookmarkStart w:id="102" w:name="_Toc5694371"/>
      <w:bookmarkStart w:id="103" w:name="_Toc18505972"/>
      <w:bookmarkStart w:id="104" w:name="_Toc18928025"/>
      <w:bookmarkStart w:id="105" w:name="_Toc67472694"/>
      <w:r w:rsidRPr="00295084">
        <w:rPr>
          <w:color w:val="000000" w:themeColor="text1"/>
          <w:sz w:val="20"/>
          <w:szCs w:val="20"/>
        </w:rPr>
        <w:t>Глава 1. Порядок применения правил землепользования и застройки и внесения в них изменений.</w:t>
      </w:r>
      <w:bookmarkEnd w:id="94"/>
      <w:bookmarkEnd w:id="95"/>
      <w:bookmarkEnd w:id="96"/>
      <w:bookmarkEnd w:id="97"/>
      <w:bookmarkEnd w:id="98"/>
      <w:bookmarkEnd w:id="99"/>
      <w:bookmarkEnd w:id="100"/>
      <w:bookmarkEnd w:id="101"/>
      <w:bookmarkEnd w:id="102"/>
      <w:bookmarkEnd w:id="103"/>
      <w:bookmarkEnd w:id="104"/>
      <w:bookmarkEnd w:id="105"/>
    </w:p>
    <w:p w:rsidR="00790B4A" w:rsidRPr="00295084" w:rsidRDefault="00790B4A" w:rsidP="00295084">
      <w:pPr>
        <w:keepNext/>
        <w:keepLines/>
        <w:jc w:val="center"/>
        <w:outlineLvl w:val="1"/>
        <w:rPr>
          <w:b/>
          <w:bCs/>
          <w:sz w:val="20"/>
          <w:szCs w:val="20"/>
        </w:rPr>
      </w:pPr>
      <w:bookmarkStart w:id="106" w:name="_Toc462214943"/>
      <w:bookmarkStart w:id="107" w:name="_Toc464032165"/>
      <w:bookmarkStart w:id="108" w:name="_Toc464037359"/>
      <w:bookmarkStart w:id="109" w:name="_Toc464641504"/>
      <w:bookmarkStart w:id="110" w:name="_Toc465073815"/>
      <w:bookmarkStart w:id="111" w:name="_Toc465338028"/>
      <w:bookmarkStart w:id="112" w:name="_Toc515951683"/>
      <w:bookmarkStart w:id="113" w:name="_Toc531161370"/>
      <w:bookmarkStart w:id="114" w:name="_Toc5694372"/>
      <w:bookmarkStart w:id="115" w:name="_Toc18505973"/>
      <w:bookmarkStart w:id="116" w:name="_Toc18928026"/>
      <w:bookmarkStart w:id="117" w:name="_Toc67472695"/>
      <w:r w:rsidRPr="00295084">
        <w:rPr>
          <w:b/>
          <w:bCs/>
          <w:sz w:val="20"/>
          <w:szCs w:val="20"/>
        </w:rPr>
        <w:t>Статья 1. О регулировании землепользования и застройки органами местного самоуправления.</w:t>
      </w:r>
      <w:bookmarkEnd w:id="106"/>
      <w:bookmarkEnd w:id="107"/>
      <w:bookmarkEnd w:id="108"/>
      <w:bookmarkEnd w:id="109"/>
      <w:bookmarkEnd w:id="110"/>
      <w:bookmarkEnd w:id="111"/>
      <w:bookmarkEnd w:id="112"/>
      <w:bookmarkEnd w:id="113"/>
      <w:bookmarkEnd w:id="114"/>
      <w:bookmarkEnd w:id="115"/>
      <w:bookmarkEnd w:id="116"/>
      <w:bookmarkEnd w:id="117"/>
    </w:p>
    <w:p w:rsidR="00790B4A" w:rsidRPr="00295084" w:rsidRDefault="00790B4A" w:rsidP="000E3D19">
      <w:pPr>
        <w:widowControl w:val="0"/>
        <w:numPr>
          <w:ilvl w:val="4"/>
          <w:numId w:val="3"/>
        </w:numPr>
        <w:ind w:firstLine="709"/>
        <w:jc w:val="both"/>
        <w:rPr>
          <w:sz w:val="20"/>
          <w:szCs w:val="20"/>
        </w:rPr>
      </w:pPr>
      <w:proofErr w:type="gramStart"/>
      <w:r w:rsidRPr="00295084">
        <w:rPr>
          <w:sz w:val="20"/>
          <w:szCs w:val="20"/>
        </w:rPr>
        <w:t xml:space="preserve">Правила землепользования и застройки </w:t>
      </w:r>
      <w:proofErr w:type="spellStart"/>
      <w:r w:rsidRPr="00295084">
        <w:rPr>
          <w:sz w:val="20"/>
          <w:szCs w:val="20"/>
        </w:rPr>
        <w:t>Чемодановского</w:t>
      </w:r>
      <w:proofErr w:type="spellEnd"/>
      <w:r w:rsidRPr="00295084">
        <w:rPr>
          <w:sz w:val="20"/>
          <w:szCs w:val="20"/>
        </w:rPr>
        <w:t xml:space="preserve"> сельсовета (далее также - Правила) являются нормативно-правовым актом </w:t>
      </w:r>
      <w:proofErr w:type="spellStart"/>
      <w:r w:rsidRPr="00295084">
        <w:rPr>
          <w:sz w:val="20"/>
          <w:szCs w:val="20"/>
        </w:rPr>
        <w:t>Чемодановского</w:t>
      </w:r>
      <w:proofErr w:type="spellEnd"/>
      <w:r w:rsidRPr="00295084">
        <w:rPr>
          <w:sz w:val="20"/>
          <w:szCs w:val="20"/>
        </w:rPr>
        <w:t xml:space="preserve"> сельсовета, разработанным в соответствии с Градостроительным кодексом Российской Федерации (далее также – </w:t>
      </w:r>
      <w:proofErr w:type="spellStart"/>
      <w:r w:rsidRPr="00295084">
        <w:rPr>
          <w:sz w:val="20"/>
          <w:szCs w:val="20"/>
        </w:rPr>
        <w:t>ГрК</w:t>
      </w:r>
      <w:proofErr w:type="spellEnd"/>
      <w:r w:rsidRPr="00295084">
        <w:rPr>
          <w:sz w:val="20"/>
          <w:szCs w:val="20"/>
        </w:rPr>
        <w:t xml:space="preserve"> РФ),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 другими нормативными правовыми актами Российской Федерации, Пензенской области, Бессоновского района и </w:t>
      </w:r>
      <w:proofErr w:type="spellStart"/>
      <w:r w:rsidRPr="00295084">
        <w:rPr>
          <w:sz w:val="20"/>
          <w:szCs w:val="20"/>
        </w:rPr>
        <w:t>Чемодановского</w:t>
      </w:r>
      <w:proofErr w:type="spellEnd"/>
      <w:r w:rsidRPr="00295084">
        <w:rPr>
          <w:sz w:val="20"/>
          <w:szCs w:val="20"/>
        </w:rPr>
        <w:t xml:space="preserve"> сельсовета.</w:t>
      </w:r>
      <w:proofErr w:type="gramEnd"/>
    </w:p>
    <w:p w:rsidR="00790B4A" w:rsidRPr="00295084" w:rsidRDefault="00790B4A" w:rsidP="000E3D19">
      <w:pPr>
        <w:widowControl w:val="0"/>
        <w:numPr>
          <w:ilvl w:val="4"/>
          <w:numId w:val="3"/>
        </w:numPr>
        <w:ind w:firstLine="709"/>
        <w:jc w:val="both"/>
        <w:rPr>
          <w:sz w:val="20"/>
          <w:szCs w:val="20"/>
        </w:rPr>
      </w:pPr>
      <w:r w:rsidRPr="00295084">
        <w:rPr>
          <w:sz w:val="20"/>
          <w:szCs w:val="20"/>
        </w:rPr>
        <w:t xml:space="preserve">Правила землепользования и застройки разработаны с учетом положений о территориальном планировании, содержащихся в генеральном плане </w:t>
      </w:r>
      <w:proofErr w:type="spellStart"/>
      <w:r w:rsidRPr="00295084">
        <w:rPr>
          <w:sz w:val="20"/>
          <w:szCs w:val="20"/>
        </w:rPr>
        <w:t>Чемодановского</w:t>
      </w:r>
      <w:proofErr w:type="spellEnd"/>
      <w:r w:rsidRPr="00295084">
        <w:rPr>
          <w:sz w:val="20"/>
          <w:szCs w:val="20"/>
        </w:rPr>
        <w:t xml:space="preserve"> сельсовета, утвержденном Решением собрания представителей Бессоновского района Пензенской области.</w:t>
      </w:r>
    </w:p>
    <w:p w:rsidR="00790B4A" w:rsidRPr="00295084" w:rsidRDefault="00790B4A" w:rsidP="000E3D19">
      <w:pPr>
        <w:widowControl w:val="0"/>
        <w:numPr>
          <w:ilvl w:val="4"/>
          <w:numId w:val="3"/>
        </w:numPr>
        <w:ind w:firstLine="709"/>
        <w:jc w:val="both"/>
        <w:rPr>
          <w:sz w:val="20"/>
          <w:szCs w:val="20"/>
        </w:rPr>
      </w:pPr>
      <w:r w:rsidRPr="00295084">
        <w:rPr>
          <w:sz w:val="20"/>
          <w:szCs w:val="20"/>
        </w:rPr>
        <w:t>Целями Правил застройки являются:</w:t>
      </w:r>
    </w:p>
    <w:p w:rsidR="00790B4A" w:rsidRPr="00295084" w:rsidRDefault="00790B4A" w:rsidP="000E3D19">
      <w:pPr>
        <w:widowControl w:val="0"/>
        <w:numPr>
          <w:ilvl w:val="0"/>
          <w:numId w:val="19"/>
        </w:numPr>
        <w:ind w:left="0" w:firstLine="709"/>
        <w:jc w:val="both"/>
        <w:rPr>
          <w:sz w:val="20"/>
          <w:szCs w:val="20"/>
        </w:rPr>
      </w:pPr>
      <w:r w:rsidRPr="00295084">
        <w:rPr>
          <w:sz w:val="20"/>
          <w:szCs w:val="20"/>
        </w:rPr>
        <w:t xml:space="preserve">создания условий для устойчивого развития территории </w:t>
      </w:r>
      <w:proofErr w:type="spellStart"/>
      <w:r w:rsidRPr="00295084">
        <w:rPr>
          <w:sz w:val="20"/>
          <w:szCs w:val="20"/>
        </w:rPr>
        <w:t>Чемодановского</w:t>
      </w:r>
      <w:proofErr w:type="spellEnd"/>
      <w:r w:rsidRPr="00295084">
        <w:rPr>
          <w:sz w:val="20"/>
          <w:szCs w:val="20"/>
        </w:rPr>
        <w:t xml:space="preserve"> сельсовета, сохранения окружающей среды и объектов культурного наследия;</w:t>
      </w:r>
    </w:p>
    <w:p w:rsidR="00790B4A" w:rsidRPr="00295084" w:rsidRDefault="00790B4A" w:rsidP="000E3D19">
      <w:pPr>
        <w:widowControl w:val="0"/>
        <w:numPr>
          <w:ilvl w:val="0"/>
          <w:numId w:val="19"/>
        </w:numPr>
        <w:ind w:left="0" w:firstLine="709"/>
        <w:jc w:val="both"/>
        <w:rPr>
          <w:sz w:val="20"/>
          <w:szCs w:val="20"/>
        </w:rPr>
      </w:pPr>
      <w:bookmarkStart w:id="118" w:name="dst100467"/>
      <w:bookmarkEnd w:id="118"/>
      <w:r w:rsidRPr="00295084">
        <w:rPr>
          <w:sz w:val="20"/>
          <w:szCs w:val="20"/>
        </w:rPr>
        <w:t xml:space="preserve">создания условий для планировки территории </w:t>
      </w:r>
      <w:proofErr w:type="spellStart"/>
      <w:r w:rsidRPr="00295084">
        <w:rPr>
          <w:sz w:val="20"/>
          <w:szCs w:val="20"/>
        </w:rPr>
        <w:t>Чемодановского</w:t>
      </w:r>
      <w:proofErr w:type="spellEnd"/>
      <w:r w:rsidRPr="00295084">
        <w:rPr>
          <w:sz w:val="20"/>
          <w:szCs w:val="20"/>
        </w:rPr>
        <w:t xml:space="preserve"> сельсовета;</w:t>
      </w:r>
    </w:p>
    <w:p w:rsidR="00790B4A" w:rsidRPr="00295084" w:rsidRDefault="00790B4A" w:rsidP="000E3D19">
      <w:pPr>
        <w:widowControl w:val="0"/>
        <w:numPr>
          <w:ilvl w:val="0"/>
          <w:numId w:val="19"/>
        </w:numPr>
        <w:ind w:left="0" w:firstLine="709"/>
        <w:jc w:val="both"/>
        <w:rPr>
          <w:sz w:val="20"/>
          <w:szCs w:val="20"/>
        </w:rPr>
      </w:pPr>
      <w:bookmarkStart w:id="119" w:name="dst100468"/>
      <w:bookmarkEnd w:id="119"/>
      <w:r w:rsidRPr="00295084">
        <w:rPr>
          <w:sz w:val="20"/>
          <w:szCs w:val="20"/>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790B4A" w:rsidRPr="00295084" w:rsidRDefault="00790B4A" w:rsidP="000E3D19">
      <w:pPr>
        <w:widowControl w:val="0"/>
        <w:numPr>
          <w:ilvl w:val="0"/>
          <w:numId w:val="19"/>
        </w:numPr>
        <w:ind w:left="0" w:firstLine="709"/>
        <w:jc w:val="both"/>
        <w:rPr>
          <w:sz w:val="20"/>
          <w:szCs w:val="20"/>
        </w:rPr>
      </w:pPr>
      <w:bookmarkStart w:id="120" w:name="dst100469"/>
      <w:bookmarkEnd w:id="120"/>
      <w:r w:rsidRPr="00295084">
        <w:rPr>
          <w:sz w:val="20"/>
          <w:szCs w:val="20"/>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790B4A" w:rsidRPr="00295084" w:rsidRDefault="00790B4A" w:rsidP="000E3D19">
      <w:pPr>
        <w:widowControl w:val="0"/>
        <w:numPr>
          <w:ilvl w:val="4"/>
          <w:numId w:val="3"/>
        </w:numPr>
        <w:ind w:firstLine="709"/>
        <w:jc w:val="both"/>
        <w:rPr>
          <w:sz w:val="20"/>
          <w:szCs w:val="20"/>
        </w:rPr>
      </w:pPr>
      <w:r w:rsidRPr="00295084">
        <w:rPr>
          <w:sz w:val="20"/>
          <w:szCs w:val="20"/>
        </w:rPr>
        <w:t>Правила застройки регламентируют следующую деятельность органов и должностных лиц местного самоуправления, физических и юридических лиц в области землепользования и застройки:</w:t>
      </w:r>
    </w:p>
    <w:p w:rsidR="00790B4A" w:rsidRPr="00295084" w:rsidRDefault="00790B4A" w:rsidP="000E3D19">
      <w:pPr>
        <w:widowControl w:val="0"/>
        <w:numPr>
          <w:ilvl w:val="0"/>
          <w:numId w:val="20"/>
        </w:numPr>
        <w:ind w:left="0" w:firstLine="709"/>
        <w:jc w:val="both"/>
        <w:rPr>
          <w:sz w:val="20"/>
          <w:szCs w:val="20"/>
        </w:rPr>
      </w:pPr>
      <w:r w:rsidRPr="00295084">
        <w:rPr>
          <w:sz w:val="20"/>
          <w:szCs w:val="20"/>
        </w:rPr>
        <w:t>предоставление разрешения на условно разрешенный вид использования земельного участка или объекта капитального строительства;</w:t>
      </w:r>
    </w:p>
    <w:p w:rsidR="00790B4A" w:rsidRPr="00295084" w:rsidRDefault="00790B4A" w:rsidP="000E3D19">
      <w:pPr>
        <w:widowControl w:val="0"/>
        <w:numPr>
          <w:ilvl w:val="0"/>
          <w:numId w:val="20"/>
        </w:numPr>
        <w:ind w:left="0" w:firstLine="709"/>
        <w:jc w:val="both"/>
        <w:rPr>
          <w:sz w:val="20"/>
          <w:szCs w:val="20"/>
        </w:rPr>
      </w:pPr>
      <w:r w:rsidRPr="00295084">
        <w:rPr>
          <w:sz w:val="20"/>
          <w:szCs w:val="20"/>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790B4A" w:rsidRPr="00295084" w:rsidRDefault="00790B4A" w:rsidP="000E3D19">
      <w:pPr>
        <w:widowControl w:val="0"/>
        <w:numPr>
          <w:ilvl w:val="0"/>
          <w:numId w:val="20"/>
        </w:numPr>
        <w:ind w:left="0" w:firstLine="709"/>
        <w:jc w:val="both"/>
        <w:rPr>
          <w:sz w:val="20"/>
          <w:szCs w:val="20"/>
        </w:rPr>
      </w:pPr>
      <w:r w:rsidRPr="00295084">
        <w:rPr>
          <w:sz w:val="20"/>
          <w:szCs w:val="20"/>
        </w:rPr>
        <w:t>организация и проведение публичных слушаний по вопросам землепользования и застройки;</w:t>
      </w:r>
    </w:p>
    <w:p w:rsidR="00790B4A" w:rsidRPr="00295084" w:rsidRDefault="00790B4A" w:rsidP="000E3D19">
      <w:pPr>
        <w:widowControl w:val="0"/>
        <w:numPr>
          <w:ilvl w:val="0"/>
          <w:numId w:val="20"/>
        </w:numPr>
        <w:ind w:left="0" w:firstLine="709"/>
        <w:jc w:val="both"/>
        <w:rPr>
          <w:sz w:val="20"/>
          <w:szCs w:val="20"/>
        </w:rPr>
      </w:pPr>
      <w:r w:rsidRPr="00295084">
        <w:rPr>
          <w:sz w:val="20"/>
          <w:szCs w:val="20"/>
        </w:rPr>
        <w:t>подготовка документации по планировке территории;</w:t>
      </w:r>
    </w:p>
    <w:p w:rsidR="00790B4A" w:rsidRPr="00295084" w:rsidRDefault="00790B4A" w:rsidP="000E3D19">
      <w:pPr>
        <w:widowControl w:val="0"/>
        <w:numPr>
          <w:ilvl w:val="0"/>
          <w:numId w:val="20"/>
        </w:numPr>
        <w:ind w:left="0" w:firstLine="709"/>
        <w:jc w:val="both"/>
        <w:rPr>
          <w:sz w:val="20"/>
          <w:szCs w:val="20"/>
        </w:rPr>
      </w:pPr>
      <w:r w:rsidRPr="00295084">
        <w:rPr>
          <w:sz w:val="20"/>
          <w:szCs w:val="20"/>
        </w:rPr>
        <w:t>внесение изменений в настоящие Правила.</w:t>
      </w:r>
    </w:p>
    <w:p w:rsidR="00790B4A" w:rsidRPr="00295084" w:rsidRDefault="00790B4A" w:rsidP="000E3D19">
      <w:pPr>
        <w:widowControl w:val="0"/>
        <w:numPr>
          <w:ilvl w:val="4"/>
          <w:numId w:val="3"/>
        </w:numPr>
        <w:ind w:firstLine="709"/>
        <w:jc w:val="both"/>
        <w:rPr>
          <w:sz w:val="20"/>
          <w:szCs w:val="20"/>
        </w:rPr>
      </w:pPr>
      <w:r w:rsidRPr="00295084">
        <w:rPr>
          <w:sz w:val="20"/>
          <w:szCs w:val="20"/>
        </w:rPr>
        <w:t>К полномочиям местной администрации относятся:</w:t>
      </w:r>
    </w:p>
    <w:p w:rsidR="00790B4A" w:rsidRPr="00295084" w:rsidRDefault="00790B4A" w:rsidP="000E3D19">
      <w:pPr>
        <w:widowControl w:val="0"/>
        <w:numPr>
          <w:ilvl w:val="0"/>
          <w:numId w:val="21"/>
        </w:numPr>
        <w:ind w:left="0" w:firstLine="709"/>
        <w:jc w:val="both"/>
        <w:rPr>
          <w:sz w:val="20"/>
          <w:szCs w:val="20"/>
          <w:shd w:val="clear" w:color="auto" w:fill="FFFFFF"/>
        </w:rPr>
      </w:pPr>
      <w:r w:rsidRPr="00295084">
        <w:rPr>
          <w:sz w:val="20"/>
          <w:szCs w:val="20"/>
          <w:shd w:val="clear" w:color="auto" w:fill="FFFFFF"/>
        </w:rPr>
        <w:t xml:space="preserve">обеспечение подготовки документации по планировке территории, кроме случаев, предусмотренных </w:t>
      </w:r>
      <w:proofErr w:type="spellStart"/>
      <w:r w:rsidRPr="00295084">
        <w:rPr>
          <w:sz w:val="20"/>
          <w:szCs w:val="20"/>
          <w:shd w:val="clear" w:color="auto" w:fill="FFFFFF"/>
        </w:rPr>
        <w:t>ГрК</w:t>
      </w:r>
      <w:proofErr w:type="spellEnd"/>
      <w:r w:rsidRPr="00295084">
        <w:rPr>
          <w:sz w:val="20"/>
          <w:szCs w:val="20"/>
          <w:shd w:val="clear" w:color="auto" w:fill="FFFFFF"/>
        </w:rPr>
        <w:t xml:space="preserve"> РФ;</w:t>
      </w:r>
    </w:p>
    <w:p w:rsidR="00790B4A" w:rsidRPr="00295084" w:rsidRDefault="00790B4A" w:rsidP="000E3D19">
      <w:pPr>
        <w:widowControl w:val="0"/>
        <w:numPr>
          <w:ilvl w:val="0"/>
          <w:numId w:val="21"/>
        </w:numPr>
        <w:ind w:left="0" w:firstLine="709"/>
        <w:jc w:val="both"/>
        <w:rPr>
          <w:sz w:val="20"/>
          <w:szCs w:val="20"/>
          <w:shd w:val="clear" w:color="auto" w:fill="FFFFFF"/>
        </w:rPr>
      </w:pPr>
      <w:r w:rsidRPr="00295084">
        <w:rPr>
          <w:sz w:val="20"/>
          <w:szCs w:val="20"/>
        </w:rPr>
        <w:t>определение порядка подготовки документации по планировке территории, порядка принятия решения об утверждении документации по планировке территории;</w:t>
      </w:r>
    </w:p>
    <w:p w:rsidR="00790B4A" w:rsidRPr="00295084" w:rsidRDefault="00790B4A" w:rsidP="000E3D19">
      <w:pPr>
        <w:widowControl w:val="0"/>
        <w:numPr>
          <w:ilvl w:val="0"/>
          <w:numId w:val="21"/>
        </w:numPr>
        <w:ind w:left="0" w:firstLine="709"/>
        <w:jc w:val="both"/>
        <w:rPr>
          <w:sz w:val="20"/>
          <w:szCs w:val="20"/>
        </w:rPr>
      </w:pPr>
      <w:r w:rsidRPr="00295084">
        <w:rPr>
          <w:sz w:val="20"/>
          <w:szCs w:val="20"/>
          <w:shd w:val="clear" w:color="auto" w:fill="FFFFFF"/>
        </w:rPr>
        <w:t xml:space="preserve">обеспечение </w:t>
      </w:r>
      <w:r w:rsidRPr="00295084">
        <w:rPr>
          <w:sz w:val="20"/>
          <w:szCs w:val="20"/>
        </w:rPr>
        <w:t>общественных обсуждений или публичных слушаний по вопросам землепользования и застройки в случае их организации местной администрацией.</w:t>
      </w:r>
    </w:p>
    <w:p w:rsidR="00790B4A" w:rsidRPr="00295084" w:rsidRDefault="00790B4A" w:rsidP="000E3D19">
      <w:pPr>
        <w:widowControl w:val="0"/>
        <w:numPr>
          <w:ilvl w:val="0"/>
          <w:numId w:val="21"/>
        </w:numPr>
        <w:ind w:left="0" w:firstLine="709"/>
        <w:jc w:val="both"/>
        <w:rPr>
          <w:sz w:val="20"/>
          <w:szCs w:val="20"/>
        </w:rPr>
      </w:pPr>
      <w:r w:rsidRPr="00295084">
        <w:rPr>
          <w:sz w:val="20"/>
          <w:szCs w:val="20"/>
        </w:rPr>
        <w:t xml:space="preserve">осуществление проверки проекта о внесении изменения в правила землепользования и застройки </w:t>
      </w:r>
      <w:r w:rsidRPr="00295084">
        <w:rPr>
          <w:sz w:val="20"/>
          <w:szCs w:val="20"/>
        </w:rPr>
        <w:lastRenderedPageBreak/>
        <w:t xml:space="preserve">на соответствие требованиям технических регламентов, генеральному плану </w:t>
      </w:r>
      <w:proofErr w:type="spellStart"/>
      <w:r w:rsidRPr="00295084">
        <w:rPr>
          <w:sz w:val="20"/>
          <w:szCs w:val="20"/>
        </w:rPr>
        <w:t>Чемодановского</w:t>
      </w:r>
      <w:proofErr w:type="spellEnd"/>
      <w:r w:rsidRPr="00295084">
        <w:rPr>
          <w:sz w:val="20"/>
          <w:szCs w:val="20"/>
        </w:rPr>
        <w:t xml:space="preserve"> сельсовета, схемам территориального планирования Бессоновского  района, схемам территориального планирования двух и более субъектов Российской Федерации, схемам территориального планирования Пензенской области, схемам территориального планирования Российской Федерации.</w:t>
      </w:r>
    </w:p>
    <w:p w:rsidR="00790B4A" w:rsidRPr="00295084" w:rsidRDefault="00790B4A" w:rsidP="000E3D19">
      <w:pPr>
        <w:widowControl w:val="0"/>
        <w:numPr>
          <w:ilvl w:val="4"/>
          <w:numId w:val="3"/>
        </w:numPr>
        <w:ind w:firstLine="709"/>
        <w:jc w:val="both"/>
        <w:rPr>
          <w:sz w:val="20"/>
          <w:szCs w:val="20"/>
        </w:rPr>
      </w:pPr>
      <w:r w:rsidRPr="00295084">
        <w:rPr>
          <w:sz w:val="20"/>
          <w:szCs w:val="20"/>
        </w:rPr>
        <w:t>К полномочиям главы местной администрации относятся:</w:t>
      </w:r>
    </w:p>
    <w:p w:rsidR="00790B4A" w:rsidRPr="00295084" w:rsidRDefault="00790B4A" w:rsidP="000E3D19">
      <w:pPr>
        <w:widowControl w:val="0"/>
        <w:numPr>
          <w:ilvl w:val="0"/>
          <w:numId w:val="22"/>
        </w:numPr>
        <w:ind w:left="0" w:firstLine="709"/>
        <w:jc w:val="both"/>
        <w:rPr>
          <w:sz w:val="20"/>
          <w:szCs w:val="20"/>
          <w:shd w:val="clear" w:color="auto" w:fill="FFFFFF"/>
        </w:rPr>
      </w:pPr>
      <w:r w:rsidRPr="00295084">
        <w:rPr>
          <w:sz w:val="20"/>
          <w:szCs w:val="20"/>
          <w:shd w:val="clear" w:color="auto" w:fill="FFFFFF"/>
        </w:rPr>
        <w:t>принятие решения о подготовке проекта о внесении изменения в Правила или об отклонении предложения о внесении изменения в данные правила с указанием причин отклонения;</w:t>
      </w:r>
    </w:p>
    <w:p w:rsidR="00790B4A" w:rsidRPr="00295084" w:rsidRDefault="00790B4A" w:rsidP="000E3D19">
      <w:pPr>
        <w:widowControl w:val="0"/>
        <w:numPr>
          <w:ilvl w:val="0"/>
          <w:numId w:val="22"/>
        </w:numPr>
        <w:ind w:left="0" w:firstLine="709"/>
        <w:jc w:val="both"/>
        <w:rPr>
          <w:sz w:val="20"/>
          <w:szCs w:val="20"/>
          <w:shd w:val="clear" w:color="auto" w:fill="FFFFFF"/>
        </w:rPr>
      </w:pPr>
      <w:r w:rsidRPr="00295084">
        <w:rPr>
          <w:sz w:val="20"/>
          <w:szCs w:val="20"/>
          <w:shd w:val="clear" w:color="auto" w:fill="FFFFFF"/>
        </w:rPr>
        <w:t>принятие решения о предоставлении разрешения на условно разрешенный вид использования или об отказе в предоставлении такого разрешения;</w:t>
      </w:r>
    </w:p>
    <w:p w:rsidR="00790B4A" w:rsidRPr="00295084" w:rsidRDefault="00790B4A" w:rsidP="000E3D19">
      <w:pPr>
        <w:widowControl w:val="0"/>
        <w:numPr>
          <w:ilvl w:val="0"/>
          <w:numId w:val="22"/>
        </w:numPr>
        <w:ind w:left="0" w:firstLine="709"/>
        <w:jc w:val="both"/>
        <w:rPr>
          <w:sz w:val="20"/>
          <w:szCs w:val="20"/>
          <w:shd w:val="clear" w:color="auto" w:fill="FFFFFF"/>
        </w:rPr>
      </w:pPr>
      <w:r w:rsidRPr="00295084">
        <w:rPr>
          <w:sz w:val="20"/>
          <w:szCs w:val="20"/>
          <w:shd w:val="clear" w:color="auto" w:fill="FFFFFF"/>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790B4A" w:rsidRPr="00295084" w:rsidRDefault="00790B4A" w:rsidP="000E3D19">
      <w:pPr>
        <w:widowControl w:val="0"/>
        <w:numPr>
          <w:ilvl w:val="0"/>
          <w:numId w:val="22"/>
        </w:numPr>
        <w:ind w:left="0" w:firstLine="709"/>
        <w:jc w:val="both"/>
        <w:rPr>
          <w:sz w:val="20"/>
          <w:szCs w:val="20"/>
        </w:rPr>
      </w:pPr>
      <w:r w:rsidRPr="00295084">
        <w:rPr>
          <w:sz w:val="20"/>
          <w:szCs w:val="20"/>
          <w:shd w:val="clear" w:color="auto" w:fill="FFFFFF"/>
        </w:rPr>
        <w:t xml:space="preserve">принятие решения о подготовке и утверждении документации по планировке территории, кроме случаев, предусмотренных </w:t>
      </w:r>
      <w:proofErr w:type="spellStart"/>
      <w:r w:rsidRPr="00295084">
        <w:rPr>
          <w:sz w:val="20"/>
          <w:szCs w:val="20"/>
          <w:shd w:val="clear" w:color="auto" w:fill="FFFFFF"/>
        </w:rPr>
        <w:t>ГрК</w:t>
      </w:r>
      <w:proofErr w:type="spellEnd"/>
      <w:r w:rsidRPr="00295084">
        <w:rPr>
          <w:sz w:val="20"/>
          <w:szCs w:val="20"/>
          <w:shd w:val="clear" w:color="auto" w:fill="FFFFFF"/>
        </w:rPr>
        <w:t xml:space="preserve"> РФ.</w:t>
      </w:r>
    </w:p>
    <w:p w:rsidR="00790B4A" w:rsidRPr="00295084" w:rsidRDefault="00790B4A" w:rsidP="000E3D19">
      <w:pPr>
        <w:widowControl w:val="0"/>
        <w:numPr>
          <w:ilvl w:val="4"/>
          <w:numId w:val="3"/>
        </w:numPr>
        <w:ind w:firstLine="709"/>
        <w:jc w:val="both"/>
        <w:rPr>
          <w:sz w:val="20"/>
          <w:szCs w:val="20"/>
        </w:rPr>
      </w:pPr>
      <w:r w:rsidRPr="00295084">
        <w:rPr>
          <w:sz w:val="20"/>
          <w:szCs w:val="20"/>
          <w:shd w:val="clear" w:color="auto" w:fill="FFFFFF"/>
        </w:rPr>
        <w:t>К полномочиям представительного органа местного самоуправления муниципального образования относятся</w:t>
      </w:r>
      <w:r w:rsidRPr="00295084">
        <w:rPr>
          <w:sz w:val="20"/>
          <w:szCs w:val="20"/>
        </w:rPr>
        <w:t>:</w:t>
      </w:r>
    </w:p>
    <w:p w:rsidR="00790B4A" w:rsidRPr="00295084" w:rsidRDefault="00790B4A" w:rsidP="000E3D19">
      <w:pPr>
        <w:widowControl w:val="0"/>
        <w:numPr>
          <w:ilvl w:val="0"/>
          <w:numId w:val="40"/>
        </w:numPr>
        <w:ind w:firstLine="709"/>
        <w:jc w:val="both"/>
        <w:rPr>
          <w:sz w:val="20"/>
          <w:szCs w:val="20"/>
        </w:rPr>
      </w:pPr>
      <w:r w:rsidRPr="00295084">
        <w:rPr>
          <w:sz w:val="20"/>
          <w:szCs w:val="20"/>
        </w:rPr>
        <w:t xml:space="preserve">утверждение </w:t>
      </w:r>
      <w:r w:rsidRPr="00295084">
        <w:rPr>
          <w:sz w:val="20"/>
          <w:szCs w:val="20"/>
          <w:shd w:val="clear" w:color="auto" w:fill="FFFFFF"/>
        </w:rPr>
        <w:t>изменений в Правила</w:t>
      </w:r>
      <w:r w:rsidRPr="00295084">
        <w:rPr>
          <w:sz w:val="20"/>
          <w:szCs w:val="20"/>
        </w:rPr>
        <w:t xml:space="preserve"> или направление проекта главе местной администрации на доработку.</w:t>
      </w:r>
    </w:p>
    <w:p w:rsidR="00790B4A" w:rsidRPr="00295084" w:rsidRDefault="00790B4A" w:rsidP="000E3D19">
      <w:pPr>
        <w:widowControl w:val="0"/>
        <w:numPr>
          <w:ilvl w:val="4"/>
          <w:numId w:val="3"/>
        </w:numPr>
        <w:ind w:firstLine="709"/>
        <w:jc w:val="both"/>
        <w:rPr>
          <w:sz w:val="20"/>
          <w:szCs w:val="20"/>
        </w:rPr>
      </w:pPr>
      <w:r w:rsidRPr="00295084">
        <w:rPr>
          <w:sz w:val="20"/>
          <w:szCs w:val="20"/>
          <w:shd w:val="clear" w:color="auto" w:fill="FFFFFF"/>
        </w:rPr>
        <w:t>К полномочиям главы муниципального образования относятся:</w:t>
      </w:r>
    </w:p>
    <w:p w:rsidR="00790B4A" w:rsidRPr="00295084" w:rsidRDefault="00790B4A" w:rsidP="000E3D19">
      <w:pPr>
        <w:widowControl w:val="0"/>
        <w:numPr>
          <w:ilvl w:val="0"/>
          <w:numId w:val="23"/>
        </w:numPr>
        <w:ind w:left="0" w:firstLine="709"/>
        <w:jc w:val="both"/>
        <w:rPr>
          <w:sz w:val="20"/>
          <w:szCs w:val="20"/>
        </w:rPr>
      </w:pPr>
      <w:r w:rsidRPr="00295084">
        <w:rPr>
          <w:sz w:val="20"/>
          <w:szCs w:val="20"/>
        </w:rPr>
        <w:t xml:space="preserve">принятие решения о проведении общественных обсуждений или публичных слушаний по </w:t>
      </w:r>
      <w:r w:rsidRPr="00295084">
        <w:rPr>
          <w:sz w:val="20"/>
          <w:szCs w:val="20"/>
          <w:shd w:val="clear" w:color="auto" w:fill="FFFFFF"/>
        </w:rPr>
        <w:t>проекту о внесении изменения в Правила</w:t>
      </w:r>
      <w:r w:rsidRPr="00295084">
        <w:rPr>
          <w:sz w:val="20"/>
          <w:szCs w:val="20"/>
        </w:rPr>
        <w:t>.</w:t>
      </w:r>
    </w:p>
    <w:p w:rsidR="00790B4A" w:rsidRPr="00295084" w:rsidRDefault="00790B4A" w:rsidP="000E3D19">
      <w:pPr>
        <w:widowControl w:val="0"/>
        <w:numPr>
          <w:ilvl w:val="4"/>
          <w:numId w:val="3"/>
        </w:numPr>
        <w:ind w:firstLine="709"/>
        <w:jc w:val="both"/>
        <w:rPr>
          <w:sz w:val="20"/>
          <w:szCs w:val="20"/>
        </w:rPr>
      </w:pPr>
      <w:r w:rsidRPr="00295084">
        <w:rPr>
          <w:sz w:val="20"/>
          <w:szCs w:val="20"/>
        </w:rPr>
        <w:t xml:space="preserve">В соответствии с Федеральным законом от 06.10.2003 № 131-ФЗ «Об общих принципах организации местного самоуправления в Российской Федерации» регулирование землепользования и застройки на территории </w:t>
      </w:r>
      <w:proofErr w:type="spellStart"/>
      <w:r w:rsidRPr="00295084">
        <w:rPr>
          <w:sz w:val="20"/>
          <w:szCs w:val="20"/>
        </w:rPr>
        <w:t>Чемодановского</w:t>
      </w:r>
      <w:proofErr w:type="spellEnd"/>
      <w:r w:rsidRPr="00295084">
        <w:rPr>
          <w:sz w:val="20"/>
          <w:szCs w:val="20"/>
        </w:rPr>
        <w:t xml:space="preserve"> сельсовета осуществляют органы местного самоуправления Бессоновского  района в соответствии с уставом.</w:t>
      </w:r>
    </w:p>
    <w:p w:rsidR="00790B4A" w:rsidRPr="00295084" w:rsidRDefault="00790B4A" w:rsidP="000E3D19">
      <w:pPr>
        <w:widowControl w:val="0"/>
        <w:numPr>
          <w:ilvl w:val="4"/>
          <w:numId w:val="3"/>
        </w:numPr>
        <w:ind w:firstLine="709"/>
        <w:jc w:val="both"/>
        <w:rPr>
          <w:sz w:val="20"/>
          <w:szCs w:val="20"/>
        </w:rPr>
      </w:pPr>
      <w:proofErr w:type="gramStart"/>
      <w:r w:rsidRPr="00295084">
        <w:rPr>
          <w:sz w:val="20"/>
          <w:szCs w:val="20"/>
        </w:rPr>
        <w:t xml:space="preserve">Органы местного самоуправления Бессоновского района вправе заключать соглашения с органами местного самоуправления </w:t>
      </w:r>
      <w:proofErr w:type="spellStart"/>
      <w:r w:rsidRPr="00295084">
        <w:rPr>
          <w:sz w:val="20"/>
          <w:szCs w:val="20"/>
        </w:rPr>
        <w:t>Чемодановского</w:t>
      </w:r>
      <w:proofErr w:type="spellEnd"/>
      <w:r w:rsidRPr="00295084">
        <w:rPr>
          <w:sz w:val="20"/>
          <w:szCs w:val="20"/>
        </w:rPr>
        <w:t xml:space="preserve"> сельсовета, о передаче им осуществления части своих полномочий по решению вопросов местного значения в области землепользования и застройки, за счет межбюджетных трансфертов, предоставляемых из бюджета Бессоновского района в бюджет </w:t>
      </w:r>
      <w:proofErr w:type="spellStart"/>
      <w:r w:rsidRPr="00295084">
        <w:rPr>
          <w:sz w:val="20"/>
          <w:szCs w:val="20"/>
        </w:rPr>
        <w:t>Чемодановского</w:t>
      </w:r>
      <w:proofErr w:type="spellEnd"/>
      <w:r w:rsidRPr="00295084">
        <w:rPr>
          <w:sz w:val="20"/>
          <w:szCs w:val="20"/>
        </w:rPr>
        <w:t xml:space="preserve"> сельсовета в соответствии с Бюджетным</w:t>
      </w:r>
      <w:r w:rsidRPr="00295084">
        <w:rPr>
          <w:rFonts w:ascii="Arial" w:hAnsi="Arial" w:cs="Arial"/>
          <w:sz w:val="20"/>
          <w:szCs w:val="20"/>
        </w:rPr>
        <w:t> </w:t>
      </w:r>
      <w:hyperlink r:id="rId22" w:tooltip="&quot;Бюджетный кодекс Российской Федерации&quot; от 31.07.1998 N 145-ФЗ(ред. от 26.12.2014, с изм. от 08.03.2015)(с изм. и доп., вступ. в силу с 01.03.2015)" w:history="1">
        <w:r w:rsidRPr="00295084">
          <w:rPr>
            <w:sz w:val="20"/>
            <w:szCs w:val="20"/>
          </w:rPr>
          <w:t>кодексом</w:t>
        </w:r>
      </w:hyperlink>
      <w:r w:rsidRPr="00295084">
        <w:rPr>
          <w:rFonts w:ascii="Arial" w:hAnsi="Arial" w:cs="Arial"/>
          <w:sz w:val="20"/>
          <w:szCs w:val="20"/>
        </w:rPr>
        <w:t> </w:t>
      </w:r>
      <w:r w:rsidRPr="00295084">
        <w:rPr>
          <w:sz w:val="20"/>
          <w:szCs w:val="20"/>
        </w:rPr>
        <w:t>Российской Федерации.</w:t>
      </w:r>
      <w:proofErr w:type="gramEnd"/>
    </w:p>
    <w:p w:rsidR="00790B4A" w:rsidRPr="00295084" w:rsidRDefault="00790B4A" w:rsidP="00790B4A">
      <w:pPr>
        <w:rPr>
          <w:sz w:val="20"/>
          <w:szCs w:val="20"/>
        </w:rPr>
      </w:pPr>
      <w:r w:rsidRPr="00295084">
        <w:rPr>
          <w:sz w:val="20"/>
          <w:szCs w:val="20"/>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90B4A" w:rsidRPr="00295084" w:rsidRDefault="00790B4A" w:rsidP="00790B4A">
      <w:pPr>
        <w:rPr>
          <w:sz w:val="20"/>
          <w:szCs w:val="20"/>
        </w:rPr>
      </w:pPr>
      <w:r w:rsidRPr="00295084">
        <w:rPr>
          <w:sz w:val="20"/>
          <w:szCs w:val="20"/>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790B4A" w:rsidRPr="00295084" w:rsidRDefault="00790B4A" w:rsidP="000E3D19">
      <w:pPr>
        <w:widowControl w:val="0"/>
        <w:numPr>
          <w:ilvl w:val="4"/>
          <w:numId w:val="3"/>
        </w:numPr>
        <w:ind w:firstLine="709"/>
        <w:jc w:val="both"/>
        <w:rPr>
          <w:sz w:val="20"/>
          <w:szCs w:val="20"/>
        </w:rPr>
      </w:pPr>
      <w:r w:rsidRPr="00295084">
        <w:rPr>
          <w:sz w:val="20"/>
          <w:szCs w:val="20"/>
        </w:rPr>
        <w:t xml:space="preserve">В целях обеспечения реализации настоящих Правил одновременно с принятием решения о подготовке проекта Правил главой местной администрации утверждаются </w:t>
      </w:r>
      <w:proofErr w:type="gramStart"/>
      <w:r w:rsidRPr="00295084">
        <w:rPr>
          <w:sz w:val="20"/>
          <w:szCs w:val="20"/>
        </w:rPr>
        <w:t>состав</w:t>
      </w:r>
      <w:proofErr w:type="gramEnd"/>
      <w:r w:rsidRPr="00295084">
        <w:rPr>
          <w:sz w:val="20"/>
          <w:szCs w:val="20"/>
        </w:rPr>
        <w:t xml:space="preserve"> и порядок деятельности комиссии по подготовке проекта правил землепользования и застройки (далее – Комиссия).</w:t>
      </w:r>
    </w:p>
    <w:p w:rsidR="00790B4A" w:rsidRPr="00295084" w:rsidRDefault="00790B4A" w:rsidP="00295084">
      <w:pPr>
        <w:jc w:val="center"/>
        <w:outlineLvl w:val="1"/>
        <w:rPr>
          <w:b/>
          <w:bCs/>
          <w:sz w:val="20"/>
          <w:szCs w:val="20"/>
        </w:rPr>
      </w:pPr>
      <w:bookmarkStart w:id="121" w:name="bookmark6"/>
      <w:bookmarkStart w:id="122" w:name="_Toc462214944"/>
      <w:bookmarkStart w:id="123" w:name="_Toc464032166"/>
      <w:bookmarkStart w:id="124" w:name="_Toc464037360"/>
      <w:bookmarkStart w:id="125" w:name="_Toc464641505"/>
      <w:bookmarkStart w:id="126" w:name="_Toc465073816"/>
      <w:bookmarkStart w:id="127" w:name="_Toc465338029"/>
      <w:bookmarkStart w:id="128" w:name="_Toc515951684"/>
      <w:bookmarkStart w:id="129" w:name="_Toc531161371"/>
      <w:bookmarkStart w:id="130" w:name="_Toc5694373"/>
      <w:bookmarkStart w:id="131" w:name="_Toc18505974"/>
      <w:bookmarkStart w:id="132" w:name="_Toc18928027"/>
      <w:bookmarkStart w:id="133" w:name="_Toc67472696"/>
      <w:r w:rsidRPr="00295084">
        <w:rPr>
          <w:b/>
          <w:bCs/>
          <w:sz w:val="20"/>
          <w:szCs w:val="20"/>
        </w:rPr>
        <w:t xml:space="preserve">Статья 2. </w:t>
      </w:r>
      <w:bookmarkEnd w:id="121"/>
      <w:r w:rsidRPr="00295084">
        <w:rPr>
          <w:b/>
          <w:bCs/>
          <w:sz w:val="20"/>
          <w:szCs w:val="20"/>
        </w:rPr>
        <w:t>О проведении общественных обсуждений или публичных слушаний по вопросам землепользования и застройки.</w:t>
      </w:r>
      <w:bookmarkEnd w:id="122"/>
      <w:bookmarkEnd w:id="123"/>
      <w:bookmarkEnd w:id="124"/>
      <w:bookmarkEnd w:id="125"/>
      <w:bookmarkEnd w:id="126"/>
      <w:bookmarkEnd w:id="127"/>
      <w:bookmarkEnd w:id="128"/>
      <w:bookmarkEnd w:id="129"/>
      <w:bookmarkEnd w:id="130"/>
      <w:bookmarkEnd w:id="131"/>
      <w:bookmarkEnd w:id="132"/>
      <w:bookmarkEnd w:id="133"/>
    </w:p>
    <w:p w:rsidR="00790B4A" w:rsidRPr="00295084" w:rsidRDefault="00790B4A" w:rsidP="000E3D19">
      <w:pPr>
        <w:widowControl w:val="0"/>
        <w:numPr>
          <w:ilvl w:val="0"/>
          <w:numId w:val="4"/>
        </w:numPr>
        <w:ind w:left="0" w:firstLine="709"/>
        <w:jc w:val="both"/>
        <w:rPr>
          <w:sz w:val="20"/>
          <w:szCs w:val="20"/>
        </w:rPr>
      </w:pPr>
      <w:r w:rsidRPr="00295084">
        <w:rPr>
          <w:sz w:val="20"/>
          <w:szCs w:val="20"/>
        </w:rPr>
        <w:t xml:space="preserve">Общественные обсуждения или публичные слушания проводятся в порядке, определяемом уставом муниципального образования и нормативным правовым актом представительного органа муниципального образования, в соответствии с </w:t>
      </w:r>
      <w:proofErr w:type="spellStart"/>
      <w:r w:rsidRPr="00295084">
        <w:rPr>
          <w:sz w:val="20"/>
          <w:szCs w:val="20"/>
        </w:rPr>
        <w:t>ГрК</w:t>
      </w:r>
      <w:proofErr w:type="spellEnd"/>
      <w:r w:rsidRPr="00295084">
        <w:rPr>
          <w:sz w:val="20"/>
          <w:szCs w:val="20"/>
        </w:rPr>
        <w:t xml:space="preserve"> РФ и положениями настоящей статьи.</w:t>
      </w:r>
    </w:p>
    <w:p w:rsidR="00790B4A" w:rsidRPr="00295084" w:rsidRDefault="00790B4A" w:rsidP="000E3D19">
      <w:pPr>
        <w:widowControl w:val="0"/>
        <w:numPr>
          <w:ilvl w:val="0"/>
          <w:numId w:val="4"/>
        </w:numPr>
        <w:ind w:left="0" w:firstLine="709"/>
        <w:contextualSpacing/>
        <w:jc w:val="both"/>
        <w:rPr>
          <w:sz w:val="20"/>
          <w:szCs w:val="20"/>
        </w:rPr>
      </w:pPr>
      <w:r w:rsidRPr="00295084">
        <w:rPr>
          <w:sz w:val="20"/>
          <w:szCs w:val="20"/>
        </w:rPr>
        <w:t>Общественные обсуждения или публичные слушания проводятся в нижеследующих случаях:</w:t>
      </w:r>
    </w:p>
    <w:p w:rsidR="00790B4A" w:rsidRPr="00295084" w:rsidRDefault="00790B4A" w:rsidP="000E3D19">
      <w:pPr>
        <w:widowControl w:val="0"/>
        <w:numPr>
          <w:ilvl w:val="0"/>
          <w:numId w:val="7"/>
        </w:numPr>
        <w:ind w:left="0" w:firstLine="709"/>
        <w:jc w:val="both"/>
        <w:rPr>
          <w:sz w:val="20"/>
          <w:szCs w:val="20"/>
        </w:rPr>
      </w:pPr>
      <w:r w:rsidRPr="00295084">
        <w:rPr>
          <w:sz w:val="20"/>
          <w:szCs w:val="20"/>
        </w:rPr>
        <w:t>при подготовке проекта о внесении изменения в правила землепользования и застройки кроме случая, предусмотренного пунктом 4 статьи 5 настоящих правил;</w:t>
      </w:r>
    </w:p>
    <w:p w:rsidR="00790B4A" w:rsidRPr="00295084" w:rsidRDefault="00790B4A" w:rsidP="000E3D19">
      <w:pPr>
        <w:widowControl w:val="0"/>
        <w:numPr>
          <w:ilvl w:val="0"/>
          <w:numId w:val="7"/>
        </w:numPr>
        <w:ind w:left="0" w:firstLine="709"/>
        <w:jc w:val="both"/>
        <w:rPr>
          <w:sz w:val="20"/>
          <w:szCs w:val="20"/>
        </w:rPr>
      </w:pPr>
      <w:r w:rsidRPr="00295084">
        <w:rPr>
          <w:sz w:val="20"/>
          <w:szCs w:val="20"/>
        </w:rPr>
        <w:t xml:space="preserve">при подготовке проектов планировки территории и внесения изменений в такие проекты, за исключением случаев, предусмотренных </w:t>
      </w:r>
      <w:proofErr w:type="spellStart"/>
      <w:r w:rsidRPr="00295084">
        <w:rPr>
          <w:sz w:val="20"/>
          <w:szCs w:val="20"/>
        </w:rPr>
        <w:t>ГрК</w:t>
      </w:r>
      <w:proofErr w:type="spellEnd"/>
      <w:r w:rsidRPr="00295084">
        <w:rPr>
          <w:sz w:val="20"/>
          <w:szCs w:val="20"/>
        </w:rPr>
        <w:t xml:space="preserve"> РФ;</w:t>
      </w:r>
    </w:p>
    <w:p w:rsidR="00790B4A" w:rsidRPr="00295084" w:rsidRDefault="00790B4A" w:rsidP="000E3D19">
      <w:pPr>
        <w:widowControl w:val="0"/>
        <w:numPr>
          <w:ilvl w:val="0"/>
          <w:numId w:val="7"/>
        </w:numPr>
        <w:ind w:left="0" w:firstLine="709"/>
        <w:jc w:val="both"/>
        <w:rPr>
          <w:sz w:val="20"/>
          <w:szCs w:val="20"/>
        </w:rPr>
      </w:pPr>
      <w:r w:rsidRPr="00295084">
        <w:rPr>
          <w:sz w:val="20"/>
          <w:szCs w:val="20"/>
        </w:rPr>
        <w:t xml:space="preserve">при подготовке проектов межевания территории и внесения изменений в такие проекты, за исключением случаев, предусмотренных </w:t>
      </w:r>
      <w:proofErr w:type="spellStart"/>
      <w:r w:rsidRPr="00295084">
        <w:rPr>
          <w:sz w:val="20"/>
          <w:szCs w:val="20"/>
        </w:rPr>
        <w:t>ГрК</w:t>
      </w:r>
      <w:proofErr w:type="spellEnd"/>
      <w:r w:rsidRPr="00295084">
        <w:rPr>
          <w:sz w:val="20"/>
          <w:szCs w:val="20"/>
        </w:rPr>
        <w:t xml:space="preserve"> РФ;</w:t>
      </w:r>
    </w:p>
    <w:p w:rsidR="00790B4A" w:rsidRPr="00295084" w:rsidRDefault="00790B4A" w:rsidP="000E3D19">
      <w:pPr>
        <w:widowControl w:val="0"/>
        <w:numPr>
          <w:ilvl w:val="0"/>
          <w:numId w:val="7"/>
        </w:numPr>
        <w:ind w:left="0" w:firstLine="709"/>
        <w:jc w:val="both"/>
        <w:rPr>
          <w:sz w:val="20"/>
          <w:szCs w:val="20"/>
        </w:rPr>
      </w:pPr>
      <w:r w:rsidRPr="00295084">
        <w:rPr>
          <w:sz w:val="20"/>
          <w:szCs w:val="20"/>
        </w:rPr>
        <w:t>при подготовке проектов решений о предоставлении разрешения на условно разрешенный вид использования земельного участка или объекта капитального строительства;</w:t>
      </w:r>
    </w:p>
    <w:p w:rsidR="00790B4A" w:rsidRPr="00295084" w:rsidRDefault="00790B4A" w:rsidP="000E3D19">
      <w:pPr>
        <w:widowControl w:val="0"/>
        <w:numPr>
          <w:ilvl w:val="0"/>
          <w:numId w:val="7"/>
        </w:numPr>
        <w:ind w:left="0" w:firstLine="709"/>
        <w:jc w:val="both"/>
        <w:rPr>
          <w:sz w:val="20"/>
          <w:szCs w:val="20"/>
        </w:rPr>
      </w:pPr>
      <w:r w:rsidRPr="00295084">
        <w:rPr>
          <w:sz w:val="20"/>
          <w:szCs w:val="20"/>
        </w:rPr>
        <w:t>при подготовке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90B4A" w:rsidRPr="00295084" w:rsidRDefault="00790B4A" w:rsidP="000E3D19">
      <w:pPr>
        <w:widowControl w:val="0"/>
        <w:numPr>
          <w:ilvl w:val="0"/>
          <w:numId w:val="4"/>
        </w:numPr>
        <w:ind w:left="0" w:firstLine="709"/>
        <w:contextualSpacing/>
        <w:jc w:val="both"/>
        <w:rPr>
          <w:sz w:val="20"/>
          <w:szCs w:val="20"/>
        </w:rPr>
      </w:pPr>
      <w:r w:rsidRPr="00295084">
        <w:rPr>
          <w:sz w:val="20"/>
          <w:szCs w:val="20"/>
        </w:rPr>
        <w:t>Общественные обсуждения или публичные слушания не проводятся в нижеследующих случаях:</w:t>
      </w:r>
    </w:p>
    <w:p w:rsidR="00790B4A" w:rsidRPr="00295084" w:rsidRDefault="00790B4A" w:rsidP="000E3D19">
      <w:pPr>
        <w:widowControl w:val="0"/>
        <w:numPr>
          <w:ilvl w:val="0"/>
          <w:numId w:val="26"/>
        </w:numPr>
        <w:ind w:left="0" w:firstLine="709"/>
        <w:jc w:val="both"/>
        <w:rPr>
          <w:sz w:val="20"/>
          <w:szCs w:val="20"/>
        </w:rPr>
      </w:pPr>
      <w:r w:rsidRPr="00295084">
        <w:rPr>
          <w:sz w:val="20"/>
          <w:szCs w:val="20"/>
        </w:rPr>
        <w:t xml:space="preserve">при внесении изменений в правила землепользования и застройки в случае, если правилами землепользования и застройки не обеспечена возможность размещения на территориях поселения </w:t>
      </w:r>
      <w:r w:rsidRPr="00295084">
        <w:rPr>
          <w:sz w:val="20"/>
          <w:szCs w:val="20"/>
        </w:rPr>
        <w:lastRenderedPageBreak/>
        <w:t>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w:t>
      </w:r>
    </w:p>
    <w:p w:rsidR="00790B4A" w:rsidRPr="00295084" w:rsidRDefault="00790B4A" w:rsidP="000E3D19">
      <w:pPr>
        <w:widowControl w:val="0"/>
        <w:numPr>
          <w:ilvl w:val="0"/>
          <w:numId w:val="26"/>
        </w:numPr>
        <w:ind w:left="0" w:firstLine="709"/>
        <w:jc w:val="both"/>
        <w:rPr>
          <w:sz w:val="20"/>
          <w:szCs w:val="20"/>
        </w:rPr>
      </w:pPr>
      <w:proofErr w:type="gramStart"/>
      <w:r w:rsidRPr="00295084">
        <w:rPr>
          <w:sz w:val="20"/>
          <w:szCs w:val="20"/>
        </w:rPr>
        <w:t>при принятии решения о предоставлении разрешения на условно разрешенный вид использования,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roofErr w:type="gramEnd"/>
    </w:p>
    <w:p w:rsidR="00790B4A" w:rsidRPr="00295084" w:rsidRDefault="00790B4A" w:rsidP="000E3D19">
      <w:pPr>
        <w:widowControl w:val="0"/>
        <w:numPr>
          <w:ilvl w:val="0"/>
          <w:numId w:val="26"/>
        </w:numPr>
        <w:ind w:left="0" w:firstLine="709"/>
        <w:jc w:val="both"/>
        <w:rPr>
          <w:sz w:val="20"/>
          <w:szCs w:val="20"/>
        </w:rPr>
      </w:pPr>
      <w:proofErr w:type="gramStart"/>
      <w:r w:rsidRPr="00295084">
        <w:rPr>
          <w:sz w:val="20"/>
          <w:szCs w:val="20"/>
        </w:rPr>
        <w:t>при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w:t>
      </w:r>
      <w:proofErr w:type="gramEnd"/>
      <w:r w:rsidRPr="00295084">
        <w:rPr>
          <w:sz w:val="20"/>
          <w:szCs w:val="20"/>
        </w:rPr>
        <w:t>, при условии, что такие установление, изменение красных линий влекут за собой изменение границ территории общего пользования.</w:t>
      </w:r>
    </w:p>
    <w:p w:rsidR="00790B4A" w:rsidRPr="00295084" w:rsidRDefault="00790B4A" w:rsidP="000E3D19">
      <w:pPr>
        <w:widowControl w:val="0"/>
        <w:numPr>
          <w:ilvl w:val="0"/>
          <w:numId w:val="4"/>
        </w:numPr>
        <w:ind w:left="0" w:firstLine="709"/>
        <w:jc w:val="both"/>
        <w:rPr>
          <w:sz w:val="20"/>
          <w:szCs w:val="20"/>
        </w:rPr>
      </w:pPr>
      <w:proofErr w:type="gramStart"/>
      <w:r w:rsidRPr="00295084">
        <w:rPr>
          <w:sz w:val="20"/>
          <w:szCs w:val="20"/>
        </w:rPr>
        <w:t>Участниками общественных обсуждений или публичных слушаний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w:t>
      </w:r>
      <w:proofErr w:type="gramEnd"/>
      <w:r w:rsidRPr="00295084">
        <w:rPr>
          <w:sz w:val="20"/>
          <w:szCs w:val="20"/>
        </w:rPr>
        <w:t>, являющихся частью указанных объектов капитального строительства.</w:t>
      </w:r>
      <w:bookmarkStart w:id="134" w:name="dst2107"/>
      <w:bookmarkEnd w:id="134"/>
    </w:p>
    <w:p w:rsidR="00790B4A" w:rsidRPr="00295084" w:rsidRDefault="00790B4A" w:rsidP="000E3D19">
      <w:pPr>
        <w:widowControl w:val="0"/>
        <w:numPr>
          <w:ilvl w:val="0"/>
          <w:numId w:val="4"/>
        </w:numPr>
        <w:ind w:left="0" w:firstLine="709"/>
        <w:jc w:val="both"/>
        <w:rPr>
          <w:sz w:val="20"/>
          <w:szCs w:val="20"/>
        </w:rPr>
      </w:pPr>
      <w:proofErr w:type="gramStart"/>
      <w:r w:rsidRPr="00295084">
        <w:rPr>
          <w:sz w:val="20"/>
          <w:szCs w:val="20"/>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Pr="00295084">
        <w:rPr>
          <w:sz w:val="20"/>
          <w:szCs w:val="20"/>
        </w:rPr>
        <w:t xml:space="preserve"> </w:t>
      </w:r>
      <w:proofErr w:type="gramStart"/>
      <w:r w:rsidRPr="00295084">
        <w:rPr>
          <w:sz w:val="20"/>
          <w:szCs w:val="20"/>
        </w:rP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Pr="00295084">
        <w:rPr>
          <w:sz w:val="20"/>
          <w:szCs w:val="20"/>
        </w:rPr>
        <w:t xml:space="preserve"> проекты, а в случае, </w:t>
      </w:r>
      <w:proofErr w:type="gramStart"/>
      <w:r w:rsidRPr="00295084">
        <w:rPr>
          <w:sz w:val="20"/>
          <w:szCs w:val="20"/>
        </w:rPr>
        <w:t>предусмотренном</w:t>
      </w:r>
      <w:proofErr w:type="gramEnd"/>
      <w:r w:rsidRPr="00295084">
        <w:rPr>
          <w:sz w:val="20"/>
          <w:szCs w:val="20"/>
        </w:rPr>
        <w:t>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bookmarkStart w:id="135" w:name="dst2108"/>
      <w:bookmarkEnd w:id="135"/>
    </w:p>
    <w:p w:rsidR="00790B4A" w:rsidRPr="00295084" w:rsidRDefault="00790B4A" w:rsidP="00295084">
      <w:pPr>
        <w:keepNext/>
        <w:keepLines/>
        <w:jc w:val="center"/>
        <w:outlineLvl w:val="1"/>
        <w:rPr>
          <w:b/>
          <w:bCs/>
          <w:sz w:val="20"/>
          <w:szCs w:val="20"/>
        </w:rPr>
      </w:pPr>
      <w:bookmarkStart w:id="136" w:name="dst2169"/>
      <w:bookmarkStart w:id="137" w:name="_Toc462214945"/>
      <w:bookmarkStart w:id="138" w:name="_Toc464032167"/>
      <w:bookmarkStart w:id="139" w:name="_Toc464037361"/>
      <w:bookmarkStart w:id="140" w:name="_Toc464641506"/>
      <w:bookmarkStart w:id="141" w:name="_Toc465073817"/>
      <w:bookmarkStart w:id="142" w:name="_Toc465338030"/>
      <w:bookmarkStart w:id="143" w:name="_Toc515951685"/>
      <w:bookmarkStart w:id="144" w:name="_Toc531161372"/>
      <w:bookmarkStart w:id="145" w:name="_Toc5694374"/>
      <w:bookmarkStart w:id="146" w:name="_Toc18505975"/>
      <w:bookmarkStart w:id="147" w:name="_Toc18928028"/>
      <w:bookmarkStart w:id="148" w:name="_Toc67472697"/>
      <w:bookmarkEnd w:id="136"/>
      <w:r w:rsidRPr="00295084">
        <w:rPr>
          <w:b/>
          <w:bCs/>
          <w:sz w:val="20"/>
          <w:szCs w:val="20"/>
        </w:rPr>
        <w:t>Статья 3.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37"/>
      <w:bookmarkEnd w:id="138"/>
      <w:bookmarkEnd w:id="139"/>
      <w:bookmarkEnd w:id="140"/>
      <w:bookmarkEnd w:id="141"/>
      <w:bookmarkEnd w:id="142"/>
      <w:bookmarkEnd w:id="143"/>
      <w:bookmarkEnd w:id="144"/>
      <w:bookmarkEnd w:id="145"/>
      <w:bookmarkEnd w:id="146"/>
      <w:bookmarkEnd w:id="147"/>
      <w:bookmarkEnd w:id="148"/>
    </w:p>
    <w:p w:rsidR="00790B4A" w:rsidRPr="00295084" w:rsidRDefault="00790B4A" w:rsidP="000E3D19">
      <w:pPr>
        <w:widowControl w:val="0"/>
        <w:numPr>
          <w:ilvl w:val="0"/>
          <w:numId w:val="6"/>
        </w:numPr>
        <w:ind w:left="0" w:firstLine="709"/>
        <w:jc w:val="both"/>
        <w:rPr>
          <w:sz w:val="20"/>
          <w:szCs w:val="20"/>
        </w:rPr>
      </w:pPr>
      <w:r w:rsidRPr="00295084">
        <w:rPr>
          <w:sz w:val="20"/>
          <w:szCs w:val="20"/>
        </w:rPr>
        <w:t>Разрешенное использование земельных участков и объектов капитального строительства может быть следующих видов:</w:t>
      </w:r>
    </w:p>
    <w:p w:rsidR="00790B4A" w:rsidRPr="00295084" w:rsidRDefault="00790B4A" w:rsidP="00790B4A">
      <w:pPr>
        <w:rPr>
          <w:sz w:val="20"/>
          <w:szCs w:val="20"/>
        </w:rPr>
      </w:pPr>
      <w:r w:rsidRPr="00295084">
        <w:rPr>
          <w:sz w:val="20"/>
          <w:szCs w:val="20"/>
        </w:rPr>
        <w:t>1) основные виды разрешенного использования;</w:t>
      </w:r>
    </w:p>
    <w:p w:rsidR="00790B4A" w:rsidRPr="00295084" w:rsidRDefault="00790B4A" w:rsidP="00790B4A">
      <w:pPr>
        <w:rPr>
          <w:sz w:val="20"/>
          <w:szCs w:val="20"/>
        </w:rPr>
      </w:pPr>
      <w:r w:rsidRPr="00295084">
        <w:rPr>
          <w:sz w:val="20"/>
          <w:szCs w:val="20"/>
        </w:rPr>
        <w:t>2) условно разрешенные виды использования;</w:t>
      </w:r>
    </w:p>
    <w:p w:rsidR="00790B4A" w:rsidRPr="00295084" w:rsidRDefault="00790B4A" w:rsidP="00790B4A">
      <w:pPr>
        <w:rPr>
          <w:sz w:val="20"/>
          <w:szCs w:val="20"/>
        </w:rPr>
      </w:pPr>
      <w:r w:rsidRPr="00295084">
        <w:rPr>
          <w:sz w:val="20"/>
          <w:szCs w:val="20"/>
        </w:rPr>
        <w:t xml:space="preserve">3) вспомогательные виды разрешенного использования, допустимые только в качестве </w:t>
      </w:r>
      <w:proofErr w:type="gramStart"/>
      <w:r w:rsidRPr="00295084">
        <w:rPr>
          <w:sz w:val="20"/>
          <w:szCs w:val="20"/>
        </w:rPr>
        <w:t>дополнительных</w:t>
      </w:r>
      <w:proofErr w:type="gramEnd"/>
      <w:r w:rsidRPr="00295084">
        <w:rPr>
          <w:sz w:val="20"/>
          <w:szCs w:val="20"/>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790B4A" w:rsidRPr="00295084" w:rsidRDefault="00790B4A" w:rsidP="000E3D19">
      <w:pPr>
        <w:widowControl w:val="0"/>
        <w:numPr>
          <w:ilvl w:val="0"/>
          <w:numId w:val="6"/>
        </w:numPr>
        <w:ind w:left="0" w:firstLine="709"/>
        <w:jc w:val="both"/>
        <w:rPr>
          <w:sz w:val="20"/>
          <w:szCs w:val="20"/>
        </w:rPr>
      </w:pPr>
      <w:r w:rsidRPr="00295084">
        <w:rPr>
          <w:sz w:val="20"/>
          <w:szCs w:val="20"/>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90B4A" w:rsidRPr="00295084" w:rsidRDefault="00790B4A" w:rsidP="000E3D19">
      <w:pPr>
        <w:widowControl w:val="0"/>
        <w:numPr>
          <w:ilvl w:val="0"/>
          <w:numId w:val="6"/>
        </w:numPr>
        <w:ind w:left="0" w:firstLine="709"/>
        <w:jc w:val="both"/>
        <w:rPr>
          <w:sz w:val="20"/>
          <w:szCs w:val="20"/>
        </w:rPr>
      </w:pPr>
      <w:r w:rsidRPr="00295084">
        <w:rPr>
          <w:sz w:val="20"/>
          <w:szCs w:val="20"/>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90B4A" w:rsidRPr="00295084" w:rsidRDefault="00790B4A" w:rsidP="000E3D19">
      <w:pPr>
        <w:widowControl w:val="0"/>
        <w:numPr>
          <w:ilvl w:val="0"/>
          <w:numId w:val="6"/>
        </w:numPr>
        <w:ind w:left="0" w:firstLine="709"/>
        <w:jc w:val="both"/>
        <w:rPr>
          <w:sz w:val="20"/>
          <w:szCs w:val="20"/>
        </w:rPr>
      </w:pPr>
      <w:r w:rsidRPr="00295084">
        <w:rPr>
          <w:sz w:val="20"/>
          <w:szCs w:val="20"/>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90B4A" w:rsidRPr="00295084" w:rsidRDefault="00790B4A" w:rsidP="000E3D19">
      <w:pPr>
        <w:widowControl w:val="0"/>
        <w:numPr>
          <w:ilvl w:val="0"/>
          <w:numId w:val="6"/>
        </w:numPr>
        <w:ind w:left="0" w:firstLine="709"/>
        <w:jc w:val="both"/>
        <w:rPr>
          <w:sz w:val="20"/>
          <w:szCs w:val="20"/>
        </w:rPr>
      </w:pPr>
      <w:r w:rsidRPr="00295084">
        <w:rPr>
          <w:sz w:val="20"/>
          <w:szCs w:val="20"/>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790B4A" w:rsidRPr="00295084" w:rsidRDefault="00790B4A" w:rsidP="000E3D19">
      <w:pPr>
        <w:widowControl w:val="0"/>
        <w:numPr>
          <w:ilvl w:val="0"/>
          <w:numId w:val="6"/>
        </w:numPr>
        <w:ind w:left="0" w:firstLine="709"/>
        <w:jc w:val="both"/>
        <w:rPr>
          <w:sz w:val="20"/>
          <w:szCs w:val="20"/>
        </w:rPr>
      </w:pPr>
      <w:r w:rsidRPr="00295084">
        <w:rPr>
          <w:sz w:val="20"/>
          <w:szCs w:val="20"/>
        </w:rPr>
        <w:lastRenderedPageBreak/>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3" w:anchor="dst2104" w:history="1">
        <w:r w:rsidRPr="00295084">
          <w:rPr>
            <w:sz w:val="20"/>
            <w:szCs w:val="20"/>
          </w:rPr>
          <w:t>статьей 2</w:t>
        </w:r>
      </w:hyperlink>
      <w:r w:rsidRPr="00295084">
        <w:rPr>
          <w:sz w:val="20"/>
          <w:szCs w:val="20"/>
        </w:rPr>
        <w:t> настоящих Правил, с учетом положений настоящей статьи</w:t>
      </w:r>
    </w:p>
    <w:p w:rsidR="00790B4A" w:rsidRPr="00295084" w:rsidRDefault="00790B4A" w:rsidP="000E3D19">
      <w:pPr>
        <w:widowControl w:val="0"/>
        <w:numPr>
          <w:ilvl w:val="0"/>
          <w:numId w:val="6"/>
        </w:numPr>
        <w:ind w:left="0" w:firstLine="709"/>
        <w:jc w:val="both"/>
        <w:rPr>
          <w:sz w:val="20"/>
          <w:szCs w:val="20"/>
        </w:rPr>
      </w:pPr>
      <w:proofErr w:type="gramStart"/>
      <w:r w:rsidRPr="00295084">
        <w:rPr>
          <w:sz w:val="20"/>
          <w:szCs w:val="20"/>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roofErr w:type="gramEnd"/>
    </w:p>
    <w:p w:rsidR="00790B4A" w:rsidRPr="00295084" w:rsidRDefault="00790B4A" w:rsidP="000E3D19">
      <w:pPr>
        <w:widowControl w:val="0"/>
        <w:numPr>
          <w:ilvl w:val="0"/>
          <w:numId w:val="6"/>
        </w:numPr>
        <w:ind w:left="0" w:firstLine="709"/>
        <w:jc w:val="both"/>
        <w:rPr>
          <w:sz w:val="20"/>
          <w:szCs w:val="20"/>
        </w:rPr>
      </w:pPr>
      <w:bookmarkStart w:id="149" w:name="dst101028"/>
      <w:bookmarkEnd w:id="149"/>
      <w:r w:rsidRPr="00295084">
        <w:rPr>
          <w:sz w:val="20"/>
          <w:szCs w:val="20"/>
        </w:rPr>
        <w:t>На основании указанных в </w:t>
      </w:r>
      <w:hyperlink r:id="rId24" w:anchor="dst100623" w:history="1">
        <w:r w:rsidRPr="00295084">
          <w:rPr>
            <w:sz w:val="20"/>
            <w:szCs w:val="20"/>
          </w:rPr>
          <w:t>части 7</w:t>
        </w:r>
      </w:hyperlink>
      <w:r w:rsidRPr="00295084">
        <w:rPr>
          <w:sz w:val="20"/>
          <w:szCs w:val="20"/>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официальных сайтах Бессоновского района и </w:t>
      </w:r>
      <w:proofErr w:type="spellStart"/>
      <w:r w:rsidRPr="00295084">
        <w:rPr>
          <w:sz w:val="20"/>
          <w:szCs w:val="20"/>
        </w:rPr>
        <w:t>Чемодановского</w:t>
      </w:r>
      <w:proofErr w:type="spellEnd"/>
      <w:r w:rsidRPr="00295084">
        <w:rPr>
          <w:sz w:val="20"/>
          <w:szCs w:val="20"/>
        </w:rPr>
        <w:t xml:space="preserve"> сельсовета в сети «Интернет».</w:t>
      </w:r>
    </w:p>
    <w:p w:rsidR="00790B4A" w:rsidRPr="00295084" w:rsidRDefault="00790B4A" w:rsidP="000E3D19">
      <w:pPr>
        <w:widowControl w:val="0"/>
        <w:numPr>
          <w:ilvl w:val="0"/>
          <w:numId w:val="6"/>
        </w:numPr>
        <w:ind w:left="0" w:firstLine="709"/>
        <w:jc w:val="both"/>
        <w:rPr>
          <w:sz w:val="20"/>
          <w:szCs w:val="20"/>
        </w:rPr>
      </w:pPr>
      <w:bookmarkStart w:id="150" w:name="dst2200"/>
      <w:bookmarkEnd w:id="150"/>
      <w:r w:rsidRPr="00295084">
        <w:rPr>
          <w:sz w:val="20"/>
          <w:szCs w:val="20"/>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790B4A" w:rsidRPr="00295084" w:rsidRDefault="00790B4A" w:rsidP="000E3D19">
      <w:pPr>
        <w:widowControl w:val="0"/>
        <w:numPr>
          <w:ilvl w:val="0"/>
          <w:numId w:val="6"/>
        </w:numPr>
        <w:ind w:left="0" w:firstLine="709"/>
        <w:jc w:val="both"/>
        <w:rPr>
          <w:sz w:val="20"/>
          <w:szCs w:val="20"/>
        </w:rPr>
      </w:pPr>
      <w:bookmarkStart w:id="151" w:name="dst2201"/>
      <w:bookmarkEnd w:id="151"/>
      <w:r w:rsidRPr="00295084">
        <w:rPr>
          <w:sz w:val="20"/>
          <w:szCs w:val="20"/>
        </w:rPr>
        <w:t>В случае</w:t>
      </w:r>
      <w:proofErr w:type="gramStart"/>
      <w:r w:rsidRPr="00295084">
        <w:rPr>
          <w:sz w:val="20"/>
          <w:szCs w:val="20"/>
        </w:rPr>
        <w:t>,</w:t>
      </w:r>
      <w:proofErr w:type="gramEnd"/>
      <w:r w:rsidRPr="00295084">
        <w:rPr>
          <w:sz w:val="20"/>
          <w:szCs w:val="20"/>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90B4A" w:rsidRPr="00295084" w:rsidRDefault="00790B4A" w:rsidP="000E3D19">
      <w:pPr>
        <w:widowControl w:val="0"/>
        <w:numPr>
          <w:ilvl w:val="0"/>
          <w:numId w:val="6"/>
        </w:numPr>
        <w:ind w:left="0" w:firstLine="709"/>
        <w:jc w:val="both"/>
        <w:rPr>
          <w:sz w:val="20"/>
          <w:szCs w:val="20"/>
        </w:rPr>
      </w:pPr>
      <w:proofErr w:type="gramStart"/>
      <w:r w:rsidRPr="00295084">
        <w:rPr>
          <w:sz w:val="20"/>
          <w:szCs w:val="20"/>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proofErr w:type="spellStart"/>
      <w:r w:rsidRPr="00295084">
        <w:rPr>
          <w:sz w:val="20"/>
          <w:szCs w:val="20"/>
        </w:rPr>
        <w:t>ГрК</w:t>
      </w:r>
      <w:proofErr w:type="spellEnd"/>
      <w:r w:rsidRPr="00295084">
        <w:rPr>
          <w:sz w:val="20"/>
          <w:szCs w:val="20"/>
        </w:rPr>
        <w:t xml:space="preserve"> РФ,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w:t>
      </w:r>
      <w:proofErr w:type="gramEnd"/>
      <w:r w:rsidRPr="00295084">
        <w:rPr>
          <w:sz w:val="20"/>
          <w:szCs w:val="20"/>
        </w:rPr>
        <w:t xml:space="preserve"> </w:t>
      </w:r>
      <w:proofErr w:type="gramStart"/>
      <w:r w:rsidRPr="00295084">
        <w:rPr>
          <w:sz w:val="20"/>
          <w:szCs w:val="20"/>
        </w:rPr>
        <w:t xml:space="preserve">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proofErr w:type="spellStart"/>
      <w:r w:rsidRPr="00295084">
        <w:rPr>
          <w:sz w:val="20"/>
          <w:szCs w:val="20"/>
        </w:rPr>
        <w:t>ГрК</w:t>
      </w:r>
      <w:proofErr w:type="spellEnd"/>
      <w:r w:rsidRPr="00295084">
        <w:rPr>
          <w:sz w:val="20"/>
          <w:szCs w:val="20"/>
        </w:rPr>
        <w:t xml:space="preserve">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w:t>
      </w:r>
      <w:proofErr w:type="gramEnd"/>
      <w:r w:rsidRPr="00295084">
        <w:rPr>
          <w:sz w:val="20"/>
          <w:szCs w:val="20"/>
        </w:rPr>
        <w:t xml:space="preserve"> </w:t>
      </w:r>
      <w:proofErr w:type="gramStart"/>
      <w:r w:rsidRPr="00295084">
        <w:rPr>
          <w:sz w:val="20"/>
          <w:szCs w:val="20"/>
        </w:rPr>
        <w:t>удовлетворении</w:t>
      </w:r>
      <w:proofErr w:type="gramEnd"/>
      <w:r w:rsidRPr="00295084">
        <w:rPr>
          <w:sz w:val="20"/>
          <w:szCs w:val="20"/>
        </w:rPr>
        <w:t xml:space="preserve"> исковых требований о сносе самовольной постройки или ее приведении в соответствие с установленными требованиями.</w:t>
      </w:r>
    </w:p>
    <w:p w:rsidR="00790B4A" w:rsidRPr="00295084" w:rsidRDefault="00790B4A" w:rsidP="000E3D19">
      <w:pPr>
        <w:widowControl w:val="0"/>
        <w:numPr>
          <w:ilvl w:val="0"/>
          <w:numId w:val="6"/>
        </w:numPr>
        <w:ind w:left="0" w:firstLine="709"/>
        <w:jc w:val="both"/>
        <w:rPr>
          <w:sz w:val="20"/>
          <w:szCs w:val="20"/>
        </w:rPr>
      </w:pPr>
      <w:r w:rsidRPr="00295084">
        <w:rPr>
          <w:sz w:val="20"/>
          <w:szCs w:val="20"/>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790B4A" w:rsidRPr="00295084" w:rsidRDefault="00790B4A" w:rsidP="00295084">
      <w:pPr>
        <w:keepNext/>
        <w:keepLines/>
        <w:jc w:val="center"/>
        <w:outlineLvl w:val="1"/>
        <w:rPr>
          <w:b/>
          <w:bCs/>
          <w:sz w:val="20"/>
          <w:szCs w:val="20"/>
        </w:rPr>
      </w:pPr>
      <w:bookmarkStart w:id="152" w:name="_Toc462214946"/>
      <w:bookmarkStart w:id="153" w:name="_Toc464032168"/>
      <w:bookmarkStart w:id="154" w:name="_Toc464037362"/>
      <w:bookmarkStart w:id="155" w:name="_Toc464641507"/>
      <w:bookmarkStart w:id="156" w:name="_Toc465073818"/>
      <w:bookmarkStart w:id="157" w:name="_Toc465338031"/>
      <w:bookmarkStart w:id="158" w:name="_Toc515951686"/>
      <w:bookmarkStart w:id="159" w:name="_Toc531161373"/>
      <w:bookmarkStart w:id="160" w:name="_Toc5694375"/>
      <w:bookmarkStart w:id="161" w:name="_Toc18505976"/>
      <w:bookmarkStart w:id="162" w:name="_Toc18928029"/>
      <w:bookmarkStart w:id="163" w:name="_Toc67472698"/>
      <w:r w:rsidRPr="00295084">
        <w:rPr>
          <w:b/>
          <w:bCs/>
          <w:sz w:val="20"/>
          <w:szCs w:val="20"/>
        </w:rPr>
        <w:t>Статья 4. О подготовке документации по планировке территории органами местного самоуправления.</w:t>
      </w:r>
      <w:bookmarkEnd w:id="152"/>
      <w:bookmarkEnd w:id="153"/>
      <w:bookmarkEnd w:id="154"/>
      <w:bookmarkEnd w:id="155"/>
      <w:bookmarkEnd w:id="156"/>
      <w:bookmarkEnd w:id="157"/>
      <w:bookmarkEnd w:id="158"/>
      <w:bookmarkEnd w:id="159"/>
      <w:bookmarkEnd w:id="160"/>
      <w:bookmarkEnd w:id="161"/>
      <w:bookmarkEnd w:id="162"/>
      <w:bookmarkEnd w:id="163"/>
    </w:p>
    <w:p w:rsidR="00790B4A" w:rsidRPr="00295084" w:rsidRDefault="00790B4A" w:rsidP="000E3D19">
      <w:pPr>
        <w:widowControl w:val="0"/>
        <w:numPr>
          <w:ilvl w:val="1"/>
          <w:numId w:val="7"/>
        </w:numPr>
        <w:ind w:left="0" w:firstLine="709"/>
        <w:jc w:val="both"/>
        <w:rPr>
          <w:sz w:val="20"/>
          <w:szCs w:val="20"/>
        </w:rPr>
      </w:pPr>
      <w:r w:rsidRPr="00295084">
        <w:rPr>
          <w:sz w:val="20"/>
          <w:szCs w:val="20"/>
        </w:rPr>
        <w:t xml:space="preserve">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295084">
        <w:rPr>
          <w:sz w:val="20"/>
          <w:szCs w:val="20"/>
        </w:rPr>
        <w:t>границ зон планируемого размещения объектов капитального строительства</w:t>
      </w:r>
      <w:proofErr w:type="gramEnd"/>
      <w:r w:rsidRPr="00295084">
        <w:rPr>
          <w:sz w:val="20"/>
          <w:szCs w:val="20"/>
        </w:rPr>
        <w:t>.</w:t>
      </w:r>
    </w:p>
    <w:p w:rsidR="00790B4A" w:rsidRPr="00295084" w:rsidRDefault="00790B4A" w:rsidP="000E3D19">
      <w:pPr>
        <w:widowControl w:val="0"/>
        <w:numPr>
          <w:ilvl w:val="1"/>
          <w:numId w:val="7"/>
        </w:numPr>
        <w:ind w:left="0" w:firstLine="709"/>
        <w:jc w:val="both"/>
        <w:rPr>
          <w:sz w:val="20"/>
          <w:szCs w:val="20"/>
        </w:rPr>
      </w:pPr>
      <w:r w:rsidRPr="00295084">
        <w:rPr>
          <w:sz w:val="20"/>
          <w:szCs w:val="20"/>
        </w:rPr>
        <w:t>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rsidR="00790B4A" w:rsidRPr="00295084" w:rsidRDefault="00790B4A" w:rsidP="000E3D19">
      <w:pPr>
        <w:widowControl w:val="0"/>
        <w:numPr>
          <w:ilvl w:val="1"/>
          <w:numId w:val="7"/>
        </w:numPr>
        <w:ind w:left="0" w:firstLine="709"/>
        <w:jc w:val="both"/>
        <w:rPr>
          <w:sz w:val="20"/>
          <w:szCs w:val="20"/>
        </w:rPr>
      </w:pPr>
      <w:r w:rsidRPr="00295084">
        <w:rPr>
          <w:sz w:val="20"/>
          <w:szCs w:val="20"/>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790B4A" w:rsidRPr="00295084" w:rsidRDefault="00790B4A" w:rsidP="000E3D19">
      <w:pPr>
        <w:widowControl w:val="0"/>
        <w:numPr>
          <w:ilvl w:val="0"/>
          <w:numId w:val="24"/>
        </w:numPr>
        <w:ind w:left="0" w:firstLine="709"/>
        <w:jc w:val="both"/>
        <w:rPr>
          <w:sz w:val="20"/>
          <w:szCs w:val="20"/>
        </w:rPr>
      </w:pPr>
      <w:r w:rsidRPr="00295084">
        <w:rPr>
          <w:sz w:val="20"/>
          <w:szCs w:val="20"/>
        </w:rPr>
        <w:t>необходимо изъятие земельных участков для государственных или муниципальных ну</w:t>
      </w:r>
      <w:proofErr w:type="gramStart"/>
      <w:r w:rsidRPr="00295084">
        <w:rPr>
          <w:sz w:val="20"/>
          <w:szCs w:val="20"/>
        </w:rPr>
        <w:t>жд в св</w:t>
      </w:r>
      <w:proofErr w:type="gramEnd"/>
      <w:r w:rsidRPr="00295084">
        <w:rPr>
          <w:sz w:val="20"/>
          <w:szCs w:val="20"/>
        </w:rPr>
        <w:t>язи с размещением объекта капитального строительства федерального, регионального или местного значения;</w:t>
      </w:r>
    </w:p>
    <w:p w:rsidR="00790B4A" w:rsidRPr="00295084" w:rsidRDefault="00790B4A" w:rsidP="000E3D19">
      <w:pPr>
        <w:widowControl w:val="0"/>
        <w:numPr>
          <w:ilvl w:val="0"/>
          <w:numId w:val="24"/>
        </w:numPr>
        <w:ind w:left="0" w:firstLine="709"/>
        <w:jc w:val="both"/>
        <w:rPr>
          <w:sz w:val="20"/>
          <w:szCs w:val="20"/>
        </w:rPr>
      </w:pPr>
      <w:proofErr w:type="gramStart"/>
      <w:r w:rsidRPr="00295084">
        <w:rPr>
          <w:sz w:val="20"/>
          <w:szCs w:val="20"/>
        </w:rPr>
        <w:t>необходимы</w:t>
      </w:r>
      <w:proofErr w:type="gramEnd"/>
      <w:r w:rsidRPr="00295084">
        <w:rPr>
          <w:sz w:val="20"/>
          <w:szCs w:val="20"/>
        </w:rPr>
        <w:t xml:space="preserve"> установление, изменение или отмена красных линий;</w:t>
      </w:r>
    </w:p>
    <w:p w:rsidR="00790B4A" w:rsidRPr="00295084" w:rsidRDefault="00790B4A" w:rsidP="000E3D19">
      <w:pPr>
        <w:widowControl w:val="0"/>
        <w:numPr>
          <w:ilvl w:val="0"/>
          <w:numId w:val="24"/>
        </w:numPr>
        <w:ind w:left="0" w:firstLine="709"/>
        <w:jc w:val="both"/>
        <w:rPr>
          <w:sz w:val="20"/>
          <w:szCs w:val="20"/>
        </w:rPr>
      </w:pPr>
      <w:r w:rsidRPr="00295084">
        <w:rPr>
          <w:sz w:val="20"/>
          <w:szCs w:val="20"/>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790B4A" w:rsidRPr="00295084" w:rsidRDefault="00790B4A" w:rsidP="000E3D19">
      <w:pPr>
        <w:widowControl w:val="0"/>
        <w:numPr>
          <w:ilvl w:val="0"/>
          <w:numId w:val="24"/>
        </w:numPr>
        <w:ind w:left="0" w:firstLine="709"/>
        <w:jc w:val="both"/>
        <w:rPr>
          <w:sz w:val="20"/>
          <w:szCs w:val="20"/>
        </w:rPr>
      </w:pPr>
      <w:proofErr w:type="gramStart"/>
      <w:r w:rsidRPr="00295084">
        <w:rPr>
          <w:sz w:val="20"/>
          <w:szCs w:val="20"/>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790B4A" w:rsidRPr="00295084" w:rsidRDefault="00790B4A" w:rsidP="000E3D19">
      <w:pPr>
        <w:widowControl w:val="0"/>
        <w:numPr>
          <w:ilvl w:val="0"/>
          <w:numId w:val="24"/>
        </w:numPr>
        <w:ind w:left="0" w:firstLine="709"/>
        <w:jc w:val="both"/>
        <w:rPr>
          <w:sz w:val="20"/>
          <w:szCs w:val="20"/>
        </w:rPr>
      </w:pPr>
      <w:r w:rsidRPr="00295084">
        <w:rPr>
          <w:sz w:val="20"/>
          <w:szCs w:val="20"/>
        </w:rPr>
        <w:t xml:space="preserve">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w:t>
      </w:r>
      <w:r w:rsidRPr="00295084">
        <w:rPr>
          <w:sz w:val="20"/>
          <w:szCs w:val="20"/>
        </w:rPr>
        <w:lastRenderedPageBreak/>
        <w:t>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790B4A" w:rsidRPr="00295084" w:rsidRDefault="00790B4A" w:rsidP="000E3D19">
      <w:pPr>
        <w:widowControl w:val="0"/>
        <w:numPr>
          <w:ilvl w:val="0"/>
          <w:numId w:val="24"/>
        </w:numPr>
        <w:ind w:left="0" w:firstLine="709"/>
        <w:jc w:val="both"/>
        <w:rPr>
          <w:sz w:val="20"/>
          <w:szCs w:val="20"/>
        </w:rPr>
      </w:pPr>
      <w:r w:rsidRPr="00295084">
        <w:rPr>
          <w:sz w:val="20"/>
          <w:szCs w:val="20"/>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790B4A" w:rsidRPr="00295084" w:rsidRDefault="00790B4A" w:rsidP="000E3D19">
      <w:pPr>
        <w:widowControl w:val="0"/>
        <w:numPr>
          <w:ilvl w:val="1"/>
          <w:numId w:val="7"/>
        </w:numPr>
        <w:ind w:left="0" w:firstLine="709"/>
        <w:jc w:val="both"/>
        <w:rPr>
          <w:sz w:val="20"/>
          <w:szCs w:val="20"/>
        </w:rPr>
      </w:pPr>
      <w:r w:rsidRPr="00295084">
        <w:rPr>
          <w:sz w:val="20"/>
          <w:szCs w:val="20"/>
        </w:rPr>
        <w:t>Видами документации по планировке территории являются:</w:t>
      </w:r>
    </w:p>
    <w:p w:rsidR="00790B4A" w:rsidRPr="00295084" w:rsidRDefault="00790B4A" w:rsidP="000E3D19">
      <w:pPr>
        <w:widowControl w:val="0"/>
        <w:numPr>
          <w:ilvl w:val="0"/>
          <w:numId w:val="25"/>
        </w:numPr>
        <w:ind w:left="0" w:firstLine="709"/>
        <w:jc w:val="both"/>
        <w:rPr>
          <w:sz w:val="20"/>
          <w:szCs w:val="20"/>
        </w:rPr>
      </w:pPr>
      <w:r w:rsidRPr="00295084">
        <w:rPr>
          <w:sz w:val="20"/>
          <w:szCs w:val="20"/>
        </w:rPr>
        <w:t>проект планировки территории;</w:t>
      </w:r>
    </w:p>
    <w:p w:rsidR="00790B4A" w:rsidRPr="00295084" w:rsidRDefault="00790B4A" w:rsidP="000E3D19">
      <w:pPr>
        <w:widowControl w:val="0"/>
        <w:numPr>
          <w:ilvl w:val="0"/>
          <w:numId w:val="25"/>
        </w:numPr>
        <w:ind w:left="0" w:firstLine="709"/>
        <w:jc w:val="both"/>
        <w:rPr>
          <w:sz w:val="20"/>
          <w:szCs w:val="20"/>
        </w:rPr>
      </w:pPr>
      <w:r w:rsidRPr="00295084">
        <w:rPr>
          <w:sz w:val="20"/>
          <w:szCs w:val="20"/>
        </w:rPr>
        <w:t>проект межевания территории.</w:t>
      </w:r>
    </w:p>
    <w:p w:rsidR="00790B4A" w:rsidRPr="00295084" w:rsidRDefault="00790B4A" w:rsidP="000E3D19">
      <w:pPr>
        <w:widowControl w:val="0"/>
        <w:numPr>
          <w:ilvl w:val="1"/>
          <w:numId w:val="7"/>
        </w:numPr>
        <w:ind w:left="0" w:firstLine="709"/>
        <w:jc w:val="both"/>
        <w:rPr>
          <w:sz w:val="20"/>
          <w:szCs w:val="20"/>
        </w:rPr>
      </w:pPr>
      <w:r w:rsidRPr="00295084">
        <w:rPr>
          <w:sz w:val="20"/>
          <w:szCs w:val="20"/>
        </w:rPr>
        <w:t xml:space="preserve">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w:t>
      </w:r>
      <w:proofErr w:type="spellStart"/>
      <w:r w:rsidRPr="00295084">
        <w:rPr>
          <w:sz w:val="20"/>
          <w:szCs w:val="20"/>
        </w:rPr>
        <w:t>ГрК</w:t>
      </w:r>
      <w:proofErr w:type="spellEnd"/>
      <w:r w:rsidRPr="00295084">
        <w:rPr>
          <w:sz w:val="20"/>
          <w:szCs w:val="20"/>
        </w:rPr>
        <w:t xml:space="preserve"> РФ.</w:t>
      </w:r>
    </w:p>
    <w:p w:rsidR="00790B4A" w:rsidRPr="00295084" w:rsidRDefault="00790B4A" w:rsidP="000E3D19">
      <w:pPr>
        <w:widowControl w:val="0"/>
        <w:numPr>
          <w:ilvl w:val="1"/>
          <w:numId w:val="7"/>
        </w:numPr>
        <w:ind w:left="0" w:firstLine="709"/>
        <w:jc w:val="both"/>
        <w:rPr>
          <w:sz w:val="20"/>
          <w:szCs w:val="20"/>
        </w:rPr>
      </w:pPr>
      <w:r w:rsidRPr="00295084">
        <w:rPr>
          <w:sz w:val="20"/>
          <w:szCs w:val="20"/>
        </w:rPr>
        <w:t>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790B4A" w:rsidRPr="00295084" w:rsidRDefault="00790B4A" w:rsidP="000E3D19">
      <w:pPr>
        <w:widowControl w:val="0"/>
        <w:numPr>
          <w:ilvl w:val="1"/>
          <w:numId w:val="7"/>
        </w:numPr>
        <w:ind w:left="0" w:firstLine="709"/>
        <w:jc w:val="both"/>
        <w:rPr>
          <w:sz w:val="20"/>
          <w:szCs w:val="20"/>
        </w:rPr>
      </w:pPr>
      <w:r w:rsidRPr="00295084">
        <w:rPr>
          <w:sz w:val="20"/>
          <w:szCs w:val="20"/>
        </w:rPr>
        <w:t xml:space="preserve">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ar1673"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 w:history="1">
        <w:r w:rsidRPr="00295084">
          <w:rPr>
            <w:sz w:val="20"/>
            <w:szCs w:val="20"/>
          </w:rPr>
          <w:t xml:space="preserve">частях </w:t>
        </w:r>
      </w:hyperlink>
      <w:hyperlink w:anchor="Par1679" w:tooltip="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w:history="1">
        <w:r w:rsidRPr="00295084">
          <w:rPr>
            <w:sz w:val="20"/>
            <w:szCs w:val="20"/>
          </w:rPr>
          <w:t>5</w:t>
        </w:r>
      </w:hyperlink>
      <w:r w:rsidRPr="00295084">
        <w:rPr>
          <w:sz w:val="20"/>
          <w:szCs w:val="20"/>
        </w:rPr>
        <w:t xml:space="preserve"> - </w:t>
      </w:r>
      <w:hyperlink w:anchor="Par168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 w:history="1">
        <w:r w:rsidRPr="00295084">
          <w:rPr>
            <w:sz w:val="20"/>
            <w:szCs w:val="20"/>
          </w:rPr>
          <w:t>5.2</w:t>
        </w:r>
      </w:hyperlink>
      <w:r w:rsidRPr="00295084">
        <w:rPr>
          <w:sz w:val="20"/>
          <w:szCs w:val="20"/>
        </w:rPr>
        <w:t xml:space="preserve"> статьи 45 </w:t>
      </w:r>
      <w:proofErr w:type="spellStart"/>
      <w:r w:rsidRPr="00295084">
        <w:rPr>
          <w:sz w:val="20"/>
          <w:szCs w:val="20"/>
        </w:rPr>
        <w:t>ГрК</w:t>
      </w:r>
      <w:proofErr w:type="spellEnd"/>
      <w:r w:rsidRPr="00295084">
        <w:rPr>
          <w:sz w:val="20"/>
          <w:szCs w:val="20"/>
        </w:rPr>
        <w:t xml:space="preserve"> РФ, </w:t>
      </w:r>
      <w:proofErr w:type="gramStart"/>
      <w:r w:rsidRPr="00295084">
        <w:rPr>
          <w:sz w:val="20"/>
          <w:szCs w:val="20"/>
        </w:rPr>
        <w:t>подготовленной</w:t>
      </w:r>
      <w:proofErr w:type="gramEnd"/>
      <w:r w:rsidRPr="00295084">
        <w:rPr>
          <w:sz w:val="20"/>
          <w:szCs w:val="20"/>
        </w:rPr>
        <w:t xml:space="preserve"> в том числе лицами, указанными в </w:t>
      </w:r>
      <w:hyperlink w:anchor="Par1656"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history="1">
        <w:r w:rsidRPr="00295084">
          <w:rPr>
            <w:sz w:val="20"/>
            <w:szCs w:val="20"/>
          </w:rPr>
          <w:t>пунктах 3</w:t>
        </w:r>
      </w:hyperlink>
      <w:r w:rsidRPr="00295084">
        <w:rPr>
          <w:sz w:val="20"/>
          <w:szCs w:val="20"/>
        </w:rPr>
        <w:t xml:space="preserve"> и </w:t>
      </w:r>
      <w:hyperlink w:anchor="Par1657"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w:history="1">
        <w:r w:rsidRPr="00295084">
          <w:rPr>
            <w:sz w:val="20"/>
            <w:szCs w:val="20"/>
          </w:rPr>
          <w:t>4 части 1.1</w:t>
        </w:r>
      </w:hyperlink>
      <w:r w:rsidRPr="00295084">
        <w:rPr>
          <w:sz w:val="20"/>
          <w:szCs w:val="20"/>
        </w:rPr>
        <w:t xml:space="preserve"> статьи 45 </w:t>
      </w:r>
      <w:proofErr w:type="spellStart"/>
      <w:r w:rsidRPr="00295084">
        <w:rPr>
          <w:sz w:val="20"/>
          <w:szCs w:val="20"/>
        </w:rPr>
        <w:t>ГрК</w:t>
      </w:r>
      <w:proofErr w:type="spellEnd"/>
      <w:r w:rsidRPr="00295084">
        <w:rPr>
          <w:sz w:val="20"/>
          <w:szCs w:val="20"/>
        </w:rPr>
        <w:t xml:space="preserve"> РФ, устанавливаются </w:t>
      </w:r>
      <w:proofErr w:type="spellStart"/>
      <w:r w:rsidRPr="00295084">
        <w:rPr>
          <w:sz w:val="20"/>
          <w:szCs w:val="20"/>
        </w:rPr>
        <w:t>ГрК</w:t>
      </w:r>
      <w:proofErr w:type="spellEnd"/>
      <w:r w:rsidRPr="00295084">
        <w:rPr>
          <w:sz w:val="20"/>
          <w:szCs w:val="20"/>
        </w:rPr>
        <w:t xml:space="preserve"> РФ и нормативными правовыми актами администрации </w:t>
      </w:r>
      <w:proofErr w:type="spellStart"/>
      <w:r w:rsidRPr="00295084">
        <w:rPr>
          <w:sz w:val="20"/>
          <w:szCs w:val="20"/>
        </w:rPr>
        <w:t>Чемодановского</w:t>
      </w:r>
      <w:proofErr w:type="spellEnd"/>
      <w:r w:rsidRPr="00295084">
        <w:rPr>
          <w:sz w:val="20"/>
          <w:szCs w:val="20"/>
        </w:rPr>
        <w:t xml:space="preserve"> сельсовета. </w:t>
      </w:r>
    </w:p>
    <w:p w:rsidR="00790B4A" w:rsidRPr="00295084" w:rsidRDefault="00790B4A" w:rsidP="00295084">
      <w:pPr>
        <w:keepNext/>
        <w:keepLines/>
        <w:jc w:val="center"/>
        <w:outlineLvl w:val="1"/>
        <w:rPr>
          <w:b/>
          <w:bCs/>
          <w:sz w:val="20"/>
          <w:szCs w:val="20"/>
        </w:rPr>
      </w:pPr>
      <w:bookmarkStart w:id="164" w:name="_Toc462214947"/>
      <w:bookmarkStart w:id="165" w:name="_Toc464032169"/>
      <w:bookmarkStart w:id="166" w:name="_Toc464037363"/>
      <w:bookmarkStart w:id="167" w:name="_Toc464641508"/>
      <w:bookmarkStart w:id="168" w:name="_Toc465073819"/>
      <w:bookmarkStart w:id="169" w:name="_Toc465338032"/>
      <w:bookmarkStart w:id="170" w:name="_Toc515951687"/>
      <w:bookmarkStart w:id="171" w:name="_Toc531161374"/>
      <w:bookmarkStart w:id="172" w:name="_Toc5694376"/>
      <w:bookmarkStart w:id="173" w:name="_Toc18505977"/>
      <w:bookmarkStart w:id="174" w:name="_Toc18928030"/>
      <w:bookmarkStart w:id="175" w:name="_Toc67472699"/>
      <w:r w:rsidRPr="00295084">
        <w:rPr>
          <w:b/>
          <w:bCs/>
          <w:sz w:val="20"/>
          <w:szCs w:val="20"/>
        </w:rPr>
        <w:t>Статья 5. О внесении изменений в правила землепользования и застройки.</w:t>
      </w:r>
      <w:bookmarkEnd w:id="164"/>
      <w:bookmarkEnd w:id="165"/>
      <w:bookmarkEnd w:id="166"/>
      <w:bookmarkEnd w:id="167"/>
      <w:bookmarkEnd w:id="168"/>
      <w:bookmarkEnd w:id="169"/>
      <w:bookmarkEnd w:id="170"/>
      <w:bookmarkEnd w:id="171"/>
      <w:bookmarkEnd w:id="172"/>
      <w:bookmarkEnd w:id="173"/>
      <w:bookmarkEnd w:id="174"/>
      <w:bookmarkEnd w:id="175"/>
    </w:p>
    <w:p w:rsidR="00790B4A" w:rsidRPr="00295084" w:rsidRDefault="00790B4A" w:rsidP="000E3D19">
      <w:pPr>
        <w:widowControl w:val="0"/>
        <w:numPr>
          <w:ilvl w:val="0"/>
          <w:numId w:val="5"/>
        </w:numPr>
        <w:ind w:left="0" w:firstLine="709"/>
        <w:contextualSpacing/>
        <w:jc w:val="both"/>
        <w:rPr>
          <w:sz w:val="20"/>
          <w:szCs w:val="20"/>
        </w:rPr>
      </w:pPr>
      <w:r w:rsidRPr="00295084">
        <w:rPr>
          <w:sz w:val="20"/>
          <w:szCs w:val="20"/>
        </w:rPr>
        <w:t xml:space="preserve">Внесение изменений в правила землепользования и застройки осуществляется в порядке, предусмотренном </w:t>
      </w:r>
      <w:proofErr w:type="spellStart"/>
      <w:r w:rsidRPr="00295084">
        <w:rPr>
          <w:sz w:val="20"/>
          <w:szCs w:val="20"/>
        </w:rPr>
        <w:t>ГрК</w:t>
      </w:r>
      <w:proofErr w:type="spellEnd"/>
      <w:r w:rsidRPr="00295084">
        <w:rPr>
          <w:sz w:val="20"/>
          <w:szCs w:val="20"/>
        </w:rPr>
        <w:t xml:space="preserve"> РФ.</w:t>
      </w:r>
    </w:p>
    <w:p w:rsidR="00790B4A" w:rsidRPr="00295084" w:rsidRDefault="00790B4A" w:rsidP="000E3D19">
      <w:pPr>
        <w:widowControl w:val="0"/>
        <w:numPr>
          <w:ilvl w:val="0"/>
          <w:numId w:val="5"/>
        </w:numPr>
        <w:ind w:left="0" w:firstLine="709"/>
        <w:contextualSpacing/>
        <w:jc w:val="both"/>
        <w:rPr>
          <w:sz w:val="20"/>
          <w:szCs w:val="20"/>
        </w:rPr>
      </w:pPr>
      <w:r w:rsidRPr="00295084">
        <w:rPr>
          <w:sz w:val="20"/>
          <w:szCs w:val="20"/>
        </w:rPr>
        <w:t>Основаниями для рассмотрения главой местной администрации вопроса о внесении изменений в правила землепользования и застройки являются:</w:t>
      </w:r>
    </w:p>
    <w:p w:rsidR="00790B4A" w:rsidRPr="00295084" w:rsidRDefault="00790B4A" w:rsidP="000E3D19">
      <w:pPr>
        <w:widowControl w:val="0"/>
        <w:numPr>
          <w:ilvl w:val="1"/>
          <w:numId w:val="5"/>
        </w:numPr>
        <w:ind w:left="0" w:firstLine="709"/>
        <w:contextualSpacing/>
        <w:jc w:val="both"/>
        <w:rPr>
          <w:sz w:val="20"/>
          <w:szCs w:val="20"/>
        </w:rPr>
      </w:pPr>
      <w:r w:rsidRPr="00295084">
        <w:rPr>
          <w:sz w:val="20"/>
          <w:szCs w:val="20"/>
        </w:rPr>
        <w:t xml:space="preserve">несоответствие правил землепользования и застройки генеральному плану </w:t>
      </w:r>
      <w:proofErr w:type="spellStart"/>
      <w:r w:rsidRPr="00295084">
        <w:rPr>
          <w:sz w:val="20"/>
          <w:szCs w:val="20"/>
        </w:rPr>
        <w:t>Чемодановского</w:t>
      </w:r>
      <w:proofErr w:type="spellEnd"/>
      <w:r w:rsidRPr="00295084">
        <w:rPr>
          <w:sz w:val="20"/>
          <w:szCs w:val="20"/>
        </w:rPr>
        <w:t xml:space="preserve"> сельсовета, схеме территориального планирования Бессоновского района, возникшее в результате внесения в вышеуказанные документы территориального планирования изменений;</w:t>
      </w:r>
    </w:p>
    <w:p w:rsidR="00790B4A" w:rsidRPr="00295084" w:rsidRDefault="00790B4A" w:rsidP="000E3D19">
      <w:pPr>
        <w:widowControl w:val="0"/>
        <w:numPr>
          <w:ilvl w:val="1"/>
          <w:numId w:val="5"/>
        </w:numPr>
        <w:ind w:left="0" w:firstLine="709"/>
        <w:contextualSpacing/>
        <w:jc w:val="both"/>
        <w:rPr>
          <w:sz w:val="20"/>
          <w:szCs w:val="20"/>
        </w:rPr>
      </w:pPr>
      <w:r w:rsidRPr="00295084">
        <w:rPr>
          <w:sz w:val="20"/>
          <w:szCs w:val="20"/>
        </w:rPr>
        <w:t>поступление предложений об изменении границ территориальных зон, изменении градостроительных регламентов.</w:t>
      </w:r>
    </w:p>
    <w:p w:rsidR="00790B4A" w:rsidRPr="00295084" w:rsidRDefault="00790B4A" w:rsidP="000E3D19">
      <w:pPr>
        <w:widowControl w:val="0"/>
        <w:numPr>
          <w:ilvl w:val="1"/>
          <w:numId w:val="5"/>
        </w:numPr>
        <w:ind w:left="0" w:firstLine="709"/>
        <w:contextualSpacing/>
        <w:jc w:val="both"/>
        <w:rPr>
          <w:sz w:val="20"/>
          <w:szCs w:val="20"/>
        </w:rPr>
      </w:pPr>
      <w:r w:rsidRPr="00295084">
        <w:rPr>
          <w:sz w:val="20"/>
          <w:szCs w:val="20"/>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790B4A" w:rsidRPr="00295084" w:rsidRDefault="00790B4A" w:rsidP="000E3D19">
      <w:pPr>
        <w:widowControl w:val="0"/>
        <w:numPr>
          <w:ilvl w:val="1"/>
          <w:numId w:val="5"/>
        </w:numPr>
        <w:ind w:left="0" w:firstLine="709"/>
        <w:contextualSpacing/>
        <w:jc w:val="both"/>
        <w:rPr>
          <w:sz w:val="20"/>
          <w:szCs w:val="20"/>
        </w:rPr>
      </w:pPr>
      <w:r w:rsidRPr="00295084">
        <w:rPr>
          <w:sz w:val="20"/>
          <w:szCs w:val="20"/>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790B4A" w:rsidRPr="00295084" w:rsidRDefault="00790B4A" w:rsidP="000E3D19">
      <w:pPr>
        <w:widowControl w:val="0"/>
        <w:numPr>
          <w:ilvl w:val="1"/>
          <w:numId w:val="5"/>
        </w:numPr>
        <w:ind w:left="0" w:firstLine="709"/>
        <w:contextualSpacing/>
        <w:jc w:val="both"/>
        <w:rPr>
          <w:sz w:val="20"/>
          <w:szCs w:val="20"/>
        </w:rPr>
      </w:pPr>
      <w:r w:rsidRPr="00295084">
        <w:rPr>
          <w:sz w:val="20"/>
          <w:szCs w:val="20"/>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790B4A" w:rsidRPr="00295084" w:rsidRDefault="00790B4A" w:rsidP="000E3D19">
      <w:pPr>
        <w:widowControl w:val="0"/>
        <w:numPr>
          <w:ilvl w:val="0"/>
          <w:numId w:val="5"/>
        </w:numPr>
        <w:ind w:left="0" w:firstLine="709"/>
        <w:contextualSpacing/>
        <w:jc w:val="both"/>
        <w:rPr>
          <w:sz w:val="20"/>
          <w:szCs w:val="20"/>
        </w:rPr>
      </w:pPr>
      <w:r w:rsidRPr="00295084">
        <w:rPr>
          <w:sz w:val="20"/>
          <w:szCs w:val="20"/>
        </w:rPr>
        <w:t>Предложения о внесении изменений в правила землепользования и застройки в Комиссию направляются:</w:t>
      </w:r>
    </w:p>
    <w:p w:rsidR="00790B4A" w:rsidRPr="00295084" w:rsidRDefault="00790B4A" w:rsidP="000E3D19">
      <w:pPr>
        <w:widowControl w:val="0"/>
        <w:numPr>
          <w:ilvl w:val="0"/>
          <w:numId w:val="17"/>
        </w:numPr>
        <w:ind w:left="0" w:firstLine="709"/>
        <w:jc w:val="both"/>
        <w:rPr>
          <w:sz w:val="20"/>
          <w:szCs w:val="20"/>
        </w:rPr>
      </w:pPr>
      <w:bookmarkStart w:id="176" w:name="dst100522"/>
      <w:bookmarkEnd w:id="176"/>
      <w:r w:rsidRPr="00295084">
        <w:rPr>
          <w:sz w:val="20"/>
          <w:szCs w:val="20"/>
        </w:rPr>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790B4A" w:rsidRPr="00295084" w:rsidRDefault="00790B4A" w:rsidP="000E3D19">
      <w:pPr>
        <w:widowControl w:val="0"/>
        <w:numPr>
          <w:ilvl w:val="0"/>
          <w:numId w:val="17"/>
        </w:numPr>
        <w:ind w:left="0" w:firstLine="709"/>
        <w:jc w:val="both"/>
        <w:rPr>
          <w:sz w:val="20"/>
          <w:szCs w:val="20"/>
        </w:rPr>
      </w:pPr>
      <w:bookmarkStart w:id="177" w:name="dst100523"/>
      <w:bookmarkEnd w:id="177"/>
      <w:r w:rsidRPr="00295084">
        <w:rPr>
          <w:sz w:val="20"/>
          <w:szCs w:val="20"/>
        </w:rPr>
        <w:t>органами исполнительной власти Пензенской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790B4A" w:rsidRPr="00295084" w:rsidRDefault="00790B4A" w:rsidP="000E3D19">
      <w:pPr>
        <w:widowControl w:val="0"/>
        <w:numPr>
          <w:ilvl w:val="0"/>
          <w:numId w:val="17"/>
        </w:numPr>
        <w:ind w:left="0" w:firstLine="709"/>
        <w:jc w:val="both"/>
        <w:rPr>
          <w:sz w:val="20"/>
          <w:szCs w:val="20"/>
        </w:rPr>
      </w:pPr>
      <w:bookmarkStart w:id="178" w:name="dst100524"/>
      <w:bookmarkEnd w:id="178"/>
      <w:r w:rsidRPr="00295084">
        <w:rPr>
          <w:sz w:val="20"/>
          <w:szCs w:val="20"/>
        </w:rPr>
        <w:t>органами местного самоуправления Бессоновского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790B4A" w:rsidRPr="00295084" w:rsidRDefault="00790B4A" w:rsidP="000E3D19">
      <w:pPr>
        <w:widowControl w:val="0"/>
        <w:numPr>
          <w:ilvl w:val="0"/>
          <w:numId w:val="17"/>
        </w:numPr>
        <w:ind w:left="0" w:firstLine="709"/>
        <w:jc w:val="both"/>
        <w:rPr>
          <w:sz w:val="20"/>
          <w:szCs w:val="20"/>
        </w:rPr>
      </w:pPr>
      <w:bookmarkStart w:id="179" w:name="dst100525"/>
      <w:bookmarkEnd w:id="179"/>
      <w:r w:rsidRPr="00295084">
        <w:rPr>
          <w:sz w:val="20"/>
          <w:szCs w:val="20"/>
        </w:rPr>
        <w:t>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поселения;</w:t>
      </w:r>
    </w:p>
    <w:p w:rsidR="00790B4A" w:rsidRPr="00295084" w:rsidRDefault="00790B4A" w:rsidP="000E3D19">
      <w:pPr>
        <w:widowControl w:val="0"/>
        <w:numPr>
          <w:ilvl w:val="0"/>
          <w:numId w:val="17"/>
        </w:numPr>
        <w:ind w:left="0" w:firstLine="709"/>
        <w:jc w:val="both"/>
        <w:rPr>
          <w:sz w:val="20"/>
          <w:szCs w:val="20"/>
        </w:rPr>
      </w:pPr>
      <w:bookmarkStart w:id="180" w:name="dst100526"/>
      <w:bookmarkEnd w:id="180"/>
      <w:r w:rsidRPr="00295084">
        <w:rPr>
          <w:sz w:val="20"/>
          <w:szCs w:val="20"/>
        </w:rPr>
        <w:t>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790B4A" w:rsidRPr="00295084" w:rsidRDefault="00790B4A" w:rsidP="000E3D19">
      <w:pPr>
        <w:widowControl w:val="0"/>
        <w:numPr>
          <w:ilvl w:val="0"/>
          <w:numId w:val="5"/>
        </w:numPr>
        <w:ind w:left="0" w:firstLine="709"/>
        <w:contextualSpacing/>
        <w:jc w:val="both"/>
        <w:rPr>
          <w:sz w:val="20"/>
          <w:szCs w:val="20"/>
        </w:rPr>
      </w:pPr>
      <w:r w:rsidRPr="00295084">
        <w:rPr>
          <w:sz w:val="20"/>
          <w:szCs w:val="20"/>
        </w:rPr>
        <w:t>В случае</w:t>
      </w:r>
      <w:proofErr w:type="gramStart"/>
      <w:r w:rsidRPr="00295084">
        <w:rPr>
          <w:sz w:val="20"/>
          <w:szCs w:val="20"/>
        </w:rPr>
        <w:t>,</w:t>
      </w:r>
      <w:proofErr w:type="gramEnd"/>
      <w:r w:rsidRPr="00295084">
        <w:rPr>
          <w:sz w:val="20"/>
          <w:szCs w:val="20"/>
        </w:rPr>
        <w:t xml:space="preserve"> если правилами землепользования и застройки не обеспечена в соответствии с </w:t>
      </w:r>
      <w:proofErr w:type="spellStart"/>
      <w:r w:rsidRPr="00295084">
        <w:rPr>
          <w:sz w:val="20"/>
          <w:szCs w:val="20"/>
        </w:rPr>
        <w:t>ГрК</w:t>
      </w:r>
      <w:proofErr w:type="spellEnd"/>
      <w:r w:rsidRPr="00295084">
        <w:rPr>
          <w:sz w:val="20"/>
          <w:szCs w:val="20"/>
        </w:rPr>
        <w:t xml:space="preserve"> РФ </w:t>
      </w:r>
      <w:r w:rsidRPr="00295084">
        <w:rPr>
          <w:sz w:val="20"/>
          <w:szCs w:val="20"/>
        </w:rPr>
        <w:lastRenderedPageBreak/>
        <w:t>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Пензенской области, уполномоченный орган местного самоуправления Бессоновского района направляют главе муниципального образования предложение о внесении изменений в правила землепользования и застройки в целях обеспечения размещения указанных объектов.</w:t>
      </w:r>
    </w:p>
    <w:p w:rsidR="00790B4A" w:rsidRPr="00295084" w:rsidRDefault="00790B4A" w:rsidP="000E3D19">
      <w:pPr>
        <w:widowControl w:val="0"/>
        <w:numPr>
          <w:ilvl w:val="0"/>
          <w:numId w:val="5"/>
        </w:numPr>
        <w:ind w:left="0" w:firstLine="709"/>
        <w:contextualSpacing/>
        <w:jc w:val="both"/>
        <w:rPr>
          <w:sz w:val="20"/>
          <w:szCs w:val="20"/>
        </w:rPr>
      </w:pPr>
      <w:r w:rsidRPr="00295084">
        <w:rPr>
          <w:sz w:val="20"/>
          <w:szCs w:val="20"/>
        </w:rPr>
        <w:t>В случае, предусмотренном частью 4 настоящей статьи, глава муниципального образования обеспечивает внесение изменений в правила землепользования и застройки в течение тридцати дней со дня получения указанного в части 4 настоящей статьи требования.</w:t>
      </w:r>
    </w:p>
    <w:p w:rsidR="00790B4A" w:rsidRPr="00295084" w:rsidRDefault="00790B4A" w:rsidP="000E3D19">
      <w:pPr>
        <w:widowControl w:val="0"/>
        <w:numPr>
          <w:ilvl w:val="0"/>
          <w:numId w:val="5"/>
        </w:numPr>
        <w:ind w:left="0" w:firstLine="709"/>
        <w:contextualSpacing/>
        <w:jc w:val="both"/>
        <w:rPr>
          <w:sz w:val="20"/>
          <w:szCs w:val="20"/>
        </w:rPr>
      </w:pPr>
      <w:proofErr w:type="gramStart"/>
      <w:r w:rsidRPr="00295084">
        <w:rPr>
          <w:sz w:val="20"/>
          <w:szCs w:val="20"/>
        </w:rPr>
        <w:t>В целях внесения изменений в правила землепользования и застройки в случаях, предусмотренных пунктами 4 - 6 части 2 и частью 4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7 настоящей статьи заключения Комиссии не требуются.</w:t>
      </w:r>
      <w:proofErr w:type="gramEnd"/>
    </w:p>
    <w:p w:rsidR="00790B4A" w:rsidRPr="00295084" w:rsidRDefault="00790B4A" w:rsidP="000E3D19">
      <w:pPr>
        <w:widowControl w:val="0"/>
        <w:numPr>
          <w:ilvl w:val="0"/>
          <w:numId w:val="5"/>
        </w:numPr>
        <w:ind w:left="0" w:firstLine="709"/>
        <w:contextualSpacing/>
        <w:jc w:val="both"/>
        <w:rPr>
          <w:sz w:val="20"/>
          <w:szCs w:val="20"/>
        </w:rPr>
      </w:pPr>
      <w:proofErr w:type="gramStart"/>
      <w:r w:rsidRPr="00295084">
        <w:rPr>
          <w:sz w:val="20"/>
          <w:szCs w:val="20"/>
        </w:rPr>
        <w:t>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roofErr w:type="gramEnd"/>
    </w:p>
    <w:p w:rsidR="00790B4A" w:rsidRPr="00295084" w:rsidRDefault="00790B4A" w:rsidP="000E3D19">
      <w:pPr>
        <w:widowControl w:val="0"/>
        <w:numPr>
          <w:ilvl w:val="0"/>
          <w:numId w:val="5"/>
        </w:numPr>
        <w:ind w:left="0" w:firstLine="709"/>
        <w:contextualSpacing/>
        <w:jc w:val="both"/>
        <w:rPr>
          <w:sz w:val="20"/>
          <w:szCs w:val="20"/>
        </w:rPr>
      </w:pPr>
      <w:r w:rsidRPr="00295084">
        <w:rPr>
          <w:sz w:val="20"/>
          <w:szCs w:val="20"/>
        </w:rPr>
        <w:t>Глава местной администрации с учетом рекомендаций, содержащихся в заключени</w:t>
      </w:r>
      <w:proofErr w:type="gramStart"/>
      <w:r w:rsidRPr="00295084">
        <w:rPr>
          <w:sz w:val="20"/>
          <w:szCs w:val="20"/>
        </w:rPr>
        <w:t>и</w:t>
      </w:r>
      <w:proofErr w:type="gramEnd"/>
      <w:r w:rsidRPr="00295084">
        <w:rPr>
          <w:sz w:val="20"/>
          <w:szCs w:val="20"/>
        </w:rPr>
        <w:t xml:space="preserve"> комиссии, в течение двадцати пяти дней принимает решение о подготовке проекта о внесении изменения в правила землепользования и застройки (далее также в этой статье - Проекта изменений правил)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790B4A" w:rsidRPr="00295084" w:rsidRDefault="00790B4A" w:rsidP="000E3D19">
      <w:pPr>
        <w:widowControl w:val="0"/>
        <w:numPr>
          <w:ilvl w:val="0"/>
          <w:numId w:val="5"/>
        </w:numPr>
        <w:ind w:left="0" w:firstLine="709"/>
        <w:contextualSpacing/>
        <w:jc w:val="both"/>
        <w:rPr>
          <w:sz w:val="20"/>
          <w:szCs w:val="20"/>
        </w:rPr>
      </w:pPr>
      <w:r w:rsidRPr="00295084">
        <w:rPr>
          <w:sz w:val="20"/>
          <w:szCs w:val="20"/>
        </w:rPr>
        <w:t>В случае</w:t>
      </w:r>
      <w:proofErr w:type="gramStart"/>
      <w:r w:rsidRPr="00295084">
        <w:rPr>
          <w:sz w:val="20"/>
          <w:szCs w:val="20"/>
        </w:rPr>
        <w:t>,</w:t>
      </w:r>
      <w:proofErr w:type="gramEnd"/>
      <w:r w:rsidRPr="00295084">
        <w:rPr>
          <w:sz w:val="20"/>
          <w:szCs w:val="20"/>
        </w:rPr>
        <w:t xml:space="preserve">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790B4A" w:rsidRPr="00295084" w:rsidRDefault="00790B4A" w:rsidP="000E3D19">
      <w:pPr>
        <w:widowControl w:val="0"/>
        <w:numPr>
          <w:ilvl w:val="0"/>
          <w:numId w:val="5"/>
        </w:numPr>
        <w:ind w:left="0" w:firstLine="709"/>
        <w:contextualSpacing/>
        <w:jc w:val="both"/>
        <w:rPr>
          <w:sz w:val="20"/>
          <w:szCs w:val="20"/>
        </w:rPr>
      </w:pPr>
      <w:proofErr w:type="gramStart"/>
      <w:r w:rsidRPr="00295084">
        <w:rPr>
          <w:sz w:val="20"/>
          <w:szCs w:val="20"/>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proofErr w:type="spellStart"/>
      <w:r w:rsidRPr="00295084">
        <w:rPr>
          <w:sz w:val="20"/>
          <w:szCs w:val="20"/>
        </w:rPr>
        <w:t>ГрК</w:t>
      </w:r>
      <w:proofErr w:type="spellEnd"/>
      <w:r w:rsidRPr="00295084">
        <w:rPr>
          <w:sz w:val="20"/>
          <w:szCs w:val="20"/>
        </w:rPr>
        <w:t xml:space="preserve">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w:t>
      </w:r>
      <w:proofErr w:type="gramEnd"/>
      <w:r w:rsidRPr="00295084">
        <w:rPr>
          <w:sz w:val="20"/>
          <w:szCs w:val="20"/>
        </w:rPr>
        <w:t xml:space="preserve"> </w:t>
      </w:r>
      <w:proofErr w:type="gramStart"/>
      <w:r w:rsidRPr="00295084">
        <w:rPr>
          <w:sz w:val="20"/>
          <w:szCs w:val="20"/>
        </w:rPr>
        <w:t xml:space="preserve">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w:t>
      </w:r>
      <w:proofErr w:type="spellStart"/>
      <w:r w:rsidRPr="00295084">
        <w:rPr>
          <w:sz w:val="20"/>
          <w:szCs w:val="20"/>
        </w:rPr>
        <w:t>ГрК</w:t>
      </w:r>
      <w:proofErr w:type="spellEnd"/>
      <w:r w:rsidRPr="00295084">
        <w:rPr>
          <w:sz w:val="20"/>
          <w:szCs w:val="20"/>
        </w:rPr>
        <w:t xml:space="preserve"> РФ и от которых</w:t>
      </w:r>
      <w:proofErr w:type="gramEnd"/>
      <w:r w:rsidRPr="00295084">
        <w:rPr>
          <w:sz w:val="20"/>
          <w:szCs w:val="20"/>
        </w:rP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90B4A" w:rsidRPr="00295084" w:rsidRDefault="00790B4A" w:rsidP="000E3D19">
      <w:pPr>
        <w:widowControl w:val="0"/>
        <w:numPr>
          <w:ilvl w:val="0"/>
          <w:numId w:val="5"/>
        </w:numPr>
        <w:ind w:left="0" w:firstLine="709"/>
        <w:contextualSpacing/>
        <w:jc w:val="both"/>
        <w:rPr>
          <w:sz w:val="20"/>
          <w:szCs w:val="20"/>
        </w:rPr>
      </w:pPr>
      <w:proofErr w:type="gramStart"/>
      <w:r w:rsidRPr="00295084">
        <w:rPr>
          <w:sz w:val="20"/>
          <w:szCs w:val="20"/>
        </w:rPr>
        <w:t>В случаях, предусмотренных пунктами 4 - 6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w:t>
      </w:r>
      <w:proofErr w:type="gramEnd"/>
      <w:r w:rsidRPr="00295084">
        <w:rPr>
          <w:sz w:val="20"/>
          <w:szCs w:val="20"/>
        </w:rPr>
        <w:t xml:space="preserve">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790B4A" w:rsidRPr="00295084" w:rsidRDefault="00790B4A" w:rsidP="000E3D19">
      <w:pPr>
        <w:widowControl w:val="0"/>
        <w:numPr>
          <w:ilvl w:val="0"/>
          <w:numId w:val="5"/>
        </w:numPr>
        <w:ind w:left="0" w:firstLine="709"/>
        <w:contextualSpacing/>
        <w:jc w:val="both"/>
        <w:rPr>
          <w:sz w:val="20"/>
          <w:szCs w:val="20"/>
        </w:rPr>
      </w:pPr>
      <w:proofErr w:type="gramStart"/>
      <w:r w:rsidRPr="00295084">
        <w:rPr>
          <w:sz w:val="20"/>
          <w:szCs w:val="20"/>
        </w:rPr>
        <w:t>В случае поступления требования, предусмотренного частью 12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2 настоящей статьи оснований для внесения изменений в правила землепользования и застройки глава местной администрации обязан принять решение</w:t>
      </w:r>
      <w:proofErr w:type="gramEnd"/>
      <w:r w:rsidRPr="00295084">
        <w:rPr>
          <w:sz w:val="20"/>
          <w:szCs w:val="20"/>
        </w:rPr>
        <w:t xml:space="preserve"> о подготовке проекта о внесении изменений в правила землепользования и застройки.</w:t>
      </w:r>
    </w:p>
    <w:p w:rsidR="00790B4A" w:rsidRPr="00295084" w:rsidRDefault="00790B4A" w:rsidP="000E3D19">
      <w:pPr>
        <w:widowControl w:val="0"/>
        <w:numPr>
          <w:ilvl w:val="0"/>
          <w:numId w:val="5"/>
        </w:numPr>
        <w:ind w:left="0" w:firstLine="709"/>
        <w:contextualSpacing/>
        <w:jc w:val="both"/>
        <w:rPr>
          <w:sz w:val="20"/>
          <w:szCs w:val="20"/>
        </w:rPr>
      </w:pPr>
      <w:proofErr w:type="gramStart"/>
      <w:r w:rsidRPr="00295084">
        <w:rPr>
          <w:sz w:val="20"/>
          <w:szCs w:val="20"/>
        </w:rPr>
        <w:t>Решение о подготовке Проекта изменений правил принимается главой местной администрации с установлением этапов градостроительного зонирования применительно ко всем территориям поселения либо к различным частям территорий поселения (в случае подготовки проекта правил землепользования и застройки применительно к частям территорий поселения), порядка и сроков проведения работ по подготовке правил землепользования и застройки, иных положений, касающихся организации указанных работ.</w:t>
      </w:r>
      <w:proofErr w:type="gramEnd"/>
    </w:p>
    <w:p w:rsidR="00790B4A" w:rsidRPr="00295084" w:rsidRDefault="00790B4A" w:rsidP="000E3D19">
      <w:pPr>
        <w:widowControl w:val="0"/>
        <w:numPr>
          <w:ilvl w:val="0"/>
          <w:numId w:val="5"/>
        </w:numPr>
        <w:ind w:left="0" w:firstLine="709"/>
        <w:contextualSpacing/>
        <w:jc w:val="both"/>
        <w:rPr>
          <w:sz w:val="20"/>
          <w:szCs w:val="20"/>
        </w:rPr>
      </w:pPr>
      <w:r w:rsidRPr="00295084">
        <w:rPr>
          <w:sz w:val="20"/>
          <w:szCs w:val="20"/>
        </w:rPr>
        <w:lastRenderedPageBreak/>
        <w:t xml:space="preserve">Глава местной администрации не </w:t>
      </w:r>
      <w:proofErr w:type="gramStart"/>
      <w:r w:rsidRPr="00295084">
        <w:rPr>
          <w:sz w:val="20"/>
          <w:szCs w:val="20"/>
        </w:rPr>
        <w:t>позднее</w:t>
      </w:r>
      <w:proofErr w:type="gramEnd"/>
      <w:r w:rsidRPr="00295084">
        <w:rPr>
          <w:sz w:val="20"/>
          <w:szCs w:val="20"/>
        </w:rPr>
        <w:t xml:space="preserve"> чем по истечении десяти дней с даты принятия решения о подготовке Проекта изменений правил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официальных сайтах Бессоновского района и </w:t>
      </w:r>
      <w:proofErr w:type="spellStart"/>
      <w:r w:rsidRPr="00295084">
        <w:rPr>
          <w:sz w:val="20"/>
          <w:szCs w:val="20"/>
        </w:rPr>
        <w:t>Чемодановского</w:t>
      </w:r>
      <w:proofErr w:type="spellEnd"/>
      <w:r w:rsidRPr="00295084">
        <w:rPr>
          <w:sz w:val="20"/>
          <w:szCs w:val="20"/>
        </w:rPr>
        <w:t xml:space="preserve"> сельсовета в сети «Интернет». Сообщение о принятии такого решения также может быть распространено по радио и телевидению.</w:t>
      </w:r>
    </w:p>
    <w:p w:rsidR="00790B4A" w:rsidRPr="00295084" w:rsidRDefault="00790B4A" w:rsidP="000E3D19">
      <w:pPr>
        <w:widowControl w:val="0"/>
        <w:numPr>
          <w:ilvl w:val="0"/>
          <w:numId w:val="5"/>
        </w:numPr>
        <w:ind w:left="0" w:firstLine="709"/>
        <w:contextualSpacing/>
        <w:jc w:val="both"/>
        <w:rPr>
          <w:sz w:val="20"/>
          <w:szCs w:val="20"/>
        </w:rPr>
      </w:pPr>
      <w:r w:rsidRPr="00295084">
        <w:rPr>
          <w:sz w:val="20"/>
          <w:szCs w:val="20"/>
        </w:rPr>
        <w:t>В указанном в части 10 настоящей статьи сообщении о принятии решения о подготовке Проекта изменений правил указываются:</w:t>
      </w:r>
    </w:p>
    <w:p w:rsidR="00790B4A" w:rsidRPr="00295084" w:rsidRDefault="00790B4A" w:rsidP="000E3D19">
      <w:pPr>
        <w:widowControl w:val="0"/>
        <w:numPr>
          <w:ilvl w:val="0"/>
          <w:numId w:val="18"/>
        </w:numPr>
        <w:ind w:left="0" w:firstLine="709"/>
        <w:jc w:val="both"/>
        <w:rPr>
          <w:sz w:val="20"/>
          <w:szCs w:val="20"/>
        </w:rPr>
      </w:pPr>
      <w:r w:rsidRPr="00295084">
        <w:rPr>
          <w:sz w:val="20"/>
          <w:szCs w:val="20"/>
        </w:rPr>
        <w:t>состав и порядок деятельности Комиссии;</w:t>
      </w:r>
    </w:p>
    <w:p w:rsidR="00790B4A" w:rsidRPr="00295084" w:rsidRDefault="00790B4A" w:rsidP="000E3D19">
      <w:pPr>
        <w:widowControl w:val="0"/>
        <w:numPr>
          <w:ilvl w:val="0"/>
          <w:numId w:val="18"/>
        </w:numPr>
        <w:ind w:left="0" w:firstLine="709"/>
        <w:jc w:val="both"/>
        <w:rPr>
          <w:sz w:val="20"/>
          <w:szCs w:val="20"/>
        </w:rPr>
      </w:pPr>
      <w:r w:rsidRPr="00295084">
        <w:rPr>
          <w:sz w:val="20"/>
          <w:szCs w:val="20"/>
        </w:rPr>
        <w:t>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790B4A" w:rsidRPr="00295084" w:rsidRDefault="00790B4A" w:rsidP="000E3D19">
      <w:pPr>
        <w:widowControl w:val="0"/>
        <w:numPr>
          <w:ilvl w:val="0"/>
          <w:numId w:val="18"/>
        </w:numPr>
        <w:ind w:left="0" w:firstLine="709"/>
        <w:jc w:val="both"/>
        <w:rPr>
          <w:sz w:val="20"/>
          <w:szCs w:val="20"/>
        </w:rPr>
      </w:pPr>
      <w:r w:rsidRPr="00295084">
        <w:rPr>
          <w:sz w:val="20"/>
          <w:szCs w:val="20"/>
        </w:rPr>
        <w:t>порядок и сроки проведения работ по подготовке Проекта изменений правил;</w:t>
      </w:r>
    </w:p>
    <w:p w:rsidR="00790B4A" w:rsidRPr="00295084" w:rsidRDefault="00790B4A" w:rsidP="000E3D19">
      <w:pPr>
        <w:widowControl w:val="0"/>
        <w:numPr>
          <w:ilvl w:val="0"/>
          <w:numId w:val="18"/>
        </w:numPr>
        <w:ind w:left="0" w:firstLine="709"/>
        <w:jc w:val="both"/>
        <w:rPr>
          <w:sz w:val="20"/>
          <w:szCs w:val="20"/>
        </w:rPr>
      </w:pPr>
      <w:r w:rsidRPr="00295084">
        <w:rPr>
          <w:sz w:val="20"/>
          <w:szCs w:val="20"/>
        </w:rPr>
        <w:t>порядок направления в Комиссию предложений заинтересованных лиц по подготовке Проекта изменений правил;</w:t>
      </w:r>
    </w:p>
    <w:p w:rsidR="00790B4A" w:rsidRPr="00295084" w:rsidRDefault="00790B4A" w:rsidP="000E3D19">
      <w:pPr>
        <w:widowControl w:val="0"/>
        <w:numPr>
          <w:ilvl w:val="0"/>
          <w:numId w:val="18"/>
        </w:numPr>
        <w:ind w:left="0" w:firstLine="709"/>
        <w:jc w:val="both"/>
        <w:rPr>
          <w:sz w:val="20"/>
          <w:szCs w:val="20"/>
        </w:rPr>
      </w:pPr>
      <w:r w:rsidRPr="00295084">
        <w:rPr>
          <w:sz w:val="20"/>
          <w:szCs w:val="20"/>
        </w:rPr>
        <w:t>иные вопросы организации работ.</w:t>
      </w:r>
    </w:p>
    <w:p w:rsidR="00790B4A" w:rsidRPr="00295084" w:rsidRDefault="00790B4A" w:rsidP="000E3D19">
      <w:pPr>
        <w:widowControl w:val="0"/>
        <w:numPr>
          <w:ilvl w:val="0"/>
          <w:numId w:val="5"/>
        </w:numPr>
        <w:ind w:left="0" w:firstLine="709"/>
        <w:jc w:val="both"/>
        <w:rPr>
          <w:sz w:val="20"/>
          <w:szCs w:val="20"/>
        </w:rPr>
      </w:pPr>
      <w:proofErr w:type="gramStart"/>
      <w:r w:rsidRPr="00295084">
        <w:rPr>
          <w:sz w:val="20"/>
          <w:szCs w:val="20"/>
        </w:rPr>
        <w:t xml:space="preserve">Местная администрация осуществляет проверку Проекта изменений правил, представленного комиссией, на соответствие требованиям технических регламентов, генеральному плану </w:t>
      </w:r>
      <w:proofErr w:type="spellStart"/>
      <w:r w:rsidRPr="00295084">
        <w:rPr>
          <w:sz w:val="20"/>
          <w:szCs w:val="20"/>
        </w:rPr>
        <w:t>Чемодановского</w:t>
      </w:r>
      <w:proofErr w:type="spellEnd"/>
      <w:r w:rsidRPr="00295084">
        <w:rPr>
          <w:sz w:val="20"/>
          <w:szCs w:val="20"/>
        </w:rPr>
        <w:t xml:space="preserve"> сельсовета, схемам территориального планирования Бессоновского    района, схемам территориального планирования двух и более субъектов Российской Федерации, схемам территориального планирования Пензенской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w:t>
      </w:r>
      <w:proofErr w:type="gramEnd"/>
    </w:p>
    <w:p w:rsidR="00790B4A" w:rsidRPr="00295084" w:rsidRDefault="00790B4A" w:rsidP="000E3D19">
      <w:pPr>
        <w:widowControl w:val="0"/>
        <w:numPr>
          <w:ilvl w:val="0"/>
          <w:numId w:val="5"/>
        </w:numPr>
        <w:ind w:left="0" w:firstLine="709"/>
        <w:jc w:val="both"/>
        <w:rPr>
          <w:sz w:val="20"/>
          <w:szCs w:val="20"/>
        </w:rPr>
      </w:pPr>
      <w:r w:rsidRPr="00295084">
        <w:rPr>
          <w:sz w:val="20"/>
          <w:szCs w:val="20"/>
        </w:rPr>
        <w:t>По результатам указанной в части 18 настоящей статьи проверки местная администрация направляет Проект изменения правил главе муниципального образования для принятия решения о проведении публичных обсуждений или публичных слушаний по такому проекту или в случае обнаружения его несоответствия требованиям и документам, указанным в части 12 настоящей статьи, в Комиссию на доработку.</w:t>
      </w:r>
    </w:p>
    <w:p w:rsidR="00790B4A" w:rsidRPr="00295084" w:rsidRDefault="00790B4A" w:rsidP="000E3D19">
      <w:pPr>
        <w:widowControl w:val="0"/>
        <w:numPr>
          <w:ilvl w:val="0"/>
          <w:numId w:val="5"/>
        </w:numPr>
        <w:ind w:left="0" w:firstLine="709"/>
        <w:jc w:val="both"/>
        <w:rPr>
          <w:sz w:val="20"/>
          <w:szCs w:val="20"/>
        </w:rPr>
      </w:pPr>
      <w:r w:rsidRPr="00295084">
        <w:rPr>
          <w:sz w:val="20"/>
          <w:szCs w:val="20"/>
        </w:rPr>
        <w:t>Глава муниципального образования при получении от местной администрации Проекта изменения правил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790B4A" w:rsidRPr="00295084" w:rsidRDefault="00790B4A" w:rsidP="000E3D19">
      <w:pPr>
        <w:widowControl w:val="0"/>
        <w:numPr>
          <w:ilvl w:val="0"/>
          <w:numId w:val="5"/>
        </w:numPr>
        <w:ind w:left="0" w:firstLine="709"/>
        <w:jc w:val="both"/>
        <w:rPr>
          <w:sz w:val="20"/>
          <w:szCs w:val="20"/>
        </w:rPr>
      </w:pPr>
      <w:r w:rsidRPr="00295084">
        <w:rPr>
          <w:sz w:val="20"/>
          <w:szCs w:val="20"/>
        </w:rPr>
        <w:t>Общественные обсуждения или публичные слушания по Проекту изменений правил проводятся в порядке, определяемом уставом муниципального образования и нормативным правовым актом представительного органа муниципального образования, в соответствии со статьей 2 настоящих Правил.</w:t>
      </w:r>
    </w:p>
    <w:p w:rsidR="00790B4A" w:rsidRPr="00295084" w:rsidRDefault="00790B4A" w:rsidP="000E3D19">
      <w:pPr>
        <w:widowControl w:val="0"/>
        <w:numPr>
          <w:ilvl w:val="0"/>
          <w:numId w:val="5"/>
        </w:numPr>
        <w:ind w:left="0" w:firstLine="709"/>
        <w:jc w:val="both"/>
        <w:rPr>
          <w:sz w:val="20"/>
          <w:szCs w:val="20"/>
        </w:rPr>
      </w:pPr>
      <w:r w:rsidRPr="00295084">
        <w:rPr>
          <w:sz w:val="20"/>
          <w:szCs w:val="20"/>
        </w:rPr>
        <w:t xml:space="preserve">После завершения общественных обсуждений или публичных слушаний по Проекту изменения </w:t>
      </w:r>
      <w:proofErr w:type="gramStart"/>
      <w:r w:rsidRPr="00295084">
        <w:rPr>
          <w:sz w:val="20"/>
          <w:szCs w:val="20"/>
        </w:rPr>
        <w:t>правил</w:t>
      </w:r>
      <w:proofErr w:type="gramEnd"/>
      <w:r w:rsidRPr="00295084">
        <w:rPr>
          <w:sz w:val="20"/>
          <w:szCs w:val="20"/>
        </w:rPr>
        <w:t xml:space="preserve"> Комиссия с учетом результатов таких общественных обсуждений или публичных слушаний обеспечивает внесение изменений в Проект изменения правил и представляет указанный проект главе местной администрации. Обязательными приложениями к Проекту изменений правил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w:t>
      </w:r>
      <w:proofErr w:type="spellStart"/>
      <w:r w:rsidRPr="00295084">
        <w:rPr>
          <w:sz w:val="20"/>
          <w:szCs w:val="20"/>
        </w:rPr>
        <w:t>ГрК</w:t>
      </w:r>
      <w:proofErr w:type="spellEnd"/>
      <w:r w:rsidRPr="00295084">
        <w:rPr>
          <w:sz w:val="20"/>
          <w:szCs w:val="20"/>
        </w:rPr>
        <w:t xml:space="preserve"> РФ не требуется.</w:t>
      </w:r>
    </w:p>
    <w:p w:rsidR="00790B4A" w:rsidRPr="00295084" w:rsidRDefault="00790B4A" w:rsidP="000E3D19">
      <w:pPr>
        <w:widowControl w:val="0"/>
        <w:numPr>
          <w:ilvl w:val="0"/>
          <w:numId w:val="5"/>
        </w:numPr>
        <w:ind w:left="0" w:firstLine="709"/>
        <w:jc w:val="both"/>
        <w:rPr>
          <w:sz w:val="20"/>
          <w:szCs w:val="20"/>
        </w:rPr>
      </w:pPr>
      <w:proofErr w:type="gramStart"/>
      <w:r w:rsidRPr="00295084">
        <w:rPr>
          <w:sz w:val="20"/>
          <w:szCs w:val="20"/>
        </w:rPr>
        <w:t>Глава местной администрации в течение десяти дней после представления ему Проекта изменений правил и указанных в части 22 настоящей статьи обязательных приложений должен принять решение о направлении указанного проекта в представительный орган местного самоуправления для последующего утверждения или об отклонении проекта о внесении изменения в правила землепользования и застройки и о направлении его на доработку с указанием даты его повторного</w:t>
      </w:r>
      <w:proofErr w:type="gramEnd"/>
      <w:r w:rsidRPr="00295084">
        <w:rPr>
          <w:sz w:val="20"/>
          <w:szCs w:val="20"/>
        </w:rPr>
        <w:t xml:space="preserve"> представления.</w:t>
      </w:r>
    </w:p>
    <w:p w:rsidR="00790B4A" w:rsidRPr="00295084" w:rsidRDefault="00790B4A" w:rsidP="000E3D19">
      <w:pPr>
        <w:widowControl w:val="0"/>
        <w:numPr>
          <w:ilvl w:val="0"/>
          <w:numId w:val="5"/>
        </w:numPr>
        <w:ind w:left="0" w:firstLine="709"/>
        <w:jc w:val="both"/>
        <w:rPr>
          <w:sz w:val="20"/>
          <w:szCs w:val="20"/>
        </w:rPr>
      </w:pPr>
      <w:r w:rsidRPr="00295084">
        <w:rPr>
          <w:sz w:val="20"/>
          <w:szCs w:val="20"/>
        </w:rPr>
        <w:t xml:space="preserve">Внесение изменений в правила землепользования и застройки утверждаются представительным органом местного самоуправления. Обязательными приложениями к Проекту изменений правил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w:t>
      </w:r>
      <w:proofErr w:type="spellStart"/>
      <w:r w:rsidRPr="00295084">
        <w:rPr>
          <w:sz w:val="20"/>
          <w:szCs w:val="20"/>
        </w:rPr>
        <w:t>ГрК</w:t>
      </w:r>
      <w:proofErr w:type="spellEnd"/>
      <w:r w:rsidRPr="00295084">
        <w:rPr>
          <w:sz w:val="20"/>
          <w:szCs w:val="20"/>
        </w:rPr>
        <w:t xml:space="preserve"> РФ не требуется. </w:t>
      </w:r>
    </w:p>
    <w:p w:rsidR="00790B4A" w:rsidRPr="00295084" w:rsidRDefault="00790B4A" w:rsidP="000E3D19">
      <w:pPr>
        <w:widowControl w:val="0"/>
        <w:numPr>
          <w:ilvl w:val="0"/>
          <w:numId w:val="5"/>
        </w:numPr>
        <w:ind w:left="0" w:firstLine="709"/>
        <w:jc w:val="both"/>
        <w:rPr>
          <w:sz w:val="20"/>
          <w:szCs w:val="20"/>
        </w:rPr>
      </w:pPr>
      <w:r w:rsidRPr="00295084">
        <w:rPr>
          <w:sz w:val="20"/>
          <w:szCs w:val="20"/>
        </w:rPr>
        <w:t>Представительный орган местного самоуправления по результатам рассмотрения Проекта изменения правил и обязательных приложений к нему может утвердить изменения правила землепользования и застройки или направить такой проект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w:t>
      </w:r>
    </w:p>
    <w:p w:rsidR="00790B4A" w:rsidRPr="00295084" w:rsidRDefault="00790B4A" w:rsidP="000E3D19">
      <w:pPr>
        <w:widowControl w:val="0"/>
        <w:numPr>
          <w:ilvl w:val="0"/>
          <w:numId w:val="5"/>
        </w:numPr>
        <w:ind w:left="0" w:firstLine="709"/>
        <w:jc w:val="both"/>
        <w:rPr>
          <w:sz w:val="20"/>
          <w:szCs w:val="20"/>
        </w:rPr>
      </w:pPr>
      <w:r w:rsidRPr="00295084">
        <w:rPr>
          <w:sz w:val="20"/>
          <w:szCs w:val="20"/>
        </w:rPr>
        <w:t xml:space="preserve">Изменения в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официальных сайтах Бессоновского района и </w:t>
      </w:r>
      <w:proofErr w:type="spellStart"/>
      <w:r w:rsidRPr="00295084">
        <w:rPr>
          <w:sz w:val="20"/>
          <w:szCs w:val="20"/>
        </w:rPr>
        <w:t>Чемодановского</w:t>
      </w:r>
      <w:proofErr w:type="spellEnd"/>
      <w:r w:rsidRPr="00295084">
        <w:rPr>
          <w:sz w:val="20"/>
          <w:szCs w:val="20"/>
        </w:rPr>
        <w:t xml:space="preserve"> сельсовета в сети «Интернет».</w:t>
      </w:r>
    </w:p>
    <w:p w:rsidR="00790B4A" w:rsidRPr="00295084" w:rsidRDefault="00790B4A" w:rsidP="000E3D19">
      <w:pPr>
        <w:widowControl w:val="0"/>
        <w:numPr>
          <w:ilvl w:val="0"/>
          <w:numId w:val="5"/>
        </w:numPr>
        <w:ind w:left="0" w:firstLine="709"/>
        <w:jc w:val="both"/>
        <w:rPr>
          <w:sz w:val="20"/>
          <w:szCs w:val="20"/>
        </w:rPr>
      </w:pPr>
      <w:r w:rsidRPr="00295084">
        <w:rPr>
          <w:sz w:val="20"/>
          <w:szCs w:val="20"/>
        </w:rPr>
        <w:t xml:space="preserve">Утвержденные правила землепользования и застройки (в актуализированной редакции с учетом утвержденных изменений) и решение об их утверждении подлежат размещению в федеральной государственной информационной системе территориального планирования не </w:t>
      </w:r>
      <w:proofErr w:type="gramStart"/>
      <w:r w:rsidRPr="00295084">
        <w:rPr>
          <w:sz w:val="20"/>
          <w:szCs w:val="20"/>
        </w:rPr>
        <w:t>позднее</w:t>
      </w:r>
      <w:proofErr w:type="gramEnd"/>
      <w:r w:rsidRPr="00295084">
        <w:rPr>
          <w:sz w:val="20"/>
          <w:szCs w:val="20"/>
        </w:rPr>
        <w:t xml:space="preserve"> чем по истечении десяти дней с даты утверждения указанных правил.</w:t>
      </w:r>
    </w:p>
    <w:p w:rsidR="00790B4A" w:rsidRPr="00295084" w:rsidRDefault="00790B4A" w:rsidP="000E3D19">
      <w:pPr>
        <w:widowControl w:val="0"/>
        <w:numPr>
          <w:ilvl w:val="0"/>
          <w:numId w:val="5"/>
        </w:numPr>
        <w:ind w:left="0" w:firstLine="709"/>
        <w:jc w:val="both"/>
        <w:rPr>
          <w:sz w:val="20"/>
          <w:szCs w:val="20"/>
        </w:rPr>
      </w:pPr>
      <w:r w:rsidRPr="00295084">
        <w:rPr>
          <w:sz w:val="20"/>
          <w:szCs w:val="20"/>
        </w:rPr>
        <w:t xml:space="preserve">Физические и юридические лица вправе оспорить решение об утверждении правил </w:t>
      </w:r>
      <w:r w:rsidRPr="00295084">
        <w:rPr>
          <w:sz w:val="20"/>
          <w:szCs w:val="20"/>
        </w:rPr>
        <w:lastRenderedPageBreak/>
        <w:t>землепользования и застройки в судебном порядке.</w:t>
      </w:r>
    </w:p>
    <w:p w:rsidR="00790B4A" w:rsidRPr="00295084" w:rsidRDefault="00790B4A" w:rsidP="000E3D19">
      <w:pPr>
        <w:widowControl w:val="0"/>
        <w:numPr>
          <w:ilvl w:val="0"/>
          <w:numId w:val="5"/>
        </w:numPr>
        <w:ind w:left="0" w:firstLine="709"/>
        <w:jc w:val="both"/>
        <w:rPr>
          <w:sz w:val="20"/>
          <w:szCs w:val="20"/>
        </w:rPr>
      </w:pPr>
      <w:proofErr w:type="gramStart"/>
      <w:r w:rsidRPr="00295084">
        <w:rPr>
          <w:sz w:val="20"/>
          <w:szCs w:val="20"/>
        </w:rPr>
        <w:t>Органы государственной власти Российской Федерации, органы государственной власти Пензенской области вправе оспорить решение о внесении изменений в правила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Пензенской области, утвержденным до утверждения правил землепользования</w:t>
      </w:r>
      <w:proofErr w:type="gramEnd"/>
      <w:r w:rsidRPr="00295084">
        <w:rPr>
          <w:sz w:val="20"/>
          <w:szCs w:val="20"/>
        </w:rPr>
        <w:t xml:space="preserve"> и застройки.</w:t>
      </w:r>
    </w:p>
    <w:p w:rsidR="00790B4A" w:rsidRPr="00295084" w:rsidRDefault="00790B4A" w:rsidP="000E3D19">
      <w:pPr>
        <w:widowControl w:val="0"/>
        <w:numPr>
          <w:ilvl w:val="0"/>
          <w:numId w:val="5"/>
        </w:numPr>
        <w:ind w:left="0" w:firstLine="709"/>
        <w:jc w:val="both"/>
        <w:rPr>
          <w:sz w:val="20"/>
          <w:szCs w:val="20"/>
        </w:rPr>
      </w:pPr>
      <w:proofErr w:type="gramStart"/>
      <w:r w:rsidRPr="00295084">
        <w:rPr>
          <w:sz w:val="20"/>
          <w:szCs w:val="20"/>
        </w:rPr>
        <w:t>Изменения в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w:t>
      </w:r>
      <w:proofErr w:type="gramEnd"/>
      <w:r w:rsidRPr="00295084">
        <w:rPr>
          <w:sz w:val="20"/>
          <w:szCs w:val="20"/>
        </w:rPr>
        <w:t xml:space="preserve">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790B4A" w:rsidRPr="00295084" w:rsidRDefault="00790B4A" w:rsidP="00295084">
      <w:pPr>
        <w:keepNext/>
        <w:keepLines/>
        <w:jc w:val="center"/>
        <w:outlineLvl w:val="1"/>
        <w:rPr>
          <w:b/>
          <w:bCs/>
          <w:sz w:val="20"/>
          <w:szCs w:val="20"/>
        </w:rPr>
      </w:pPr>
      <w:bookmarkStart w:id="181" w:name="_Toc515951688"/>
      <w:bookmarkStart w:id="182" w:name="_Toc531161375"/>
      <w:bookmarkStart w:id="183" w:name="_Toc5694377"/>
      <w:bookmarkStart w:id="184" w:name="_Toc18505978"/>
      <w:bookmarkStart w:id="185" w:name="_Toc18928031"/>
      <w:bookmarkStart w:id="186" w:name="_Toc67472700"/>
      <w:r w:rsidRPr="00295084">
        <w:rPr>
          <w:b/>
          <w:bCs/>
          <w:sz w:val="20"/>
          <w:szCs w:val="20"/>
        </w:rPr>
        <w:t>Статья 6. О регулировании иных вопросов землепользования и застройки.</w:t>
      </w:r>
      <w:bookmarkEnd w:id="181"/>
      <w:bookmarkEnd w:id="182"/>
      <w:bookmarkEnd w:id="183"/>
      <w:bookmarkEnd w:id="184"/>
      <w:bookmarkEnd w:id="185"/>
      <w:bookmarkEnd w:id="186"/>
    </w:p>
    <w:p w:rsidR="00790B4A" w:rsidRPr="00295084" w:rsidRDefault="00790B4A" w:rsidP="000E3D19">
      <w:pPr>
        <w:widowControl w:val="0"/>
        <w:numPr>
          <w:ilvl w:val="0"/>
          <w:numId w:val="27"/>
        </w:numPr>
        <w:ind w:left="-142" w:firstLine="851"/>
        <w:jc w:val="both"/>
        <w:rPr>
          <w:sz w:val="20"/>
          <w:szCs w:val="20"/>
        </w:rPr>
      </w:pPr>
      <w:r w:rsidRPr="00295084">
        <w:rPr>
          <w:sz w:val="20"/>
          <w:szCs w:val="20"/>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790B4A" w:rsidRPr="00295084" w:rsidRDefault="00790B4A" w:rsidP="000E3D19">
      <w:pPr>
        <w:widowControl w:val="0"/>
        <w:numPr>
          <w:ilvl w:val="0"/>
          <w:numId w:val="27"/>
        </w:numPr>
        <w:ind w:left="0" w:firstLine="709"/>
        <w:jc w:val="both"/>
        <w:rPr>
          <w:sz w:val="20"/>
          <w:szCs w:val="20"/>
        </w:rPr>
      </w:pPr>
      <w:r w:rsidRPr="00295084">
        <w:rPr>
          <w:sz w:val="20"/>
          <w:szCs w:val="20"/>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790B4A" w:rsidRPr="00295084" w:rsidRDefault="00790B4A" w:rsidP="000E3D19">
      <w:pPr>
        <w:widowControl w:val="0"/>
        <w:numPr>
          <w:ilvl w:val="0"/>
          <w:numId w:val="27"/>
        </w:numPr>
        <w:ind w:left="-142" w:firstLine="851"/>
        <w:jc w:val="both"/>
        <w:rPr>
          <w:sz w:val="20"/>
          <w:szCs w:val="20"/>
        </w:rPr>
      </w:pPr>
      <w:bookmarkStart w:id="187" w:name="dst1301"/>
      <w:bookmarkEnd w:id="187"/>
      <w:r w:rsidRPr="00295084">
        <w:rPr>
          <w:sz w:val="20"/>
          <w:szCs w:val="20"/>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295084">
        <w:rPr>
          <w:sz w:val="20"/>
          <w:szCs w:val="20"/>
        </w:rPr>
        <w:t>архитектурным решениям</w:t>
      </w:r>
      <w:proofErr w:type="gramEnd"/>
      <w:r w:rsidRPr="00295084">
        <w:rPr>
          <w:sz w:val="20"/>
          <w:szCs w:val="20"/>
        </w:rP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790B4A" w:rsidRPr="00295084" w:rsidRDefault="00790B4A" w:rsidP="000E3D19">
      <w:pPr>
        <w:widowControl w:val="0"/>
        <w:numPr>
          <w:ilvl w:val="0"/>
          <w:numId w:val="27"/>
        </w:numPr>
        <w:ind w:left="-142" w:firstLine="851"/>
        <w:jc w:val="both"/>
        <w:rPr>
          <w:sz w:val="20"/>
          <w:szCs w:val="20"/>
        </w:rPr>
      </w:pPr>
      <w:bookmarkStart w:id="188" w:name="dst100631"/>
      <w:bookmarkEnd w:id="188"/>
      <w:r w:rsidRPr="00295084">
        <w:rPr>
          <w:sz w:val="20"/>
          <w:szCs w:val="20"/>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790B4A" w:rsidRPr="00295084" w:rsidRDefault="00790B4A" w:rsidP="000E3D19">
      <w:pPr>
        <w:widowControl w:val="0"/>
        <w:numPr>
          <w:ilvl w:val="0"/>
          <w:numId w:val="27"/>
        </w:numPr>
        <w:ind w:left="0" w:firstLine="709"/>
        <w:jc w:val="both"/>
        <w:rPr>
          <w:sz w:val="20"/>
          <w:szCs w:val="20"/>
        </w:rPr>
      </w:pPr>
      <w:bookmarkStart w:id="189" w:name="dst2202"/>
      <w:bookmarkEnd w:id="189"/>
      <w:r w:rsidRPr="00295084">
        <w:rPr>
          <w:sz w:val="20"/>
          <w:szCs w:val="20"/>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2 настоящих Правил и </w:t>
      </w:r>
      <w:proofErr w:type="spellStart"/>
      <w:r w:rsidRPr="00295084">
        <w:rPr>
          <w:sz w:val="20"/>
          <w:szCs w:val="20"/>
        </w:rPr>
        <w:t>ГрК</w:t>
      </w:r>
      <w:proofErr w:type="spellEnd"/>
      <w:r w:rsidRPr="00295084">
        <w:rPr>
          <w:sz w:val="20"/>
          <w:szCs w:val="20"/>
        </w:rPr>
        <w:t xml:space="preserve"> РФ.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790B4A" w:rsidRPr="00295084" w:rsidRDefault="00790B4A" w:rsidP="000E3D19">
      <w:pPr>
        <w:widowControl w:val="0"/>
        <w:numPr>
          <w:ilvl w:val="0"/>
          <w:numId w:val="27"/>
        </w:numPr>
        <w:ind w:left="0" w:firstLine="709"/>
        <w:jc w:val="both"/>
        <w:rPr>
          <w:sz w:val="20"/>
          <w:szCs w:val="20"/>
        </w:rPr>
      </w:pPr>
      <w:bookmarkStart w:id="190" w:name="dst2203"/>
      <w:bookmarkEnd w:id="190"/>
      <w:proofErr w:type="gramStart"/>
      <w:r w:rsidRPr="00295084">
        <w:rPr>
          <w:sz w:val="20"/>
          <w:szCs w:val="20"/>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w:t>
      </w:r>
      <w:proofErr w:type="gramEnd"/>
      <w:r w:rsidRPr="00295084">
        <w:rPr>
          <w:sz w:val="20"/>
          <w:szCs w:val="20"/>
        </w:rPr>
        <w:t xml:space="preserve"> направляет указанные рекомендации главе местной администрации.</w:t>
      </w:r>
      <w:bookmarkStart w:id="191" w:name="dst100634"/>
      <w:bookmarkEnd w:id="191"/>
    </w:p>
    <w:p w:rsidR="00790B4A" w:rsidRPr="00295084" w:rsidRDefault="00790B4A" w:rsidP="000E3D19">
      <w:pPr>
        <w:widowControl w:val="0"/>
        <w:numPr>
          <w:ilvl w:val="0"/>
          <w:numId w:val="27"/>
        </w:numPr>
        <w:ind w:left="-142" w:firstLine="851"/>
        <w:jc w:val="both"/>
        <w:rPr>
          <w:sz w:val="20"/>
          <w:szCs w:val="20"/>
        </w:rPr>
      </w:pPr>
      <w:r w:rsidRPr="00295084">
        <w:rPr>
          <w:sz w:val="20"/>
          <w:szCs w:val="20"/>
        </w:rPr>
        <w:t>Глава местной администрации в течение семи дней со дня поступления указанных в </w:t>
      </w:r>
      <w:hyperlink r:id="rId25" w:anchor="dst100633" w:history="1">
        <w:r w:rsidRPr="00295084">
          <w:rPr>
            <w:sz w:val="20"/>
            <w:szCs w:val="20"/>
          </w:rPr>
          <w:t>части 5</w:t>
        </w:r>
      </w:hyperlink>
      <w:r w:rsidRPr="00295084">
        <w:rPr>
          <w:sz w:val="20"/>
          <w:szCs w:val="20"/>
        </w:rPr>
        <w:t>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790B4A" w:rsidRPr="00295084" w:rsidRDefault="00790B4A" w:rsidP="000E3D19">
      <w:pPr>
        <w:widowControl w:val="0"/>
        <w:numPr>
          <w:ilvl w:val="0"/>
          <w:numId w:val="27"/>
        </w:numPr>
        <w:ind w:left="0" w:firstLine="709"/>
        <w:jc w:val="both"/>
        <w:rPr>
          <w:sz w:val="20"/>
          <w:szCs w:val="20"/>
        </w:rPr>
      </w:pPr>
      <w:proofErr w:type="gramStart"/>
      <w:r w:rsidRPr="00295084">
        <w:rPr>
          <w:sz w:val="20"/>
          <w:szCs w:val="20"/>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w:t>
      </w:r>
      <w:proofErr w:type="gramEnd"/>
      <w:r w:rsidRPr="00295084">
        <w:rPr>
          <w:sz w:val="20"/>
          <w:szCs w:val="20"/>
        </w:rPr>
        <w:t xml:space="preserve"> </w:t>
      </w:r>
      <w:proofErr w:type="gramStart"/>
      <w:r w:rsidRPr="00295084">
        <w:rPr>
          <w:sz w:val="20"/>
          <w:szCs w:val="20"/>
        </w:rPr>
        <w:t>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w:t>
      </w:r>
      <w:proofErr w:type="gramEnd"/>
      <w:r w:rsidRPr="00295084">
        <w:rPr>
          <w:sz w:val="20"/>
          <w:szCs w:val="20"/>
        </w:rPr>
        <w:t xml:space="preserve"> вступило в законную силу решение суда об отказе в удовлетворении исковых требований о сносе самовольной постройки или </w:t>
      </w:r>
      <w:r w:rsidRPr="00295084">
        <w:rPr>
          <w:sz w:val="20"/>
          <w:szCs w:val="20"/>
        </w:rPr>
        <w:lastRenderedPageBreak/>
        <w:t>ее приведении в соответствие с установленными требованиями.</w:t>
      </w:r>
    </w:p>
    <w:p w:rsidR="00790B4A" w:rsidRPr="00295084" w:rsidRDefault="00790B4A" w:rsidP="000E3D19">
      <w:pPr>
        <w:widowControl w:val="0"/>
        <w:numPr>
          <w:ilvl w:val="0"/>
          <w:numId w:val="27"/>
        </w:numPr>
        <w:ind w:left="-142" w:firstLine="851"/>
        <w:jc w:val="both"/>
        <w:rPr>
          <w:sz w:val="20"/>
          <w:szCs w:val="20"/>
        </w:rPr>
      </w:pPr>
      <w:bookmarkStart w:id="192" w:name="dst100635"/>
      <w:bookmarkEnd w:id="192"/>
      <w:r w:rsidRPr="00295084">
        <w:rPr>
          <w:sz w:val="20"/>
          <w:szCs w:val="20"/>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790B4A" w:rsidRPr="00295084" w:rsidRDefault="00790B4A" w:rsidP="000E3D19">
      <w:pPr>
        <w:widowControl w:val="0"/>
        <w:numPr>
          <w:ilvl w:val="0"/>
          <w:numId w:val="27"/>
        </w:numPr>
        <w:ind w:left="0" w:firstLine="709"/>
        <w:jc w:val="both"/>
        <w:rPr>
          <w:sz w:val="20"/>
          <w:szCs w:val="20"/>
        </w:rPr>
      </w:pPr>
      <w:r w:rsidRPr="00295084">
        <w:rPr>
          <w:sz w:val="20"/>
          <w:szCs w:val="20"/>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295084">
        <w:rPr>
          <w:sz w:val="20"/>
          <w:szCs w:val="20"/>
        </w:rPr>
        <w:t>приаэродромной</w:t>
      </w:r>
      <w:proofErr w:type="spellEnd"/>
      <w:r w:rsidRPr="00295084">
        <w:rPr>
          <w:sz w:val="20"/>
          <w:szCs w:val="20"/>
        </w:rPr>
        <w:t xml:space="preserve"> территории.</w:t>
      </w:r>
    </w:p>
    <w:p w:rsidR="00790B4A" w:rsidRPr="00295084" w:rsidRDefault="00790B4A" w:rsidP="00295084">
      <w:pPr>
        <w:pStyle w:val="11"/>
        <w:spacing w:before="0"/>
        <w:jc w:val="center"/>
        <w:rPr>
          <w:color w:val="000000" w:themeColor="text1"/>
          <w:sz w:val="20"/>
          <w:szCs w:val="20"/>
        </w:rPr>
      </w:pPr>
      <w:bookmarkStart w:id="193" w:name="_Toc67472715"/>
      <w:r w:rsidRPr="00295084">
        <w:rPr>
          <w:color w:val="000000" w:themeColor="text1"/>
          <w:sz w:val="20"/>
          <w:szCs w:val="20"/>
        </w:rPr>
        <w:t>Глава 2. Карта градостроительного зонирования.</w:t>
      </w:r>
      <w:bookmarkEnd w:id="193"/>
    </w:p>
    <w:p w:rsidR="00790B4A" w:rsidRPr="00295084" w:rsidRDefault="00790B4A" w:rsidP="00790B4A">
      <w:pPr>
        <w:pStyle w:val="21"/>
        <w:rPr>
          <w:color w:val="auto"/>
          <w:sz w:val="20"/>
          <w:szCs w:val="20"/>
        </w:rPr>
      </w:pPr>
      <w:bookmarkStart w:id="194" w:name="_Toc67472716"/>
      <w:r w:rsidRPr="00295084">
        <w:rPr>
          <w:color w:val="auto"/>
          <w:sz w:val="20"/>
          <w:szCs w:val="20"/>
        </w:rPr>
        <w:t>Статья 7. Карта градостроительного зонирования.</w:t>
      </w:r>
      <w:bookmarkEnd w:id="194"/>
    </w:p>
    <w:p w:rsidR="00790B4A" w:rsidRPr="00295084" w:rsidRDefault="00790B4A" w:rsidP="000E3D19">
      <w:pPr>
        <w:widowControl w:val="0"/>
        <w:numPr>
          <w:ilvl w:val="0"/>
          <w:numId w:val="2"/>
        </w:numPr>
        <w:ind w:left="0" w:firstLine="709"/>
        <w:jc w:val="both"/>
        <w:rPr>
          <w:sz w:val="20"/>
          <w:szCs w:val="20"/>
        </w:rPr>
      </w:pPr>
      <w:r w:rsidRPr="00295084">
        <w:rPr>
          <w:sz w:val="20"/>
          <w:szCs w:val="20"/>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790B4A" w:rsidRPr="00295084" w:rsidRDefault="00790B4A" w:rsidP="000E3D19">
      <w:pPr>
        <w:widowControl w:val="0"/>
        <w:numPr>
          <w:ilvl w:val="0"/>
          <w:numId w:val="2"/>
        </w:numPr>
        <w:ind w:left="0" w:firstLine="709"/>
        <w:jc w:val="both"/>
        <w:rPr>
          <w:sz w:val="20"/>
          <w:szCs w:val="20"/>
        </w:rPr>
      </w:pPr>
      <w:r w:rsidRPr="00295084">
        <w:rPr>
          <w:sz w:val="20"/>
          <w:szCs w:val="20"/>
        </w:rPr>
        <w:t>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790B4A" w:rsidRPr="00295084" w:rsidRDefault="00790B4A" w:rsidP="000E3D19">
      <w:pPr>
        <w:widowControl w:val="0"/>
        <w:numPr>
          <w:ilvl w:val="0"/>
          <w:numId w:val="2"/>
        </w:numPr>
        <w:ind w:left="0" w:firstLine="709"/>
        <w:jc w:val="both"/>
        <w:rPr>
          <w:sz w:val="20"/>
          <w:szCs w:val="20"/>
        </w:rPr>
      </w:pPr>
      <w:r w:rsidRPr="00295084">
        <w:rPr>
          <w:sz w:val="20"/>
          <w:szCs w:val="20"/>
        </w:rPr>
        <w:t>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790B4A" w:rsidRPr="00295084" w:rsidRDefault="00790B4A" w:rsidP="000E3D19">
      <w:pPr>
        <w:widowControl w:val="0"/>
        <w:numPr>
          <w:ilvl w:val="0"/>
          <w:numId w:val="2"/>
        </w:numPr>
        <w:ind w:left="0" w:firstLine="709"/>
        <w:jc w:val="both"/>
        <w:rPr>
          <w:sz w:val="20"/>
          <w:szCs w:val="20"/>
        </w:rPr>
      </w:pPr>
      <w:r w:rsidRPr="00295084">
        <w:rPr>
          <w:sz w:val="20"/>
          <w:szCs w:val="20"/>
        </w:rPr>
        <w:t xml:space="preserve">В состав правил землепользования и застройки </w:t>
      </w:r>
      <w:proofErr w:type="spellStart"/>
      <w:r w:rsidRPr="00295084">
        <w:rPr>
          <w:sz w:val="20"/>
          <w:szCs w:val="20"/>
        </w:rPr>
        <w:t>Чемодановского</w:t>
      </w:r>
      <w:proofErr w:type="spellEnd"/>
      <w:r w:rsidRPr="00295084">
        <w:rPr>
          <w:sz w:val="20"/>
          <w:szCs w:val="20"/>
        </w:rPr>
        <w:t xml:space="preserve"> сельсовета входят нижеперечисленные карты:</w:t>
      </w:r>
    </w:p>
    <w:p w:rsidR="00790B4A" w:rsidRPr="00295084" w:rsidRDefault="00790B4A" w:rsidP="000E3D19">
      <w:pPr>
        <w:widowControl w:val="0"/>
        <w:numPr>
          <w:ilvl w:val="0"/>
          <w:numId w:val="16"/>
        </w:numPr>
        <w:ind w:left="0" w:firstLine="709"/>
        <w:jc w:val="both"/>
        <w:rPr>
          <w:sz w:val="20"/>
          <w:szCs w:val="20"/>
        </w:rPr>
      </w:pPr>
      <w:r w:rsidRPr="00295084">
        <w:rPr>
          <w:sz w:val="20"/>
          <w:szCs w:val="20"/>
        </w:rPr>
        <w:t>Карта градостроительного зонирования.</w:t>
      </w:r>
    </w:p>
    <w:p w:rsidR="00DC7A14" w:rsidRPr="00295084" w:rsidRDefault="00DC7A14" w:rsidP="005642E0">
      <w:pPr>
        <w:rPr>
          <w:sz w:val="20"/>
          <w:szCs w:val="20"/>
        </w:rPr>
      </w:pPr>
    </w:p>
    <w:p w:rsidR="00DC7A14" w:rsidRPr="00295084" w:rsidRDefault="00DC7A14" w:rsidP="005642E0">
      <w:pPr>
        <w:rPr>
          <w:sz w:val="20"/>
          <w:szCs w:val="20"/>
        </w:rPr>
      </w:pPr>
    </w:p>
    <w:p w:rsidR="00DC7A14" w:rsidRPr="00295084" w:rsidRDefault="00DC7A14" w:rsidP="005642E0">
      <w:pPr>
        <w:rPr>
          <w:sz w:val="20"/>
          <w:szCs w:val="20"/>
        </w:rPr>
      </w:pPr>
    </w:p>
    <w:p w:rsidR="00DC7A14" w:rsidRDefault="00790B4A" w:rsidP="00790B4A">
      <w:r>
        <w:rPr>
          <w:noProof/>
        </w:rPr>
        <w:lastRenderedPageBreak/>
        <w:drawing>
          <wp:inline distT="0" distB="0" distL="0" distR="0" wp14:anchorId="1C12CB12" wp14:editId="100CB880">
            <wp:extent cx="6265628" cy="88783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l="33491" t="5518" r="32996" b="10058"/>
                    <a:stretch/>
                  </pic:blipFill>
                  <pic:spPr bwMode="auto">
                    <a:xfrm>
                      <a:off x="0" y="0"/>
                      <a:ext cx="6280214" cy="8898987"/>
                    </a:xfrm>
                    <a:prstGeom prst="rect">
                      <a:avLst/>
                    </a:prstGeom>
                    <a:ln>
                      <a:noFill/>
                    </a:ln>
                    <a:extLst>
                      <a:ext uri="{53640926-AAD7-44D8-BBD7-CCE9431645EC}">
                        <a14:shadowObscured xmlns:a14="http://schemas.microsoft.com/office/drawing/2010/main"/>
                      </a:ext>
                    </a:extLst>
                  </pic:spPr>
                </pic:pic>
              </a:graphicData>
            </a:graphic>
          </wp:inline>
        </w:drawing>
      </w:r>
    </w:p>
    <w:p w:rsidR="00DC7A14" w:rsidRDefault="00DC7A14" w:rsidP="005642E0"/>
    <w:p w:rsidR="00DC7A14" w:rsidRDefault="00DC7A14" w:rsidP="005642E0"/>
    <w:p w:rsidR="00DC7A14" w:rsidRDefault="00DC7A14" w:rsidP="005642E0"/>
    <w:p w:rsidR="00B867FF" w:rsidRPr="009C6F3A" w:rsidRDefault="00B867FF" w:rsidP="00B867FF">
      <w:pPr>
        <w:jc w:val="right"/>
      </w:pPr>
      <w:r w:rsidRPr="009C6F3A">
        <w:t>Приложение 2</w:t>
      </w:r>
    </w:p>
    <w:p w:rsidR="00B867FF" w:rsidRDefault="00B867FF" w:rsidP="00B867FF">
      <w:pPr>
        <w:jc w:val="right"/>
      </w:pPr>
    </w:p>
    <w:p w:rsidR="00B867FF" w:rsidRDefault="00B867FF" w:rsidP="00B867FF">
      <w:pPr>
        <w:pStyle w:val="ConsPlusNormal"/>
        <w:jc w:val="center"/>
        <w:rPr>
          <w:b/>
          <w:bCs/>
        </w:rPr>
      </w:pPr>
      <w:r>
        <w:rPr>
          <w:b/>
          <w:bCs/>
        </w:rPr>
        <w:t>Состав оргкомитета по проведению публичных слушаний:</w:t>
      </w:r>
    </w:p>
    <w:p w:rsidR="00B867FF" w:rsidRPr="00332049" w:rsidRDefault="00B867FF" w:rsidP="00B867FF">
      <w:pPr>
        <w:pStyle w:val="ConsPlusNormal"/>
        <w:jc w:val="center"/>
      </w:pPr>
    </w:p>
    <w:p w:rsidR="00B867FF" w:rsidRPr="00332049" w:rsidRDefault="00B867FF" w:rsidP="000E3D19">
      <w:pPr>
        <w:numPr>
          <w:ilvl w:val="0"/>
          <w:numId w:val="1"/>
        </w:numPr>
        <w:spacing w:after="200" w:line="276" w:lineRule="auto"/>
        <w:jc w:val="both"/>
        <w:rPr>
          <w:sz w:val="28"/>
          <w:szCs w:val="28"/>
        </w:rPr>
      </w:pPr>
      <w:proofErr w:type="spellStart"/>
      <w:r w:rsidRPr="00332049">
        <w:rPr>
          <w:sz w:val="28"/>
          <w:szCs w:val="28"/>
        </w:rPr>
        <w:t>Карагодин</w:t>
      </w:r>
      <w:proofErr w:type="spellEnd"/>
      <w:r w:rsidRPr="00332049">
        <w:rPr>
          <w:sz w:val="28"/>
          <w:szCs w:val="28"/>
        </w:rPr>
        <w:t xml:space="preserve"> А.В. - Первый заместитель главы администрации Бессоновского района Пензенской области;</w:t>
      </w:r>
    </w:p>
    <w:p w:rsidR="00B867FF" w:rsidRPr="00DC7A14" w:rsidRDefault="00B867FF" w:rsidP="000E3D19">
      <w:pPr>
        <w:numPr>
          <w:ilvl w:val="0"/>
          <w:numId w:val="1"/>
        </w:numPr>
        <w:spacing w:after="200" w:line="276" w:lineRule="auto"/>
        <w:jc w:val="both"/>
        <w:rPr>
          <w:sz w:val="28"/>
          <w:szCs w:val="28"/>
        </w:rPr>
      </w:pPr>
      <w:proofErr w:type="spellStart"/>
      <w:r w:rsidRPr="00332049">
        <w:rPr>
          <w:sz w:val="28"/>
          <w:szCs w:val="28"/>
        </w:rPr>
        <w:t>Шуляк</w:t>
      </w:r>
      <w:proofErr w:type="spellEnd"/>
      <w:r w:rsidRPr="00332049">
        <w:rPr>
          <w:sz w:val="28"/>
          <w:szCs w:val="28"/>
        </w:rPr>
        <w:t xml:space="preserve"> И.В. - Начальник отдела градостроительства - главный архитектор </w:t>
      </w:r>
      <w:r w:rsidR="00DC7A14" w:rsidRPr="00332049">
        <w:rPr>
          <w:sz w:val="28"/>
          <w:szCs w:val="28"/>
        </w:rPr>
        <w:t>администрации Бессоновского района Пензенской области;</w:t>
      </w:r>
    </w:p>
    <w:p w:rsidR="00B867FF" w:rsidRPr="00332049" w:rsidRDefault="00B867FF" w:rsidP="000E3D19">
      <w:pPr>
        <w:numPr>
          <w:ilvl w:val="0"/>
          <w:numId w:val="1"/>
        </w:numPr>
        <w:spacing w:after="200" w:line="276" w:lineRule="auto"/>
        <w:jc w:val="both"/>
        <w:rPr>
          <w:sz w:val="28"/>
          <w:szCs w:val="28"/>
        </w:rPr>
      </w:pPr>
      <w:proofErr w:type="spellStart"/>
      <w:r w:rsidRPr="00332049">
        <w:rPr>
          <w:sz w:val="28"/>
          <w:szCs w:val="28"/>
        </w:rPr>
        <w:t>Кузечкин</w:t>
      </w:r>
      <w:proofErr w:type="spellEnd"/>
      <w:r w:rsidRPr="00332049">
        <w:rPr>
          <w:sz w:val="28"/>
          <w:szCs w:val="28"/>
        </w:rPr>
        <w:t xml:space="preserve"> С.А.</w:t>
      </w:r>
      <w:r>
        <w:rPr>
          <w:sz w:val="28"/>
          <w:szCs w:val="28"/>
        </w:rPr>
        <w:t xml:space="preserve"> - </w:t>
      </w:r>
      <w:r w:rsidRPr="00332049">
        <w:rPr>
          <w:sz w:val="28"/>
          <w:szCs w:val="28"/>
        </w:rPr>
        <w:t>Начальник юридического отдела администрации Бессоновского района Пензенской области</w:t>
      </w:r>
      <w:r>
        <w:rPr>
          <w:sz w:val="28"/>
          <w:szCs w:val="28"/>
        </w:rPr>
        <w:t>;</w:t>
      </w:r>
    </w:p>
    <w:p w:rsidR="00B867FF" w:rsidRPr="00332049" w:rsidRDefault="00B867FF" w:rsidP="000E3D19">
      <w:pPr>
        <w:numPr>
          <w:ilvl w:val="0"/>
          <w:numId w:val="1"/>
        </w:numPr>
        <w:spacing w:after="200" w:line="276" w:lineRule="auto"/>
        <w:jc w:val="both"/>
        <w:rPr>
          <w:sz w:val="28"/>
          <w:szCs w:val="28"/>
        </w:rPr>
      </w:pPr>
      <w:proofErr w:type="spellStart"/>
      <w:r w:rsidRPr="00332049">
        <w:rPr>
          <w:sz w:val="28"/>
          <w:szCs w:val="28"/>
        </w:rPr>
        <w:t>Ачинова</w:t>
      </w:r>
      <w:proofErr w:type="spellEnd"/>
      <w:r w:rsidRPr="00332049">
        <w:rPr>
          <w:sz w:val="28"/>
          <w:szCs w:val="28"/>
        </w:rPr>
        <w:t xml:space="preserve"> Л.Г. - Начальник отдела строительства и ЖКХ администрации Бессоновского района Пензенской области</w:t>
      </w:r>
      <w:r>
        <w:rPr>
          <w:sz w:val="28"/>
          <w:szCs w:val="28"/>
        </w:rPr>
        <w:t>;</w:t>
      </w:r>
    </w:p>
    <w:p w:rsidR="00B867FF" w:rsidRPr="00332049" w:rsidRDefault="00DC7A14" w:rsidP="000E3D19">
      <w:pPr>
        <w:numPr>
          <w:ilvl w:val="0"/>
          <w:numId w:val="1"/>
        </w:numPr>
        <w:spacing w:after="200" w:line="276" w:lineRule="auto"/>
        <w:jc w:val="both"/>
        <w:rPr>
          <w:sz w:val="28"/>
          <w:szCs w:val="28"/>
        </w:rPr>
      </w:pPr>
      <w:r>
        <w:rPr>
          <w:sz w:val="28"/>
          <w:szCs w:val="28"/>
        </w:rPr>
        <w:t>Кондрашкин И.М.</w:t>
      </w:r>
      <w:r w:rsidR="00B867FF">
        <w:rPr>
          <w:sz w:val="28"/>
          <w:szCs w:val="28"/>
        </w:rPr>
        <w:t xml:space="preserve"> - </w:t>
      </w:r>
      <w:r w:rsidR="00B867FF" w:rsidRPr="00332049">
        <w:rPr>
          <w:sz w:val="28"/>
          <w:szCs w:val="28"/>
        </w:rPr>
        <w:t xml:space="preserve">Глава администрации </w:t>
      </w:r>
      <w:proofErr w:type="spellStart"/>
      <w:r>
        <w:rPr>
          <w:sz w:val="28"/>
          <w:szCs w:val="28"/>
        </w:rPr>
        <w:t>Кижеватовского</w:t>
      </w:r>
      <w:proofErr w:type="spellEnd"/>
      <w:r w:rsidR="00B867FF" w:rsidRPr="00332049">
        <w:rPr>
          <w:sz w:val="28"/>
          <w:szCs w:val="28"/>
        </w:rPr>
        <w:t xml:space="preserve"> сельсовета Бессоновского района Пензенской области</w:t>
      </w:r>
    </w:p>
    <w:p w:rsidR="00DC7A14" w:rsidRPr="00332049" w:rsidRDefault="00B867FF" w:rsidP="000E3D19">
      <w:pPr>
        <w:numPr>
          <w:ilvl w:val="0"/>
          <w:numId w:val="1"/>
        </w:numPr>
        <w:spacing w:after="200" w:line="276" w:lineRule="auto"/>
        <w:jc w:val="both"/>
        <w:rPr>
          <w:sz w:val="28"/>
          <w:szCs w:val="28"/>
        </w:rPr>
      </w:pPr>
      <w:proofErr w:type="spellStart"/>
      <w:r>
        <w:rPr>
          <w:sz w:val="28"/>
          <w:szCs w:val="28"/>
        </w:rPr>
        <w:t>Валькова</w:t>
      </w:r>
      <w:proofErr w:type="spellEnd"/>
      <w:r>
        <w:rPr>
          <w:sz w:val="28"/>
          <w:szCs w:val="28"/>
        </w:rPr>
        <w:t xml:space="preserve"> Е.В. - </w:t>
      </w:r>
      <w:r w:rsidRPr="00332049">
        <w:rPr>
          <w:sz w:val="28"/>
          <w:szCs w:val="28"/>
        </w:rPr>
        <w:t xml:space="preserve">Главный специалист отдела градостроительства </w:t>
      </w:r>
      <w:r w:rsidR="00DC7A14" w:rsidRPr="00332049">
        <w:rPr>
          <w:sz w:val="28"/>
          <w:szCs w:val="28"/>
        </w:rPr>
        <w:t>администрации Бессоновского района Пензенской области</w:t>
      </w:r>
      <w:r w:rsidR="00DC7A14">
        <w:rPr>
          <w:sz w:val="28"/>
          <w:szCs w:val="28"/>
        </w:rPr>
        <w:t>.</w:t>
      </w:r>
    </w:p>
    <w:p w:rsidR="00B867FF" w:rsidRPr="00332049" w:rsidRDefault="00B867FF" w:rsidP="00DC7A14">
      <w:pPr>
        <w:spacing w:after="200" w:line="276" w:lineRule="auto"/>
        <w:ind w:left="765"/>
        <w:jc w:val="both"/>
        <w:rPr>
          <w:sz w:val="28"/>
          <w:szCs w:val="28"/>
        </w:rPr>
      </w:pPr>
    </w:p>
    <w:p w:rsidR="00B867FF" w:rsidRDefault="00B867FF" w:rsidP="00B867FF"/>
    <w:p w:rsidR="00B867FF" w:rsidRDefault="00B867FF" w:rsidP="005642E0"/>
    <w:p w:rsidR="00B867FF" w:rsidRDefault="00B867FF" w:rsidP="005642E0"/>
    <w:p w:rsidR="00B867FF" w:rsidRDefault="00B867FF" w:rsidP="005642E0"/>
    <w:p w:rsidR="00B867FF" w:rsidRDefault="00B867FF" w:rsidP="005642E0"/>
    <w:p w:rsidR="00B867FF" w:rsidRDefault="00B867FF" w:rsidP="005642E0"/>
    <w:sectPr w:rsidR="00B867FF" w:rsidSect="001A4A89">
      <w:footerReference w:type="default" r:id="rId27"/>
      <w:headerReference w:type="first" r:id="rId28"/>
      <w:footerReference w:type="first" r:id="rId29"/>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084" w:rsidRDefault="00295084" w:rsidP="00C77B88">
      <w:r>
        <w:separator/>
      </w:r>
    </w:p>
  </w:endnote>
  <w:endnote w:type="continuationSeparator" w:id="0">
    <w:p w:rsidR="00295084" w:rsidRDefault="00295084" w:rsidP="00C7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CC"/>
    <w:family w:val="auto"/>
    <w:pitch w:val="variable"/>
  </w:font>
  <w:font w:name="CG Times">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84" w:rsidRPr="007D139A" w:rsidRDefault="00295084" w:rsidP="00790B4A">
    <w:pPr>
      <w:pStyle w:val="af2"/>
      <w:framePr w:wrap="auto" w:vAnchor="page" w:hAnchor="page" w:x="15181" w:y="10789"/>
    </w:pPr>
    <w:r>
      <w:fldChar w:fldCharType="begin"/>
    </w:r>
    <w:r>
      <w:instrText xml:space="preserve">PAGE  </w:instrText>
    </w:r>
    <w:r>
      <w:fldChar w:fldCharType="separate"/>
    </w:r>
    <w:r w:rsidR="005F0991">
      <w:rPr>
        <w:noProof/>
      </w:rPr>
      <w:t>20</w:t>
    </w:r>
    <w:r>
      <w:fldChar w:fldCharType="end"/>
    </w:r>
  </w:p>
  <w:p w:rsidR="00295084" w:rsidRPr="007D139A" w:rsidRDefault="00295084" w:rsidP="00790B4A">
    <w:pPr>
      <w:pStyle w:val="af2"/>
      <w:framePr w:wrap="auto" w:vAnchor="page" w:hAnchor="page" w:x="10465" w:y="15889"/>
    </w:pPr>
  </w:p>
  <w:p w:rsidR="00295084" w:rsidRDefault="00295084" w:rsidP="00790B4A"/>
  <w:p w:rsidR="00295084" w:rsidRPr="007D139A" w:rsidRDefault="00295084" w:rsidP="00790B4A">
    <w:pPr>
      <w:pStyle w:val="af2"/>
      <w:framePr w:wrap="auto" w:vAnchor="page" w:hAnchor="page" w:x="14911" w:y="10786"/>
    </w:pPr>
    <w:r>
      <w:fldChar w:fldCharType="begin"/>
    </w:r>
    <w:r>
      <w:instrText xml:space="preserve">PAGE  </w:instrText>
    </w:r>
    <w:r>
      <w:fldChar w:fldCharType="separate"/>
    </w:r>
    <w:r w:rsidR="005F0991">
      <w:rPr>
        <w:noProof/>
      </w:rPr>
      <w:t>20</w:t>
    </w:r>
    <w:r>
      <w:fldChar w:fldCharType="end"/>
    </w:r>
  </w:p>
  <w:p w:rsidR="00295084" w:rsidRPr="007D139A" w:rsidRDefault="00295084" w:rsidP="00790B4A">
    <w:pPr>
      <w:pStyle w:val="af2"/>
      <w:ind w:firstLine="0"/>
      <w:jc w:val="center"/>
      <w:rPr>
        <w:i/>
        <w:sz w:val="20"/>
        <w:szCs w:val="20"/>
      </w:rPr>
    </w:pPr>
  </w:p>
  <w:p w:rsidR="00295084" w:rsidRPr="007D139A" w:rsidRDefault="00295084" w:rsidP="00790B4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84" w:rsidRPr="007D139A" w:rsidRDefault="00295084" w:rsidP="00790B4A">
    <w:pPr>
      <w:pStyle w:val="af2"/>
      <w:framePr w:wrap="auto" w:vAnchor="page" w:hAnchor="page" w:x="14911" w:y="10786"/>
    </w:pPr>
    <w:r>
      <w:fldChar w:fldCharType="begin"/>
    </w:r>
    <w:r>
      <w:instrText xml:space="preserve">PAGE  </w:instrText>
    </w:r>
    <w:r>
      <w:fldChar w:fldCharType="separate"/>
    </w:r>
    <w:r w:rsidR="005F0991">
      <w:rPr>
        <w:noProof/>
      </w:rPr>
      <w:t>1</w:t>
    </w:r>
    <w:r>
      <w:fldChar w:fldCharType="end"/>
    </w:r>
  </w:p>
  <w:p w:rsidR="00295084" w:rsidRPr="007D139A" w:rsidRDefault="00295084" w:rsidP="00790B4A">
    <w:pPr>
      <w:pStyle w:val="af2"/>
      <w:ind w:firstLine="0"/>
      <w:jc w:val="center"/>
      <w:rPr>
        <w:i/>
        <w:sz w:val="20"/>
        <w:szCs w:val="20"/>
      </w:rPr>
    </w:pPr>
  </w:p>
  <w:p w:rsidR="00295084" w:rsidRDefault="00295084">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84" w:rsidRPr="007D139A" w:rsidRDefault="00295084" w:rsidP="00790B4A">
    <w:pPr>
      <w:pStyle w:val="af2"/>
      <w:framePr w:wrap="auto" w:vAnchor="page" w:hAnchor="page" w:x="15385" w:y="10813"/>
    </w:pPr>
  </w:p>
  <w:p w:rsidR="00295084" w:rsidRPr="007D139A" w:rsidRDefault="00295084" w:rsidP="00790B4A">
    <w:pPr>
      <w:pStyle w:val="af2"/>
      <w:ind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84" w:rsidRPr="007D139A" w:rsidRDefault="00295084" w:rsidP="00790B4A">
    <w:pPr>
      <w:pStyle w:val="af2"/>
      <w:framePr w:wrap="auto" w:vAnchor="page" w:hAnchor="page" w:x="14911" w:y="10786"/>
    </w:pPr>
    <w:r>
      <w:fldChar w:fldCharType="begin"/>
    </w:r>
    <w:r>
      <w:instrText xml:space="preserve">PAGE  </w:instrText>
    </w:r>
    <w:r>
      <w:fldChar w:fldCharType="separate"/>
    </w:r>
    <w:r>
      <w:rPr>
        <w:noProof/>
      </w:rPr>
      <w:t>24</w:t>
    </w:r>
    <w:r>
      <w:fldChar w:fldCharType="end"/>
    </w:r>
  </w:p>
  <w:p w:rsidR="00295084" w:rsidRPr="006D3D84" w:rsidRDefault="00295084" w:rsidP="00790B4A">
    <w:pPr>
      <w:pStyle w:val="af2"/>
      <w:ind w:firstLine="0"/>
      <w:jc w:val="center"/>
      <w:rPr>
        <w:i/>
        <w:sz w:val="20"/>
        <w:szCs w:val="20"/>
      </w:rPr>
    </w:pPr>
    <w:r w:rsidRPr="007D139A">
      <w:rPr>
        <w:i/>
        <w:sz w:val="20"/>
        <w:szCs w:val="20"/>
      </w:rPr>
      <w:t>© О</w:t>
    </w:r>
    <w:r>
      <w:rPr>
        <w:i/>
        <w:sz w:val="20"/>
        <w:szCs w:val="20"/>
      </w:rPr>
      <w:t>О</w:t>
    </w:r>
    <w:r w:rsidRPr="007D139A">
      <w:rPr>
        <w:i/>
        <w:sz w:val="20"/>
        <w:szCs w:val="20"/>
      </w:rPr>
      <w:t>О «</w:t>
    </w:r>
    <w:r>
      <w:rPr>
        <w:i/>
        <w:sz w:val="20"/>
        <w:szCs w:val="20"/>
      </w:rPr>
      <w:t xml:space="preserve">Консоль» </w:t>
    </w:r>
    <w:r w:rsidRPr="007D139A">
      <w:rPr>
        <w:i/>
        <w:sz w:val="20"/>
        <w:szCs w:val="20"/>
      </w:rPr>
      <w:t>2</w:t>
    </w:r>
    <w:r>
      <w:rPr>
        <w:i/>
        <w:sz w:val="20"/>
        <w:szCs w:val="20"/>
      </w:rPr>
      <w:t xml:space="preserve">020 г. </w:t>
    </w:r>
  </w:p>
  <w:p w:rsidR="00295084" w:rsidRDefault="00295084">
    <w:pPr>
      <w:pStyle w:val="a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84" w:rsidRPr="00C77B88" w:rsidRDefault="00295084" w:rsidP="00C77B88"/>
  <w:p w:rsidR="00295084" w:rsidRPr="00C77B88" w:rsidRDefault="00295084" w:rsidP="00C77B8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84" w:rsidRPr="00C77B88" w:rsidRDefault="00295084" w:rsidP="00C77B88">
    <w:r w:rsidRPr="00C77B88">
      <w:fldChar w:fldCharType="begin"/>
    </w:r>
    <w:r w:rsidRPr="00C77B88">
      <w:instrText xml:space="preserve">PAGE  </w:instrText>
    </w:r>
    <w:r w:rsidRPr="00C77B88">
      <w:fldChar w:fldCharType="separate"/>
    </w:r>
    <w:r w:rsidRPr="00C77B88">
      <w:t>24</w:t>
    </w:r>
    <w:r w:rsidRPr="00C77B88">
      <w:fldChar w:fldCharType="end"/>
    </w:r>
  </w:p>
  <w:p w:rsidR="00295084" w:rsidRPr="00C77B88" w:rsidRDefault="00295084" w:rsidP="00C77B88">
    <w:r w:rsidRPr="00C77B88">
      <w:t xml:space="preserve">© ООО «Консоль» 2020 г. </w:t>
    </w:r>
  </w:p>
  <w:p w:rsidR="00295084" w:rsidRPr="00C77B88" w:rsidRDefault="00295084" w:rsidP="00C77B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084" w:rsidRDefault="00295084" w:rsidP="00C77B88">
      <w:r>
        <w:separator/>
      </w:r>
    </w:p>
  </w:footnote>
  <w:footnote w:type="continuationSeparator" w:id="0">
    <w:p w:rsidR="00295084" w:rsidRDefault="00295084" w:rsidP="00C77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84" w:rsidRDefault="00295084" w:rsidP="00790B4A">
    <w:pPr>
      <w:pStyle w:val="af0"/>
      <w:ind w:firstLine="0"/>
      <w:jc w:val="center"/>
      <w:rPr>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84" w:rsidRDefault="00295084" w:rsidP="00790B4A">
    <w:pPr>
      <w:pStyle w:val="af0"/>
      <w:ind w:firstLine="0"/>
      <w:jc w:val="center"/>
      <w:rPr>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84" w:rsidRPr="00FD54D6" w:rsidRDefault="00295084" w:rsidP="00790B4A">
    <w:pPr>
      <w:pStyle w:val="af0"/>
      <w:ind w:firstLine="0"/>
      <w:jc w:val="center"/>
      <w:rPr>
        <w:i/>
        <w:sz w:val="20"/>
        <w:szCs w:val="20"/>
      </w:rPr>
    </w:pPr>
    <w:r>
      <w:rPr>
        <w:i/>
        <w:sz w:val="20"/>
        <w:szCs w:val="20"/>
      </w:rPr>
      <w:t xml:space="preserve">Правила землепользования и застройки муниципального образования Засечный сельсовет Пензенского района </w:t>
    </w:r>
    <w:r w:rsidRPr="003C42D1">
      <w:rPr>
        <w:i/>
        <w:sz w:val="20"/>
        <w:szCs w:val="20"/>
      </w:rPr>
      <w:t>Пензенской</w:t>
    </w:r>
    <w:r w:rsidRPr="002A47A5">
      <w:rPr>
        <w:i/>
        <w:sz w:val="20"/>
        <w:szCs w:val="20"/>
      </w:rPr>
      <w:t xml:space="preserve"> области</w:t>
    </w:r>
  </w:p>
  <w:p w:rsidR="00295084" w:rsidRPr="00AD2466" w:rsidRDefault="00295084" w:rsidP="00790B4A">
    <w:pPr>
      <w:pStyle w:val="af0"/>
      <w:ind w:firstLine="0"/>
      <w:jc w:val="center"/>
      <w:rPr>
        <w:i/>
        <w:sz w:val="20"/>
        <w:szCs w:val="20"/>
      </w:rPr>
    </w:pPr>
    <w:r>
      <w:rPr>
        <w:i/>
        <w:sz w:val="20"/>
        <w:szCs w:val="20"/>
      </w:rPr>
      <w:t>Градостроительные регламенты</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84" w:rsidRPr="00C77B88" w:rsidRDefault="00295084" w:rsidP="00C77B88">
    <w:r w:rsidRPr="00C77B88">
      <w:t>Правила землепользования и застройки муниципального образования Засечный сельсовет Пензенского района Пензенской области</w:t>
    </w:r>
  </w:p>
  <w:p w:rsidR="00295084" w:rsidRPr="00C77B88" w:rsidRDefault="00295084" w:rsidP="00C77B88">
    <w:r w:rsidRPr="00C77B88">
      <w:t>Градостроительные регламенты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460242A"/>
    <w:lvl w:ilvl="0">
      <w:start w:val="1"/>
      <w:numFmt w:val="bullet"/>
      <w:pStyle w:val="3"/>
      <w:lvlText w:val=""/>
      <w:lvlJc w:val="left"/>
      <w:pPr>
        <w:tabs>
          <w:tab w:val="num" w:pos="926"/>
        </w:tabs>
        <w:ind w:left="926" w:hanging="360"/>
      </w:pPr>
      <w:rPr>
        <w:rFonts w:ascii="Symbol" w:hAnsi="Symbol" w:hint="default"/>
      </w:rPr>
    </w:lvl>
  </w:abstractNum>
  <w:abstractNum w:abstractNumId="1">
    <w:nsid w:val="FFFFFF89"/>
    <w:multiLevelType w:val="singleLevel"/>
    <w:tmpl w:val="666E174A"/>
    <w:lvl w:ilvl="0">
      <w:start w:val="1"/>
      <w:numFmt w:val="bullet"/>
      <w:pStyle w:val="a"/>
      <w:lvlText w:val=""/>
      <w:lvlJc w:val="left"/>
      <w:pPr>
        <w:tabs>
          <w:tab w:val="num" w:pos="360"/>
        </w:tabs>
        <w:ind w:left="360" w:hanging="360"/>
      </w:pPr>
      <w:rPr>
        <w:rFonts w:ascii="Symbol" w:hAnsi="Symbol" w:hint="default"/>
      </w:rPr>
    </w:lvl>
  </w:abstractNum>
  <w:abstractNum w:abstractNumId="2">
    <w:nsid w:val="FFFFFFFB"/>
    <w:multiLevelType w:val="multilevel"/>
    <w:tmpl w:val="58807FDA"/>
    <w:lvl w:ilvl="0">
      <w:start w:val="1"/>
      <w:numFmt w:val="decimal"/>
      <w:pStyle w:val="1"/>
      <w:lvlText w:val="%1."/>
      <w:lvlJc w:val="left"/>
      <w:pPr>
        <w:tabs>
          <w:tab w:val="num" w:pos="0"/>
        </w:tabs>
      </w:pPr>
      <w:rPr>
        <w:rFonts w:cs="Times New Roman" w:hint="default"/>
      </w:rPr>
    </w:lvl>
    <w:lvl w:ilvl="1">
      <w:start w:val="1"/>
      <w:numFmt w:val="decimal"/>
      <w:pStyle w:val="2"/>
      <w:lvlText w:val="%1.%2."/>
      <w:lvlJc w:val="left"/>
      <w:pPr>
        <w:tabs>
          <w:tab w:val="num" w:pos="0"/>
        </w:tabs>
        <w:ind w:left="284"/>
      </w:pPr>
      <w:rPr>
        <w:rFonts w:cs="Times New Roman" w:hint="default"/>
      </w:rPr>
    </w:lvl>
    <w:lvl w:ilvl="2">
      <w:start w:val="1"/>
      <w:numFmt w:val="decimal"/>
      <w:pStyle w:val="30"/>
      <w:lvlText w:val="%1.%2.%3."/>
      <w:lvlJc w:val="left"/>
      <w:pPr>
        <w:tabs>
          <w:tab w:val="num" w:pos="283"/>
        </w:tabs>
        <w:ind w:left="851"/>
      </w:pPr>
      <w:rPr>
        <w:rFonts w:cs="Times New Roman" w:hint="default"/>
      </w:rPr>
    </w:lvl>
    <w:lvl w:ilvl="3">
      <w:start w:val="1"/>
      <w:numFmt w:val="none"/>
      <w:pStyle w:val="4"/>
      <w:lvlText w:val="8.4.15."/>
      <w:lvlJc w:val="left"/>
      <w:pPr>
        <w:tabs>
          <w:tab w:val="num" w:pos="0"/>
        </w:tabs>
        <w:ind w:left="568"/>
      </w:pPr>
      <w:rPr>
        <w:rFonts w:cs="Times New Roman" w:hint="default"/>
      </w:rPr>
    </w:lvl>
    <w:lvl w:ilvl="4">
      <w:start w:val="1"/>
      <w:numFmt w:val="decimal"/>
      <w:pStyle w:val="5"/>
      <w:lvlText w:val="%1.%2.%3.%4.%5."/>
      <w:lvlJc w:val="left"/>
      <w:pPr>
        <w:tabs>
          <w:tab w:val="num" w:pos="0"/>
        </w:tabs>
        <w:ind w:left="708" w:hanging="708"/>
      </w:pPr>
      <w:rPr>
        <w:rFonts w:cs="Times New Roman" w:hint="default"/>
      </w:rPr>
    </w:lvl>
    <w:lvl w:ilvl="5">
      <w:start w:val="1"/>
      <w:numFmt w:val="decimal"/>
      <w:pStyle w:val="6"/>
      <w:lvlText w:val="%1.%2.%3.%4.%5.%6."/>
      <w:lvlJc w:val="left"/>
      <w:pPr>
        <w:tabs>
          <w:tab w:val="num" w:pos="0"/>
        </w:tabs>
        <w:ind w:left="1416" w:hanging="708"/>
      </w:pPr>
      <w:rPr>
        <w:rFonts w:cs="Times New Roman" w:hint="default"/>
      </w:rPr>
    </w:lvl>
    <w:lvl w:ilvl="6">
      <w:start w:val="1"/>
      <w:numFmt w:val="decimal"/>
      <w:pStyle w:val="7"/>
      <w:lvlText w:val="%1.%2.%3.%4.%5.%6.%7."/>
      <w:lvlJc w:val="left"/>
      <w:pPr>
        <w:tabs>
          <w:tab w:val="num" w:pos="0"/>
        </w:tabs>
        <w:ind w:left="2124" w:hanging="708"/>
      </w:pPr>
      <w:rPr>
        <w:rFonts w:cs="Times New Roman" w:hint="default"/>
      </w:rPr>
    </w:lvl>
    <w:lvl w:ilvl="7">
      <w:start w:val="1"/>
      <w:numFmt w:val="decimal"/>
      <w:pStyle w:val="8"/>
      <w:lvlText w:val="%1.%2.%3.%4.%5.%6.%7.%8."/>
      <w:lvlJc w:val="left"/>
      <w:pPr>
        <w:tabs>
          <w:tab w:val="num" w:pos="0"/>
        </w:tabs>
        <w:ind w:left="2832" w:hanging="708"/>
      </w:pPr>
      <w:rPr>
        <w:rFonts w:cs="Times New Roman" w:hint="default"/>
      </w:rPr>
    </w:lvl>
    <w:lvl w:ilvl="8">
      <w:start w:val="1"/>
      <w:numFmt w:val="decimal"/>
      <w:pStyle w:val="9"/>
      <w:lvlText w:val="%1.%2.%3.%4.%5.%6.%7.%8.%9."/>
      <w:lvlJc w:val="left"/>
      <w:pPr>
        <w:tabs>
          <w:tab w:val="num" w:pos="0"/>
        </w:tabs>
        <w:ind w:left="2832"/>
      </w:pPr>
      <w:rPr>
        <w:rFonts w:cs="Times New Roman" w:hint="default"/>
      </w:rPr>
    </w:lvl>
  </w:abstractNum>
  <w:abstractNum w:abstractNumId="3">
    <w:nsid w:val="02773A7A"/>
    <w:multiLevelType w:val="hybridMultilevel"/>
    <w:tmpl w:val="21366A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4C149A"/>
    <w:multiLevelType w:val="multilevel"/>
    <w:tmpl w:val="21C4A24A"/>
    <w:styleLink w:val="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
    <w:nsid w:val="097F0A2A"/>
    <w:multiLevelType w:val="hybridMultilevel"/>
    <w:tmpl w:val="41B05CE8"/>
    <w:lvl w:ilvl="0" w:tplc="FFFFFFFF">
      <w:start w:val="1"/>
      <w:numFmt w:val="decimal"/>
      <w:pStyle w:val="a1"/>
      <w:lvlText w:val="%1"/>
      <w:lvlJc w:val="left"/>
      <w:pPr>
        <w:tabs>
          <w:tab w:val="num" w:pos="1344"/>
        </w:tabs>
        <w:ind w:left="13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DA5350D"/>
    <w:multiLevelType w:val="hybridMultilevel"/>
    <w:tmpl w:val="CE4A69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DAE0B73"/>
    <w:multiLevelType w:val="hybridMultilevel"/>
    <w:tmpl w:val="2FA40240"/>
    <w:lvl w:ilvl="0" w:tplc="04190011">
      <w:start w:val="1"/>
      <w:numFmt w:val="decimal"/>
      <w:lvlText w:val="%1)"/>
      <w:lvlJc w:val="left"/>
      <w:pPr>
        <w:ind w:left="1429" w:hanging="360"/>
      </w:pPr>
    </w:lvl>
    <w:lvl w:ilvl="1" w:tplc="B8042A7A">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1867300"/>
    <w:multiLevelType w:val="hybridMultilevel"/>
    <w:tmpl w:val="354E51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2CE173D"/>
    <w:multiLevelType w:val="hybridMultilevel"/>
    <w:tmpl w:val="AB242BCA"/>
    <w:lvl w:ilvl="0" w:tplc="73701754">
      <w:start w:val="1"/>
      <w:numFmt w:val="decimal"/>
      <w:lvlText w:val="%1."/>
      <w:lvlJc w:val="left"/>
      <w:pPr>
        <w:ind w:left="1429" w:hanging="360"/>
      </w:pPr>
      <w:rPr>
        <w:sz w:val="24"/>
        <w:szCs w:val="24"/>
      </w:rPr>
    </w:lvl>
    <w:lvl w:ilvl="1" w:tplc="CA4E8F58">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CFA5A0A"/>
    <w:multiLevelType w:val="hybridMultilevel"/>
    <w:tmpl w:val="1054D8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1A32964"/>
    <w:multiLevelType w:val="hybridMultilevel"/>
    <w:tmpl w:val="3D3CB8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45A3C34"/>
    <w:multiLevelType w:val="hybridMultilevel"/>
    <w:tmpl w:val="98B83930"/>
    <w:lvl w:ilvl="0" w:tplc="0419000F">
      <w:start w:val="1"/>
      <w:numFmt w:val="decimal"/>
      <w:lvlText w:val="%1."/>
      <w:lvlJc w:val="left"/>
      <w:pPr>
        <w:ind w:left="1429" w:hanging="360"/>
      </w:pPr>
    </w:lvl>
    <w:lvl w:ilvl="1" w:tplc="CA4E8F58">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47B3A80"/>
    <w:multiLevelType w:val="hybridMultilevel"/>
    <w:tmpl w:val="C6EAB27C"/>
    <w:lvl w:ilvl="0" w:tplc="0419000F">
      <w:start w:val="1"/>
      <w:numFmt w:val="decimal"/>
      <w:lvlText w:val="%1."/>
      <w:lvlJc w:val="left"/>
      <w:pPr>
        <w:ind w:left="1429" w:hanging="360"/>
      </w:pPr>
    </w:lvl>
    <w:lvl w:ilvl="1" w:tplc="CA4E8F58">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7900B0F"/>
    <w:multiLevelType w:val="hybridMultilevel"/>
    <w:tmpl w:val="FD6819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7CF63DD"/>
    <w:multiLevelType w:val="hybridMultilevel"/>
    <w:tmpl w:val="C30638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93765A0"/>
    <w:multiLevelType w:val="multilevel"/>
    <w:tmpl w:val="8D78CE2E"/>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2B3F5721"/>
    <w:multiLevelType w:val="hybridMultilevel"/>
    <w:tmpl w:val="B2B206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3091A9F"/>
    <w:multiLevelType w:val="hybridMultilevel"/>
    <w:tmpl w:val="0E4A9B9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37D0433"/>
    <w:multiLevelType w:val="multilevel"/>
    <w:tmpl w:val="B3EE2FB0"/>
    <w:lvl w:ilvl="0">
      <w:start w:val="1"/>
      <w:numFmt w:val="bullet"/>
      <w:pStyle w:val="10"/>
      <w:lvlText w:val=""/>
      <w:lvlJc w:val="left"/>
      <w:pPr>
        <w:tabs>
          <w:tab w:val="num" w:pos="1427"/>
        </w:tabs>
        <w:ind w:left="1427" w:hanging="576"/>
      </w:pPr>
      <w:rPr>
        <w:rFonts w:ascii="Symbol" w:hAnsi="Symbol" w:hint="default"/>
      </w:rPr>
    </w:lvl>
    <w:lvl w:ilvl="1">
      <w:start w:val="1"/>
      <w:numFmt w:val="decimal"/>
      <w:lvlText w:val="%1.%2."/>
      <w:lvlJc w:val="left"/>
      <w:pPr>
        <w:tabs>
          <w:tab w:val="num" w:pos="792"/>
        </w:tabs>
        <w:ind w:left="792" w:hanging="432"/>
      </w:pPr>
    </w:lvl>
    <w:lvl w:ilvl="2">
      <w:start w:val="3"/>
      <w:numFmt w:val="decimal"/>
      <w:lvlText w:val="%1.%2.%3."/>
      <w:lvlJc w:val="left"/>
      <w:pPr>
        <w:tabs>
          <w:tab w:val="num" w:pos="1224"/>
        </w:tabs>
        <w:ind w:left="1224" w:hanging="504"/>
      </w:pPr>
    </w:lvl>
    <w:lvl w:ilvl="3">
      <w:start w:val="9"/>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370C05C6"/>
    <w:multiLevelType w:val="hybridMultilevel"/>
    <w:tmpl w:val="0996209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A55020B"/>
    <w:multiLevelType w:val="hybridMultilevel"/>
    <w:tmpl w:val="02AE477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20A84CEC">
      <w:start w:val="3"/>
      <w:numFmt w:val="decimal"/>
      <w:lvlText w:val="%3."/>
      <w:lvlJc w:val="left"/>
      <w:pPr>
        <w:ind w:left="3049" w:hanging="360"/>
      </w:pPr>
      <w:rPr>
        <w:rFonts w:hint="default"/>
        <w:b/>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CF6696F"/>
    <w:multiLevelType w:val="hybridMultilevel"/>
    <w:tmpl w:val="0C0476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F3515E4"/>
    <w:multiLevelType w:val="hybridMultilevel"/>
    <w:tmpl w:val="06EAB4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3997959"/>
    <w:multiLevelType w:val="hybridMultilevel"/>
    <w:tmpl w:val="E0AA8832"/>
    <w:lvl w:ilvl="0" w:tplc="0BF4D2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5">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98D7CAC"/>
    <w:multiLevelType w:val="hybridMultilevel"/>
    <w:tmpl w:val="527024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CC96F14"/>
    <w:multiLevelType w:val="hybridMultilevel"/>
    <w:tmpl w:val="55F282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65A0261"/>
    <w:multiLevelType w:val="hybridMultilevel"/>
    <w:tmpl w:val="F6D86B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7580983"/>
    <w:multiLevelType w:val="multilevel"/>
    <w:tmpl w:val="1B1438D8"/>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0">
    <w:nsid w:val="58C2403F"/>
    <w:multiLevelType w:val="hybridMultilevel"/>
    <w:tmpl w:val="FD60F6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BEC29B8"/>
    <w:multiLevelType w:val="hybridMultilevel"/>
    <w:tmpl w:val="50AAF3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D6823E8"/>
    <w:multiLevelType w:val="hybridMultilevel"/>
    <w:tmpl w:val="8AC897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0137B62"/>
    <w:multiLevelType w:val="hybridMultilevel"/>
    <w:tmpl w:val="0996209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2982CAA"/>
    <w:multiLevelType w:val="hybridMultilevel"/>
    <w:tmpl w:val="6D10A168"/>
    <w:lvl w:ilvl="0" w:tplc="FFFFFFFF">
      <w:start w:val="1"/>
      <w:numFmt w:val="bullet"/>
      <w:pStyle w:val="20"/>
      <w:lvlText w:val=""/>
      <w:lvlJc w:val="left"/>
      <w:pPr>
        <w:tabs>
          <w:tab w:val="num" w:pos="767"/>
        </w:tabs>
        <w:ind w:left="767" w:hanging="341"/>
      </w:pPr>
      <w:rPr>
        <w:rFonts w:ascii="Wingdings" w:hAnsi="Wingdings" w:hint="default"/>
      </w:rPr>
    </w:lvl>
    <w:lvl w:ilvl="1" w:tplc="FFFFFFFF" w:tentative="1">
      <w:start w:val="1"/>
      <w:numFmt w:val="bullet"/>
      <w:lvlText w:val="o"/>
      <w:lvlJc w:val="left"/>
      <w:pPr>
        <w:tabs>
          <w:tab w:val="num" w:pos="1356"/>
        </w:tabs>
        <w:ind w:left="1356" w:hanging="360"/>
      </w:pPr>
      <w:rPr>
        <w:rFonts w:ascii="Courier New" w:hAnsi="Courier New" w:cs="Courier New" w:hint="default"/>
      </w:rPr>
    </w:lvl>
    <w:lvl w:ilvl="2" w:tplc="FFFFFFFF" w:tentative="1">
      <w:start w:val="1"/>
      <w:numFmt w:val="bullet"/>
      <w:lvlText w:val=""/>
      <w:lvlJc w:val="left"/>
      <w:pPr>
        <w:tabs>
          <w:tab w:val="num" w:pos="2076"/>
        </w:tabs>
        <w:ind w:left="2076" w:hanging="360"/>
      </w:pPr>
      <w:rPr>
        <w:rFonts w:ascii="Wingdings" w:hAnsi="Wingdings" w:hint="default"/>
      </w:rPr>
    </w:lvl>
    <w:lvl w:ilvl="3" w:tplc="FFFFFFFF" w:tentative="1">
      <w:start w:val="1"/>
      <w:numFmt w:val="bullet"/>
      <w:lvlText w:val=""/>
      <w:lvlJc w:val="left"/>
      <w:pPr>
        <w:tabs>
          <w:tab w:val="num" w:pos="2796"/>
        </w:tabs>
        <w:ind w:left="2796" w:hanging="360"/>
      </w:pPr>
      <w:rPr>
        <w:rFonts w:ascii="Symbol" w:hAnsi="Symbol" w:hint="default"/>
      </w:rPr>
    </w:lvl>
    <w:lvl w:ilvl="4" w:tplc="FFFFFFFF" w:tentative="1">
      <w:start w:val="1"/>
      <w:numFmt w:val="bullet"/>
      <w:lvlText w:val="o"/>
      <w:lvlJc w:val="left"/>
      <w:pPr>
        <w:tabs>
          <w:tab w:val="num" w:pos="3516"/>
        </w:tabs>
        <w:ind w:left="3516" w:hanging="360"/>
      </w:pPr>
      <w:rPr>
        <w:rFonts w:ascii="Courier New" w:hAnsi="Courier New" w:cs="Courier New" w:hint="default"/>
      </w:rPr>
    </w:lvl>
    <w:lvl w:ilvl="5" w:tplc="FFFFFFFF" w:tentative="1">
      <w:start w:val="1"/>
      <w:numFmt w:val="bullet"/>
      <w:lvlText w:val=""/>
      <w:lvlJc w:val="left"/>
      <w:pPr>
        <w:tabs>
          <w:tab w:val="num" w:pos="4236"/>
        </w:tabs>
        <w:ind w:left="4236" w:hanging="360"/>
      </w:pPr>
      <w:rPr>
        <w:rFonts w:ascii="Wingdings" w:hAnsi="Wingdings" w:hint="default"/>
      </w:rPr>
    </w:lvl>
    <w:lvl w:ilvl="6" w:tplc="FFFFFFFF" w:tentative="1">
      <w:start w:val="1"/>
      <w:numFmt w:val="bullet"/>
      <w:lvlText w:val=""/>
      <w:lvlJc w:val="left"/>
      <w:pPr>
        <w:tabs>
          <w:tab w:val="num" w:pos="4956"/>
        </w:tabs>
        <w:ind w:left="4956" w:hanging="360"/>
      </w:pPr>
      <w:rPr>
        <w:rFonts w:ascii="Symbol" w:hAnsi="Symbol" w:hint="default"/>
      </w:rPr>
    </w:lvl>
    <w:lvl w:ilvl="7" w:tplc="FFFFFFFF" w:tentative="1">
      <w:start w:val="1"/>
      <w:numFmt w:val="bullet"/>
      <w:lvlText w:val="o"/>
      <w:lvlJc w:val="left"/>
      <w:pPr>
        <w:tabs>
          <w:tab w:val="num" w:pos="5676"/>
        </w:tabs>
        <w:ind w:left="5676" w:hanging="360"/>
      </w:pPr>
      <w:rPr>
        <w:rFonts w:ascii="Courier New" w:hAnsi="Courier New" w:cs="Courier New" w:hint="default"/>
      </w:rPr>
    </w:lvl>
    <w:lvl w:ilvl="8" w:tplc="FFFFFFFF" w:tentative="1">
      <w:start w:val="1"/>
      <w:numFmt w:val="bullet"/>
      <w:lvlText w:val=""/>
      <w:lvlJc w:val="left"/>
      <w:pPr>
        <w:tabs>
          <w:tab w:val="num" w:pos="6396"/>
        </w:tabs>
        <w:ind w:left="6396" w:hanging="360"/>
      </w:pPr>
      <w:rPr>
        <w:rFonts w:ascii="Wingdings" w:hAnsi="Wingdings" w:hint="default"/>
      </w:rPr>
    </w:lvl>
  </w:abstractNum>
  <w:abstractNum w:abstractNumId="35">
    <w:nsid w:val="63AF0682"/>
    <w:multiLevelType w:val="hybridMultilevel"/>
    <w:tmpl w:val="BA6C5D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CF36E24"/>
    <w:multiLevelType w:val="hybridMultilevel"/>
    <w:tmpl w:val="41AA9F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356075C"/>
    <w:multiLevelType w:val="hybridMultilevel"/>
    <w:tmpl w:val="0FA6C3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B082D5C"/>
    <w:multiLevelType w:val="hybridMultilevel"/>
    <w:tmpl w:val="A5AA11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BDB5669"/>
    <w:multiLevelType w:val="hybridMultilevel"/>
    <w:tmpl w:val="AA84FF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4"/>
  </w:num>
  <w:num w:numId="2">
    <w:abstractNumId w:val="38"/>
  </w:num>
  <w:num w:numId="3">
    <w:abstractNumId w:val="16"/>
  </w:num>
  <w:num w:numId="4">
    <w:abstractNumId w:val="22"/>
  </w:num>
  <w:num w:numId="5">
    <w:abstractNumId w:val="13"/>
  </w:num>
  <w:num w:numId="6">
    <w:abstractNumId w:val="33"/>
  </w:num>
  <w:num w:numId="7">
    <w:abstractNumId w:val="7"/>
  </w:num>
  <w:num w:numId="8">
    <w:abstractNumId w:val="9"/>
  </w:num>
  <w:num w:numId="9">
    <w:abstractNumId w:val="20"/>
  </w:num>
  <w:num w:numId="10">
    <w:abstractNumId w:val="6"/>
  </w:num>
  <w:num w:numId="11">
    <w:abstractNumId w:val="8"/>
  </w:num>
  <w:num w:numId="12">
    <w:abstractNumId w:val="27"/>
  </w:num>
  <w:num w:numId="13">
    <w:abstractNumId w:val="28"/>
  </w:num>
  <w:num w:numId="14">
    <w:abstractNumId w:val="31"/>
  </w:num>
  <w:num w:numId="15">
    <w:abstractNumId w:val="10"/>
  </w:num>
  <w:num w:numId="16">
    <w:abstractNumId w:val="23"/>
  </w:num>
  <w:num w:numId="17">
    <w:abstractNumId w:val="15"/>
  </w:num>
  <w:num w:numId="18">
    <w:abstractNumId w:val="14"/>
  </w:num>
  <w:num w:numId="19">
    <w:abstractNumId w:val="32"/>
  </w:num>
  <w:num w:numId="20">
    <w:abstractNumId w:val="35"/>
  </w:num>
  <w:num w:numId="21">
    <w:abstractNumId w:val="18"/>
  </w:num>
  <w:num w:numId="22">
    <w:abstractNumId w:val="36"/>
  </w:num>
  <w:num w:numId="23">
    <w:abstractNumId w:val="11"/>
  </w:num>
  <w:num w:numId="24">
    <w:abstractNumId w:val="26"/>
  </w:num>
  <w:num w:numId="25">
    <w:abstractNumId w:val="39"/>
  </w:num>
  <w:num w:numId="26">
    <w:abstractNumId w:val="17"/>
  </w:num>
  <w:num w:numId="27">
    <w:abstractNumId w:val="12"/>
  </w:num>
  <w:num w:numId="28">
    <w:abstractNumId w:val="21"/>
  </w:num>
  <w:num w:numId="29">
    <w:abstractNumId w:val="1"/>
  </w:num>
  <w:num w:numId="30">
    <w:abstractNumId w:val="19"/>
  </w:num>
  <w:num w:numId="31">
    <w:abstractNumId w:val="4"/>
  </w:num>
  <w:num w:numId="32">
    <w:abstractNumId w:val="25"/>
  </w:num>
  <w:num w:numId="33">
    <w:abstractNumId w:val="34"/>
  </w:num>
  <w:num w:numId="34">
    <w:abstractNumId w:val="0"/>
  </w:num>
  <w:num w:numId="35">
    <w:abstractNumId w:val="2"/>
  </w:num>
  <w:num w:numId="36">
    <w:abstractNumId w:val="5"/>
  </w:num>
  <w:num w:numId="37">
    <w:abstractNumId w:val="37"/>
  </w:num>
  <w:num w:numId="38">
    <w:abstractNumId w:val="3"/>
  </w:num>
  <w:num w:numId="39">
    <w:abstractNumId w:val="30"/>
  </w:num>
  <w:num w:numId="40">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FB2B3E"/>
    <w:rsid w:val="000030F7"/>
    <w:rsid w:val="000230A1"/>
    <w:rsid w:val="00030553"/>
    <w:rsid w:val="00045939"/>
    <w:rsid w:val="00052C74"/>
    <w:rsid w:val="00086C58"/>
    <w:rsid w:val="000A43FC"/>
    <w:rsid w:val="000D6DF7"/>
    <w:rsid w:val="000E1253"/>
    <w:rsid w:val="000E3D19"/>
    <w:rsid w:val="000E5ABB"/>
    <w:rsid w:val="001035BC"/>
    <w:rsid w:val="00117806"/>
    <w:rsid w:val="001502DC"/>
    <w:rsid w:val="00165061"/>
    <w:rsid w:val="00191A11"/>
    <w:rsid w:val="001971A3"/>
    <w:rsid w:val="001A4A89"/>
    <w:rsid w:val="001C56E6"/>
    <w:rsid w:val="001C6CC2"/>
    <w:rsid w:val="001E47E3"/>
    <w:rsid w:val="001E593D"/>
    <w:rsid w:val="001F3DD9"/>
    <w:rsid w:val="00205903"/>
    <w:rsid w:val="00211E8A"/>
    <w:rsid w:val="00212E37"/>
    <w:rsid w:val="00226147"/>
    <w:rsid w:val="00265C68"/>
    <w:rsid w:val="00295084"/>
    <w:rsid w:val="002E78B7"/>
    <w:rsid w:val="002F1B9D"/>
    <w:rsid w:val="002F33DD"/>
    <w:rsid w:val="003339B1"/>
    <w:rsid w:val="00393336"/>
    <w:rsid w:val="003B1144"/>
    <w:rsid w:val="003B21A3"/>
    <w:rsid w:val="003C430E"/>
    <w:rsid w:val="003C77A2"/>
    <w:rsid w:val="003D0AF7"/>
    <w:rsid w:val="003D44D3"/>
    <w:rsid w:val="003E4FFE"/>
    <w:rsid w:val="004252C8"/>
    <w:rsid w:val="00454A72"/>
    <w:rsid w:val="00463B85"/>
    <w:rsid w:val="00466995"/>
    <w:rsid w:val="0047446E"/>
    <w:rsid w:val="00494CA5"/>
    <w:rsid w:val="004C1717"/>
    <w:rsid w:val="004C1D93"/>
    <w:rsid w:val="004C3A84"/>
    <w:rsid w:val="004C5B94"/>
    <w:rsid w:val="004F6683"/>
    <w:rsid w:val="00502EF7"/>
    <w:rsid w:val="00511850"/>
    <w:rsid w:val="005242E1"/>
    <w:rsid w:val="00527F1C"/>
    <w:rsid w:val="005312BB"/>
    <w:rsid w:val="00532877"/>
    <w:rsid w:val="00535332"/>
    <w:rsid w:val="005378BB"/>
    <w:rsid w:val="005411AE"/>
    <w:rsid w:val="0055503E"/>
    <w:rsid w:val="005642E0"/>
    <w:rsid w:val="0056604B"/>
    <w:rsid w:val="00577AD1"/>
    <w:rsid w:val="0058112E"/>
    <w:rsid w:val="00591DD1"/>
    <w:rsid w:val="005940CE"/>
    <w:rsid w:val="005C0A50"/>
    <w:rsid w:val="005C56AB"/>
    <w:rsid w:val="005C7648"/>
    <w:rsid w:val="005E22C9"/>
    <w:rsid w:val="005F0991"/>
    <w:rsid w:val="006044C1"/>
    <w:rsid w:val="006100AE"/>
    <w:rsid w:val="006134B1"/>
    <w:rsid w:val="00662C8C"/>
    <w:rsid w:val="00671691"/>
    <w:rsid w:val="00673017"/>
    <w:rsid w:val="006A5A03"/>
    <w:rsid w:val="006C1855"/>
    <w:rsid w:val="006C1CE7"/>
    <w:rsid w:val="006C3C4D"/>
    <w:rsid w:val="006D4D1B"/>
    <w:rsid w:val="006E4D5C"/>
    <w:rsid w:val="007154CB"/>
    <w:rsid w:val="00724BBC"/>
    <w:rsid w:val="0074007B"/>
    <w:rsid w:val="00763E17"/>
    <w:rsid w:val="00764135"/>
    <w:rsid w:val="00777013"/>
    <w:rsid w:val="00790B4A"/>
    <w:rsid w:val="007B0D2F"/>
    <w:rsid w:val="007B1485"/>
    <w:rsid w:val="007B5F72"/>
    <w:rsid w:val="007C3154"/>
    <w:rsid w:val="007F2C04"/>
    <w:rsid w:val="007F4075"/>
    <w:rsid w:val="00800BD9"/>
    <w:rsid w:val="00834FFB"/>
    <w:rsid w:val="00836B75"/>
    <w:rsid w:val="00843F32"/>
    <w:rsid w:val="00883A67"/>
    <w:rsid w:val="00894AF1"/>
    <w:rsid w:val="008E23F2"/>
    <w:rsid w:val="00905DE7"/>
    <w:rsid w:val="00907F68"/>
    <w:rsid w:val="009347BE"/>
    <w:rsid w:val="00966CF1"/>
    <w:rsid w:val="009725AF"/>
    <w:rsid w:val="00975639"/>
    <w:rsid w:val="00982BF2"/>
    <w:rsid w:val="00985E18"/>
    <w:rsid w:val="009929E7"/>
    <w:rsid w:val="009D2176"/>
    <w:rsid w:val="009F16E7"/>
    <w:rsid w:val="00A0262B"/>
    <w:rsid w:val="00A23BE2"/>
    <w:rsid w:val="00A32574"/>
    <w:rsid w:val="00A40285"/>
    <w:rsid w:val="00A47FF0"/>
    <w:rsid w:val="00A552AE"/>
    <w:rsid w:val="00A72438"/>
    <w:rsid w:val="00A72BB5"/>
    <w:rsid w:val="00A87190"/>
    <w:rsid w:val="00AA79C3"/>
    <w:rsid w:val="00AD4480"/>
    <w:rsid w:val="00AF1C70"/>
    <w:rsid w:val="00B5689A"/>
    <w:rsid w:val="00B64EC5"/>
    <w:rsid w:val="00B748FC"/>
    <w:rsid w:val="00B82051"/>
    <w:rsid w:val="00B867FF"/>
    <w:rsid w:val="00BA0CE4"/>
    <w:rsid w:val="00BA63B9"/>
    <w:rsid w:val="00BB4326"/>
    <w:rsid w:val="00BD224D"/>
    <w:rsid w:val="00BD5800"/>
    <w:rsid w:val="00BE0766"/>
    <w:rsid w:val="00BE6EA2"/>
    <w:rsid w:val="00BF071D"/>
    <w:rsid w:val="00C11052"/>
    <w:rsid w:val="00C354B8"/>
    <w:rsid w:val="00C370B3"/>
    <w:rsid w:val="00C41B7E"/>
    <w:rsid w:val="00C46880"/>
    <w:rsid w:val="00C54631"/>
    <w:rsid w:val="00C57E50"/>
    <w:rsid w:val="00C70645"/>
    <w:rsid w:val="00C77B88"/>
    <w:rsid w:val="00C80A4C"/>
    <w:rsid w:val="00C83B59"/>
    <w:rsid w:val="00CA2B5A"/>
    <w:rsid w:val="00CB74E3"/>
    <w:rsid w:val="00CC5451"/>
    <w:rsid w:val="00CE171B"/>
    <w:rsid w:val="00CE364B"/>
    <w:rsid w:val="00D02A01"/>
    <w:rsid w:val="00D17F55"/>
    <w:rsid w:val="00D418D2"/>
    <w:rsid w:val="00D50A3E"/>
    <w:rsid w:val="00D56F53"/>
    <w:rsid w:val="00D624E4"/>
    <w:rsid w:val="00D67485"/>
    <w:rsid w:val="00D67E47"/>
    <w:rsid w:val="00D706CA"/>
    <w:rsid w:val="00D86672"/>
    <w:rsid w:val="00D92EA1"/>
    <w:rsid w:val="00DB6801"/>
    <w:rsid w:val="00DC7A14"/>
    <w:rsid w:val="00DD5F55"/>
    <w:rsid w:val="00DD7153"/>
    <w:rsid w:val="00DE7758"/>
    <w:rsid w:val="00DF5D90"/>
    <w:rsid w:val="00E00C75"/>
    <w:rsid w:val="00E03B35"/>
    <w:rsid w:val="00E11C99"/>
    <w:rsid w:val="00E13A0A"/>
    <w:rsid w:val="00E44849"/>
    <w:rsid w:val="00E47A72"/>
    <w:rsid w:val="00E50B55"/>
    <w:rsid w:val="00E518C7"/>
    <w:rsid w:val="00E55A9D"/>
    <w:rsid w:val="00E94361"/>
    <w:rsid w:val="00E95AE3"/>
    <w:rsid w:val="00EB1212"/>
    <w:rsid w:val="00EB1841"/>
    <w:rsid w:val="00EB3FBD"/>
    <w:rsid w:val="00EB4A6D"/>
    <w:rsid w:val="00EC3A8A"/>
    <w:rsid w:val="00EC55E5"/>
    <w:rsid w:val="00ED73DB"/>
    <w:rsid w:val="00EE5805"/>
    <w:rsid w:val="00EE7583"/>
    <w:rsid w:val="00EF4A1F"/>
    <w:rsid w:val="00EF575F"/>
    <w:rsid w:val="00F236B2"/>
    <w:rsid w:val="00F50405"/>
    <w:rsid w:val="00F5426E"/>
    <w:rsid w:val="00F61DBA"/>
    <w:rsid w:val="00F61F2D"/>
    <w:rsid w:val="00F62F43"/>
    <w:rsid w:val="00F63EAF"/>
    <w:rsid w:val="00F8569E"/>
    <w:rsid w:val="00FA73D2"/>
    <w:rsid w:val="00FB2B3E"/>
    <w:rsid w:val="00FC0D01"/>
    <w:rsid w:val="00FC5F9E"/>
    <w:rsid w:val="00FC7E6F"/>
    <w:rsid w:val="00FD28D1"/>
    <w:rsid w:val="00FD5D8C"/>
    <w:rsid w:val="00FD7DA7"/>
    <w:rsid w:val="00FE05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Title" w:uiPriority="99" w:qFormat="1"/>
    <w:lsdException w:name="Body Text Indent" w:uiPriority="99"/>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HTML Top of Form" w:uiPriority="99"/>
    <w:lsdException w:name="HTML Bottom of Form"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FB2B3E"/>
    <w:rPr>
      <w:sz w:val="24"/>
      <w:szCs w:val="24"/>
    </w:rPr>
  </w:style>
  <w:style w:type="paragraph" w:styleId="11">
    <w:name w:val="heading 1"/>
    <w:basedOn w:val="a2"/>
    <w:next w:val="a2"/>
    <w:link w:val="12"/>
    <w:qFormat/>
    <w:rsid w:val="00B867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nhideWhenUsed/>
    <w:qFormat/>
    <w:rsid w:val="00B867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2"/>
    <w:next w:val="a2"/>
    <w:link w:val="32"/>
    <w:uiPriority w:val="9"/>
    <w:qFormat/>
    <w:rsid w:val="00FB2B3E"/>
    <w:pPr>
      <w:keepNext/>
      <w:jc w:val="center"/>
      <w:outlineLvl w:val="2"/>
    </w:pPr>
    <w:rPr>
      <w:b/>
      <w:sz w:val="40"/>
      <w:szCs w:val="20"/>
    </w:rPr>
  </w:style>
  <w:style w:type="paragraph" w:styleId="40">
    <w:name w:val="heading 4"/>
    <w:aliases w:val="Заголовок 4 Знак1"/>
    <w:basedOn w:val="a2"/>
    <w:next w:val="a2"/>
    <w:link w:val="41"/>
    <w:unhideWhenUsed/>
    <w:qFormat/>
    <w:rsid w:val="00B867FF"/>
    <w:pPr>
      <w:keepNext/>
      <w:widowControl w:val="0"/>
      <w:jc w:val="center"/>
      <w:outlineLvl w:val="3"/>
    </w:pPr>
    <w:rPr>
      <w:b/>
      <w:bCs/>
      <w:szCs w:val="28"/>
      <w:lang w:eastAsia="en-US"/>
    </w:rPr>
  </w:style>
  <w:style w:type="paragraph" w:styleId="50">
    <w:name w:val="heading 5"/>
    <w:basedOn w:val="a2"/>
    <w:next w:val="a2"/>
    <w:link w:val="51"/>
    <w:uiPriority w:val="9"/>
    <w:qFormat/>
    <w:rsid w:val="00B867FF"/>
    <w:pPr>
      <w:spacing w:before="240" w:after="60"/>
      <w:outlineLvl w:val="4"/>
    </w:pPr>
    <w:rPr>
      <w:b/>
      <w:bCs/>
      <w:i/>
      <w:iCs/>
      <w:sz w:val="26"/>
      <w:szCs w:val="26"/>
      <w:lang w:eastAsia="ar-SA"/>
    </w:rPr>
  </w:style>
  <w:style w:type="paragraph" w:styleId="60">
    <w:name w:val="heading 6"/>
    <w:basedOn w:val="a2"/>
    <w:next w:val="a2"/>
    <w:link w:val="61"/>
    <w:qFormat/>
    <w:rsid w:val="00790B4A"/>
    <w:pPr>
      <w:spacing w:before="240" w:after="60"/>
      <w:outlineLvl w:val="5"/>
    </w:pPr>
    <w:rPr>
      <w:b/>
      <w:bCs/>
      <w:sz w:val="22"/>
      <w:szCs w:val="22"/>
      <w:lang w:val="x-none" w:eastAsia="x-none"/>
    </w:rPr>
  </w:style>
  <w:style w:type="paragraph" w:styleId="70">
    <w:name w:val="heading 7"/>
    <w:basedOn w:val="a2"/>
    <w:next w:val="a2"/>
    <w:link w:val="71"/>
    <w:qFormat/>
    <w:rsid w:val="00790B4A"/>
    <w:pPr>
      <w:keepNext/>
      <w:autoSpaceDE w:val="0"/>
      <w:autoSpaceDN w:val="0"/>
      <w:adjustRightInd w:val="0"/>
      <w:outlineLvl w:val="6"/>
    </w:pPr>
    <w:rPr>
      <w:color w:val="0000FF"/>
      <w:sz w:val="48"/>
      <w:szCs w:val="48"/>
      <w:lang w:val="x-none" w:eastAsia="x-none"/>
    </w:rPr>
  </w:style>
  <w:style w:type="paragraph" w:styleId="80">
    <w:name w:val="heading 8"/>
    <w:basedOn w:val="a2"/>
    <w:next w:val="a2"/>
    <w:link w:val="81"/>
    <w:unhideWhenUsed/>
    <w:qFormat/>
    <w:rsid w:val="00790B4A"/>
    <w:pPr>
      <w:widowControl w:val="0"/>
      <w:spacing w:before="240" w:after="60"/>
      <w:ind w:firstLine="709"/>
      <w:jc w:val="both"/>
      <w:outlineLvl w:val="7"/>
    </w:pPr>
    <w:rPr>
      <w:rFonts w:ascii="Arial" w:hAnsi="Arial"/>
      <w:color w:val="404040"/>
      <w:sz w:val="20"/>
      <w:szCs w:val="20"/>
      <w:lang w:val="x-none" w:eastAsia="x-none"/>
    </w:rPr>
  </w:style>
  <w:style w:type="paragraph" w:styleId="90">
    <w:name w:val="heading 9"/>
    <w:basedOn w:val="a2"/>
    <w:next w:val="a2"/>
    <w:link w:val="91"/>
    <w:qFormat/>
    <w:rsid w:val="00790B4A"/>
    <w:pPr>
      <w:keepNext/>
      <w:autoSpaceDE w:val="0"/>
      <w:autoSpaceDN w:val="0"/>
      <w:adjustRightInd w:val="0"/>
      <w:jc w:val="center"/>
      <w:outlineLvl w:val="8"/>
    </w:pPr>
    <w:rPr>
      <w:b/>
      <w:bCs/>
      <w:color w:val="339966"/>
      <w:sz w:val="64"/>
      <w:szCs w:val="64"/>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Прижатый влево"/>
    <w:basedOn w:val="a2"/>
    <w:next w:val="a2"/>
    <w:uiPriority w:val="99"/>
    <w:rsid w:val="00FB2B3E"/>
    <w:pPr>
      <w:autoSpaceDE w:val="0"/>
      <w:autoSpaceDN w:val="0"/>
      <w:adjustRightInd w:val="0"/>
    </w:pPr>
    <w:rPr>
      <w:rFonts w:ascii="Arial" w:hAnsi="Arial"/>
      <w:sz w:val="20"/>
      <w:szCs w:val="20"/>
    </w:rPr>
  </w:style>
  <w:style w:type="paragraph" w:styleId="33">
    <w:name w:val="Body Text 3"/>
    <w:basedOn w:val="a2"/>
    <w:link w:val="34"/>
    <w:uiPriority w:val="99"/>
    <w:rsid w:val="00FB2B3E"/>
    <w:pPr>
      <w:widowControl w:val="0"/>
      <w:spacing w:after="120"/>
    </w:pPr>
    <w:rPr>
      <w:sz w:val="16"/>
      <w:szCs w:val="16"/>
    </w:rPr>
  </w:style>
  <w:style w:type="paragraph" w:styleId="23">
    <w:name w:val="Body Text 2"/>
    <w:basedOn w:val="a2"/>
    <w:link w:val="24"/>
    <w:uiPriority w:val="99"/>
    <w:rsid w:val="00E44849"/>
    <w:pPr>
      <w:spacing w:after="120" w:line="480" w:lineRule="auto"/>
    </w:pPr>
  </w:style>
  <w:style w:type="table" w:styleId="a7">
    <w:name w:val="Table Grid"/>
    <w:basedOn w:val="a4"/>
    <w:uiPriority w:val="59"/>
    <w:rsid w:val="00E448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 Знак,Знак,Обычный (Web),Обычный (веб)3"/>
    <w:basedOn w:val="a2"/>
    <w:link w:val="a9"/>
    <w:rsid w:val="00E44849"/>
    <w:pPr>
      <w:spacing w:before="100" w:beforeAutospacing="1" w:after="100" w:afterAutospacing="1"/>
    </w:pPr>
    <w:rPr>
      <w:rFonts w:ascii="Arial Unicode MS" w:eastAsia="Arial Unicode MS" w:hAnsi="Arial Unicode MS" w:cs="Arial Unicode MS"/>
    </w:rPr>
  </w:style>
  <w:style w:type="character" w:customStyle="1" w:styleId="a9">
    <w:name w:val="Обычный (веб) Знак"/>
    <w:aliases w:val="Обычный (Web) Знак Знак,Знак Знак,Обычный (Web) Знак1,Обычный (веб)3 Знак"/>
    <w:link w:val="a8"/>
    <w:locked/>
    <w:rsid w:val="00E44849"/>
    <w:rPr>
      <w:rFonts w:ascii="Arial Unicode MS" w:eastAsia="Arial Unicode MS" w:hAnsi="Arial Unicode MS" w:cs="Arial Unicode MS"/>
      <w:sz w:val="24"/>
      <w:szCs w:val="24"/>
      <w:lang w:val="ru-RU" w:eastAsia="ru-RU" w:bidi="ar-SA"/>
    </w:rPr>
  </w:style>
  <w:style w:type="paragraph" w:customStyle="1" w:styleId="Char">
    <w:name w:val="Char"/>
    <w:basedOn w:val="a2"/>
    <w:rsid w:val="00494CA5"/>
    <w:pPr>
      <w:spacing w:after="160" w:line="240" w:lineRule="exact"/>
    </w:pPr>
    <w:rPr>
      <w:rFonts w:ascii="Arial" w:hAnsi="Arial" w:cs="Arial"/>
      <w:sz w:val="20"/>
      <w:szCs w:val="20"/>
      <w:lang w:val="fr-FR" w:eastAsia="en-US"/>
    </w:rPr>
  </w:style>
  <w:style w:type="paragraph" w:styleId="aa">
    <w:name w:val="Body Text"/>
    <w:aliases w:val=" Знак1 Знак,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2"/>
    <w:link w:val="ab"/>
    <w:rsid w:val="008E23F2"/>
    <w:pPr>
      <w:spacing w:after="120"/>
    </w:pPr>
  </w:style>
  <w:style w:type="paragraph" w:styleId="ac">
    <w:name w:val="Balloon Text"/>
    <w:basedOn w:val="a2"/>
    <w:link w:val="ad"/>
    <w:uiPriority w:val="99"/>
    <w:rsid w:val="00F61F2D"/>
    <w:rPr>
      <w:rFonts w:ascii="Tahoma" w:hAnsi="Tahoma" w:cs="Tahoma"/>
      <w:sz w:val="16"/>
      <w:szCs w:val="16"/>
    </w:rPr>
  </w:style>
  <w:style w:type="character" w:customStyle="1" w:styleId="ad">
    <w:name w:val="Текст выноски Знак"/>
    <w:basedOn w:val="a3"/>
    <w:link w:val="ac"/>
    <w:uiPriority w:val="99"/>
    <w:rsid w:val="00F61F2D"/>
    <w:rPr>
      <w:rFonts w:ascii="Tahoma" w:hAnsi="Tahoma" w:cs="Tahoma"/>
      <w:sz w:val="16"/>
      <w:szCs w:val="16"/>
    </w:rPr>
  </w:style>
  <w:style w:type="paragraph" w:customStyle="1" w:styleId="ConsPlusNormal">
    <w:name w:val="ConsPlusNormal"/>
    <w:link w:val="ConsPlusNormal0"/>
    <w:rsid w:val="00B867FF"/>
    <w:pPr>
      <w:autoSpaceDE w:val="0"/>
      <w:autoSpaceDN w:val="0"/>
      <w:adjustRightInd w:val="0"/>
    </w:pPr>
    <w:rPr>
      <w:sz w:val="28"/>
      <w:szCs w:val="28"/>
    </w:rPr>
  </w:style>
  <w:style w:type="character" w:customStyle="1" w:styleId="12">
    <w:name w:val="Заголовок 1 Знак"/>
    <w:basedOn w:val="a3"/>
    <w:link w:val="11"/>
    <w:rsid w:val="00B867F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3"/>
    <w:link w:val="21"/>
    <w:rsid w:val="00B867FF"/>
    <w:rPr>
      <w:rFonts w:asciiTheme="majorHAnsi" w:eastAsiaTheme="majorEastAsia" w:hAnsiTheme="majorHAnsi" w:cstheme="majorBidi"/>
      <w:b/>
      <w:bCs/>
      <w:color w:val="4F81BD" w:themeColor="accent1"/>
      <w:sz w:val="26"/>
      <w:szCs w:val="26"/>
    </w:rPr>
  </w:style>
  <w:style w:type="character" w:customStyle="1" w:styleId="41">
    <w:name w:val="Заголовок 4 Знак"/>
    <w:aliases w:val="Заголовок 4 Знак1 Знак"/>
    <w:basedOn w:val="a3"/>
    <w:link w:val="40"/>
    <w:rsid w:val="00B867FF"/>
    <w:rPr>
      <w:b/>
      <w:bCs/>
      <w:sz w:val="24"/>
      <w:szCs w:val="28"/>
      <w:lang w:eastAsia="en-US"/>
    </w:rPr>
  </w:style>
  <w:style w:type="character" w:customStyle="1" w:styleId="51">
    <w:name w:val="Заголовок 5 Знак"/>
    <w:basedOn w:val="a3"/>
    <w:link w:val="50"/>
    <w:uiPriority w:val="9"/>
    <w:rsid w:val="00B867FF"/>
    <w:rPr>
      <w:b/>
      <w:bCs/>
      <w:i/>
      <w:iCs/>
      <w:sz w:val="26"/>
      <w:szCs w:val="26"/>
      <w:lang w:eastAsia="ar-SA"/>
    </w:rPr>
  </w:style>
  <w:style w:type="paragraph" w:styleId="13">
    <w:name w:val="toc 1"/>
    <w:basedOn w:val="a2"/>
    <w:next w:val="a2"/>
    <w:autoRedefine/>
    <w:uiPriority w:val="39"/>
    <w:unhideWhenUsed/>
    <w:qFormat/>
    <w:rsid w:val="00B867FF"/>
    <w:pPr>
      <w:widowControl w:val="0"/>
      <w:tabs>
        <w:tab w:val="right" w:pos="10206"/>
      </w:tabs>
      <w:spacing w:after="100"/>
      <w:ind w:right="567"/>
    </w:pPr>
    <w:rPr>
      <w:rFonts w:eastAsia="Calibri"/>
      <w:szCs w:val="22"/>
      <w:lang w:eastAsia="en-US"/>
    </w:rPr>
  </w:style>
  <w:style w:type="paragraph" w:styleId="25">
    <w:name w:val="toc 2"/>
    <w:basedOn w:val="a2"/>
    <w:next w:val="a2"/>
    <w:autoRedefine/>
    <w:uiPriority w:val="39"/>
    <w:unhideWhenUsed/>
    <w:qFormat/>
    <w:rsid w:val="00B867FF"/>
    <w:pPr>
      <w:widowControl w:val="0"/>
      <w:tabs>
        <w:tab w:val="right" w:pos="10206"/>
      </w:tabs>
      <w:ind w:left="709" w:right="566"/>
      <w:jc w:val="both"/>
    </w:pPr>
    <w:rPr>
      <w:rFonts w:eastAsia="Calibri"/>
      <w:szCs w:val="22"/>
      <w:lang w:eastAsia="en-US"/>
    </w:rPr>
  </w:style>
  <w:style w:type="character" w:styleId="ae">
    <w:name w:val="Hyperlink"/>
    <w:uiPriority w:val="99"/>
    <w:unhideWhenUsed/>
    <w:rsid w:val="00B867FF"/>
    <w:rPr>
      <w:color w:val="0000FF"/>
      <w:u w:val="single"/>
    </w:rPr>
  </w:style>
  <w:style w:type="paragraph" w:styleId="af">
    <w:name w:val="List Paragraph"/>
    <w:basedOn w:val="a2"/>
    <w:qFormat/>
    <w:rsid w:val="00B867FF"/>
    <w:pPr>
      <w:widowControl w:val="0"/>
      <w:ind w:left="720" w:firstLine="709"/>
      <w:contextualSpacing/>
      <w:jc w:val="both"/>
    </w:pPr>
    <w:rPr>
      <w:rFonts w:eastAsia="Calibri"/>
      <w:szCs w:val="22"/>
      <w:lang w:eastAsia="en-US"/>
    </w:rPr>
  </w:style>
  <w:style w:type="paragraph" w:styleId="af0">
    <w:name w:val="header"/>
    <w:basedOn w:val="a2"/>
    <w:link w:val="af1"/>
    <w:uiPriority w:val="99"/>
    <w:unhideWhenUsed/>
    <w:rsid w:val="00B867FF"/>
    <w:pPr>
      <w:widowControl w:val="0"/>
      <w:tabs>
        <w:tab w:val="center" w:pos="4677"/>
        <w:tab w:val="right" w:pos="9355"/>
      </w:tabs>
      <w:ind w:firstLine="709"/>
      <w:jc w:val="both"/>
    </w:pPr>
    <w:rPr>
      <w:rFonts w:eastAsia="Calibri"/>
      <w:szCs w:val="22"/>
      <w:lang w:eastAsia="en-US"/>
    </w:rPr>
  </w:style>
  <w:style w:type="character" w:customStyle="1" w:styleId="af1">
    <w:name w:val="Верхний колонтитул Знак"/>
    <w:basedOn w:val="a3"/>
    <w:link w:val="af0"/>
    <w:uiPriority w:val="99"/>
    <w:rsid w:val="00B867FF"/>
    <w:rPr>
      <w:rFonts w:eastAsia="Calibri"/>
      <w:sz w:val="24"/>
      <w:szCs w:val="22"/>
      <w:lang w:eastAsia="en-US"/>
    </w:rPr>
  </w:style>
  <w:style w:type="paragraph" w:styleId="af2">
    <w:name w:val="footer"/>
    <w:basedOn w:val="a2"/>
    <w:link w:val="af3"/>
    <w:uiPriority w:val="99"/>
    <w:unhideWhenUsed/>
    <w:rsid w:val="00B867FF"/>
    <w:pPr>
      <w:widowControl w:val="0"/>
      <w:tabs>
        <w:tab w:val="center" w:pos="4677"/>
        <w:tab w:val="right" w:pos="9355"/>
      </w:tabs>
      <w:ind w:firstLine="709"/>
      <w:jc w:val="both"/>
    </w:pPr>
    <w:rPr>
      <w:rFonts w:eastAsia="Calibri"/>
      <w:szCs w:val="22"/>
      <w:lang w:eastAsia="en-US"/>
    </w:rPr>
  </w:style>
  <w:style w:type="character" w:customStyle="1" w:styleId="af3">
    <w:name w:val="Нижний колонтитул Знак"/>
    <w:basedOn w:val="a3"/>
    <w:link w:val="af2"/>
    <w:uiPriority w:val="99"/>
    <w:rsid w:val="00B867FF"/>
    <w:rPr>
      <w:rFonts w:eastAsia="Calibri"/>
      <w:sz w:val="24"/>
      <w:szCs w:val="22"/>
      <w:lang w:eastAsia="en-US"/>
    </w:rPr>
  </w:style>
  <w:style w:type="character" w:customStyle="1" w:styleId="32">
    <w:name w:val="Заголовок 3 Знак"/>
    <w:link w:val="31"/>
    <w:uiPriority w:val="9"/>
    <w:rsid w:val="00B867FF"/>
    <w:rPr>
      <w:b/>
      <w:sz w:val="40"/>
    </w:rPr>
  </w:style>
  <w:style w:type="paragraph" w:styleId="35">
    <w:name w:val="toc 3"/>
    <w:basedOn w:val="a2"/>
    <w:next w:val="a2"/>
    <w:autoRedefine/>
    <w:uiPriority w:val="39"/>
    <w:unhideWhenUsed/>
    <w:qFormat/>
    <w:rsid w:val="00B867FF"/>
    <w:pPr>
      <w:widowControl w:val="0"/>
      <w:tabs>
        <w:tab w:val="right" w:pos="10206"/>
      </w:tabs>
      <w:ind w:left="709" w:right="566"/>
      <w:jc w:val="both"/>
    </w:pPr>
    <w:rPr>
      <w:rFonts w:eastAsia="Calibri"/>
      <w:szCs w:val="22"/>
      <w:lang w:eastAsia="en-US"/>
    </w:rPr>
  </w:style>
  <w:style w:type="paragraph" w:styleId="af4">
    <w:name w:val="Title"/>
    <w:basedOn w:val="a2"/>
    <w:link w:val="af5"/>
    <w:uiPriority w:val="99"/>
    <w:qFormat/>
    <w:rsid w:val="00B867FF"/>
    <w:pPr>
      <w:jc w:val="center"/>
    </w:pPr>
    <w:rPr>
      <w:b/>
      <w:bCs/>
      <w:sz w:val="36"/>
    </w:rPr>
  </w:style>
  <w:style w:type="character" w:customStyle="1" w:styleId="af5">
    <w:name w:val="Название Знак"/>
    <w:basedOn w:val="a3"/>
    <w:link w:val="af4"/>
    <w:rsid w:val="00B867FF"/>
    <w:rPr>
      <w:b/>
      <w:bCs/>
      <w:sz w:val="36"/>
      <w:szCs w:val="24"/>
    </w:rPr>
  </w:style>
  <w:style w:type="paragraph" w:styleId="42">
    <w:name w:val="toc 4"/>
    <w:basedOn w:val="a2"/>
    <w:next w:val="a2"/>
    <w:autoRedefine/>
    <w:uiPriority w:val="39"/>
    <w:unhideWhenUsed/>
    <w:rsid w:val="00B867FF"/>
    <w:pPr>
      <w:widowControl w:val="0"/>
      <w:tabs>
        <w:tab w:val="right" w:pos="10195"/>
      </w:tabs>
      <w:ind w:left="1418" w:firstLine="709"/>
      <w:jc w:val="both"/>
    </w:pPr>
    <w:rPr>
      <w:rFonts w:eastAsia="Calibri"/>
      <w:szCs w:val="22"/>
      <w:lang w:eastAsia="en-US"/>
    </w:rPr>
  </w:style>
  <w:style w:type="character" w:customStyle="1" w:styleId="FontStyle11">
    <w:name w:val="Font Style11"/>
    <w:uiPriority w:val="99"/>
    <w:rsid w:val="00B867FF"/>
    <w:rPr>
      <w:rFonts w:ascii="Times New Roman" w:hAnsi="Times New Roman" w:cs="Times New Roman"/>
      <w:b/>
      <w:bCs/>
      <w:sz w:val="28"/>
      <w:szCs w:val="28"/>
    </w:rPr>
  </w:style>
  <w:style w:type="character" w:styleId="af6">
    <w:name w:val="Strong"/>
    <w:qFormat/>
    <w:rsid w:val="00B867FF"/>
    <w:rPr>
      <w:b/>
      <w:bCs/>
    </w:rPr>
  </w:style>
  <w:style w:type="character" w:customStyle="1" w:styleId="ab">
    <w:name w:val="Основной текст Знак"/>
    <w:aliases w:val=" Знак1 Знак Знак,Основной текст Знак Знак1 Знак Знак1,Основной текст Знак Знак Знак Знак Знак Знак1,Основной текст Знак Знак1 Знак Знак Знак Знак Знак Знак Знак1,Основной текст Знак Знак Знак Знак Знак Знак Знак Знак Знак Знак Знак1"/>
    <w:link w:val="aa"/>
    <w:rsid w:val="00B867FF"/>
    <w:rPr>
      <w:sz w:val="24"/>
      <w:szCs w:val="24"/>
    </w:rPr>
  </w:style>
  <w:style w:type="character" w:customStyle="1" w:styleId="af7">
    <w:name w:val="Надстрочный"/>
    <w:rsid w:val="00B867FF"/>
    <w:rPr>
      <w:sz w:val="28"/>
    </w:rPr>
  </w:style>
  <w:style w:type="character" w:styleId="af8">
    <w:name w:val="Emphasis"/>
    <w:qFormat/>
    <w:rsid w:val="00B867FF"/>
    <w:rPr>
      <w:i/>
      <w:iCs/>
    </w:rPr>
  </w:style>
  <w:style w:type="paragraph" w:customStyle="1" w:styleId="af9">
    <w:name w:val="_Обычный"/>
    <w:basedOn w:val="a2"/>
    <w:rsid w:val="00B867FF"/>
    <w:pPr>
      <w:suppressAutoHyphens/>
      <w:spacing w:line="360" w:lineRule="auto"/>
      <w:ind w:firstLine="709"/>
      <w:jc w:val="both"/>
    </w:pPr>
    <w:rPr>
      <w:lang w:eastAsia="ar-SA"/>
    </w:rPr>
  </w:style>
  <w:style w:type="character" w:customStyle="1" w:styleId="14">
    <w:name w:val="Текст выноски Знак1"/>
    <w:uiPriority w:val="99"/>
    <w:semiHidden/>
    <w:rsid w:val="00B867FF"/>
    <w:rPr>
      <w:rFonts w:ascii="Tahoma" w:hAnsi="Tahoma" w:cs="Tahoma"/>
      <w:sz w:val="16"/>
      <w:szCs w:val="16"/>
      <w:lang w:eastAsia="en-US"/>
    </w:rPr>
  </w:style>
  <w:style w:type="numbering" w:customStyle="1" w:styleId="15">
    <w:name w:val="Нет списка1"/>
    <w:next w:val="a5"/>
    <w:uiPriority w:val="99"/>
    <w:semiHidden/>
    <w:unhideWhenUsed/>
    <w:rsid w:val="00B867FF"/>
  </w:style>
  <w:style w:type="paragraph" w:customStyle="1" w:styleId="120">
    <w:name w:val="Таймс 12"/>
    <w:basedOn w:val="a2"/>
    <w:link w:val="121"/>
    <w:qFormat/>
    <w:rsid w:val="00B867FF"/>
    <w:pPr>
      <w:spacing w:before="120" w:after="120"/>
      <w:ind w:firstLine="713"/>
      <w:jc w:val="both"/>
    </w:pPr>
    <w:rPr>
      <w:szCs w:val="28"/>
    </w:rPr>
  </w:style>
  <w:style w:type="character" w:customStyle="1" w:styleId="121">
    <w:name w:val="Таймс 12 Знак"/>
    <w:link w:val="120"/>
    <w:rsid w:val="00B867FF"/>
    <w:rPr>
      <w:sz w:val="24"/>
      <w:szCs w:val="28"/>
    </w:rPr>
  </w:style>
  <w:style w:type="paragraph" w:customStyle="1" w:styleId="Style3">
    <w:name w:val="Style3"/>
    <w:basedOn w:val="a2"/>
    <w:uiPriority w:val="99"/>
    <w:rsid w:val="00B867FF"/>
    <w:pPr>
      <w:widowControl w:val="0"/>
      <w:autoSpaceDE w:val="0"/>
      <w:autoSpaceDN w:val="0"/>
      <w:adjustRightInd w:val="0"/>
    </w:pPr>
  </w:style>
  <w:style w:type="numbering" w:customStyle="1" w:styleId="26">
    <w:name w:val="Нет списка2"/>
    <w:next w:val="a5"/>
    <w:uiPriority w:val="99"/>
    <w:semiHidden/>
    <w:unhideWhenUsed/>
    <w:rsid w:val="00B867FF"/>
  </w:style>
  <w:style w:type="paragraph" w:customStyle="1" w:styleId="Style0">
    <w:name w:val="Style0"/>
    <w:basedOn w:val="a2"/>
    <w:uiPriority w:val="99"/>
    <w:rsid w:val="00B867FF"/>
    <w:rPr>
      <w:sz w:val="20"/>
      <w:szCs w:val="20"/>
    </w:rPr>
  </w:style>
  <w:style w:type="paragraph" w:customStyle="1" w:styleId="Style1">
    <w:name w:val="Style1"/>
    <w:basedOn w:val="a2"/>
    <w:uiPriority w:val="99"/>
    <w:rsid w:val="00B867FF"/>
    <w:pPr>
      <w:spacing w:line="297" w:lineRule="exact"/>
      <w:ind w:firstLine="713"/>
      <w:jc w:val="both"/>
    </w:pPr>
    <w:rPr>
      <w:sz w:val="20"/>
      <w:szCs w:val="20"/>
    </w:rPr>
  </w:style>
  <w:style w:type="paragraph" w:customStyle="1" w:styleId="Style21">
    <w:name w:val="Style21"/>
    <w:basedOn w:val="a2"/>
    <w:uiPriority w:val="99"/>
    <w:rsid w:val="00B867FF"/>
    <w:rPr>
      <w:sz w:val="20"/>
      <w:szCs w:val="20"/>
    </w:rPr>
  </w:style>
  <w:style w:type="paragraph" w:customStyle="1" w:styleId="Style5">
    <w:name w:val="Style5"/>
    <w:basedOn w:val="a2"/>
    <w:uiPriority w:val="99"/>
    <w:rsid w:val="00B867FF"/>
    <w:pPr>
      <w:spacing w:line="295" w:lineRule="exact"/>
      <w:ind w:hanging="346"/>
    </w:pPr>
    <w:rPr>
      <w:sz w:val="20"/>
      <w:szCs w:val="20"/>
    </w:rPr>
  </w:style>
  <w:style w:type="paragraph" w:customStyle="1" w:styleId="Style13">
    <w:name w:val="Style13"/>
    <w:basedOn w:val="a2"/>
    <w:uiPriority w:val="99"/>
    <w:rsid w:val="00B867FF"/>
    <w:pPr>
      <w:spacing w:line="295" w:lineRule="exact"/>
      <w:ind w:firstLine="734"/>
    </w:pPr>
    <w:rPr>
      <w:sz w:val="20"/>
      <w:szCs w:val="20"/>
    </w:rPr>
  </w:style>
  <w:style w:type="character" w:customStyle="1" w:styleId="CharStyle0">
    <w:name w:val="CharStyle0"/>
    <w:rsid w:val="00B867FF"/>
    <w:rPr>
      <w:rFonts w:ascii="Tahoma" w:eastAsia="Tahoma" w:hAnsi="Tahoma" w:cs="Tahoma"/>
      <w:b w:val="0"/>
      <w:bCs w:val="0"/>
      <w:i w:val="0"/>
      <w:iCs w:val="0"/>
      <w:smallCaps w:val="0"/>
      <w:sz w:val="30"/>
      <w:szCs w:val="30"/>
    </w:rPr>
  </w:style>
  <w:style w:type="character" w:customStyle="1" w:styleId="CharStyle1">
    <w:name w:val="CharStyle1"/>
    <w:rsid w:val="00B867FF"/>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B867FF"/>
    <w:rPr>
      <w:rFonts w:ascii="Times New Roman" w:eastAsia="Times New Roman" w:hAnsi="Times New Roman" w:cs="Times New Roman"/>
      <w:b/>
      <w:bCs/>
      <w:i w:val="0"/>
      <w:iCs w:val="0"/>
      <w:smallCaps w:val="0"/>
      <w:sz w:val="24"/>
      <w:szCs w:val="24"/>
    </w:rPr>
  </w:style>
  <w:style w:type="paragraph" w:customStyle="1" w:styleId="Style2">
    <w:name w:val="Style2"/>
    <w:basedOn w:val="a2"/>
    <w:uiPriority w:val="99"/>
    <w:rsid w:val="00B867FF"/>
    <w:pPr>
      <w:widowControl w:val="0"/>
      <w:autoSpaceDE w:val="0"/>
      <w:autoSpaceDN w:val="0"/>
      <w:adjustRightInd w:val="0"/>
    </w:pPr>
  </w:style>
  <w:style w:type="paragraph" w:customStyle="1" w:styleId="Style4">
    <w:name w:val="Style4"/>
    <w:basedOn w:val="a2"/>
    <w:uiPriority w:val="99"/>
    <w:rsid w:val="00B867FF"/>
    <w:pPr>
      <w:widowControl w:val="0"/>
      <w:autoSpaceDE w:val="0"/>
      <w:autoSpaceDN w:val="0"/>
      <w:adjustRightInd w:val="0"/>
    </w:pPr>
  </w:style>
  <w:style w:type="paragraph" w:customStyle="1" w:styleId="Style6">
    <w:name w:val="Style6"/>
    <w:basedOn w:val="a2"/>
    <w:uiPriority w:val="99"/>
    <w:rsid w:val="00B867FF"/>
    <w:pPr>
      <w:widowControl w:val="0"/>
      <w:autoSpaceDE w:val="0"/>
      <w:autoSpaceDN w:val="0"/>
      <w:adjustRightInd w:val="0"/>
      <w:spacing w:line="277" w:lineRule="exact"/>
      <w:ind w:firstLine="238"/>
      <w:jc w:val="both"/>
    </w:pPr>
  </w:style>
  <w:style w:type="character" w:customStyle="1" w:styleId="FontStyle12">
    <w:name w:val="Font Style12"/>
    <w:uiPriority w:val="99"/>
    <w:rsid w:val="00B867FF"/>
    <w:rPr>
      <w:rFonts w:ascii="Times New Roman" w:hAnsi="Times New Roman" w:cs="Times New Roman"/>
      <w:sz w:val="22"/>
      <w:szCs w:val="22"/>
    </w:rPr>
  </w:style>
  <w:style w:type="paragraph" w:customStyle="1" w:styleId="Style9">
    <w:name w:val="Style9"/>
    <w:basedOn w:val="a2"/>
    <w:uiPriority w:val="99"/>
    <w:rsid w:val="00B867FF"/>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B867FF"/>
    <w:rPr>
      <w:rFonts w:ascii="Arial" w:hAnsi="Arial" w:cs="Arial"/>
      <w:sz w:val="18"/>
      <w:szCs w:val="18"/>
    </w:rPr>
  </w:style>
  <w:style w:type="paragraph" w:customStyle="1" w:styleId="Style7">
    <w:name w:val="Style7"/>
    <w:basedOn w:val="a2"/>
    <w:uiPriority w:val="99"/>
    <w:rsid w:val="00B867FF"/>
    <w:pPr>
      <w:widowControl w:val="0"/>
      <w:autoSpaceDE w:val="0"/>
      <w:autoSpaceDN w:val="0"/>
      <w:adjustRightInd w:val="0"/>
      <w:spacing w:line="298" w:lineRule="exact"/>
      <w:ind w:hanging="341"/>
      <w:jc w:val="both"/>
    </w:pPr>
  </w:style>
  <w:style w:type="paragraph" w:customStyle="1" w:styleId="Style18">
    <w:name w:val="Style18"/>
    <w:basedOn w:val="a2"/>
    <w:uiPriority w:val="99"/>
    <w:rsid w:val="00B867FF"/>
    <w:rPr>
      <w:sz w:val="20"/>
      <w:szCs w:val="20"/>
    </w:rPr>
  </w:style>
  <w:style w:type="paragraph" w:customStyle="1" w:styleId="Style27">
    <w:name w:val="Style27"/>
    <w:basedOn w:val="a2"/>
    <w:uiPriority w:val="99"/>
    <w:rsid w:val="00B867FF"/>
    <w:rPr>
      <w:sz w:val="20"/>
      <w:szCs w:val="20"/>
    </w:rPr>
  </w:style>
  <w:style w:type="character" w:customStyle="1" w:styleId="CharStyle25">
    <w:name w:val="CharStyle25"/>
    <w:rsid w:val="00B867FF"/>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B867FF"/>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B867FF"/>
    <w:rPr>
      <w:rFonts w:ascii="Times New Roman" w:hAnsi="Times New Roman" w:cs="Times New Roman"/>
      <w:b/>
      <w:bCs/>
      <w:sz w:val="22"/>
      <w:szCs w:val="22"/>
    </w:rPr>
  </w:style>
  <w:style w:type="character" w:customStyle="1" w:styleId="FontStyle19">
    <w:name w:val="Font Style19"/>
    <w:uiPriority w:val="99"/>
    <w:rsid w:val="00B867FF"/>
    <w:rPr>
      <w:rFonts w:ascii="Arial" w:hAnsi="Arial" w:cs="Arial"/>
      <w:sz w:val="32"/>
      <w:szCs w:val="32"/>
    </w:rPr>
  </w:style>
  <w:style w:type="character" w:customStyle="1" w:styleId="FontStyle20">
    <w:name w:val="Font Style20"/>
    <w:uiPriority w:val="99"/>
    <w:rsid w:val="00B867FF"/>
    <w:rPr>
      <w:rFonts w:ascii="Times New Roman" w:hAnsi="Times New Roman" w:cs="Times New Roman"/>
      <w:sz w:val="22"/>
      <w:szCs w:val="22"/>
    </w:rPr>
  </w:style>
  <w:style w:type="paragraph" w:customStyle="1" w:styleId="Style12">
    <w:name w:val="Style12"/>
    <w:basedOn w:val="a2"/>
    <w:rsid w:val="00B867FF"/>
    <w:pPr>
      <w:widowControl w:val="0"/>
      <w:autoSpaceDE w:val="0"/>
      <w:autoSpaceDN w:val="0"/>
      <w:adjustRightInd w:val="0"/>
      <w:spacing w:line="260" w:lineRule="exact"/>
      <w:ind w:firstLine="696"/>
      <w:jc w:val="both"/>
    </w:pPr>
  </w:style>
  <w:style w:type="paragraph" w:customStyle="1" w:styleId="Style14">
    <w:name w:val="Style14"/>
    <w:basedOn w:val="a2"/>
    <w:uiPriority w:val="99"/>
    <w:rsid w:val="00B867FF"/>
    <w:pPr>
      <w:widowControl w:val="0"/>
      <w:autoSpaceDE w:val="0"/>
      <w:autoSpaceDN w:val="0"/>
      <w:adjustRightInd w:val="0"/>
      <w:spacing w:line="262" w:lineRule="exact"/>
      <w:ind w:firstLine="691"/>
      <w:jc w:val="both"/>
    </w:pPr>
  </w:style>
  <w:style w:type="character" w:customStyle="1" w:styleId="FontStyle22">
    <w:name w:val="Font Style22"/>
    <w:uiPriority w:val="99"/>
    <w:rsid w:val="00B867FF"/>
    <w:rPr>
      <w:rFonts w:ascii="Arial" w:hAnsi="Arial" w:cs="Arial"/>
      <w:i/>
      <w:iCs/>
      <w:sz w:val="18"/>
      <w:szCs w:val="18"/>
    </w:rPr>
  </w:style>
  <w:style w:type="character" w:customStyle="1" w:styleId="FontStyle24">
    <w:name w:val="Font Style24"/>
    <w:uiPriority w:val="99"/>
    <w:rsid w:val="00B867FF"/>
    <w:rPr>
      <w:rFonts w:ascii="Arial" w:hAnsi="Arial" w:cs="Arial"/>
      <w:b/>
      <w:bCs/>
      <w:i/>
      <w:iCs/>
      <w:sz w:val="16"/>
      <w:szCs w:val="16"/>
    </w:rPr>
  </w:style>
  <w:style w:type="character" w:customStyle="1" w:styleId="FontStyle25">
    <w:name w:val="Font Style25"/>
    <w:uiPriority w:val="99"/>
    <w:rsid w:val="00B867FF"/>
    <w:rPr>
      <w:rFonts w:ascii="Arial" w:hAnsi="Arial" w:cs="Arial"/>
      <w:sz w:val="20"/>
      <w:szCs w:val="20"/>
    </w:rPr>
  </w:style>
  <w:style w:type="character" w:customStyle="1" w:styleId="FontStyle27">
    <w:name w:val="Font Style27"/>
    <w:uiPriority w:val="99"/>
    <w:rsid w:val="00B867FF"/>
    <w:rPr>
      <w:rFonts w:ascii="Arial" w:hAnsi="Arial" w:cs="Arial"/>
      <w:i/>
      <w:iCs/>
      <w:sz w:val="20"/>
      <w:szCs w:val="20"/>
    </w:rPr>
  </w:style>
  <w:style w:type="paragraph" w:customStyle="1" w:styleId="Style212">
    <w:name w:val="Style212"/>
    <w:basedOn w:val="a2"/>
    <w:uiPriority w:val="99"/>
    <w:rsid w:val="00B867FF"/>
    <w:rPr>
      <w:sz w:val="20"/>
      <w:szCs w:val="20"/>
    </w:rPr>
  </w:style>
  <w:style w:type="paragraph" w:customStyle="1" w:styleId="Style40">
    <w:name w:val="Style40"/>
    <w:basedOn w:val="a2"/>
    <w:uiPriority w:val="99"/>
    <w:rsid w:val="00B867FF"/>
    <w:pPr>
      <w:spacing w:line="235" w:lineRule="exact"/>
    </w:pPr>
    <w:rPr>
      <w:sz w:val="20"/>
      <w:szCs w:val="20"/>
    </w:rPr>
  </w:style>
  <w:style w:type="paragraph" w:customStyle="1" w:styleId="Style153">
    <w:name w:val="Style153"/>
    <w:basedOn w:val="a2"/>
    <w:uiPriority w:val="99"/>
    <w:rsid w:val="00B867FF"/>
    <w:rPr>
      <w:sz w:val="20"/>
      <w:szCs w:val="20"/>
    </w:rPr>
  </w:style>
  <w:style w:type="character" w:customStyle="1" w:styleId="CharStyle10">
    <w:name w:val="CharStyle10"/>
    <w:rsid w:val="00B867FF"/>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B867FF"/>
    <w:rPr>
      <w:rFonts w:ascii="Times New Roman" w:eastAsia="Times New Roman" w:hAnsi="Times New Roman" w:cs="Times New Roman"/>
      <w:b/>
      <w:bCs/>
      <w:i w:val="0"/>
      <w:iCs w:val="0"/>
      <w:smallCaps w:val="0"/>
      <w:sz w:val="18"/>
      <w:szCs w:val="18"/>
    </w:rPr>
  </w:style>
  <w:style w:type="character" w:customStyle="1" w:styleId="CharStyle8">
    <w:name w:val="CharStyle8"/>
    <w:rsid w:val="00B867FF"/>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B867FF"/>
    <w:rPr>
      <w:rFonts w:ascii="Symbol" w:hAnsi="Symbol"/>
      <w:sz w:val="22"/>
      <w:szCs w:val="22"/>
    </w:rPr>
  </w:style>
  <w:style w:type="character" w:customStyle="1" w:styleId="WW8Num2z0">
    <w:name w:val="WW8Num2z0"/>
    <w:rsid w:val="00B867FF"/>
    <w:rPr>
      <w:rFonts w:ascii="Symbol" w:hAnsi="Symbol"/>
      <w:sz w:val="22"/>
      <w:szCs w:val="22"/>
    </w:rPr>
  </w:style>
  <w:style w:type="character" w:customStyle="1" w:styleId="WW8Num3z0">
    <w:name w:val="WW8Num3z0"/>
    <w:rsid w:val="00B867FF"/>
    <w:rPr>
      <w:rFonts w:ascii="Symbol" w:hAnsi="Symbol"/>
      <w:sz w:val="22"/>
      <w:szCs w:val="22"/>
    </w:rPr>
  </w:style>
  <w:style w:type="character" w:customStyle="1" w:styleId="WW8Num4z0">
    <w:name w:val="WW8Num4z0"/>
    <w:rsid w:val="00B867FF"/>
    <w:rPr>
      <w:rFonts w:ascii="Symbol" w:hAnsi="Symbol"/>
      <w:sz w:val="22"/>
      <w:szCs w:val="22"/>
    </w:rPr>
  </w:style>
  <w:style w:type="character" w:customStyle="1" w:styleId="WW8Num5z0">
    <w:name w:val="WW8Num5z0"/>
    <w:rsid w:val="00B867FF"/>
    <w:rPr>
      <w:rFonts w:ascii="Symbol" w:hAnsi="Symbol"/>
      <w:sz w:val="22"/>
      <w:szCs w:val="22"/>
    </w:rPr>
  </w:style>
  <w:style w:type="character" w:customStyle="1" w:styleId="WW8Num6z0">
    <w:name w:val="WW8Num6z0"/>
    <w:rsid w:val="00B867FF"/>
    <w:rPr>
      <w:rFonts w:ascii="Symbol" w:hAnsi="Symbol"/>
      <w:sz w:val="22"/>
      <w:szCs w:val="22"/>
    </w:rPr>
  </w:style>
  <w:style w:type="character" w:customStyle="1" w:styleId="WW8Num7z0">
    <w:name w:val="WW8Num7z0"/>
    <w:rsid w:val="00B867FF"/>
    <w:rPr>
      <w:rFonts w:ascii="Symbol" w:hAnsi="Symbol"/>
      <w:sz w:val="22"/>
      <w:szCs w:val="22"/>
    </w:rPr>
  </w:style>
  <w:style w:type="character" w:customStyle="1" w:styleId="WW8Num8z0">
    <w:name w:val="WW8Num8z0"/>
    <w:rsid w:val="00B867FF"/>
    <w:rPr>
      <w:rFonts w:ascii="Symbol" w:hAnsi="Symbol"/>
      <w:sz w:val="22"/>
      <w:szCs w:val="22"/>
    </w:rPr>
  </w:style>
  <w:style w:type="character" w:customStyle="1" w:styleId="WW8Num9z0">
    <w:name w:val="WW8Num9z0"/>
    <w:rsid w:val="00B867FF"/>
    <w:rPr>
      <w:rFonts w:ascii="Symbol" w:hAnsi="Symbol"/>
      <w:sz w:val="22"/>
      <w:szCs w:val="22"/>
    </w:rPr>
  </w:style>
  <w:style w:type="character" w:customStyle="1" w:styleId="WW8Num10z0">
    <w:name w:val="WW8Num10z0"/>
    <w:rsid w:val="00B867FF"/>
    <w:rPr>
      <w:rFonts w:ascii="Symbol" w:hAnsi="Symbol"/>
      <w:sz w:val="22"/>
      <w:szCs w:val="22"/>
    </w:rPr>
  </w:style>
  <w:style w:type="character" w:customStyle="1" w:styleId="WW8Num11z0">
    <w:name w:val="WW8Num11z0"/>
    <w:rsid w:val="00B867FF"/>
    <w:rPr>
      <w:rFonts w:ascii="Symbol" w:hAnsi="Symbol"/>
      <w:sz w:val="22"/>
      <w:szCs w:val="22"/>
    </w:rPr>
  </w:style>
  <w:style w:type="character" w:customStyle="1" w:styleId="WW8Num12z0">
    <w:name w:val="WW8Num12z0"/>
    <w:rsid w:val="00B867FF"/>
    <w:rPr>
      <w:rFonts w:ascii="Symbol" w:hAnsi="Symbol"/>
      <w:sz w:val="22"/>
      <w:szCs w:val="22"/>
    </w:rPr>
  </w:style>
  <w:style w:type="character" w:customStyle="1" w:styleId="WW8Num12z1">
    <w:name w:val="WW8Num12z1"/>
    <w:rsid w:val="00B867FF"/>
    <w:rPr>
      <w:rFonts w:ascii="Courier New" w:hAnsi="Courier New" w:cs="Courier New"/>
    </w:rPr>
  </w:style>
  <w:style w:type="character" w:customStyle="1" w:styleId="WW8Num12z2">
    <w:name w:val="WW8Num12z2"/>
    <w:rsid w:val="00B867FF"/>
    <w:rPr>
      <w:rFonts w:ascii="Wingdings" w:hAnsi="Wingdings"/>
    </w:rPr>
  </w:style>
  <w:style w:type="character" w:customStyle="1" w:styleId="WW8Num12z3">
    <w:name w:val="WW8Num12z3"/>
    <w:rsid w:val="00B867FF"/>
    <w:rPr>
      <w:rFonts w:ascii="Symbol" w:hAnsi="Symbol"/>
    </w:rPr>
  </w:style>
  <w:style w:type="character" w:customStyle="1" w:styleId="WW8Num13z0">
    <w:name w:val="WW8Num13z0"/>
    <w:rsid w:val="00B867FF"/>
    <w:rPr>
      <w:rFonts w:ascii="Symbol" w:hAnsi="Symbol"/>
      <w:sz w:val="22"/>
      <w:szCs w:val="22"/>
    </w:rPr>
  </w:style>
  <w:style w:type="character" w:customStyle="1" w:styleId="WW8Num13z1">
    <w:name w:val="WW8Num13z1"/>
    <w:rsid w:val="00B867FF"/>
    <w:rPr>
      <w:rFonts w:ascii="Courier New" w:hAnsi="Courier New" w:cs="Courier New"/>
    </w:rPr>
  </w:style>
  <w:style w:type="character" w:customStyle="1" w:styleId="WW8Num13z2">
    <w:name w:val="WW8Num13z2"/>
    <w:rsid w:val="00B867FF"/>
    <w:rPr>
      <w:rFonts w:ascii="Wingdings" w:hAnsi="Wingdings"/>
    </w:rPr>
  </w:style>
  <w:style w:type="character" w:customStyle="1" w:styleId="WW8Num13z3">
    <w:name w:val="WW8Num13z3"/>
    <w:rsid w:val="00B867FF"/>
    <w:rPr>
      <w:rFonts w:ascii="Symbol" w:hAnsi="Symbol"/>
    </w:rPr>
  </w:style>
  <w:style w:type="character" w:customStyle="1" w:styleId="WW8Num14z0">
    <w:name w:val="WW8Num14z0"/>
    <w:rsid w:val="00B867FF"/>
    <w:rPr>
      <w:rFonts w:ascii="Symbol" w:hAnsi="Symbol"/>
      <w:sz w:val="22"/>
      <w:szCs w:val="22"/>
    </w:rPr>
  </w:style>
  <w:style w:type="character" w:customStyle="1" w:styleId="WW8Num14z1">
    <w:name w:val="WW8Num14z1"/>
    <w:rsid w:val="00B867FF"/>
    <w:rPr>
      <w:rFonts w:ascii="Courier New" w:hAnsi="Courier New" w:cs="Courier New"/>
    </w:rPr>
  </w:style>
  <w:style w:type="character" w:customStyle="1" w:styleId="WW8Num14z2">
    <w:name w:val="WW8Num14z2"/>
    <w:rsid w:val="00B867FF"/>
    <w:rPr>
      <w:rFonts w:ascii="Wingdings" w:hAnsi="Wingdings"/>
    </w:rPr>
  </w:style>
  <w:style w:type="character" w:customStyle="1" w:styleId="WW8Num14z3">
    <w:name w:val="WW8Num14z3"/>
    <w:rsid w:val="00B867FF"/>
    <w:rPr>
      <w:rFonts w:ascii="Symbol" w:hAnsi="Symbol"/>
    </w:rPr>
  </w:style>
  <w:style w:type="character" w:customStyle="1" w:styleId="WW8Num15z0">
    <w:name w:val="WW8Num15z0"/>
    <w:rsid w:val="00B867FF"/>
    <w:rPr>
      <w:rFonts w:ascii="Courier New" w:hAnsi="Courier New" w:cs="Courier New"/>
      <w:sz w:val="22"/>
      <w:szCs w:val="22"/>
    </w:rPr>
  </w:style>
  <w:style w:type="character" w:customStyle="1" w:styleId="WW8Num15z1">
    <w:name w:val="WW8Num15z1"/>
    <w:rsid w:val="00B867FF"/>
    <w:rPr>
      <w:rFonts w:ascii="Courier New" w:hAnsi="Courier New" w:cs="Courier New"/>
    </w:rPr>
  </w:style>
  <w:style w:type="character" w:customStyle="1" w:styleId="WW8Num15z2">
    <w:name w:val="WW8Num15z2"/>
    <w:rsid w:val="00B867FF"/>
    <w:rPr>
      <w:rFonts w:ascii="Wingdings" w:hAnsi="Wingdings"/>
    </w:rPr>
  </w:style>
  <w:style w:type="character" w:customStyle="1" w:styleId="WW8Num15z3">
    <w:name w:val="WW8Num15z3"/>
    <w:rsid w:val="00B867FF"/>
    <w:rPr>
      <w:rFonts w:ascii="Symbol" w:hAnsi="Symbol"/>
    </w:rPr>
  </w:style>
  <w:style w:type="character" w:customStyle="1" w:styleId="WW8Num16z0">
    <w:name w:val="WW8Num16z0"/>
    <w:rsid w:val="00B867FF"/>
    <w:rPr>
      <w:rFonts w:ascii="Courier New" w:hAnsi="Courier New" w:cs="Courier New"/>
      <w:sz w:val="22"/>
      <w:szCs w:val="22"/>
    </w:rPr>
  </w:style>
  <w:style w:type="character" w:customStyle="1" w:styleId="WW8Num16z1">
    <w:name w:val="WW8Num16z1"/>
    <w:rsid w:val="00B867FF"/>
    <w:rPr>
      <w:rFonts w:ascii="Courier New" w:hAnsi="Courier New" w:cs="Courier New"/>
    </w:rPr>
  </w:style>
  <w:style w:type="character" w:customStyle="1" w:styleId="WW8Num16z2">
    <w:name w:val="WW8Num16z2"/>
    <w:rsid w:val="00B867FF"/>
    <w:rPr>
      <w:rFonts w:ascii="Wingdings" w:hAnsi="Wingdings"/>
    </w:rPr>
  </w:style>
  <w:style w:type="character" w:customStyle="1" w:styleId="WW8Num16z3">
    <w:name w:val="WW8Num16z3"/>
    <w:rsid w:val="00B867FF"/>
    <w:rPr>
      <w:rFonts w:ascii="Symbol" w:hAnsi="Symbol"/>
    </w:rPr>
  </w:style>
  <w:style w:type="character" w:customStyle="1" w:styleId="WW8Num17z0">
    <w:name w:val="WW8Num17z0"/>
    <w:rsid w:val="00B867FF"/>
    <w:rPr>
      <w:rFonts w:ascii="Symbol" w:hAnsi="Symbol"/>
      <w:sz w:val="22"/>
      <w:szCs w:val="22"/>
    </w:rPr>
  </w:style>
  <w:style w:type="character" w:customStyle="1" w:styleId="WW8Num17z1">
    <w:name w:val="WW8Num17z1"/>
    <w:rsid w:val="00B867FF"/>
    <w:rPr>
      <w:rFonts w:ascii="Courier New" w:hAnsi="Courier New" w:cs="Courier New"/>
    </w:rPr>
  </w:style>
  <w:style w:type="character" w:customStyle="1" w:styleId="WW8Num17z2">
    <w:name w:val="WW8Num17z2"/>
    <w:rsid w:val="00B867FF"/>
    <w:rPr>
      <w:rFonts w:ascii="Wingdings" w:hAnsi="Wingdings"/>
    </w:rPr>
  </w:style>
  <w:style w:type="character" w:customStyle="1" w:styleId="WW8Num17z3">
    <w:name w:val="WW8Num17z3"/>
    <w:rsid w:val="00B867FF"/>
    <w:rPr>
      <w:rFonts w:ascii="Symbol" w:hAnsi="Symbol"/>
    </w:rPr>
  </w:style>
  <w:style w:type="character" w:customStyle="1" w:styleId="WW8Num18z0">
    <w:name w:val="WW8Num18z0"/>
    <w:rsid w:val="00B867FF"/>
    <w:rPr>
      <w:rFonts w:ascii="Courier New" w:hAnsi="Courier New" w:cs="Courier New"/>
      <w:sz w:val="22"/>
      <w:szCs w:val="22"/>
    </w:rPr>
  </w:style>
  <w:style w:type="character" w:customStyle="1" w:styleId="WW8Num18z1">
    <w:name w:val="WW8Num18z1"/>
    <w:rsid w:val="00B867FF"/>
    <w:rPr>
      <w:rFonts w:ascii="Courier New" w:hAnsi="Courier New" w:cs="Courier New"/>
    </w:rPr>
  </w:style>
  <w:style w:type="character" w:customStyle="1" w:styleId="WW8Num18z2">
    <w:name w:val="WW8Num18z2"/>
    <w:rsid w:val="00B867FF"/>
    <w:rPr>
      <w:rFonts w:ascii="Wingdings" w:hAnsi="Wingdings"/>
    </w:rPr>
  </w:style>
  <w:style w:type="character" w:customStyle="1" w:styleId="WW8Num18z3">
    <w:name w:val="WW8Num18z3"/>
    <w:rsid w:val="00B867FF"/>
    <w:rPr>
      <w:rFonts w:ascii="Symbol" w:hAnsi="Symbol"/>
    </w:rPr>
  </w:style>
  <w:style w:type="character" w:customStyle="1" w:styleId="WW8Num19z0">
    <w:name w:val="WW8Num19z0"/>
    <w:rsid w:val="00B867FF"/>
    <w:rPr>
      <w:rFonts w:ascii="Courier New" w:hAnsi="Courier New" w:cs="Courier New"/>
      <w:sz w:val="22"/>
      <w:szCs w:val="22"/>
    </w:rPr>
  </w:style>
  <w:style w:type="character" w:customStyle="1" w:styleId="WW8Num19z1">
    <w:name w:val="WW8Num19z1"/>
    <w:rsid w:val="00B867FF"/>
    <w:rPr>
      <w:rFonts w:ascii="Courier New" w:hAnsi="Courier New" w:cs="Courier New"/>
    </w:rPr>
  </w:style>
  <w:style w:type="character" w:customStyle="1" w:styleId="WW8Num19z2">
    <w:name w:val="WW8Num19z2"/>
    <w:rsid w:val="00B867FF"/>
    <w:rPr>
      <w:rFonts w:ascii="Wingdings" w:hAnsi="Wingdings"/>
    </w:rPr>
  </w:style>
  <w:style w:type="character" w:customStyle="1" w:styleId="WW8Num19z3">
    <w:name w:val="WW8Num19z3"/>
    <w:rsid w:val="00B867FF"/>
    <w:rPr>
      <w:rFonts w:ascii="Symbol" w:hAnsi="Symbol"/>
    </w:rPr>
  </w:style>
  <w:style w:type="character" w:customStyle="1" w:styleId="WW8Num20z0">
    <w:name w:val="WW8Num20z0"/>
    <w:rsid w:val="00B867FF"/>
    <w:rPr>
      <w:rFonts w:ascii="Courier New" w:hAnsi="Courier New" w:cs="Courier New"/>
      <w:sz w:val="22"/>
      <w:szCs w:val="22"/>
    </w:rPr>
  </w:style>
  <w:style w:type="character" w:customStyle="1" w:styleId="WW8Num20z1">
    <w:name w:val="WW8Num20z1"/>
    <w:rsid w:val="00B867FF"/>
    <w:rPr>
      <w:rFonts w:ascii="Courier New" w:hAnsi="Courier New" w:cs="Courier New"/>
    </w:rPr>
  </w:style>
  <w:style w:type="character" w:customStyle="1" w:styleId="WW8Num20z2">
    <w:name w:val="WW8Num20z2"/>
    <w:rsid w:val="00B867FF"/>
    <w:rPr>
      <w:rFonts w:ascii="Wingdings" w:hAnsi="Wingdings"/>
    </w:rPr>
  </w:style>
  <w:style w:type="character" w:customStyle="1" w:styleId="WW8Num20z3">
    <w:name w:val="WW8Num20z3"/>
    <w:rsid w:val="00B867FF"/>
    <w:rPr>
      <w:rFonts w:ascii="Symbol" w:hAnsi="Symbol"/>
    </w:rPr>
  </w:style>
  <w:style w:type="character" w:customStyle="1" w:styleId="WW8Num21z0">
    <w:name w:val="WW8Num21z0"/>
    <w:rsid w:val="00B867FF"/>
    <w:rPr>
      <w:rFonts w:ascii="Courier New" w:hAnsi="Courier New" w:cs="Courier New"/>
      <w:sz w:val="22"/>
      <w:szCs w:val="22"/>
    </w:rPr>
  </w:style>
  <w:style w:type="character" w:customStyle="1" w:styleId="WW8Num21z1">
    <w:name w:val="WW8Num21z1"/>
    <w:rsid w:val="00B867FF"/>
    <w:rPr>
      <w:rFonts w:ascii="Courier New" w:hAnsi="Courier New" w:cs="Courier New"/>
    </w:rPr>
  </w:style>
  <w:style w:type="character" w:customStyle="1" w:styleId="WW8Num21z2">
    <w:name w:val="WW8Num21z2"/>
    <w:rsid w:val="00B867FF"/>
    <w:rPr>
      <w:rFonts w:ascii="Wingdings" w:hAnsi="Wingdings"/>
    </w:rPr>
  </w:style>
  <w:style w:type="character" w:customStyle="1" w:styleId="WW8Num21z3">
    <w:name w:val="WW8Num21z3"/>
    <w:rsid w:val="00B867FF"/>
    <w:rPr>
      <w:rFonts w:ascii="Symbol" w:hAnsi="Symbol"/>
    </w:rPr>
  </w:style>
  <w:style w:type="character" w:customStyle="1" w:styleId="WW8Num22z0">
    <w:name w:val="WW8Num22z0"/>
    <w:rsid w:val="00B867FF"/>
    <w:rPr>
      <w:rFonts w:ascii="Courier New" w:hAnsi="Courier New" w:cs="Courier New"/>
      <w:sz w:val="22"/>
      <w:szCs w:val="22"/>
    </w:rPr>
  </w:style>
  <w:style w:type="character" w:customStyle="1" w:styleId="WW8Num22z1">
    <w:name w:val="WW8Num22z1"/>
    <w:rsid w:val="00B867FF"/>
    <w:rPr>
      <w:rFonts w:ascii="Courier New" w:hAnsi="Courier New" w:cs="Courier New"/>
    </w:rPr>
  </w:style>
  <w:style w:type="character" w:customStyle="1" w:styleId="WW8Num22z2">
    <w:name w:val="WW8Num22z2"/>
    <w:rsid w:val="00B867FF"/>
    <w:rPr>
      <w:rFonts w:ascii="Wingdings" w:hAnsi="Wingdings"/>
    </w:rPr>
  </w:style>
  <w:style w:type="character" w:customStyle="1" w:styleId="WW8Num22z3">
    <w:name w:val="WW8Num22z3"/>
    <w:rsid w:val="00B867FF"/>
    <w:rPr>
      <w:rFonts w:ascii="Symbol" w:hAnsi="Symbol"/>
    </w:rPr>
  </w:style>
  <w:style w:type="character" w:customStyle="1" w:styleId="WW8Num23z0">
    <w:name w:val="WW8Num23z0"/>
    <w:rsid w:val="00B867FF"/>
    <w:rPr>
      <w:rFonts w:ascii="Symbol" w:hAnsi="Symbol"/>
      <w:sz w:val="22"/>
      <w:szCs w:val="22"/>
    </w:rPr>
  </w:style>
  <w:style w:type="character" w:customStyle="1" w:styleId="WW8Num23z1">
    <w:name w:val="WW8Num23z1"/>
    <w:rsid w:val="00B867FF"/>
    <w:rPr>
      <w:rFonts w:ascii="Courier New" w:hAnsi="Courier New" w:cs="Courier New"/>
    </w:rPr>
  </w:style>
  <w:style w:type="character" w:customStyle="1" w:styleId="WW8Num23z2">
    <w:name w:val="WW8Num23z2"/>
    <w:rsid w:val="00B867FF"/>
    <w:rPr>
      <w:rFonts w:ascii="Wingdings" w:hAnsi="Wingdings"/>
    </w:rPr>
  </w:style>
  <w:style w:type="character" w:customStyle="1" w:styleId="WW8Num23z3">
    <w:name w:val="WW8Num23z3"/>
    <w:rsid w:val="00B867FF"/>
    <w:rPr>
      <w:rFonts w:ascii="Symbol" w:hAnsi="Symbol"/>
    </w:rPr>
  </w:style>
  <w:style w:type="character" w:customStyle="1" w:styleId="WW8Num24z0">
    <w:name w:val="WW8Num24z0"/>
    <w:rsid w:val="00B867FF"/>
    <w:rPr>
      <w:rFonts w:ascii="Symbol" w:hAnsi="Symbol"/>
      <w:sz w:val="22"/>
      <w:szCs w:val="22"/>
    </w:rPr>
  </w:style>
  <w:style w:type="character" w:customStyle="1" w:styleId="WW8Num24z1">
    <w:name w:val="WW8Num24z1"/>
    <w:rsid w:val="00B867FF"/>
    <w:rPr>
      <w:rFonts w:ascii="Courier New" w:hAnsi="Courier New" w:cs="Courier New"/>
    </w:rPr>
  </w:style>
  <w:style w:type="character" w:customStyle="1" w:styleId="WW8Num24z2">
    <w:name w:val="WW8Num24z2"/>
    <w:rsid w:val="00B867FF"/>
    <w:rPr>
      <w:rFonts w:ascii="Wingdings" w:hAnsi="Wingdings"/>
    </w:rPr>
  </w:style>
  <w:style w:type="character" w:customStyle="1" w:styleId="WW8Num24z3">
    <w:name w:val="WW8Num24z3"/>
    <w:rsid w:val="00B867FF"/>
    <w:rPr>
      <w:rFonts w:ascii="Symbol" w:hAnsi="Symbol"/>
    </w:rPr>
  </w:style>
  <w:style w:type="character" w:customStyle="1" w:styleId="WW8Num26z0">
    <w:name w:val="WW8Num26z0"/>
    <w:rsid w:val="00B867FF"/>
    <w:rPr>
      <w:rFonts w:ascii="Courier New" w:hAnsi="Courier New" w:cs="Courier New"/>
      <w:sz w:val="22"/>
      <w:szCs w:val="22"/>
    </w:rPr>
  </w:style>
  <w:style w:type="character" w:customStyle="1" w:styleId="WW8Num26z1">
    <w:name w:val="WW8Num26z1"/>
    <w:rsid w:val="00B867FF"/>
    <w:rPr>
      <w:rFonts w:ascii="Courier New" w:hAnsi="Courier New" w:cs="Courier New"/>
    </w:rPr>
  </w:style>
  <w:style w:type="character" w:customStyle="1" w:styleId="WW8Num26z2">
    <w:name w:val="WW8Num26z2"/>
    <w:rsid w:val="00B867FF"/>
    <w:rPr>
      <w:rFonts w:ascii="Wingdings" w:hAnsi="Wingdings"/>
    </w:rPr>
  </w:style>
  <w:style w:type="character" w:customStyle="1" w:styleId="WW8Num26z3">
    <w:name w:val="WW8Num26z3"/>
    <w:rsid w:val="00B867FF"/>
    <w:rPr>
      <w:rFonts w:ascii="Symbol" w:hAnsi="Symbol"/>
    </w:rPr>
  </w:style>
  <w:style w:type="character" w:customStyle="1" w:styleId="WW8Num27z0">
    <w:name w:val="WW8Num27z0"/>
    <w:rsid w:val="00B867FF"/>
    <w:rPr>
      <w:rFonts w:ascii="Symbol" w:hAnsi="Symbol"/>
      <w:sz w:val="22"/>
      <w:szCs w:val="22"/>
    </w:rPr>
  </w:style>
  <w:style w:type="character" w:customStyle="1" w:styleId="WW8Num27z1">
    <w:name w:val="WW8Num27z1"/>
    <w:rsid w:val="00B867FF"/>
    <w:rPr>
      <w:rFonts w:ascii="Courier New" w:hAnsi="Courier New" w:cs="Courier New"/>
    </w:rPr>
  </w:style>
  <w:style w:type="character" w:customStyle="1" w:styleId="WW8Num27z2">
    <w:name w:val="WW8Num27z2"/>
    <w:rsid w:val="00B867FF"/>
    <w:rPr>
      <w:rFonts w:ascii="Wingdings" w:hAnsi="Wingdings"/>
    </w:rPr>
  </w:style>
  <w:style w:type="character" w:customStyle="1" w:styleId="WW8Num27z3">
    <w:name w:val="WW8Num27z3"/>
    <w:rsid w:val="00B867FF"/>
    <w:rPr>
      <w:rFonts w:ascii="Symbol" w:hAnsi="Symbol"/>
    </w:rPr>
  </w:style>
  <w:style w:type="character" w:customStyle="1" w:styleId="WW8Num28z0">
    <w:name w:val="WW8Num28z0"/>
    <w:rsid w:val="00B867FF"/>
    <w:rPr>
      <w:rFonts w:ascii="Symbol" w:hAnsi="Symbol"/>
      <w:sz w:val="22"/>
      <w:szCs w:val="22"/>
    </w:rPr>
  </w:style>
  <w:style w:type="character" w:customStyle="1" w:styleId="WW8Num28z1">
    <w:name w:val="WW8Num28z1"/>
    <w:rsid w:val="00B867FF"/>
    <w:rPr>
      <w:rFonts w:ascii="Courier New" w:hAnsi="Courier New" w:cs="Courier New"/>
    </w:rPr>
  </w:style>
  <w:style w:type="character" w:customStyle="1" w:styleId="WW8Num28z2">
    <w:name w:val="WW8Num28z2"/>
    <w:rsid w:val="00B867FF"/>
    <w:rPr>
      <w:rFonts w:ascii="Wingdings" w:hAnsi="Wingdings"/>
    </w:rPr>
  </w:style>
  <w:style w:type="character" w:customStyle="1" w:styleId="WW8Num28z3">
    <w:name w:val="WW8Num28z3"/>
    <w:rsid w:val="00B867FF"/>
    <w:rPr>
      <w:rFonts w:ascii="Symbol" w:hAnsi="Symbol"/>
    </w:rPr>
  </w:style>
  <w:style w:type="character" w:customStyle="1" w:styleId="WW8Num30z0">
    <w:name w:val="WW8Num30z0"/>
    <w:rsid w:val="00B867FF"/>
    <w:rPr>
      <w:rFonts w:ascii="Courier New" w:hAnsi="Courier New" w:cs="Courier New"/>
      <w:sz w:val="22"/>
      <w:szCs w:val="22"/>
    </w:rPr>
  </w:style>
  <w:style w:type="character" w:customStyle="1" w:styleId="WW8Num30z1">
    <w:name w:val="WW8Num30z1"/>
    <w:rsid w:val="00B867FF"/>
    <w:rPr>
      <w:rFonts w:ascii="Courier New" w:hAnsi="Courier New" w:cs="Courier New"/>
    </w:rPr>
  </w:style>
  <w:style w:type="character" w:customStyle="1" w:styleId="WW8Num30z2">
    <w:name w:val="WW8Num30z2"/>
    <w:rsid w:val="00B867FF"/>
    <w:rPr>
      <w:rFonts w:ascii="Wingdings" w:hAnsi="Wingdings"/>
    </w:rPr>
  </w:style>
  <w:style w:type="character" w:customStyle="1" w:styleId="WW8Num30z3">
    <w:name w:val="WW8Num30z3"/>
    <w:rsid w:val="00B867FF"/>
    <w:rPr>
      <w:rFonts w:ascii="Symbol" w:hAnsi="Symbol"/>
    </w:rPr>
  </w:style>
  <w:style w:type="character" w:customStyle="1" w:styleId="WW8Num31z0">
    <w:name w:val="WW8Num31z0"/>
    <w:rsid w:val="00B867FF"/>
    <w:rPr>
      <w:rFonts w:ascii="Courier New" w:hAnsi="Courier New" w:cs="Courier New"/>
      <w:sz w:val="22"/>
      <w:szCs w:val="22"/>
    </w:rPr>
  </w:style>
  <w:style w:type="character" w:customStyle="1" w:styleId="WW8Num31z1">
    <w:name w:val="WW8Num31z1"/>
    <w:rsid w:val="00B867FF"/>
    <w:rPr>
      <w:rFonts w:ascii="Courier New" w:hAnsi="Courier New" w:cs="Courier New"/>
    </w:rPr>
  </w:style>
  <w:style w:type="character" w:customStyle="1" w:styleId="WW8Num31z2">
    <w:name w:val="WW8Num31z2"/>
    <w:rsid w:val="00B867FF"/>
    <w:rPr>
      <w:rFonts w:ascii="Wingdings" w:hAnsi="Wingdings"/>
    </w:rPr>
  </w:style>
  <w:style w:type="character" w:customStyle="1" w:styleId="WW8Num31z3">
    <w:name w:val="WW8Num31z3"/>
    <w:rsid w:val="00B867FF"/>
    <w:rPr>
      <w:rFonts w:ascii="Symbol" w:hAnsi="Symbol"/>
    </w:rPr>
  </w:style>
  <w:style w:type="character" w:customStyle="1" w:styleId="WW8Num32z0">
    <w:name w:val="WW8Num32z0"/>
    <w:rsid w:val="00B867FF"/>
    <w:rPr>
      <w:rFonts w:ascii="Courier New" w:hAnsi="Courier New" w:cs="Courier New"/>
      <w:sz w:val="22"/>
      <w:szCs w:val="22"/>
    </w:rPr>
  </w:style>
  <w:style w:type="character" w:customStyle="1" w:styleId="WW8Num32z1">
    <w:name w:val="WW8Num32z1"/>
    <w:rsid w:val="00B867FF"/>
    <w:rPr>
      <w:rFonts w:ascii="Courier New" w:hAnsi="Courier New" w:cs="Courier New"/>
    </w:rPr>
  </w:style>
  <w:style w:type="character" w:customStyle="1" w:styleId="WW8Num32z2">
    <w:name w:val="WW8Num32z2"/>
    <w:rsid w:val="00B867FF"/>
    <w:rPr>
      <w:rFonts w:ascii="Wingdings" w:hAnsi="Wingdings"/>
    </w:rPr>
  </w:style>
  <w:style w:type="character" w:customStyle="1" w:styleId="WW8Num32z3">
    <w:name w:val="WW8Num32z3"/>
    <w:rsid w:val="00B867FF"/>
    <w:rPr>
      <w:rFonts w:ascii="Symbol" w:hAnsi="Symbol"/>
    </w:rPr>
  </w:style>
  <w:style w:type="character" w:customStyle="1" w:styleId="WW8Num33z0">
    <w:name w:val="WW8Num33z0"/>
    <w:rsid w:val="00B867FF"/>
    <w:rPr>
      <w:rFonts w:ascii="Courier New" w:hAnsi="Courier New" w:cs="Courier New"/>
      <w:sz w:val="22"/>
      <w:szCs w:val="22"/>
    </w:rPr>
  </w:style>
  <w:style w:type="character" w:customStyle="1" w:styleId="WW8Num33z1">
    <w:name w:val="WW8Num33z1"/>
    <w:rsid w:val="00B867FF"/>
    <w:rPr>
      <w:rFonts w:ascii="Courier New" w:hAnsi="Courier New" w:cs="Courier New"/>
    </w:rPr>
  </w:style>
  <w:style w:type="character" w:customStyle="1" w:styleId="WW8Num33z2">
    <w:name w:val="WW8Num33z2"/>
    <w:rsid w:val="00B867FF"/>
    <w:rPr>
      <w:rFonts w:ascii="Wingdings" w:hAnsi="Wingdings"/>
    </w:rPr>
  </w:style>
  <w:style w:type="character" w:customStyle="1" w:styleId="WW8Num33z3">
    <w:name w:val="WW8Num33z3"/>
    <w:rsid w:val="00B867FF"/>
    <w:rPr>
      <w:rFonts w:ascii="Symbol" w:hAnsi="Symbol"/>
    </w:rPr>
  </w:style>
  <w:style w:type="character" w:customStyle="1" w:styleId="WW8Num34z0">
    <w:name w:val="WW8Num34z0"/>
    <w:rsid w:val="00B867FF"/>
    <w:rPr>
      <w:rFonts w:ascii="Courier New" w:hAnsi="Courier New" w:cs="Courier New"/>
      <w:sz w:val="22"/>
      <w:szCs w:val="22"/>
    </w:rPr>
  </w:style>
  <w:style w:type="character" w:customStyle="1" w:styleId="WW8Num34z1">
    <w:name w:val="WW8Num34z1"/>
    <w:rsid w:val="00B867FF"/>
    <w:rPr>
      <w:rFonts w:ascii="Courier New" w:hAnsi="Courier New" w:cs="Courier New"/>
    </w:rPr>
  </w:style>
  <w:style w:type="character" w:customStyle="1" w:styleId="WW8Num34z2">
    <w:name w:val="WW8Num34z2"/>
    <w:rsid w:val="00B867FF"/>
    <w:rPr>
      <w:rFonts w:ascii="Wingdings" w:hAnsi="Wingdings"/>
    </w:rPr>
  </w:style>
  <w:style w:type="character" w:customStyle="1" w:styleId="WW8Num34z3">
    <w:name w:val="WW8Num34z3"/>
    <w:rsid w:val="00B867FF"/>
    <w:rPr>
      <w:rFonts w:ascii="Symbol" w:hAnsi="Symbol"/>
    </w:rPr>
  </w:style>
  <w:style w:type="character" w:customStyle="1" w:styleId="WW8Num35z0">
    <w:name w:val="WW8Num35z0"/>
    <w:rsid w:val="00B867FF"/>
    <w:rPr>
      <w:rFonts w:ascii="Courier New" w:hAnsi="Courier New" w:cs="Courier New"/>
      <w:sz w:val="22"/>
      <w:szCs w:val="22"/>
    </w:rPr>
  </w:style>
  <w:style w:type="character" w:customStyle="1" w:styleId="WW8Num35z1">
    <w:name w:val="WW8Num35z1"/>
    <w:rsid w:val="00B867FF"/>
    <w:rPr>
      <w:rFonts w:ascii="Courier New" w:hAnsi="Courier New" w:cs="Courier New"/>
    </w:rPr>
  </w:style>
  <w:style w:type="character" w:customStyle="1" w:styleId="WW8Num35z2">
    <w:name w:val="WW8Num35z2"/>
    <w:rsid w:val="00B867FF"/>
    <w:rPr>
      <w:rFonts w:ascii="Wingdings" w:hAnsi="Wingdings"/>
    </w:rPr>
  </w:style>
  <w:style w:type="character" w:customStyle="1" w:styleId="WW8Num35z3">
    <w:name w:val="WW8Num35z3"/>
    <w:rsid w:val="00B867FF"/>
    <w:rPr>
      <w:rFonts w:ascii="Symbol" w:hAnsi="Symbol"/>
    </w:rPr>
  </w:style>
  <w:style w:type="character" w:customStyle="1" w:styleId="WW8Num36z0">
    <w:name w:val="WW8Num36z0"/>
    <w:rsid w:val="00B867FF"/>
    <w:rPr>
      <w:rFonts w:ascii="Courier New" w:hAnsi="Courier New" w:cs="Courier New"/>
      <w:sz w:val="22"/>
      <w:szCs w:val="22"/>
    </w:rPr>
  </w:style>
  <w:style w:type="character" w:customStyle="1" w:styleId="WW8Num36z1">
    <w:name w:val="WW8Num36z1"/>
    <w:rsid w:val="00B867FF"/>
    <w:rPr>
      <w:rFonts w:ascii="Courier New" w:hAnsi="Courier New" w:cs="Courier New"/>
    </w:rPr>
  </w:style>
  <w:style w:type="character" w:customStyle="1" w:styleId="WW8Num36z2">
    <w:name w:val="WW8Num36z2"/>
    <w:rsid w:val="00B867FF"/>
    <w:rPr>
      <w:rFonts w:ascii="Wingdings" w:hAnsi="Wingdings"/>
    </w:rPr>
  </w:style>
  <w:style w:type="character" w:customStyle="1" w:styleId="WW8Num36z3">
    <w:name w:val="WW8Num36z3"/>
    <w:rsid w:val="00B867FF"/>
    <w:rPr>
      <w:rFonts w:ascii="Symbol" w:hAnsi="Symbol"/>
    </w:rPr>
  </w:style>
  <w:style w:type="character" w:customStyle="1" w:styleId="WW8Num37z0">
    <w:name w:val="WW8Num37z0"/>
    <w:rsid w:val="00B867FF"/>
    <w:rPr>
      <w:rFonts w:ascii="Courier New" w:hAnsi="Courier New" w:cs="Courier New"/>
      <w:sz w:val="22"/>
      <w:szCs w:val="22"/>
    </w:rPr>
  </w:style>
  <w:style w:type="character" w:customStyle="1" w:styleId="WW8Num37z1">
    <w:name w:val="WW8Num37z1"/>
    <w:rsid w:val="00B867FF"/>
    <w:rPr>
      <w:rFonts w:ascii="Courier New" w:hAnsi="Courier New" w:cs="Courier New"/>
    </w:rPr>
  </w:style>
  <w:style w:type="character" w:customStyle="1" w:styleId="WW8Num37z2">
    <w:name w:val="WW8Num37z2"/>
    <w:rsid w:val="00B867FF"/>
    <w:rPr>
      <w:rFonts w:ascii="Wingdings" w:hAnsi="Wingdings"/>
    </w:rPr>
  </w:style>
  <w:style w:type="character" w:customStyle="1" w:styleId="WW8Num37z3">
    <w:name w:val="WW8Num37z3"/>
    <w:rsid w:val="00B867FF"/>
    <w:rPr>
      <w:rFonts w:ascii="Symbol" w:hAnsi="Symbol"/>
    </w:rPr>
  </w:style>
  <w:style w:type="character" w:customStyle="1" w:styleId="WW8Num38z0">
    <w:name w:val="WW8Num38z0"/>
    <w:rsid w:val="00B867FF"/>
    <w:rPr>
      <w:rFonts w:ascii="Symbol" w:hAnsi="Symbol"/>
      <w:sz w:val="22"/>
      <w:szCs w:val="22"/>
    </w:rPr>
  </w:style>
  <w:style w:type="character" w:customStyle="1" w:styleId="WW8Num38z1">
    <w:name w:val="WW8Num38z1"/>
    <w:rsid w:val="00B867FF"/>
    <w:rPr>
      <w:rFonts w:ascii="Courier New" w:hAnsi="Courier New" w:cs="Courier New"/>
    </w:rPr>
  </w:style>
  <w:style w:type="character" w:customStyle="1" w:styleId="WW8Num38z2">
    <w:name w:val="WW8Num38z2"/>
    <w:rsid w:val="00B867FF"/>
    <w:rPr>
      <w:rFonts w:ascii="Wingdings" w:hAnsi="Wingdings"/>
    </w:rPr>
  </w:style>
  <w:style w:type="character" w:customStyle="1" w:styleId="WW8Num38z3">
    <w:name w:val="WW8Num38z3"/>
    <w:rsid w:val="00B867FF"/>
    <w:rPr>
      <w:rFonts w:ascii="Symbol" w:hAnsi="Symbol"/>
    </w:rPr>
  </w:style>
  <w:style w:type="character" w:customStyle="1" w:styleId="WW8Num39z0">
    <w:name w:val="WW8Num39z0"/>
    <w:rsid w:val="00B867FF"/>
    <w:rPr>
      <w:rFonts w:ascii="Symbol" w:hAnsi="Symbol"/>
      <w:sz w:val="22"/>
      <w:szCs w:val="22"/>
    </w:rPr>
  </w:style>
  <w:style w:type="character" w:customStyle="1" w:styleId="WW8Num39z1">
    <w:name w:val="WW8Num39z1"/>
    <w:rsid w:val="00B867FF"/>
    <w:rPr>
      <w:rFonts w:ascii="Courier New" w:hAnsi="Courier New" w:cs="Courier New"/>
    </w:rPr>
  </w:style>
  <w:style w:type="character" w:customStyle="1" w:styleId="WW8Num39z2">
    <w:name w:val="WW8Num39z2"/>
    <w:rsid w:val="00B867FF"/>
    <w:rPr>
      <w:rFonts w:ascii="Wingdings" w:hAnsi="Wingdings"/>
    </w:rPr>
  </w:style>
  <w:style w:type="character" w:customStyle="1" w:styleId="WW8Num39z3">
    <w:name w:val="WW8Num39z3"/>
    <w:rsid w:val="00B867FF"/>
    <w:rPr>
      <w:rFonts w:ascii="Symbol" w:hAnsi="Symbol"/>
    </w:rPr>
  </w:style>
  <w:style w:type="character" w:customStyle="1" w:styleId="WW8Num40z0">
    <w:name w:val="WW8Num40z0"/>
    <w:rsid w:val="00B867FF"/>
    <w:rPr>
      <w:rFonts w:ascii="Symbol" w:hAnsi="Symbol"/>
      <w:sz w:val="22"/>
      <w:szCs w:val="22"/>
    </w:rPr>
  </w:style>
  <w:style w:type="character" w:customStyle="1" w:styleId="WW8Num43z0">
    <w:name w:val="WW8Num43z0"/>
    <w:rsid w:val="00B867FF"/>
    <w:rPr>
      <w:rFonts w:ascii="Courier New" w:hAnsi="Courier New" w:cs="Courier New"/>
      <w:sz w:val="22"/>
      <w:szCs w:val="22"/>
    </w:rPr>
  </w:style>
  <w:style w:type="character" w:customStyle="1" w:styleId="WW8Num43z1">
    <w:name w:val="WW8Num43z1"/>
    <w:rsid w:val="00B867FF"/>
    <w:rPr>
      <w:rFonts w:ascii="Courier New" w:hAnsi="Courier New" w:cs="Courier New"/>
    </w:rPr>
  </w:style>
  <w:style w:type="character" w:customStyle="1" w:styleId="WW8Num43z2">
    <w:name w:val="WW8Num43z2"/>
    <w:rsid w:val="00B867FF"/>
    <w:rPr>
      <w:rFonts w:ascii="Wingdings" w:hAnsi="Wingdings"/>
    </w:rPr>
  </w:style>
  <w:style w:type="character" w:customStyle="1" w:styleId="WW8Num43z3">
    <w:name w:val="WW8Num43z3"/>
    <w:rsid w:val="00B867FF"/>
    <w:rPr>
      <w:rFonts w:ascii="Symbol" w:hAnsi="Symbol"/>
    </w:rPr>
  </w:style>
  <w:style w:type="character" w:customStyle="1" w:styleId="WW8Num44z0">
    <w:name w:val="WW8Num44z0"/>
    <w:rsid w:val="00B867FF"/>
    <w:rPr>
      <w:rFonts w:ascii="Symbol" w:hAnsi="Symbol"/>
      <w:sz w:val="22"/>
      <w:szCs w:val="22"/>
    </w:rPr>
  </w:style>
  <w:style w:type="character" w:customStyle="1" w:styleId="WW8Num44z1">
    <w:name w:val="WW8Num44z1"/>
    <w:rsid w:val="00B867FF"/>
    <w:rPr>
      <w:rFonts w:ascii="Courier New" w:hAnsi="Courier New" w:cs="Courier New"/>
      <w:sz w:val="22"/>
      <w:szCs w:val="22"/>
    </w:rPr>
  </w:style>
  <w:style w:type="character" w:customStyle="1" w:styleId="WW8Num44z2">
    <w:name w:val="WW8Num44z2"/>
    <w:rsid w:val="00B867FF"/>
    <w:rPr>
      <w:rFonts w:ascii="Wingdings" w:hAnsi="Wingdings"/>
    </w:rPr>
  </w:style>
  <w:style w:type="character" w:customStyle="1" w:styleId="WW8Num44z3">
    <w:name w:val="WW8Num44z3"/>
    <w:rsid w:val="00B867FF"/>
    <w:rPr>
      <w:rFonts w:ascii="Symbol" w:hAnsi="Symbol"/>
    </w:rPr>
  </w:style>
  <w:style w:type="character" w:customStyle="1" w:styleId="WW8Num44z4">
    <w:name w:val="WW8Num44z4"/>
    <w:rsid w:val="00B867FF"/>
    <w:rPr>
      <w:rFonts w:ascii="Courier New" w:hAnsi="Courier New" w:cs="Courier New"/>
    </w:rPr>
  </w:style>
  <w:style w:type="character" w:customStyle="1" w:styleId="WW8Num45z0">
    <w:name w:val="WW8Num45z0"/>
    <w:rsid w:val="00B867FF"/>
    <w:rPr>
      <w:rFonts w:ascii="Symbol" w:hAnsi="Symbol"/>
      <w:sz w:val="22"/>
      <w:szCs w:val="22"/>
    </w:rPr>
  </w:style>
  <w:style w:type="character" w:customStyle="1" w:styleId="WW8Num45z1">
    <w:name w:val="WW8Num45z1"/>
    <w:rsid w:val="00B867FF"/>
    <w:rPr>
      <w:rFonts w:ascii="Courier New" w:hAnsi="Courier New" w:cs="Courier New"/>
    </w:rPr>
  </w:style>
  <w:style w:type="character" w:customStyle="1" w:styleId="WW8Num45z2">
    <w:name w:val="WW8Num45z2"/>
    <w:rsid w:val="00B867FF"/>
    <w:rPr>
      <w:rFonts w:ascii="Wingdings" w:hAnsi="Wingdings"/>
    </w:rPr>
  </w:style>
  <w:style w:type="character" w:customStyle="1" w:styleId="WW8Num45z3">
    <w:name w:val="WW8Num45z3"/>
    <w:rsid w:val="00B867FF"/>
    <w:rPr>
      <w:rFonts w:ascii="Symbol" w:hAnsi="Symbol"/>
    </w:rPr>
  </w:style>
  <w:style w:type="character" w:customStyle="1" w:styleId="WW8Num46z0">
    <w:name w:val="WW8Num46z0"/>
    <w:rsid w:val="00B867FF"/>
    <w:rPr>
      <w:rFonts w:ascii="Symbol" w:hAnsi="Symbol"/>
      <w:sz w:val="22"/>
      <w:szCs w:val="22"/>
    </w:rPr>
  </w:style>
  <w:style w:type="character" w:customStyle="1" w:styleId="WW8Num46z1">
    <w:name w:val="WW8Num46z1"/>
    <w:rsid w:val="00B867FF"/>
    <w:rPr>
      <w:rFonts w:ascii="Courier New" w:hAnsi="Courier New" w:cs="Courier New"/>
    </w:rPr>
  </w:style>
  <w:style w:type="character" w:customStyle="1" w:styleId="WW8Num46z2">
    <w:name w:val="WW8Num46z2"/>
    <w:rsid w:val="00B867FF"/>
    <w:rPr>
      <w:rFonts w:ascii="Wingdings" w:hAnsi="Wingdings"/>
    </w:rPr>
  </w:style>
  <w:style w:type="character" w:customStyle="1" w:styleId="WW8Num46z3">
    <w:name w:val="WW8Num46z3"/>
    <w:rsid w:val="00B867FF"/>
    <w:rPr>
      <w:rFonts w:ascii="Symbol" w:hAnsi="Symbol"/>
    </w:rPr>
  </w:style>
  <w:style w:type="character" w:customStyle="1" w:styleId="WW8Num47z0">
    <w:name w:val="WW8Num47z0"/>
    <w:rsid w:val="00B867FF"/>
    <w:rPr>
      <w:rFonts w:ascii="Symbol" w:hAnsi="Symbol"/>
      <w:sz w:val="22"/>
      <w:szCs w:val="22"/>
    </w:rPr>
  </w:style>
  <w:style w:type="character" w:customStyle="1" w:styleId="WW8Num47z1">
    <w:name w:val="WW8Num47z1"/>
    <w:rsid w:val="00B867FF"/>
    <w:rPr>
      <w:rFonts w:ascii="Courier New" w:hAnsi="Courier New" w:cs="Courier New"/>
    </w:rPr>
  </w:style>
  <w:style w:type="character" w:customStyle="1" w:styleId="WW8Num47z2">
    <w:name w:val="WW8Num47z2"/>
    <w:rsid w:val="00B867FF"/>
    <w:rPr>
      <w:rFonts w:ascii="Wingdings" w:hAnsi="Wingdings"/>
    </w:rPr>
  </w:style>
  <w:style w:type="character" w:customStyle="1" w:styleId="WW8Num47z3">
    <w:name w:val="WW8Num47z3"/>
    <w:rsid w:val="00B867FF"/>
    <w:rPr>
      <w:rFonts w:ascii="Symbol" w:hAnsi="Symbol"/>
    </w:rPr>
  </w:style>
  <w:style w:type="character" w:customStyle="1" w:styleId="WW8Num48z0">
    <w:name w:val="WW8Num48z0"/>
    <w:rsid w:val="00B867FF"/>
    <w:rPr>
      <w:rFonts w:ascii="Symbol" w:hAnsi="Symbol"/>
      <w:sz w:val="22"/>
      <w:szCs w:val="22"/>
    </w:rPr>
  </w:style>
  <w:style w:type="character" w:customStyle="1" w:styleId="WW8Num48z1">
    <w:name w:val="WW8Num48z1"/>
    <w:rsid w:val="00B867FF"/>
    <w:rPr>
      <w:rFonts w:ascii="Courier New" w:hAnsi="Courier New" w:cs="Courier New"/>
    </w:rPr>
  </w:style>
  <w:style w:type="character" w:customStyle="1" w:styleId="WW8Num48z2">
    <w:name w:val="WW8Num48z2"/>
    <w:rsid w:val="00B867FF"/>
    <w:rPr>
      <w:rFonts w:ascii="Wingdings" w:hAnsi="Wingdings"/>
    </w:rPr>
  </w:style>
  <w:style w:type="character" w:customStyle="1" w:styleId="WW8Num48z3">
    <w:name w:val="WW8Num48z3"/>
    <w:rsid w:val="00B867FF"/>
    <w:rPr>
      <w:rFonts w:ascii="Symbol" w:hAnsi="Symbol"/>
    </w:rPr>
  </w:style>
  <w:style w:type="character" w:customStyle="1" w:styleId="WW8Num49z0">
    <w:name w:val="WW8Num49z0"/>
    <w:rsid w:val="00B867FF"/>
    <w:rPr>
      <w:rFonts w:ascii="Courier New" w:hAnsi="Courier New" w:cs="Courier New"/>
      <w:sz w:val="22"/>
      <w:szCs w:val="22"/>
    </w:rPr>
  </w:style>
  <w:style w:type="character" w:customStyle="1" w:styleId="WW8Num49z1">
    <w:name w:val="WW8Num49z1"/>
    <w:rsid w:val="00B867FF"/>
    <w:rPr>
      <w:rFonts w:ascii="Courier New" w:hAnsi="Courier New" w:cs="Courier New"/>
    </w:rPr>
  </w:style>
  <w:style w:type="character" w:customStyle="1" w:styleId="WW8Num49z2">
    <w:name w:val="WW8Num49z2"/>
    <w:rsid w:val="00B867FF"/>
    <w:rPr>
      <w:rFonts w:ascii="Wingdings" w:hAnsi="Wingdings"/>
    </w:rPr>
  </w:style>
  <w:style w:type="character" w:customStyle="1" w:styleId="WW8Num49z3">
    <w:name w:val="WW8Num49z3"/>
    <w:rsid w:val="00B867FF"/>
    <w:rPr>
      <w:rFonts w:ascii="Symbol" w:hAnsi="Symbol"/>
    </w:rPr>
  </w:style>
  <w:style w:type="character" w:customStyle="1" w:styleId="WW8Num50z0">
    <w:name w:val="WW8Num50z0"/>
    <w:rsid w:val="00B867FF"/>
    <w:rPr>
      <w:rFonts w:ascii="Courier New" w:hAnsi="Courier New" w:cs="Courier New"/>
      <w:sz w:val="22"/>
      <w:szCs w:val="22"/>
    </w:rPr>
  </w:style>
  <w:style w:type="character" w:customStyle="1" w:styleId="WW8Num50z1">
    <w:name w:val="WW8Num50z1"/>
    <w:rsid w:val="00B867FF"/>
    <w:rPr>
      <w:rFonts w:ascii="Courier New" w:hAnsi="Courier New" w:cs="Courier New"/>
    </w:rPr>
  </w:style>
  <w:style w:type="character" w:customStyle="1" w:styleId="WW8Num50z2">
    <w:name w:val="WW8Num50z2"/>
    <w:rsid w:val="00B867FF"/>
    <w:rPr>
      <w:rFonts w:ascii="Wingdings" w:hAnsi="Wingdings"/>
    </w:rPr>
  </w:style>
  <w:style w:type="character" w:customStyle="1" w:styleId="WW8Num50z3">
    <w:name w:val="WW8Num50z3"/>
    <w:rsid w:val="00B867FF"/>
    <w:rPr>
      <w:rFonts w:ascii="Symbol" w:hAnsi="Symbol"/>
    </w:rPr>
  </w:style>
  <w:style w:type="character" w:customStyle="1" w:styleId="WW8Num51z0">
    <w:name w:val="WW8Num51z0"/>
    <w:rsid w:val="00B867FF"/>
    <w:rPr>
      <w:rFonts w:ascii="Symbol" w:hAnsi="Symbol"/>
      <w:sz w:val="22"/>
      <w:szCs w:val="22"/>
    </w:rPr>
  </w:style>
  <w:style w:type="character" w:customStyle="1" w:styleId="WW8Num51z1">
    <w:name w:val="WW8Num51z1"/>
    <w:rsid w:val="00B867FF"/>
    <w:rPr>
      <w:rFonts w:ascii="Courier New" w:hAnsi="Courier New" w:cs="Courier New"/>
    </w:rPr>
  </w:style>
  <w:style w:type="character" w:customStyle="1" w:styleId="WW8Num51z2">
    <w:name w:val="WW8Num51z2"/>
    <w:rsid w:val="00B867FF"/>
    <w:rPr>
      <w:rFonts w:ascii="Wingdings" w:hAnsi="Wingdings"/>
    </w:rPr>
  </w:style>
  <w:style w:type="character" w:customStyle="1" w:styleId="WW8Num51z3">
    <w:name w:val="WW8Num51z3"/>
    <w:rsid w:val="00B867FF"/>
    <w:rPr>
      <w:rFonts w:ascii="Symbol" w:hAnsi="Symbol"/>
    </w:rPr>
  </w:style>
  <w:style w:type="character" w:customStyle="1" w:styleId="WW8Num52z0">
    <w:name w:val="WW8Num52z0"/>
    <w:rsid w:val="00B867FF"/>
    <w:rPr>
      <w:rFonts w:ascii="Symbol" w:hAnsi="Symbol"/>
      <w:sz w:val="22"/>
      <w:szCs w:val="22"/>
    </w:rPr>
  </w:style>
  <w:style w:type="character" w:customStyle="1" w:styleId="WW8Num52z1">
    <w:name w:val="WW8Num52z1"/>
    <w:rsid w:val="00B867FF"/>
    <w:rPr>
      <w:rFonts w:ascii="Courier New" w:hAnsi="Courier New" w:cs="Courier New"/>
    </w:rPr>
  </w:style>
  <w:style w:type="character" w:customStyle="1" w:styleId="WW8Num52z2">
    <w:name w:val="WW8Num52z2"/>
    <w:rsid w:val="00B867FF"/>
    <w:rPr>
      <w:rFonts w:ascii="Wingdings" w:hAnsi="Wingdings"/>
    </w:rPr>
  </w:style>
  <w:style w:type="character" w:customStyle="1" w:styleId="WW8Num52z3">
    <w:name w:val="WW8Num52z3"/>
    <w:rsid w:val="00B867FF"/>
    <w:rPr>
      <w:rFonts w:ascii="Symbol" w:hAnsi="Symbol"/>
    </w:rPr>
  </w:style>
  <w:style w:type="character" w:customStyle="1" w:styleId="WW8Num53z0">
    <w:name w:val="WW8Num53z0"/>
    <w:rsid w:val="00B867FF"/>
    <w:rPr>
      <w:rFonts w:ascii="Symbol" w:hAnsi="Symbol"/>
      <w:sz w:val="22"/>
      <w:szCs w:val="22"/>
    </w:rPr>
  </w:style>
  <w:style w:type="character" w:customStyle="1" w:styleId="WW8Num53z1">
    <w:name w:val="WW8Num53z1"/>
    <w:rsid w:val="00B867FF"/>
    <w:rPr>
      <w:rFonts w:ascii="Courier New" w:hAnsi="Courier New" w:cs="Courier New"/>
    </w:rPr>
  </w:style>
  <w:style w:type="character" w:customStyle="1" w:styleId="WW8Num53z2">
    <w:name w:val="WW8Num53z2"/>
    <w:rsid w:val="00B867FF"/>
    <w:rPr>
      <w:rFonts w:ascii="Wingdings" w:hAnsi="Wingdings"/>
    </w:rPr>
  </w:style>
  <w:style w:type="character" w:customStyle="1" w:styleId="WW8Num53z3">
    <w:name w:val="WW8Num53z3"/>
    <w:rsid w:val="00B867FF"/>
    <w:rPr>
      <w:rFonts w:ascii="Symbol" w:hAnsi="Symbol"/>
    </w:rPr>
  </w:style>
  <w:style w:type="character" w:customStyle="1" w:styleId="WW8Num55z0">
    <w:name w:val="WW8Num55z0"/>
    <w:rsid w:val="00B867FF"/>
    <w:rPr>
      <w:rFonts w:ascii="Courier New" w:hAnsi="Courier New" w:cs="Courier New"/>
      <w:sz w:val="22"/>
      <w:szCs w:val="22"/>
    </w:rPr>
  </w:style>
  <w:style w:type="character" w:customStyle="1" w:styleId="WW8Num55z1">
    <w:name w:val="WW8Num55z1"/>
    <w:rsid w:val="00B867FF"/>
    <w:rPr>
      <w:rFonts w:ascii="Courier New" w:hAnsi="Courier New" w:cs="Courier New"/>
    </w:rPr>
  </w:style>
  <w:style w:type="character" w:customStyle="1" w:styleId="WW8Num55z2">
    <w:name w:val="WW8Num55z2"/>
    <w:rsid w:val="00B867FF"/>
    <w:rPr>
      <w:rFonts w:ascii="Wingdings" w:hAnsi="Wingdings"/>
    </w:rPr>
  </w:style>
  <w:style w:type="character" w:customStyle="1" w:styleId="WW8Num55z3">
    <w:name w:val="WW8Num55z3"/>
    <w:rsid w:val="00B867FF"/>
    <w:rPr>
      <w:rFonts w:ascii="Symbol" w:hAnsi="Symbol"/>
    </w:rPr>
  </w:style>
  <w:style w:type="character" w:customStyle="1" w:styleId="WW8Num56z0">
    <w:name w:val="WW8Num56z0"/>
    <w:rsid w:val="00B867FF"/>
    <w:rPr>
      <w:rFonts w:ascii="Courier New" w:hAnsi="Courier New" w:cs="Courier New"/>
      <w:sz w:val="22"/>
      <w:szCs w:val="22"/>
    </w:rPr>
  </w:style>
  <w:style w:type="character" w:customStyle="1" w:styleId="WW8Num56z1">
    <w:name w:val="WW8Num56z1"/>
    <w:rsid w:val="00B867FF"/>
    <w:rPr>
      <w:rFonts w:ascii="Courier New" w:hAnsi="Courier New" w:cs="Courier New"/>
    </w:rPr>
  </w:style>
  <w:style w:type="character" w:customStyle="1" w:styleId="WW8Num56z2">
    <w:name w:val="WW8Num56z2"/>
    <w:rsid w:val="00B867FF"/>
    <w:rPr>
      <w:rFonts w:ascii="Wingdings" w:hAnsi="Wingdings"/>
    </w:rPr>
  </w:style>
  <w:style w:type="character" w:customStyle="1" w:styleId="WW8Num56z3">
    <w:name w:val="WW8Num56z3"/>
    <w:rsid w:val="00B867FF"/>
    <w:rPr>
      <w:rFonts w:ascii="Symbol" w:hAnsi="Symbol"/>
    </w:rPr>
  </w:style>
  <w:style w:type="character" w:customStyle="1" w:styleId="WW8Num57z0">
    <w:name w:val="WW8Num57z0"/>
    <w:rsid w:val="00B867FF"/>
    <w:rPr>
      <w:rFonts w:ascii="Courier New" w:hAnsi="Courier New" w:cs="Courier New"/>
      <w:sz w:val="22"/>
      <w:szCs w:val="22"/>
    </w:rPr>
  </w:style>
  <w:style w:type="character" w:customStyle="1" w:styleId="WW8Num57z1">
    <w:name w:val="WW8Num57z1"/>
    <w:rsid w:val="00B867FF"/>
    <w:rPr>
      <w:rFonts w:ascii="Courier New" w:hAnsi="Courier New" w:cs="Courier New"/>
    </w:rPr>
  </w:style>
  <w:style w:type="character" w:customStyle="1" w:styleId="WW8Num57z2">
    <w:name w:val="WW8Num57z2"/>
    <w:rsid w:val="00B867FF"/>
    <w:rPr>
      <w:rFonts w:ascii="Wingdings" w:hAnsi="Wingdings"/>
    </w:rPr>
  </w:style>
  <w:style w:type="character" w:customStyle="1" w:styleId="WW8Num57z3">
    <w:name w:val="WW8Num57z3"/>
    <w:rsid w:val="00B867FF"/>
    <w:rPr>
      <w:rFonts w:ascii="Symbol" w:hAnsi="Symbol"/>
    </w:rPr>
  </w:style>
  <w:style w:type="character" w:customStyle="1" w:styleId="WW8Num58z0">
    <w:name w:val="WW8Num58z0"/>
    <w:rsid w:val="00B867FF"/>
    <w:rPr>
      <w:rFonts w:ascii="Symbol" w:hAnsi="Symbol"/>
      <w:sz w:val="22"/>
      <w:szCs w:val="22"/>
    </w:rPr>
  </w:style>
  <w:style w:type="character" w:customStyle="1" w:styleId="WW8Num58z1">
    <w:name w:val="WW8Num58z1"/>
    <w:rsid w:val="00B867FF"/>
    <w:rPr>
      <w:rFonts w:ascii="Courier New" w:hAnsi="Courier New" w:cs="Courier New"/>
    </w:rPr>
  </w:style>
  <w:style w:type="character" w:customStyle="1" w:styleId="WW8Num58z2">
    <w:name w:val="WW8Num58z2"/>
    <w:rsid w:val="00B867FF"/>
    <w:rPr>
      <w:rFonts w:ascii="Wingdings" w:hAnsi="Wingdings"/>
    </w:rPr>
  </w:style>
  <w:style w:type="character" w:customStyle="1" w:styleId="WW8Num58z3">
    <w:name w:val="WW8Num58z3"/>
    <w:rsid w:val="00B867FF"/>
    <w:rPr>
      <w:rFonts w:ascii="Symbol" w:hAnsi="Symbol"/>
    </w:rPr>
  </w:style>
  <w:style w:type="character" w:customStyle="1" w:styleId="WW8Num59z0">
    <w:name w:val="WW8Num59z0"/>
    <w:rsid w:val="00B867FF"/>
    <w:rPr>
      <w:rFonts w:ascii="Symbol" w:hAnsi="Symbol"/>
      <w:sz w:val="22"/>
      <w:szCs w:val="22"/>
    </w:rPr>
  </w:style>
  <w:style w:type="character" w:customStyle="1" w:styleId="WW8Num59z1">
    <w:name w:val="WW8Num59z1"/>
    <w:rsid w:val="00B867FF"/>
    <w:rPr>
      <w:rFonts w:ascii="Courier New" w:hAnsi="Courier New" w:cs="Courier New"/>
    </w:rPr>
  </w:style>
  <w:style w:type="character" w:customStyle="1" w:styleId="WW8Num59z2">
    <w:name w:val="WW8Num59z2"/>
    <w:rsid w:val="00B867FF"/>
    <w:rPr>
      <w:rFonts w:ascii="Wingdings" w:hAnsi="Wingdings"/>
    </w:rPr>
  </w:style>
  <w:style w:type="character" w:customStyle="1" w:styleId="WW8Num59z3">
    <w:name w:val="WW8Num59z3"/>
    <w:rsid w:val="00B867FF"/>
    <w:rPr>
      <w:rFonts w:ascii="Symbol" w:hAnsi="Symbol"/>
    </w:rPr>
  </w:style>
  <w:style w:type="character" w:customStyle="1" w:styleId="16">
    <w:name w:val="Основной шрифт абзаца1"/>
    <w:rsid w:val="00B867FF"/>
  </w:style>
  <w:style w:type="character" w:styleId="afa">
    <w:name w:val="page number"/>
    <w:basedOn w:val="16"/>
    <w:rsid w:val="00B867FF"/>
  </w:style>
  <w:style w:type="character" w:customStyle="1" w:styleId="Normal">
    <w:name w:val="Normal Знак"/>
    <w:link w:val="110"/>
    <w:rsid w:val="00B867FF"/>
    <w:rPr>
      <w:sz w:val="22"/>
      <w:lang w:val="ru-RU" w:eastAsia="ar-SA" w:bidi="ar-SA"/>
    </w:rPr>
  </w:style>
  <w:style w:type="character" w:customStyle="1" w:styleId="17">
    <w:name w:val="Знак примечания1"/>
    <w:rsid w:val="00B867FF"/>
    <w:rPr>
      <w:sz w:val="16"/>
      <w:szCs w:val="16"/>
    </w:rPr>
  </w:style>
  <w:style w:type="paragraph" w:customStyle="1" w:styleId="afb">
    <w:basedOn w:val="a2"/>
    <w:next w:val="aa"/>
    <w:rsid w:val="00B867FF"/>
    <w:pPr>
      <w:keepNext/>
      <w:spacing w:before="240" w:after="120"/>
    </w:pPr>
    <w:rPr>
      <w:rFonts w:ascii="Arial" w:eastAsia="Lucida Sans Unicode" w:hAnsi="Arial" w:cs="Tahoma"/>
      <w:sz w:val="28"/>
      <w:szCs w:val="28"/>
      <w:lang w:eastAsia="ar-SA"/>
    </w:rPr>
  </w:style>
  <w:style w:type="paragraph" w:styleId="afc">
    <w:name w:val="List"/>
    <w:aliases w:val="List Char"/>
    <w:basedOn w:val="aa"/>
    <w:link w:val="afd"/>
    <w:rsid w:val="00B867FF"/>
    <w:pPr>
      <w:spacing w:after="0" w:line="360" w:lineRule="exact"/>
      <w:ind w:firstLine="720"/>
      <w:jc w:val="both"/>
    </w:pPr>
    <w:rPr>
      <w:rFonts w:ascii="Arial" w:hAnsi="Arial" w:cs="Tahoma"/>
      <w:sz w:val="28"/>
      <w:szCs w:val="20"/>
      <w:lang w:eastAsia="ar-SA"/>
    </w:rPr>
  </w:style>
  <w:style w:type="paragraph" w:customStyle="1" w:styleId="18">
    <w:name w:val="Название1"/>
    <w:basedOn w:val="a2"/>
    <w:uiPriority w:val="99"/>
    <w:rsid w:val="00B867FF"/>
    <w:pPr>
      <w:suppressLineNumbers/>
      <w:spacing w:before="120" w:after="120"/>
    </w:pPr>
    <w:rPr>
      <w:rFonts w:ascii="Arial" w:hAnsi="Arial" w:cs="Tahoma"/>
      <w:i/>
      <w:iCs/>
      <w:lang w:eastAsia="ar-SA"/>
    </w:rPr>
  </w:style>
  <w:style w:type="paragraph" w:customStyle="1" w:styleId="19">
    <w:name w:val="Указатель1"/>
    <w:basedOn w:val="a2"/>
    <w:uiPriority w:val="99"/>
    <w:rsid w:val="00B867FF"/>
    <w:pPr>
      <w:suppressLineNumbers/>
    </w:pPr>
    <w:rPr>
      <w:rFonts w:ascii="Arial" w:hAnsi="Arial" w:cs="Tahoma"/>
      <w:lang w:eastAsia="ar-SA"/>
    </w:rPr>
  </w:style>
  <w:style w:type="paragraph" w:customStyle="1" w:styleId="ConsPlusNonformat">
    <w:name w:val="ConsPlusNonformat"/>
    <w:rsid w:val="00B867FF"/>
    <w:pPr>
      <w:widowControl w:val="0"/>
      <w:suppressAutoHyphens/>
      <w:autoSpaceDE w:val="0"/>
    </w:pPr>
    <w:rPr>
      <w:rFonts w:ascii="Courier New" w:hAnsi="Courier New" w:cs="Courier New"/>
      <w:sz w:val="24"/>
      <w:szCs w:val="24"/>
      <w:lang w:eastAsia="ar-SA"/>
    </w:rPr>
  </w:style>
  <w:style w:type="paragraph" w:customStyle="1" w:styleId="1a">
    <w:name w:val="Название объекта1"/>
    <w:next w:val="a2"/>
    <w:rsid w:val="00B867FF"/>
    <w:pPr>
      <w:suppressAutoHyphens/>
      <w:spacing w:before="240" w:after="60"/>
    </w:pPr>
    <w:rPr>
      <w:sz w:val="26"/>
      <w:szCs w:val="24"/>
      <w:lang w:eastAsia="ar-SA"/>
    </w:rPr>
  </w:style>
  <w:style w:type="paragraph" w:customStyle="1" w:styleId="1b">
    <w:name w:val="Обычный1"/>
    <w:rsid w:val="00B867FF"/>
    <w:pPr>
      <w:suppressAutoHyphens/>
      <w:snapToGrid w:val="0"/>
    </w:pPr>
    <w:rPr>
      <w:sz w:val="22"/>
      <w:szCs w:val="24"/>
      <w:lang w:eastAsia="ar-SA"/>
    </w:rPr>
  </w:style>
  <w:style w:type="paragraph" w:customStyle="1" w:styleId="Normal10-022">
    <w:name w:val="Стиль Normal + 10 пт полужирный По центру Слева:  -02 см Справ...2"/>
    <w:basedOn w:val="1b"/>
    <w:uiPriority w:val="99"/>
    <w:rsid w:val="00B867FF"/>
    <w:pPr>
      <w:ind w:left="-113" w:right="-113"/>
      <w:jc w:val="center"/>
    </w:pPr>
    <w:rPr>
      <w:b/>
      <w:bCs/>
      <w:sz w:val="20"/>
    </w:rPr>
  </w:style>
  <w:style w:type="paragraph" w:customStyle="1" w:styleId="Heading">
    <w:name w:val="Heading"/>
    <w:rsid w:val="00B867FF"/>
    <w:pPr>
      <w:suppressAutoHyphens/>
      <w:autoSpaceDE w:val="0"/>
    </w:pPr>
    <w:rPr>
      <w:rFonts w:ascii="Arial" w:hAnsi="Arial" w:cs="Arial"/>
      <w:b/>
      <w:bCs/>
      <w:sz w:val="22"/>
      <w:szCs w:val="22"/>
      <w:lang w:eastAsia="ar-SA"/>
    </w:rPr>
  </w:style>
  <w:style w:type="paragraph" w:customStyle="1" w:styleId="Iauiue">
    <w:name w:val="Iau?iue"/>
    <w:uiPriority w:val="99"/>
    <w:rsid w:val="00B867FF"/>
    <w:pPr>
      <w:widowControl w:val="0"/>
      <w:suppressAutoHyphens/>
    </w:pPr>
    <w:rPr>
      <w:sz w:val="24"/>
      <w:szCs w:val="24"/>
      <w:lang w:eastAsia="ar-SA"/>
    </w:rPr>
  </w:style>
  <w:style w:type="paragraph" w:customStyle="1" w:styleId="1c">
    <w:name w:val="Текст примечания1"/>
    <w:basedOn w:val="a2"/>
    <w:uiPriority w:val="99"/>
    <w:rsid w:val="00B867FF"/>
    <w:rPr>
      <w:sz w:val="20"/>
      <w:szCs w:val="20"/>
      <w:lang w:eastAsia="ar-SA"/>
    </w:rPr>
  </w:style>
  <w:style w:type="paragraph" w:styleId="afe">
    <w:name w:val="annotation text"/>
    <w:basedOn w:val="a2"/>
    <w:link w:val="aff"/>
    <w:uiPriority w:val="99"/>
    <w:rsid w:val="00B867FF"/>
    <w:pPr>
      <w:spacing w:after="200" w:line="276" w:lineRule="auto"/>
    </w:pPr>
    <w:rPr>
      <w:sz w:val="20"/>
      <w:szCs w:val="20"/>
    </w:rPr>
  </w:style>
  <w:style w:type="character" w:customStyle="1" w:styleId="aff">
    <w:name w:val="Текст примечания Знак"/>
    <w:basedOn w:val="a3"/>
    <w:link w:val="afe"/>
    <w:uiPriority w:val="99"/>
    <w:rsid w:val="00B867FF"/>
  </w:style>
  <w:style w:type="paragraph" w:styleId="aff0">
    <w:name w:val="annotation subject"/>
    <w:basedOn w:val="1c"/>
    <w:next w:val="1c"/>
    <w:link w:val="aff1"/>
    <w:uiPriority w:val="99"/>
    <w:rsid w:val="00B867FF"/>
    <w:rPr>
      <w:b/>
      <w:bCs/>
    </w:rPr>
  </w:style>
  <w:style w:type="character" w:customStyle="1" w:styleId="aff1">
    <w:name w:val="Тема примечания Знак"/>
    <w:basedOn w:val="aff"/>
    <w:link w:val="aff0"/>
    <w:uiPriority w:val="99"/>
    <w:rsid w:val="00B867FF"/>
    <w:rPr>
      <w:b/>
      <w:bCs/>
      <w:lang w:eastAsia="ar-SA"/>
    </w:rPr>
  </w:style>
  <w:style w:type="paragraph" w:customStyle="1" w:styleId="aff2">
    <w:name w:val="Содержимое врезки"/>
    <w:basedOn w:val="aa"/>
    <w:uiPriority w:val="99"/>
    <w:rsid w:val="00B867FF"/>
    <w:pPr>
      <w:spacing w:after="0" w:line="360" w:lineRule="exact"/>
      <w:ind w:firstLine="720"/>
      <w:jc w:val="both"/>
    </w:pPr>
    <w:rPr>
      <w:sz w:val="28"/>
      <w:szCs w:val="20"/>
      <w:lang w:eastAsia="ar-SA"/>
    </w:rPr>
  </w:style>
  <w:style w:type="paragraph" w:customStyle="1" w:styleId="aff3">
    <w:name w:val="Содержимое таблицы"/>
    <w:basedOn w:val="a2"/>
    <w:rsid w:val="00B867FF"/>
    <w:pPr>
      <w:suppressLineNumbers/>
    </w:pPr>
    <w:rPr>
      <w:lang w:eastAsia="ar-SA"/>
    </w:rPr>
  </w:style>
  <w:style w:type="paragraph" w:customStyle="1" w:styleId="aff4">
    <w:name w:val="Заголовок таблицы"/>
    <w:basedOn w:val="aff3"/>
    <w:link w:val="aff5"/>
    <w:rsid w:val="00B867FF"/>
    <w:pPr>
      <w:jc w:val="center"/>
    </w:pPr>
    <w:rPr>
      <w:b/>
      <w:bCs/>
    </w:rPr>
  </w:style>
  <w:style w:type="table" w:customStyle="1" w:styleId="1d">
    <w:name w:val="Сетка таблицы1"/>
    <w:basedOn w:val="a4"/>
    <w:next w:val="a7"/>
    <w:rsid w:val="00B867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6">
    <w:name w:val="Основной текст_"/>
    <w:link w:val="27"/>
    <w:rsid w:val="00B867FF"/>
    <w:rPr>
      <w:rFonts w:ascii="Arial Unicode MS" w:eastAsia="Arial Unicode MS" w:hAnsi="Arial Unicode MS" w:cs="Arial Unicode MS"/>
      <w:shd w:val="clear" w:color="auto" w:fill="FFFFFF"/>
    </w:rPr>
  </w:style>
  <w:style w:type="character" w:customStyle="1" w:styleId="1e">
    <w:name w:val="Основной текст1"/>
    <w:basedOn w:val="aff6"/>
    <w:rsid w:val="00B867FF"/>
    <w:rPr>
      <w:rFonts w:ascii="Arial Unicode MS" w:eastAsia="Arial Unicode MS" w:hAnsi="Arial Unicode MS" w:cs="Arial Unicode MS"/>
      <w:shd w:val="clear" w:color="auto" w:fill="FFFFFF"/>
    </w:rPr>
  </w:style>
  <w:style w:type="paragraph" w:customStyle="1" w:styleId="27">
    <w:name w:val="Основной текст2"/>
    <w:basedOn w:val="a2"/>
    <w:link w:val="aff6"/>
    <w:rsid w:val="00B867FF"/>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B867FF"/>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B867FF"/>
    <w:rPr>
      <w:sz w:val="19"/>
      <w:szCs w:val="19"/>
      <w:shd w:val="clear" w:color="auto" w:fill="FFFFFF"/>
    </w:rPr>
  </w:style>
  <w:style w:type="character" w:customStyle="1" w:styleId="610pt">
    <w:name w:val="Основной текст (6) + 10 pt"/>
    <w:rsid w:val="00B867FF"/>
    <w:rPr>
      <w:sz w:val="20"/>
      <w:szCs w:val="20"/>
      <w:shd w:val="clear" w:color="auto" w:fill="FFFFFF"/>
    </w:rPr>
  </w:style>
  <w:style w:type="character" w:customStyle="1" w:styleId="64">
    <w:name w:val="Основной текст (6) + Малые прописные"/>
    <w:rsid w:val="00B867FF"/>
    <w:rPr>
      <w:smallCaps/>
      <w:sz w:val="19"/>
      <w:szCs w:val="19"/>
      <w:shd w:val="clear" w:color="auto" w:fill="FFFFFF"/>
    </w:rPr>
  </w:style>
  <w:style w:type="paragraph" w:customStyle="1" w:styleId="36">
    <w:name w:val="Основной текст3"/>
    <w:basedOn w:val="a2"/>
    <w:rsid w:val="00B867FF"/>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2"/>
    <w:link w:val="62"/>
    <w:rsid w:val="00B867FF"/>
    <w:pPr>
      <w:shd w:val="clear" w:color="auto" w:fill="FFFFFF"/>
      <w:spacing w:after="60" w:line="202" w:lineRule="exact"/>
      <w:jc w:val="both"/>
    </w:pPr>
    <w:rPr>
      <w:sz w:val="19"/>
      <w:szCs w:val="19"/>
    </w:rPr>
  </w:style>
  <w:style w:type="character" w:customStyle="1" w:styleId="95pt">
    <w:name w:val="Основной текст + 9;5 pt"/>
    <w:rsid w:val="00B867FF"/>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2"/>
    <w:link w:val="-style0"/>
    <w:autoRedefine/>
    <w:rsid w:val="00B867FF"/>
    <w:pPr>
      <w:widowControl w:val="0"/>
      <w:autoSpaceDE w:val="0"/>
      <w:autoSpaceDN w:val="0"/>
      <w:adjustRightInd w:val="0"/>
      <w:ind w:left="284" w:right="141"/>
      <w:jc w:val="center"/>
    </w:pPr>
    <w:rPr>
      <w:b/>
      <w:sz w:val="28"/>
      <w:szCs w:val="28"/>
    </w:rPr>
  </w:style>
  <w:style w:type="character" w:customStyle="1" w:styleId="75pt">
    <w:name w:val="Основной текст + 7;5 pt"/>
    <w:rsid w:val="00B867FF"/>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8">
    <w:name w:val="Основной текст (2)_"/>
    <w:link w:val="29"/>
    <w:rsid w:val="00B867FF"/>
    <w:rPr>
      <w:rFonts w:ascii="Arial Unicode MS" w:eastAsia="Arial Unicode MS" w:hAnsi="Arial Unicode MS" w:cs="Arial Unicode MS"/>
      <w:shd w:val="clear" w:color="auto" w:fill="FFFFFF"/>
    </w:rPr>
  </w:style>
  <w:style w:type="character" w:customStyle="1" w:styleId="85pt">
    <w:name w:val="Основной текст + 8;5 pt"/>
    <w:rsid w:val="00B867FF"/>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9">
    <w:name w:val="Основной текст (2)"/>
    <w:basedOn w:val="a2"/>
    <w:link w:val="28"/>
    <w:rsid w:val="00B867FF"/>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7">
    <w:name w:val="Таблица"/>
    <w:basedOn w:val="a2"/>
    <w:next w:val="a2"/>
    <w:qFormat/>
    <w:rsid w:val="00B867FF"/>
    <w:pPr>
      <w:widowControl w:val="0"/>
    </w:pPr>
    <w:rPr>
      <w:rFonts w:eastAsia="Calibri"/>
      <w:szCs w:val="22"/>
      <w:lang w:eastAsia="en-US"/>
    </w:rPr>
  </w:style>
  <w:style w:type="paragraph" w:customStyle="1" w:styleId="1f">
    <w:name w:val="Абзац списка1"/>
    <w:basedOn w:val="a2"/>
    <w:rsid w:val="00B867FF"/>
    <w:pPr>
      <w:spacing w:after="200" w:line="276" w:lineRule="auto"/>
      <w:ind w:left="720"/>
    </w:pPr>
    <w:rPr>
      <w:rFonts w:ascii="Calibri" w:hAnsi="Calibri"/>
      <w:sz w:val="22"/>
      <w:szCs w:val="22"/>
    </w:rPr>
  </w:style>
  <w:style w:type="character" w:customStyle="1" w:styleId="apple-converted-space">
    <w:name w:val="apple-converted-space"/>
    <w:basedOn w:val="a3"/>
    <w:rsid w:val="00B867FF"/>
  </w:style>
  <w:style w:type="paragraph" w:customStyle="1" w:styleId="u">
    <w:name w:val="u"/>
    <w:basedOn w:val="a2"/>
    <w:rsid w:val="00B867FF"/>
    <w:pPr>
      <w:spacing w:before="100" w:beforeAutospacing="1" w:after="100" w:afterAutospacing="1"/>
    </w:pPr>
  </w:style>
  <w:style w:type="paragraph" w:customStyle="1" w:styleId="uni">
    <w:name w:val="uni"/>
    <w:basedOn w:val="a2"/>
    <w:uiPriority w:val="99"/>
    <w:rsid w:val="00B867FF"/>
    <w:pPr>
      <w:spacing w:before="100" w:beforeAutospacing="1" w:after="100" w:afterAutospacing="1"/>
    </w:pPr>
  </w:style>
  <w:style w:type="paragraph" w:customStyle="1" w:styleId="unip">
    <w:name w:val="unip"/>
    <w:basedOn w:val="a2"/>
    <w:uiPriority w:val="99"/>
    <w:rsid w:val="00B867FF"/>
    <w:pPr>
      <w:spacing w:before="100" w:beforeAutospacing="1" w:after="100" w:afterAutospacing="1"/>
    </w:pPr>
  </w:style>
  <w:style w:type="character" w:customStyle="1" w:styleId="-style0">
    <w:name w:val="Цыганов-style Знак"/>
    <w:link w:val="-style"/>
    <w:rsid w:val="00B867FF"/>
    <w:rPr>
      <w:b/>
      <w:sz w:val="28"/>
      <w:szCs w:val="28"/>
    </w:rPr>
  </w:style>
  <w:style w:type="character" w:customStyle="1" w:styleId="aff8">
    <w:name w:val="Гипертекстовая ссылка"/>
    <w:uiPriority w:val="99"/>
    <w:rsid w:val="00B867FF"/>
    <w:rPr>
      <w:rFonts w:cs="Times New Roman"/>
      <w:color w:val="008000"/>
    </w:rPr>
  </w:style>
  <w:style w:type="paragraph" w:customStyle="1" w:styleId="aff9">
    <w:name w:val="Нормальный (таблица)"/>
    <w:basedOn w:val="a2"/>
    <w:next w:val="a2"/>
    <w:uiPriority w:val="99"/>
    <w:rsid w:val="00B867FF"/>
    <w:pPr>
      <w:widowControl w:val="0"/>
      <w:autoSpaceDE w:val="0"/>
      <w:autoSpaceDN w:val="0"/>
      <w:adjustRightInd w:val="0"/>
      <w:jc w:val="both"/>
    </w:pPr>
    <w:rPr>
      <w:rFonts w:ascii="Times New Roman CYR" w:hAnsi="Times New Roman CYR" w:cs="Times New Roman CYR"/>
    </w:rPr>
  </w:style>
  <w:style w:type="table" w:customStyle="1" w:styleId="2a">
    <w:name w:val="Сетка таблицы2"/>
    <w:basedOn w:val="a4"/>
    <w:next w:val="a7"/>
    <w:rsid w:val="00B867F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3"/>
    <w:rsid w:val="00B867FF"/>
  </w:style>
  <w:style w:type="paragraph" w:styleId="affa">
    <w:name w:val="Document Map"/>
    <w:basedOn w:val="a2"/>
    <w:link w:val="affb"/>
    <w:uiPriority w:val="99"/>
    <w:unhideWhenUsed/>
    <w:rsid w:val="00B867FF"/>
    <w:pPr>
      <w:widowControl w:val="0"/>
      <w:ind w:firstLine="709"/>
      <w:jc w:val="both"/>
    </w:pPr>
    <w:rPr>
      <w:rFonts w:ascii="Tahoma" w:eastAsia="Calibri" w:hAnsi="Tahoma"/>
      <w:sz w:val="16"/>
      <w:szCs w:val="16"/>
      <w:lang w:eastAsia="en-US"/>
    </w:rPr>
  </w:style>
  <w:style w:type="character" w:customStyle="1" w:styleId="affb">
    <w:name w:val="Схема документа Знак"/>
    <w:basedOn w:val="a3"/>
    <w:link w:val="affa"/>
    <w:uiPriority w:val="99"/>
    <w:rsid w:val="00B867FF"/>
    <w:rPr>
      <w:rFonts w:ascii="Tahoma" w:eastAsia="Calibri" w:hAnsi="Tahoma"/>
      <w:sz w:val="16"/>
      <w:szCs w:val="16"/>
      <w:lang w:eastAsia="en-US"/>
    </w:rPr>
  </w:style>
  <w:style w:type="paragraph" w:customStyle="1" w:styleId="affc">
    <w:name w:val="таблица"/>
    <w:basedOn w:val="a2"/>
    <w:qFormat/>
    <w:rsid w:val="00B867FF"/>
    <w:pPr>
      <w:keepNext/>
      <w:keepLines/>
      <w:jc w:val="center"/>
    </w:pPr>
    <w:rPr>
      <w:rFonts w:eastAsia="Calibri"/>
      <w:color w:val="000000"/>
      <w:lang w:eastAsia="en-US"/>
    </w:rPr>
  </w:style>
  <w:style w:type="paragraph" w:customStyle="1" w:styleId="ConsPlusTitle">
    <w:name w:val="ConsPlusTitle"/>
    <w:rsid w:val="00B867FF"/>
    <w:pPr>
      <w:widowControl w:val="0"/>
      <w:autoSpaceDE w:val="0"/>
      <w:autoSpaceDN w:val="0"/>
      <w:adjustRightInd w:val="0"/>
    </w:pPr>
    <w:rPr>
      <w:rFonts w:ascii="Arial" w:hAnsi="Arial" w:cs="Arial"/>
      <w:b/>
      <w:bCs/>
    </w:rPr>
  </w:style>
  <w:style w:type="paragraph" w:customStyle="1" w:styleId="ConsPlusCell">
    <w:name w:val="ConsPlusCell"/>
    <w:link w:val="ConsPlusCell0"/>
    <w:uiPriority w:val="99"/>
    <w:qFormat/>
    <w:rsid w:val="00B867FF"/>
    <w:pPr>
      <w:widowControl w:val="0"/>
      <w:autoSpaceDE w:val="0"/>
      <w:autoSpaceDN w:val="0"/>
      <w:adjustRightInd w:val="0"/>
    </w:pPr>
    <w:rPr>
      <w:rFonts w:ascii="Arial" w:hAnsi="Arial" w:cs="Arial"/>
    </w:rPr>
  </w:style>
  <w:style w:type="paragraph" w:customStyle="1" w:styleId="ConsPlusDocList">
    <w:name w:val="ConsPlusDocList"/>
    <w:rsid w:val="00B867FF"/>
    <w:pPr>
      <w:widowControl w:val="0"/>
      <w:autoSpaceDE w:val="0"/>
      <w:autoSpaceDN w:val="0"/>
      <w:adjustRightInd w:val="0"/>
    </w:pPr>
    <w:rPr>
      <w:rFonts w:ascii="Courier New" w:hAnsi="Courier New" w:cs="Courier New"/>
    </w:rPr>
  </w:style>
  <w:style w:type="character" w:customStyle="1" w:styleId="1f0">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rsid w:val="00B867FF"/>
    <w:rPr>
      <w:sz w:val="24"/>
      <w:lang w:val="ru-RU" w:eastAsia="ru-RU" w:bidi="ar-SA"/>
    </w:rPr>
  </w:style>
  <w:style w:type="paragraph" w:styleId="HTML">
    <w:name w:val="HTML Preformatted"/>
    <w:basedOn w:val="a2"/>
    <w:link w:val="HTML0"/>
    <w:rsid w:val="00B8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3"/>
    <w:link w:val="HTML"/>
    <w:rsid w:val="00B867FF"/>
    <w:rPr>
      <w:rFonts w:ascii="Courier New" w:hAnsi="Courier New"/>
    </w:rPr>
  </w:style>
  <w:style w:type="paragraph" w:customStyle="1" w:styleId="2b">
    <w:name w:val="Стиль2"/>
    <w:basedOn w:val="a2"/>
    <w:link w:val="2c"/>
    <w:qFormat/>
    <w:rsid w:val="00B867FF"/>
    <w:pPr>
      <w:autoSpaceDE w:val="0"/>
      <w:autoSpaceDN w:val="0"/>
      <w:adjustRightInd w:val="0"/>
      <w:spacing w:before="60"/>
      <w:ind w:left="284" w:firstLine="283"/>
      <w:jc w:val="both"/>
      <w:outlineLvl w:val="6"/>
    </w:pPr>
    <w:rPr>
      <w:rFonts w:cs="Arial"/>
      <w:szCs w:val="18"/>
    </w:rPr>
  </w:style>
  <w:style w:type="paragraph" w:styleId="affd">
    <w:name w:val="Body Text Indent"/>
    <w:basedOn w:val="a2"/>
    <w:link w:val="affe"/>
    <w:uiPriority w:val="99"/>
    <w:rsid w:val="00B867FF"/>
    <w:pPr>
      <w:widowControl w:val="0"/>
      <w:autoSpaceDE w:val="0"/>
      <w:autoSpaceDN w:val="0"/>
      <w:adjustRightInd w:val="0"/>
      <w:spacing w:after="120"/>
      <w:ind w:left="283"/>
    </w:pPr>
    <w:rPr>
      <w:sz w:val="20"/>
      <w:szCs w:val="20"/>
    </w:rPr>
  </w:style>
  <w:style w:type="character" w:customStyle="1" w:styleId="affe">
    <w:name w:val="Основной текст с отступом Знак"/>
    <w:basedOn w:val="a3"/>
    <w:link w:val="affd"/>
    <w:uiPriority w:val="99"/>
    <w:rsid w:val="00B867FF"/>
  </w:style>
  <w:style w:type="paragraph" w:styleId="37">
    <w:name w:val="Body Text Indent 3"/>
    <w:basedOn w:val="a2"/>
    <w:link w:val="38"/>
    <w:rsid w:val="00B867FF"/>
    <w:pPr>
      <w:widowControl w:val="0"/>
      <w:autoSpaceDE w:val="0"/>
      <w:autoSpaceDN w:val="0"/>
      <w:adjustRightInd w:val="0"/>
      <w:spacing w:after="120"/>
      <w:ind w:left="283"/>
    </w:pPr>
    <w:rPr>
      <w:sz w:val="16"/>
      <w:szCs w:val="16"/>
    </w:rPr>
  </w:style>
  <w:style w:type="character" w:customStyle="1" w:styleId="38">
    <w:name w:val="Основной текст с отступом 3 Знак"/>
    <w:basedOn w:val="a3"/>
    <w:link w:val="37"/>
    <w:rsid w:val="00B867FF"/>
    <w:rPr>
      <w:sz w:val="16"/>
      <w:szCs w:val="16"/>
    </w:rPr>
  </w:style>
  <w:style w:type="paragraph" w:customStyle="1" w:styleId="2125">
    <w:name w:val="Стиль Основной текст 2 + По ширине Первая строка:  125 см Междус..."/>
    <w:basedOn w:val="23"/>
    <w:rsid w:val="00B867FF"/>
    <w:pPr>
      <w:spacing w:after="0" w:line="360" w:lineRule="auto"/>
      <w:ind w:firstLine="709"/>
      <w:jc w:val="both"/>
    </w:pPr>
    <w:rPr>
      <w:sz w:val="28"/>
      <w:szCs w:val="20"/>
    </w:rPr>
  </w:style>
  <w:style w:type="character" w:customStyle="1" w:styleId="FontStyle71">
    <w:name w:val="Font Style71"/>
    <w:uiPriority w:val="99"/>
    <w:rsid w:val="00B867FF"/>
    <w:rPr>
      <w:rFonts w:ascii="Microsoft Sans Serif" w:hAnsi="Microsoft Sans Serif" w:cs="Microsoft Sans Serif"/>
      <w:sz w:val="24"/>
      <w:szCs w:val="24"/>
    </w:rPr>
  </w:style>
  <w:style w:type="paragraph" w:customStyle="1" w:styleId="afff">
    <w:name w:val="дипломная работа основной текст"/>
    <w:basedOn w:val="23"/>
    <w:link w:val="afff0"/>
    <w:rsid w:val="00B867FF"/>
    <w:pPr>
      <w:spacing w:after="0" w:line="360" w:lineRule="auto"/>
      <w:ind w:firstLine="709"/>
      <w:jc w:val="both"/>
    </w:pPr>
    <w:rPr>
      <w:sz w:val="28"/>
      <w:szCs w:val="28"/>
    </w:rPr>
  </w:style>
  <w:style w:type="character" w:customStyle="1" w:styleId="afff0">
    <w:name w:val="дипломная работа основной текст Знак"/>
    <w:link w:val="afff"/>
    <w:rsid w:val="00B867FF"/>
    <w:rPr>
      <w:sz w:val="28"/>
      <w:szCs w:val="28"/>
    </w:rPr>
  </w:style>
  <w:style w:type="character" w:customStyle="1" w:styleId="140">
    <w:name w:val="Стиль 14 пт"/>
    <w:rsid w:val="00B867FF"/>
    <w:rPr>
      <w:sz w:val="28"/>
    </w:rPr>
  </w:style>
  <w:style w:type="character" w:customStyle="1" w:styleId="24">
    <w:name w:val="Основной текст 2 Знак"/>
    <w:link w:val="23"/>
    <w:uiPriority w:val="99"/>
    <w:rsid w:val="00B867FF"/>
    <w:rPr>
      <w:sz w:val="24"/>
      <w:szCs w:val="24"/>
    </w:rPr>
  </w:style>
  <w:style w:type="paragraph" w:styleId="afff1">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2"/>
    <w:link w:val="afff2"/>
    <w:uiPriority w:val="99"/>
    <w:qFormat/>
    <w:rsid w:val="00B867FF"/>
    <w:pPr>
      <w:widowControl w:val="0"/>
    </w:pPr>
    <w:rPr>
      <w:sz w:val="20"/>
      <w:szCs w:val="20"/>
    </w:rPr>
  </w:style>
  <w:style w:type="character" w:customStyle="1" w:styleId="afff2">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3"/>
    <w:link w:val="afff1"/>
    <w:uiPriority w:val="99"/>
    <w:rsid w:val="00B867FF"/>
  </w:style>
  <w:style w:type="character" w:customStyle="1" w:styleId="34">
    <w:name w:val="Основной текст 3 Знак"/>
    <w:link w:val="33"/>
    <w:uiPriority w:val="99"/>
    <w:rsid w:val="00B867FF"/>
    <w:rPr>
      <w:sz w:val="16"/>
      <w:szCs w:val="16"/>
    </w:rPr>
  </w:style>
  <w:style w:type="paragraph" w:customStyle="1" w:styleId="FR1">
    <w:name w:val="FR1"/>
    <w:rsid w:val="00B867FF"/>
    <w:pPr>
      <w:widowControl w:val="0"/>
      <w:jc w:val="both"/>
    </w:pPr>
    <w:rPr>
      <w:rFonts w:ascii="Arial" w:hAnsi="Arial"/>
      <w:snapToGrid w:val="0"/>
      <w:sz w:val="32"/>
    </w:rPr>
  </w:style>
  <w:style w:type="paragraph" w:customStyle="1" w:styleId="abzas">
    <w:name w:val="abzas"/>
    <w:basedOn w:val="affd"/>
    <w:rsid w:val="00B867FF"/>
    <w:pPr>
      <w:widowControl/>
      <w:autoSpaceDE/>
      <w:autoSpaceDN/>
      <w:adjustRightInd/>
      <w:spacing w:after="0"/>
      <w:ind w:left="0" w:firstLine="567"/>
    </w:pPr>
    <w:rPr>
      <w:bCs/>
      <w:sz w:val="28"/>
    </w:rPr>
  </w:style>
  <w:style w:type="character" w:customStyle="1" w:styleId="FontStyle129">
    <w:name w:val="Font Style129"/>
    <w:rsid w:val="00B867FF"/>
    <w:rPr>
      <w:rFonts w:ascii="Arial" w:hAnsi="Arial" w:cs="Arial"/>
      <w:b/>
      <w:bCs/>
      <w:spacing w:val="-10"/>
      <w:sz w:val="24"/>
      <w:szCs w:val="24"/>
    </w:rPr>
  </w:style>
  <w:style w:type="paragraph" w:customStyle="1" w:styleId="afff3">
    <w:name w:val="Павел"/>
    <w:basedOn w:val="a2"/>
    <w:rsid w:val="00B867FF"/>
    <w:pPr>
      <w:widowControl w:val="0"/>
      <w:autoSpaceDE w:val="0"/>
      <w:autoSpaceDN w:val="0"/>
      <w:adjustRightInd w:val="0"/>
      <w:spacing w:line="360" w:lineRule="auto"/>
    </w:pPr>
    <w:rPr>
      <w:szCs w:val="20"/>
    </w:rPr>
  </w:style>
  <w:style w:type="paragraph" w:customStyle="1" w:styleId="afff4">
    <w:name w:val="Знак Знак Знак Знак"/>
    <w:basedOn w:val="a2"/>
    <w:rsid w:val="00B867FF"/>
    <w:pPr>
      <w:spacing w:after="160" w:line="240" w:lineRule="exact"/>
    </w:pPr>
    <w:rPr>
      <w:rFonts w:ascii="Verdana" w:hAnsi="Verdana"/>
      <w:sz w:val="20"/>
      <w:szCs w:val="20"/>
      <w:lang w:val="en-US" w:eastAsia="en-US"/>
    </w:rPr>
  </w:style>
  <w:style w:type="paragraph" w:styleId="afff5">
    <w:name w:val="No Spacing"/>
    <w:link w:val="afff6"/>
    <w:qFormat/>
    <w:rsid w:val="00B867FF"/>
    <w:rPr>
      <w:rFonts w:ascii="Calibri" w:hAnsi="Calibri"/>
      <w:sz w:val="22"/>
      <w:szCs w:val="22"/>
    </w:rPr>
  </w:style>
  <w:style w:type="character" w:styleId="afff7">
    <w:name w:val="FollowedHyperlink"/>
    <w:uiPriority w:val="99"/>
    <w:unhideWhenUsed/>
    <w:rsid w:val="00B867FF"/>
    <w:rPr>
      <w:color w:val="800080"/>
      <w:u w:val="single"/>
    </w:rPr>
  </w:style>
  <w:style w:type="character" w:styleId="afff8">
    <w:name w:val="Subtle Reference"/>
    <w:uiPriority w:val="31"/>
    <w:qFormat/>
    <w:rsid w:val="00B867FF"/>
    <w:rPr>
      <w:smallCaps/>
      <w:color w:val="C0504D"/>
      <w:u w:val="single"/>
    </w:rPr>
  </w:style>
  <w:style w:type="character" w:customStyle="1" w:styleId="92">
    <w:name w:val="Основной текст + 9"/>
    <w:aliases w:val="5 pt,Основной текст + Arial Narrow,14"/>
    <w:uiPriority w:val="99"/>
    <w:rsid w:val="00B867FF"/>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rsid w:val="00B867FF"/>
  </w:style>
  <w:style w:type="paragraph" w:styleId="afff9">
    <w:name w:val="TOC Heading"/>
    <w:basedOn w:val="11"/>
    <w:next w:val="a2"/>
    <w:uiPriority w:val="39"/>
    <w:unhideWhenUsed/>
    <w:qFormat/>
    <w:rsid w:val="00B867FF"/>
    <w:pPr>
      <w:spacing w:line="276" w:lineRule="auto"/>
      <w:outlineLvl w:val="9"/>
    </w:pPr>
    <w:rPr>
      <w:rFonts w:ascii="Cambria" w:eastAsia="Times New Roman" w:hAnsi="Cambria" w:cs="Times New Roman"/>
      <w:color w:val="365F91"/>
      <w:lang w:eastAsia="en-US"/>
    </w:rPr>
  </w:style>
  <w:style w:type="paragraph" w:customStyle="1" w:styleId="msonormal0">
    <w:name w:val="msonormal"/>
    <w:basedOn w:val="a2"/>
    <w:rsid w:val="00B867FF"/>
    <w:pPr>
      <w:spacing w:before="100" w:beforeAutospacing="1" w:after="100" w:afterAutospacing="1"/>
    </w:pPr>
  </w:style>
  <w:style w:type="character" w:customStyle="1" w:styleId="x-btn-wrap">
    <w:name w:val="x-btn-wrap"/>
    <w:rsid w:val="00B867FF"/>
  </w:style>
  <w:style w:type="character" w:customStyle="1" w:styleId="x-btn-button">
    <w:name w:val="x-btn-button"/>
    <w:rsid w:val="00B867FF"/>
  </w:style>
  <w:style w:type="character" w:customStyle="1" w:styleId="x-btn-inner">
    <w:name w:val="x-btn-inner"/>
    <w:rsid w:val="00B867FF"/>
  </w:style>
  <w:style w:type="character" w:customStyle="1" w:styleId="x-btn-icon-el">
    <w:name w:val="x-btn-icon-el"/>
    <w:rsid w:val="00B867FF"/>
  </w:style>
  <w:style w:type="paragraph" w:customStyle="1" w:styleId="s3">
    <w:name w:val="s_3"/>
    <w:basedOn w:val="a2"/>
    <w:rsid w:val="00B867FF"/>
    <w:pPr>
      <w:spacing w:before="100" w:beforeAutospacing="1" w:after="100" w:afterAutospacing="1"/>
    </w:pPr>
  </w:style>
  <w:style w:type="paragraph" w:customStyle="1" w:styleId="s9">
    <w:name w:val="s_9"/>
    <w:basedOn w:val="a2"/>
    <w:rsid w:val="00B867FF"/>
    <w:pPr>
      <w:spacing w:before="100" w:beforeAutospacing="1" w:after="100" w:afterAutospacing="1"/>
    </w:pPr>
  </w:style>
  <w:style w:type="paragraph" w:customStyle="1" w:styleId="s1">
    <w:name w:val="s_1"/>
    <w:basedOn w:val="a2"/>
    <w:rsid w:val="00B867FF"/>
    <w:pPr>
      <w:spacing w:before="100" w:beforeAutospacing="1" w:after="100" w:afterAutospacing="1"/>
    </w:pPr>
  </w:style>
  <w:style w:type="character" w:customStyle="1" w:styleId="entry">
    <w:name w:val="entry"/>
    <w:rsid w:val="00B867FF"/>
  </w:style>
  <w:style w:type="paragraph" w:customStyle="1" w:styleId="s16">
    <w:name w:val="s_16"/>
    <w:basedOn w:val="a2"/>
    <w:rsid w:val="00B867FF"/>
    <w:pPr>
      <w:spacing w:before="100" w:beforeAutospacing="1" w:after="100" w:afterAutospacing="1"/>
    </w:pPr>
  </w:style>
  <w:style w:type="paragraph" w:customStyle="1" w:styleId="empty">
    <w:name w:val="empty"/>
    <w:basedOn w:val="a2"/>
    <w:rsid w:val="00B867FF"/>
    <w:pPr>
      <w:spacing w:before="100" w:beforeAutospacing="1" w:after="100" w:afterAutospacing="1"/>
    </w:pPr>
  </w:style>
  <w:style w:type="paragraph" w:customStyle="1" w:styleId="s22">
    <w:name w:val="s_22"/>
    <w:basedOn w:val="a2"/>
    <w:rsid w:val="00B867FF"/>
    <w:pPr>
      <w:spacing w:before="100" w:beforeAutospacing="1" w:after="100" w:afterAutospacing="1"/>
    </w:pPr>
  </w:style>
  <w:style w:type="paragraph" w:customStyle="1" w:styleId="indent1">
    <w:name w:val="indent_1"/>
    <w:basedOn w:val="a2"/>
    <w:rsid w:val="00B867FF"/>
    <w:pPr>
      <w:spacing w:before="100" w:beforeAutospacing="1" w:after="100" w:afterAutospacing="1"/>
    </w:pPr>
  </w:style>
  <w:style w:type="character" w:customStyle="1" w:styleId="s10">
    <w:name w:val="s_10"/>
    <w:rsid w:val="00B867FF"/>
  </w:style>
  <w:style w:type="paragraph" w:customStyle="1" w:styleId="s52">
    <w:name w:val="s_52"/>
    <w:basedOn w:val="a2"/>
    <w:rsid w:val="00B867FF"/>
    <w:pPr>
      <w:spacing w:before="100" w:beforeAutospacing="1" w:after="100" w:afterAutospacing="1"/>
    </w:pPr>
  </w:style>
  <w:style w:type="character" w:customStyle="1" w:styleId="61">
    <w:name w:val="Заголовок 6 Знак"/>
    <w:basedOn w:val="a3"/>
    <w:link w:val="60"/>
    <w:rsid w:val="00790B4A"/>
    <w:rPr>
      <w:b/>
      <w:bCs/>
      <w:sz w:val="22"/>
      <w:szCs w:val="22"/>
      <w:lang w:val="x-none" w:eastAsia="x-none"/>
    </w:rPr>
  </w:style>
  <w:style w:type="character" w:customStyle="1" w:styleId="71">
    <w:name w:val="Заголовок 7 Знак"/>
    <w:basedOn w:val="a3"/>
    <w:link w:val="70"/>
    <w:rsid w:val="00790B4A"/>
    <w:rPr>
      <w:color w:val="0000FF"/>
      <w:sz w:val="48"/>
      <w:szCs w:val="48"/>
      <w:lang w:val="x-none" w:eastAsia="x-none"/>
    </w:rPr>
  </w:style>
  <w:style w:type="character" w:customStyle="1" w:styleId="81">
    <w:name w:val="Заголовок 8 Знак"/>
    <w:basedOn w:val="a3"/>
    <w:link w:val="80"/>
    <w:rsid w:val="00790B4A"/>
    <w:rPr>
      <w:rFonts w:ascii="Arial" w:hAnsi="Arial"/>
      <w:color w:val="404040"/>
      <w:lang w:val="x-none" w:eastAsia="x-none"/>
    </w:rPr>
  </w:style>
  <w:style w:type="character" w:customStyle="1" w:styleId="91">
    <w:name w:val="Заголовок 9 Знак"/>
    <w:basedOn w:val="a3"/>
    <w:link w:val="90"/>
    <w:rsid w:val="00790B4A"/>
    <w:rPr>
      <w:b/>
      <w:bCs/>
      <w:color w:val="339966"/>
      <w:sz w:val="64"/>
      <w:szCs w:val="64"/>
      <w:lang w:val="x-none" w:eastAsia="x-none"/>
    </w:rPr>
  </w:style>
  <w:style w:type="character" w:customStyle="1" w:styleId="searchtext">
    <w:name w:val="searchtext"/>
    <w:rsid w:val="00790B4A"/>
  </w:style>
  <w:style w:type="paragraph" w:customStyle="1" w:styleId="afffa">
    <w:basedOn w:val="a2"/>
    <w:next w:val="af4"/>
    <w:qFormat/>
    <w:rsid w:val="00790B4A"/>
    <w:pPr>
      <w:jc w:val="center"/>
    </w:pPr>
    <w:rPr>
      <w:b/>
      <w:bCs/>
      <w:sz w:val="36"/>
      <w:lang w:val="x-none" w:eastAsia="x-none"/>
    </w:rPr>
  </w:style>
  <w:style w:type="character" w:customStyle="1" w:styleId="180">
    <w:name w:val="Основной текст (18)_"/>
    <w:link w:val="181"/>
    <w:rsid w:val="00790B4A"/>
    <w:rPr>
      <w:sz w:val="12"/>
      <w:szCs w:val="12"/>
      <w:shd w:val="clear" w:color="auto" w:fill="FFFFFF"/>
    </w:rPr>
  </w:style>
  <w:style w:type="character" w:customStyle="1" w:styleId="39">
    <w:name w:val="Основной текст (3)_"/>
    <w:rsid w:val="00790B4A"/>
    <w:rPr>
      <w:b w:val="0"/>
      <w:bCs w:val="0"/>
      <w:i w:val="0"/>
      <w:iCs w:val="0"/>
      <w:smallCaps w:val="0"/>
      <w:strike w:val="0"/>
      <w:spacing w:val="0"/>
      <w:sz w:val="12"/>
      <w:szCs w:val="12"/>
    </w:rPr>
  </w:style>
  <w:style w:type="character" w:customStyle="1" w:styleId="3a">
    <w:name w:val="Основной текст (3)"/>
    <w:rsid w:val="00790B4A"/>
    <w:rPr>
      <w:b w:val="0"/>
      <w:bCs w:val="0"/>
      <w:i w:val="0"/>
      <w:iCs w:val="0"/>
      <w:smallCaps w:val="0"/>
      <w:strike w:val="0"/>
      <w:spacing w:val="0"/>
      <w:sz w:val="12"/>
      <w:szCs w:val="12"/>
    </w:rPr>
  </w:style>
  <w:style w:type="paragraph" w:customStyle="1" w:styleId="181">
    <w:name w:val="Основной текст (18)"/>
    <w:basedOn w:val="a2"/>
    <w:link w:val="180"/>
    <w:rsid w:val="00790B4A"/>
    <w:pPr>
      <w:shd w:val="clear" w:color="auto" w:fill="FFFFFF"/>
      <w:spacing w:line="0" w:lineRule="atLeast"/>
    </w:pPr>
    <w:rPr>
      <w:sz w:val="12"/>
      <w:szCs w:val="12"/>
    </w:rPr>
  </w:style>
  <w:style w:type="paragraph" w:customStyle="1" w:styleId="52">
    <w:name w:val="Основной текст5"/>
    <w:basedOn w:val="a2"/>
    <w:rsid w:val="00790B4A"/>
    <w:pPr>
      <w:shd w:val="clear" w:color="auto" w:fill="FFFFFF"/>
      <w:spacing w:after="480" w:line="269" w:lineRule="exact"/>
      <w:ind w:hanging="360"/>
    </w:pPr>
    <w:rPr>
      <w:color w:val="000000"/>
      <w:sz w:val="22"/>
      <w:szCs w:val="22"/>
    </w:rPr>
  </w:style>
  <w:style w:type="character" w:customStyle="1" w:styleId="afffb">
    <w:name w:val="Основной текст + Полужирный"/>
    <w:aliases w:val="Не курсив"/>
    <w:uiPriority w:val="99"/>
    <w:rsid w:val="00790B4A"/>
    <w:rPr>
      <w:b/>
      <w:bCs/>
      <w:i w:val="0"/>
      <w:iCs w:val="0"/>
      <w:smallCaps w:val="0"/>
      <w:strike w:val="0"/>
      <w:spacing w:val="0"/>
      <w:sz w:val="17"/>
      <w:szCs w:val="17"/>
      <w:shd w:val="clear" w:color="auto" w:fill="FFFFFF"/>
    </w:rPr>
  </w:style>
  <w:style w:type="character" w:customStyle="1" w:styleId="43">
    <w:name w:val="Основной текст (4)_"/>
    <w:link w:val="44"/>
    <w:rsid w:val="00790B4A"/>
    <w:rPr>
      <w:sz w:val="13"/>
      <w:szCs w:val="13"/>
      <w:shd w:val="clear" w:color="auto" w:fill="FFFFFF"/>
    </w:rPr>
  </w:style>
  <w:style w:type="paragraph" w:customStyle="1" w:styleId="44">
    <w:name w:val="Основной текст (4)"/>
    <w:basedOn w:val="a2"/>
    <w:link w:val="43"/>
    <w:rsid w:val="00790B4A"/>
    <w:pPr>
      <w:shd w:val="clear" w:color="auto" w:fill="FFFFFF"/>
      <w:spacing w:line="0" w:lineRule="atLeast"/>
    </w:pPr>
    <w:rPr>
      <w:sz w:val="13"/>
      <w:szCs w:val="13"/>
    </w:rPr>
  </w:style>
  <w:style w:type="character" w:customStyle="1" w:styleId="0pt">
    <w:name w:val="Основной текст + Интервал 0 pt"/>
    <w:rsid w:val="00790B4A"/>
    <w:rPr>
      <w:b w:val="0"/>
      <w:bCs w:val="0"/>
      <w:i w:val="0"/>
      <w:iCs w:val="0"/>
      <w:smallCaps w:val="0"/>
      <w:strike w:val="0"/>
      <w:spacing w:val="10"/>
      <w:sz w:val="22"/>
      <w:szCs w:val="22"/>
      <w:shd w:val="clear" w:color="auto" w:fill="FFFFFF"/>
    </w:rPr>
  </w:style>
  <w:style w:type="character" w:customStyle="1" w:styleId="141">
    <w:name w:val="Основной текст (14)_"/>
    <w:link w:val="142"/>
    <w:rsid w:val="00790B4A"/>
    <w:rPr>
      <w:sz w:val="8"/>
      <w:szCs w:val="8"/>
      <w:shd w:val="clear" w:color="auto" w:fill="FFFFFF"/>
    </w:rPr>
  </w:style>
  <w:style w:type="paragraph" w:customStyle="1" w:styleId="142">
    <w:name w:val="Основной текст (14)"/>
    <w:basedOn w:val="a2"/>
    <w:link w:val="141"/>
    <w:rsid w:val="00790B4A"/>
    <w:pPr>
      <w:shd w:val="clear" w:color="auto" w:fill="FFFFFF"/>
      <w:spacing w:line="0" w:lineRule="atLeast"/>
    </w:pPr>
    <w:rPr>
      <w:sz w:val="8"/>
      <w:szCs w:val="8"/>
    </w:rPr>
  </w:style>
  <w:style w:type="character" w:customStyle="1" w:styleId="160">
    <w:name w:val="Основной текст (16)_"/>
    <w:link w:val="161"/>
    <w:rsid w:val="00790B4A"/>
    <w:rPr>
      <w:sz w:val="8"/>
      <w:szCs w:val="8"/>
      <w:shd w:val="clear" w:color="auto" w:fill="FFFFFF"/>
    </w:rPr>
  </w:style>
  <w:style w:type="paragraph" w:customStyle="1" w:styleId="161">
    <w:name w:val="Основной текст (16)"/>
    <w:basedOn w:val="a2"/>
    <w:link w:val="160"/>
    <w:rsid w:val="00790B4A"/>
    <w:pPr>
      <w:shd w:val="clear" w:color="auto" w:fill="FFFFFF"/>
      <w:spacing w:line="0" w:lineRule="atLeast"/>
    </w:pPr>
    <w:rPr>
      <w:sz w:val="8"/>
      <w:szCs w:val="8"/>
    </w:rPr>
  </w:style>
  <w:style w:type="character" w:customStyle="1" w:styleId="150">
    <w:name w:val="Основной текст (15)_"/>
    <w:link w:val="151"/>
    <w:rsid w:val="00790B4A"/>
    <w:rPr>
      <w:sz w:val="8"/>
      <w:szCs w:val="8"/>
      <w:shd w:val="clear" w:color="auto" w:fill="FFFFFF"/>
    </w:rPr>
  </w:style>
  <w:style w:type="paragraph" w:customStyle="1" w:styleId="151">
    <w:name w:val="Основной текст (15)"/>
    <w:basedOn w:val="a2"/>
    <w:link w:val="150"/>
    <w:rsid w:val="00790B4A"/>
    <w:pPr>
      <w:shd w:val="clear" w:color="auto" w:fill="FFFFFF"/>
      <w:spacing w:line="0" w:lineRule="atLeast"/>
    </w:pPr>
    <w:rPr>
      <w:sz w:val="8"/>
      <w:szCs w:val="8"/>
    </w:rPr>
  </w:style>
  <w:style w:type="character" w:customStyle="1" w:styleId="170">
    <w:name w:val="Основной текст (17)_"/>
    <w:link w:val="171"/>
    <w:rsid w:val="00790B4A"/>
    <w:rPr>
      <w:sz w:val="8"/>
      <w:szCs w:val="8"/>
      <w:shd w:val="clear" w:color="auto" w:fill="FFFFFF"/>
    </w:rPr>
  </w:style>
  <w:style w:type="paragraph" w:customStyle="1" w:styleId="171">
    <w:name w:val="Основной текст (17)"/>
    <w:basedOn w:val="a2"/>
    <w:link w:val="170"/>
    <w:rsid w:val="00790B4A"/>
    <w:pPr>
      <w:shd w:val="clear" w:color="auto" w:fill="FFFFFF"/>
      <w:spacing w:line="0" w:lineRule="atLeast"/>
    </w:pPr>
    <w:rPr>
      <w:sz w:val="8"/>
      <w:szCs w:val="8"/>
    </w:rPr>
  </w:style>
  <w:style w:type="paragraph" w:styleId="a">
    <w:name w:val="List Bullet"/>
    <w:basedOn w:val="a2"/>
    <w:link w:val="afffc"/>
    <w:rsid w:val="00790B4A"/>
    <w:pPr>
      <w:numPr>
        <w:numId w:val="29"/>
      </w:numPr>
    </w:pPr>
    <w:rPr>
      <w:lang w:val="x-none" w:eastAsia="x-none"/>
    </w:rPr>
  </w:style>
  <w:style w:type="character" w:customStyle="1" w:styleId="53">
    <w:name w:val="Основной текст (5)_"/>
    <w:link w:val="54"/>
    <w:rsid w:val="00790B4A"/>
    <w:rPr>
      <w:sz w:val="8"/>
      <w:szCs w:val="8"/>
      <w:shd w:val="clear" w:color="auto" w:fill="FFFFFF"/>
    </w:rPr>
  </w:style>
  <w:style w:type="paragraph" w:customStyle="1" w:styleId="54">
    <w:name w:val="Основной текст (5)"/>
    <w:basedOn w:val="a2"/>
    <w:link w:val="53"/>
    <w:rsid w:val="00790B4A"/>
    <w:pPr>
      <w:shd w:val="clear" w:color="auto" w:fill="FFFFFF"/>
      <w:spacing w:line="0" w:lineRule="atLeast"/>
      <w:jc w:val="center"/>
    </w:pPr>
    <w:rPr>
      <w:sz w:val="8"/>
      <w:szCs w:val="8"/>
    </w:rPr>
  </w:style>
  <w:style w:type="character" w:customStyle="1" w:styleId="58pt0pt">
    <w:name w:val="Основной текст (5) + 8 pt;Интервал 0 pt"/>
    <w:rsid w:val="00790B4A"/>
    <w:rPr>
      <w:rFonts w:ascii="Lucida Sans Unicode" w:eastAsia="Lucida Sans Unicode" w:hAnsi="Lucida Sans Unicode" w:cs="Lucida Sans Unicode"/>
      <w:b w:val="0"/>
      <w:bCs w:val="0"/>
      <w:i w:val="0"/>
      <w:iCs w:val="0"/>
      <w:smallCaps w:val="0"/>
      <w:strike w:val="0"/>
      <w:spacing w:val="0"/>
      <w:sz w:val="16"/>
      <w:szCs w:val="16"/>
      <w:shd w:val="clear" w:color="auto" w:fill="FFFFFF"/>
    </w:rPr>
  </w:style>
  <w:style w:type="character" w:customStyle="1" w:styleId="72">
    <w:name w:val="Основной текст (7)_"/>
    <w:link w:val="73"/>
    <w:rsid w:val="00790B4A"/>
    <w:rPr>
      <w:rFonts w:ascii="Lucida Sans Unicode" w:eastAsia="Lucida Sans Unicode" w:hAnsi="Lucida Sans Unicode" w:cs="Lucida Sans Unicode"/>
      <w:sz w:val="46"/>
      <w:szCs w:val="46"/>
      <w:shd w:val="clear" w:color="auto" w:fill="FFFFFF"/>
    </w:rPr>
  </w:style>
  <w:style w:type="character" w:customStyle="1" w:styleId="710pt">
    <w:name w:val="Основной текст (7) + 10 pt;Не курсив"/>
    <w:rsid w:val="00790B4A"/>
    <w:rPr>
      <w:rFonts w:ascii="Lucida Sans Unicode" w:eastAsia="Lucida Sans Unicode" w:hAnsi="Lucida Sans Unicode" w:cs="Lucida Sans Unicode"/>
      <w:i/>
      <w:iCs/>
      <w:spacing w:val="0"/>
      <w:sz w:val="20"/>
      <w:szCs w:val="20"/>
      <w:shd w:val="clear" w:color="auto" w:fill="FFFFFF"/>
    </w:rPr>
  </w:style>
  <w:style w:type="paragraph" w:customStyle="1" w:styleId="73">
    <w:name w:val="Основной текст (7)"/>
    <w:basedOn w:val="a2"/>
    <w:link w:val="72"/>
    <w:rsid w:val="00790B4A"/>
    <w:pPr>
      <w:shd w:val="clear" w:color="auto" w:fill="FFFFFF"/>
      <w:spacing w:line="0" w:lineRule="atLeast"/>
      <w:jc w:val="center"/>
    </w:pPr>
    <w:rPr>
      <w:rFonts w:ascii="Lucida Sans Unicode" w:eastAsia="Lucida Sans Unicode" w:hAnsi="Lucida Sans Unicode" w:cs="Lucida Sans Unicode"/>
      <w:sz w:val="46"/>
      <w:szCs w:val="46"/>
    </w:rPr>
  </w:style>
  <w:style w:type="character" w:customStyle="1" w:styleId="100">
    <w:name w:val="Основной текст (10)_"/>
    <w:link w:val="101"/>
    <w:rsid w:val="00790B4A"/>
    <w:rPr>
      <w:sz w:val="15"/>
      <w:szCs w:val="15"/>
      <w:shd w:val="clear" w:color="auto" w:fill="FFFFFF"/>
    </w:rPr>
  </w:style>
  <w:style w:type="character" w:customStyle="1" w:styleId="785pt">
    <w:name w:val="Основной текст (7) + 8;5 pt"/>
    <w:rsid w:val="00790B4A"/>
    <w:rPr>
      <w:rFonts w:ascii="Lucida Sans Unicode" w:eastAsia="Lucida Sans Unicode" w:hAnsi="Lucida Sans Unicode" w:cs="Lucida Sans Unicode"/>
      <w:b w:val="0"/>
      <w:bCs w:val="0"/>
      <w:i w:val="0"/>
      <w:iCs w:val="0"/>
      <w:smallCaps w:val="0"/>
      <w:strike w:val="0"/>
      <w:spacing w:val="0"/>
      <w:sz w:val="17"/>
      <w:szCs w:val="17"/>
      <w:shd w:val="clear" w:color="auto" w:fill="FFFFFF"/>
    </w:rPr>
  </w:style>
  <w:style w:type="character" w:customStyle="1" w:styleId="93">
    <w:name w:val="Основной текст (9)_"/>
    <w:link w:val="94"/>
    <w:rsid w:val="00790B4A"/>
    <w:rPr>
      <w:sz w:val="11"/>
      <w:szCs w:val="11"/>
      <w:shd w:val="clear" w:color="auto" w:fill="FFFFFF"/>
    </w:rPr>
  </w:style>
  <w:style w:type="paragraph" w:customStyle="1" w:styleId="101">
    <w:name w:val="Основной текст (10)"/>
    <w:basedOn w:val="a2"/>
    <w:link w:val="100"/>
    <w:rsid w:val="00790B4A"/>
    <w:pPr>
      <w:shd w:val="clear" w:color="auto" w:fill="FFFFFF"/>
      <w:spacing w:line="0" w:lineRule="atLeast"/>
    </w:pPr>
    <w:rPr>
      <w:sz w:val="15"/>
      <w:szCs w:val="15"/>
    </w:rPr>
  </w:style>
  <w:style w:type="paragraph" w:customStyle="1" w:styleId="94">
    <w:name w:val="Основной текст (9)"/>
    <w:basedOn w:val="a2"/>
    <w:link w:val="93"/>
    <w:rsid w:val="00790B4A"/>
    <w:pPr>
      <w:shd w:val="clear" w:color="auto" w:fill="FFFFFF"/>
      <w:spacing w:line="0" w:lineRule="atLeast"/>
    </w:pPr>
    <w:rPr>
      <w:sz w:val="11"/>
      <w:szCs w:val="11"/>
    </w:rPr>
  </w:style>
  <w:style w:type="character" w:customStyle="1" w:styleId="82">
    <w:name w:val="Основной текст (8)_"/>
    <w:link w:val="83"/>
    <w:rsid w:val="00790B4A"/>
    <w:rPr>
      <w:rFonts w:ascii="Consolas" w:eastAsia="Consolas" w:hAnsi="Consolas" w:cs="Consolas"/>
      <w:sz w:val="12"/>
      <w:szCs w:val="12"/>
      <w:shd w:val="clear" w:color="auto" w:fill="FFFFFF"/>
    </w:rPr>
  </w:style>
  <w:style w:type="paragraph" w:customStyle="1" w:styleId="83">
    <w:name w:val="Основной текст (8)"/>
    <w:basedOn w:val="a2"/>
    <w:link w:val="82"/>
    <w:rsid w:val="00790B4A"/>
    <w:pPr>
      <w:shd w:val="clear" w:color="auto" w:fill="FFFFFF"/>
      <w:spacing w:line="0" w:lineRule="atLeast"/>
    </w:pPr>
    <w:rPr>
      <w:rFonts w:ascii="Consolas" w:eastAsia="Consolas" w:hAnsi="Consolas" w:cs="Consolas"/>
      <w:sz w:val="12"/>
      <w:szCs w:val="12"/>
    </w:rPr>
  </w:style>
  <w:style w:type="character" w:customStyle="1" w:styleId="122">
    <w:name w:val="Основной текст (12)_"/>
    <w:link w:val="123"/>
    <w:rsid w:val="00790B4A"/>
    <w:rPr>
      <w:sz w:val="28"/>
      <w:szCs w:val="28"/>
      <w:shd w:val="clear" w:color="auto" w:fill="FFFFFF"/>
    </w:rPr>
  </w:style>
  <w:style w:type="character" w:customStyle="1" w:styleId="111">
    <w:name w:val="Основной текст (11)_"/>
    <w:link w:val="112"/>
    <w:rsid w:val="00790B4A"/>
    <w:rPr>
      <w:sz w:val="27"/>
      <w:szCs w:val="27"/>
      <w:shd w:val="clear" w:color="auto" w:fill="FFFFFF"/>
    </w:rPr>
  </w:style>
  <w:style w:type="character" w:customStyle="1" w:styleId="130">
    <w:name w:val="Основной текст (13)_"/>
    <w:link w:val="131"/>
    <w:rsid w:val="00790B4A"/>
    <w:rPr>
      <w:sz w:val="27"/>
      <w:szCs w:val="27"/>
      <w:shd w:val="clear" w:color="auto" w:fill="FFFFFF"/>
    </w:rPr>
  </w:style>
  <w:style w:type="paragraph" w:customStyle="1" w:styleId="123">
    <w:name w:val="Основной текст (12)"/>
    <w:basedOn w:val="a2"/>
    <w:link w:val="122"/>
    <w:rsid w:val="00790B4A"/>
    <w:pPr>
      <w:shd w:val="clear" w:color="auto" w:fill="FFFFFF"/>
      <w:spacing w:line="0" w:lineRule="atLeast"/>
    </w:pPr>
    <w:rPr>
      <w:sz w:val="28"/>
      <w:szCs w:val="28"/>
    </w:rPr>
  </w:style>
  <w:style w:type="paragraph" w:customStyle="1" w:styleId="112">
    <w:name w:val="Основной текст (11)"/>
    <w:basedOn w:val="a2"/>
    <w:link w:val="111"/>
    <w:rsid w:val="00790B4A"/>
    <w:pPr>
      <w:shd w:val="clear" w:color="auto" w:fill="FFFFFF"/>
      <w:spacing w:line="0" w:lineRule="atLeast"/>
    </w:pPr>
    <w:rPr>
      <w:sz w:val="27"/>
      <w:szCs w:val="27"/>
    </w:rPr>
  </w:style>
  <w:style w:type="paragraph" w:customStyle="1" w:styleId="131">
    <w:name w:val="Основной текст (13)"/>
    <w:basedOn w:val="a2"/>
    <w:link w:val="130"/>
    <w:rsid w:val="00790B4A"/>
    <w:pPr>
      <w:shd w:val="clear" w:color="auto" w:fill="FFFFFF"/>
      <w:spacing w:line="326" w:lineRule="exact"/>
      <w:jc w:val="center"/>
    </w:pPr>
    <w:rPr>
      <w:sz w:val="27"/>
      <w:szCs w:val="27"/>
    </w:rPr>
  </w:style>
  <w:style w:type="character" w:customStyle="1" w:styleId="395pt">
    <w:name w:val="Основной текст (3) + 9;5 pt"/>
    <w:rsid w:val="00790B4A"/>
    <w:rPr>
      <w:b w:val="0"/>
      <w:bCs w:val="0"/>
      <w:i w:val="0"/>
      <w:iCs w:val="0"/>
      <w:smallCaps w:val="0"/>
      <w:strike w:val="0"/>
      <w:spacing w:val="0"/>
      <w:sz w:val="19"/>
      <w:szCs w:val="19"/>
    </w:rPr>
  </w:style>
  <w:style w:type="character" w:customStyle="1" w:styleId="6-1pt">
    <w:name w:val="Основной текст (6) + Интервал -1 pt"/>
    <w:rsid w:val="00790B4A"/>
    <w:rPr>
      <w:b w:val="0"/>
      <w:bCs w:val="0"/>
      <w:i w:val="0"/>
      <w:iCs w:val="0"/>
      <w:smallCaps w:val="0"/>
      <w:strike w:val="0"/>
      <w:spacing w:val="-20"/>
      <w:sz w:val="23"/>
      <w:szCs w:val="23"/>
      <w:shd w:val="clear" w:color="auto" w:fill="FFFFFF"/>
    </w:rPr>
  </w:style>
  <w:style w:type="character" w:customStyle="1" w:styleId="55">
    <w:name w:val="Основной текст (5) + Не полужирный"/>
    <w:rsid w:val="00790B4A"/>
    <w:rPr>
      <w:rFonts w:ascii="Sylfaen" w:eastAsia="Sylfaen" w:hAnsi="Sylfaen" w:cs="Sylfaen"/>
      <w:b/>
      <w:bCs/>
      <w:i w:val="0"/>
      <w:iCs w:val="0"/>
      <w:smallCaps w:val="0"/>
      <w:strike w:val="0"/>
      <w:spacing w:val="0"/>
      <w:sz w:val="22"/>
      <w:szCs w:val="22"/>
      <w:shd w:val="clear" w:color="auto" w:fill="FFFFFF"/>
    </w:rPr>
  </w:style>
  <w:style w:type="character" w:customStyle="1" w:styleId="211pt">
    <w:name w:val="Основной текст (2) + 11 pt"/>
    <w:rsid w:val="00790B4A"/>
    <w:rPr>
      <w:rFonts w:ascii="Sylfaen" w:eastAsia="Sylfaen" w:hAnsi="Sylfaen" w:cs="Sylfaen"/>
      <w:b w:val="0"/>
      <w:bCs w:val="0"/>
      <w:i w:val="0"/>
      <w:iCs w:val="0"/>
      <w:smallCaps w:val="0"/>
      <w:strike w:val="0"/>
      <w:spacing w:val="0"/>
      <w:sz w:val="22"/>
      <w:szCs w:val="22"/>
      <w:shd w:val="clear" w:color="auto" w:fill="FFFFFF"/>
    </w:rPr>
  </w:style>
  <w:style w:type="character" w:customStyle="1" w:styleId="595pt">
    <w:name w:val="Основной текст (5) + 9;5 pt;Не курсив"/>
    <w:rsid w:val="00790B4A"/>
    <w:rPr>
      <w:b w:val="0"/>
      <w:bCs w:val="0"/>
      <w:i/>
      <w:iCs/>
      <w:smallCaps w:val="0"/>
      <w:strike w:val="0"/>
      <w:sz w:val="19"/>
      <w:szCs w:val="19"/>
      <w:shd w:val="clear" w:color="auto" w:fill="FFFFFF"/>
    </w:rPr>
  </w:style>
  <w:style w:type="character" w:customStyle="1" w:styleId="7pt0pt">
    <w:name w:val="Основной текст + 7 pt;Полужирный;Интервал 0 pt"/>
    <w:rsid w:val="00790B4A"/>
    <w:rPr>
      <w:b/>
      <w:bCs/>
      <w:i w:val="0"/>
      <w:iCs w:val="0"/>
      <w:smallCaps w:val="0"/>
      <w:strike w:val="0"/>
      <w:spacing w:val="10"/>
      <w:sz w:val="14"/>
      <w:szCs w:val="14"/>
      <w:shd w:val="clear" w:color="auto" w:fill="FFFFFF"/>
    </w:rPr>
  </w:style>
  <w:style w:type="character" w:customStyle="1" w:styleId="10pt">
    <w:name w:val="Основной текст + 10 pt"/>
    <w:rsid w:val="00790B4A"/>
    <w:rPr>
      <w:b w:val="0"/>
      <w:bCs w:val="0"/>
      <w:i w:val="0"/>
      <w:iCs w:val="0"/>
      <w:smallCaps w:val="0"/>
      <w:strike w:val="0"/>
      <w:spacing w:val="0"/>
      <w:sz w:val="20"/>
      <w:szCs w:val="20"/>
      <w:shd w:val="clear" w:color="auto" w:fill="FFFFFF"/>
    </w:rPr>
  </w:style>
  <w:style w:type="character" w:customStyle="1" w:styleId="-1pt">
    <w:name w:val="Основной текст + Интервал -1 pt"/>
    <w:rsid w:val="00790B4A"/>
    <w:rPr>
      <w:b w:val="0"/>
      <w:bCs w:val="0"/>
      <w:i w:val="0"/>
      <w:iCs w:val="0"/>
      <w:smallCaps w:val="0"/>
      <w:strike w:val="0"/>
      <w:spacing w:val="-30"/>
      <w:sz w:val="27"/>
      <w:szCs w:val="27"/>
      <w:shd w:val="clear" w:color="auto" w:fill="FFFFFF"/>
    </w:rPr>
  </w:style>
  <w:style w:type="character" w:customStyle="1" w:styleId="2pt">
    <w:name w:val="Основной текст + Интервал 2 pt"/>
    <w:rsid w:val="00790B4A"/>
    <w:rPr>
      <w:b w:val="0"/>
      <w:bCs w:val="0"/>
      <w:i w:val="0"/>
      <w:iCs w:val="0"/>
      <w:smallCaps w:val="0"/>
      <w:strike w:val="0"/>
      <w:spacing w:val="40"/>
      <w:sz w:val="22"/>
      <w:szCs w:val="22"/>
      <w:shd w:val="clear" w:color="auto" w:fill="FFFFFF"/>
    </w:rPr>
  </w:style>
  <w:style w:type="character" w:customStyle="1" w:styleId="Consolas105pt-1pt">
    <w:name w:val="Основной текст + Consolas;10;5 pt;Интервал -1 pt"/>
    <w:rsid w:val="00790B4A"/>
    <w:rPr>
      <w:rFonts w:ascii="Consolas" w:eastAsia="Consolas" w:hAnsi="Consolas" w:cs="Consolas"/>
      <w:b w:val="0"/>
      <w:bCs w:val="0"/>
      <w:i w:val="0"/>
      <w:iCs w:val="0"/>
      <w:smallCaps w:val="0"/>
      <w:strike w:val="0"/>
      <w:spacing w:val="-20"/>
      <w:sz w:val="21"/>
      <w:szCs w:val="21"/>
      <w:shd w:val="clear" w:color="auto" w:fill="FFFFFF"/>
    </w:rPr>
  </w:style>
  <w:style w:type="character" w:customStyle="1" w:styleId="75pt0">
    <w:name w:val="Основной текст + 7;5 pt;Полужирный"/>
    <w:rsid w:val="00790B4A"/>
    <w:rPr>
      <w:b/>
      <w:bCs/>
      <w:i w:val="0"/>
      <w:iCs w:val="0"/>
      <w:smallCaps w:val="0"/>
      <w:strike w:val="0"/>
      <w:spacing w:val="0"/>
      <w:sz w:val="15"/>
      <w:szCs w:val="15"/>
      <w:shd w:val="clear" w:color="auto" w:fill="FFFFFF"/>
    </w:rPr>
  </w:style>
  <w:style w:type="character" w:customStyle="1" w:styleId="afffd">
    <w:name w:val="Подпись к таблице_"/>
    <w:rsid w:val="00790B4A"/>
    <w:rPr>
      <w:b w:val="0"/>
      <w:bCs w:val="0"/>
      <w:i w:val="0"/>
      <w:iCs w:val="0"/>
      <w:smallCaps w:val="0"/>
      <w:strike w:val="0"/>
      <w:spacing w:val="0"/>
      <w:sz w:val="22"/>
      <w:szCs w:val="22"/>
    </w:rPr>
  </w:style>
  <w:style w:type="character" w:customStyle="1" w:styleId="afffe">
    <w:name w:val="Подпись к таблице"/>
    <w:rsid w:val="00790B4A"/>
    <w:rPr>
      <w:b w:val="0"/>
      <w:bCs w:val="0"/>
      <w:i w:val="0"/>
      <w:iCs w:val="0"/>
      <w:smallCaps w:val="0"/>
      <w:strike w:val="0"/>
      <w:spacing w:val="0"/>
      <w:sz w:val="22"/>
      <w:szCs w:val="22"/>
      <w:u w:val="single"/>
    </w:rPr>
  </w:style>
  <w:style w:type="character" w:customStyle="1" w:styleId="124">
    <w:name w:val="Заголовок №1 (2)_"/>
    <w:link w:val="125"/>
    <w:rsid w:val="00790B4A"/>
    <w:rPr>
      <w:sz w:val="27"/>
      <w:szCs w:val="27"/>
      <w:shd w:val="clear" w:color="auto" w:fill="FFFFFF"/>
    </w:rPr>
  </w:style>
  <w:style w:type="character" w:customStyle="1" w:styleId="45">
    <w:name w:val="Основной текст (4) + Полужирный"/>
    <w:rsid w:val="00790B4A"/>
    <w:rPr>
      <w:b/>
      <w:bCs/>
      <w:i w:val="0"/>
      <w:iCs w:val="0"/>
      <w:smallCaps w:val="0"/>
      <w:strike w:val="0"/>
      <w:spacing w:val="0"/>
      <w:sz w:val="27"/>
      <w:szCs w:val="27"/>
      <w:shd w:val="clear" w:color="auto" w:fill="FFFFFF"/>
    </w:rPr>
  </w:style>
  <w:style w:type="paragraph" w:customStyle="1" w:styleId="125">
    <w:name w:val="Заголовок №1 (2)"/>
    <w:basedOn w:val="a2"/>
    <w:link w:val="124"/>
    <w:rsid w:val="00790B4A"/>
    <w:pPr>
      <w:shd w:val="clear" w:color="auto" w:fill="FFFFFF"/>
      <w:spacing w:before="300" w:after="120" w:line="0" w:lineRule="atLeast"/>
      <w:jc w:val="both"/>
      <w:outlineLvl w:val="0"/>
    </w:pPr>
    <w:rPr>
      <w:sz w:val="27"/>
      <w:szCs w:val="27"/>
    </w:rPr>
  </w:style>
  <w:style w:type="character" w:customStyle="1" w:styleId="105pt1pt">
    <w:name w:val="Основной текст + 10;5 pt;Курсив;Интервал 1 pt"/>
    <w:rsid w:val="00790B4A"/>
    <w:rPr>
      <w:b w:val="0"/>
      <w:bCs w:val="0"/>
      <w:i/>
      <w:iCs/>
      <w:smallCaps w:val="0"/>
      <w:strike w:val="0"/>
      <w:spacing w:val="20"/>
      <w:sz w:val="21"/>
      <w:szCs w:val="21"/>
      <w:shd w:val="clear" w:color="auto" w:fill="FFFFFF"/>
    </w:rPr>
  </w:style>
  <w:style w:type="paragraph" w:customStyle="1" w:styleId="126">
    <w:name w:val="Основной текст12"/>
    <w:basedOn w:val="a2"/>
    <w:rsid w:val="00790B4A"/>
    <w:pPr>
      <w:shd w:val="clear" w:color="auto" w:fill="FFFFFF"/>
      <w:spacing w:line="269" w:lineRule="exact"/>
      <w:ind w:hanging="620"/>
      <w:jc w:val="both"/>
    </w:pPr>
    <w:rPr>
      <w:color w:val="000000"/>
      <w:sz w:val="23"/>
      <w:szCs w:val="23"/>
    </w:rPr>
  </w:style>
  <w:style w:type="character" w:customStyle="1" w:styleId="1f1">
    <w:name w:val="Заголовок №1_"/>
    <w:link w:val="1f2"/>
    <w:rsid w:val="00790B4A"/>
    <w:rPr>
      <w:sz w:val="25"/>
      <w:szCs w:val="25"/>
      <w:shd w:val="clear" w:color="auto" w:fill="FFFFFF"/>
    </w:rPr>
  </w:style>
  <w:style w:type="character" w:customStyle="1" w:styleId="1pt">
    <w:name w:val="Основной текст + Интервал 1 pt"/>
    <w:rsid w:val="00790B4A"/>
    <w:rPr>
      <w:b w:val="0"/>
      <w:bCs w:val="0"/>
      <w:i w:val="0"/>
      <w:iCs w:val="0"/>
      <w:smallCaps w:val="0"/>
      <w:strike w:val="0"/>
      <w:spacing w:val="30"/>
      <w:sz w:val="23"/>
      <w:szCs w:val="23"/>
      <w:shd w:val="clear" w:color="auto" w:fill="FFFFFF"/>
    </w:rPr>
  </w:style>
  <w:style w:type="paragraph" w:customStyle="1" w:styleId="1f2">
    <w:name w:val="Заголовок №1"/>
    <w:basedOn w:val="a2"/>
    <w:link w:val="1f1"/>
    <w:rsid w:val="00790B4A"/>
    <w:pPr>
      <w:shd w:val="clear" w:color="auto" w:fill="FFFFFF"/>
      <w:spacing w:after="360" w:line="0" w:lineRule="atLeast"/>
      <w:outlineLvl w:val="0"/>
    </w:pPr>
    <w:rPr>
      <w:sz w:val="25"/>
      <w:szCs w:val="25"/>
    </w:rPr>
  </w:style>
  <w:style w:type="character" w:customStyle="1" w:styleId="31pt">
    <w:name w:val="Основной текст (3) + Интервал 1 pt"/>
    <w:rsid w:val="00790B4A"/>
    <w:rPr>
      <w:b w:val="0"/>
      <w:bCs w:val="0"/>
      <w:i w:val="0"/>
      <w:iCs w:val="0"/>
      <w:smallCaps w:val="0"/>
      <w:strike w:val="0"/>
      <w:spacing w:val="30"/>
      <w:sz w:val="18"/>
      <w:szCs w:val="18"/>
    </w:rPr>
  </w:style>
  <w:style w:type="character" w:customStyle="1" w:styleId="2d">
    <w:name w:val="Заголовок №2_"/>
    <w:rsid w:val="00790B4A"/>
    <w:rPr>
      <w:b w:val="0"/>
      <w:bCs w:val="0"/>
      <w:i w:val="0"/>
      <w:iCs w:val="0"/>
      <w:smallCaps w:val="0"/>
      <w:strike w:val="0"/>
      <w:spacing w:val="0"/>
      <w:sz w:val="26"/>
      <w:szCs w:val="26"/>
    </w:rPr>
  </w:style>
  <w:style w:type="character" w:customStyle="1" w:styleId="2e">
    <w:name w:val="Заголовок №2"/>
    <w:rsid w:val="00790B4A"/>
    <w:rPr>
      <w:b w:val="0"/>
      <w:bCs w:val="0"/>
      <w:i w:val="0"/>
      <w:iCs w:val="0"/>
      <w:smallCaps w:val="0"/>
      <w:strike w:val="0"/>
      <w:spacing w:val="0"/>
      <w:sz w:val="26"/>
      <w:szCs w:val="26"/>
    </w:rPr>
  </w:style>
  <w:style w:type="character" w:customStyle="1" w:styleId="10pt0pt">
    <w:name w:val="Основной текст + 10 pt;Интервал 0 pt"/>
    <w:rsid w:val="00790B4A"/>
    <w:rPr>
      <w:b w:val="0"/>
      <w:bCs w:val="0"/>
      <w:i w:val="0"/>
      <w:iCs w:val="0"/>
      <w:smallCaps w:val="0"/>
      <w:strike w:val="0"/>
      <w:spacing w:val="10"/>
      <w:sz w:val="20"/>
      <w:szCs w:val="20"/>
      <w:shd w:val="clear" w:color="auto" w:fill="FFFFFF"/>
    </w:rPr>
  </w:style>
  <w:style w:type="character" w:customStyle="1" w:styleId="75pt0pt">
    <w:name w:val="Основной текст + 7;5 pt;Интервал 0 pt"/>
    <w:rsid w:val="00790B4A"/>
    <w:rPr>
      <w:b w:val="0"/>
      <w:bCs w:val="0"/>
      <w:i w:val="0"/>
      <w:iCs w:val="0"/>
      <w:smallCaps w:val="0"/>
      <w:strike w:val="0"/>
      <w:spacing w:val="10"/>
      <w:sz w:val="15"/>
      <w:szCs w:val="15"/>
      <w:shd w:val="clear" w:color="auto" w:fill="FFFFFF"/>
    </w:rPr>
  </w:style>
  <w:style w:type="character" w:customStyle="1" w:styleId="61pt">
    <w:name w:val="Основной текст (6) + Интервал 1 pt"/>
    <w:rsid w:val="00790B4A"/>
    <w:rPr>
      <w:b w:val="0"/>
      <w:bCs w:val="0"/>
      <w:i w:val="0"/>
      <w:iCs w:val="0"/>
      <w:smallCaps w:val="0"/>
      <w:strike w:val="0"/>
      <w:spacing w:val="20"/>
      <w:sz w:val="25"/>
      <w:szCs w:val="25"/>
      <w:shd w:val="clear" w:color="auto" w:fill="FFFFFF"/>
    </w:rPr>
  </w:style>
  <w:style w:type="character" w:customStyle="1" w:styleId="3pt">
    <w:name w:val="Основной текст + Интервал 3 pt"/>
    <w:rsid w:val="00790B4A"/>
    <w:rPr>
      <w:b w:val="0"/>
      <w:bCs w:val="0"/>
      <w:i w:val="0"/>
      <w:iCs w:val="0"/>
      <w:smallCaps w:val="0"/>
      <w:strike w:val="0"/>
      <w:spacing w:val="70"/>
      <w:sz w:val="23"/>
      <w:szCs w:val="23"/>
      <w:shd w:val="clear" w:color="auto" w:fill="FFFFFF"/>
    </w:rPr>
  </w:style>
  <w:style w:type="character" w:customStyle="1" w:styleId="7115pt0pt">
    <w:name w:val="Основной текст (7) + 11;5 pt;Не курсив;Интервал 0 pt"/>
    <w:rsid w:val="00790B4A"/>
    <w:rPr>
      <w:rFonts w:ascii="Lucida Sans Unicode" w:eastAsia="Lucida Sans Unicode" w:hAnsi="Lucida Sans Unicode" w:cs="Lucida Sans Unicode"/>
      <w:b w:val="0"/>
      <w:bCs w:val="0"/>
      <w:i/>
      <w:iCs/>
      <w:smallCaps w:val="0"/>
      <w:strike w:val="0"/>
      <w:spacing w:val="0"/>
      <w:sz w:val="23"/>
      <w:szCs w:val="23"/>
      <w:shd w:val="clear" w:color="auto" w:fill="FFFFFF"/>
    </w:rPr>
  </w:style>
  <w:style w:type="character" w:customStyle="1" w:styleId="72pt">
    <w:name w:val="Основной текст (7) + Интервал 2 pt"/>
    <w:rsid w:val="00790B4A"/>
    <w:rPr>
      <w:rFonts w:ascii="Lucida Sans Unicode" w:eastAsia="Lucida Sans Unicode" w:hAnsi="Lucida Sans Unicode" w:cs="Lucida Sans Unicode"/>
      <w:b w:val="0"/>
      <w:bCs w:val="0"/>
      <w:i w:val="0"/>
      <w:iCs w:val="0"/>
      <w:smallCaps w:val="0"/>
      <w:strike w:val="0"/>
      <w:spacing w:val="50"/>
      <w:sz w:val="21"/>
      <w:szCs w:val="21"/>
      <w:shd w:val="clear" w:color="auto" w:fill="FFFFFF"/>
    </w:rPr>
  </w:style>
  <w:style w:type="character" w:customStyle="1" w:styleId="710pt0pt">
    <w:name w:val="Основной текст (7) + 10 pt;Не курсив;Интервал 0 pt"/>
    <w:rsid w:val="00790B4A"/>
    <w:rPr>
      <w:rFonts w:ascii="Lucida Sans Unicode" w:eastAsia="Lucida Sans Unicode" w:hAnsi="Lucida Sans Unicode" w:cs="Lucida Sans Unicode"/>
      <w:b w:val="0"/>
      <w:bCs w:val="0"/>
      <w:i/>
      <w:iCs/>
      <w:smallCaps w:val="0"/>
      <w:strike w:val="0"/>
      <w:spacing w:val="10"/>
      <w:sz w:val="20"/>
      <w:szCs w:val="20"/>
      <w:shd w:val="clear" w:color="auto" w:fill="FFFFFF"/>
    </w:rPr>
  </w:style>
  <w:style w:type="character" w:customStyle="1" w:styleId="125pt">
    <w:name w:val="Основной текст + 12;5 pt;Полужирный"/>
    <w:rsid w:val="00790B4A"/>
    <w:rPr>
      <w:b/>
      <w:bCs/>
      <w:i w:val="0"/>
      <w:iCs w:val="0"/>
      <w:smallCaps w:val="0"/>
      <w:strike w:val="0"/>
      <w:spacing w:val="0"/>
      <w:sz w:val="25"/>
      <w:szCs w:val="25"/>
      <w:shd w:val="clear" w:color="auto" w:fill="FFFFFF"/>
    </w:rPr>
  </w:style>
  <w:style w:type="paragraph" w:customStyle="1" w:styleId="46">
    <w:name w:val="Основной текст4"/>
    <w:basedOn w:val="a2"/>
    <w:rsid w:val="00790B4A"/>
    <w:pPr>
      <w:shd w:val="clear" w:color="auto" w:fill="FFFFFF"/>
      <w:spacing w:line="269" w:lineRule="exact"/>
      <w:ind w:hanging="620"/>
      <w:jc w:val="both"/>
    </w:pPr>
    <w:rPr>
      <w:color w:val="000000"/>
      <w:sz w:val="23"/>
      <w:szCs w:val="23"/>
    </w:rPr>
  </w:style>
  <w:style w:type="character" w:customStyle="1" w:styleId="6115pt">
    <w:name w:val="Основной текст (6) + 11;5 pt;Не полужирный"/>
    <w:rsid w:val="00790B4A"/>
    <w:rPr>
      <w:b/>
      <w:bCs/>
      <w:i w:val="0"/>
      <w:iCs w:val="0"/>
      <w:smallCaps w:val="0"/>
      <w:strike w:val="0"/>
      <w:spacing w:val="0"/>
      <w:sz w:val="23"/>
      <w:szCs w:val="23"/>
      <w:shd w:val="clear" w:color="auto" w:fill="FFFFFF"/>
    </w:rPr>
  </w:style>
  <w:style w:type="character" w:customStyle="1" w:styleId="11Tahoma65pt">
    <w:name w:val="Основной текст (11) + Tahoma;6;5 pt"/>
    <w:rsid w:val="00790B4A"/>
    <w:rPr>
      <w:rFonts w:ascii="Tahoma" w:eastAsia="Tahoma" w:hAnsi="Tahoma" w:cs="Tahoma"/>
      <w:b w:val="0"/>
      <w:bCs w:val="0"/>
      <w:i w:val="0"/>
      <w:iCs w:val="0"/>
      <w:smallCaps w:val="0"/>
      <w:strike w:val="0"/>
      <w:spacing w:val="0"/>
      <w:sz w:val="13"/>
      <w:szCs w:val="13"/>
      <w:shd w:val="clear" w:color="auto" w:fill="FFFFFF"/>
    </w:rPr>
  </w:style>
  <w:style w:type="character" w:customStyle="1" w:styleId="37pt">
    <w:name w:val="Основной текст (3) + 7 pt;Не полужирный"/>
    <w:rsid w:val="00790B4A"/>
    <w:rPr>
      <w:b/>
      <w:bCs/>
      <w:i w:val="0"/>
      <w:iCs w:val="0"/>
      <w:smallCaps w:val="0"/>
      <w:strike w:val="0"/>
      <w:spacing w:val="0"/>
      <w:sz w:val="14"/>
      <w:szCs w:val="14"/>
    </w:rPr>
  </w:style>
  <w:style w:type="character" w:customStyle="1" w:styleId="9pt">
    <w:name w:val="Основной текст + 9 pt;Полужирный"/>
    <w:rsid w:val="00790B4A"/>
    <w:rPr>
      <w:b/>
      <w:bCs/>
      <w:i w:val="0"/>
      <w:iCs w:val="0"/>
      <w:smallCaps w:val="0"/>
      <w:strike w:val="0"/>
      <w:spacing w:val="0"/>
      <w:sz w:val="18"/>
      <w:szCs w:val="18"/>
      <w:shd w:val="clear" w:color="auto" w:fill="FFFFFF"/>
    </w:rPr>
  </w:style>
  <w:style w:type="character" w:customStyle="1" w:styleId="210">
    <w:name w:val="Основной текст (21)_"/>
    <w:link w:val="211"/>
    <w:rsid w:val="00790B4A"/>
    <w:rPr>
      <w:rFonts w:ascii="Arial Unicode MS" w:eastAsia="Arial Unicode MS" w:hAnsi="Arial Unicode MS" w:cs="Arial Unicode MS"/>
      <w:sz w:val="22"/>
      <w:szCs w:val="22"/>
      <w:shd w:val="clear" w:color="auto" w:fill="FFFFFF"/>
    </w:rPr>
  </w:style>
  <w:style w:type="paragraph" w:customStyle="1" w:styleId="211">
    <w:name w:val="Основной текст (21)"/>
    <w:basedOn w:val="a2"/>
    <w:link w:val="210"/>
    <w:rsid w:val="00790B4A"/>
    <w:pPr>
      <w:shd w:val="clear" w:color="auto" w:fill="FFFFFF"/>
      <w:spacing w:line="0" w:lineRule="atLeast"/>
    </w:pPr>
    <w:rPr>
      <w:rFonts w:ascii="Arial Unicode MS" w:eastAsia="Arial Unicode MS" w:hAnsi="Arial Unicode MS" w:cs="Arial Unicode MS"/>
      <w:sz w:val="22"/>
      <w:szCs w:val="22"/>
    </w:rPr>
  </w:style>
  <w:style w:type="character" w:customStyle="1" w:styleId="65pt">
    <w:name w:val="Основной текст + 6;5 pt;Полужирный"/>
    <w:rsid w:val="00790B4A"/>
    <w:rPr>
      <w:b/>
      <w:bCs/>
      <w:i w:val="0"/>
      <w:iCs w:val="0"/>
      <w:smallCaps w:val="0"/>
      <w:strike w:val="0"/>
      <w:spacing w:val="0"/>
      <w:sz w:val="13"/>
      <w:szCs w:val="13"/>
      <w:shd w:val="clear" w:color="auto" w:fill="FFFFFF"/>
    </w:rPr>
  </w:style>
  <w:style w:type="character" w:customStyle="1" w:styleId="575pt">
    <w:name w:val="Основной текст (5) + 7;5 pt"/>
    <w:rsid w:val="00790B4A"/>
    <w:rPr>
      <w:b w:val="0"/>
      <w:bCs w:val="0"/>
      <w:i w:val="0"/>
      <w:iCs w:val="0"/>
      <w:smallCaps w:val="0"/>
      <w:strike w:val="0"/>
      <w:spacing w:val="0"/>
      <w:sz w:val="15"/>
      <w:szCs w:val="15"/>
      <w:shd w:val="clear" w:color="auto" w:fill="FFFFFF"/>
    </w:rPr>
  </w:style>
  <w:style w:type="character" w:customStyle="1" w:styleId="affff">
    <w:name w:val="Цветовое выделение"/>
    <w:uiPriority w:val="99"/>
    <w:rsid w:val="00790B4A"/>
    <w:rPr>
      <w:b/>
      <w:bCs/>
      <w:color w:val="000080"/>
    </w:rPr>
  </w:style>
  <w:style w:type="character" w:customStyle="1" w:styleId="95pt0">
    <w:name w:val="Основной текст + 9;5 pt;Курсив"/>
    <w:rsid w:val="00790B4A"/>
    <w:rPr>
      <w:b w:val="0"/>
      <w:bCs w:val="0"/>
      <w:i/>
      <w:iCs/>
      <w:smallCaps w:val="0"/>
      <w:strike w:val="0"/>
      <w:spacing w:val="0"/>
      <w:sz w:val="19"/>
      <w:szCs w:val="19"/>
      <w:shd w:val="clear" w:color="auto" w:fill="FFFFFF"/>
    </w:rPr>
  </w:style>
  <w:style w:type="character" w:customStyle="1" w:styleId="afff6">
    <w:name w:val="Без интервала Знак"/>
    <w:link w:val="afff5"/>
    <w:locked/>
    <w:rsid w:val="00790B4A"/>
    <w:rPr>
      <w:rFonts w:ascii="Calibri" w:hAnsi="Calibri"/>
      <w:sz w:val="22"/>
      <w:szCs w:val="22"/>
    </w:rPr>
  </w:style>
  <w:style w:type="paragraph" w:customStyle="1" w:styleId="affff0">
    <w:name w:val="Стиль Подпись Таблицы"/>
    <w:basedOn w:val="aa"/>
    <w:qFormat/>
    <w:rsid w:val="00790B4A"/>
    <w:pPr>
      <w:overflowPunct w:val="0"/>
      <w:autoSpaceDE w:val="0"/>
      <w:autoSpaceDN w:val="0"/>
      <w:adjustRightInd w:val="0"/>
      <w:spacing w:before="240" w:after="240"/>
      <w:jc w:val="center"/>
    </w:pPr>
    <w:rPr>
      <w:sz w:val="20"/>
      <w:lang w:val="x-none"/>
    </w:rPr>
  </w:style>
  <w:style w:type="character" w:customStyle="1" w:styleId="9pt0">
    <w:name w:val="Основной текст + 9 pt"/>
    <w:rsid w:val="00790B4A"/>
    <w:rPr>
      <w:b w:val="0"/>
      <w:bCs w:val="0"/>
      <w:i w:val="0"/>
      <w:iCs w:val="0"/>
      <w:smallCaps w:val="0"/>
      <w:strike w:val="0"/>
      <w:spacing w:val="0"/>
      <w:sz w:val="18"/>
      <w:szCs w:val="18"/>
      <w:shd w:val="clear" w:color="auto" w:fill="FFFFFF"/>
    </w:rPr>
  </w:style>
  <w:style w:type="character" w:customStyle="1" w:styleId="55pt">
    <w:name w:val="Основной текст + 5;5 pt"/>
    <w:rsid w:val="00790B4A"/>
    <w:rPr>
      <w:b w:val="0"/>
      <w:bCs w:val="0"/>
      <w:i w:val="0"/>
      <w:iCs w:val="0"/>
      <w:smallCaps w:val="0"/>
      <w:strike w:val="0"/>
      <w:spacing w:val="0"/>
      <w:sz w:val="11"/>
      <w:szCs w:val="11"/>
      <w:shd w:val="clear" w:color="auto" w:fill="FFFFFF"/>
    </w:rPr>
  </w:style>
  <w:style w:type="character" w:customStyle="1" w:styleId="285pt">
    <w:name w:val="Основной текст (2) + 8;5 pt"/>
    <w:rsid w:val="00790B4A"/>
    <w:rPr>
      <w:b w:val="0"/>
      <w:bCs w:val="0"/>
      <w:i w:val="0"/>
      <w:iCs w:val="0"/>
      <w:smallCaps w:val="0"/>
      <w:strike w:val="0"/>
      <w:spacing w:val="0"/>
      <w:sz w:val="17"/>
      <w:szCs w:val="17"/>
      <w:shd w:val="clear" w:color="auto" w:fill="FFFFFF"/>
    </w:rPr>
  </w:style>
  <w:style w:type="character" w:customStyle="1" w:styleId="115pt">
    <w:name w:val="Основной текст + 11;5 pt"/>
    <w:rsid w:val="00790B4A"/>
    <w:rPr>
      <w:b w:val="0"/>
      <w:bCs w:val="0"/>
      <w:i w:val="0"/>
      <w:iCs w:val="0"/>
      <w:smallCaps w:val="0"/>
      <w:strike w:val="0"/>
      <w:spacing w:val="0"/>
      <w:sz w:val="23"/>
      <w:szCs w:val="23"/>
      <w:shd w:val="clear" w:color="auto" w:fill="FFFFFF"/>
    </w:rPr>
  </w:style>
  <w:style w:type="character" w:customStyle="1" w:styleId="685pt">
    <w:name w:val="Основной текст (6) + 8;5 pt"/>
    <w:rsid w:val="00790B4A"/>
    <w:rPr>
      <w:b w:val="0"/>
      <w:bCs w:val="0"/>
      <w:i w:val="0"/>
      <w:iCs w:val="0"/>
      <w:smallCaps w:val="0"/>
      <w:strike w:val="0"/>
      <w:spacing w:val="0"/>
      <w:sz w:val="17"/>
      <w:szCs w:val="17"/>
      <w:shd w:val="clear" w:color="auto" w:fill="FFFFFF"/>
    </w:rPr>
  </w:style>
  <w:style w:type="paragraph" w:customStyle="1" w:styleId="textreview">
    <w:name w:val="text_review"/>
    <w:basedOn w:val="a2"/>
    <w:rsid w:val="00790B4A"/>
    <w:pPr>
      <w:spacing w:before="100" w:beforeAutospacing="1" w:after="100" w:afterAutospacing="1"/>
    </w:pPr>
  </w:style>
  <w:style w:type="paragraph" w:customStyle="1" w:styleId="Default">
    <w:name w:val="Default"/>
    <w:rsid w:val="00790B4A"/>
    <w:pPr>
      <w:autoSpaceDE w:val="0"/>
      <w:autoSpaceDN w:val="0"/>
      <w:adjustRightInd w:val="0"/>
    </w:pPr>
    <w:rPr>
      <w:rFonts w:ascii="Arial" w:hAnsi="Arial" w:cs="Arial"/>
      <w:color w:val="000000"/>
      <w:sz w:val="24"/>
      <w:szCs w:val="24"/>
    </w:rPr>
  </w:style>
  <w:style w:type="paragraph" w:customStyle="1" w:styleId="810">
    <w:name w:val="Заголовок 81"/>
    <w:basedOn w:val="a2"/>
    <w:next w:val="a2"/>
    <w:uiPriority w:val="9"/>
    <w:unhideWhenUsed/>
    <w:qFormat/>
    <w:rsid w:val="00790B4A"/>
    <w:pPr>
      <w:keepNext/>
      <w:keepLines/>
      <w:spacing w:before="200" w:line="276" w:lineRule="auto"/>
      <w:outlineLvl w:val="7"/>
    </w:pPr>
    <w:rPr>
      <w:rFonts w:ascii="Arial" w:hAnsi="Arial"/>
      <w:color w:val="404040"/>
      <w:sz w:val="20"/>
      <w:szCs w:val="20"/>
      <w:lang w:eastAsia="en-US"/>
    </w:rPr>
  </w:style>
  <w:style w:type="paragraph" w:customStyle="1" w:styleId="1f3">
    <w:name w:val="Маркированный список1"/>
    <w:basedOn w:val="a2"/>
    <w:rsid w:val="00790B4A"/>
    <w:pPr>
      <w:widowControl w:val="0"/>
      <w:suppressAutoHyphens/>
      <w:autoSpaceDE w:val="0"/>
      <w:spacing w:before="120"/>
      <w:jc w:val="both"/>
    </w:pPr>
    <w:rPr>
      <w:sz w:val="26"/>
      <w:szCs w:val="20"/>
      <w:lang w:eastAsia="ar-SA"/>
    </w:rPr>
  </w:style>
  <w:style w:type="paragraph" w:customStyle="1" w:styleId="2f">
    <w:name w:val="Обычный2"/>
    <w:rsid w:val="00790B4A"/>
    <w:pPr>
      <w:suppressAutoHyphens/>
      <w:snapToGrid w:val="0"/>
      <w:spacing w:line="276" w:lineRule="auto"/>
      <w:jc w:val="both"/>
    </w:pPr>
    <w:rPr>
      <w:rFonts w:eastAsia="Arial" w:cs="Calibri"/>
      <w:sz w:val="22"/>
      <w:lang w:eastAsia="ar-SA"/>
    </w:rPr>
  </w:style>
  <w:style w:type="paragraph" w:customStyle="1" w:styleId="Normal10-02">
    <w:name w:val="Normal + 10 пт полужирный По центру Слева:  -02 см Справ..."/>
    <w:basedOn w:val="a2"/>
    <w:link w:val="Normal10-020"/>
    <w:rsid w:val="00790B4A"/>
    <w:pPr>
      <w:widowControl w:val="0"/>
      <w:suppressAutoHyphens/>
      <w:autoSpaceDE w:val="0"/>
      <w:ind w:left="-113" w:right="-113"/>
      <w:jc w:val="center"/>
    </w:pPr>
    <w:rPr>
      <w:b/>
      <w:bCs/>
      <w:sz w:val="20"/>
      <w:szCs w:val="20"/>
      <w:lang w:val="x-none" w:eastAsia="ar-SA"/>
    </w:rPr>
  </w:style>
  <w:style w:type="paragraph" w:customStyle="1" w:styleId="Style8">
    <w:name w:val="Style8"/>
    <w:basedOn w:val="a2"/>
    <w:uiPriority w:val="99"/>
    <w:rsid w:val="00790B4A"/>
    <w:pPr>
      <w:widowControl w:val="0"/>
      <w:autoSpaceDE w:val="0"/>
      <w:autoSpaceDN w:val="0"/>
      <w:adjustRightInd w:val="0"/>
      <w:spacing w:line="240" w:lineRule="exact"/>
      <w:ind w:firstLine="701"/>
    </w:pPr>
    <w:rPr>
      <w:rFonts w:ascii="Arial" w:hAnsi="Arial" w:cs="Arial"/>
    </w:rPr>
  </w:style>
  <w:style w:type="character" w:customStyle="1" w:styleId="FontStyle49">
    <w:name w:val="Font Style49"/>
    <w:uiPriority w:val="99"/>
    <w:rsid w:val="00790B4A"/>
    <w:rPr>
      <w:rFonts w:ascii="Arial" w:hAnsi="Arial" w:cs="Arial"/>
      <w:b/>
      <w:bCs/>
      <w:sz w:val="22"/>
      <w:szCs w:val="22"/>
    </w:rPr>
  </w:style>
  <w:style w:type="character" w:customStyle="1" w:styleId="FontStyle50">
    <w:name w:val="Font Style50"/>
    <w:uiPriority w:val="99"/>
    <w:rsid w:val="00790B4A"/>
    <w:rPr>
      <w:rFonts w:ascii="Arial" w:hAnsi="Arial" w:cs="Arial"/>
      <w:sz w:val="22"/>
      <w:szCs w:val="22"/>
    </w:rPr>
  </w:style>
  <w:style w:type="character" w:customStyle="1" w:styleId="FontStyle66">
    <w:name w:val="Font Style66"/>
    <w:uiPriority w:val="99"/>
    <w:rsid w:val="00790B4A"/>
    <w:rPr>
      <w:rFonts w:ascii="Arial" w:hAnsi="Arial" w:cs="Arial"/>
      <w:i/>
      <w:iCs/>
      <w:sz w:val="22"/>
      <w:szCs w:val="22"/>
    </w:rPr>
  </w:style>
  <w:style w:type="character" w:customStyle="1" w:styleId="FontStyle72">
    <w:name w:val="Font Style72"/>
    <w:uiPriority w:val="99"/>
    <w:rsid w:val="00790B4A"/>
    <w:rPr>
      <w:rFonts w:ascii="Arial" w:hAnsi="Arial" w:cs="Arial"/>
      <w:b/>
      <w:bCs/>
      <w:i/>
      <w:iCs/>
      <w:spacing w:val="-10"/>
      <w:sz w:val="22"/>
      <w:szCs w:val="22"/>
    </w:rPr>
  </w:style>
  <w:style w:type="paragraph" w:styleId="z-">
    <w:name w:val="HTML Top of Form"/>
    <w:basedOn w:val="a2"/>
    <w:next w:val="a2"/>
    <w:link w:val="z-0"/>
    <w:hidden/>
    <w:uiPriority w:val="99"/>
    <w:unhideWhenUsed/>
    <w:rsid w:val="00790B4A"/>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3"/>
    <w:link w:val="z-"/>
    <w:uiPriority w:val="99"/>
    <w:rsid w:val="00790B4A"/>
    <w:rPr>
      <w:rFonts w:ascii="Arial" w:hAnsi="Arial"/>
      <w:vanish/>
      <w:sz w:val="16"/>
      <w:szCs w:val="16"/>
      <w:lang w:val="x-none" w:eastAsia="x-none"/>
    </w:rPr>
  </w:style>
  <w:style w:type="paragraph" w:styleId="z-1">
    <w:name w:val="HTML Bottom of Form"/>
    <w:basedOn w:val="a2"/>
    <w:next w:val="a2"/>
    <w:link w:val="z-2"/>
    <w:hidden/>
    <w:uiPriority w:val="99"/>
    <w:unhideWhenUsed/>
    <w:rsid w:val="00790B4A"/>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3"/>
    <w:link w:val="z-1"/>
    <w:uiPriority w:val="99"/>
    <w:rsid w:val="00790B4A"/>
    <w:rPr>
      <w:rFonts w:ascii="Arial" w:hAnsi="Arial"/>
      <w:vanish/>
      <w:sz w:val="16"/>
      <w:szCs w:val="16"/>
      <w:lang w:val="x-none" w:eastAsia="x-none"/>
    </w:rPr>
  </w:style>
  <w:style w:type="paragraph" w:customStyle="1" w:styleId="content">
    <w:name w:val="content"/>
    <w:basedOn w:val="a2"/>
    <w:rsid w:val="00790B4A"/>
    <w:pPr>
      <w:spacing w:before="100" w:beforeAutospacing="1" w:after="100" w:afterAutospacing="1"/>
    </w:pPr>
  </w:style>
  <w:style w:type="character" w:customStyle="1" w:styleId="a10">
    <w:name w:val="a1"/>
    <w:basedOn w:val="a3"/>
    <w:rsid w:val="00790B4A"/>
  </w:style>
  <w:style w:type="character" w:customStyle="1" w:styleId="FontStyle15">
    <w:name w:val="Font Style15"/>
    <w:rsid w:val="00790B4A"/>
    <w:rPr>
      <w:rFonts w:ascii="Arial" w:hAnsi="Arial" w:cs="Arial"/>
      <w:sz w:val="20"/>
      <w:szCs w:val="20"/>
    </w:rPr>
  </w:style>
  <w:style w:type="paragraph" w:styleId="95">
    <w:name w:val="toc 9"/>
    <w:basedOn w:val="a2"/>
    <w:next w:val="a2"/>
    <w:autoRedefine/>
    <w:uiPriority w:val="39"/>
    <w:unhideWhenUsed/>
    <w:rsid w:val="00790B4A"/>
    <w:pPr>
      <w:spacing w:after="100" w:line="276" w:lineRule="auto"/>
      <w:ind w:left="1760"/>
    </w:pPr>
    <w:rPr>
      <w:sz w:val="22"/>
      <w:szCs w:val="22"/>
      <w:lang w:eastAsia="en-US"/>
    </w:rPr>
  </w:style>
  <w:style w:type="character" w:customStyle="1" w:styleId="4pt2">
    <w:name w:val="Основной текст + 4 pt2"/>
    <w:uiPriority w:val="99"/>
    <w:rsid w:val="00790B4A"/>
    <w:rPr>
      <w:rFonts w:ascii="Times New Roman" w:hAnsi="Times New Roman" w:cs="Times New Roman"/>
      <w:noProof/>
      <w:sz w:val="8"/>
      <w:szCs w:val="8"/>
      <w:u w:val="none"/>
    </w:rPr>
  </w:style>
  <w:style w:type="character" w:customStyle="1" w:styleId="7pt1">
    <w:name w:val="Основной текст + 7 pt1"/>
    <w:aliases w:val="Полужирный1,Основной текст + 17 pt1,Интервал 0 pt1"/>
    <w:uiPriority w:val="99"/>
    <w:rsid w:val="00790B4A"/>
    <w:rPr>
      <w:rFonts w:ascii="Times New Roman" w:hAnsi="Times New Roman" w:cs="Times New Roman"/>
      <w:b/>
      <w:bCs/>
      <w:sz w:val="14"/>
      <w:szCs w:val="14"/>
      <w:u w:val="none"/>
    </w:rPr>
  </w:style>
  <w:style w:type="character" w:customStyle="1" w:styleId="LucidaSansUnicode">
    <w:name w:val="Основной текст + Lucida Sans Unicode"/>
    <w:aliases w:val="61,5 pt1,Основной текст + 101"/>
    <w:uiPriority w:val="99"/>
    <w:rsid w:val="00790B4A"/>
    <w:rPr>
      <w:rFonts w:ascii="Lucida Sans Unicode" w:hAnsi="Lucida Sans Unicode" w:cs="Lucida Sans Unicode"/>
      <w:noProof/>
      <w:sz w:val="13"/>
      <w:szCs w:val="13"/>
      <w:u w:val="none"/>
    </w:rPr>
  </w:style>
  <w:style w:type="character" w:customStyle="1" w:styleId="LucidaSansUnicode1">
    <w:name w:val="Основной текст + Lucida Sans Unicode1"/>
    <w:aliases w:val="6 pt"/>
    <w:uiPriority w:val="99"/>
    <w:rsid w:val="00790B4A"/>
    <w:rPr>
      <w:rFonts w:ascii="Lucida Sans Unicode" w:hAnsi="Lucida Sans Unicode" w:cs="Lucida Sans Unicode"/>
      <w:noProof/>
      <w:sz w:val="12"/>
      <w:szCs w:val="12"/>
      <w:u w:val="none"/>
    </w:rPr>
  </w:style>
  <w:style w:type="table" w:customStyle="1" w:styleId="113">
    <w:name w:val="Сетка таблицы11"/>
    <w:basedOn w:val="a4"/>
    <w:next w:val="a7"/>
    <w:rsid w:val="00790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5"/>
    <w:uiPriority w:val="99"/>
    <w:semiHidden/>
    <w:unhideWhenUsed/>
    <w:rsid w:val="00790B4A"/>
  </w:style>
  <w:style w:type="table" w:customStyle="1" w:styleId="212">
    <w:name w:val="Сетка таблицы21"/>
    <w:basedOn w:val="a4"/>
    <w:next w:val="a7"/>
    <w:rsid w:val="00790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1">
    <w:name w:val="???????"/>
    <w:rsid w:val="00790B4A"/>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Arial Unicode MS" w:hAnsi="Mangal" w:cs="Mangal"/>
      <w:color w:val="000000"/>
      <w:sz w:val="36"/>
      <w:szCs w:val="36"/>
      <w:lang w:eastAsia="en-US"/>
    </w:rPr>
  </w:style>
  <w:style w:type="character" w:customStyle="1" w:styleId="Exact">
    <w:name w:val="Основной текст Exact"/>
    <w:uiPriority w:val="99"/>
    <w:rsid w:val="00790B4A"/>
    <w:rPr>
      <w:rFonts w:ascii="Times New Roman" w:hAnsi="Times New Roman" w:cs="Times New Roman"/>
      <w:spacing w:val="3"/>
      <w:sz w:val="19"/>
      <w:szCs w:val="19"/>
      <w:u w:val="none"/>
    </w:rPr>
  </w:style>
  <w:style w:type="character" w:customStyle="1" w:styleId="Exact2">
    <w:name w:val="Основной текст Exact2"/>
    <w:uiPriority w:val="99"/>
    <w:rsid w:val="00790B4A"/>
    <w:rPr>
      <w:rFonts w:ascii="Times New Roman" w:hAnsi="Times New Roman" w:cs="Times New Roman"/>
      <w:sz w:val="21"/>
      <w:szCs w:val="21"/>
      <w:u w:val="none"/>
    </w:rPr>
  </w:style>
  <w:style w:type="character" w:customStyle="1" w:styleId="3Exact">
    <w:name w:val="Основной текст (3) Exact"/>
    <w:uiPriority w:val="99"/>
    <w:rsid w:val="00790B4A"/>
    <w:rPr>
      <w:rFonts w:ascii="Times New Roman" w:hAnsi="Times New Roman" w:cs="Times New Roman"/>
      <w:b/>
      <w:bCs/>
      <w:i/>
      <w:iCs/>
      <w:spacing w:val="4"/>
      <w:sz w:val="19"/>
      <w:szCs w:val="19"/>
      <w:shd w:val="clear" w:color="auto" w:fill="FFFFFF"/>
    </w:rPr>
  </w:style>
  <w:style w:type="character" w:customStyle="1" w:styleId="3Exact1">
    <w:name w:val="Основной текст (3) Exact1"/>
    <w:uiPriority w:val="99"/>
    <w:rsid w:val="00790B4A"/>
    <w:rPr>
      <w:rFonts w:ascii="Times New Roman" w:hAnsi="Times New Roman" w:cs="Times New Roman"/>
      <w:b w:val="0"/>
      <w:bCs w:val="0"/>
      <w:i w:val="0"/>
      <w:iCs w:val="0"/>
      <w:spacing w:val="4"/>
      <w:sz w:val="19"/>
      <w:szCs w:val="19"/>
      <w:shd w:val="clear" w:color="auto" w:fill="FFFFFF"/>
    </w:rPr>
  </w:style>
  <w:style w:type="character" w:customStyle="1" w:styleId="Exact1">
    <w:name w:val="Основной текст Exact1"/>
    <w:uiPriority w:val="99"/>
    <w:rsid w:val="00790B4A"/>
    <w:rPr>
      <w:rFonts w:ascii="Times New Roman" w:hAnsi="Times New Roman" w:cs="Times New Roman"/>
      <w:sz w:val="21"/>
      <w:szCs w:val="21"/>
      <w:u w:val="none"/>
    </w:rPr>
  </w:style>
  <w:style w:type="paragraph" w:customStyle="1" w:styleId="2f0">
    <w:name w:val="Знак2"/>
    <w:basedOn w:val="a2"/>
    <w:rsid w:val="00790B4A"/>
    <w:pPr>
      <w:spacing w:after="160" w:line="240" w:lineRule="exact"/>
    </w:pPr>
    <w:rPr>
      <w:rFonts w:ascii="Verdana" w:hAnsi="Verdana"/>
      <w:sz w:val="20"/>
      <w:szCs w:val="20"/>
      <w:lang w:val="en-US" w:eastAsia="en-US"/>
    </w:rPr>
  </w:style>
  <w:style w:type="paragraph" w:styleId="2f1">
    <w:name w:val="Body Text Indent 2"/>
    <w:basedOn w:val="a2"/>
    <w:link w:val="2f2"/>
    <w:unhideWhenUsed/>
    <w:rsid w:val="00790B4A"/>
    <w:pPr>
      <w:spacing w:after="120" w:line="480" w:lineRule="auto"/>
      <w:ind w:left="283"/>
    </w:pPr>
    <w:rPr>
      <w:sz w:val="22"/>
      <w:szCs w:val="22"/>
      <w:lang w:val="x-none" w:eastAsia="en-US"/>
    </w:rPr>
  </w:style>
  <w:style w:type="character" w:customStyle="1" w:styleId="2f2">
    <w:name w:val="Основной текст с отступом 2 Знак"/>
    <w:basedOn w:val="a3"/>
    <w:link w:val="2f1"/>
    <w:rsid w:val="00790B4A"/>
    <w:rPr>
      <w:sz w:val="22"/>
      <w:szCs w:val="22"/>
      <w:lang w:val="x-none" w:eastAsia="en-US"/>
    </w:rPr>
  </w:style>
  <w:style w:type="paragraph" w:customStyle="1" w:styleId="213">
    <w:name w:val="Основной текст 21"/>
    <w:basedOn w:val="a2"/>
    <w:rsid w:val="00790B4A"/>
    <w:rPr>
      <w:szCs w:val="20"/>
    </w:rPr>
  </w:style>
  <w:style w:type="paragraph" w:customStyle="1" w:styleId="fr10">
    <w:name w:val="fr1"/>
    <w:basedOn w:val="a2"/>
    <w:rsid w:val="00790B4A"/>
    <w:pPr>
      <w:spacing w:before="100" w:beforeAutospacing="1" w:after="100" w:afterAutospacing="1"/>
    </w:pPr>
  </w:style>
  <w:style w:type="character" w:customStyle="1" w:styleId="ConsPlusNormal0">
    <w:name w:val="ConsPlusNormal Знак"/>
    <w:link w:val="ConsPlusNormal"/>
    <w:locked/>
    <w:rsid w:val="00790B4A"/>
    <w:rPr>
      <w:sz w:val="28"/>
      <w:szCs w:val="28"/>
    </w:rPr>
  </w:style>
  <w:style w:type="paragraph" w:customStyle="1" w:styleId="1f4">
    <w:name w:val="Без интервала1"/>
    <w:rsid w:val="00790B4A"/>
    <w:rPr>
      <w:rFonts w:ascii="Calibri" w:hAnsi="Calibri"/>
      <w:sz w:val="22"/>
      <w:szCs w:val="22"/>
    </w:rPr>
  </w:style>
  <w:style w:type="paragraph" w:customStyle="1" w:styleId="affff2">
    <w:name w:val="Знак Знак Знак Знак Знак Знак Знак"/>
    <w:basedOn w:val="a2"/>
    <w:rsid w:val="00790B4A"/>
    <w:pPr>
      <w:spacing w:before="100" w:beforeAutospacing="1" w:after="100" w:afterAutospacing="1"/>
      <w:jc w:val="both"/>
    </w:pPr>
    <w:rPr>
      <w:rFonts w:ascii="Tahoma" w:hAnsi="Tahoma"/>
      <w:sz w:val="20"/>
      <w:szCs w:val="20"/>
      <w:lang w:val="en-US" w:eastAsia="en-US"/>
    </w:rPr>
  </w:style>
  <w:style w:type="paragraph" w:customStyle="1" w:styleId="1f5">
    <w:name w:val="Знак Знак Знак1 Знак"/>
    <w:basedOn w:val="a2"/>
    <w:rsid w:val="00790B4A"/>
    <w:pPr>
      <w:spacing w:after="160" w:line="240" w:lineRule="exact"/>
    </w:pPr>
    <w:rPr>
      <w:rFonts w:ascii="Verdana" w:hAnsi="Verdana"/>
      <w:sz w:val="20"/>
      <w:szCs w:val="20"/>
      <w:lang w:val="en-US" w:eastAsia="en-US"/>
    </w:rPr>
  </w:style>
  <w:style w:type="paragraph" w:customStyle="1" w:styleId="ConsNormal">
    <w:name w:val="ConsNormal"/>
    <w:rsid w:val="00790B4A"/>
    <w:pPr>
      <w:widowControl w:val="0"/>
      <w:autoSpaceDE w:val="0"/>
      <w:autoSpaceDN w:val="0"/>
      <w:adjustRightInd w:val="0"/>
      <w:ind w:firstLine="720"/>
    </w:pPr>
    <w:rPr>
      <w:rFonts w:ascii="Arial" w:hAnsi="Arial" w:cs="Arial"/>
    </w:rPr>
  </w:style>
  <w:style w:type="paragraph" w:customStyle="1" w:styleId="affff3">
    <w:name w:val="адресат"/>
    <w:basedOn w:val="a2"/>
    <w:next w:val="a2"/>
    <w:rsid w:val="00790B4A"/>
    <w:pPr>
      <w:autoSpaceDE w:val="0"/>
      <w:autoSpaceDN w:val="0"/>
      <w:jc w:val="center"/>
    </w:pPr>
    <w:rPr>
      <w:sz w:val="30"/>
      <w:szCs w:val="30"/>
    </w:rPr>
  </w:style>
  <w:style w:type="paragraph" w:customStyle="1" w:styleId="10">
    <w:name w:val="Маркированный список1 Знак Знак"/>
    <w:basedOn w:val="afc"/>
    <w:rsid w:val="00790B4A"/>
    <w:pPr>
      <w:widowControl w:val="0"/>
      <w:numPr>
        <w:numId w:val="30"/>
      </w:numPr>
      <w:tabs>
        <w:tab w:val="clear" w:pos="1427"/>
      </w:tabs>
      <w:autoSpaceDE w:val="0"/>
      <w:autoSpaceDN w:val="0"/>
      <w:adjustRightInd w:val="0"/>
      <w:spacing w:line="240" w:lineRule="auto"/>
      <w:ind w:left="283" w:hanging="283"/>
      <w:jc w:val="left"/>
    </w:pPr>
    <w:rPr>
      <w:rFonts w:ascii="Times New Roman" w:hAnsi="Times New Roman" w:cs="Times New Roman"/>
      <w:sz w:val="20"/>
      <w:lang w:val="x-none" w:eastAsia="x-none"/>
    </w:rPr>
  </w:style>
  <w:style w:type="paragraph" w:customStyle="1" w:styleId="110">
    <w:name w:val="Обычный11"/>
    <w:link w:val="Normal"/>
    <w:rsid w:val="00790B4A"/>
    <w:pPr>
      <w:widowControl w:val="0"/>
    </w:pPr>
    <w:rPr>
      <w:sz w:val="22"/>
      <w:lang w:eastAsia="ar-SA"/>
    </w:rPr>
  </w:style>
  <w:style w:type="character" w:customStyle="1" w:styleId="Exact4">
    <w:name w:val="Основной текст Exact4"/>
    <w:uiPriority w:val="99"/>
    <w:rsid w:val="00790B4A"/>
    <w:rPr>
      <w:rFonts w:ascii="Times New Roman" w:hAnsi="Times New Roman" w:cs="Times New Roman"/>
      <w:sz w:val="21"/>
      <w:szCs w:val="21"/>
      <w:u w:val="none"/>
    </w:rPr>
  </w:style>
  <w:style w:type="character" w:customStyle="1" w:styleId="0ptExact">
    <w:name w:val="Основной текст + Интервал 0 pt Exact"/>
    <w:uiPriority w:val="99"/>
    <w:rsid w:val="00790B4A"/>
    <w:rPr>
      <w:rFonts w:ascii="Times New Roman" w:hAnsi="Times New Roman" w:cs="Times New Roman"/>
      <w:sz w:val="21"/>
      <w:szCs w:val="21"/>
      <w:u w:val="none"/>
    </w:rPr>
  </w:style>
  <w:style w:type="character" w:customStyle="1" w:styleId="1f6">
    <w:name w:val="Основной текст + Полужирный1"/>
    <w:aliases w:val="Интервал 0 pt Exact9,Не курсив1,Интервал 1 pt"/>
    <w:uiPriority w:val="99"/>
    <w:rsid w:val="00790B4A"/>
    <w:rPr>
      <w:rFonts w:ascii="Times New Roman" w:hAnsi="Times New Roman" w:cs="Times New Roman"/>
      <w:sz w:val="21"/>
      <w:szCs w:val="21"/>
      <w:u w:val="none"/>
    </w:rPr>
  </w:style>
  <w:style w:type="character" w:customStyle="1" w:styleId="affff4">
    <w:name w:val="Основной текст + Курсив"/>
    <w:aliases w:val="Интервал 0 pt Exact8"/>
    <w:uiPriority w:val="99"/>
    <w:rsid w:val="00790B4A"/>
    <w:rPr>
      <w:rFonts w:ascii="Times New Roman" w:hAnsi="Times New Roman" w:cs="Times New Roman"/>
      <w:sz w:val="21"/>
      <w:szCs w:val="21"/>
      <w:u w:val="none"/>
    </w:rPr>
  </w:style>
  <w:style w:type="character" w:customStyle="1" w:styleId="FranklinGothicHeavy">
    <w:name w:val="Основной текст + Franklin Gothic Heavy"/>
    <w:aliases w:val="9 pt,Полужирный,Интервал -1 pt Exact,Основной текст + 17 pt,Интервал 0 pt"/>
    <w:uiPriority w:val="99"/>
    <w:rsid w:val="00790B4A"/>
    <w:rPr>
      <w:rFonts w:ascii="Times New Roman" w:hAnsi="Times New Roman" w:cs="Times New Roman"/>
      <w:sz w:val="21"/>
      <w:szCs w:val="21"/>
      <w:u w:val="none"/>
    </w:rPr>
  </w:style>
  <w:style w:type="character" w:customStyle="1" w:styleId="0ptExact1">
    <w:name w:val="Основной текст + Интервал 0 pt Exact1"/>
    <w:uiPriority w:val="99"/>
    <w:rsid w:val="00790B4A"/>
    <w:rPr>
      <w:rFonts w:ascii="Times New Roman" w:hAnsi="Times New Roman" w:cs="Times New Roman"/>
      <w:sz w:val="21"/>
      <w:szCs w:val="21"/>
      <w:u w:val="none"/>
    </w:rPr>
  </w:style>
  <w:style w:type="character" w:customStyle="1" w:styleId="Candara">
    <w:name w:val="Основной текст + Candara"/>
    <w:aliases w:val="11 pt,8,Не курсив2"/>
    <w:uiPriority w:val="99"/>
    <w:rsid w:val="00790B4A"/>
    <w:rPr>
      <w:rFonts w:ascii="Times New Roman" w:hAnsi="Times New Roman" w:cs="Times New Roman"/>
      <w:sz w:val="21"/>
      <w:szCs w:val="21"/>
      <w:u w:val="none"/>
    </w:rPr>
  </w:style>
  <w:style w:type="character" w:customStyle="1" w:styleId="12pt">
    <w:name w:val="Основной текст + 12 pt"/>
    <w:aliases w:val="Курсив"/>
    <w:uiPriority w:val="99"/>
    <w:rsid w:val="00790B4A"/>
    <w:rPr>
      <w:rFonts w:ascii="Times New Roman" w:hAnsi="Times New Roman" w:cs="Times New Roman"/>
      <w:sz w:val="21"/>
      <w:szCs w:val="21"/>
      <w:u w:val="none"/>
    </w:rPr>
  </w:style>
  <w:style w:type="character" w:customStyle="1" w:styleId="Normal10-020">
    <w:name w:val="Normal + 10 пт полужирный По центру Слева:  -02 см Справ... Знак"/>
    <w:link w:val="Normal10-02"/>
    <w:rsid w:val="00790B4A"/>
    <w:rPr>
      <w:b/>
      <w:bCs/>
      <w:lang w:val="x-none" w:eastAsia="ar-SA"/>
    </w:rPr>
  </w:style>
  <w:style w:type="character" w:styleId="affff5">
    <w:name w:val="footnote reference"/>
    <w:uiPriority w:val="99"/>
    <w:rsid w:val="00790B4A"/>
    <w:rPr>
      <w:vertAlign w:val="superscript"/>
    </w:rPr>
  </w:style>
  <w:style w:type="paragraph" w:styleId="affff6">
    <w:name w:val="caption"/>
    <w:aliases w:val="Таблица - Название объекта,!! Object Novogor !!,Caption Char,Caption Char1 Char1 Char Char,Caption Char Char2 Char1 Char Char,Caption Char Char Char Char Char1 Char1 Char Char1 Char,Caption Char Char Char1 Char Char Char, Знак"/>
    <w:next w:val="a2"/>
    <w:link w:val="affff7"/>
    <w:qFormat/>
    <w:rsid w:val="00790B4A"/>
    <w:pPr>
      <w:spacing w:before="240" w:after="60"/>
      <w:contextualSpacing/>
      <w:outlineLvl w:val="4"/>
    </w:pPr>
    <w:rPr>
      <w:sz w:val="26"/>
    </w:rPr>
  </w:style>
  <w:style w:type="character" w:customStyle="1" w:styleId="affff7">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 Знак Знак"/>
    <w:link w:val="affff6"/>
    <w:rsid w:val="00790B4A"/>
    <w:rPr>
      <w:sz w:val="26"/>
    </w:rPr>
  </w:style>
  <w:style w:type="character" w:customStyle="1" w:styleId="56">
    <w:name w:val="Основной текст + Полужирный5"/>
    <w:aliases w:val="Не курсив6"/>
    <w:uiPriority w:val="99"/>
    <w:rsid w:val="00790B4A"/>
    <w:rPr>
      <w:rFonts w:ascii="Times New Roman" w:hAnsi="Times New Roman" w:cs="Times New Roman"/>
      <w:sz w:val="21"/>
      <w:szCs w:val="21"/>
      <w:u w:val="none"/>
    </w:rPr>
  </w:style>
  <w:style w:type="character" w:customStyle="1" w:styleId="47">
    <w:name w:val="Основной текст + Полужирный4"/>
    <w:aliases w:val="Не курсив5"/>
    <w:uiPriority w:val="99"/>
    <w:rsid w:val="00790B4A"/>
    <w:rPr>
      <w:rFonts w:ascii="Times New Roman" w:hAnsi="Times New Roman" w:cs="Times New Roman"/>
      <w:sz w:val="21"/>
      <w:szCs w:val="21"/>
      <w:u w:val="none"/>
    </w:rPr>
  </w:style>
  <w:style w:type="character" w:customStyle="1" w:styleId="3b">
    <w:name w:val="Основной текст + Полужирный3"/>
    <w:aliases w:val="Не курсив4"/>
    <w:uiPriority w:val="99"/>
    <w:rsid w:val="00790B4A"/>
    <w:rPr>
      <w:rFonts w:ascii="Times New Roman" w:hAnsi="Times New Roman" w:cs="Times New Roman"/>
      <w:sz w:val="21"/>
      <w:szCs w:val="21"/>
      <w:u w:val="none"/>
    </w:rPr>
  </w:style>
  <w:style w:type="character" w:customStyle="1" w:styleId="2f3">
    <w:name w:val="Основной текст + Полужирный2"/>
    <w:aliases w:val="Не курсив3"/>
    <w:uiPriority w:val="99"/>
    <w:rsid w:val="00790B4A"/>
    <w:rPr>
      <w:rFonts w:ascii="Times New Roman" w:hAnsi="Times New Roman" w:cs="Times New Roman"/>
      <w:sz w:val="21"/>
      <w:szCs w:val="21"/>
      <w:u w:val="none"/>
    </w:rPr>
  </w:style>
  <w:style w:type="paragraph" w:customStyle="1" w:styleId="2f4">
    <w:name w:val="Без интервала2"/>
    <w:rsid w:val="00790B4A"/>
    <w:rPr>
      <w:rFonts w:ascii="Calibri" w:hAnsi="Calibri"/>
      <w:sz w:val="22"/>
      <w:szCs w:val="22"/>
    </w:rPr>
  </w:style>
  <w:style w:type="paragraph" w:customStyle="1" w:styleId="1f7">
    <w:name w:val="Обычный (веб)1"/>
    <w:rsid w:val="00790B4A"/>
    <w:pPr>
      <w:widowControl w:val="0"/>
      <w:suppressAutoHyphens/>
      <w:spacing w:before="100" w:after="112" w:line="100" w:lineRule="atLeast"/>
    </w:pPr>
    <w:rPr>
      <w:sz w:val="24"/>
      <w:szCs w:val="24"/>
    </w:rPr>
  </w:style>
  <w:style w:type="paragraph" w:customStyle="1" w:styleId="1f8">
    <w:name w:val="Знак1"/>
    <w:basedOn w:val="a2"/>
    <w:rsid w:val="00790B4A"/>
    <w:pPr>
      <w:spacing w:before="100" w:beforeAutospacing="1" w:after="100" w:afterAutospacing="1"/>
    </w:pPr>
    <w:rPr>
      <w:rFonts w:ascii="Tahoma" w:hAnsi="Tahoma"/>
      <w:sz w:val="20"/>
      <w:szCs w:val="20"/>
      <w:lang w:val="en-US" w:eastAsia="en-US"/>
    </w:rPr>
  </w:style>
  <w:style w:type="paragraph" w:customStyle="1" w:styleId="newstxt">
    <w:name w:val="news_txt"/>
    <w:basedOn w:val="a2"/>
    <w:rsid w:val="00790B4A"/>
    <w:pPr>
      <w:spacing w:after="168" w:line="312" w:lineRule="auto"/>
    </w:pPr>
    <w:rPr>
      <w:rFonts w:ascii="Verdana" w:hAnsi="Verdana"/>
      <w:sz w:val="20"/>
      <w:szCs w:val="20"/>
    </w:rPr>
  </w:style>
  <w:style w:type="paragraph" w:styleId="affff8">
    <w:name w:val="Subtitle"/>
    <w:basedOn w:val="a2"/>
    <w:link w:val="affff9"/>
    <w:qFormat/>
    <w:rsid w:val="00790B4A"/>
    <w:pPr>
      <w:spacing w:before="100" w:beforeAutospacing="1" w:after="100" w:afterAutospacing="1"/>
      <w:jc w:val="both"/>
    </w:pPr>
    <w:rPr>
      <w:sz w:val="20"/>
      <w:szCs w:val="20"/>
      <w:lang w:val="x-none" w:eastAsia="x-none"/>
    </w:rPr>
  </w:style>
  <w:style w:type="character" w:customStyle="1" w:styleId="affff9">
    <w:name w:val="Подзаголовок Знак"/>
    <w:basedOn w:val="a3"/>
    <w:link w:val="affff8"/>
    <w:rsid w:val="00790B4A"/>
    <w:rPr>
      <w:lang w:val="x-none" w:eastAsia="x-none"/>
    </w:rPr>
  </w:style>
  <w:style w:type="paragraph" w:customStyle="1" w:styleId="text">
    <w:name w:val="text"/>
    <w:basedOn w:val="a2"/>
    <w:rsid w:val="00790B4A"/>
    <w:pPr>
      <w:spacing w:line="360" w:lineRule="auto"/>
    </w:pPr>
    <w:rPr>
      <w:rFonts w:ascii="Verdana" w:hAnsi="Verdana"/>
      <w:color w:val="000000"/>
      <w:sz w:val="18"/>
      <w:szCs w:val="18"/>
    </w:rPr>
  </w:style>
  <w:style w:type="paragraph" w:customStyle="1" w:styleId="affffa">
    <w:name w:val="Заголовок статьи"/>
    <w:basedOn w:val="a2"/>
    <w:next w:val="a2"/>
    <w:rsid w:val="00790B4A"/>
    <w:pPr>
      <w:widowControl w:val="0"/>
      <w:autoSpaceDE w:val="0"/>
      <w:autoSpaceDN w:val="0"/>
      <w:adjustRightInd w:val="0"/>
      <w:ind w:left="1612" w:hanging="892"/>
      <w:jc w:val="both"/>
    </w:pPr>
    <w:rPr>
      <w:rFonts w:ascii="Arial" w:hAnsi="Arial"/>
      <w:sz w:val="20"/>
      <w:szCs w:val="20"/>
    </w:rPr>
  </w:style>
  <w:style w:type="paragraph" w:customStyle="1" w:styleId="affffb">
    <w:name w:val="Строка таблицы"/>
    <w:basedOn w:val="affd"/>
    <w:rsid w:val="00790B4A"/>
    <w:pPr>
      <w:widowControl/>
      <w:autoSpaceDE/>
      <w:autoSpaceDN/>
      <w:adjustRightInd/>
      <w:spacing w:line="276" w:lineRule="auto"/>
    </w:pPr>
    <w:rPr>
      <w:sz w:val="22"/>
      <w:szCs w:val="22"/>
      <w:lang w:val="x-none" w:eastAsia="en-US"/>
    </w:rPr>
  </w:style>
  <w:style w:type="paragraph" w:customStyle="1" w:styleId="220">
    <w:name w:val="Основной текст 22"/>
    <w:basedOn w:val="a2"/>
    <w:rsid w:val="00790B4A"/>
    <w:pPr>
      <w:tabs>
        <w:tab w:val="left" w:pos="4962"/>
      </w:tabs>
      <w:ind w:firstLine="709"/>
      <w:jc w:val="both"/>
    </w:pPr>
    <w:rPr>
      <w:sz w:val="20"/>
      <w:szCs w:val="20"/>
    </w:rPr>
  </w:style>
  <w:style w:type="paragraph" w:customStyle="1" w:styleId="214">
    <w:name w:val="Знак21"/>
    <w:basedOn w:val="a2"/>
    <w:rsid w:val="00790B4A"/>
    <w:pPr>
      <w:spacing w:after="160" w:line="240" w:lineRule="exact"/>
    </w:pPr>
    <w:rPr>
      <w:rFonts w:ascii="Verdana" w:hAnsi="Verdana"/>
      <w:sz w:val="20"/>
      <w:szCs w:val="20"/>
      <w:lang w:val="en-US" w:eastAsia="en-US"/>
    </w:rPr>
  </w:style>
  <w:style w:type="paragraph" w:customStyle="1" w:styleId="1f9">
    <w:name w:val="Знак Знак Знак1"/>
    <w:basedOn w:val="a2"/>
    <w:rsid w:val="00790B4A"/>
    <w:pPr>
      <w:tabs>
        <w:tab w:val="num" w:pos="360"/>
      </w:tabs>
      <w:spacing w:after="160" w:line="240" w:lineRule="exact"/>
    </w:pPr>
    <w:rPr>
      <w:rFonts w:ascii="Verdana" w:hAnsi="Verdana" w:cs="Verdana"/>
      <w:sz w:val="20"/>
      <w:szCs w:val="20"/>
      <w:lang w:val="en-US" w:eastAsia="en-US"/>
    </w:rPr>
  </w:style>
  <w:style w:type="paragraph" w:customStyle="1" w:styleId="Style30">
    <w:name w:val="Style30"/>
    <w:basedOn w:val="a2"/>
    <w:rsid w:val="00790B4A"/>
    <w:pPr>
      <w:widowControl w:val="0"/>
      <w:autoSpaceDE w:val="0"/>
      <w:autoSpaceDN w:val="0"/>
      <w:adjustRightInd w:val="0"/>
    </w:pPr>
  </w:style>
  <w:style w:type="character" w:customStyle="1" w:styleId="FontStyle38">
    <w:name w:val="Font Style38"/>
    <w:uiPriority w:val="99"/>
    <w:rsid w:val="00790B4A"/>
    <w:rPr>
      <w:rFonts w:ascii="Times New Roman" w:hAnsi="Times New Roman" w:cs="Times New Roman"/>
      <w:sz w:val="24"/>
      <w:szCs w:val="24"/>
    </w:rPr>
  </w:style>
  <w:style w:type="paragraph" w:customStyle="1" w:styleId="132">
    <w:name w:val="стиль13"/>
    <w:basedOn w:val="a2"/>
    <w:rsid w:val="00790B4A"/>
    <w:pPr>
      <w:spacing w:before="100" w:beforeAutospacing="1" w:after="100" w:afterAutospacing="1"/>
    </w:pPr>
  </w:style>
  <w:style w:type="paragraph" w:customStyle="1" w:styleId="Standard">
    <w:name w:val="Standard"/>
    <w:rsid w:val="00790B4A"/>
    <w:pPr>
      <w:widowControl w:val="0"/>
      <w:suppressAutoHyphens/>
      <w:autoSpaceDN w:val="0"/>
    </w:pPr>
    <w:rPr>
      <w:rFonts w:eastAsia="Lucida Sans Unicode" w:cs="Mangal"/>
      <w:kern w:val="3"/>
      <w:sz w:val="24"/>
      <w:szCs w:val="24"/>
      <w:lang w:eastAsia="zh-CN" w:bidi="hi-IN"/>
    </w:rPr>
  </w:style>
  <w:style w:type="paragraph" w:customStyle="1" w:styleId="xl63">
    <w:name w:val="xl63"/>
    <w:basedOn w:val="a2"/>
    <w:rsid w:val="00790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2"/>
    <w:rsid w:val="00790B4A"/>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5">
    <w:name w:val="xl65"/>
    <w:basedOn w:val="a2"/>
    <w:rsid w:val="00790B4A"/>
    <w:pPr>
      <w:spacing w:before="100" w:beforeAutospacing="1" w:after="100" w:afterAutospacing="1"/>
      <w:jc w:val="center"/>
      <w:textAlignment w:val="center"/>
    </w:pPr>
  </w:style>
  <w:style w:type="paragraph" w:customStyle="1" w:styleId="xl66">
    <w:name w:val="xl66"/>
    <w:basedOn w:val="a2"/>
    <w:rsid w:val="00790B4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2"/>
    <w:rsid w:val="00790B4A"/>
    <w:pPr>
      <w:spacing w:before="100" w:beforeAutospacing="1" w:after="100" w:afterAutospacing="1"/>
      <w:jc w:val="center"/>
    </w:pPr>
  </w:style>
  <w:style w:type="paragraph" w:customStyle="1" w:styleId="xl68">
    <w:name w:val="xl68"/>
    <w:basedOn w:val="a2"/>
    <w:rsid w:val="00790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a2"/>
    <w:rsid w:val="00790B4A"/>
    <w:pPr>
      <w:spacing w:before="100" w:beforeAutospacing="1" w:after="100" w:afterAutospacing="1"/>
      <w:jc w:val="center"/>
    </w:pPr>
    <w:rPr>
      <w:b/>
      <w:bCs/>
    </w:rPr>
  </w:style>
  <w:style w:type="paragraph" w:customStyle="1" w:styleId="xl70">
    <w:name w:val="xl70"/>
    <w:basedOn w:val="a2"/>
    <w:rsid w:val="00790B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2"/>
    <w:rsid w:val="00790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2"/>
    <w:rsid w:val="00790B4A"/>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73">
    <w:name w:val="xl73"/>
    <w:basedOn w:val="a2"/>
    <w:rsid w:val="00790B4A"/>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4">
    <w:name w:val="xl74"/>
    <w:basedOn w:val="a2"/>
    <w:rsid w:val="00790B4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2"/>
    <w:rsid w:val="00790B4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90B4A"/>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2"/>
    <w:rsid w:val="00790B4A"/>
    <w:pPr>
      <w:pBdr>
        <w:top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SegoeUI">
    <w:name w:val="Основной текст + Segoe UI"/>
    <w:aliases w:val="10 pt,Полужирный2,Интервал 0 pt2,Основной текст + 10,5 pt2"/>
    <w:uiPriority w:val="99"/>
    <w:rsid w:val="00790B4A"/>
    <w:rPr>
      <w:rFonts w:ascii="Times New Roman" w:hAnsi="Times New Roman" w:cs="Times New Roman"/>
      <w:sz w:val="21"/>
      <w:szCs w:val="21"/>
      <w:u w:val="none"/>
    </w:rPr>
  </w:style>
  <w:style w:type="character" w:customStyle="1" w:styleId="15pt">
    <w:name w:val="Основной текст + 15 pt"/>
    <w:uiPriority w:val="99"/>
    <w:rsid w:val="00790B4A"/>
    <w:rPr>
      <w:rFonts w:ascii="Times New Roman" w:hAnsi="Times New Roman" w:cs="Times New Roman"/>
      <w:sz w:val="21"/>
      <w:szCs w:val="21"/>
      <w:u w:val="none"/>
    </w:rPr>
  </w:style>
  <w:style w:type="character" w:customStyle="1" w:styleId="4pt">
    <w:name w:val="Основной текст + 4 pt"/>
    <w:uiPriority w:val="99"/>
    <w:rsid w:val="00790B4A"/>
    <w:rPr>
      <w:rFonts w:ascii="Times New Roman" w:hAnsi="Times New Roman" w:cs="Times New Roman"/>
      <w:sz w:val="21"/>
      <w:szCs w:val="21"/>
      <w:u w:val="none"/>
    </w:rPr>
  </w:style>
  <w:style w:type="character" w:customStyle="1" w:styleId="6pt">
    <w:name w:val="Основной текст + 6 pt"/>
    <w:uiPriority w:val="99"/>
    <w:rsid w:val="00790B4A"/>
    <w:rPr>
      <w:rFonts w:ascii="Times New Roman" w:hAnsi="Times New Roman" w:cs="Times New Roman"/>
      <w:sz w:val="21"/>
      <w:szCs w:val="21"/>
      <w:u w:val="none"/>
    </w:rPr>
  </w:style>
  <w:style w:type="paragraph" w:styleId="affffc">
    <w:name w:val="Plain Text"/>
    <w:basedOn w:val="a2"/>
    <w:link w:val="affffd"/>
    <w:uiPriority w:val="99"/>
    <w:rsid w:val="00790B4A"/>
    <w:rPr>
      <w:rFonts w:ascii="Courier New" w:hAnsi="Courier New"/>
      <w:sz w:val="20"/>
      <w:szCs w:val="20"/>
      <w:lang w:val="x-none" w:eastAsia="x-none"/>
    </w:rPr>
  </w:style>
  <w:style w:type="character" w:customStyle="1" w:styleId="affffd">
    <w:name w:val="Текст Знак"/>
    <w:basedOn w:val="a3"/>
    <w:link w:val="affffc"/>
    <w:uiPriority w:val="99"/>
    <w:rsid w:val="00790B4A"/>
    <w:rPr>
      <w:rFonts w:ascii="Courier New" w:hAnsi="Courier New"/>
      <w:lang w:val="x-none" w:eastAsia="x-none"/>
    </w:rPr>
  </w:style>
  <w:style w:type="paragraph" w:customStyle="1" w:styleId="affffe">
    <w:name w:val="Мария"/>
    <w:basedOn w:val="a2"/>
    <w:rsid w:val="00790B4A"/>
    <w:pPr>
      <w:spacing w:before="240" w:after="120"/>
      <w:ind w:firstLine="709"/>
      <w:jc w:val="both"/>
    </w:pPr>
    <w:rPr>
      <w:rFonts w:ascii="Calibri" w:hAnsi="Calibri" w:cs="Calibri"/>
      <w:sz w:val="26"/>
      <w:szCs w:val="26"/>
    </w:rPr>
  </w:style>
  <w:style w:type="paragraph" w:customStyle="1" w:styleId="Style25">
    <w:name w:val="Style25"/>
    <w:basedOn w:val="a2"/>
    <w:uiPriority w:val="99"/>
    <w:rsid w:val="00790B4A"/>
    <w:pPr>
      <w:widowControl w:val="0"/>
      <w:autoSpaceDE w:val="0"/>
      <w:autoSpaceDN w:val="0"/>
      <w:adjustRightInd w:val="0"/>
      <w:spacing w:line="274" w:lineRule="exact"/>
      <w:ind w:firstLine="701"/>
      <w:jc w:val="both"/>
    </w:pPr>
    <w:rPr>
      <w:rFonts w:ascii="Arial" w:hAnsi="Arial" w:cs="Arial"/>
    </w:rPr>
  </w:style>
  <w:style w:type="character" w:customStyle="1" w:styleId="FontStyle37">
    <w:name w:val="Font Style37"/>
    <w:rsid w:val="00790B4A"/>
    <w:rPr>
      <w:rFonts w:ascii="Trebuchet MS" w:hAnsi="Trebuchet MS" w:cs="Trebuchet MS"/>
      <w:b/>
      <w:bCs/>
      <w:i/>
      <w:iCs/>
      <w:sz w:val="20"/>
      <w:szCs w:val="20"/>
    </w:rPr>
  </w:style>
  <w:style w:type="paragraph" w:customStyle="1" w:styleId="S">
    <w:name w:val="S_Обычный"/>
    <w:basedOn w:val="a2"/>
    <w:link w:val="S0"/>
    <w:qFormat/>
    <w:rsid w:val="00790B4A"/>
    <w:pPr>
      <w:spacing w:line="360" w:lineRule="auto"/>
      <w:ind w:firstLine="709"/>
      <w:jc w:val="both"/>
    </w:pPr>
    <w:rPr>
      <w:lang w:val="x-none" w:eastAsia="x-none"/>
    </w:rPr>
  </w:style>
  <w:style w:type="character" w:customStyle="1" w:styleId="S0">
    <w:name w:val="S_Обычный Знак"/>
    <w:link w:val="S"/>
    <w:rsid w:val="00790B4A"/>
    <w:rPr>
      <w:sz w:val="24"/>
      <w:szCs w:val="24"/>
      <w:lang w:val="x-none" w:eastAsia="x-none"/>
    </w:rPr>
  </w:style>
  <w:style w:type="paragraph" w:customStyle="1" w:styleId="Style41">
    <w:name w:val="Style41"/>
    <w:basedOn w:val="a2"/>
    <w:uiPriority w:val="99"/>
    <w:rsid w:val="00790B4A"/>
    <w:pPr>
      <w:widowControl w:val="0"/>
      <w:autoSpaceDE w:val="0"/>
      <w:autoSpaceDN w:val="0"/>
      <w:adjustRightInd w:val="0"/>
      <w:spacing w:line="278" w:lineRule="exact"/>
      <w:ind w:firstLine="504"/>
      <w:jc w:val="both"/>
    </w:pPr>
    <w:rPr>
      <w:rFonts w:ascii="Verdana" w:hAnsi="Verdana"/>
    </w:rPr>
  </w:style>
  <w:style w:type="paragraph" w:customStyle="1" w:styleId="Style23">
    <w:name w:val="Style23"/>
    <w:basedOn w:val="a2"/>
    <w:uiPriority w:val="99"/>
    <w:rsid w:val="00790B4A"/>
    <w:pPr>
      <w:widowControl w:val="0"/>
      <w:autoSpaceDE w:val="0"/>
      <w:autoSpaceDN w:val="0"/>
      <w:adjustRightInd w:val="0"/>
      <w:spacing w:line="274" w:lineRule="exact"/>
      <w:ind w:firstLine="706"/>
    </w:pPr>
    <w:rPr>
      <w:rFonts w:ascii="Arial" w:hAnsi="Arial" w:cs="Arial"/>
    </w:rPr>
  </w:style>
  <w:style w:type="paragraph" w:styleId="afffff">
    <w:name w:val="endnote text"/>
    <w:basedOn w:val="a2"/>
    <w:link w:val="afffff0"/>
    <w:unhideWhenUsed/>
    <w:rsid w:val="00790B4A"/>
    <w:rPr>
      <w:sz w:val="20"/>
      <w:szCs w:val="20"/>
      <w:lang w:val="x-none" w:eastAsia="en-US"/>
    </w:rPr>
  </w:style>
  <w:style w:type="character" w:customStyle="1" w:styleId="afffff0">
    <w:name w:val="Текст концевой сноски Знак"/>
    <w:basedOn w:val="a3"/>
    <w:link w:val="afffff"/>
    <w:rsid w:val="00790B4A"/>
    <w:rPr>
      <w:lang w:val="x-none" w:eastAsia="en-US"/>
    </w:rPr>
  </w:style>
  <w:style w:type="character" w:styleId="afffff1">
    <w:name w:val="endnote reference"/>
    <w:unhideWhenUsed/>
    <w:rsid w:val="00790B4A"/>
    <w:rPr>
      <w:vertAlign w:val="superscript"/>
    </w:rPr>
  </w:style>
  <w:style w:type="character" w:customStyle="1" w:styleId="1fa">
    <w:name w:val="Слабое выделение1"/>
    <w:uiPriority w:val="19"/>
    <w:qFormat/>
    <w:rsid w:val="00790B4A"/>
    <w:rPr>
      <w:i/>
      <w:iCs/>
      <w:color w:val="808080"/>
    </w:rPr>
  </w:style>
  <w:style w:type="character" w:customStyle="1" w:styleId="1fb">
    <w:name w:val="Сильное выделение1"/>
    <w:uiPriority w:val="21"/>
    <w:qFormat/>
    <w:rsid w:val="00790B4A"/>
    <w:rPr>
      <w:b/>
      <w:bCs/>
      <w:i/>
      <w:iCs/>
      <w:color w:val="4F81BD"/>
    </w:rPr>
  </w:style>
  <w:style w:type="character" w:customStyle="1" w:styleId="811">
    <w:name w:val="Заголовок 8 Знак1"/>
    <w:uiPriority w:val="9"/>
    <w:semiHidden/>
    <w:rsid w:val="00790B4A"/>
    <w:rPr>
      <w:rFonts w:ascii="Calibri" w:eastAsia="Times New Roman" w:hAnsi="Calibri" w:cs="Times New Roman"/>
      <w:i/>
      <w:iCs/>
      <w:sz w:val="24"/>
      <w:szCs w:val="24"/>
      <w:lang w:eastAsia="en-US"/>
    </w:rPr>
  </w:style>
  <w:style w:type="character" w:styleId="afffff2">
    <w:name w:val="Subtle Emphasis"/>
    <w:uiPriority w:val="19"/>
    <w:qFormat/>
    <w:rsid w:val="00790B4A"/>
    <w:rPr>
      <w:i/>
      <w:iCs/>
      <w:color w:val="808080"/>
    </w:rPr>
  </w:style>
  <w:style w:type="character" w:styleId="afffff3">
    <w:name w:val="Intense Emphasis"/>
    <w:uiPriority w:val="21"/>
    <w:qFormat/>
    <w:rsid w:val="00790B4A"/>
    <w:rPr>
      <w:b/>
      <w:bCs/>
      <w:i/>
      <w:iCs/>
      <w:color w:val="4F81BD"/>
    </w:rPr>
  </w:style>
  <w:style w:type="numbering" w:customStyle="1" w:styleId="3c">
    <w:name w:val="Нет списка3"/>
    <w:next w:val="a5"/>
    <w:uiPriority w:val="99"/>
    <w:semiHidden/>
    <w:unhideWhenUsed/>
    <w:rsid w:val="00790B4A"/>
  </w:style>
  <w:style w:type="table" w:customStyle="1" w:styleId="3d">
    <w:name w:val="Сетка таблицы3"/>
    <w:basedOn w:val="a4"/>
    <w:next w:val="a7"/>
    <w:rsid w:val="00790B4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
    <w:basedOn w:val="a4"/>
    <w:next w:val="a7"/>
    <w:rsid w:val="00790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
    <w:name w:val="Нет списка12"/>
    <w:next w:val="a5"/>
    <w:uiPriority w:val="99"/>
    <w:semiHidden/>
    <w:unhideWhenUsed/>
    <w:rsid w:val="00790B4A"/>
  </w:style>
  <w:style w:type="table" w:customStyle="1" w:styleId="221">
    <w:name w:val="Сетка таблицы22"/>
    <w:basedOn w:val="a4"/>
    <w:next w:val="a7"/>
    <w:rsid w:val="00790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Нет списка4"/>
    <w:next w:val="a5"/>
    <w:uiPriority w:val="99"/>
    <w:semiHidden/>
    <w:unhideWhenUsed/>
    <w:rsid w:val="00790B4A"/>
  </w:style>
  <w:style w:type="paragraph" w:customStyle="1" w:styleId="afffff4">
    <w:name w:val="Подпись рисунков/таблиц"/>
    <w:basedOn w:val="affff6"/>
    <w:qFormat/>
    <w:rsid w:val="00790B4A"/>
    <w:pPr>
      <w:keepNext/>
      <w:spacing w:before="360" w:after="0" w:line="360" w:lineRule="auto"/>
      <w:contextualSpacing w:val="0"/>
      <w:jc w:val="center"/>
      <w:outlineLvl w:val="9"/>
    </w:pPr>
    <w:rPr>
      <w:bCs/>
      <w:sz w:val="24"/>
      <w:szCs w:val="18"/>
    </w:rPr>
  </w:style>
  <w:style w:type="paragraph" w:customStyle="1" w:styleId="afffff5">
    <w:name w:val="Рисунок/Таблица"/>
    <w:next w:val="a2"/>
    <w:uiPriority w:val="99"/>
    <w:qFormat/>
    <w:rsid w:val="00790B4A"/>
    <w:pPr>
      <w:spacing w:after="360" w:line="276" w:lineRule="auto"/>
      <w:jc w:val="center"/>
    </w:pPr>
    <w:rPr>
      <w:noProof/>
      <w:sz w:val="24"/>
    </w:rPr>
  </w:style>
  <w:style w:type="table" w:customStyle="1" w:styleId="49">
    <w:name w:val="Сетка таблицы4"/>
    <w:basedOn w:val="a4"/>
    <w:next w:val="a7"/>
    <w:rsid w:val="00790B4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0">
    <w:name w:val="Список маркированный"/>
    <w:basedOn w:val="a5"/>
    <w:uiPriority w:val="99"/>
    <w:rsid w:val="00790B4A"/>
    <w:pPr>
      <w:numPr>
        <w:numId w:val="31"/>
      </w:numPr>
    </w:pPr>
  </w:style>
  <w:style w:type="character" w:styleId="afffff6">
    <w:name w:val="Intense Reference"/>
    <w:uiPriority w:val="32"/>
    <w:qFormat/>
    <w:rsid w:val="00790B4A"/>
    <w:rPr>
      <w:b/>
      <w:bCs/>
      <w:smallCaps/>
      <w:color w:val="C0504D"/>
      <w:spacing w:val="5"/>
      <w:u w:val="single"/>
    </w:rPr>
  </w:style>
  <w:style w:type="character" w:customStyle="1" w:styleId="apple-style-span">
    <w:name w:val="apple-style-span"/>
    <w:basedOn w:val="a3"/>
    <w:rsid w:val="00790B4A"/>
  </w:style>
  <w:style w:type="paragraph" w:customStyle="1" w:styleId="BodyTextKeep">
    <w:name w:val="Body Text Keep"/>
    <w:basedOn w:val="a2"/>
    <w:link w:val="BodyTextKeepChar"/>
    <w:uiPriority w:val="99"/>
    <w:rsid w:val="00790B4A"/>
    <w:pPr>
      <w:adjustRightInd w:val="0"/>
      <w:spacing w:before="120" w:after="120" w:line="360" w:lineRule="atLeast"/>
      <w:ind w:firstLine="567"/>
      <w:jc w:val="both"/>
      <w:textAlignment w:val="baseline"/>
    </w:pPr>
    <w:rPr>
      <w:rFonts w:ascii="Arial" w:hAnsi="Arial"/>
      <w:spacing w:val="-5"/>
      <w:sz w:val="20"/>
      <w:szCs w:val="20"/>
      <w:lang w:val="x-none" w:eastAsia="x-none"/>
    </w:rPr>
  </w:style>
  <w:style w:type="character" w:customStyle="1" w:styleId="BodyTextKeepChar">
    <w:name w:val="Body Text Keep Char"/>
    <w:link w:val="BodyTextKeep"/>
    <w:uiPriority w:val="99"/>
    <w:rsid w:val="00790B4A"/>
    <w:rPr>
      <w:rFonts w:ascii="Arial" w:hAnsi="Arial"/>
      <w:spacing w:val="-5"/>
      <w:lang w:val="x-none" w:eastAsia="x-none"/>
    </w:rPr>
  </w:style>
  <w:style w:type="paragraph" w:customStyle="1" w:styleId="ChapterSubtitle">
    <w:name w:val="Chapter Subtitle"/>
    <w:basedOn w:val="affff8"/>
    <w:rsid w:val="00790B4A"/>
    <w:pPr>
      <w:keepNext/>
      <w:keepLines/>
      <w:widowControl w:val="0"/>
      <w:adjustRightInd w:val="0"/>
      <w:spacing w:before="60" w:beforeAutospacing="0" w:after="0" w:afterAutospacing="0"/>
      <w:textAlignment w:val="baseline"/>
    </w:pPr>
    <w:rPr>
      <w:rFonts w:ascii="Arial" w:hAnsi="Arial"/>
      <w:b/>
      <w:spacing w:val="-16"/>
      <w:kern w:val="28"/>
      <w:sz w:val="32"/>
      <w:szCs w:val="28"/>
      <w:lang w:eastAsia="en-US"/>
    </w:rPr>
  </w:style>
  <w:style w:type="paragraph" w:customStyle="1" w:styleId="afffff7">
    <w:name w:val="Для паспорта программы"/>
    <w:basedOn w:val="a2"/>
    <w:rsid w:val="00790B4A"/>
    <w:pPr>
      <w:widowControl w:val="0"/>
      <w:adjustRightInd w:val="0"/>
      <w:textAlignment w:val="baseline"/>
    </w:pPr>
    <w:rPr>
      <w:rFonts w:ascii="Calibri" w:hAnsi="Calibri"/>
      <w:spacing w:val="-5"/>
      <w:sz w:val="20"/>
      <w:szCs w:val="20"/>
      <w:lang w:eastAsia="en-US"/>
    </w:rPr>
  </w:style>
  <w:style w:type="numbering" w:styleId="111111">
    <w:name w:val="Outline List 2"/>
    <w:aliases w:val="1 / 1.1 / 1.1."/>
    <w:basedOn w:val="a5"/>
    <w:rsid w:val="00790B4A"/>
    <w:pPr>
      <w:numPr>
        <w:numId w:val="32"/>
      </w:numPr>
    </w:pPr>
  </w:style>
  <w:style w:type="paragraph" w:customStyle="1" w:styleId="afffff8">
    <w:name w:val="Название рисунка / таблицы"/>
    <w:basedOn w:val="affff6"/>
    <w:link w:val="afffff9"/>
    <w:qFormat/>
    <w:rsid w:val="00790B4A"/>
    <w:pPr>
      <w:spacing w:before="0" w:after="200"/>
      <w:ind w:firstLine="426"/>
      <w:contextualSpacing w:val="0"/>
      <w:jc w:val="center"/>
      <w:outlineLvl w:val="9"/>
    </w:pPr>
    <w:rPr>
      <w:b/>
      <w:color w:val="4F81BD"/>
      <w:sz w:val="28"/>
      <w:szCs w:val="18"/>
      <w:lang w:val="x-none" w:eastAsia="x-none"/>
    </w:rPr>
  </w:style>
  <w:style w:type="character" w:customStyle="1" w:styleId="afffff9">
    <w:name w:val="Название рисунка / таблицы Знак"/>
    <w:link w:val="afffff8"/>
    <w:rsid w:val="00790B4A"/>
    <w:rPr>
      <w:b/>
      <w:color w:val="4F81BD"/>
      <w:sz w:val="28"/>
      <w:szCs w:val="18"/>
      <w:lang w:val="x-none" w:eastAsia="x-none"/>
    </w:rPr>
  </w:style>
  <w:style w:type="paragraph" w:styleId="20">
    <w:name w:val="List 2"/>
    <w:basedOn w:val="afc"/>
    <w:link w:val="2f5"/>
    <w:rsid w:val="00790B4A"/>
    <w:pPr>
      <w:numPr>
        <w:numId w:val="33"/>
      </w:numPr>
      <w:spacing w:line="360" w:lineRule="auto"/>
    </w:pPr>
    <w:rPr>
      <w:rFonts w:ascii="Calibri" w:eastAsia="Calibri" w:hAnsi="Calibri" w:cs="Times New Roman"/>
      <w:spacing w:val="-5"/>
      <w:szCs w:val="28"/>
      <w:lang w:val="x-none" w:eastAsia="en-US"/>
    </w:rPr>
  </w:style>
  <w:style w:type="paragraph" w:customStyle="1" w:styleId="143">
    <w:name w:val="Стиль14"/>
    <w:basedOn w:val="a2"/>
    <w:rsid w:val="00790B4A"/>
    <w:pPr>
      <w:spacing w:before="100" w:beforeAutospacing="1" w:after="100" w:afterAutospacing="1"/>
      <w:ind w:firstLine="720"/>
      <w:jc w:val="both"/>
    </w:pPr>
    <w:rPr>
      <w:sz w:val="28"/>
      <w:szCs w:val="20"/>
    </w:rPr>
  </w:style>
  <w:style w:type="paragraph" w:customStyle="1" w:styleId="afffffa">
    <w:name w:val="Текст таблицы"/>
    <w:qFormat/>
    <w:rsid w:val="00790B4A"/>
    <w:rPr>
      <w:bCs/>
      <w:sz w:val="24"/>
      <w:szCs w:val="18"/>
    </w:rPr>
  </w:style>
  <w:style w:type="paragraph" w:customStyle="1" w:styleId="IndexBase">
    <w:name w:val="Index Base"/>
    <w:basedOn w:val="a2"/>
    <w:rsid w:val="00790B4A"/>
    <w:pPr>
      <w:spacing w:line="240" w:lineRule="atLeast"/>
      <w:ind w:left="360" w:hanging="360"/>
      <w:jc w:val="both"/>
    </w:pPr>
    <w:rPr>
      <w:sz w:val="18"/>
      <w:szCs w:val="28"/>
    </w:rPr>
  </w:style>
  <w:style w:type="paragraph" w:customStyle="1" w:styleId="TableText">
    <w:name w:val="Table Text"/>
    <w:basedOn w:val="a2"/>
    <w:link w:val="TableTextChar"/>
    <w:rsid w:val="00790B4A"/>
    <w:pPr>
      <w:ind w:firstLine="567"/>
      <w:jc w:val="both"/>
    </w:pPr>
    <w:rPr>
      <w:sz w:val="18"/>
      <w:szCs w:val="18"/>
      <w:lang w:val="x-none" w:eastAsia="x-none"/>
    </w:rPr>
  </w:style>
  <w:style w:type="character" w:customStyle="1" w:styleId="TableTextChar">
    <w:name w:val="Table Text Char"/>
    <w:link w:val="TableText"/>
    <w:rsid w:val="00790B4A"/>
    <w:rPr>
      <w:sz w:val="18"/>
      <w:szCs w:val="18"/>
      <w:lang w:val="x-none" w:eastAsia="x-none"/>
    </w:rPr>
  </w:style>
  <w:style w:type="paragraph" w:customStyle="1" w:styleId="Stylefortabletext">
    <w:name w:val="Style for table text"/>
    <w:basedOn w:val="a2"/>
    <w:link w:val="StylefortabletextChar"/>
    <w:locked/>
    <w:rsid w:val="00790B4A"/>
    <w:pPr>
      <w:suppressAutoHyphens/>
      <w:ind w:firstLine="567"/>
    </w:pPr>
    <w:rPr>
      <w:sz w:val="28"/>
      <w:szCs w:val="28"/>
      <w:lang w:val="x-none" w:eastAsia="x-none"/>
    </w:rPr>
  </w:style>
  <w:style w:type="paragraph" w:styleId="afffffb">
    <w:name w:val="Block Text"/>
    <w:basedOn w:val="a2"/>
    <w:rsid w:val="00790B4A"/>
    <w:pPr>
      <w:autoSpaceDE w:val="0"/>
      <w:autoSpaceDN w:val="0"/>
      <w:spacing w:line="259" w:lineRule="auto"/>
      <w:ind w:left="80" w:right="400" w:hanging="80"/>
    </w:pPr>
    <w:rPr>
      <w:sz w:val="28"/>
      <w:szCs w:val="28"/>
    </w:rPr>
  </w:style>
  <w:style w:type="paragraph" w:customStyle="1" w:styleId="StyleCaption9pt">
    <w:name w:val="Style Caption + 9 pt"/>
    <w:basedOn w:val="affff6"/>
    <w:link w:val="StyleCaption9ptChar"/>
    <w:rsid w:val="00790B4A"/>
    <w:pPr>
      <w:spacing w:before="0" w:after="120"/>
      <w:ind w:firstLine="567"/>
      <w:contextualSpacing w:val="0"/>
      <w:jc w:val="both"/>
      <w:outlineLvl w:val="9"/>
    </w:pPr>
    <w:rPr>
      <w:b/>
      <w:bCs/>
      <w:color w:val="4F81BD"/>
      <w:sz w:val="18"/>
      <w:szCs w:val="28"/>
      <w:lang w:val="x-none" w:eastAsia="x-none"/>
    </w:rPr>
  </w:style>
  <w:style w:type="character" w:customStyle="1" w:styleId="StyleCaption9ptChar">
    <w:name w:val="Style Caption + 9 pt Char"/>
    <w:link w:val="StyleCaption9pt"/>
    <w:rsid w:val="00790B4A"/>
    <w:rPr>
      <w:b/>
      <w:bCs/>
      <w:color w:val="4F81BD"/>
      <w:sz w:val="18"/>
      <w:szCs w:val="28"/>
      <w:lang w:val="x-none" w:eastAsia="x-none"/>
    </w:rPr>
  </w:style>
  <w:style w:type="character" w:customStyle="1" w:styleId="StylefortabletextChar">
    <w:name w:val="Style for table text Char"/>
    <w:link w:val="Stylefortabletext"/>
    <w:rsid w:val="00790B4A"/>
    <w:rPr>
      <w:sz w:val="28"/>
      <w:szCs w:val="28"/>
      <w:lang w:val="x-none" w:eastAsia="x-none"/>
    </w:rPr>
  </w:style>
  <w:style w:type="paragraph" w:styleId="afffffc">
    <w:name w:val="table of figures"/>
    <w:basedOn w:val="a2"/>
    <w:next w:val="a2"/>
    <w:uiPriority w:val="99"/>
    <w:unhideWhenUsed/>
    <w:rsid w:val="00790B4A"/>
    <w:pPr>
      <w:spacing w:line="360" w:lineRule="auto"/>
      <w:ind w:firstLine="567"/>
      <w:jc w:val="both"/>
    </w:pPr>
    <w:rPr>
      <w:sz w:val="28"/>
      <w:szCs w:val="28"/>
    </w:rPr>
  </w:style>
  <w:style w:type="paragraph" w:customStyle="1" w:styleId="HeadingBase">
    <w:name w:val="Heading Base"/>
    <w:basedOn w:val="a2"/>
    <w:next w:val="aa"/>
    <w:link w:val="HeadingBase0"/>
    <w:rsid w:val="00790B4A"/>
    <w:pPr>
      <w:keepNext/>
      <w:keepLines/>
      <w:spacing w:before="140" w:line="220" w:lineRule="atLeast"/>
      <w:ind w:left="1077"/>
      <w:jc w:val="both"/>
    </w:pPr>
    <w:rPr>
      <w:b/>
      <w:spacing w:val="-4"/>
      <w:kern w:val="28"/>
      <w:sz w:val="28"/>
      <w:szCs w:val="28"/>
      <w:lang w:val="x-none" w:eastAsia="x-none"/>
    </w:rPr>
  </w:style>
  <w:style w:type="character" w:customStyle="1" w:styleId="HeadingBase0">
    <w:name w:val="Heading Base Знак"/>
    <w:link w:val="HeadingBase"/>
    <w:rsid w:val="00790B4A"/>
    <w:rPr>
      <w:b/>
      <w:spacing w:val="-4"/>
      <w:kern w:val="28"/>
      <w:sz w:val="28"/>
      <w:szCs w:val="28"/>
      <w:lang w:val="x-none" w:eastAsia="x-none"/>
    </w:rPr>
  </w:style>
  <w:style w:type="paragraph" w:customStyle="1" w:styleId="BlockQuotation">
    <w:name w:val="Block Quotation"/>
    <w:basedOn w:val="a2"/>
    <w:rsid w:val="00790B4A"/>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z w:val="20"/>
      <w:szCs w:val="20"/>
      <w:lang w:val="en-US"/>
    </w:rPr>
  </w:style>
  <w:style w:type="paragraph" w:customStyle="1" w:styleId="Picture">
    <w:name w:val="Picture"/>
    <w:basedOn w:val="a2"/>
    <w:next w:val="affff6"/>
    <w:link w:val="PictureChar"/>
    <w:rsid w:val="00790B4A"/>
    <w:pPr>
      <w:keepNext/>
      <w:spacing w:line="360" w:lineRule="atLeast"/>
      <w:ind w:left="1080"/>
      <w:jc w:val="both"/>
    </w:pPr>
    <w:rPr>
      <w:sz w:val="20"/>
      <w:szCs w:val="20"/>
      <w:lang w:val="en-US" w:eastAsia="x-none"/>
    </w:rPr>
  </w:style>
  <w:style w:type="paragraph" w:customStyle="1" w:styleId="ChapterTitle">
    <w:name w:val="Chapter Title"/>
    <w:basedOn w:val="a2"/>
    <w:rsid w:val="00790B4A"/>
    <w:pPr>
      <w:spacing w:line="660" w:lineRule="exact"/>
      <w:jc w:val="center"/>
    </w:pPr>
    <w:rPr>
      <w:rFonts w:ascii="Arial Black" w:hAnsi="Arial Black"/>
      <w:color w:val="FFFFFF"/>
      <w:spacing w:val="-40"/>
      <w:sz w:val="84"/>
      <w:szCs w:val="20"/>
      <w:lang w:val="en-US"/>
    </w:rPr>
  </w:style>
  <w:style w:type="character" w:styleId="afffffd">
    <w:name w:val="annotation reference"/>
    <w:uiPriority w:val="99"/>
    <w:rsid w:val="00790B4A"/>
    <w:rPr>
      <w:rFonts w:ascii="Arial" w:hAnsi="Arial"/>
      <w:sz w:val="16"/>
    </w:rPr>
  </w:style>
  <w:style w:type="paragraph" w:customStyle="1" w:styleId="FootnoteBase">
    <w:name w:val="Footnote Base"/>
    <w:basedOn w:val="a2"/>
    <w:link w:val="FootnoteBaseChar"/>
    <w:rsid w:val="00790B4A"/>
    <w:pPr>
      <w:keepLines/>
      <w:spacing w:line="200" w:lineRule="atLeast"/>
      <w:ind w:left="1080"/>
      <w:jc w:val="both"/>
    </w:pPr>
    <w:rPr>
      <w:sz w:val="16"/>
      <w:szCs w:val="20"/>
      <w:lang w:val="en-US" w:eastAsia="x-none"/>
    </w:rPr>
  </w:style>
  <w:style w:type="character" w:customStyle="1" w:styleId="FootnoteBaseChar">
    <w:name w:val="Footnote Base Char"/>
    <w:link w:val="FootnoteBase"/>
    <w:rsid w:val="00790B4A"/>
    <w:rPr>
      <w:sz w:val="16"/>
      <w:lang w:val="en-US" w:eastAsia="x-none"/>
    </w:rPr>
  </w:style>
  <w:style w:type="character" w:customStyle="1" w:styleId="FootnoteBase0">
    <w:name w:val="Footnote Base Знак"/>
    <w:rsid w:val="00790B4A"/>
    <w:rPr>
      <w:rFonts w:ascii="Arial" w:hAnsi="Arial"/>
      <w:spacing w:val="-5"/>
      <w:sz w:val="16"/>
      <w:lang w:val="en-US" w:eastAsia="en-US"/>
    </w:rPr>
  </w:style>
  <w:style w:type="paragraph" w:customStyle="1" w:styleId="CompanyName">
    <w:name w:val="Company Name"/>
    <w:basedOn w:val="a2"/>
    <w:rsid w:val="00790B4A"/>
    <w:pPr>
      <w:keepNext/>
      <w:keepLines/>
      <w:spacing w:line="220" w:lineRule="atLeast"/>
      <w:jc w:val="both"/>
    </w:pPr>
    <w:rPr>
      <w:rFonts w:ascii="Arial Black" w:hAnsi="Arial Black"/>
      <w:spacing w:val="-25"/>
      <w:kern w:val="28"/>
      <w:sz w:val="32"/>
      <w:szCs w:val="20"/>
      <w:lang w:val="en-US"/>
    </w:rPr>
  </w:style>
  <w:style w:type="paragraph" w:customStyle="1" w:styleId="TitleCover">
    <w:name w:val="Title Cover"/>
    <w:basedOn w:val="HeadingBase"/>
    <w:next w:val="a2"/>
    <w:rsid w:val="00790B4A"/>
    <w:pPr>
      <w:pBdr>
        <w:top w:val="single" w:sz="48" w:space="31" w:color="auto"/>
      </w:pBdr>
      <w:tabs>
        <w:tab w:val="left" w:pos="0"/>
      </w:tabs>
      <w:spacing w:before="240" w:after="500" w:line="640" w:lineRule="exact"/>
      <w:ind w:left="0"/>
    </w:pPr>
    <w:rPr>
      <w:rFonts w:ascii="Arial Black" w:hAnsi="Arial Black"/>
      <w:b w:val="0"/>
      <w:spacing w:val="-48"/>
      <w:sz w:val="64"/>
    </w:rPr>
  </w:style>
  <w:style w:type="paragraph" w:customStyle="1" w:styleId="DocumentLabel">
    <w:name w:val="Document Label"/>
    <w:basedOn w:val="TitleCover"/>
    <w:rsid w:val="00790B4A"/>
  </w:style>
  <w:style w:type="paragraph" w:customStyle="1" w:styleId="HeaderBase">
    <w:name w:val="Header Base"/>
    <w:basedOn w:val="a2"/>
    <w:link w:val="HeaderBaseChar"/>
    <w:rsid w:val="00790B4A"/>
    <w:pPr>
      <w:keepLines/>
      <w:tabs>
        <w:tab w:val="center" w:pos="4320"/>
        <w:tab w:val="right" w:pos="8640"/>
      </w:tabs>
      <w:spacing w:line="190" w:lineRule="atLeast"/>
      <w:ind w:left="1080"/>
      <w:jc w:val="both"/>
    </w:pPr>
    <w:rPr>
      <w:caps/>
      <w:sz w:val="15"/>
      <w:szCs w:val="20"/>
      <w:lang w:val="en-US" w:eastAsia="x-none"/>
    </w:rPr>
  </w:style>
  <w:style w:type="paragraph" w:customStyle="1" w:styleId="FooterEven">
    <w:name w:val="Footer Even"/>
    <w:basedOn w:val="af2"/>
    <w:rsid w:val="00790B4A"/>
    <w:rPr>
      <w:lang w:val="x-none"/>
    </w:rPr>
  </w:style>
  <w:style w:type="paragraph" w:customStyle="1" w:styleId="FooterFirst">
    <w:name w:val="Footer First"/>
    <w:basedOn w:val="af2"/>
    <w:rsid w:val="00790B4A"/>
    <w:rPr>
      <w:lang w:val="x-none"/>
    </w:rPr>
  </w:style>
  <w:style w:type="paragraph" w:customStyle="1" w:styleId="FooterOdd">
    <w:name w:val="Footer Odd"/>
    <w:basedOn w:val="af2"/>
    <w:rsid w:val="00790B4A"/>
    <w:rPr>
      <w:lang w:val="x-none"/>
    </w:rPr>
  </w:style>
  <w:style w:type="paragraph" w:customStyle="1" w:styleId="HeaderEven">
    <w:name w:val="Header Even"/>
    <w:basedOn w:val="af0"/>
    <w:rsid w:val="00790B4A"/>
    <w:pPr>
      <w:keepLines/>
      <w:widowControl/>
      <w:pBdr>
        <w:bottom w:val="single" w:sz="6" w:space="1" w:color="auto"/>
      </w:pBdr>
      <w:tabs>
        <w:tab w:val="clear" w:pos="4677"/>
        <w:tab w:val="clear" w:pos="9355"/>
        <w:tab w:val="center" w:pos="4320"/>
        <w:tab w:val="right" w:pos="8640"/>
      </w:tabs>
      <w:spacing w:after="600" w:line="190" w:lineRule="atLeast"/>
      <w:ind w:left="1080" w:firstLine="0"/>
    </w:pPr>
    <w:rPr>
      <w:rFonts w:eastAsia="Times New Roman"/>
      <w:caps/>
      <w:sz w:val="15"/>
      <w:szCs w:val="20"/>
      <w:lang w:val="en-US"/>
    </w:rPr>
  </w:style>
  <w:style w:type="paragraph" w:customStyle="1" w:styleId="HeaderFirst">
    <w:name w:val="Header First"/>
    <w:basedOn w:val="af0"/>
    <w:rsid w:val="00790B4A"/>
    <w:pPr>
      <w:keepLines/>
      <w:widowControl/>
      <w:pBdr>
        <w:top w:val="single" w:sz="6" w:space="2" w:color="auto"/>
      </w:pBdr>
      <w:tabs>
        <w:tab w:val="clear" w:pos="4677"/>
        <w:tab w:val="clear" w:pos="9355"/>
        <w:tab w:val="center" w:pos="4320"/>
        <w:tab w:val="right" w:pos="8640"/>
      </w:tabs>
      <w:spacing w:line="190" w:lineRule="atLeast"/>
      <w:ind w:left="1080" w:firstLine="0"/>
      <w:jc w:val="right"/>
    </w:pPr>
    <w:rPr>
      <w:rFonts w:eastAsia="Times New Roman"/>
      <w:caps/>
      <w:sz w:val="15"/>
      <w:szCs w:val="20"/>
      <w:lang w:val="en-US"/>
    </w:rPr>
  </w:style>
  <w:style w:type="paragraph" w:customStyle="1" w:styleId="HeaderOdd">
    <w:name w:val="Header Odd"/>
    <w:basedOn w:val="af0"/>
    <w:rsid w:val="00790B4A"/>
    <w:pPr>
      <w:keepLines/>
      <w:widowControl/>
      <w:pBdr>
        <w:bottom w:val="single" w:sz="6" w:space="1" w:color="auto"/>
      </w:pBdr>
      <w:tabs>
        <w:tab w:val="clear" w:pos="4677"/>
        <w:tab w:val="clear" w:pos="9355"/>
        <w:tab w:val="center" w:pos="4320"/>
        <w:tab w:val="right" w:pos="8640"/>
      </w:tabs>
      <w:spacing w:after="600" w:line="190" w:lineRule="atLeast"/>
      <w:ind w:left="1080" w:firstLine="0"/>
    </w:pPr>
    <w:rPr>
      <w:rFonts w:eastAsia="Times New Roman"/>
      <w:caps/>
      <w:sz w:val="15"/>
      <w:szCs w:val="20"/>
      <w:lang w:val="en-US"/>
    </w:rPr>
  </w:style>
  <w:style w:type="paragraph" w:styleId="1fc">
    <w:name w:val="index 1"/>
    <w:basedOn w:val="IndexBase"/>
    <w:autoRedefine/>
    <w:rsid w:val="00790B4A"/>
    <w:rPr>
      <w:szCs w:val="20"/>
      <w:lang w:val="en-US"/>
    </w:rPr>
  </w:style>
  <w:style w:type="paragraph" w:styleId="2f6">
    <w:name w:val="index 2"/>
    <w:basedOn w:val="IndexBase"/>
    <w:autoRedefine/>
    <w:rsid w:val="00790B4A"/>
    <w:pPr>
      <w:spacing w:line="240" w:lineRule="auto"/>
      <w:ind w:left="720"/>
    </w:pPr>
    <w:rPr>
      <w:szCs w:val="20"/>
      <w:lang w:val="en-US"/>
    </w:rPr>
  </w:style>
  <w:style w:type="paragraph" w:styleId="3e">
    <w:name w:val="index 3"/>
    <w:basedOn w:val="IndexBase"/>
    <w:autoRedefine/>
    <w:rsid w:val="00790B4A"/>
    <w:pPr>
      <w:spacing w:line="240" w:lineRule="auto"/>
      <w:ind w:left="1080"/>
    </w:pPr>
    <w:rPr>
      <w:szCs w:val="20"/>
      <w:lang w:val="en-US"/>
    </w:rPr>
  </w:style>
  <w:style w:type="paragraph" w:styleId="4a">
    <w:name w:val="index 4"/>
    <w:basedOn w:val="IndexBase"/>
    <w:autoRedefine/>
    <w:rsid w:val="00790B4A"/>
    <w:pPr>
      <w:spacing w:line="240" w:lineRule="auto"/>
      <w:ind w:left="1440"/>
    </w:pPr>
    <w:rPr>
      <w:szCs w:val="20"/>
      <w:lang w:val="en-US"/>
    </w:rPr>
  </w:style>
  <w:style w:type="paragraph" w:styleId="57">
    <w:name w:val="index 5"/>
    <w:basedOn w:val="IndexBase"/>
    <w:autoRedefine/>
    <w:rsid w:val="00790B4A"/>
    <w:pPr>
      <w:spacing w:line="240" w:lineRule="auto"/>
      <w:ind w:left="1800"/>
    </w:pPr>
    <w:rPr>
      <w:szCs w:val="20"/>
      <w:lang w:val="en-US"/>
    </w:rPr>
  </w:style>
  <w:style w:type="paragraph" w:styleId="afffffe">
    <w:name w:val="index heading"/>
    <w:basedOn w:val="HeadingBase"/>
    <w:next w:val="1fc"/>
    <w:rsid w:val="00790B4A"/>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790B4A"/>
    <w:rPr>
      <w:rFonts w:ascii="Arial Black" w:hAnsi="Arial Black"/>
      <w:spacing w:val="-4"/>
      <w:sz w:val="18"/>
    </w:rPr>
  </w:style>
  <w:style w:type="character" w:styleId="affffff">
    <w:name w:val="line number"/>
    <w:rsid w:val="00790B4A"/>
    <w:rPr>
      <w:sz w:val="18"/>
    </w:rPr>
  </w:style>
  <w:style w:type="paragraph" w:styleId="3f">
    <w:name w:val="List 3"/>
    <w:basedOn w:val="afc"/>
    <w:rsid w:val="00790B4A"/>
    <w:pPr>
      <w:spacing w:after="120" w:line="360" w:lineRule="atLeast"/>
      <w:ind w:left="2160" w:hanging="360"/>
    </w:pPr>
    <w:rPr>
      <w:rFonts w:ascii="Times New Roman" w:hAnsi="Times New Roman" w:cs="Times New Roman"/>
      <w:szCs w:val="28"/>
      <w:lang w:val="x-none" w:eastAsia="x-none"/>
    </w:rPr>
  </w:style>
  <w:style w:type="paragraph" w:styleId="4b">
    <w:name w:val="List 4"/>
    <w:basedOn w:val="afc"/>
    <w:rsid w:val="00790B4A"/>
    <w:pPr>
      <w:spacing w:after="120" w:line="360" w:lineRule="atLeast"/>
      <w:ind w:left="2520" w:hanging="360"/>
    </w:pPr>
    <w:rPr>
      <w:rFonts w:ascii="Times New Roman" w:hAnsi="Times New Roman" w:cs="Times New Roman"/>
      <w:szCs w:val="28"/>
      <w:lang w:val="x-none" w:eastAsia="x-none"/>
    </w:rPr>
  </w:style>
  <w:style w:type="paragraph" w:styleId="58">
    <w:name w:val="List 5"/>
    <w:basedOn w:val="afc"/>
    <w:rsid w:val="00790B4A"/>
    <w:pPr>
      <w:spacing w:after="120" w:line="360" w:lineRule="atLeast"/>
      <w:ind w:left="2880" w:hanging="360"/>
    </w:pPr>
    <w:rPr>
      <w:rFonts w:ascii="Times New Roman" w:hAnsi="Times New Roman" w:cs="Times New Roman"/>
      <w:szCs w:val="28"/>
      <w:lang w:val="x-none" w:eastAsia="x-none"/>
    </w:rPr>
  </w:style>
  <w:style w:type="paragraph" w:styleId="2f7">
    <w:name w:val="List Bullet 2"/>
    <w:basedOn w:val="a"/>
    <w:autoRedefine/>
    <w:rsid w:val="00790B4A"/>
    <w:pPr>
      <w:numPr>
        <w:numId w:val="0"/>
      </w:numPr>
      <w:tabs>
        <w:tab w:val="num" w:pos="1287"/>
      </w:tabs>
      <w:ind w:left="1287" w:hanging="360"/>
      <w:jc w:val="both"/>
    </w:pPr>
    <w:rPr>
      <w:rFonts w:ascii="Arial" w:hAnsi="Arial"/>
      <w:spacing w:val="-5"/>
      <w:sz w:val="22"/>
      <w:szCs w:val="22"/>
      <w:lang w:eastAsia="en-US"/>
    </w:rPr>
  </w:style>
  <w:style w:type="paragraph" w:styleId="3">
    <w:name w:val="List Bullet 3"/>
    <w:basedOn w:val="a"/>
    <w:autoRedefine/>
    <w:rsid w:val="00790B4A"/>
    <w:pPr>
      <w:widowControl w:val="0"/>
      <w:numPr>
        <w:numId w:val="34"/>
      </w:numPr>
      <w:tabs>
        <w:tab w:val="clear" w:pos="926"/>
        <w:tab w:val="left" w:pos="993"/>
      </w:tabs>
      <w:adjustRightInd w:val="0"/>
      <w:spacing w:before="120" w:after="120"/>
      <w:ind w:left="0" w:firstLine="0"/>
      <w:jc w:val="both"/>
      <w:textAlignment w:val="baseline"/>
    </w:pPr>
    <w:rPr>
      <w:rFonts w:ascii="Arial" w:hAnsi="Arial"/>
      <w:spacing w:val="-5"/>
      <w:sz w:val="22"/>
      <w:szCs w:val="22"/>
      <w:lang w:eastAsia="en-US"/>
    </w:rPr>
  </w:style>
  <w:style w:type="paragraph" w:styleId="4c">
    <w:name w:val="List Bullet 4"/>
    <w:basedOn w:val="a"/>
    <w:autoRedefine/>
    <w:rsid w:val="00790B4A"/>
    <w:pPr>
      <w:numPr>
        <w:numId w:val="0"/>
      </w:numPr>
      <w:jc w:val="both"/>
    </w:pPr>
    <w:rPr>
      <w:rFonts w:ascii="Arial" w:hAnsi="Arial"/>
      <w:spacing w:val="-5"/>
      <w:sz w:val="22"/>
      <w:szCs w:val="22"/>
      <w:lang w:eastAsia="en-US"/>
    </w:rPr>
  </w:style>
  <w:style w:type="paragraph" w:styleId="59">
    <w:name w:val="List Bullet 5"/>
    <w:basedOn w:val="a"/>
    <w:autoRedefine/>
    <w:rsid w:val="00790B4A"/>
    <w:pPr>
      <w:numPr>
        <w:numId w:val="0"/>
      </w:numPr>
      <w:jc w:val="both"/>
    </w:pPr>
    <w:rPr>
      <w:rFonts w:ascii="Arial" w:hAnsi="Arial"/>
      <w:spacing w:val="-5"/>
      <w:sz w:val="22"/>
      <w:szCs w:val="22"/>
      <w:lang w:eastAsia="en-US"/>
    </w:rPr>
  </w:style>
  <w:style w:type="paragraph" w:styleId="affffff0">
    <w:name w:val="List Continue"/>
    <w:basedOn w:val="afc"/>
    <w:rsid w:val="00790B4A"/>
    <w:pPr>
      <w:spacing w:after="120" w:line="360" w:lineRule="atLeast"/>
      <w:ind w:left="1440" w:firstLine="0"/>
    </w:pPr>
    <w:rPr>
      <w:rFonts w:ascii="Times New Roman" w:hAnsi="Times New Roman" w:cs="Times New Roman"/>
      <w:szCs w:val="28"/>
      <w:lang w:val="x-none" w:eastAsia="x-none"/>
    </w:rPr>
  </w:style>
  <w:style w:type="paragraph" w:styleId="2f8">
    <w:name w:val="List Continue 2"/>
    <w:basedOn w:val="affffff0"/>
    <w:rsid w:val="00790B4A"/>
    <w:pPr>
      <w:ind w:left="2160"/>
    </w:pPr>
  </w:style>
  <w:style w:type="paragraph" w:styleId="3f0">
    <w:name w:val="List Continue 3"/>
    <w:basedOn w:val="affffff0"/>
    <w:rsid w:val="00790B4A"/>
    <w:pPr>
      <w:ind w:left="2520"/>
    </w:pPr>
  </w:style>
  <w:style w:type="paragraph" w:styleId="4d">
    <w:name w:val="List Continue 4"/>
    <w:basedOn w:val="affffff0"/>
    <w:rsid w:val="00790B4A"/>
    <w:pPr>
      <w:ind w:left="2880"/>
    </w:pPr>
  </w:style>
  <w:style w:type="paragraph" w:styleId="5a">
    <w:name w:val="List Continue 5"/>
    <w:basedOn w:val="affffff0"/>
    <w:rsid w:val="00790B4A"/>
    <w:pPr>
      <w:ind w:left="3240"/>
    </w:pPr>
  </w:style>
  <w:style w:type="paragraph" w:styleId="affffff1">
    <w:name w:val="List Number"/>
    <w:basedOn w:val="afc"/>
    <w:rsid w:val="00790B4A"/>
    <w:pPr>
      <w:tabs>
        <w:tab w:val="num" w:pos="360"/>
      </w:tabs>
      <w:spacing w:after="120" w:line="360" w:lineRule="atLeast"/>
      <w:ind w:firstLine="0"/>
    </w:pPr>
    <w:rPr>
      <w:rFonts w:ascii="Times New Roman" w:hAnsi="Times New Roman" w:cs="Times New Roman"/>
      <w:szCs w:val="28"/>
      <w:lang w:val="x-none" w:eastAsia="x-none"/>
    </w:rPr>
  </w:style>
  <w:style w:type="paragraph" w:styleId="2f9">
    <w:name w:val="List Number 2"/>
    <w:basedOn w:val="affffff1"/>
    <w:rsid w:val="00790B4A"/>
    <w:pPr>
      <w:tabs>
        <w:tab w:val="clear" w:pos="360"/>
      </w:tabs>
    </w:pPr>
  </w:style>
  <w:style w:type="paragraph" w:styleId="3f1">
    <w:name w:val="List Number 3"/>
    <w:basedOn w:val="affffff1"/>
    <w:rsid w:val="00790B4A"/>
    <w:pPr>
      <w:tabs>
        <w:tab w:val="clear" w:pos="360"/>
      </w:tabs>
    </w:pPr>
  </w:style>
  <w:style w:type="paragraph" w:styleId="4e">
    <w:name w:val="List Number 4"/>
    <w:basedOn w:val="affffff1"/>
    <w:rsid w:val="00790B4A"/>
    <w:pPr>
      <w:tabs>
        <w:tab w:val="clear" w:pos="360"/>
      </w:tabs>
    </w:pPr>
  </w:style>
  <w:style w:type="paragraph" w:styleId="5b">
    <w:name w:val="List Number 5"/>
    <w:basedOn w:val="affffff1"/>
    <w:rsid w:val="00790B4A"/>
    <w:pPr>
      <w:tabs>
        <w:tab w:val="clear" w:pos="360"/>
      </w:tabs>
    </w:pPr>
  </w:style>
  <w:style w:type="paragraph" w:styleId="affffff2">
    <w:name w:val="Message Header"/>
    <w:basedOn w:val="aa"/>
    <w:link w:val="affffff3"/>
    <w:rsid w:val="00790B4A"/>
    <w:pPr>
      <w:keepLines/>
      <w:widowControl w:val="0"/>
      <w:tabs>
        <w:tab w:val="left" w:pos="3600"/>
        <w:tab w:val="left" w:pos="4680"/>
      </w:tabs>
      <w:adjustRightInd w:val="0"/>
      <w:spacing w:line="280" w:lineRule="exact"/>
      <w:ind w:right="2160" w:hanging="1080"/>
      <w:textAlignment w:val="baseline"/>
    </w:pPr>
    <w:rPr>
      <w:rFonts w:ascii="Arial" w:hAnsi="Arial"/>
      <w:sz w:val="28"/>
      <w:szCs w:val="28"/>
      <w:lang w:val="x-none" w:eastAsia="en-US"/>
    </w:rPr>
  </w:style>
  <w:style w:type="character" w:customStyle="1" w:styleId="affffff3">
    <w:name w:val="Шапка Знак"/>
    <w:basedOn w:val="a3"/>
    <w:link w:val="affffff2"/>
    <w:rsid w:val="00790B4A"/>
    <w:rPr>
      <w:rFonts w:ascii="Arial" w:hAnsi="Arial"/>
      <w:sz w:val="28"/>
      <w:szCs w:val="28"/>
      <w:lang w:val="x-none" w:eastAsia="en-US"/>
    </w:rPr>
  </w:style>
  <w:style w:type="paragraph" w:styleId="affffff4">
    <w:name w:val="Normal Indent"/>
    <w:basedOn w:val="a2"/>
    <w:rsid w:val="00790B4A"/>
    <w:pPr>
      <w:spacing w:line="360" w:lineRule="atLeast"/>
      <w:ind w:left="1440"/>
      <w:jc w:val="both"/>
    </w:pPr>
    <w:rPr>
      <w:sz w:val="20"/>
      <w:szCs w:val="20"/>
      <w:lang w:val="en-US"/>
    </w:rPr>
  </w:style>
  <w:style w:type="paragraph" w:customStyle="1" w:styleId="PartLabel">
    <w:name w:val="Part Label"/>
    <w:basedOn w:val="a2"/>
    <w:rsid w:val="00790B4A"/>
    <w:pPr>
      <w:shd w:val="solid" w:color="auto" w:fill="auto"/>
      <w:spacing w:line="360" w:lineRule="exact"/>
      <w:jc w:val="center"/>
    </w:pPr>
    <w:rPr>
      <w:color w:val="FFFFFF"/>
      <w:spacing w:val="-16"/>
      <w:sz w:val="26"/>
      <w:szCs w:val="20"/>
      <w:lang w:val="en-US"/>
    </w:rPr>
  </w:style>
  <w:style w:type="paragraph" w:customStyle="1" w:styleId="PartSubtitle">
    <w:name w:val="Part Subtitle"/>
    <w:basedOn w:val="a2"/>
    <w:next w:val="aa"/>
    <w:rsid w:val="00790B4A"/>
    <w:pPr>
      <w:keepNext/>
      <w:spacing w:before="360" w:after="120" w:line="360" w:lineRule="atLeast"/>
      <w:ind w:left="1080"/>
      <w:jc w:val="both"/>
    </w:pPr>
    <w:rPr>
      <w:i/>
      <w:kern w:val="28"/>
      <w:sz w:val="26"/>
      <w:szCs w:val="20"/>
      <w:lang w:val="en-US"/>
    </w:rPr>
  </w:style>
  <w:style w:type="paragraph" w:customStyle="1" w:styleId="PartTitle">
    <w:name w:val="Part Title"/>
    <w:basedOn w:val="a2"/>
    <w:rsid w:val="00790B4A"/>
    <w:pPr>
      <w:shd w:val="solid" w:color="auto" w:fill="auto"/>
      <w:spacing w:line="660" w:lineRule="exact"/>
      <w:jc w:val="center"/>
    </w:pPr>
    <w:rPr>
      <w:rFonts w:ascii="Arial Black" w:hAnsi="Arial Black"/>
      <w:color w:val="FFFFFF"/>
      <w:spacing w:val="-40"/>
      <w:sz w:val="84"/>
      <w:szCs w:val="20"/>
      <w:lang w:val="en-US"/>
    </w:rPr>
  </w:style>
  <w:style w:type="paragraph" w:customStyle="1" w:styleId="ReturnAddress">
    <w:name w:val="Return Address"/>
    <w:basedOn w:val="a2"/>
    <w:link w:val="ReturnAddressChar"/>
    <w:rsid w:val="00790B4A"/>
    <w:pPr>
      <w:keepLines/>
      <w:framePr w:w="5160" w:h="840" w:wrap="notBeside" w:vAnchor="page" w:hAnchor="page" w:x="6121" w:y="915" w:anchorLock="1"/>
      <w:tabs>
        <w:tab w:val="left" w:pos="2160"/>
      </w:tabs>
      <w:spacing w:line="160" w:lineRule="atLeast"/>
      <w:jc w:val="both"/>
    </w:pPr>
    <w:rPr>
      <w:sz w:val="14"/>
      <w:szCs w:val="20"/>
      <w:lang w:val="en-US" w:eastAsia="x-none"/>
    </w:rPr>
  </w:style>
  <w:style w:type="paragraph" w:customStyle="1" w:styleId="SectionHeading">
    <w:name w:val="Section Heading"/>
    <w:basedOn w:val="11"/>
    <w:rsid w:val="00790B4A"/>
    <w:pPr>
      <w:pBdr>
        <w:top w:val="single" w:sz="48" w:space="3" w:color="FFFFFF"/>
        <w:left w:val="single" w:sz="6" w:space="3" w:color="FFFFFF"/>
        <w:bottom w:val="single" w:sz="6" w:space="3" w:color="FFFFFF"/>
      </w:pBdr>
      <w:tabs>
        <w:tab w:val="num" w:pos="1276"/>
      </w:tabs>
      <w:spacing w:before="240" w:after="160" w:line="240" w:lineRule="atLeast"/>
      <w:ind w:left="1276" w:hanging="567"/>
    </w:pPr>
    <w:rPr>
      <w:rFonts w:ascii="Arial Black" w:eastAsia="Times New Roman" w:hAnsi="Arial Black" w:cs="Times New Roman"/>
      <w:b w:val="0"/>
      <w:caps/>
      <w:color w:val="auto"/>
      <w:spacing w:val="-8"/>
      <w:kern w:val="20"/>
      <w:sz w:val="24"/>
      <w:lang w:val="x-none"/>
    </w:rPr>
  </w:style>
  <w:style w:type="paragraph" w:customStyle="1" w:styleId="SectionLabel">
    <w:name w:val="Section Label"/>
    <w:basedOn w:val="HeadingBase"/>
    <w:next w:val="aa"/>
    <w:rsid w:val="00790B4A"/>
    <w:pPr>
      <w:pBdr>
        <w:bottom w:val="single" w:sz="6" w:space="2" w:color="auto"/>
      </w:pBdr>
      <w:spacing w:before="360" w:after="960"/>
      <w:ind w:left="0"/>
    </w:pPr>
    <w:rPr>
      <w:rFonts w:ascii="Arial Black" w:hAnsi="Arial Black"/>
      <w:spacing w:val="-35"/>
      <w:sz w:val="54"/>
    </w:rPr>
  </w:style>
  <w:style w:type="character" w:customStyle="1" w:styleId="Slogan">
    <w:name w:val="Slogan"/>
    <w:rsid w:val="00790B4A"/>
    <w:rPr>
      <w:i/>
      <w:spacing w:val="-6"/>
      <w:sz w:val="24"/>
    </w:rPr>
  </w:style>
  <w:style w:type="paragraph" w:customStyle="1" w:styleId="SubtitleCover">
    <w:name w:val="Subtitle Cover"/>
    <w:basedOn w:val="TitleCover"/>
    <w:next w:val="aa"/>
    <w:rsid w:val="00790B4A"/>
  </w:style>
  <w:style w:type="character" w:customStyle="1" w:styleId="Superscript">
    <w:name w:val="Superscript"/>
    <w:rsid w:val="00790B4A"/>
    <w:rPr>
      <w:b/>
      <w:vertAlign w:val="superscript"/>
    </w:rPr>
  </w:style>
  <w:style w:type="paragraph" w:customStyle="1" w:styleId="TableHeader">
    <w:name w:val="Table Header"/>
    <w:basedOn w:val="a2"/>
    <w:rsid w:val="00790B4A"/>
    <w:pPr>
      <w:spacing w:before="60" w:line="360" w:lineRule="atLeast"/>
      <w:jc w:val="center"/>
    </w:pPr>
    <w:rPr>
      <w:rFonts w:ascii="Arial Black" w:hAnsi="Arial Black"/>
      <w:sz w:val="16"/>
      <w:szCs w:val="20"/>
      <w:lang w:val="en-US"/>
    </w:rPr>
  </w:style>
  <w:style w:type="paragraph" w:styleId="affffff5">
    <w:name w:val="table of authorities"/>
    <w:basedOn w:val="a2"/>
    <w:rsid w:val="00790B4A"/>
    <w:pPr>
      <w:tabs>
        <w:tab w:val="right" w:leader="dot" w:pos="7560"/>
      </w:tabs>
      <w:spacing w:line="360" w:lineRule="atLeast"/>
      <w:ind w:left="1440" w:hanging="360"/>
      <w:jc w:val="both"/>
    </w:pPr>
    <w:rPr>
      <w:sz w:val="20"/>
      <w:szCs w:val="20"/>
      <w:lang w:val="en-US"/>
    </w:rPr>
  </w:style>
  <w:style w:type="paragraph" w:customStyle="1" w:styleId="TOCBase">
    <w:name w:val="TOC Base"/>
    <w:basedOn w:val="a2"/>
    <w:rsid w:val="00790B4A"/>
    <w:pPr>
      <w:tabs>
        <w:tab w:val="right" w:leader="dot" w:pos="6480"/>
      </w:tabs>
      <w:spacing w:after="240" w:line="240" w:lineRule="atLeast"/>
      <w:jc w:val="both"/>
    </w:pPr>
    <w:rPr>
      <w:sz w:val="20"/>
      <w:szCs w:val="20"/>
      <w:lang w:val="en-US"/>
    </w:rPr>
  </w:style>
  <w:style w:type="paragraph" w:styleId="affffff6">
    <w:name w:val="toa heading"/>
    <w:basedOn w:val="a2"/>
    <w:next w:val="affffff5"/>
    <w:rsid w:val="00790B4A"/>
    <w:pPr>
      <w:keepNext/>
      <w:spacing w:line="480" w:lineRule="atLeast"/>
      <w:ind w:left="1080"/>
      <w:jc w:val="both"/>
    </w:pPr>
    <w:rPr>
      <w:rFonts w:ascii="Arial Black" w:hAnsi="Arial Black"/>
      <w:b/>
      <w:spacing w:val="-10"/>
      <w:kern w:val="28"/>
      <w:sz w:val="20"/>
      <w:szCs w:val="20"/>
      <w:lang w:val="en-US"/>
    </w:rPr>
  </w:style>
  <w:style w:type="paragraph" w:styleId="5c">
    <w:name w:val="toc 5"/>
    <w:basedOn w:val="TOCBase"/>
    <w:autoRedefine/>
    <w:uiPriority w:val="39"/>
    <w:rsid w:val="00790B4A"/>
    <w:pPr>
      <w:tabs>
        <w:tab w:val="clear" w:pos="6480"/>
      </w:tabs>
      <w:spacing w:after="0" w:line="360" w:lineRule="atLeast"/>
      <w:ind w:left="600"/>
      <w:jc w:val="left"/>
    </w:pPr>
  </w:style>
  <w:style w:type="paragraph" w:customStyle="1" w:styleId="StyleBodyTextLeft021cm">
    <w:name w:val="Style Body Text + Left:  021 cm"/>
    <w:basedOn w:val="aa"/>
    <w:rsid w:val="00790B4A"/>
    <w:pPr>
      <w:widowControl w:val="0"/>
      <w:adjustRightInd w:val="0"/>
      <w:spacing w:line="360" w:lineRule="atLeast"/>
      <w:ind w:firstLine="567"/>
      <w:jc w:val="both"/>
      <w:textAlignment w:val="baseline"/>
    </w:pPr>
    <w:rPr>
      <w:rFonts w:ascii="Arial" w:hAnsi="Arial"/>
      <w:spacing w:val="-5"/>
      <w:sz w:val="28"/>
      <w:szCs w:val="28"/>
      <w:lang w:val="x-none" w:eastAsia="x-none"/>
    </w:rPr>
  </w:style>
  <w:style w:type="paragraph" w:customStyle="1" w:styleId="StyleBodyTextLeft075cmFirstline0cm">
    <w:name w:val="Style Body Text + Left:  075 cm First line:  0 cm"/>
    <w:basedOn w:val="aa"/>
    <w:rsid w:val="00790B4A"/>
    <w:pPr>
      <w:widowControl w:val="0"/>
      <w:adjustRightInd w:val="0"/>
      <w:spacing w:line="360" w:lineRule="atLeast"/>
      <w:ind w:left="425" w:firstLine="567"/>
      <w:jc w:val="both"/>
      <w:textAlignment w:val="baseline"/>
    </w:pPr>
    <w:rPr>
      <w:rFonts w:ascii="Arial" w:hAnsi="Arial"/>
      <w:spacing w:val="-5"/>
      <w:sz w:val="28"/>
      <w:szCs w:val="20"/>
      <w:lang w:val="x-none" w:eastAsia="x-none"/>
    </w:rPr>
  </w:style>
  <w:style w:type="paragraph" w:customStyle="1" w:styleId="StyleHeading3Justified">
    <w:name w:val="Style Heading 3 + Justified"/>
    <w:basedOn w:val="31"/>
    <w:rsid w:val="00790B4A"/>
    <w:pPr>
      <w:tabs>
        <w:tab w:val="num" w:pos="1145"/>
        <w:tab w:val="num" w:pos="1702"/>
        <w:tab w:val="num" w:pos="2552"/>
      </w:tabs>
      <w:spacing w:before="120" w:after="120" w:line="240" w:lineRule="atLeast"/>
      <w:ind w:left="1145" w:hanging="578"/>
      <w:jc w:val="left"/>
    </w:pPr>
    <w:rPr>
      <w:rFonts w:ascii="Calibri" w:hAnsi="Calibri"/>
      <w:bCs/>
      <w:spacing w:val="-10"/>
      <w:kern w:val="28"/>
      <w:sz w:val="24"/>
      <w:lang w:val="x-none" w:eastAsia="en-US"/>
    </w:rPr>
  </w:style>
  <w:style w:type="paragraph" w:customStyle="1" w:styleId="StyleHeading1TopSinglesolidlineWhite6ptLinewidth">
    <w:name w:val="Style Heading 1 + Top: (Single solid line White  6 pt Line width..."/>
    <w:basedOn w:val="11"/>
    <w:rsid w:val="00790B4A"/>
    <w:pPr>
      <w:pBdr>
        <w:top w:val="single" w:sz="48" w:space="9" w:color="FFFFFF"/>
        <w:left w:val="single" w:sz="6" w:space="3" w:color="FFFFFF"/>
        <w:bottom w:val="single" w:sz="6" w:space="2" w:color="FFFFFF"/>
      </w:pBdr>
      <w:tabs>
        <w:tab w:val="num" w:pos="857"/>
      </w:tabs>
      <w:spacing w:before="240" w:after="160" w:line="240" w:lineRule="atLeast"/>
      <w:ind w:left="857" w:hanging="432"/>
    </w:pPr>
    <w:rPr>
      <w:rFonts w:ascii="Arial Black" w:eastAsia="Times New Roman" w:hAnsi="Arial Black" w:cs="Times New Roman"/>
      <w:b w:val="0"/>
      <w:caps/>
      <w:color w:val="auto"/>
      <w:spacing w:val="-8"/>
      <w:kern w:val="20"/>
      <w:sz w:val="24"/>
      <w:szCs w:val="20"/>
      <w:lang w:val="x-none"/>
    </w:rPr>
  </w:style>
  <w:style w:type="paragraph" w:styleId="65">
    <w:name w:val="toc 6"/>
    <w:basedOn w:val="a2"/>
    <w:next w:val="a2"/>
    <w:autoRedefine/>
    <w:uiPriority w:val="39"/>
    <w:rsid w:val="00790B4A"/>
    <w:pPr>
      <w:spacing w:line="360" w:lineRule="atLeast"/>
      <w:ind w:left="800"/>
    </w:pPr>
    <w:rPr>
      <w:sz w:val="20"/>
      <w:szCs w:val="20"/>
      <w:lang w:val="en-US"/>
    </w:rPr>
  </w:style>
  <w:style w:type="paragraph" w:styleId="74">
    <w:name w:val="toc 7"/>
    <w:basedOn w:val="a2"/>
    <w:next w:val="a2"/>
    <w:autoRedefine/>
    <w:uiPriority w:val="39"/>
    <w:rsid w:val="00790B4A"/>
    <w:pPr>
      <w:spacing w:line="360" w:lineRule="atLeast"/>
      <w:ind w:left="1000"/>
    </w:pPr>
    <w:rPr>
      <w:sz w:val="20"/>
      <w:szCs w:val="20"/>
      <w:lang w:val="en-US"/>
    </w:rPr>
  </w:style>
  <w:style w:type="paragraph" w:styleId="84">
    <w:name w:val="toc 8"/>
    <w:basedOn w:val="a2"/>
    <w:next w:val="a2"/>
    <w:autoRedefine/>
    <w:uiPriority w:val="39"/>
    <w:rsid w:val="00790B4A"/>
    <w:pPr>
      <w:spacing w:line="360" w:lineRule="atLeast"/>
      <w:ind w:left="1200"/>
    </w:pPr>
    <w:rPr>
      <w:sz w:val="20"/>
      <w:szCs w:val="20"/>
      <w:lang w:val="en-US"/>
    </w:rPr>
  </w:style>
  <w:style w:type="paragraph" w:customStyle="1" w:styleId="1fd">
    <w:name w:val="аголовок 1"/>
    <w:basedOn w:val="a2"/>
    <w:next w:val="a2"/>
    <w:rsid w:val="00790B4A"/>
    <w:pPr>
      <w:keepNext/>
      <w:overflowPunct w:val="0"/>
      <w:autoSpaceDE w:val="0"/>
      <w:autoSpaceDN w:val="0"/>
      <w:spacing w:line="360" w:lineRule="atLeast"/>
      <w:jc w:val="center"/>
    </w:pPr>
    <w:rPr>
      <w:b/>
      <w:szCs w:val="20"/>
    </w:rPr>
  </w:style>
  <w:style w:type="paragraph" w:customStyle="1" w:styleId="CowiDate">
    <w:name w:val="CowiDate"/>
    <w:basedOn w:val="FrontPageFrame"/>
    <w:next w:val="FrontPageFrame"/>
    <w:rsid w:val="00790B4A"/>
    <w:pPr>
      <w:framePr w:wrap="around"/>
    </w:pPr>
  </w:style>
  <w:style w:type="paragraph" w:customStyle="1" w:styleId="FrontPageFrame">
    <w:name w:val="FrontPageFrame"/>
    <w:basedOn w:val="a2"/>
    <w:rsid w:val="00790B4A"/>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790B4A"/>
    <w:pPr>
      <w:framePr w:wrap="around"/>
    </w:pPr>
  </w:style>
  <w:style w:type="paragraph" w:customStyle="1" w:styleId="Stylefortableheading">
    <w:name w:val="Style for table heading"/>
    <w:basedOn w:val="a2"/>
    <w:rsid w:val="00790B4A"/>
    <w:pPr>
      <w:keepNext/>
      <w:keepLines/>
      <w:suppressAutoHyphens/>
      <w:jc w:val="center"/>
    </w:pPr>
    <w:rPr>
      <w:b/>
      <w:sz w:val="20"/>
      <w:szCs w:val="20"/>
      <w:lang w:val="en-AU"/>
    </w:rPr>
  </w:style>
  <w:style w:type="character" w:customStyle="1" w:styleId="TabelTekstChar">
    <w:name w:val="TabelTekst Char"/>
    <w:aliases w:val="text Char,Body Text2 Char, Char Char3,Body Text2 Char Char Char Char Char Char Char Char Char Char1,Char Char,Основной текст Знак Char,Main text Char,Body Text Char2 Char Char,Body Text Char1 Char Char Char,Normal Char Char, Char Char1"/>
    <w:rsid w:val="00790B4A"/>
    <w:rPr>
      <w:sz w:val="23"/>
      <w:lang w:val="en-GB" w:eastAsia="ru-RU"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790B4A"/>
    <w:rPr>
      <w:sz w:val="23"/>
      <w:lang w:val="en-GB" w:eastAsia="ru-RU" w:bidi="ar-SA"/>
    </w:rPr>
  </w:style>
  <w:style w:type="paragraph" w:customStyle="1" w:styleId="3f2">
    <w:name w:val="Стиль3"/>
    <w:basedOn w:val="a2"/>
    <w:link w:val="3f3"/>
    <w:rsid w:val="00790B4A"/>
    <w:pPr>
      <w:spacing w:after="270" w:line="270" w:lineRule="atLeast"/>
    </w:pPr>
    <w:rPr>
      <w:sz w:val="23"/>
      <w:szCs w:val="23"/>
      <w:lang w:val="en-US" w:eastAsia="x-none"/>
    </w:rPr>
  </w:style>
  <w:style w:type="character" w:customStyle="1" w:styleId="3f3">
    <w:name w:val="Стиль3 Знак"/>
    <w:link w:val="3f2"/>
    <w:rsid w:val="00790B4A"/>
    <w:rPr>
      <w:sz w:val="23"/>
      <w:szCs w:val="23"/>
      <w:lang w:val="en-US" w:eastAsia="x-none"/>
    </w:rPr>
  </w:style>
  <w:style w:type="character" w:customStyle="1" w:styleId="CharChar19">
    <w:name w:val="Char Char19"/>
    <w:rsid w:val="00790B4A"/>
    <w:rPr>
      <w:b/>
      <w:i/>
      <w:spacing w:val="-4"/>
      <w:kern w:val="28"/>
      <w:sz w:val="22"/>
      <w:szCs w:val="22"/>
      <w:lang w:eastAsia="en-US"/>
    </w:rPr>
  </w:style>
  <w:style w:type="paragraph" w:customStyle="1" w:styleId="StyleBodyTextIndent2Left05cmBefore18ptAfter0">
    <w:name w:val="Style Body Text Indent 2 + Left:  05 cm Before:  18 pt After:  0..."/>
    <w:basedOn w:val="a2"/>
    <w:rsid w:val="00790B4A"/>
    <w:pPr>
      <w:ind w:left="284"/>
      <w:jc w:val="both"/>
    </w:pPr>
    <w:rPr>
      <w:sz w:val="20"/>
      <w:szCs w:val="20"/>
      <w:lang w:val="en-US"/>
    </w:rPr>
  </w:style>
  <w:style w:type="table" w:styleId="5d">
    <w:name w:val="Table Grid 5"/>
    <w:basedOn w:val="a4"/>
    <w:rsid w:val="00790B4A"/>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
    <w:name w:val="заголовок 1"/>
    <w:basedOn w:val="a2"/>
    <w:next w:val="a2"/>
    <w:rsid w:val="00790B4A"/>
    <w:pPr>
      <w:numPr>
        <w:numId w:val="35"/>
      </w:numPr>
      <w:suppressAutoHyphens/>
      <w:autoSpaceDE w:val="0"/>
      <w:autoSpaceDN w:val="0"/>
      <w:spacing w:before="960" w:after="120"/>
      <w:jc w:val="center"/>
      <w:outlineLvl w:val="0"/>
    </w:pPr>
    <w:rPr>
      <w:rFonts w:cs="Arial"/>
      <w:b/>
      <w:bCs/>
      <w:sz w:val="28"/>
      <w:szCs w:val="28"/>
      <w:u w:val="single"/>
    </w:rPr>
  </w:style>
  <w:style w:type="paragraph" w:customStyle="1" w:styleId="2">
    <w:name w:val="заголовок 2"/>
    <w:basedOn w:val="a2"/>
    <w:next w:val="a2"/>
    <w:rsid w:val="00790B4A"/>
    <w:pPr>
      <w:numPr>
        <w:ilvl w:val="1"/>
        <w:numId w:val="35"/>
      </w:numPr>
      <w:autoSpaceDE w:val="0"/>
      <w:autoSpaceDN w:val="0"/>
      <w:outlineLvl w:val="1"/>
    </w:pPr>
    <w:rPr>
      <w:rFonts w:cs="Arial"/>
      <w:sz w:val="20"/>
      <w:szCs w:val="20"/>
    </w:rPr>
  </w:style>
  <w:style w:type="paragraph" w:customStyle="1" w:styleId="30">
    <w:name w:val="заголовок 3"/>
    <w:basedOn w:val="a2"/>
    <w:next w:val="a2"/>
    <w:rsid w:val="00790B4A"/>
    <w:pPr>
      <w:numPr>
        <w:ilvl w:val="2"/>
        <w:numId w:val="35"/>
      </w:numPr>
      <w:tabs>
        <w:tab w:val="num" w:pos="0"/>
      </w:tabs>
      <w:autoSpaceDE w:val="0"/>
      <w:autoSpaceDN w:val="0"/>
      <w:ind w:left="568"/>
      <w:outlineLvl w:val="2"/>
    </w:pPr>
    <w:rPr>
      <w:rFonts w:cs="Arial"/>
      <w:sz w:val="20"/>
      <w:szCs w:val="20"/>
    </w:rPr>
  </w:style>
  <w:style w:type="paragraph" w:customStyle="1" w:styleId="4">
    <w:name w:val="заголовок 4"/>
    <w:basedOn w:val="30"/>
    <w:next w:val="a2"/>
    <w:rsid w:val="00790B4A"/>
    <w:pPr>
      <w:numPr>
        <w:ilvl w:val="3"/>
      </w:numPr>
    </w:pPr>
  </w:style>
  <w:style w:type="paragraph" w:customStyle="1" w:styleId="5">
    <w:name w:val="заголовок 5"/>
    <w:basedOn w:val="a2"/>
    <w:next w:val="a2"/>
    <w:rsid w:val="00790B4A"/>
    <w:pPr>
      <w:numPr>
        <w:ilvl w:val="4"/>
        <w:numId w:val="35"/>
      </w:numPr>
      <w:autoSpaceDE w:val="0"/>
      <w:autoSpaceDN w:val="0"/>
      <w:outlineLvl w:val="4"/>
    </w:pPr>
    <w:rPr>
      <w:rFonts w:cs="Arial"/>
      <w:sz w:val="20"/>
      <w:szCs w:val="20"/>
    </w:rPr>
  </w:style>
  <w:style w:type="paragraph" w:customStyle="1" w:styleId="6">
    <w:name w:val="заголовок 6"/>
    <w:basedOn w:val="a2"/>
    <w:next w:val="a2"/>
    <w:rsid w:val="00790B4A"/>
    <w:pPr>
      <w:numPr>
        <w:ilvl w:val="5"/>
        <w:numId w:val="35"/>
      </w:numPr>
      <w:autoSpaceDE w:val="0"/>
      <w:autoSpaceDN w:val="0"/>
      <w:spacing w:before="240" w:after="60"/>
      <w:outlineLvl w:val="5"/>
    </w:pPr>
    <w:rPr>
      <w:rFonts w:cs="Arial"/>
      <w:i/>
      <w:iCs/>
      <w:sz w:val="28"/>
      <w:szCs w:val="28"/>
    </w:rPr>
  </w:style>
  <w:style w:type="paragraph" w:customStyle="1" w:styleId="7">
    <w:name w:val="заголовок 7"/>
    <w:basedOn w:val="a2"/>
    <w:next w:val="a2"/>
    <w:rsid w:val="00790B4A"/>
    <w:pPr>
      <w:numPr>
        <w:ilvl w:val="6"/>
        <w:numId w:val="35"/>
      </w:numPr>
      <w:autoSpaceDE w:val="0"/>
      <w:autoSpaceDN w:val="0"/>
      <w:spacing w:before="240" w:after="60"/>
      <w:outlineLvl w:val="6"/>
    </w:pPr>
    <w:rPr>
      <w:rFonts w:cs="Arial"/>
      <w:sz w:val="20"/>
      <w:szCs w:val="20"/>
    </w:rPr>
  </w:style>
  <w:style w:type="paragraph" w:customStyle="1" w:styleId="8">
    <w:name w:val="заголовок 8"/>
    <w:basedOn w:val="a2"/>
    <w:next w:val="a2"/>
    <w:rsid w:val="00790B4A"/>
    <w:pPr>
      <w:numPr>
        <w:ilvl w:val="7"/>
        <w:numId w:val="35"/>
      </w:numPr>
      <w:autoSpaceDE w:val="0"/>
      <w:autoSpaceDN w:val="0"/>
      <w:spacing w:before="240" w:after="60"/>
      <w:outlineLvl w:val="7"/>
    </w:pPr>
    <w:rPr>
      <w:rFonts w:cs="Arial"/>
      <w:i/>
      <w:iCs/>
      <w:sz w:val="20"/>
      <w:szCs w:val="20"/>
    </w:rPr>
  </w:style>
  <w:style w:type="paragraph" w:customStyle="1" w:styleId="9">
    <w:name w:val="заголовок 9"/>
    <w:basedOn w:val="a2"/>
    <w:next w:val="a2"/>
    <w:rsid w:val="00790B4A"/>
    <w:pPr>
      <w:numPr>
        <w:ilvl w:val="8"/>
        <w:numId w:val="35"/>
      </w:numPr>
      <w:autoSpaceDE w:val="0"/>
      <w:autoSpaceDN w:val="0"/>
      <w:spacing w:before="240" w:after="60"/>
      <w:outlineLvl w:val="8"/>
    </w:pPr>
    <w:rPr>
      <w:rFonts w:cs="Arial"/>
      <w:sz w:val="16"/>
      <w:szCs w:val="16"/>
      <w:vertAlign w:val="superscript"/>
    </w:rPr>
  </w:style>
  <w:style w:type="paragraph" w:customStyle="1" w:styleId="affffff7">
    <w:name w:val="Ариал"/>
    <w:basedOn w:val="a2"/>
    <w:link w:val="affffff8"/>
    <w:rsid w:val="00790B4A"/>
    <w:pPr>
      <w:spacing w:after="120" w:line="360" w:lineRule="auto"/>
      <w:ind w:firstLine="851"/>
      <w:jc w:val="both"/>
    </w:pPr>
    <w:rPr>
      <w:szCs w:val="20"/>
      <w:lang w:val="x-none" w:eastAsia="x-none"/>
    </w:rPr>
  </w:style>
  <w:style w:type="paragraph" w:customStyle="1" w:styleId="font5">
    <w:name w:val="font5"/>
    <w:basedOn w:val="a2"/>
    <w:rsid w:val="00790B4A"/>
    <w:pPr>
      <w:spacing w:before="100" w:beforeAutospacing="1" w:after="100" w:afterAutospacing="1"/>
    </w:pPr>
    <w:rPr>
      <w:rFonts w:ascii="Tahoma" w:hAnsi="Tahoma" w:cs="Tahoma"/>
      <w:color w:val="000000"/>
      <w:sz w:val="16"/>
      <w:szCs w:val="16"/>
    </w:rPr>
  </w:style>
  <w:style w:type="paragraph" w:customStyle="1" w:styleId="font6">
    <w:name w:val="font6"/>
    <w:basedOn w:val="a2"/>
    <w:rsid w:val="00790B4A"/>
    <w:pPr>
      <w:spacing w:before="100" w:beforeAutospacing="1" w:after="100" w:afterAutospacing="1"/>
    </w:pPr>
    <w:rPr>
      <w:rFonts w:ascii="Tahoma" w:hAnsi="Tahoma" w:cs="Tahoma"/>
      <w:b/>
      <w:bCs/>
      <w:color w:val="000000"/>
      <w:sz w:val="16"/>
      <w:szCs w:val="16"/>
    </w:rPr>
  </w:style>
  <w:style w:type="paragraph" w:customStyle="1" w:styleId="xl78">
    <w:name w:val="xl78"/>
    <w:basedOn w:val="a2"/>
    <w:rsid w:val="00790B4A"/>
    <w:pPr>
      <w:pBdr>
        <w:bottom w:val="single" w:sz="4" w:space="0" w:color="auto"/>
      </w:pBdr>
      <w:shd w:val="clear" w:color="auto" w:fill="CCCCFF"/>
      <w:spacing w:before="100" w:beforeAutospacing="1" w:after="100" w:afterAutospacing="1"/>
      <w:jc w:val="center"/>
      <w:textAlignment w:val="center"/>
    </w:pPr>
    <w:rPr>
      <w:b/>
      <w:bCs/>
      <w:sz w:val="16"/>
      <w:szCs w:val="16"/>
    </w:rPr>
  </w:style>
  <w:style w:type="paragraph" w:customStyle="1" w:styleId="xl79">
    <w:name w:val="xl79"/>
    <w:basedOn w:val="a2"/>
    <w:rsid w:val="00790B4A"/>
    <w:pPr>
      <w:pBdr>
        <w:bottom w:val="single" w:sz="4" w:space="0" w:color="auto"/>
      </w:pBdr>
      <w:shd w:val="clear" w:color="auto" w:fill="CCCCFF"/>
      <w:spacing w:before="100" w:beforeAutospacing="1" w:after="100" w:afterAutospacing="1"/>
      <w:jc w:val="center"/>
      <w:textAlignment w:val="center"/>
    </w:pPr>
    <w:rPr>
      <w:b/>
      <w:bCs/>
      <w:sz w:val="16"/>
      <w:szCs w:val="16"/>
    </w:rPr>
  </w:style>
  <w:style w:type="paragraph" w:customStyle="1" w:styleId="xl80">
    <w:name w:val="xl80"/>
    <w:basedOn w:val="a2"/>
    <w:rsid w:val="00790B4A"/>
    <w:pPr>
      <w:pBdr>
        <w:bottom w:val="single" w:sz="4" w:space="0" w:color="auto"/>
      </w:pBdr>
      <w:shd w:val="clear" w:color="auto" w:fill="CCCCFF"/>
      <w:spacing w:before="100" w:beforeAutospacing="1" w:after="100" w:afterAutospacing="1"/>
      <w:jc w:val="center"/>
      <w:textAlignment w:val="center"/>
    </w:pPr>
    <w:rPr>
      <w:rFonts w:cs="Arial"/>
      <w:b/>
      <w:bCs/>
      <w:color w:val="000000"/>
      <w:sz w:val="14"/>
      <w:szCs w:val="14"/>
    </w:rPr>
  </w:style>
  <w:style w:type="paragraph" w:customStyle="1" w:styleId="xl81">
    <w:name w:val="xl81"/>
    <w:basedOn w:val="a2"/>
    <w:rsid w:val="00790B4A"/>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pPr>
    <w:rPr>
      <w:rFonts w:cs="Arial"/>
      <w:color w:val="000000"/>
      <w:sz w:val="16"/>
      <w:szCs w:val="16"/>
    </w:rPr>
  </w:style>
  <w:style w:type="paragraph" w:customStyle="1" w:styleId="xl82">
    <w:name w:val="xl82"/>
    <w:basedOn w:val="a2"/>
    <w:rsid w:val="00790B4A"/>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color w:val="000000"/>
    </w:rPr>
  </w:style>
  <w:style w:type="paragraph" w:customStyle="1" w:styleId="xl83">
    <w:name w:val="xl83"/>
    <w:basedOn w:val="a2"/>
    <w:rsid w:val="00790B4A"/>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style>
  <w:style w:type="paragraph" w:customStyle="1" w:styleId="xl84">
    <w:name w:val="xl84"/>
    <w:basedOn w:val="a2"/>
    <w:rsid w:val="00790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2"/>
    <w:rsid w:val="00790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2"/>
    <w:rsid w:val="00790B4A"/>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b/>
      <w:bCs/>
      <w:sz w:val="16"/>
      <w:szCs w:val="16"/>
    </w:rPr>
  </w:style>
  <w:style w:type="paragraph" w:customStyle="1" w:styleId="xl87">
    <w:name w:val="xl87"/>
    <w:basedOn w:val="a2"/>
    <w:rsid w:val="00790B4A"/>
    <w:pPr>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cs="Arial"/>
      <w:b/>
      <w:bCs/>
      <w:sz w:val="16"/>
      <w:szCs w:val="16"/>
    </w:rPr>
  </w:style>
  <w:style w:type="paragraph" w:customStyle="1" w:styleId="xl88">
    <w:name w:val="xl88"/>
    <w:basedOn w:val="a2"/>
    <w:rsid w:val="00790B4A"/>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b/>
      <w:bCs/>
      <w:color w:val="000000"/>
      <w:sz w:val="14"/>
      <w:szCs w:val="14"/>
    </w:rPr>
  </w:style>
  <w:style w:type="paragraph" w:customStyle="1" w:styleId="xl89">
    <w:name w:val="xl89"/>
    <w:basedOn w:val="a2"/>
    <w:rsid w:val="00790B4A"/>
    <w:pPr>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cs="Arial"/>
      <w:b/>
      <w:bCs/>
      <w:color w:val="000000"/>
      <w:sz w:val="14"/>
      <w:szCs w:val="14"/>
    </w:rPr>
  </w:style>
  <w:style w:type="paragraph" w:customStyle="1" w:styleId="xl90">
    <w:name w:val="xl90"/>
    <w:basedOn w:val="a2"/>
    <w:rsid w:val="00790B4A"/>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6"/>
      <w:szCs w:val="16"/>
    </w:rPr>
  </w:style>
  <w:style w:type="paragraph" w:customStyle="1" w:styleId="xl91">
    <w:name w:val="xl91"/>
    <w:basedOn w:val="a2"/>
    <w:rsid w:val="00790B4A"/>
    <w:pPr>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b/>
      <w:bCs/>
      <w:sz w:val="16"/>
      <w:szCs w:val="16"/>
    </w:rPr>
  </w:style>
  <w:style w:type="paragraph" w:customStyle="1" w:styleId="xl92">
    <w:name w:val="xl92"/>
    <w:basedOn w:val="a2"/>
    <w:rsid w:val="00790B4A"/>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color w:val="000000"/>
      <w:sz w:val="28"/>
      <w:szCs w:val="28"/>
    </w:rPr>
  </w:style>
  <w:style w:type="paragraph" w:customStyle="1" w:styleId="xl93">
    <w:name w:val="xl93"/>
    <w:basedOn w:val="a2"/>
    <w:rsid w:val="00790B4A"/>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color w:val="000000"/>
      <w:sz w:val="16"/>
      <w:szCs w:val="16"/>
    </w:rPr>
  </w:style>
  <w:style w:type="paragraph" w:customStyle="1" w:styleId="xl94">
    <w:name w:val="xl94"/>
    <w:basedOn w:val="a2"/>
    <w:rsid w:val="00790B4A"/>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4"/>
      <w:szCs w:val="14"/>
    </w:rPr>
  </w:style>
  <w:style w:type="paragraph" w:customStyle="1" w:styleId="xl95">
    <w:name w:val="xl95"/>
    <w:basedOn w:val="a2"/>
    <w:rsid w:val="00790B4A"/>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b/>
      <w:bCs/>
      <w:sz w:val="14"/>
      <w:szCs w:val="14"/>
    </w:rPr>
  </w:style>
  <w:style w:type="paragraph" w:customStyle="1" w:styleId="xl96">
    <w:name w:val="xl96"/>
    <w:basedOn w:val="a2"/>
    <w:rsid w:val="00790B4A"/>
    <w:pPr>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cs="Arial"/>
      <w:b/>
      <w:bCs/>
      <w:sz w:val="14"/>
      <w:szCs w:val="14"/>
    </w:rPr>
  </w:style>
  <w:style w:type="paragraph" w:customStyle="1" w:styleId="xl97">
    <w:name w:val="xl97"/>
    <w:basedOn w:val="a2"/>
    <w:rsid w:val="00790B4A"/>
    <w:pPr>
      <w:pBdr>
        <w:top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style>
  <w:style w:type="paragraph" w:customStyle="1" w:styleId="xl98">
    <w:name w:val="xl98"/>
    <w:basedOn w:val="a2"/>
    <w:rsid w:val="00790B4A"/>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color w:val="000000"/>
    </w:rPr>
  </w:style>
  <w:style w:type="paragraph" w:customStyle="1" w:styleId="xl99">
    <w:name w:val="xl99"/>
    <w:basedOn w:val="a2"/>
    <w:rsid w:val="00790B4A"/>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style>
  <w:style w:type="paragraph" w:customStyle="1" w:styleId="xl100">
    <w:name w:val="xl100"/>
    <w:basedOn w:val="a2"/>
    <w:rsid w:val="00790B4A"/>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6"/>
      <w:szCs w:val="16"/>
    </w:rPr>
  </w:style>
  <w:style w:type="character" w:customStyle="1" w:styleId="afd">
    <w:name w:val="Список Знак"/>
    <w:aliases w:val="List Char Знак"/>
    <w:link w:val="afc"/>
    <w:rsid w:val="00790B4A"/>
    <w:rPr>
      <w:rFonts w:ascii="Arial" w:hAnsi="Arial" w:cs="Tahoma"/>
      <w:sz w:val="28"/>
      <w:lang w:eastAsia="ar-SA"/>
    </w:rPr>
  </w:style>
  <w:style w:type="character" w:customStyle="1" w:styleId="afffc">
    <w:name w:val="Маркированный список Знак"/>
    <w:link w:val="a"/>
    <w:rsid w:val="00790B4A"/>
    <w:rPr>
      <w:sz w:val="24"/>
      <w:szCs w:val="24"/>
      <w:lang w:val="x-none" w:eastAsia="x-none"/>
    </w:rPr>
  </w:style>
  <w:style w:type="character" w:customStyle="1" w:styleId="CharChar">
    <w:name w:val="Знак Char Char"/>
    <w:rsid w:val="00790B4A"/>
    <w:rPr>
      <w:rFonts w:ascii="Arial Narrow" w:hAnsi="Arial Narrow"/>
      <w:b/>
      <w:spacing w:val="-5"/>
      <w:lang w:val="en-US" w:eastAsia="en-US" w:bidi="ar-SA"/>
    </w:rPr>
  </w:style>
  <w:style w:type="character" w:customStyle="1" w:styleId="spelle">
    <w:name w:val="spelle"/>
    <w:basedOn w:val="a3"/>
    <w:rsid w:val="00790B4A"/>
  </w:style>
  <w:style w:type="character" w:customStyle="1" w:styleId="SUBST">
    <w:name w:val="__SUBST"/>
    <w:rsid w:val="00790B4A"/>
    <w:rPr>
      <w:b/>
      <w:bCs/>
      <w:i/>
      <w:iCs/>
      <w:sz w:val="22"/>
      <w:szCs w:val="22"/>
    </w:rPr>
  </w:style>
  <w:style w:type="paragraph" w:customStyle="1" w:styleId="Normal1">
    <w:name w:val="Normal1"/>
    <w:rsid w:val="00790B4A"/>
    <w:pPr>
      <w:spacing w:line="190" w:lineRule="atLeast"/>
      <w:ind w:left="1077"/>
      <w:jc w:val="both"/>
    </w:pPr>
  </w:style>
  <w:style w:type="paragraph" w:customStyle="1" w:styleId="txt">
    <w:name w:val="txt"/>
    <w:basedOn w:val="a2"/>
    <w:rsid w:val="00790B4A"/>
    <w:pPr>
      <w:spacing w:before="20" w:after="20"/>
      <w:ind w:left="20" w:right="20"/>
      <w:jc w:val="both"/>
    </w:pPr>
    <w:rPr>
      <w:rFonts w:ascii="Verdana" w:hAnsi="Verdana"/>
      <w:color w:val="000000"/>
      <w:sz w:val="18"/>
      <w:szCs w:val="18"/>
    </w:rPr>
  </w:style>
  <w:style w:type="paragraph" w:customStyle="1" w:styleId="affffff9">
    <w:name w:val="Текст в таблице"/>
    <w:basedOn w:val="a2"/>
    <w:rsid w:val="00790B4A"/>
    <w:rPr>
      <w:szCs w:val="20"/>
    </w:rPr>
  </w:style>
  <w:style w:type="paragraph" w:customStyle="1" w:styleId="66">
    <w:name w:val="Основной текст6"/>
    <w:basedOn w:val="a2"/>
    <w:rsid w:val="00790B4A"/>
    <w:pPr>
      <w:spacing w:before="60" w:after="60"/>
      <w:ind w:firstLine="567"/>
      <w:jc w:val="both"/>
    </w:pPr>
    <w:rPr>
      <w:sz w:val="28"/>
      <w:szCs w:val="20"/>
      <w:lang w:val="en-US"/>
    </w:rPr>
  </w:style>
  <w:style w:type="character" w:customStyle="1" w:styleId="ListBulletChar">
    <w:name w:val="List Bullet Char"/>
    <w:rsid w:val="00790B4A"/>
    <w:rPr>
      <w:spacing w:val="-5"/>
    </w:rPr>
  </w:style>
  <w:style w:type="character" w:customStyle="1" w:styleId="affffffa">
    <w:name w:val="Символ сноски"/>
    <w:rsid w:val="00790B4A"/>
    <w:rPr>
      <w:vertAlign w:val="superscript"/>
    </w:rPr>
  </w:style>
  <w:style w:type="character" w:customStyle="1" w:styleId="CharChar22">
    <w:name w:val="Char Char22"/>
    <w:rsid w:val="00790B4A"/>
    <w:rPr>
      <w:rFonts w:ascii="Arial Black" w:hAnsi="Arial Black"/>
      <w:caps/>
      <w:spacing w:val="-8"/>
      <w:kern w:val="20"/>
      <w:sz w:val="24"/>
      <w:szCs w:val="24"/>
      <w:lang w:eastAsia="en-US"/>
    </w:rPr>
  </w:style>
  <w:style w:type="table" w:styleId="affffffb">
    <w:name w:val="Table Elegant"/>
    <w:basedOn w:val="a4"/>
    <w:rsid w:val="00790B4A"/>
    <w:pPr>
      <w:ind w:left="10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c">
    <w:name w:val="Îáû÷íûé"/>
    <w:rsid w:val="00790B4A"/>
    <w:pPr>
      <w:widowControl w:val="0"/>
    </w:pPr>
  </w:style>
  <w:style w:type="character" w:customStyle="1" w:styleId="PictureChar">
    <w:name w:val="Picture Char"/>
    <w:link w:val="Picture"/>
    <w:rsid w:val="00790B4A"/>
    <w:rPr>
      <w:lang w:val="en-US" w:eastAsia="x-none"/>
    </w:rPr>
  </w:style>
  <w:style w:type="character" w:customStyle="1" w:styleId="HeaderBaseChar">
    <w:name w:val="Header Base Char"/>
    <w:link w:val="HeaderBase"/>
    <w:rsid w:val="00790B4A"/>
    <w:rPr>
      <w:caps/>
      <w:sz w:val="15"/>
      <w:lang w:val="en-US" w:eastAsia="x-none"/>
    </w:rPr>
  </w:style>
  <w:style w:type="paragraph" w:customStyle="1" w:styleId="StyleTableTextJustifiedBefore6ptAfter6pt">
    <w:name w:val="Style Table Text + Justified Before:  6 pt After:  6 pt"/>
    <w:basedOn w:val="TableText"/>
    <w:rsid w:val="00790B4A"/>
    <w:pPr>
      <w:ind w:firstLine="0"/>
    </w:pPr>
    <w:rPr>
      <w:szCs w:val="20"/>
      <w:lang w:val="en-US"/>
    </w:rPr>
  </w:style>
  <w:style w:type="table" w:customStyle="1" w:styleId="TableGrid1">
    <w:name w:val="Table Grid1"/>
    <w:basedOn w:val="a4"/>
    <w:next w:val="a7"/>
    <w:rsid w:val="00790B4A"/>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paragraph" w:customStyle="1" w:styleId="Newnumberedconclushions">
    <w:name w:val="New numbered conclushions"/>
    <w:basedOn w:val="aa"/>
    <w:rsid w:val="00790B4A"/>
    <w:pPr>
      <w:tabs>
        <w:tab w:val="num" w:pos="851"/>
      </w:tabs>
      <w:ind w:left="851" w:hanging="284"/>
      <w:jc w:val="both"/>
    </w:pPr>
    <w:rPr>
      <w:rFonts w:ascii="Arial" w:hAnsi="Arial"/>
      <w:spacing w:val="-5"/>
      <w:sz w:val="28"/>
      <w:szCs w:val="28"/>
      <w:lang w:val="x-none" w:eastAsia="x-none"/>
    </w:rPr>
  </w:style>
  <w:style w:type="paragraph" w:customStyle="1" w:styleId="FR2">
    <w:name w:val="FR2"/>
    <w:rsid w:val="00790B4A"/>
    <w:pPr>
      <w:widowControl w:val="0"/>
      <w:overflowPunct w:val="0"/>
      <w:autoSpaceDE w:val="0"/>
      <w:autoSpaceDN w:val="0"/>
      <w:adjustRightInd w:val="0"/>
      <w:spacing w:before="60"/>
      <w:jc w:val="both"/>
      <w:textAlignment w:val="baseline"/>
    </w:pPr>
    <w:rPr>
      <w:rFonts w:ascii="Arial" w:hAnsi="Arial"/>
      <w:sz w:val="18"/>
    </w:rPr>
  </w:style>
  <w:style w:type="paragraph" w:customStyle="1" w:styleId="affffffd">
    <w:name w:val="Нормальный"/>
    <w:rsid w:val="00790B4A"/>
    <w:pPr>
      <w:tabs>
        <w:tab w:val="left" w:pos="567"/>
        <w:tab w:val="left" w:pos="2268"/>
        <w:tab w:val="left" w:pos="3118"/>
        <w:tab w:val="left" w:pos="4039"/>
        <w:tab w:val="left" w:pos="4819"/>
        <w:tab w:val="left" w:pos="5670"/>
        <w:tab w:val="left" w:pos="6520"/>
      </w:tabs>
      <w:spacing w:line="360" w:lineRule="auto"/>
    </w:pPr>
    <w:rPr>
      <w:rFonts w:ascii="Courier New" w:hAnsi="Courier New"/>
      <w:b/>
      <w:sz w:val="24"/>
    </w:rPr>
  </w:style>
  <w:style w:type="paragraph" w:customStyle="1" w:styleId="txblblueb">
    <w:name w:val="txblblueb"/>
    <w:basedOn w:val="a2"/>
    <w:rsid w:val="00790B4A"/>
    <w:pPr>
      <w:spacing w:before="240"/>
      <w:jc w:val="both"/>
    </w:pPr>
    <w:rPr>
      <w:rFonts w:ascii="Verdana" w:hAnsi="Verdana"/>
      <w:color w:val="000000"/>
      <w:sz w:val="19"/>
      <w:szCs w:val="19"/>
    </w:rPr>
  </w:style>
  <w:style w:type="table" w:customStyle="1" w:styleId="affffffe">
    <w:name w:val="Папушкин"/>
    <w:basedOn w:val="a7"/>
    <w:rsid w:val="00790B4A"/>
    <w:pPr>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character" w:customStyle="1" w:styleId="TabelTekst">
    <w:name w:val="TabelTekst Знак"/>
    <w:aliases w:val="text Знак,Body Text2 Знак, Char Знак,Body Text2 Char Char Char Char Char Char Char Char Char Знак,Char Знак,Основной текст Знак Знак,Main text Знак,Body Text Char2 Char Знак,Body Text Char1 Char Char Знак"/>
    <w:rsid w:val="00790B4A"/>
    <w:rPr>
      <w:rFonts w:ascii="Arial" w:hAnsi="Arial"/>
      <w:spacing w:val="-5"/>
      <w:sz w:val="22"/>
      <w:szCs w:val="22"/>
      <w:lang w:val="ru-RU" w:eastAsia="en-US" w:bidi="ar-SA"/>
    </w:rPr>
  </w:style>
  <w:style w:type="character" w:customStyle="1" w:styleId="152">
    <w:name w:val="Знак Знак15"/>
    <w:rsid w:val="00790B4A"/>
    <w:rPr>
      <w:b/>
      <w:i/>
      <w:spacing w:val="-4"/>
      <w:kern w:val="28"/>
      <w:sz w:val="22"/>
      <w:szCs w:val="22"/>
      <w:lang w:val="ru-RU" w:eastAsia="en-US" w:bidi="ar-SA"/>
    </w:rPr>
  </w:style>
  <w:style w:type="paragraph" w:customStyle="1" w:styleId="610">
    <w:name w:val="Стиль Основной текст + Перед:  6 пт1"/>
    <w:basedOn w:val="aa"/>
    <w:rsid w:val="00790B4A"/>
    <w:pPr>
      <w:spacing w:after="0" w:line="360" w:lineRule="auto"/>
      <w:jc w:val="both"/>
    </w:pPr>
    <w:rPr>
      <w:rFonts w:ascii="Arial" w:hAnsi="Arial"/>
      <w:szCs w:val="20"/>
      <w:lang w:val="x-none"/>
    </w:rPr>
  </w:style>
  <w:style w:type="character" w:customStyle="1" w:styleId="CharChar191">
    <w:name w:val="Char Char191"/>
    <w:rsid w:val="00790B4A"/>
    <w:rPr>
      <w:b/>
      <w:i/>
      <w:spacing w:val="-4"/>
      <w:kern w:val="28"/>
      <w:sz w:val="22"/>
      <w:szCs w:val="22"/>
      <w:lang w:eastAsia="en-US"/>
    </w:rPr>
  </w:style>
  <w:style w:type="character" w:customStyle="1" w:styleId="CharChar2">
    <w:name w:val="Знак Char Char2"/>
    <w:rsid w:val="00790B4A"/>
    <w:rPr>
      <w:rFonts w:ascii="Arial Narrow" w:hAnsi="Arial Narrow"/>
      <w:b/>
      <w:spacing w:val="-5"/>
      <w:lang w:val="en-US" w:eastAsia="en-US" w:bidi="ar-SA"/>
    </w:rPr>
  </w:style>
  <w:style w:type="character" w:customStyle="1" w:styleId="CharChar221">
    <w:name w:val="Char Char221"/>
    <w:rsid w:val="00790B4A"/>
    <w:rPr>
      <w:rFonts w:ascii="Arial Black" w:hAnsi="Arial Black"/>
      <w:caps/>
      <w:spacing w:val="-8"/>
      <w:kern w:val="20"/>
      <w:sz w:val="24"/>
      <w:szCs w:val="24"/>
      <w:lang w:eastAsia="en-US"/>
    </w:rPr>
  </w:style>
  <w:style w:type="character" w:customStyle="1" w:styleId="1510">
    <w:name w:val="Знак Знак151"/>
    <w:rsid w:val="00790B4A"/>
    <w:rPr>
      <w:b/>
      <w:i/>
      <w:spacing w:val="-4"/>
      <w:kern w:val="28"/>
      <w:sz w:val="22"/>
      <w:szCs w:val="22"/>
      <w:lang w:val="ru-RU" w:eastAsia="en-US" w:bidi="ar-SA"/>
    </w:rPr>
  </w:style>
  <w:style w:type="table" w:styleId="1fe">
    <w:name w:val="Table Grid 1"/>
    <w:basedOn w:val="a4"/>
    <w:rsid w:val="00790B4A"/>
    <w:pPr>
      <w:widowControl w:val="0"/>
      <w:adjustRightInd w:val="0"/>
      <w:spacing w:line="360" w:lineRule="atLeast"/>
      <w:ind w:left="1080"/>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fa">
    <w:name w:val="Знак Знак2"/>
    <w:basedOn w:val="a2"/>
    <w:rsid w:val="00790B4A"/>
    <w:pPr>
      <w:spacing w:before="100" w:beforeAutospacing="1" w:after="100" w:afterAutospacing="1"/>
    </w:pPr>
    <w:rPr>
      <w:rFonts w:ascii="Arial Black" w:hAnsi="Arial Black"/>
      <w:spacing w:val="-10"/>
      <w:kern w:val="28"/>
    </w:rPr>
  </w:style>
  <w:style w:type="character" w:styleId="HTML1">
    <w:name w:val="HTML Cite"/>
    <w:rsid w:val="00790B4A"/>
    <w:rPr>
      <w:rFonts w:ascii="Arial Black" w:hAnsi="Arial Black"/>
      <w:i/>
      <w:iCs/>
      <w:spacing w:val="-10"/>
      <w:kern w:val="28"/>
      <w:sz w:val="24"/>
      <w:szCs w:val="24"/>
      <w:lang w:val="ru-RU" w:eastAsia="en-US" w:bidi="ar-SA"/>
    </w:rPr>
  </w:style>
  <w:style w:type="paragraph" w:customStyle="1" w:styleId="consnormal0">
    <w:name w:val="consnormal"/>
    <w:rsid w:val="00790B4A"/>
    <w:pPr>
      <w:autoSpaceDE w:val="0"/>
      <w:autoSpaceDN w:val="0"/>
      <w:ind w:firstLine="720"/>
    </w:pPr>
    <w:rPr>
      <w:rFonts w:ascii="Arial" w:eastAsia="Arial Unicode MS" w:hAnsi="Arial" w:cs="Arial"/>
    </w:rPr>
  </w:style>
  <w:style w:type="character" w:customStyle="1" w:styleId="ReturnAddressChar">
    <w:name w:val="Return Address Char"/>
    <w:link w:val="ReturnAddress"/>
    <w:rsid w:val="00790B4A"/>
    <w:rPr>
      <w:sz w:val="14"/>
      <w:lang w:val="en-US" w:eastAsia="x-none"/>
    </w:rPr>
  </w:style>
  <w:style w:type="character" w:customStyle="1" w:styleId="afffffff">
    <w:name w:val="рисунок Знак"/>
    <w:link w:val="afffffff0"/>
    <w:semiHidden/>
    <w:rsid w:val="00790B4A"/>
    <w:rPr>
      <w:rFonts w:ascii="Arial Black" w:hAnsi="Arial Black"/>
      <w:spacing w:val="-10"/>
      <w:kern w:val="28"/>
      <w:sz w:val="24"/>
      <w:szCs w:val="24"/>
    </w:rPr>
  </w:style>
  <w:style w:type="paragraph" w:customStyle="1" w:styleId="afffffff0">
    <w:name w:val="рисунок"/>
    <w:basedOn w:val="a2"/>
    <w:next w:val="a2"/>
    <w:link w:val="afffffff"/>
    <w:semiHidden/>
    <w:rsid w:val="00790B4A"/>
    <w:pPr>
      <w:keepNext/>
      <w:spacing w:line="360" w:lineRule="auto"/>
      <w:jc w:val="center"/>
    </w:pPr>
    <w:rPr>
      <w:rFonts w:ascii="Arial Black" w:hAnsi="Arial Black"/>
      <w:spacing w:val="-10"/>
      <w:kern w:val="28"/>
    </w:rPr>
  </w:style>
  <w:style w:type="paragraph" w:customStyle="1" w:styleId="StyleListNumberKernat14pt">
    <w:name w:val="Style List Number + Kern at 14 pt"/>
    <w:basedOn w:val="affffff1"/>
    <w:rsid w:val="00790B4A"/>
  </w:style>
  <w:style w:type="paragraph" w:customStyle="1" w:styleId="1ff">
    <w:name w:val="1"/>
    <w:basedOn w:val="a2"/>
    <w:rsid w:val="00790B4A"/>
    <w:pPr>
      <w:spacing w:line="360" w:lineRule="atLeast"/>
      <w:ind w:left="1080"/>
      <w:jc w:val="both"/>
    </w:pPr>
    <w:rPr>
      <w:sz w:val="20"/>
      <w:szCs w:val="20"/>
      <w:lang w:val="en-US"/>
    </w:rPr>
  </w:style>
  <w:style w:type="character" w:customStyle="1" w:styleId="CharChar21">
    <w:name w:val="Char Char21"/>
    <w:rsid w:val="00790B4A"/>
    <w:rPr>
      <w:rFonts w:ascii="Arial Black" w:hAnsi="Arial Black"/>
      <w:spacing w:val="-10"/>
      <w:kern w:val="28"/>
      <w:sz w:val="24"/>
      <w:szCs w:val="24"/>
      <w:lang w:val="ru-RU" w:eastAsia="en-US" w:bidi="ar-SA"/>
    </w:rPr>
  </w:style>
  <w:style w:type="character" w:customStyle="1" w:styleId="StyleCaptionTimesNewRomanChar">
    <w:name w:val="Style Caption + Times New Roman Char"/>
    <w:rsid w:val="00790B4A"/>
    <w:rPr>
      <w:rFonts w:ascii="Times New Roman" w:eastAsia="Times New Roman" w:hAnsi="Times New Roman" w:cs="Times New Roman"/>
      <w:b/>
      <w:bCs/>
      <w:color w:val="4F81BD"/>
      <w:kern w:val="24"/>
      <w:sz w:val="24"/>
      <w:szCs w:val="24"/>
      <w:lang w:val="ru-RU" w:eastAsia="en-US" w:bidi="ar-SA"/>
    </w:rPr>
  </w:style>
  <w:style w:type="paragraph" w:customStyle="1" w:styleId="BodyTextIndent31">
    <w:name w:val="Body Text Indent 31"/>
    <w:basedOn w:val="a2"/>
    <w:rsid w:val="00790B4A"/>
    <w:pPr>
      <w:tabs>
        <w:tab w:val="left" w:pos="709"/>
      </w:tabs>
      <w:ind w:firstLine="567"/>
      <w:jc w:val="both"/>
    </w:pPr>
    <w:rPr>
      <w:rFonts w:ascii="TimesET" w:eastAsia="TimesET" w:hAnsi="TimesET"/>
      <w:szCs w:val="20"/>
    </w:rPr>
  </w:style>
  <w:style w:type="paragraph" w:customStyle="1" w:styleId="0">
    <w:name w:val="Заголовок 0"/>
    <w:basedOn w:val="11"/>
    <w:rsid w:val="00790B4A"/>
    <w:pPr>
      <w:keepLines w:val="0"/>
      <w:spacing w:before="240" w:after="160"/>
      <w:jc w:val="center"/>
    </w:pPr>
    <w:rPr>
      <w:rFonts w:ascii="Calibri" w:eastAsia="Times New Roman" w:hAnsi="Calibri" w:cs="Times New Roman"/>
      <w:b w:val="0"/>
      <w:caps/>
      <w:color w:val="auto"/>
      <w:kern w:val="32"/>
      <w:sz w:val="24"/>
      <w:lang w:val="x-none"/>
    </w:rPr>
  </w:style>
  <w:style w:type="paragraph" w:customStyle="1" w:styleId="BodyText1">
    <w:name w:val="Body Text1"/>
    <w:basedOn w:val="a2"/>
    <w:rsid w:val="00790B4A"/>
    <w:pPr>
      <w:ind w:firstLine="567"/>
      <w:jc w:val="both"/>
    </w:pPr>
    <w:rPr>
      <w:szCs w:val="20"/>
    </w:rPr>
  </w:style>
  <w:style w:type="character" w:customStyle="1" w:styleId="CharChar1">
    <w:name w:val="Знак Char Char1"/>
    <w:rsid w:val="00790B4A"/>
    <w:rPr>
      <w:rFonts w:ascii="Arial" w:hAnsi="Arial"/>
      <w:spacing w:val="-5"/>
      <w:kern w:val="28"/>
      <w:sz w:val="22"/>
      <w:szCs w:val="22"/>
      <w:lang w:val="ru-RU" w:eastAsia="en-US" w:bidi="ar-SA"/>
    </w:rPr>
  </w:style>
  <w:style w:type="paragraph" w:customStyle="1" w:styleId="1ff0">
    <w:name w:val="Стиль1"/>
    <w:basedOn w:val="aa"/>
    <w:rsid w:val="00790B4A"/>
    <w:pPr>
      <w:spacing w:line="360" w:lineRule="auto"/>
    </w:pPr>
    <w:rPr>
      <w:rFonts w:ascii="Arial" w:hAnsi="Arial"/>
      <w:sz w:val="28"/>
      <w:lang w:val="x-none"/>
    </w:rPr>
  </w:style>
  <w:style w:type="character" w:customStyle="1" w:styleId="affffff8">
    <w:name w:val="Ариал Знак"/>
    <w:link w:val="affffff7"/>
    <w:rsid w:val="00790B4A"/>
    <w:rPr>
      <w:sz w:val="24"/>
      <w:lang w:val="x-none" w:eastAsia="x-none"/>
    </w:rPr>
  </w:style>
  <w:style w:type="paragraph" w:customStyle="1" w:styleId="xl180">
    <w:name w:val="xl180"/>
    <w:basedOn w:val="a2"/>
    <w:rsid w:val="00790B4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2"/>
    <w:rsid w:val="00790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82">
    <w:name w:val="xl182"/>
    <w:basedOn w:val="a2"/>
    <w:rsid w:val="00790B4A"/>
    <w:pPr>
      <w:spacing w:before="100" w:beforeAutospacing="1" w:after="100" w:afterAutospacing="1"/>
    </w:pPr>
    <w:rPr>
      <w:b/>
      <w:bCs/>
    </w:rPr>
  </w:style>
  <w:style w:type="paragraph" w:customStyle="1" w:styleId="xl183">
    <w:name w:val="xl183"/>
    <w:basedOn w:val="a2"/>
    <w:rsid w:val="00790B4A"/>
    <w:pPr>
      <w:spacing w:before="100" w:beforeAutospacing="1" w:after="100" w:afterAutospacing="1"/>
      <w:jc w:val="center"/>
    </w:pPr>
    <w:rPr>
      <w:b/>
      <w:bCs/>
    </w:rPr>
  </w:style>
  <w:style w:type="paragraph" w:customStyle="1" w:styleId="xl184">
    <w:name w:val="xl184"/>
    <w:basedOn w:val="a2"/>
    <w:rsid w:val="00790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a2"/>
    <w:rsid w:val="00790B4A"/>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86">
    <w:name w:val="xl186"/>
    <w:basedOn w:val="a2"/>
    <w:rsid w:val="00790B4A"/>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87">
    <w:name w:val="xl187"/>
    <w:basedOn w:val="a2"/>
    <w:rsid w:val="00790B4A"/>
    <w:pPr>
      <w:pBdr>
        <w:top w:val="single" w:sz="4" w:space="0" w:color="auto"/>
        <w:left w:val="single" w:sz="4" w:space="0" w:color="auto"/>
      </w:pBdr>
      <w:spacing w:before="100" w:beforeAutospacing="1" w:after="100" w:afterAutospacing="1"/>
      <w:jc w:val="center"/>
    </w:pPr>
    <w:rPr>
      <w:b/>
      <w:bCs/>
    </w:rPr>
  </w:style>
  <w:style w:type="paragraph" w:customStyle="1" w:styleId="xl188">
    <w:name w:val="xl188"/>
    <w:basedOn w:val="a2"/>
    <w:rsid w:val="00790B4A"/>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89">
    <w:name w:val="xl189"/>
    <w:basedOn w:val="a2"/>
    <w:rsid w:val="00790B4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0">
    <w:name w:val="xl190"/>
    <w:basedOn w:val="a2"/>
    <w:rsid w:val="00790B4A"/>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91">
    <w:name w:val="xl191"/>
    <w:basedOn w:val="a2"/>
    <w:rsid w:val="00790B4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2">
    <w:name w:val="xl192"/>
    <w:basedOn w:val="a2"/>
    <w:rsid w:val="00790B4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3">
    <w:name w:val="xl193"/>
    <w:basedOn w:val="a2"/>
    <w:rsid w:val="00790B4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94">
    <w:name w:val="xl194"/>
    <w:basedOn w:val="a2"/>
    <w:rsid w:val="00790B4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a2"/>
    <w:rsid w:val="00790B4A"/>
    <w:pPr>
      <w:spacing w:before="100" w:beforeAutospacing="1" w:after="100" w:afterAutospacing="1"/>
      <w:jc w:val="center"/>
    </w:pPr>
  </w:style>
  <w:style w:type="paragraph" w:customStyle="1" w:styleId="xl196">
    <w:name w:val="xl196"/>
    <w:basedOn w:val="a2"/>
    <w:rsid w:val="00790B4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97">
    <w:name w:val="xl197"/>
    <w:basedOn w:val="a2"/>
    <w:rsid w:val="00790B4A"/>
    <w:pPr>
      <w:spacing w:before="100" w:beforeAutospacing="1" w:after="100" w:afterAutospacing="1"/>
      <w:jc w:val="center"/>
    </w:pPr>
  </w:style>
  <w:style w:type="table" w:customStyle="1" w:styleId="520">
    <w:name w:val="Сетка таблицы 52"/>
    <w:basedOn w:val="a4"/>
    <w:next w:val="5d"/>
    <w:rsid w:val="00790B4A"/>
    <w:pPr>
      <w:widowControl w:val="0"/>
      <w:adjustRightInd w:val="0"/>
      <w:spacing w:line="360" w:lineRule="atLeast"/>
      <w:ind w:left="1080"/>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Heading1CharChar">
    <w:name w:val="Heading 1 Char Char"/>
    <w:rsid w:val="00790B4A"/>
    <w:rPr>
      <w:rFonts w:ascii="Arial Black" w:hAnsi="Arial Black"/>
      <w:caps/>
      <w:spacing w:val="-8"/>
      <w:kern w:val="20"/>
      <w:sz w:val="24"/>
      <w:szCs w:val="24"/>
      <w:lang w:val="ru-RU" w:eastAsia="en-US" w:bidi="ar-SA"/>
    </w:rPr>
  </w:style>
  <w:style w:type="character" w:customStyle="1" w:styleId="CharChar20">
    <w:name w:val="Char Char20"/>
    <w:rsid w:val="00790B4A"/>
    <w:rPr>
      <w:rFonts w:ascii="Arial Black" w:hAnsi="Arial Black"/>
      <w:b/>
      <w:spacing w:val="-10"/>
      <w:kern w:val="28"/>
      <w:sz w:val="22"/>
      <w:szCs w:val="22"/>
      <w:lang w:val="ru-RU" w:eastAsia="en-US" w:bidi="ar-SA"/>
    </w:rPr>
  </w:style>
  <w:style w:type="character" w:customStyle="1" w:styleId="aff5">
    <w:name w:val="Заголовок таблицы Знак"/>
    <w:link w:val="aff4"/>
    <w:rsid w:val="00790B4A"/>
    <w:rPr>
      <w:b/>
      <w:bCs/>
      <w:sz w:val="24"/>
      <w:szCs w:val="24"/>
      <w:lang w:eastAsia="ar-SA"/>
    </w:rPr>
  </w:style>
  <w:style w:type="paragraph" w:customStyle="1" w:styleId="afffffff1">
    <w:name w:val="Формула с номером"/>
    <w:basedOn w:val="a2"/>
    <w:rsid w:val="00790B4A"/>
    <w:pPr>
      <w:keepNext/>
      <w:tabs>
        <w:tab w:val="right" w:pos="10206"/>
      </w:tabs>
      <w:spacing w:before="240" w:after="240" w:line="360" w:lineRule="auto"/>
      <w:ind w:firstLine="573"/>
    </w:pPr>
  </w:style>
  <w:style w:type="paragraph" w:customStyle="1" w:styleId="afffffff2">
    <w:name w:val="Название структуры"/>
    <w:basedOn w:val="11"/>
    <w:rsid w:val="00790B4A"/>
    <w:pPr>
      <w:tabs>
        <w:tab w:val="left" w:pos="851"/>
      </w:tabs>
      <w:spacing w:before="240" w:after="260" w:line="360" w:lineRule="auto"/>
      <w:jc w:val="center"/>
    </w:pPr>
    <w:rPr>
      <w:rFonts w:ascii="Calibri" w:eastAsia="Times New Roman" w:hAnsi="Calibri" w:cs="Times New Roman"/>
      <w:color w:val="auto"/>
      <w:kern w:val="28"/>
      <w:sz w:val="26"/>
      <w:szCs w:val="26"/>
      <w:lang w:val="x-none"/>
    </w:rPr>
  </w:style>
  <w:style w:type="paragraph" w:customStyle="1" w:styleId="a1">
    <w:name w:val="Список литературы (рус.)"/>
    <w:basedOn w:val="a2"/>
    <w:rsid w:val="00790B4A"/>
    <w:pPr>
      <w:numPr>
        <w:numId w:val="36"/>
      </w:numPr>
      <w:tabs>
        <w:tab w:val="left" w:pos="992"/>
      </w:tabs>
      <w:spacing w:line="360" w:lineRule="auto"/>
      <w:jc w:val="both"/>
    </w:pPr>
    <w:rPr>
      <w:szCs w:val="20"/>
    </w:rPr>
  </w:style>
  <w:style w:type="paragraph" w:customStyle="1" w:styleId="afffffff3">
    <w:name w:val="Исполнитель"/>
    <w:basedOn w:val="a2"/>
    <w:rsid w:val="00790B4A"/>
    <w:pPr>
      <w:keepLines/>
      <w:tabs>
        <w:tab w:val="right" w:pos="9923"/>
      </w:tabs>
      <w:spacing w:after="240"/>
    </w:pPr>
  </w:style>
  <w:style w:type="paragraph" w:customStyle="1" w:styleId="afffffff4">
    <w:name w:val="Подрисуночный текст"/>
    <w:basedOn w:val="a2"/>
    <w:next w:val="a2"/>
    <w:link w:val="afffffff5"/>
    <w:rsid w:val="00790B4A"/>
    <w:pPr>
      <w:keepNext/>
      <w:spacing w:line="360" w:lineRule="auto"/>
      <w:jc w:val="center"/>
    </w:pPr>
    <w:rPr>
      <w:szCs w:val="20"/>
      <w:lang w:val="x-none" w:eastAsia="x-none"/>
    </w:rPr>
  </w:style>
  <w:style w:type="paragraph" w:customStyle="1" w:styleId="afffffff6">
    <w:name w:val="Рисунок по центру"/>
    <w:basedOn w:val="a2"/>
    <w:next w:val="afffffff4"/>
    <w:link w:val="afffffff7"/>
    <w:rsid w:val="00790B4A"/>
    <w:pPr>
      <w:keepNext/>
      <w:spacing w:line="360" w:lineRule="auto"/>
      <w:jc w:val="center"/>
    </w:pPr>
    <w:rPr>
      <w:szCs w:val="20"/>
      <w:lang w:val="x-none" w:eastAsia="x-none"/>
    </w:rPr>
  </w:style>
  <w:style w:type="paragraph" w:customStyle="1" w:styleId="afffffff8">
    <w:name w:val="Рисунок —"/>
    <w:basedOn w:val="afffffff4"/>
    <w:link w:val="afffffff9"/>
    <w:rsid w:val="00790B4A"/>
    <w:pPr>
      <w:keepNext w:val="0"/>
    </w:pPr>
  </w:style>
  <w:style w:type="character" w:customStyle="1" w:styleId="afffffff9">
    <w:name w:val="Рисунок — Знак"/>
    <w:link w:val="afffffff8"/>
    <w:rsid w:val="00790B4A"/>
    <w:rPr>
      <w:sz w:val="24"/>
      <w:lang w:val="x-none" w:eastAsia="x-none"/>
    </w:rPr>
  </w:style>
  <w:style w:type="character" w:customStyle="1" w:styleId="afffffff5">
    <w:name w:val="Подрисуночный текст Знак"/>
    <w:link w:val="afffffff4"/>
    <w:rsid w:val="00790B4A"/>
    <w:rPr>
      <w:sz w:val="24"/>
      <w:lang w:val="x-none" w:eastAsia="x-none"/>
    </w:rPr>
  </w:style>
  <w:style w:type="character" w:customStyle="1" w:styleId="afffffff7">
    <w:name w:val="Рисунок по центру Знак"/>
    <w:link w:val="afffffff6"/>
    <w:rsid w:val="00790B4A"/>
    <w:rPr>
      <w:sz w:val="24"/>
      <w:lang w:val="x-none" w:eastAsia="x-none"/>
    </w:rPr>
  </w:style>
  <w:style w:type="paragraph" w:customStyle="1" w:styleId="StyleCaptionTimesNewRoman">
    <w:name w:val="Style Caption + Times New Roman"/>
    <w:basedOn w:val="affff6"/>
    <w:rsid w:val="00790B4A"/>
    <w:pPr>
      <w:keepNext/>
      <w:tabs>
        <w:tab w:val="left" w:pos="1134"/>
      </w:tabs>
      <w:spacing w:before="0" w:after="240"/>
      <w:ind w:left="1620" w:hanging="1620"/>
      <w:contextualSpacing w:val="0"/>
      <w:outlineLvl w:val="9"/>
    </w:pPr>
    <w:rPr>
      <w:bCs/>
      <w:sz w:val="20"/>
      <w:lang w:val="en-AU"/>
    </w:rPr>
  </w:style>
  <w:style w:type="paragraph" w:customStyle="1" w:styleId="CommentText1">
    <w:name w:val="Comment Text1"/>
    <w:basedOn w:val="a2"/>
    <w:rsid w:val="00790B4A"/>
    <w:rPr>
      <w:bCs/>
      <w:sz w:val="20"/>
      <w:szCs w:val="20"/>
    </w:rPr>
  </w:style>
  <w:style w:type="paragraph" w:styleId="afffffffa">
    <w:name w:val="Date"/>
    <w:basedOn w:val="a2"/>
    <w:next w:val="a2"/>
    <w:link w:val="afffffffb"/>
    <w:rsid w:val="00790B4A"/>
    <w:pPr>
      <w:spacing w:after="120"/>
      <w:jc w:val="both"/>
    </w:pPr>
    <w:rPr>
      <w:szCs w:val="20"/>
      <w:lang w:val="x-none" w:eastAsia="x-none"/>
    </w:rPr>
  </w:style>
  <w:style w:type="character" w:customStyle="1" w:styleId="afffffffb">
    <w:name w:val="Дата Знак"/>
    <w:basedOn w:val="a3"/>
    <w:link w:val="afffffffa"/>
    <w:rsid w:val="00790B4A"/>
    <w:rPr>
      <w:sz w:val="24"/>
      <w:lang w:val="x-none" w:eastAsia="x-none"/>
    </w:rPr>
  </w:style>
  <w:style w:type="paragraph" w:customStyle="1" w:styleId="maintext">
    <w:name w:val="main_text"/>
    <w:basedOn w:val="a2"/>
    <w:rsid w:val="00790B4A"/>
    <w:pPr>
      <w:spacing w:before="300" w:after="300"/>
      <w:ind w:left="150"/>
      <w:jc w:val="both"/>
    </w:pPr>
    <w:rPr>
      <w:color w:val="000000"/>
    </w:rPr>
  </w:style>
  <w:style w:type="paragraph" w:customStyle="1" w:styleId="guest1">
    <w:name w:val="guest1"/>
    <w:basedOn w:val="a2"/>
    <w:rsid w:val="00790B4A"/>
    <w:pPr>
      <w:spacing w:before="75"/>
      <w:ind w:left="750" w:right="150"/>
      <w:jc w:val="both"/>
    </w:pPr>
    <w:rPr>
      <w:rFonts w:cs="Arial"/>
      <w:sz w:val="18"/>
      <w:szCs w:val="18"/>
    </w:rPr>
  </w:style>
  <w:style w:type="character" w:customStyle="1" w:styleId="caption1">
    <w:name w:val="caption1"/>
    <w:rsid w:val="00790B4A"/>
    <w:rPr>
      <w:rFonts w:ascii="Arial Black" w:hAnsi="Arial Black"/>
      <w:spacing w:val="-10"/>
      <w:kern w:val="28"/>
      <w:sz w:val="19"/>
      <w:szCs w:val="19"/>
      <w:lang w:val="ru-RU" w:eastAsia="en-US" w:bidi="ar-SA"/>
    </w:rPr>
  </w:style>
  <w:style w:type="character" w:customStyle="1" w:styleId="name1">
    <w:name w:val="name1"/>
    <w:rsid w:val="00790B4A"/>
    <w:rPr>
      <w:rFonts w:ascii="Arial Black" w:hAnsi="Arial Black"/>
      <w:i/>
      <w:iCs/>
      <w:spacing w:val="-10"/>
      <w:kern w:val="28"/>
      <w:sz w:val="24"/>
      <w:szCs w:val="24"/>
      <w:bdr w:val="single" w:sz="2" w:space="8" w:color="FFFFFF" w:frame="1"/>
      <w:lang w:val="ru-RU" w:eastAsia="en-US" w:bidi="ar-SA"/>
    </w:rPr>
  </w:style>
  <w:style w:type="paragraph" w:customStyle="1" w:styleId="small">
    <w:name w:val="small"/>
    <w:basedOn w:val="a2"/>
    <w:rsid w:val="00790B4A"/>
    <w:pPr>
      <w:spacing w:after="144" w:line="336" w:lineRule="atLeast"/>
    </w:pPr>
    <w:rPr>
      <w:rFonts w:ascii="Verdana" w:hAnsi="Verdana"/>
      <w:color w:val="000000"/>
      <w:sz w:val="16"/>
      <w:szCs w:val="16"/>
    </w:rPr>
  </w:style>
  <w:style w:type="character" w:customStyle="1" w:styleId="label1">
    <w:name w:val="label1"/>
    <w:rsid w:val="00790B4A"/>
    <w:rPr>
      <w:rFonts w:ascii="Arial Black" w:hAnsi="Arial Black"/>
      <w:b/>
      <w:bCs/>
      <w:spacing w:val="-10"/>
      <w:kern w:val="28"/>
      <w:sz w:val="24"/>
      <w:szCs w:val="24"/>
      <w:lang w:val="ru-RU" w:eastAsia="en-US" w:bidi="ar-SA"/>
    </w:rPr>
  </w:style>
  <w:style w:type="paragraph" w:customStyle="1" w:styleId="FR3">
    <w:name w:val="FR3"/>
    <w:rsid w:val="00790B4A"/>
    <w:pPr>
      <w:widowControl w:val="0"/>
      <w:overflowPunct w:val="0"/>
      <w:autoSpaceDE w:val="0"/>
      <w:autoSpaceDN w:val="0"/>
      <w:adjustRightInd w:val="0"/>
      <w:textAlignment w:val="baseline"/>
    </w:pPr>
    <w:rPr>
      <w:sz w:val="16"/>
    </w:rPr>
  </w:style>
  <w:style w:type="paragraph" w:customStyle="1" w:styleId="85">
    <w:name w:val="Стиль8"/>
    <w:basedOn w:val="a2"/>
    <w:rsid w:val="00790B4A"/>
    <w:pPr>
      <w:overflowPunct w:val="0"/>
      <w:autoSpaceDE w:val="0"/>
      <w:autoSpaceDN w:val="0"/>
      <w:spacing w:after="120"/>
      <w:ind w:firstLine="284"/>
      <w:jc w:val="both"/>
    </w:pPr>
    <w:rPr>
      <w:sz w:val="20"/>
      <w:szCs w:val="20"/>
    </w:rPr>
  </w:style>
  <w:style w:type="paragraph" w:customStyle="1" w:styleId="96">
    <w:name w:val="Стиль9(формулы)"/>
    <w:basedOn w:val="a2"/>
    <w:rsid w:val="00790B4A"/>
    <w:pPr>
      <w:overflowPunct w:val="0"/>
      <w:autoSpaceDE w:val="0"/>
      <w:autoSpaceDN w:val="0"/>
      <w:spacing w:after="120"/>
      <w:jc w:val="center"/>
    </w:pPr>
    <w:rPr>
      <w:szCs w:val="20"/>
    </w:rPr>
  </w:style>
  <w:style w:type="paragraph" w:customStyle="1" w:styleId="4f">
    <w:name w:val="Стиль4"/>
    <w:basedOn w:val="a2"/>
    <w:rsid w:val="00790B4A"/>
    <w:pPr>
      <w:overflowPunct w:val="0"/>
      <w:autoSpaceDE w:val="0"/>
      <w:autoSpaceDN w:val="0"/>
      <w:jc w:val="center"/>
    </w:pPr>
    <w:rPr>
      <w:b/>
      <w:sz w:val="28"/>
      <w:szCs w:val="20"/>
    </w:rPr>
  </w:style>
  <w:style w:type="paragraph" w:customStyle="1" w:styleId="5e">
    <w:name w:val="Стиль5"/>
    <w:basedOn w:val="a2"/>
    <w:rsid w:val="00790B4A"/>
    <w:pPr>
      <w:overflowPunct w:val="0"/>
      <w:autoSpaceDE w:val="0"/>
      <w:autoSpaceDN w:val="0"/>
      <w:spacing w:after="240"/>
      <w:jc w:val="both"/>
    </w:pPr>
    <w:rPr>
      <w:b/>
      <w:szCs w:val="20"/>
    </w:rPr>
  </w:style>
  <w:style w:type="character" w:customStyle="1" w:styleId="StylefortabletextCharChar">
    <w:name w:val="Style for table text Char Char"/>
    <w:rsid w:val="00790B4A"/>
    <w:rPr>
      <w:rFonts w:ascii="Arial Black" w:hAnsi="Arial Black"/>
      <w:spacing w:val="-10"/>
      <w:kern w:val="28"/>
      <w:sz w:val="24"/>
      <w:szCs w:val="24"/>
      <w:lang w:val="ru-RU" w:eastAsia="en-US" w:bidi="ar-SA"/>
    </w:rPr>
  </w:style>
  <w:style w:type="paragraph" w:customStyle="1" w:styleId="ListBulletFirst">
    <w:name w:val="List Bullet First"/>
    <w:basedOn w:val="a"/>
    <w:next w:val="a"/>
    <w:rsid w:val="00790B4A"/>
    <w:pPr>
      <w:numPr>
        <w:numId w:val="0"/>
      </w:numPr>
      <w:spacing w:before="80" w:after="160"/>
    </w:pPr>
    <w:rPr>
      <w:rFonts w:ascii="Arial" w:hAnsi="Arial"/>
      <w:spacing w:val="-5"/>
      <w:sz w:val="20"/>
      <w:szCs w:val="20"/>
      <w:lang w:eastAsia="en-US"/>
    </w:rPr>
  </w:style>
  <w:style w:type="paragraph" w:styleId="2fb">
    <w:name w:val="envelope return"/>
    <w:basedOn w:val="a2"/>
    <w:rsid w:val="00790B4A"/>
    <w:pPr>
      <w:spacing w:after="120"/>
      <w:jc w:val="both"/>
    </w:pPr>
    <w:rPr>
      <w:kern w:val="28"/>
      <w:sz w:val="20"/>
      <w:szCs w:val="20"/>
    </w:rPr>
  </w:style>
  <w:style w:type="character" w:customStyle="1" w:styleId="sp2">
    <w:name w:val="sp2"/>
    <w:rsid w:val="00790B4A"/>
    <w:rPr>
      <w:rFonts w:ascii="Verdana" w:hAnsi="Verdana" w:hint="default"/>
      <w:b/>
      <w:bCs/>
      <w:spacing w:val="-10"/>
      <w:kern w:val="28"/>
      <w:sz w:val="19"/>
      <w:szCs w:val="19"/>
      <w:lang w:val="ru-RU" w:eastAsia="en-US" w:bidi="ar-SA"/>
    </w:rPr>
  </w:style>
  <w:style w:type="character" w:customStyle="1" w:styleId="style121">
    <w:name w:val="style121"/>
    <w:rsid w:val="00790B4A"/>
    <w:rPr>
      <w:rFonts w:ascii="Arial" w:hAnsi="Arial" w:cs="Arial" w:hint="default"/>
      <w:b/>
      <w:bCs/>
      <w:color w:val="464646"/>
      <w:spacing w:val="-10"/>
      <w:kern w:val="28"/>
      <w:sz w:val="14"/>
      <w:szCs w:val="14"/>
      <w:lang w:val="ru-RU" w:eastAsia="en-US" w:bidi="ar-SA"/>
    </w:rPr>
  </w:style>
  <w:style w:type="paragraph" w:customStyle="1" w:styleId="StyleCaptionTimesNewRoman1">
    <w:name w:val="Style Caption + Times New Roman1"/>
    <w:basedOn w:val="affff6"/>
    <w:rsid w:val="00790B4A"/>
    <w:pPr>
      <w:keepNext/>
      <w:tabs>
        <w:tab w:val="left" w:pos="1134"/>
      </w:tabs>
      <w:spacing w:before="0" w:after="240"/>
      <w:ind w:left="1620" w:hanging="1620"/>
      <w:contextualSpacing w:val="0"/>
      <w:outlineLvl w:val="9"/>
    </w:pPr>
    <w:rPr>
      <w:b/>
      <w:bCs/>
      <w:sz w:val="24"/>
      <w:szCs w:val="24"/>
      <w:lang w:val="en-AU"/>
    </w:rPr>
  </w:style>
  <w:style w:type="character" w:customStyle="1" w:styleId="CaptionChar1">
    <w:name w:val="Caption Char1"/>
    <w:rsid w:val="00790B4A"/>
    <w:rPr>
      <w:rFonts w:ascii="Arial Black" w:hAnsi="Arial Black"/>
      <w:spacing w:val="-5"/>
      <w:kern w:val="28"/>
      <w:sz w:val="24"/>
      <w:szCs w:val="24"/>
      <w:lang w:val="en-AU" w:eastAsia="en-US" w:bidi="ar-SA"/>
    </w:rPr>
  </w:style>
  <w:style w:type="character" w:customStyle="1" w:styleId="StyleCaptionTimesNewRoman1Char">
    <w:name w:val="Style Caption + Times New Roman1 Char"/>
    <w:rsid w:val="00790B4A"/>
    <w:rPr>
      <w:rFonts w:ascii="Arial Black" w:hAnsi="Arial Black"/>
      <w:bCs/>
      <w:spacing w:val="-5"/>
      <w:kern w:val="28"/>
      <w:sz w:val="24"/>
      <w:szCs w:val="24"/>
      <w:lang w:val="en-AU" w:eastAsia="en-US" w:bidi="ar-SA"/>
    </w:rPr>
  </w:style>
  <w:style w:type="paragraph" w:customStyle="1" w:styleId="StyleCaptionTimesNewRoman2">
    <w:name w:val="Style Caption + Times New Roman2"/>
    <w:basedOn w:val="affff6"/>
    <w:rsid w:val="00790B4A"/>
    <w:pPr>
      <w:keepNext/>
      <w:tabs>
        <w:tab w:val="left" w:pos="1134"/>
      </w:tabs>
      <w:spacing w:before="0" w:after="240"/>
      <w:ind w:left="1620" w:hanging="1620"/>
      <w:contextualSpacing w:val="0"/>
      <w:outlineLvl w:val="9"/>
    </w:pPr>
    <w:rPr>
      <w:b/>
      <w:bCs/>
      <w:sz w:val="24"/>
      <w:szCs w:val="24"/>
      <w:lang w:val="en-AU"/>
    </w:rPr>
  </w:style>
  <w:style w:type="character" w:customStyle="1" w:styleId="StyleCaptionTimesNewRoman2Char">
    <w:name w:val="Style Caption + Times New Roman2 Char"/>
    <w:rsid w:val="00790B4A"/>
    <w:rPr>
      <w:rFonts w:ascii="Arial Black" w:hAnsi="Arial Black"/>
      <w:bCs/>
      <w:spacing w:val="-5"/>
      <w:kern w:val="28"/>
      <w:sz w:val="24"/>
      <w:szCs w:val="24"/>
      <w:lang w:val="en-AU" w:eastAsia="en-US" w:bidi="ar-SA"/>
    </w:rPr>
  </w:style>
  <w:style w:type="character" w:customStyle="1" w:styleId="StyleCaptionTimesNewRomanCharChar">
    <w:name w:val="Style Caption + Times New Roman Char Char"/>
    <w:rsid w:val="00790B4A"/>
    <w:rPr>
      <w:rFonts w:ascii="Arial" w:hAnsi="Arial"/>
      <w:b/>
      <w:bCs/>
      <w:spacing w:val="-5"/>
      <w:kern w:val="24"/>
      <w:sz w:val="24"/>
      <w:szCs w:val="24"/>
      <w:lang w:val="ru-RU" w:eastAsia="en-US" w:bidi="ar-SA"/>
    </w:rPr>
  </w:style>
  <w:style w:type="character" w:customStyle="1" w:styleId="2f5">
    <w:name w:val="Список 2 Знак"/>
    <w:link w:val="20"/>
    <w:rsid w:val="00790B4A"/>
    <w:rPr>
      <w:rFonts w:ascii="Calibri" w:eastAsia="Calibri" w:hAnsi="Calibri"/>
      <w:spacing w:val="-5"/>
      <w:sz w:val="28"/>
      <w:szCs w:val="28"/>
      <w:lang w:val="x-none" w:eastAsia="en-US"/>
    </w:rPr>
  </w:style>
  <w:style w:type="paragraph" w:customStyle="1" w:styleId="xl177">
    <w:name w:val="xl177"/>
    <w:basedOn w:val="a2"/>
    <w:rsid w:val="00790B4A"/>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178">
    <w:name w:val="xl178"/>
    <w:basedOn w:val="a2"/>
    <w:rsid w:val="00790B4A"/>
    <w:pPr>
      <w:pBdr>
        <w:top w:val="single" w:sz="4" w:space="0" w:color="000000"/>
        <w:left w:val="single" w:sz="8" w:space="0" w:color="000000"/>
        <w:bottom w:val="single" w:sz="4" w:space="0" w:color="000000"/>
        <w:right w:val="single" w:sz="4" w:space="0" w:color="000000"/>
      </w:pBdr>
      <w:spacing w:before="100" w:beforeAutospacing="1" w:after="100" w:afterAutospacing="1"/>
    </w:pPr>
  </w:style>
  <w:style w:type="paragraph" w:customStyle="1" w:styleId="xl179">
    <w:name w:val="xl179"/>
    <w:basedOn w:val="a2"/>
    <w:rsid w:val="00790B4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character" w:customStyle="1" w:styleId="CharChar15">
    <w:name w:val="Char Char15"/>
    <w:rsid w:val="00790B4A"/>
    <w:rPr>
      <w:rFonts w:ascii="Arial Black" w:hAnsi="Arial Black"/>
      <w:b/>
      <w:i/>
      <w:spacing w:val="-4"/>
      <w:kern w:val="28"/>
      <w:sz w:val="22"/>
      <w:szCs w:val="22"/>
      <w:lang w:val="ru-RU" w:eastAsia="en-US" w:bidi="ar-SA"/>
    </w:rPr>
  </w:style>
  <w:style w:type="paragraph" w:customStyle="1" w:styleId="xl31205">
    <w:name w:val="xl31205"/>
    <w:basedOn w:val="a2"/>
    <w:rsid w:val="00790B4A"/>
    <w:pPr>
      <w:spacing w:before="100" w:beforeAutospacing="1" w:after="100" w:afterAutospacing="1"/>
      <w:jc w:val="center"/>
      <w:textAlignment w:val="center"/>
    </w:pPr>
  </w:style>
  <w:style w:type="paragraph" w:customStyle="1" w:styleId="162">
    <w:name w:val="Стиль Основной текст + Первая строка:  1 см Перед:  6 пт"/>
    <w:basedOn w:val="aa"/>
    <w:rsid w:val="00790B4A"/>
    <w:pPr>
      <w:spacing w:before="120" w:after="0" w:line="360" w:lineRule="auto"/>
      <w:ind w:firstLine="709"/>
      <w:jc w:val="both"/>
    </w:pPr>
    <w:rPr>
      <w:rFonts w:ascii="Arial" w:hAnsi="Arial"/>
      <w:lang w:val="x-none"/>
    </w:rPr>
  </w:style>
  <w:style w:type="paragraph" w:customStyle="1" w:styleId="consplustitle0">
    <w:name w:val="consplustitle"/>
    <w:basedOn w:val="a2"/>
    <w:rsid w:val="00790B4A"/>
    <w:pPr>
      <w:spacing w:before="100" w:beforeAutospacing="1" w:after="100" w:afterAutospacing="1"/>
    </w:pPr>
  </w:style>
  <w:style w:type="paragraph" w:customStyle="1" w:styleId="conspluscell1">
    <w:name w:val="conspluscell"/>
    <w:basedOn w:val="a2"/>
    <w:rsid w:val="00790B4A"/>
    <w:pPr>
      <w:spacing w:before="100" w:beforeAutospacing="1" w:after="100" w:afterAutospacing="1"/>
    </w:pPr>
  </w:style>
  <w:style w:type="character" w:customStyle="1" w:styleId="115pt0">
    <w:name w:val="Основной текст + 11;5 pt;Курсив"/>
    <w:rsid w:val="00790B4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413pt">
    <w:name w:val="Основной текст (4) + 13 pt;Не курсив"/>
    <w:rsid w:val="00790B4A"/>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350">
    <w:name w:val="Основной текст (35)_"/>
    <w:link w:val="351"/>
    <w:rsid w:val="00790B4A"/>
    <w:rPr>
      <w:sz w:val="24"/>
      <w:szCs w:val="24"/>
      <w:shd w:val="clear" w:color="auto" w:fill="FFFFFF"/>
    </w:rPr>
  </w:style>
  <w:style w:type="paragraph" w:customStyle="1" w:styleId="351">
    <w:name w:val="Основной текст (35)"/>
    <w:basedOn w:val="a2"/>
    <w:link w:val="350"/>
    <w:rsid w:val="00790B4A"/>
    <w:pPr>
      <w:shd w:val="clear" w:color="auto" w:fill="FFFFFF"/>
      <w:spacing w:line="0" w:lineRule="atLeast"/>
    </w:pPr>
  </w:style>
  <w:style w:type="character" w:customStyle="1" w:styleId="351pt">
    <w:name w:val="Основной текст (35) + Интервал 1 pt"/>
    <w:rsid w:val="00790B4A"/>
    <w:rPr>
      <w:rFonts w:ascii="Times New Roman" w:eastAsia="Times New Roman" w:hAnsi="Times New Roman" w:cs="Times New Roman"/>
      <w:b w:val="0"/>
      <w:bCs w:val="0"/>
      <w:i w:val="0"/>
      <w:iCs w:val="0"/>
      <w:smallCaps w:val="0"/>
      <w:strike w:val="0"/>
      <w:spacing w:val="30"/>
      <w:sz w:val="24"/>
      <w:szCs w:val="24"/>
      <w:shd w:val="clear" w:color="auto" w:fill="FFFFFF"/>
    </w:rPr>
  </w:style>
  <w:style w:type="character" w:customStyle="1" w:styleId="1612pt">
    <w:name w:val="Основной текст (16) + 12 pt;Не полужирный"/>
    <w:rsid w:val="00790B4A"/>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360">
    <w:name w:val="Основной текст (36)_"/>
    <w:link w:val="361"/>
    <w:rsid w:val="00790B4A"/>
    <w:rPr>
      <w:sz w:val="8"/>
      <w:szCs w:val="8"/>
      <w:shd w:val="clear" w:color="auto" w:fill="FFFFFF"/>
    </w:rPr>
  </w:style>
  <w:style w:type="paragraph" w:customStyle="1" w:styleId="361">
    <w:name w:val="Основной текст (36)"/>
    <w:basedOn w:val="a2"/>
    <w:link w:val="360"/>
    <w:rsid w:val="00790B4A"/>
    <w:pPr>
      <w:shd w:val="clear" w:color="auto" w:fill="FFFFFF"/>
      <w:spacing w:line="0" w:lineRule="atLeast"/>
    </w:pPr>
    <w:rPr>
      <w:sz w:val="8"/>
      <w:szCs w:val="8"/>
    </w:rPr>
  </w:style>
  <w:style w:type="character" w:customStyle="1" w:styleId="370">
    <w:name w:val="Основной текст (37)_"/>
    <w:link w:val="371"/>
    <w:rsid w:val="00790B4A"/>
    <w:rPr>
      <w:sz w:val="8"/>
      <w:szCs w:val="8"/>
      <w:shd w:val="clear" w:color="auto" w:fill="FFFFFF"/>
    </w:rPr>
  </w:style>
  <w:style w:type="paragraph" w:customStyle="1" w:styleId="371">
    <w:name w:val="Основной текст (37)"/>
    <w:basedOn w:val="a2"/>
    <w:link w:val="370"/>
    <w:rsid w:val="00790B4A"/>
    <w:pPr>
      <w:shd w:val="clear" w:color="auto" w:fill="FFFFFF"/>
      <w:spacing w:line="0" w:lineRule="atLeast"/>
    </w:pPr>
    <w:rPr>
      <w:sz w:val="8"/>
      <w:szCs w:val="8"/>
    </w:rPr>
  </w:style>
  <w:style w:type="character" w:customStyle="1" w:styleId="310">
    <w:name w:val="Основной текст (31)_"/>
    <w:link w:val="311"/>
    <w:rsid w:val="00790B4A"/>
    <w:rPr>
      <w:sz w:val="25"/>
      <w:szCs w:val="25"/>
      <w:shd w:val="clear" w:color="auto" w:fill="FFFFFF"/>
    </w:rPr>
  </w:style>
  <w:style w:type="paragraph" w:customStyle="1" w:styleId="311">
    <w:name w:val="Основной текст (31)"/>
    <w:basedOn w:val="a2"/>
    <w:link w:val="310"/>
    <w:rsid w:val="00790B4A"/>
    <w:pPr>
      <w:shd w:val="clear" w:color="auto" w:fill="FFFFFF"/>
      <w:spacing w:line="0" w:lineRule="atLeast"/>
    </w:pPr>
    <w:rPr>
      <w:sz w:val="25"/>
      <w:szCs w:val="25"/>
    </w:rPr>
  </w:style>
  <w:style w:type="character" w:customStyle="1" w:styleId="312">
    <w:name w:val="Основной текст (31) + Полужирный"/>
    <w:rsid w:val="00790B4A"/>
    <w:rPr>
      <w:rFonts w:ascii="Times New Roman" w:eastAsia="Times New Roman" w:hAnsi="Times New Roman" w:cs="Times New Roman"/>
      <w:b/>
      <w:bCs/>
      <w:i w:val="0"/>
      <w:iCs w:val="0"/>
      <w:smallCaps w:val="0"/>
      <w:strike w:val="0"/>
      <w:spacing w:val="0"/>
      <w:sz w:val="25"/>
      <w:szCs w:val="25"/>
      <w:shd w:val="clear" w:color="auto" w:fill="FFFFFF"/>
    </w:rPr>
  </w:style>
  <w:style w:type="character" w:customStyle="1" w:styleId="380">
    <w:name w:val="Основной текст (38)_"/>
    <w:link w:val="381"/>
    <w:rsid w:val="00790B4A"/>
    <w:rPr>
      <w:sz w:val="8"/>
      <w:szCs w:val="8"/>
      <w:shd w:val="clear" w:color="auto" w:fill="FFFFFF"/>
    </w:rPr>
  </w:style>
  <w:style w:type="paragraph" w:customStyle="1" w:styleId="381">
    <w:name w:val="Основной текст (38)"/>
    <w:basedOn w:val="a2"/>
    <w:link w:val="380"/>
    <w:rsid w:val="00790B4A"/>
    <w:pPr>
      <w:shd w:val="clear" w:color="auto" w:fill="FFFFFF"/>
      <w:spacing w:line="0" w:lineRule="atLeast"/>
    </w:pPr>
    <w:rPr>
      <w:sz w:val="8"/>
      <w:szCs w:val="8"/>
    </w:rPr>
  </w:style>
  <w:style w:type="character" w:customStyle="1" w:styleId="5f">
    <w:name w:val="Подпись к таблице (5)_"/>
    <w:link w:val="5f0"/>
    <w:rsid w:val="00790B4A"/>
    <w:rPr>
      <w:shd w:val="clear" w:color="auto" w:fill="FFFFFF"/>
    </w:rPr>
  </w:style>
  <w:style w:type="character" w:customStyle="1" w:styleId="5TimesNewRoman115pt">
    <w:name w:val="Подпись к таблице (5) + Times New Roman;11;5 pt;Не полужирный"/>
    <w:rsid w:val="00790B4A"/>
    <w:rPr>
      <w:rFonts w:ascii="Times New Roman" w:eastAsia="Times New Roman" w:hAnsi="Times New Roman" w:cs="Times New Roman"/>
      <w:b/>
      <w:bCs/>
      <w:sz w:val="23"/>
      <w:szCs w:val="23"/>
      <w:shd w:val="clear" w:color="auto" w:fill="FFFFFF"/>
    </w:rPr>
  </w:style>
  <w:style w:type="paragraph" w:customStyle="1" w:styleId="5f0">
    <w:name w:val="Подпись к таблице (5)"/>
    <w:basedOn w:val="a2"/>
    <w:link w:val="5f"/>
    <w:rsid w:val="00790B4A"/>
    <w:pPr>
      <w:shd w:val="clear" w:color="auto" w:fill="FFFFFF"/>
      <w:spacing w:line="0" w:lineRule="atLeast"/>
    </w:pPr>
    <w:rPr>
      <w:sz w:val="20"/>
      <w:szCs w:val="20"/>
    </w:rPr>
  </w:style>
  <w:style w:type="character" w:customStyle="1" w:styleId="420">
    <w:name w:val="Основной текст (42)_"/>
    <w:link w:val="421"/>
    <w:rsid w:val="00790B4A"/>
    <w:rPr>
      <w:sz w:val="24"/>
      <w:szCs w:val="24"/>
      <w:shd w:val="clear" w:color="auto" w:fill="FFFFFF"/>
    </w:rPr>
  </w:style>
  <w:style w:type="paragraph" w:customStyle="1" w:styleId="421">
    <w:name w:val="Основной текст (42)"/>
    <w:basedOn w:val="a2"/>
    <w:link w:val="420"/>
    <w:rsid w:val="00790B4A"/>
    <w:pPr>
      <w:shd w:val="clear" w:color="auto" w:fill="FFFFFF"/>
      <w:spacing w:line="0" w:lineRule="atLeast"/>
    </w:pPr>
  </w:style>
  <w:style w:type="table" w:customStyle="1" w:styleId="5f1">
    <w:name w:val="Сетка таблицы5"/>
    <w:basedOn w:val="a4"/>
    <w:next w:val="a7"/>
    <w:rsid w:val="00790B4A"/>
    <w:pPr>
      <w:widowControl w:val="0"/>
      <w:spacing w:before="300" w:line="300" w:lineRule="auto"/>
      <w:ind w:left="1080" w:hanging="6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4"/>
    <w:next w:val="a7"/>
    <w:rsid w:val="00790B4A"/>
    <w:pPr>
      <w:widowControl w:val="0"/>
      <w:spacing w:before="300" w:line="300" w:lineRule="auto"/>
      <w:ind w:left="1080" w:hanging="6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pt">
    <w:name w:val="Основной текст + 13 pt"/>
    <w:rsid w:val="00790B4A"/>
    <w:rPr>
      <w:rFonts w:ascii="Times New Roman" w:eastAsia="Times New Roman" w:hAnsi="Times New Roman" w:cs="Times New Roman"/>
      <w:b w:val="0"/>
      <w:bCs w:val="0"/>
      <w:i w:val="0"/>
      <w:iCs w:val="0"/>
      <w:smallCaps w:val="0"/>
      <w:strike w:val="0"/>
      <w:spacing w:val="0"/>
      <w:sz w:val="26"/>
      <w:szCs w:val="26"/>
      <w:shd w:val="clear" w:color="auto" w:fill="FFFFFF"/>
    </w:rPr>
  </w:style>
  <w:style w:type="numbering" w:customStyle="1" w:styleId="5f2">
    <w:name w:val="Нет списка5"/>
    <w:next w:val="a5"/>
    <w:uiPriority w:val="99"/>
    <w:semiHidden/>
    <w:unhideWhenUsed/>
    <w:rsid w:val="00790B4A"/>
  </w:style>
  <w:style w:type="character" w:customStyle="1" w:styleId="FontStyle14">
    <w:name w:val="Font Style14"/>
    <w:uiPriority w:val="99"/>
    <w:rsid w:val="00790B4A"/>
    <w:rPr>
      <w:rFonts w:ascii="Arial" w:hAnsi="Arial" w:cs="Arial"/>
      <w:sz w:val="22"/>
      <w:szCs w:val="22"/>
    </w:rPr>
  </w:style>
  <w:style w:type="paragraph" w:customStyle="1" w:styleId="afffffffc">
    <w:name w:val="Знак Знак Знак Знак Знак Знак Знак Знак Знак Знак"/>
    <w:basedOn w:val="a2"/>
    <w:rsid w:val="00790B4A"/>
    <w:pPr>
      <w:widowControl w:val="0"/>
      <w:tabs>
        <w:tab w:val="num" w:pos="1315"/>
      </w:tabs>
      <w:adjustRightInd w:val="0"/>
      <w:spacing w:after="160" w:line="240" w:lineRule="exact"/>
      <w:ind w:left="1315" w:hanging="180"/>
      <w:jc w:val="center"/>
    </w:pPr>
    <w:rPr>
      <w:b/>
      <w:i/>
      <w:sz w:val="28"/>
      <w:szCs w:val="20"/>
      <w:lang w:val="en-GB" w:eastAsia="en-US"/>
    </w:rPr>
  </w:style>
  <w:style w:type="table" w:customStyle="1" w:styleId="75">
    <w:name w:val="Сетка таблицы7"/>
    <w:basedOn w:val="a4"/>
    <w:next w:val="a7"/>
    <w:rsid w:val="00790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d">
    <w:name w:val="Основа"/>
    <w:basedOn w:val="a2"/>
    <w:rsid w:val="00790B4A"/>
    <w:pPr>
      <w:spacing w:before="120" w:after="60"/>
      <w:ind w:firstLine="720"/>
      <w:jc w:val="both"/>
    </w:pPr>
    <w:rPr>
      <w:szCs w:val="20"/>
    </w:rPr>
  </w:style>
  <w:style w:type="paragraph" w:customStyle="1" w:styleId="textn">
    <w:name w:val="textn"/>
    <w:basedOn w:val="a2"/>
    <w:rsid w:val="00790B4A"/>
    <w:pPr>
      <w:spacing w:before="100" w:beforeAutospacing="1" w:after="100" w:afterAutospacing="1"/>
      <w:ind w:firstLine="709"/>
    </w:pPr>
  </w:style>
  <w:style w:type="character" w:customStyle="1" w:styleId="1ff1">
    <w:name w:val="Верхний колонтитул Знак1"/>
    <w:rsid w:val="00790B4A"/>
  </w:style>
  <w:style w:type="paragraph" w:customStyle="1" w:styleId="129">
    <w:name w:val="Обычный + 12 пт"/>
    <w:aliases w:val="Черный,По ширине,Первая строка:  1 см,Междустр.интервал: ...,..."/>
    <w:basedOn w:val="ConsPlusNonformat"/>
    <w:rsid w:val="00790B4A"/>
    <w:pPr>
      <w:widowControl/>
      <w:suppressAutoHyphens w:val="0"/>
      <w:autoSpaceDN w:val="0"/>
      <w:adjustRightInd w:val="0"/>
      <w:spacing w:line="360" w:lineRule="auto"/>
      <w:ind w:firstLine="567"/>
    </w:pPr>
    <w:rPr>
      <w:rFonts w:ascii="Times New Roman" w:hAnsi="Times New Roman" w:cs="Times New Roman"/>
      <w:lang w:eastAsia="ru-RU"/>
    </w:rPr>
  </w:style>
  <w:style w:type="paragraph" w:customStyle="1" w:styleId="215">
    <w:name w:val="Основной текст с отступом 21"/>
    <w:basedOn w:val="a2"/>
    <w:rsid w:val="00790B4A"/>
    <w:pPr>
      <w:overflowPunct w:val="0"/>
      <w:autoSpaceDE w:val="0"/>
      <w:autoSpaceDN w:val="0"/>
      <w:adjustRightInd w:val="0"/>
      <w:spacing w:after="120" w:line="480" w:lineRule="auto"/>
      <w:ind w:left="283"/>
      <w:textAlignment w:val="baseline"/>
    </w:pPr>
    <w:rPr>
      <w:sz w:val="20"/>
      <w:szCs w:val="20"/>
    </w:rPr>
  </w:style>
  <w:style w:type="paragraph" w:customStyle="1" w:styleId="headertext">
    <w:name w:val="headertext"/>
    <w:basedOn w:val="a2"/>
    <w:rsid w:val="00790B4A"/>
    <w:pPr>
      <w:spacing w:before="100" w:beforeAutospacing="1" w:after="100" w:afterAutospacing="1"/>
    </w:pPr>
  </w:style>
  <w:style w:type="paragraph" w:customStyle="1" w:styleId="1ff2">
    <w:name w:val="Основной текст с отступом.об1"/>
    <w:basedOn w:val="a2"/>
    <w:rsid w:val="00790B4A"/>
    <w:pPr>
      <w:spacing w:line="240" w:lineRule="atLeast"/>
      <w:ind w:firstLine="720"/>
      <w:jc w:val="both"/>
    </w:pPr>
    <w:rPr>
      <w:rFonts w:eastAsia="Calibri"/>
      <w:sz w:val="28"/>
      <w:szCs w:val="20"/>
    </w:rPr>
  </w:style>
  <w:style w:type="paragraph" w:customStyle="1" w:styleId="redline">
    <w:name w:val="redline"/>
    <w:basedOn w:val="a2"/>
    <w:rsid w:val="00790B4A"/>
    <w:pPr>
      <w:spacing w:before="100" w:beforeAutospacing="1" w:after="100" w:afterAutospacing="1"/>
    </w:pPr>
  </w:style>
  <w:style w:type="character" w:customStyle="1" w:styleId="ConsPlusCell0">
    <w:name w:val="ConsPlusCell Знак"/>
    <w:link w:val="ConsPlusCell"/>
    <w:uiPriority w:val="99"/>
    <w:rsid w:val="00790B4A"/>
    <w:rPr>
      <w:rFonts w:ascii="Arial" w:hAnsi="Arial" w:cs="Arial"/>
    </w:rPr>
  </w:style>
  <w:style w:type="paragraph" w:customStyle="1" w:styleId="formattext">
    <w:name w:val="formattext"/>
    <w:basedOn w:val="a2"/>
    <w:rsid w:val="00790B4A"/>
    <w:pPr>
      <w:spacing w:before="100" w:beforeAutospacing="1" w:after="100" w:afterAutospacing="1"/>
    </w:pPr>
  </w:style>
  <w:style w:type="paragraph" w:customStyle="1" w:styleId="313">
    <w:name w:val="Основной текст с отступом 31"/>
    <w:basedOn w:val="a2"/>
    <w:rsid w:val="00790B4A"/>
    <w:pPr>
      <w:suppressAutoHyphens/>
      <w:spacing w:line="360" w:lineRule="auto"/>
      <w:ind w:firstLine="720"/>
      <w:jc w:val="both"/>
    </w:pPr>
    <w:rPr>
      <w:b/>
      <w:bCs/>
      <w:sz w:val="28"/>
      <w:szCs w:val="28"/>
      <w:lang w:eastAsia="ar-SA"/>
    </w:rPr>
  </w:style>
  <w:style w:type="paragraph" w:customStyle="1" w:styleId="1ff3">
    <w:name w:val="Цитата1"/>
    <w:basedOn w:val="a2"/>
    <w:rsid w:val="00790B4A"/>
    <w:pPr>
      <w:widowControl w:val="0"/>
      <w:shd w:val="clear" w:color="auto" w:fill="FFFFFF"/>
      <w:suppressAutoHyphens/>
      <w:spacing w:before="5" w:line="480" w:lineRule="auto"/>
      <w:ind w:left="426" w:right="14"/>
    </w:pPr>
    <w:rPr>
      <w:rFonts w:ascii="CG Times" w:eastAsia="SimSun" w:hAnsi="CG Times"/>
      <w:color w:val="000000"/>
      <w:kern w:val="1"/>
      <w:szCs w:val="18"/>
      <w:lang w:eastAsia="hi-IN" w:bidi="hi-IN"/>
    </w:rPr>
  </w:style>
  <w:style w:type="paragraph" w:customStyle="1" w:styleId="102">
    <w:name w:val="Текст 10(таблица)"/>
    <w:basedOn w:val="a2"/>
    <w:rsid w:val="00790B4A"/>
    <w:pPr>
      <w:jc w:val="both"/>
    </w:pPr>
    <w:rPr>
      <w:sz w:val="20"/>
      <w:lang w:val="en-US"/>
    </w:rPr>
  </w:style>
  <w:style w:type="character" w:customStyle="1" w:styleId="2c">
    <w:name w:val="Стиль2 Знак"/>
    <w:link w:val="2b"/>
    <w:rsid w:val="00790B4A"/>
    <w:rPr>
      <w:rFonts w:cs="Arial"/>
      <w:sz w:val="2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FB2B3E"/>
    <w:rPr>
      <w:sz w:val="24"/>
      <w:szCs w:val="24"/>
    </w:rPr>
  </w:style>
  <w:style w:type="paragraph" w:styleId="31">
    <w:name w:val="heading 3"/>
    <w:basedOn w:val="a2"/>
    <w:next w:val="a2"/>
    <w:qFormat/>
    <w:rsid w:val="00FB2B3E"/>
    <w:pPr>
      <w:keepNext/>
      <w:jc w:val="center"/>
      <w:outlineLvl w:val="2"/>
    </w:pPr>
    <w:rPr>
      <w:b/>
      <w:sz w:val="4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Прижатый влево"/>
    <w:basedOn w:val="a2"/>
    <w:next w:val="a2"/>
    <w:rsid w:val="00FB2B3E"/>
    <w:pPr>
      <w:autoSpaceDE w:val="0"/>
      <w:autoSpaceDN w:val="0"/>
      <w:adjustRightInd w:val="0"/>
    </w:pPr>
    <w:rPr>
      <w:rFonts w:ascii="Arial" w:hAnsi="Arial"/>
      <w:sz w:val="20"/>
      <w:szCs w:val="20"/>
    </w:rPr>
  </w:style>
  <w:style w:type="paragraph" w:styleId="33">
    <w:name w:val="Body Text 3"/>
    <w:basedOn w:val="a2"/>
    <w:rsid w:val="00FB2B3E"/>
    <w:pPr>
      <w:widowControl w:val="0"/>
      <w:spacing w:after="120"/>
    </w:pPr>
    <w:rPr>
      <w:sz w:val="16"/>
      <w:szCs w:val="16"/>
    </w:rPr>
  </w:style>
  <w:style w:type="paragraph" w:styleId="23">
    <w:name w:val="Body Text 2"/>
    <w:basedOn w:val="a2"/>
    <w:rsid w:val="00E44849"/>
    <w:pPr>
      <w:spacing w:after="120" w:line="480" w:lineRule="auto"/>
    </w:pPr>
  </w:style>
  <w:style w:type="table" w:styleId="a7">
    <w:name w:val="Table Grid"/>
    <w:basedOn w:val="a4"/>
    <w:rsid w:val="00E448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 Знак,Знак"/>
    <w:basedOn w:val="a2"/>
    <w:link w:val="a9"/>
    <w:rsid w:val="00E44849"/>
    <w:pPr>
      <w:spacing w:before="100" w:beforeAutospacing="1" w:after="100" w:afterAutospacing="1"/>
    </w:pPr>
    <w:rPr>
      <w:rFonts w:ascii="Arial Unicode MS" w:eastAsia="Arial Unicode MS" w:hAnsi="Arial Unicode MS" w:cs="Arial Unicode MS"/>
    </w:rPr>
  </w:style>
  <w:style w:type="character" w:customStyle="1" w:styleId="a9">
    <w:name w:val="Обычный (веб) Знак"/>
    <w:aliases w:val="Обычный (Web) Знак Знак,Знак Знак"/>
    <w:link w:val="a8"/>
    <w:locked/>
    <w:rsid w:val="00E44849"/>
    <w:rPr>
      <w:rFonts w:ascii="Arial Unicode MS" w:eastAsia="Arial Unicode MS" w:hAnsi="Arial Unicode MS" w:cs="Arial Unicode MS"/>
      <w:sz w:val="24"/>
      <w:szCs w:val="24"/>
      <w:lang w:val="ru-RU" w:eastAsia="ru-RU" w:bidi="ar-SA"/>
    </w:rPr>
  </w:style>
  <w:style w:type="paragraph" w:customStyle="1" w:styleId="Char">
    <w:name w:val="Char"/>
    <w:basedOn w:val="a2"/>
    <w:rsid w:val="00494CA5"/>
    <w:pPr>
      <w:spacing w:after="160" w:line="240" w:lineRule="exact"/>
    </w:pPr>
    <w:rPr>
      <w:rFonts w:ascii="Arial" w:hAnsi="Arial" w:cs="Arial"/>
      <w:sz w:val="20"/>
      <w:szCs w:val="20"/>
      <w:lang w:val="fr-FR" w:eastAsia="en-US"/>
    </w:rPr>
  </w:style>
  <w:style w:type="paragraph" w:styleId="aa">
    <w:name w:val="Body Text"/>
    <w:basedOn w:val="a2"/>
    <w:rsid w:val="008E23F2"/>
    <w:pPr>
      <w:spacing w:after="120"/>
    </w:pPr>
  </w:style>
  <w:style w:type="paragraph" w:styleId="ac">
    <w:name w:val="Balloon Text"/>
    <w:basedOn w:val="a2"/>
    <w:link w:val="ad"/>
    <w:rsid w:val="00F61F2D"/>
    <w:rPr>
      <w:rFonts w:ascii="Tahoma" w:hAnsi="Tahoma" w:cs="Tahoma"/>
      <w:sz w:val="16"/>
      <w:szCs w:val="16"/>
    </w:rPr>
  </w:style>
  <w:style w:type="character" w:customStyle="1" w:styleId="ad">
    <w:name w:val="Текст выноски Знак"/>
    <w:basedOn w:val="a3"/>
    <w:link w:val="ac"/>
    <w:rsid w:val="00F61F2D"/>
    <w:rPr>
      <w:rFonts w:ascii="Tahoma" w:hAnsi="Tahoma" w:cs="Tahoma"/>
      <w:sz w:val="16"/>
      <w:szCs w:val="16"/>
    </w:rPr>
  </w:style>
  <w:style w:type="numbering" w:customStyle="1" w:styleId="ConsPlusNormal">
    <w:name w:val="a0"/>
    <w:pPr>
      <w:numPr>
        <w:numId w:val="31"/>
      </w:numPr>
    </w:pPr>
  </w:style>
  <w:style w:type="numbering" w:customStyle="1" w:styleId="12">
    <w:name w:val="11111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871976">
      <w:bodyDiv w:val="1"/>
      <w:marLeft w:val="0"/>
      <w:marRight w:val="0"/>
      <w:marTop w:val="0"/>
      <w:marBottom w:val="0"/>
      <w:divBdr>
        <w:top w:val="none" w:sz="0" w:space="0" w:color="auto"/>
        <w:left w:val="none" w:sz="0" w:space="0" w:color="auto"/>
        <w:bottom w:val="none" w:sz="0" w:space="0" w:color="auto"/>
        <w:right w:val="none" w:sz="0" w:space="0" w:color="auto"/>
      </w:divBdr>
    </w:div>
    <w:div w:id="524297377">
      <w:bodyDiv w:val="1"/>
      <w:marLeft w:val="0"/>
      <w:marRight w:val="0"/>
      <w:marTop w:val="0"/>
      <w:marBottom w:val="0"/>
      <w:divBdr>
        <w:top w:val="none" w:sz="0" w:space="0" w:color="auto"/>
        <w:left w:val="none" w:sz="0" w:space="0" w:color="auto"/>
        <w:bottom w:val="none" w:sz="0" w:space="0" w:color="auto"/>
        <w:right w:val="none" w:sz="0" w:space="0" w:color="auto"/>
      </w:divBdr>
    </w:div>
    <w:div w:id="828136484">
      <w:bodyDiv w:val="1"/>
      <w:marLeft w:val="0"/>
      <w:marRight w:val="0"/>
      <w:marTop w:val="0"/>
      <w:marBottom w:val="0"/>
      <w:divBdr>
        <w:top w:val="none" w:sz="0" w:space="0" w:color="auto"/>
        <w:left w:val="none" w:sz="0" w:space="0" w:color="auto"/>
        <w:bottom w:val="none" w:sz="0" w:space="0" w:color="auto"/>
        <w:right w:val="none" w:sz="0" w:space="0" w:color="auto"/>
      </w:divBdr>
    </w:div>
    <w:div w:id="10282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consultantplus://offline/ref=6CFBC71064A53521C2B0FB65A1DF7161A362D15ADFBADDC04DD1A858E97836B6A0A7F75212536E99C8D11287F6A6C4F5E222F24B748E9E98pE73M" TargetMode="External"/><Relationship Id="rId17" Type="http://schemas.openxmlformats.org/officeDocument/2006/relationships/hyperlink" Target="consultantplus://offline/ref=79A1AA37DD47C0FA45E9426C910E7F981055D1AB900BB55B0F7882E6ABD0552282975A9FAFDE2CA3DA36BC6C00W3M" TargetMode="External"/><Relationship Id="rId25" Type="http://schemas.openxmlformats.org/officeDocument/2006/relationships/hyperlink" Target="http://www.consultant.ru/document/cons_doc_LAW_287126/91122874bbcf628c0e5c6bceb7fe613ee682fc73/" TargetMode="External"/><Relationship Id="rId2" Type="http://schemas.openxmlformats.org/officeDocument/2006/relationships/numbering" Target="numbering.xml"/><Relationship Id="rId16" Type="http://schemas.openxmlformats.org/officeDocument/2006/relationships/hyperlink" Target="consultantplus://offline/ref=79A1AA37DD47C0FA45E9426C910E7F981055D1AB900BB55B0F7882E6ABD0552282975A9FAFDE2CA3DA36BC6C00W3M" TargetMode="Externa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gi/online.cgi?req=doc&amp;base=LAW&amp;n=200114&amp;rnd=228224.3007323272&amp;dst=100220&amp;fld=134" TargetMode="External"/><Relationship Id="rId24" Type="http://schemas.openxmlformats.org/officeDocument/2006/relationships/hyperlink" Target="http://www.consultant.ru/document/cons_doc_LAW_287126/d43ae8ece00bbaa3bc825d04067c64adebeae28c/"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consultant.ru/document/cons_doc_LAW_287126/fc77c7117187684ab0cb02c7ee53952df0de55be/" TargetMode="External"/><Relationship Id="rId28" Type="http://schemas.openxmlformats.org/officeDocument/2006/relationships/header" Target="header4.xml"/><Relationship Id="rId10" Type="http://schemas.openxmlformats.org/officeDocument/2006/relationships/hyperlink" Target="../../../cgi/online.cgi?req=doc&amp;base=LAW&amp;n=201379&amp;rnd=228224.2252821150&amp;dst=100606&amp;fld=134" TargetMode="External"/><Relationship Id="rId19" Type="http://schemas.openxmlformats.org/officeDocument/2006/relationships/footer" Target="foot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www.consultant.ru/document/cons_doc_LAW_173022/?dst=317"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7B747-F5B6-42A7-B792-F566E2B2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49</Pages>
  <Words>19595</Words>
  <Characters>151454</Characters>
  <Application>Microsoft Office Word</Application>
  <DocSecurity>0</DocSecurity>
  <Lines>1262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170708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SamLab.ws</dc:creator>
  <cp:lastModifiedBy>User</cp:lastModifiedBy>
  <cp:revision>37</cp:revision>
  <cp:lastPrinted>2021-09-17T10:52:00Z</cp:lastPrinted>
  <dcterms:created xsi:type="dcterms:W3CDTF">2020-07-09T10:03:00Z</dcterms:created>
  <dcterms:modified xsi:type="dcterms:W3CDTF">2021-11-02T08:49:00Z</dcterms:modified>
</cp:coreProperties>
</file>