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proofErr w:type="spellStart"/>
            <w:r w:rsidRPr="00332371">
              <w:rPr>
                <w:lang w:val="en-US"/>
              </w:rPr>
              <w:t>mai</w:t>
            </w:r>
            <w:proofErr w:type="spellEnd"/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БЕССОНОВСКОГО РАЙОНА ПЕНЗЕНСКОЙ ОБЛАСТИ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A901C5">
              <w:rPr>
                <w:b/>
                <w:sz w:val="32"/>
                <w:szCs w:val="32"/>
                <w:lang w:val="en-US"/>
              </w:rPr>
              <w:t xml:space="preserve">       </w:t>
            </w:r>
            <w:r w:rsidRPr="00A901C5">
              <w:rPr>
                <w:b/>
                <w:sz w:val="32"/>
                <w:szCs w:val="32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CD1606" w:rsidRPr="002821B0" w:rsidRDefault="00CD1606" w:rsidP="00C4045B">
            <w:pPr>
              <w:pStyle w:val="1"/>
              <w:rPr>
                <w:rFonts w:ascii="Times New Roman" w:hAnsi="Times New Roman"/>
                <w:szCs w:val="28"/>
              </w:rPr>
            </w:pPr>
            <w:r w:rsidRPr="00A901C5">
              <w:rPr>
                <w:rFonts w:ascii="Times New Roman" w:hAnsi="Times New Roman"/>
                <w:szCs w:val="28"/>
              </w:rPr>
              <w:t xml:space="preserve">на проект </w:t>
            </w:r>
            <w:r w:rsidR="00622B8B"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5825490</wp:posOffset>
                      </wp:positionH>
                      <wp:positionV relativeFrom="page">
                        <wp:posOffset>457200</wp:posOffset>
                      </wp:positionV>
                      <wp:extent cx="866140" cy="28194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4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966FE" w:rsidRPr="009F6E55" w:rsidRDefault="002966FE" w:rsidP="00CD160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8.7pt;margin-top:36pt;width:68.2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yhrgIAALg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rzAiJMOWvRIR43uxIgCU52hVyk4PfTgpkcwQ5ctU9Xfi/KrQlysGsK39FZKMTSUVJCdb266s6sT&#10;jjIgm+GDqCAM2WlhgcZadqZ0UAwE6NClp1NnTColGOMo8kM4KeEoiP0E1iYCSY+Xe6n0Oyo6ZBYZ&#10;ltB4C07290pPrkcXE4uLgrUt2Ena8jMDYE4WCA1XzZlJwvbyR+Il63gdh04YRGsn9PLcuS1WoRMV&#10;/tUiv8xXq9z/aeL6YdqwqqLchDnqyg//rG8HhU+KOClLiZZVBs6kpOR2s2ol2hPQdWG/Q0Fmbu55&#10;GrZewOUFJT8IvbsgcYoovnLCIlw4yZUXO56f3CWRFyZhXpxTumec/jslNGQ4WQSLSUu/5ebZ7zU3&#10;knZMw+RoWQfqODmR1ChwzSvbWk1YO61npTDpP5cC2n1stNWrkegkVj1uRkAxIt6I6gmUKwUoC0QI&#10;4w4WjZDfMRpgdGRYfdsRSTFq33NQ/2UE+cCsmW/kfLOZbwgvASrDGqNpudLTfNr1km0biDS9Ny5u&#10;4cXUzKr5OavDO4PxYEkdRpmZP/O99XoeuMtfAAAA//8DAFBLAwQUAAYACAAAACEAUIy6yuEAAAAL&#10;AQAADwAAAGRycy9kb3ducmV2LnhtbEyPwU7DMAyG70i8Q2QkbixtV1YoTSfEBBw4sU2IY9p4bUfj&#10;VE22dW+Pd4KbLX/6/f3FcrK9OOLoO0cK4lkEAql2pqNGwXbzevcAwgdNRveOUMEZPSzL66tC58ad&#10;6BOP69AIDiGfawVtCEMupa9btNrP3IDEt50brQ68jo00oz5xuO1lEkULaXVH/KHVA760WP+sD1bB&#10;vjq/J1u/+tiHdL7bhK/se/VWKXV7Mz0/gQg4hT8YLvqsDiU7Ve5AxotewWOcpYwqyBLudAGi+zmX&#10;qXiKFynIspD/O5S/AAAA//8DAFBLAQItABQABgAIAAAAIQC2gziS/gAAAOEBAAATAAAAAAAAAAAA&#10;AAAAAAAAAABbQ29udGVudF9UeXBlc10ueG1sUEsBAi0AFAAGAAgAAAAhADj9If/WAAAAlAEAAAsA&#10;AAAAAAAAAAAAAAAALwEAAF9yZWxzLy5yZWxzUEsBAi0AFAAGAAgAAAAhAASMTKGuAgAAuAUAAA4A&#10;AAAAAAAAAAAAAAAALgIAAGRycy9lMm9Eb2MueG1sUEsBAi0AFAAGAAgAAAAhAFCMusrhAAAACwEA&#10;AA8AAAAAAAAAAAAAAAAACAUAAGRycy9kb3ducmV2LnhtbFBLBQYAAAAABAAEAPMAAAAWBgAAAAA=&#10;" filled="f" stroked="f">
                      <v:textbox inset="1mm,1mm,1mm,1mm">
                        <w:txbxContent>
                          <w:p w:rsidR="002966FE" w:rsidRPr="009F6E55" w:rsidRDefault="002966FE" w:rsidP="00CD1606"/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A901C5">
              <w:rPr>
                <w:rFonts w:ascii="Times New Roman" w:hAnsi="Times New Roman"/>
                <w:szCs w:val="28"/>
              </w:rPr>
              <w:t>решения</w:t>
            </w:r>
            <w:r w:rsidRPr="00A901C5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="00622B8B"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page">
                        <wp:posOffset>5825490</wp:posOffset>
                      </wp:positionH>
                      <wp:positionV relativeFrom="page">
                        <wp:posOffset>457200</wp:posOffset>
                      </wp:positionV>
                      <wp:extent cx="866140" cy="28194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14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966FE" w:rsidRPr="009F6E55" w:rsidRDefault="002966FE" w:rsidP="00CD160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458.7pt;margin-top:36pt;width:68.2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josQIAAL8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hxixEkHLXqko0Z3YkShqc7QqxScHnpw0yOYocuWqervRflVIS5WDeFbeiulGBpKKsjONzfd2dUJ&#10;RxmQzfBBVBCG7LSwQGMtO1M6KAYCdOjS06kzJpUSjHEU+SGclHAUxH4CaxOBpMfLvVT6HRUdMosM&#10;S2i8BSf7e6Un16OLicVFwdoW7CRt+ZkBMCcLhIar5swkYXv5I/GSdbyOQycMorUTennu3Bar0IkK&#10;/2qRX+arVe7/NHH9MG1YVVFuwhx15Yd/1reDwidFnJSlRMsqA2dSUnK7WbUS7QnourDfoSAzN/c8&#10;DVsv4PKCkh+E3l2QOEUUXzlhES6c5MqLHc9P7pLIC5MwL84p3TNO/50SGjKcLILFpKXfcvPs95ob&#10;STumYXK0rAN1nJxIahS45pVtrSasndazUpj0n0sB7T422urVSHQSqx43o30YVsxGyxtRPYGApQCB&#10;gRZh6sGiEfI7RgNMkAyrbzsiKUbtew6P4DKCtGDkzDdyvtnMN4SXAJVhjdG0XOlpTO16ybYNRJqe&#10;HRe38HBqZkX9nNXhucGUsNwOE82Mofneej3P3eUvAAAA//8DAFBLAwQUAAYACAAAACEAUIy6yuEA&#10;AAALAQAADwAAAGRycy9kb3ducmV2LnhtbEyPwU7DMAyG70i8Q2QkbixtV1YoTSfEBBw4sU2IY9p4&#10;bUfjVE22dW+Pd4KbLX/6/f3FcrK9OOLoO0cK4lkEAql2pqNGwXbzevcAwgdNRveOUMEZPSzL66tC&#10;58ad6BOP69AIDiGfawVtCEMupa9btNrP3IDEt50brQ68jo00oz5xuO1lEkULaXVH/KHVA760WP+s&#10;D1bBvjq/J1u/+tiHdL7bhK/se/VWKXV7Mz0/gQg4hT8YLvqsDiU7Ve5AxotewWOcpYwqyBLudAGi&#10;+zmXqXiKFynIspD/O5S/AAAA//8DAFBLAQItABQABgAIAAAAIQC2gziS/gAAAOEBAAATAAAAAAAA&#10;AAAAAAAAAAAAAABbQ29udGVudF9UeXBlc10ueG1sUEsBAi0AFAAGAAgAAAAhADj9If/WAAAAlAEA&#10;AAsAAAAAAAAAAAAAAAAALwEAAF9yZWxzLy5yZWxzUEsBAi0AFAAGAAgAAAAhAJcjOOixAgAAvwUA&#10;AA4AAAAAAAAAAAAAAAAALgIAAGRycy9lMm9Eb2MueG1sUEsBAi0AFAAGAAgAAAAhAFCMusrhAAAA&#10;CwEAAA8AAAAAAAAAAAAAAAAACwUAAGRycy9kb3ducmV2LnhtbFBLBQYAAAAABAAEAPMAAAAZBgAA&#10;AAA=&#10;" filled="f" stroked="f">
                      <v:textbox inset="1mm,1mm,1mm,1mm">
                        <w:txbxContent>
                          <w:p w:rsidR="002966FE" w:rsidRPr="009F6E55" w:rsidRDefault="002966FE" w:rsidP="00CD1606"/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A901C5">
              <w:rPr>
                <w:rFonts w:ascii="Times New Roman" w:hAnsi="Times New Roman"/>
                <w:b w:val="0"/>
                <w:szCs w:val="28"/>
              </w:rPr>
              <w:t>«</w:t>
            </w:r>
            <w:r w:rsidRPr="00A901C5">
              <w:rPr>
                <w:rFonts w:ascii="Times New Roman" w:hAnsi="Times New Roman"/>
                <w:szCs w:val="28"/>
              </w:rPr>
              <w:t>О внесении изменений в решение Собрания представителей Бессоновского района Пензенской облас</w:t>
            </w:r>
            <w:r w:rsidR="00F65379">
              <w:rPr>
                <w:rFonts w:ascii="Times New Roman" w:hAnsi="Times New Roman"/>
                <w:szCs w:val="28"/>
              </w:rPr>
              <w:t xml:space="preserve">ти                                                                                                                                                </w:t>
            </w:r>
            <w:proofErr w:type="gramStart"/>
            <w:r w:rsidR="00F65379">
              <w:rPr>
                <w:rFonts w:ascii="Times New Roman" w:hAnsi="Times New Roman"/>
                <w:szCs w:val="28"/>
              </w:rPr>
              <w:t xml:space="preserve">  </w:t>
            </w:r>
            <w:r w:rsidRPr="00A901C5">
              <w:rPr>
                <w:rFonts w:ascii="Times New Roman" w:hAnsi="Times New Roman"/>
                <w:szCs w:val="28"/>
              </w:rPr>
              <w:t xml:space="preserve"> «</w:t>
            </w:r>
            <w:proofErr w:type="gramEnd"/>
            <w:r w:rsidRPr="00A901C5">
              <w:rPr>
                <w:rFonts w:ascii="Times New Roman" w:hAnsi="Times New Roman"/>
                <w:szCs w:val="28"/>
              </w:rPr>
              <w:t xml:space="preserve">О бюджете Бессоновского района Пензенской </w:t>
            </w:r>
            <w:r w:rsidRPr="002821B0">
              <w:rPr>
                <w:rFonts w:ascii="Times New Roman" w:hAnsi="Times New Roman"/>
                <w:szCs w:val="28"/>
              </w:rPr>
              <w:t xml:space="preserve">области </w:t>
            </w:r>
            <w:r w:rsidR="002966FE" w:rsidRPr="002966FE">
              <w:rPr>
                <w:rFonts w:ascii="Times New Roman" w:hAnsi="Times New Roman"/>
                <w:szCs w:val="28"/>
              </w:rPr>
              <w:t>на 2021 год  и на плановый период 2022 и 2023 годов</w:t>
            </w:r>
            <w:r w:rsidRPr="002821B0">
              <w:rPr>
                <w:rFonts w:ascii="Times New Roman" w:hAnsi="Times New Roman"/>
                <w:szCs w:val="28"/>
              </w:rPr>
              <w:t>»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</w:pPr>
            <w:proofErr w:type="gramStart"/>
            <w:r w:rsidRPr="00A901C5">
              <w:t xml:space="preserve">« </w:t>
            </w:r>
            <w:r w:rsidR="00CB12E9">
              <w:t>21</w:t>
            </w:r>
            <w:proofErr w:type="gramEnd"/>
            <w:r w:rsidRPr="00A901C5">
              <w:t xml:space="preserve"> » </w:t>
            </w:r>
            <w:r w:rsidRPr="00CB12E9">
              <w:rPr>
                <w:u w:val="single"/>
              </w:rPr>
              <w:t>___</w:t>
            </w:r>
            <w:r w:rsidR="00CB12E9" w:rsidRPr="00CB12E9">
              <w:rPr>
                <w:u w:val="single"/>
              </w:rPr>
              <w:t>марта</w:t>
            </w:r>
            <w:r w:rsidRPr="00CB12E9">
              <w:rPr>
                <w:u w:val="single"/>
              </w:rPr>
              <w:t>_</w:t>
            </w:r>
            <w:r w:rsidRPr="00A901C5">
              <w:t>___ 20</w:t>
            </w:r>
            <w:r w:rsidR="00CB12E9" w:rsidRPr="00CB12E9">
              <w:rPr>
                <w:u w:val="single"/>
              </w:rPr>
              <w:t>21</w:t>
            </w:r>
            <w:r w:rsidRPr="00A901C5">
              <w:t xml:space="preserve"> г.                                                                                      № «</w:t>
            </w:r>
            <w:r w:rsidR="00CB12E9" w:rsidRPr="00CB12E9">
              <w:rPr>
                <w:u w:val="single"/>
              </w:rPr>
              <w:t xml:space="preserve">  5</w:t>
            </w:r>
            <w:r w:rsidRPr="00A901C5">
              <w:t xml:space="preserve">_» 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Основание для проведения экспертизы</w:t>
      </w:r>
      <w:r w:rsidRPr="00A901C5">
        <w:rPr>
          <w:sz w:val="28"/>
          <w:szCs w:val="28"/>
        </w:rPr>
        <w:t>: Федеральный закон от 07.02.2011 № 6-ФЗ "Об общих принципах организации и деятельности контрольно-счетных органов субъектов Российской Федерации и муниципальных образований", статья 6 Положения о Контрольно-счетной комиссии Бессоновского района (далее – КСК Бессоновского района), план работы на 20</w:t>
      </w:r>
      <w:r w:rsidR="002821B0">
        <w:rPr>
          <w:sz w:val="28"/>
          <w:szCs w:val="28"/>
        </w:rPr>
        <w:t>2</w:t>
      </w:r>
      <w:r w:rsidR="002966FE">
        <w:rPr>
          <w:sz w:val="28"/>
          <w:szCs w:val="28"/>
        </w:rPr>
        <w:t>1</w:t>
      </w:r>
      <w:r w:rsidR="00E55411">
        <w:rPr>
          <w:sz w:val="28"/>
          <w:szCs w:val="28"/>
        </w:rPr>
        <w:t xml:space="preserve"> год.</w:t>
      </w:r>
    </w:p>
    <w:p w:rsidR="00E55411" w:rsidRPr="00A901C5" w:rsidRDefault="00E55411" w:rsidP="00CD1606">
      <w:pPr>
        <w:ind w:firstLine="709"/>
        <w:jc w:val="both"/>
        <w:rPr>
          <w:sz w:val="28"/>
          <w:szCs w:val="28"/>
        </w:rPr>
      </w:pPr>
    </w:p>
    <w:p w:rsidR="00CD1606" w:rsidRPr="002821B0" w:rsidRDefault="00CD1606" w:rsidP="00CD1606">
      <w:pPr>
        <w:ind w:firstLine="709"/>
        <w:jc w:val="both"/>
        <w:rPr>
          <w:sz w:val="28"/>
          <w:szCs w:val="28"/>
        </w:rPr>
      </w:pPr>
      <w:r w:rsidRPr="00A901C5">
        <w:rPr>
          <w:b/>
          <w:sz w:val="28"/>
          <w:szCs w:val="28"/>
        </w:rPr>
        <w:t>Цель экспертизы</w:t>
      </w:r>
      <w:r w:rsidRPr="00A901C5">
        <w:rPr>
          <w:sz w:val="28"/>
          <w:szCs w:val="28"/>
        </w:rPr>
        <w:t xml:space="preserve">: определение </w:t>
      </w:r>
      <w:r w:rsidRPr="00922793">
        <w:rPr>
          <w:sz w:val="28"/>
          <w:szCs w:val="28"/>
        </w:rPr>
        <w:t>достоверности и обоснованности показателей вносимых изменений в</w:t>
      </w:r>
      <w:r w:rsidR="00622B8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4445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6FE" w:rsidRPr="009F6E55" w:rsidRDefault="002966FE" w:rsidP="00CD160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458.7pt;margin-top:36pt;width:68.2pt;height:22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d8sgIAAL8FAAAOAAAAZHJzL2Uyb0RvYy54bWysVG1vmzAQ/j5p/8Hyd8pLCAVUUrUhTJO6&#10;F6ndD3DABGtgM9sJdNP++84mSWmrSdM2PiD7fH7unrvHd3U9di06UKmY4Bn2LzyMKC9Fxfguw18e&#10;CifGSGnCK9IKTjP8SBW+Xr19czX0KQ1EI9qKSgQgXKVDn+FG6z51XVU2tCPqQvSUw2EtZEc0bOXO&#10;rSQZAL1r3cDzIncQsuqlKKlSYM2nQ7yy+HVNS/2prhXVqM0w5KbtX9r/1vzd1RVJd5L0DSuPaZC/&#10;yKIjjEPQM1RONEF7yV5BdayUQolaX5Sic0Vds5JaDsDG916wuW9ITy0XKI7qz2VS/w+2/Hj4LBGr&#10;MrzAiJMOWvRAR41uxYgWpjpDr1Jwuu/BTY9ghi5bpqq/E+VXhbhYN4Tv6I2UYmgoqSA739x0Z1cn&#10;HGVAtsMHUUEYstfCAo217EzpoBgI0KFLj+fOmFRKMMZR5IdwUsJREPsJrE0Ekp4u91Lpd1R0yCwy&#10;LKHxFpwc7pSeXE8uJhYXBWtbsJO05c8MgDlZIDRcNWcmCdvLH4mXbOJNHDphEG2c0Mtz56ZYh05U&#10;+JfLfJGv17n/08T1w7RhVUW5CXPSlR/+Wd+OCp8UcVaWEi2rDJxJScnddt1KdCCg68J+x4LM3Nzn&#10;adh6AZcXlPwg9G6DxCmi+NIJi3DpJJde7Hh+cptEXpiEefGc0h3j9N8poSHDyTJYTlr6LTfPfq+5&#10;kbRjGiZHyzpQx9mJpEaBG17Z1mrC2mk9K4VJ/6kU0O5To61ejUQnsepxO9qHEZjoRstbUT2CgKUA&#10;gYEWYerBohHyO0YDTJAMq297IilG7XsOj2ARQVowcuYbOd9s5xvCS4DKsMZoWq71NKb2vWS7BiJN&#10;z46LG3g4NbOifsrq+NxgSlhux4lmxtB8b72e5u7qFwAAAP//AwBQSwMEFAAGAAgAAAAhAFCMusrh&#10;AAAACwEAAA8AAABkcnMvZG93bnJldi54bWxMj8FOwzAMhu9IvENkJG4sbVdWKE0nxAQcOLFNiGPa&#10;eG1H41RNtnVvj3eCmy1/+v39xXKyvTji6DtHCuJZBAKpdqajRsF283r3AMIHTUb3jlDBGT0sy+ur&#10;QufGnegTj+vQCA4hn2sFbQhDLqWvW7Taz9yAxLedG60OvI6NNKM+cbjtZRJFC2l1R/yh1QO+tFj/&#10;rA9Wwb46vydbv/rYh3S+24Sv7Hv1Vil1ezM9P4EIOIU/GC76rA4lO1XuQMaLXsFjnKWMKsgS7nQB&#10;ovs5l6l4ihcpyLKQ/zuUvwAAAP//AwBQSwECLQAUAAYACAAAACEAtoM4kv4AAADhAQAAEwAAAAAA&#10;AAAAAAAAAAAAAAAAW0NvbnRlbnRfVHlwZXNdLnhtbFBLAQItABQABgAIAAAAIQA4/SH/1gAAAJQB&#10;AAALAAAAAAAAAAAAAAAAAC8BAABfcmVscy8ucmVsc1BLAQItABQABgAIAAAAIQAxPnd8sgIAAL8F&#10;AAAOAAAAAAAAAAAAAAAAAC4CAABkcnMvZTJvRG9jLnhtbFBLAQItABQABgAIAAAAIQBQjLrK4QAA&#10;AAsBAAAPAAAAAAAAAAAAAAAAAAwFAABkcnMvZG93bnJldi54bWxQSwUGAAAAAAQABADzAAAAGgYA&#10;AAAA&#10;" filled="f" stroked="f">
                <v:textbox inset="1mm,1mm,1mm,1mm">
                  <w:txbxContent>
                    <w:p w:rsidR="002966FE" w:rsidRPr="009F6E55" w:rsidRDefault="002966FE" w:rsidP="00CD160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22793">
        <w:rPr>
          <w:sz w:val="28"/>
          <w:szCs w:val="28"/>
        </w:rPr>
        <w:t xml:space="preserve"> решение </w:t>
      </w:r>
      <w:r w:rsidR="00622B8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4445" b="381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6FE" w:rsidRPr="009F6E55" w:rsidRDefault="002966FE" w:rsidP="00CD1606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458.7pt;margin-top:36pt;width:68.2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oYsgIAAL8FAAAOAAAAZHJzL2Uyb0RvYy54bWysVG1vmzAQ/j5p/8Hyd8pLCQVUUrUhTJO6&#10;F6ndD3DABGtgM9sJdNP++84mSUmrSdM2PiD7fH7unrvHd30zdi3aU6mY4Bn2LzyMKC9Fxfg2w18e&#10;CyfGSGnCK9IKTjP8RBW+Wb59cz30KQ1EI9qKSgQgXKVDn+FG6z51XVU2tCPqQvSUw2EtZEc0bOXW&#10;rSQZAL1r3cDzIncQsuqlKKlSYM2nQ7y0+HVNS/2prhXVqM0w5KbtX9r/xvzd5TVJt5L0DSsPaZC/&#10;yKIjjEPQE1RONEE7yV5BdayUQolaX5Sic0Vds5JaDsDG916weWhITy0XKI7qT2VS/w+2/Lj/LBGr&#10;MhxgxEkHLXqko0Z3YkQLU52hVyk4PfTgpkcwQ5ctU9Xfi/KrQlysGsK39FZKMTSUVJCdb266s6sT&#10;jjIgm+GDqCAM2WlhgcZadqZ0UAwE6NClp1NnTColGOMo8kM4KeEoiP0E1iYCSY+Xe6n0Oyo6ZBYZ&#10;ltB4C07290pPrkcXE4uLgrUt2Ena8jMDYE4WCA1XzZlJwvbyR+Il63gdh04YRGsn9PLcuS1WoRMV&#10;/tUiv8xXq9z/aeL6YdqwqqLchDnqyg//rG8HhU+KOClLiZZVBs6kpOR2s2ol2hPQdWG/Q0Fmbu55&#10;GrZewOUFJT8IvbsgcYoovnLCIlw4yZUXO56f3CWRFyZhXpxTumec/jslNGQ4WQSLSUu/5ebZ7zU3&#10;knZMw+RoWQfqODmR1ChwzSvbWk1YO61npTDpP5cC2n1stNWrkegkVj1uRvswLk10o+WNqJ5AwFKA&#10;wECLMPVg0Qj5HaMBJkiG1bcdkRSj9j2HR3AZQVowcuYbOd9s5hvCS4DKsMZoWq70NKZ2vWTbBiJN&#10;z46LW3g4NbOifs7q8NxgSlhuh4lmxtB8b72e5+7yFwAAAP//AwBQSwMEFAAGAAgAAAAhAFCMusrh&#10;AAAACwEAAA8AAABkcnMvZG93bnJldi54bWxMj8FOwzAMhu9IvENkJG4sbVdWKE0nxAQcOLFNiGPa&#10;eG1H41RNtnVvj3eCmy1/+v39xXKyvTji6DtHCuJZBAKpdqajRsF283r3AMIHTUb3jlDBGT0sy+ur&#10;QufGnegTj+vQCA4hn2sFbQhDLqWvW7Taz9yAxLedG60OvI6NNKM+cbjtZRJFC2l1R/yh1QO+tFj/&#10;rA9Wwb46vydbv/rYh3S+24Sv7Hv1Vil1ezM9P4EIOIU/GC76rA4lO1XuQMaLXsFjnKWMKsgS7nQB&#10;ovs5l6l4ihcpyLKQ/zuUvwAAAP//AwBQSwECLQAUAAYACAAAACEAtoM4kv4AAADhAQAAEwAAAAAA&#10;AAAAAAAAAAAAAAAAW0NvbnRlbnRfVHlwZXNdLnhtbFBLAQItABQABgAIAAAAIQA4/SH/1gAAAJQB&#10;AAALAAAAAAAAAAAAAAAAAC8BAABfcmVscy8ucmVsc1BLAQItABQABgAIAAAAIQBNfuoYsgIAAL8F&#10;AAAOAAAAAAAAAAAAAAAAAC4CAABkcnMvZTJvRG9jLnhtbFBLAQItABQABgAIAAAAIQBQjLrK4QAA&#10;AAsBAAAPAAAAAAAAAAAAAAAAAAwFAABkcnMvZG93bnJldi54bWxQSwUGAAAAAAQABADzAAAAGgYA&#10;AAAA&#10;" filled="f" stroked="f">
                <v:textbox inset="1mm,1mm,1mm,1mm">
                  <w:txbxContent>
                    <w:p w:rsidR="002966FE" w:rsidRPr="009F6E55" w:rsidRDefault="002966FE" w:rsidP="00CD160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22793">
        <w:rPr>
          <w:sz w:val="28"/>
          <w:szCs w:val="28"/>
        </w:rPr>
        <w:t xml:space="preserve">«О внесении изменений в решение Собрания представителей Бессоновского </w:t>
      </w:r>
      <w:r w:rsidRPr="002821B0">
        <w:rPr>
          <w:sz w:val="28"/>
          <w:szCs w:val="28"/>
        </w:rPr>
        <w:t xml:space="preserve">района Пензенской области «О бюджете Бессоновского района Пензенской области </w:t>
      </w:r>
      <w:r w:rsidR="002821B0">
        <w:rPr>
          <w:sz w:val="28"/>
          <w:szCs w:val="28"/>
        </w:rPr>
        <w:t xml:space="preserve">на </w:t>
      </w:r>
      <w:r w:rsidR="002966FE" w:rsidRPr="002966FE">
        <w:rPr>
          <w:rFonts w:eastAsia="Calibri"/>
          <w:sz w:val="28"/>
          <w:szCs w:val="28"/>
          <w:lang w:eastAsia="en-US"/>
        </w:rPr>
        <w:t>2021 год и на плановый период 2022 и 2023 годов</w:t>
      </w:r>
      <w:r w:rsidRPr="002821B0">
        <w:rPr>
          <w:sz w:val="28"/>
          <w:szCs w:val="28"/>
        </w:rPr>
        <w:t>».</w:t>
      </w:r>
    </w:p>
    <w:p w:rsidR="00E55411" w:rsidRPr="00922793" w:rsidRDefault="00E55411" w:rsidP="00CD1606">
      <w:pPr>
        <w:ind w:firstLine="709"/>
        <w:jc w:val="both"/>
        <w:rPr>
          <w:sz w:val="28"/>
          <w:szCs w:val="28"/>
        </w:rPr>
      </w:pPr>
    </w:p>
    <w:p w:rsidR="00CD1606" w:rsidRPr="00922793" w:rsidRDefault="00CD1606" w:rsidP="00CD1606">
      <w:pPr>
        <w:pStyle w:val="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b w:val="0"/>
          <w:szCs w:val="28"/>
        </w:rPr>
      </w:pPr>
      <w:r w:rsidRPr="00922793">
        <w:rPr>
          <w:rFonts w:ascii="Times New Roman" w:hAnsi="Times New Roman"/>
          <w:szCs w:val="28"/>
        </w:rPr>
        <w:t xml:space="preserve"> Предмет экспертизы: </w:t>
      </w:r>
      <w:r w:rsidRPr="00922793">
        <w:rPr>
          <w:rFonts w:ascii="Times New Roman" w:hAnsi="Times New Roman"/>
          <w:b w:val="0"/>
          <w:bCs/>
          <w:szCs w:val="28"/>
        </w:rPr>
        <w:t xml:space="preserve">проект решения </w:t>
      </w:r>
      <w:r w:rsidRPr="00922793">
        <w:rPr>
          <w:rFonts w:ascii="Times New Roman" w:hAnsi="Times New Roman"/>
          <w:b w:val="0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/>
          <w:b w:val="0"/>
          <w:bCs/>
          <w:szCs w:val="28"/>
        </w:rPr>
        <w:t xml:space="preserve"> </w:t>
      </w:r>
      <w:r w:rsidRPr="00922793">
        <w:rPr>
          <w:rFonts w:ascii="Times New Roman" w:hAnsi="Times New Roman"/>
          <w:b w:val="0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/>
          <w:b w:val="0"/>
          <w:szCs w:val="28"/>
        </w:rPr>
        <w:t xml:space="preserve">области </w:t>
      </w:r>
      <w:r w:rsidR="002821B0">
        <w:rPr>
          <w:rFonts w:ascii="Times New Roman" w:hAnsi="Times New Roman"/>
          <w:b w:val="0"/>
          <w:szCs w:val="28"/>
        </w:rPr>
        <w:t>на</w:t>
      </w:r>
      <w:r w:rsidR="002966FE" w:rsidRPr="002966FE">
        <w:rPr>
          <w:rFonts w:ascii="Times New Roman" w:eastAsia="Calibri" w:hAnsi="Times New Roman"/>
          <w:b w:val="0"/>
          <w:kern w:val="0"/>
          <w:szCs w:val="28"/>
          <w:lang w:eastAsia="en-US"/>
        </w:rPr>
        <w:t xml:space="preserve"> 2021 год и на плановый период 2022 и 2023 годов</w:t>
      </w:r>
      <w:r w:rsidRPr="006048A2">
        <w:rPr>
          <w:rFonts w:ascii="Times New Roman" w:hAnsi="Times New Roman"/>
          <w:b w:val="0"/>
          <w:szCs w:val="28"/>
        </w:rPr>
        <w:t>»</w:t>
      </w:r>
      <w:r w:rsidRPr="006048A2">
        <w:rPr>
          <w:rFonts w:ascii="Times New Roman" w:hAnsi="Times New Roman"/>
          <w:b w:val="0"/>
          <w:bCs/>
          <w:szCs w:val="28"/>
        </w:rPr>
        <w:t xml:space="preserve">, материалы и документы </w:t>
      </w:r>
      <w:r w:rsidRPr="006048A2">
        <w:rPr>
          <w:rFonts w:ascii="Times New Roman" w:hAnsi="Times New Roman"/>
          <w:b w:val="0"/>
          <w:szCs w:val="28"/>
        </w:rPr>
        <w:t>финансово-экономических обоснований указанного проекта в части, касающейся</w:t>
      </w:r>
      <w:r w:rsidRPr="00922793">
        <w:rPr>
          <w:rFonts w:ascii="Times New Roman" w:hAnsi="Times New Roman"/>
          <w:b w:val="0"/>
          <w:szCs w:val="28"/>
        </w:rPr>
        <w:t xml:space="preserve"> расходных обязательств Бессоновского района.</w:t>
      </w:r>
    </w:p>
    <w:p w:rsidR="00CD1606" w:rsidRPr="00922793" w:rsidRDefault="00CD1606" w:rsidP="00CD1606">
      <w:pPr>
        <w:pStyle w:val="a8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793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 Проект решения </w:t>
      </w:r>
      <w:r w:rsidRPr="00922793">
        <w:rPr>
          <w:rFonts w:ascii="Times New Roman" w:hAnsi="Times New Roman" w:cs="Times New Roman"/>
          <w:sz w:val="28"/>
          <w:szCs w:val="28"/>
        </w:rPr>
        <w:t>Собрания представителей Бессоновского района Пензенской области</w:t>
      </w:r>
      <w:r w:rsidRPr="009227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2793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Собрания представителей Бессоновского района Пензенской области «О бюджете Бессоновского района Пензенской </w:t>
      </w:r>
      <w:r w:rsidRPr="006048A2">
        <w:rPr>
          <w:rFonts w:ascii="Times New Roman" w:hAnsi="Times New Roman" w:cs="Times New Roman"/>
          <w:sz w:val="28"/>
          <w:szCs w:val="28"/>
        </w:rPr>
        <w:t xml:space="preserve">области на </w:t>
      </w:r>
      <w:r w:rsidR="002966FE" w:rsidRPr="002966FE">
        <w:rPr>
          <w:rFonts w:ascii="Times New Roman" w:hAnsi="Times New Roman"/>
          <w:sz w:val="28"/>
          <w:szCs w:val="28"/>
        </w:rPr>
        <w:t>2021 год и на плановый период 2022 и 2023 годов</w:t>
      </w:r>
      <w:r w:rsidRPr="00922793">
        <w:rPr>
          <w:rFonts w:ascii="Times New Roman" w:hAnsi="Times New Roman" w:cs="Times New Roman"/>
          <w:sz w:val="28"/>
          <w:szCs w:val="28"/>
        </w:rPr>
        <w:t xml:space="preserve">»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приложениями, пояснительной запиской к проекту Решения представлен на экспертизу в Контрольно-счетную комиссию Бессоновского района </w:t>
      </w:r>
      <w:r w:rsidR="002966FE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="00CA5E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966FE">
        <w:rPr>
          <w:rFonts w:ascii="Times New Roman" w:hAnsi="Times New Roman" w:cs="Times New Roman"/>
          <w:sz w:val="28"/>
          <w:szCs w:val="28"/>
          <w:lang w:eastAsia="ru-RU"/>
        </w:rPr>
        <w:t>марта</w:t>
      </w:r>
      <w:r w:rsidR="00CA5E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CA5E0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966F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5E09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922793">
        <w:rPr>
          <w:rFonts w:ascii="Times New Roman" w:hAnsi="Times New Roman" w:cs="Times New Roman"/>
          <w:sz w:val="28"/>
          <w:szCs w:val="28"/>
          <w:lang w:eastAsia="ru-RU"/>
        </w:rPr>
        <w:t>ода.</w:t>
      </w:r>
    </w:p>
    <w:p w:rsidR="00CD1606" w:rsidRPr="00922793" w:rsidRDefault="00CD1606" w:rsidP="00CD1606">
      <w:pPr>
        <w:pStyle w:val="a8"/>
        <w:ind w:left="0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 xml:space="preserve">           </w:t>
      </w:r>
    </w:p>
    <w:p w:rsidR="00CD1606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922793">
        <w:rPr>
          <w:bCs/>
          <w:iCs/>
          <w:sz w:val="28"/>
          <w:szCs w:val="28"/>
        </w:rPr>
        <w:t>Представленным проектом Решения предлагается изменить основные характеристики бюджета муниципального образования, к которым, в соответствии с п. 1 ст. 184.1 БК РФ, относятся общий объем доходов, общий объем расходов и дефицит бюджета.</w:t>
      </w:r>
    </w:p>
    <w:p w:rsidR="00A55539" w:rsidRPr="00A55539" w:rsidRDefault="00A55539" w:rsidP="00A55539">
      <w:pPr>
        <w:ind w:left="-360"/>
        <w:jc w:val="both"/>
        <w:rPr>
          <w:sz w:val="28"/>
          <w:szCs w:val="28"/>
        </w:rPr>
      </w:pPr>
      <w:r w:rsidRPr="00A55539">
        <w:rPr>
          <w:sz w:val="28"/>
          <w:szCs w:val="28"/>
        </w:rPr>
        <w:t xml:space="preserve">         Изменения в бюджет Бессоновского района подготовлены с целью:</w:t>
      </w:r>
    </w:p>
    <w:p w:rsidR="00A55539" w:rsidRPr="00A55539" w:rsidRDefault="00A55539" w:rsidP="00A55539">
      <w:pPr>
        <w:ind w:left="-360"/>
        <w:jc w:val="both"/>
        <w:rPr>
          <w:sz w:val="28"/>
          <w:szCs w:val="28"/>
        </w:rPr>
      </w:pPr>
      <w:r w:rsidRPr="00A55539">
        <w:rPr>
          <w:sz w:val="28"/>
          <w:szCs w:val="28"/>
        </w:rPr>
        <w:t xml:space="preserve">    - уточнения плана по налоговым и неналоговым доходам;</w:t>
      </w:r>
    </w:p>
    <w:p w:rsidR="00A55539" w:rsidRPr="001C4CFA" w:rsidRDefault="00A55539" w:rsidP="00A55539">
      <w:pPr>
        <w:ind w:hanging="360"/>
        <w:jc w:val="both"/>
        <w:rPr>
          <w:sz w:val="28"/>
          <w:szCs w:val="28"/>
        </w:rPr>
      </w:pPr>
      <w:r w:rsidRPr="00A55539">
        <w:rPr>
          <w:sz w:val="28"/>
          <w:szCs w:val="28"/>
        </w:rPr>
        <w:t xml:space="preserve">    - уточнения </w:t>
      </w:r>
      <w:r w:rsidRPr="001C4CFA">
        <w:rPr>
          <w:sz w:val="28"/>
          <w:szCs w:val="28"/>
        </w:rPr>
        <w:t>безвозмездных поступлений из бюджета Пензенской области;</w:t>
      </w:r>
    </w:p>
    <w:p w:rsidR="00A55539" w:rsidRPr="001C4CFA" w:rsidRDefault="00A55539" w:rsidP="00A55539">
      <w:pPr>
        <w:ind w:hanging="360"/>
        <w:jc w:val="both"/>
        <w:rPr>
          <w:sz w:val="28"/>
          <w:szCs w:val="28"/>
        </w:rPr>
      </w:pPr>
      <w:r w:rsidRPr="001C4CFA">
        <w:rPr>
          <w:sz w:val="28"/>
          <w:szCs w:val="28"/>
        </w:rPr>
        <w:t xml:space="preserve">    - финансирования приоритетных и социально-значимых для района расходных обязательств.</w:t>
      </w:r>
    </w:p>
    <w:p w:rsidR="00A55539" w:rsidRPr="001C4CFA" w:rsidRDefault="00A55539" w:rsidP="00A55539">
      <w:pPr>
        <w:ind w:hanging="360"/>
        <w:jc w:val="center"/>
        <w:rPr>
          <w:b/>
          <w:sz w:val="28"/>
          <w:szCs w:val="28"/>
        </w:rPr>
      </w:pPr>
    </w:p>
    <w:p w:rsidR="00CD1606" w:rsidRPr="001C4CFA" w:rsidRDefault="00CD1606" w:rsidP="00CD1606">
      <w:pPr>
        <w:ind w:firstLine="709"/>
        <w:jc w:val="both"/>
        <w:rPr>
          <w:bCs/>
          <w:iCs/>
          <w:sz w:val="28"/>
          <w:szCs w:val="28"/>
        </w:rPr>
      </w:pPr>
      <w:r w:rsidRPr="001C4CFA">
        <w:rPr>
          <w:bCs/>
          <w:iCs/>
          <w:sz w:val="28"/>
          <w:szCs w:val="28"/>
        </w:rPr>
        <w:t>В проект Решения вносятся следующие изменения в основные характеристики бюджета на 20</w:t>
      </w:r>
      <w:r w:rsidR="001C4CFA" w:rsidRPr="001C4CFA">
        <w:rPr>
          <w:bCs/>
          <w:iCs/>
          <w:sz w:val="28"/>
          <w:szCs w:val="28"/>
        </w:rPr>
        <w:t>2</w:t>
      </w:r>
      <w:r w:rsidR="002966FE">
        <w:rPr>
          <w:bCs/>
          <w:iCs/>
          <w:sz w:val="28"/>
          <w:szCs w:val="28"/>
        </w:rPr>
        <w:t>1</w:t>
      </w:r>
      <w:r w:rsidRPr="001C4CFA">
        <w:rPr>
          <w:bCs/>
          <w:iCs/>
          <w:sz w:val="28"/>
          <w:szCs w:val="28"/>
        </w:rPr>
        <w:t xml:space="preserve"> год и утверждается:</w:t>
      </w:r>
    </w:p>
    <w:p w:rsidR="006048A2" w:rsidRPr="001C4CFA" w:rsidRDefault="006048A2" w:rsidP="00CD1606">
      <w:pPr>
        <w:ind w:firstLine="709"/>
        <w:jc w:val="both"/>
        <w:rPr>
          <w:bCs/>
          <w:iCs/>
          <w:sz w:val="28"/>
          <w:szCs w:val="28"/>
        </w:rPr>
      </w:pPr>
    </w:p>
    <w:p w:rsidR="002966FE" w:rsidRPr="002966FE" w:rsidRDefault="002966FE" w:rsidP="002966FE">
      <w:pPr>
        <w:pStyle w:val="20"/>
        <w:numPr>
          <w:ilvl w:val="6"/>
          <w:numId w:val="0"/>
        </w:numPr>
        <w:ind w:firstLine="480"/>
        <w:jc w:val="left"/>
        <w:rPr>
          <w:sz w:val="28"/>
          <w:szCs w:val="28"/>
        </w:rPr>
      </w:pPr>
      <w:r w:rsidRPr="002966FE">
        <w:rPr>
          <w:sz w:val="28"/>
          <w:szCs w:val="28"/>
        </w:rPr>
        <w:t>1) прогнозируемый общий объем доходов бюджета Бессоновского района в сумме   1 162 448,8 тыс. рублей;</w:t>
      </w:r>
    </w:p>
    <w:p w:rsidR="002966FE" w:rsidRPr="002966FE" w:rsidRDefault="002966FE" w:rsidP="002966FE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2966FE">
        <w:rPr>
          <w:sz w:val="28"/>
          <w:szCs w:val="28"/>
        </w:rPr>
        <w:t>2) общий объем расходов бюджета Бессоновского района в сумме 1 186 989,1 тыс. рублей;</w:t>
      </w:r>
    </w:p>
    <w:p w:rsidR="002966FE" w:rsidRPr="002966FE" w:rsidRDefault="002966FE" w:rsidP="002966FE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2966FE">
        <w:rPr>
          <w:sz w:val="28"/>
          <w:szCs w:val="28"/>
        </w:rPr>
        <w:t>3) размер резервного фонда Администрации Бессоновского района в сумме 100,0 тыс. рублей;</w:t>
      </w:r>
    </w:p>
    <w:p w:rsidR="002966FE" w:rsidRPr="002966FE" w:rsidRDefault="002966FE" w:rsidP="002966FE">
      <w:pPr>
        <w:pStyle w:val="20"/>
        <w:numPr>
          <w:ilvl w:val="0"/>
          <w:numId w:val="0"/>
        </w:numPr>
        <w:ind w:firstLine="240"/>
        <w:rPr>
          <w:sz w:val="28"/>
          <w:szCs w:val="28"/>
        </w:rPr>
      </w:pPr>
      <w:r w:rsidRPr="002966FE">
        <w:rPr>
          <w:sz w:val="28"/>
          <w:szCs w:val="28"/>
        </w:rPr>
        <w:t xml:space="preserve">  4) верхний предел муниципального внутреннего долга Бессоновского района на 1 января 2022 года в сумме 7518,2 тыс. рублей;</w:t>
      </w:r>
    </w:p>
    <w:p w:rsidR="002966FE" w:rsidRPr="002966FE" w:rsidRDefault="002966FE" w:rsidP="002966FE">
      <w:pPr>
        <w:pStyle w:val="20"/>
        <w:numPr>
          <w:ilvl w:val="0"/>
          <w:numId w:val="0"/>
        </w:numPr>
        <w:ind w:firstLine="240"/>
        <w:rPr>
          <w:sz w:val="28"/>
          <w:szCs w:val="28"/>
        </w:rPr>
      </w:pPr>
      <w:r w:rsidRPr="002966FE">
        <w:rPr>
          <w:sz w:val="28"/>
          <w:szCs w:val="28"/>
        </w:rPr>
        <w:t xml:space="preserve"> 5) прогнозируемый дефицит бюджета Бессоновского района в сумме 24 540,3 тыс. рублей.</w:t>
      </w:r>
    </w:p>
    <w:p w:rsidR="002966FE" w:rsidRDefault="002966FE" w:rsidP="002966FE">
      <w:pPr>
        <w:pStyle w:val="20"/>
        <w:numPr>
          <w:ilvl w:val="0"/>
          <w:numId w:val="1"/>
        </w:numPr>
        <w:jc w:val="left"/>
      </w:pPr>
    </w:p>
    <w:p w:rsidR="002966FE" w:rsidRPr="002966FE" w:rsidRDefault="002966FE" w:rsidP="00CB12E9">
      <w:pPr>
        <w:pStyle w:val="20"/>
        <w:numPr>
          <w:ilvl w:val="0"/>
          <w:numId w:val="1"/>
        </w:numPr>
        <w:rPr>
          <w:sz w:val="28"/>
          <w:szCs w:val="28"/>
        </w:rPr>
      </w:pPr>
      <w:r>
        <w:t xml:space="preserve">        </w:t>
      </w:r>
      <w:r w:rsidRPr="002966FE">
        <w:rPr>
          <w:sz w:val="28"/>
          <w:szCs w:val="28"/>
        </w:rPr>
        <w:t xml:space="preserve"> С учетом вносимых изменений основные параметры бюджета Бессоновского района на плановый период 2022 и 2023 годов сформированы в следующих объемах:</w:t>
      </w:r>
    </w:p>
    <w:p w:rsidR="002966FE" w:rsidRPr="002966FE" w:rsidRDefault="002966FE" w:rsidP="002966FE">
      <w:pPr>
        <w:pStyle w:val="20"/>
        <w:numPr>
          <w:ilvl w:val="6"/>
          <w:numId w:val="0"/>
        </w:numPr>
        <w:ind w:firstLine="480"/>
        <w:jc w:val="left"/>
        <w:rPr>
          <w:sz w:val="28"/>
          <w:szCs w:val="28"/>
        </w:rPr>
      </w:pPr>
    </w:p>
    <w:p w:rsidR="002966FE" w:rsidRPr="002966FE" w:rsidRDefault="002966FE" w:rsidP="00CB12E9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2966FE">
        <w:rPr>
          <w:sz w:val="28"/>
          <w:szCs w:val="28"/>
        </w:rPr>
        <w:t>1) прогнозируемый общий объем доходов бюджета Бессоновского района на 2022 год в сумме 1 273 109,3 тыс. рублей, на 2023 год в сумме 1 076 142,0 тыс. рублей;</w:t>
      </w:r>
    </w:p>
    <w:p w:rsidR="002966FE" w:rsidRPr="002966FE" w:rsidRDefault="002966FE" w:rsidP="002966FE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2966FE">
        <w:rPr>
          <w:sz w:val="28"/>
          <w:szCs w:val="28"/>
        </w:rPr>
        <w:t>2) общий объем расходов бюджета Бессоновского района на 2022 год в сумме 1 281 876,7 тыс. рублей, в том числе условно утвержденные расходы – 6400,0 тыс. рублей, и на 2023 год в сумме 1 078 325,4 тыс. рублей, в том числе условно утвержденные расходы – 12600,0 тыс. рублей;</w:t>
      </w:r>
    </w:p>
    <w:p w:rsidR="002966FE" w:rsidRPr="002966FE" w:rsidRDefault="002966FE" w:rsidP="002966FE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2966FE">
        <w:rPr>
          <w:sz w:val="28"/>
          <w:szCs w:val="28"/>
        </w:rPr>
        <w:t>3) размер резервного фонда Администрации Бессоновского района на 2022 год в сумме 100,0 тыс. рублей и на 2023 год в сумме 100,0 тыс. рублей;</w:t>
      </w:r>
    </w:p>
    <w:p w:rsidR="002966FE" w:rsidRPr="002966FE" w:rsidRDefault="002966FE" w:rsidP="002966FE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2966FE">
        <w:rPr>
          <w:sz w:val="28"/>
          <w:szCs w:val="28"/>
        </w:rPr>
        <w:t>4) верхний предел муниципального внутреннего долга Бессоновского района на 1 января 2023 года в сумме 16 285,6 тыс. рублей и на 1 января 2024 года в сумме 18 469,0 тыс. рублей;</w:t>
      </w:r>
    </w:p>
    <w:p w:rsidR="002966FE" w:rsidRPr="002966FE" w:rsidRDefault="002966FE" w:rsidP="002966FE">
      <w:pPr>
        <w:pStyle w:val="20"/>
        <w:numPr>
          <w:ilvl w:val="6"/>
          <w:numId w:val="0"/>
        </w:numPr>
        <w:ind w:firstLine="480"/>
        <w:rPr>
          <w:sz w:val="28"/>
          <w:szCs w:val="28"/>
        </w:rPr>
      </w:pPr>
      <w:r w:rsidRPr="002966FE">
        <w:rPr>
          <w:sz w:val="28"/>
          <w:szCs w:val="28"/>
        </w:rPr>
        <w:lastRenderedPageBreak/>
        <w:t>5) прогнозируемый дефицит бюджета Бессоновского района на 2022 год в сумме 8767,4 тыс. рублей и на 2023 год в сумме 2183,4 тыс. рублей.</w:t>
      </w:r>
    </w:p>
    <w:p w:rsidR="00B244E2" w:rsidRPr="00B92E27" w:rsidRDefault="00B244E2" w:rsidP="00B92E27">
      <w:pPr>
        <w:ind w:firstLine="567"/>
        <w:jc w:val="both"/>
        <w:rPr>
          <w:sz w:val="28"/>
          <w:szCs w:val="28"/>
        </w:rPr>
      </w:pPr>
    </w:p>
    <w:p w:rsidR="00222DA2" w:rsidRPr="00222DA2" w:rsidRDefault="00CD1606" w:rsidP="00222DA2">
      <w:pPr>
        <w:jc w:val="both"/>
        <w:rPr>
          <w:bCs/>
          <w:sz w:val="28"/>
          <w:szCs w:val="28"/>
        </w:rPr>
      </w:pPr>
      <w:r w:rsidRPr="00222DA2">
        <w:rPr>
          <w:sz w:val="28"/>
          <w:szCs w:val="28"/>
        </w:rPr>
        <w:t xml:space="preserve">   </w:t>
      </w:r>
      <w:r w:rsidR="00222DA2" w:rsidRPr="00222DA2">
        <w:rPr>
          <w:bCs/>
          <w:sz w:val="28"/>
          <w:szCs w:val="28"/>
        </w:rPr>
        <w:t>Объем поступления налоговых и неналоговых доходов в бюджет Бессоновского района на 2021 год и на плановый период 2022 и 2023 годов первоначальным бюджетом был представлен со следующими показателями.</w:t>
      </w:r>
    </w:p>
    <w:p w:rsidR="001C4CFA" w:rsidRPr="001C4CFA" w:rsidRDefault="001C4CFA" w:rsidP="002966FE">
      <w:pPr>
        <w:jc w:val="both"/>
        <w:rPr>
          <w:sz w:val="28"/>
          <w:szCs w:val="28"/>
        </w:rPr>
      </w:pPr>
    </w:p>
    <w:p w:rsidR="001C4CFA" w:rsidRDefault="001C4CFA" w:rsidP="001C4CFA">
      <w:pPr>
        <w:pStyle w:val="20"/>
        <w:numPr>
          <w:ilvl w:val="0"/>
          <w:numId w:val="0"/>
        </w:numPr>
        <w:rPr>
          <w:sz w:val="28"/>
          <w:szCs w:val="28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6629"/>
        <w:gridCol w:w="1085"/>
        <w:gridCol w:w="1085"/>
        <w:gridCol w:w="1206"/>
      </w:tblGrid>
      <w:tr w:rsidR="001C4CFA" w:rsidTr="001C4CFA">
        <w:trPr>
          <w:trHeight w:val="438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Виды доходов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год</w:t>
            </w:r>
          </w:p>
        </w:tc>
      </w:tr>
      <w:tr w:rsidR="001C4CFA" w:rsidTr="001C4CFA">
        <w:trPr>
          <w:trHeight w:val="48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142 147,0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149 347,0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153 233,0</w:t>
            </w:r>
          </w:p>
        </w:tc>
      </w:tr>
      <w:tr w:rsidR="001C4CFA" w:rsidTr="001C4CFA">
        <w:trPr>
          <w:trHeight w:val="25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110 460,0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116 293,0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122 547,0</w:t>
            </w:r>
          </w:p>
        </w:tc>
      </w:tr>
      <w:tr w:rsidR="001C4CFA" w:rsidTr="001C4CFA">
        <w:trPr>
          <w:trHeight w:val="25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110 460,0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116 293,0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122 547,0</w:t>
            </w:r>
          </w:p>
        </w:tc>
      </w:tr>
      <w:tr w:rsidR="001C4CFA" w:rsidTr="001C4CFA">
        <w:trPr>
          <w:trHeight w:val="48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9 105,0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4 575,0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3 630,0</w:t>
            </w:r>
          </w:p>
        </w:tc>
      </w:tr>
      <w:tr w:rsidR="001C4CFA" w:rsidTr="001C4CFA">
        <w:trPr>
          <w:trHeight w:val="61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2 533,0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2 625,0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2 730,0</w:t>
            </w:r>
          </w:p>
        </w:tc>
      </w:tr>
      <w:tr w:rsidR="001C4CFA" w:rsidTr="001C4CFA">
        <w:trPr>
          <w:trHeight w:val="48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5 750,0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1 070,0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1C4CFA" w:rsidTr="001C4CFA">
        <w:trPr>
          <w:trHeight w:val="39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518,0</w:t>
            </w:r>
          </w:p>
        </w:tc>
      </w:tr>
      <w:tr w:rsidR="001C4CFA" w:rsidTr="001C4CFA">
        <w:trPr>
          <w:trHeight w:val="60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382,0</w:t>
            </w:r>
          </w:p>
        </w:tc>
      </w:tr>
      <w:tr w:rsidR="001C4CFA" w:rsidTr="001C4CFA">
        <w:trPr>
          <w:trHeight w:val="25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4 523,0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4 663,0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4 813,0</w:t>
            </w:r>
          </w:p>
        </w:tc>
      </w:tr>
      <w:tr w:rsidR="001C4CFA" w:rsidTr="001C4CFA">
        <w:trPr>
          <w:trHeight w:val="72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3 640,0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3 780,0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3 930,0</w:t>
            </w:r>
          </w:p>
        </w:tc>
      </w:tr>
      <w:tr w:rsidR="001C4CFA" w:rsidTr="001C4CFA">
        <w:trPr>
          <w:trHeight w:val="109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</w:tr>
      <w:tr w:rsidR="001C4CFA" w:rsidTr="001C4CFA">
        <w:trPr>
          <w:trHeight w:val="70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847,0</w:t>
            </w:r>
          </w:p>
        </w:tc>
      </w:tr>
      <w:tr w:rsidR="001C4CFA" w:rsidTr="001C4CFA">
        <w:trPr>
          <w:trHeight w:val="8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10 144,1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10 108,0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9 130,0</w:t>
            </w:r>
          </w:p>
        </w:tc>
      </w:tr>
      <w:tr w:rsidR="001C4CFA" w:rsidTr="001C4CFA">
        <w:trPr>
          <w:trHeight w:val="70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1C4CFA" w:rsidTr="001C4CFA">
        <w:trPr>
          <w:trHeight w:val="1408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9 100,0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9 020,0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</w:t>
            </w:r>
          </w:p>
        </w:tc>
      </w:tr>
      <w:tr w:rsidR="001C4CFA" w:rsidTr="001C4CFA">
        <w:trPr>
          <w:trHeight w:val="113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1 043,0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1 083,0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1 125,0</w:t>
            </w:r>
          </w:p>
        </w:tc>
      </w:tr>
      <w:tr w:rsidR="001C4CFA" w:rsidTr="001C4CFA">
        <w:trPr>
          <w:trHeight w:val="48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548,0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548,0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548,0</w:t>
            </w:r>
          </w:p>
        </w:tc>
      </w:tr>
      <w:tr w:rsidR="001C4CFA" w:rsidTr="001C4CFA">
        <w:trPr>
          <w:trHeight w:val="96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60,0</w:t>
            </w:r>
          </w:p>
        </w:tc>
      </w:tr>
      <w:tr w:rsidR="001C4CFA" w:rsidTr="001C4CFA">
        <w:trPr>
          <w:trHeight w:val="72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</w:tr>
      <w:tr w:rsidR="001C4CFA" w:rsidTr="001C4CFA">
        <w:trPr>
          <w:trHeight w:val="72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4 800,0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10 700,0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10 100,0</w:t>
            </w:r>
          </w:p>
        </w:tc>
      </w:tr>
      <w:tr w:rsidR="001C4CFA" w:rsidTr="001C4CFA">
        <w:trPr>
          <w:trHeight w:val="131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</w:t>
            </w:r>
          </w:p>
        </w:tc>
      </w:tr>
      <w:tr w:rsidR="001C4CFA" w:rsidTr="001C4CFA">
        <w:trPr>
          <w:trHeight w:val="85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2 000,0</w:t>
            </w:r>
          </w:p>
        </w:tc>
      </w:tr>
      <w:tr w:rsidR="001C4CFA" w:rsidTr="001C4CFA">
        <w:trPr>
          <w:trHeight w:val="125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1C4CFA" w:rsidTr="001C4CFA">
        <w:trPr>
          <w:trHeight w:val="48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2 388,0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2 392,0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2 397,0</w:t>
            </w:r>
          </w:p>
        </w:tc>
      </w:tr>
      <w:tr w:rsidR="001C4CFA" w:rsidTr="001C4CFA">
        <w:trPr>
          <w:trHeight w:val="48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8,0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CFA" w:rsidRDefault="001C4CFA" w:rsidP="001C4CFA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8,0</w:t>
            </w:r>
          </w:p>
        </w:tc>
      </w:tr>
    </w:tbl>
    <w:p w:rsidR="001C4CFA" w:rsidRDefault="001C4CFA" w:rsidP="001C4CFA">
      <w:pPr>
        <w:pStyle w:val="20"/>
        <w:numPr>
          <w:ilvl w:val="0"/>
          <w:numId w:val="0"/>
        </w:numPr>
        <w:spacing w:before="0"/>
        <w:rPr>
          <w:sz w:val="28"/>
          <w:szCs w:val="28"/>
        </w:rPr>
      </w:pPr>
    </w:p>
    <w:p w:rsidR="002966FE" w:rsidRPr="002966FE" w:rsidRDefault="002966FE" w:rsidP="00222DA2">
      <w:pPr>
        <w:pStyle w:val="20"/>
        <w:numPr>
          <w:ilvl w:val="0"/>
          <w:numId w:val="0"/>
        </w:numPr>
        <w:spacing w:before="0"/>
        <w:ind w:left="240"/>
        <w:rPr>
          <w:sz w:val="28"/>
          <w:szCs w:val="28"/>
        </w:rPr>
      </w:pPr>
      <w:r w:rsidRPr="002966FE">
        <w:rPr>
          <w:sz w:val="28"/>
          <w:szCs w:val="28"/>
        </w:rPr>
        <w:t xml:space="preserve">          Соответствующие изменения предлагается внести в приложения к решению Собрания представителей Бессоновского района Пензенской области от 25.12.2019 г. № 424-35/4 «О бюджете Бессоновского района Пензенской области на 2020 год и на плановый период 2021 и 2022 годов»</w:t>
      </w:r>
    </w:p>
    <w:p w:rsidR="002966FE" w:rsidRPr="002966FE" w:rsidRDefault="002966FE" w:rsidP="002966FE">
      <w:pPr>
        <w:pStyle w:val="20"/>
        <w:numPr>
          <w:ilvl w:val="0"/>
          <w:numId w:val="0"/>
        </w:numPr>
        <w:spacing w:before="0"/>
        <w:ind w:left="240"/>
        <w:rPr>
          <w:sz w:val="28"/>
          <w:szCs w:val="28"/>
        </w:rPr>
      </w:pPr>
    </w:p>
    <w:p w:rsidR="002966FE" w:rsidRDefault="002966FE" w:rsidP="001C4CFA">
      <w:pPr>
        <w:pStyle w:val="20"/>
        <w:numPr>
          <w:ilvl w:val="0"/>
          <w:numId w:val="0"/>
        </w:numPr>
        <w:spacing w:before="0"/>
        <w:rPr>
          <w:sz w:val="28"/>
          <w:szCs w:val="28"/>
        </w:rPr>
      </w:pPr>
    </w:p>
    <w:tbl>
      <w:tblPr>
        <w:tblW w:w="10350" w:type="dxa"/>
        <w:tblLayout w:type="fixed"/>
        <w:tblLook w:val="0000" w:firstRow="0" w:lastRow="0" w:firstColumn="0" w:lastColumn="0" w:noHBand="0" w:noVBand="0"/>
      </w:tblPr>
      <w:tblGrid>
        <w:gridCol w:w="3242"/>
        <w:gridCol w:w="705"/>
        <w:gridCol w:w="2396"/>
        <w:gridCol w:w="1389"/>
        <w:gridCol w:w="1309"/>
        <w:gridCol w:w="1309"/>
      </w:tblGrid>
      <w:tr w:rsidR="002966FE" w:rsidRPr="002966FE" w:rsidTr="007C469E">
        <w:trPr>
          <w:trHeight w:val="63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rPr>
                <w:bCs/>
                <w:sz w:val="18"/>
                <w:szCs w:val="18"/>
              </w:rPr>
            </w:pPr>
            <w:r w:rsidRPr="002966FE">
              <w:rPr>
                <w:bCs/>
                <w:sz w:val="18"/>
                <w:szCs w:val="18"/>
              </w:rPr>
              <w:t>Виды доходов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rPr>
                <w:bCs/>
                <w:sz w:val="18"/>
                <w:szCs w:val="18"/>
              </w:rPr>
            </w:pPr>
            <w:r w:rsidRPr="002966FE">
              <w:rPr>
                <w:bCs/>
                <w:sz w:val="18"/>
                <w:szCs w:val="18"/>
              </w:rPr>
              <w:t>Код бюджетной классификации доходов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rPr>
                <w:bCs/>
                <w:sz w:val="18"/>
                <w:szCs w:val="18"/>
              </w:rPr>
            </w:pPr>
            <w:r w:rsidRPr="002966FE">
              <w:rPr>
                <w:bCs/>
                <w:sz w:val="18"/>
                <w:szCs w:val="18"/>
              </w:rPr>
              <w:t>2021 год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rPr>
                <w:bCs/>
                <w:sz w:val="18"/>
                <w:szCs w:val="18"/>
              </w:rPr>
            </w:pPr>
            <w:r w:rsidRPr="002966FE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rPr>
                <w:bCs/>
                <w:sz w:val="18"/>
                <w:szCs w:val="18"/>
              </w:rPr>
            </w:pPr>
            <w:r w:rsidRPr="002966FE">
              <w:rPr>
                <w:bCs/>
                <w:sz w:val="18"/>
                <w:szCs w:val="18"/>
              </w:rPr>
              <w:t xml:space="preserve"> 2023 год</w:t>
            </w:r>
          </w:p>
        </w:tc>
      </w:tr>
      <w:tr w:rsidR="002966FE" w:rsidRPr="002966FE" w:rsidTr="007C469E">
        <w:trPr>
          <w:trHeight w:val="48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139 782,5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133 135,4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134 121,2</w:t>
            </w:r>
          </w:p>
        </w:tc>
      </w:tr>
      <w:tr w:rsidR="002966FE" w:rsidRPr="002966FE" w:rsidTr="007C469E">
        <w:trPr>
          <w:trHeight w:val="24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109 583,0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110 628,0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111 697,0</w:t>
            </w:r>
          </w:p>
        </w:tc>
      </w:tr>
      <w:tr w:rsidR="002966FE" w:rsidRPr="002966FE" w:rsidTr="007C469E">
        <w:trPr>
          <w:trHeight w:val="24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182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1 01 02000 01 0000 110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109 583,0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110 628,0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111 697,0</w:t>
            </w:r>
          </w:p>
        </w:tc>
      </w:tr>
      <w:tr w:rsidR="002966FE" w:rsidRPr="002966FE" w:rsidTr="007C469E">
        <w:trPr>
          <w:trHeight w:val="48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5 329,0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4 358,0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4 531,0</w:t>
            </w:r>
          </w:p>
        </w:tc>
      </w:tr>
      <w:tr w:rsidR="002966FE" w:rsidRPr="002966FE" w:rsidTr="007C469E">
        <w:trPr>
          <w:trHeight w:val="72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182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1 05 01000 00 0000 110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3 170,0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3 298,0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3 429,0</w:t>
            </w:r>
          </w:p>
        </w:tc>
      </w:tr>
      <w:tr w:rsidR="002966FE" w:rsidRPr="002966FE" w:rsidTr="007C469E">
        <w:trPr>
          <w:trHeight w:val="48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182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1 05 02000 02 0000 110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1 140,0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0,0</w:t>
            </w:r>
          </w:p>
        </w:tc>
      </w:tr>
      <w:tr w:rsidR="002966FE" w:rsidRPr="002966FE" w:rsidTr="007C469E">
        <w:trPr>
          <w:trHeight w:val="24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182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1 05 03000 01 0000 110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825,0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858,0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892,0</w:t>
            </w:r>
          </w:p>
        </w:tc>
      </w:tr>
      <w:tr w:rsidR="002966FE" w:rsidRPr="002966FE" w:rsidTr="007C469E">
        <w:trPr>
          <w:trHeight w:val="72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182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1 05 04000 02 0000 110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194,0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202,0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1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210,0</w:t>
            </w:r>
          </w:p>
        </w:tc>
      </w:tr>
      <w:tr w:rsidR="002966FE" w:rsidRPr="002966FE" w:rsidTr="007C469E">
        <w:trPr>
          <w:trHeight w:val="24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5 072,8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5 218,8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5 370,8</w:t>
            </w:r>
          </w:p>
        </w:tc>
      </w:tr>
      <w:tr w:rsidR="002966FE" w:rsidRPr="002966FE" w:rsidTr="007C469E">
        <w:trPr>
          <w:trHeight w:val="120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11 872,7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8 878,6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8 918,4</w:t>
            </w:r>
          </w:p>
        </w:tc>
      </w:tr>
      <w:tr w:rsidR="002966FE" w:rsidRPr="002966FE" w:rsidTr="007C469E">
        <w:trPr>
          <w:trHeight w:val="48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048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1 12 00000 00 0000 000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717,0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717,0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717,0</w:t>
            </w:r>
          </w:p>
        </w:tc>
      </w:tr>
      <w:tr w:rsidR="002966FE" w:rsidRPr="002966FE" w:rsidTr="007C469E">
        <w:trPr>
          <w:trHeight w:val="96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1 13 00000 00 0000 000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102,0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104,0</w:t>
            </w:r>
          </w:p>
        </w:tc>
      </w:tr>
      <w:tr w:rsidR="002966FE" w:rsidRPr="002966FE" w:rsidTr="007C469E">
        <w:trPr>
          <w:trHeight w:val="72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901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1 13 01995 05 0000 130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60,0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60,0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60,0</w:t>
            </w:r>
          </w:p>
        </w:tc>
      </w:tr>
      <w:tr w:rsidR="002966FE" w:rsidRPr="002966FE" w:rsidTr="007C469E">
        <w:trPr>
          <w:trHeight w:val="69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Прочие доходы от компенсации затрат средств бюджетов муниципальных районов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948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1 13 02065 05 0000 130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40,0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42,0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6"/>
              <w:rPr>
                <w:sz w:val="18"/>
                <w:szCs w:val="18"/>
              </w:rPr>
            </w:pPr>
            <w:r w:rsidRPr="002966FE">
              <w:rPr>
                <w:sz w:val="18"/>
                <w:szCs w:val="18"/>
              </w:rPr>
              <w:t>44,0</w:t>
            </w:r>
          </w:p>
        </w:tc>
      </w:tr>
      <w:tr w:rsidR="002966FE" w:rsidRPr="002966FE" w:rsidTr="007C469E">
        <w:trPr>
          <w:trHeight w:val="72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966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5 800,0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2 300,0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2 300,0</w:t>
            </w:r>
          </w:p>
        </w:tc>
      </w:tr>
      <w:tr w:rsidR="002966FE" w:rsidRPr="002966FE" w:rsidTr="007C469E">
        <w:trPr>
          <w:trHeight w:val="48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1 308,0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933,0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6FE" w:rsidRPr="002966FE" w:rsidRDefault="002966FE" w:rsidP="002966FE">
            <w:pPr>
              <w:jc w:val="right"/>
              <w:outlineLvl w:val="0"/>
              <w:rPr>
                <w:b/>
                <w:bCs/>
                <w:sz w:val="18"/>
                <w:szCs w:val="18"/>
              </w:rPr>
            </w:pPr>
            <w:r w:rsidRPr="002966FE">
              <w:rPr>
                <w:b/>
                <w:bCs/>
                <w:sz w:val="18"/>
                <w:szCs w:val="18"/>
              </w:rPr>
              <w:t>483,0</w:t>
            </w:r>
          </w:p>
        </w:tc>
      </w:tr>
    </w:tbl>
    <w:p w:rsidR="001C4CFA" w:rsidRDefault="001C4CFA" w:rsidP="001C4CFA">
      <w:pPr>
        <w:pStyle w:val="20"/>
        <w:numPr>
          <w:ilvl w:val="0"/>
          <w:numId w:val="0"/>
        </w:numPr>
        <w:rPr>
          <w:sz w:val="28"/>
          <w:szCs w:val="28"/>
        </w:rPr>
      </w:pPr>
    </w:p>
    <w:p w:rsidR="00DE7A2D" w:rsidRDefault="00792AD5" w:rsidP="001C4CFA">
      <w:pPr>
        <w:pStyle w:val="20"/>
        <w:numPr>
          <w:ilvl w:val="0"/>
          <w:numId w:val="0"/>
        </w:numPr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 Согласно пояснительной записке, представленной с проектом решения Собрания представителей Бессоновского района Пензенской области</w:t>
      </w:r>
      <w:r w:rsidRPr="00922793">
        <w:rPr>
          <w:bCs/>
          <w:sz w:val="28"/>
          <w:szCs w:val="28"/>
        </w:rPr>
        <w:t xml:space="preserve"> </w:t>
      </w:r>
      <w:r w:rsidRPr="00922793">
        <w:rPr>
          <w:sz w:val="28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</w:t>
      </w:r>
      <w:r w:rsidR="00481B68">
        <w:rPr>
          <w:sz w:val="28"/>
          <w:szCs w:val="28"/>
        </w:rPr>
        <w:t>21</w:t>
      </w:r>
      <w:r w:rsidRPr="00922793">
        <w:rPr>
          <w:sz w:val="28"/>
          <w:szCs w:val="28"/>
        </w:rPr>
        <w:t xml:space="preserve"> год и на плановый период 20</w:t>
      </w:r>
      <w:r w:rsidR="00DE7A2D">
        <w:rPr>
          <w:sz w:val="28"/>
          <w:szCs w:val="28"/>
        </w:rPr>
        <w:t>2</w:t>
      </w:r>
      <w:r w:rsidR="00481B68">
        <w:rPr>
          <w:sz w:val="28"/>
          <w:szCs w:val="28"/>
        </w:rPr>
        <w:t>2</w:t>
      </w:r>
      <w:r w:rsidRPr="00922793">
        <w:rPr>
          <w:sz w:val="28"/>
          <w:szCs w:val="28"/>
        </w:rPr>
        <w:t xml:space="preserve"> и 202</w:t>
      </w:r>
      <w:r w:rsidR="00481B68">
        <w:rPr>
          <w:sz w:val="28"/>
          <w:szCs w:val="28"/>
        </w:rPr>
        <w:t>3</w:t>
      </w:r>
      <w:r w:rsidRPr="00922793">
        <w:rPr>
          <w:sz w:val="28"/>
          <w:szCs w:val="28"/>
        </w:rPr>
        <w:t xml:space="preserve"> годов» </w:t>
      </w:r>
      <w:r w:rsidR="00D15D03" w:rsidRPr="00922793">
        <w:rPr>
          <w:sz w:val="28"/>
          <w:szCs w:val="28"/>
        </w:rPr>
        <w:t>изменение доходной части бюд</w:t>
      </w:r>
      <w:r w:rsidR="001C4CFA">
        <w:rPr>
          <w:sz w:val="28"/>
          <w:szCs w:val="28"/>
        </w:rPr>
        <w:t>жета Бессоновского района на 202</w:t>
      </w:r>
      <w:r w:rsidR="00481B68">
        <w:rPr>
          <w:sz w:val="28"/>
          <w:szCs w:val="28"/>
        </w:rPr>
        <w:t>1</w:t>
      </w:r>
      <w:r w:rsidR="00D15D03" w:rsidRPr="00922793">
        <w:rPr>
          <w:sz w:val="28"/>
          <w:szCs w:val="28"/>
        </w:rPr>
        <w:t xml:space="preserve"> год обусловлено следующим:</w:t>
      </w:r>
    </w:p>
    <w:p w:rsidR="00A55539" w:rsidRDefault="00A55539" w:rsidP="00A55539">
      <w:pPr>
        <w:ind w:hanging="360"/>
        <w:jc w:val="both"/>
        <w:rPr>
          <w:b/>
        </w:rPr>
      </w:pPr>
    </w:p>
    <w:p w:rsidR="00481B68" w:rsidRPr="00481B68" w:rsidRDefault="00481B68" w:rsidP="00481B68">
      <w:pPr>
        <w:rPr>
          <w:sz w:val="28"/>
          <w:szCs w:val="28"/>
        </w:rPr>
      </w:pPr>
      <w:r w:rsidRPr="00481B68">
        <w:rPr>
          <w:sz w:val="28"/>
          <w:szCs w:val="28"/>
        </w:rPr>
        <w:t xml:space="preserve">Неналоговые доходы планируется увеличить в целом на </w:t>
      </w:r>
      <w:r w:rsidRPr="00481B68">
        <w:rPr>
          <w:b/>
          <w:sz w:val="28"/>
          <w:szCs w:val="28"/>
        </w:rPr>
        <w:t>4378,2 тыс. рублей</w:t>
      </w:r>
      <w:r w:rsidRPr="00481B68">
        <w:rPr>
          <w:sz w:val="28"/>
          <w:szCs w:val="28"/>
        </w:rPr>
        <w:t>, в том числе:</w:t>
      </w:r>
    </w:p>
    <w:p w:rsidR="00481B68" w:rsidRPr="00481B68" w:rsidRDefault="00481B68" w:rsidP="00481B68">
      <w:pPr>
        <w:numPr>
          <w:ilvl w:val="0"/>
          <w:numId w:val="8"/>
        </w:numPr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color w:val="26282F"/>
          <w:sz w:val="28"/>
          <w:szCs w:val="28"/>
        </w:rPr>
      </w:pPr>
      <w:r w:rsidRPr="00481B68">
        <w:rPr>
          <w:bCs/>
          <w:color w:val="26282F"/>
          <w:sz w:val="28"/>
          <w:szCs w:val="28"/>
        </w:rPr>
        <w:t xml:space="preserve">Бюджетные назначения по административным штрафам, налагаемым мировыми судьями, в первоначальном бюджете были запланированы исходя из данных, предоставленных главным администратором этих платежей - Управлением общественной безопасности и обеспечения деятельности мировых судей в Пензенской области, по нормативу 50%. Проектом Решения предусматривается доведение норматива зачисления до 100 % (на основании изменений в закон «О бюджетном устройстве и бюджетном процессе в Пензенской области»), т.е. предусматривается увеличение доходов бюджета Бессоновского района на </w:t>
      </w:r>
      <w:r w:rsidRPr="00481B68">
        <w:rPr>
          <w:b/>
          <w:bCs/>
          <w:color w:val="26282F"/>
          <w:sz w:val="28"/>
          <w:szCs w:val="28"/>
        </w:rPr>
        <w:t>375,0 тыс. руб.</w:t>
      </w:r>
    </w:p>
    <w:p w:rsidR="00481B68" w:rsidRPr="00481B68" w:rsidRDefault="00481B68" w:rsidP="00481B68">
      <w:pPr>
        <w:numPr>
          <w:ilvl w:val="0"/>
          <w:numId w:val="8"/>
        </w:numPr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color w:val="26282F"/>
          <w:sz w:val="28"/>
          <w:szCs w:val="28"/>
        </w:rPr>
      </w:pPr>
      <w:r w:rsidRPr="00481B68">
        <w:rPr>
          <w:bCs/>
          <w:color w:val="26282F"/>
          <w:sz w:val="28"/>
          <w:szCs w:val="28"/>
        </w:rPr>
        <w:t xml:space="preserve"> В связи с увеличением расходов на обслуживание муниципального долга поселениями района, доходы бюджета Бессоновского района предполагается увеличить на </w:t>
      </w:r>
      <w:r w:rsidRPr="00481B68">
        <w:rPr>
          <w:b/>
          <w:bCs/>
          <w:color w:val="26282F"/>
          <w:sz w:val="28"/>
          <w:szCs w:val="28"/>
        </w:rPr>
        <w:t>3,2 тыс. руб.</w:t>
      </w:r>
    </w:p>
    <w:p w:rsidR="00481B68" w:rsidRPr="00481B68" w:rsidRDefault="00481B68" w:rsidP="00481B68">
      <w:pPr>
        <w:numPr>
          <w:ilvl w:val="0"/>
          <w:numId w:val="8"/>
        </w:numPr>
        <w:autoSpaceDE w:val="0"/>
        <w:autoSpaceDN w:val="0"/>
        <w:adjustRightInd w:val="0"/>
        <w:spacing w:before="108" w:after="108"/>
        <w:jc w:val="both"/>
        <w:outlineLvl w:val="0"/>
        <w:rPr>
          <w:bCs/>
          <w:color w:val="26282F"/>
          <w:sz w:val="28"/>
          <w:szCs w:val="28"/>
        </w:rPr>
      </w:pPr>
      <w:r w:rsidRPr="00481B68">
        <w:rPr>
          <w:bCs/>
          <w:color w:val="26282F"/>
          <w:sz w:val="28"/>
          <w:szCs w:val="28"/>
        </w:rPr>
        <w:t xml:space="preserve"> С учетом фактических поступлений в 2020 году скорректирован план поступления                         доходов от использования имущества в 2021 году на </w:t>
      </w:r>
      <w:r w:rsidRPr="00481B68">
        <w:rPr>
          <w:b/>
          <w:bCs/>
          <w:color w:val="26282F"/>
          <w:sz w:val="28"/>
          <w:szCs w:val="28"/>
        </w:rPr>
        <w:t>4000,0 тыс. руб.</w:t>
      </w:r>
    </w:p>
    <w:p w:rsidR="00657EDA" w:rsidRPr="00657EDA" w:rsidRDefault="00657EDA" w:rsidP="00657EDA">
      <w:pPr>
        <w:jc w:val="both"/>
        <w:rPr>
          <w:sz w:val="28"/>
          <w:szCs w:val="28"/>
        </w:rPr>
      </w:pPr>
    </w:p>
    <w:p w:rsidR="009F2D20" w:rsidRPr="00661F23" w:rsidRDefault="009F2D20" w:rsidP="009F2D20">
      <w:pPr>
        <w:jc w:val="both"/>
        <w:rPr>
          <w:sz w:val="28"/>
          <w:szCs w:val="28"/>
        </w:rPr>
      </w:pPr>
      <w:r w:rsidRPr="00661F23">
        <w:rPr>
          <w:sz w:val="28"/>
          <w:szCs w:val="28"/>
        </w:rPr>
        <w:t xml:space="preserve">         С учетом вносимых изменений:</w:t>
      </w:r>
    </w:p>
    <w:p w:rsidR="009F2D20" w:rsidRPr="00661F23" w:rsidRDefault="009F2D20" w:rsidP="009F2D20">
      <w:pPr>
        <w:jc w:val="both"/>
        <w:rPr>
          <w:sz w:val="28"/>
          <w:szCs w:val="28"/>
        </w:rPr>
      </w:pPr>
      <w:r w:rsidRPr="00661F23">
        <w:rPr>
          <w:sz w:val="28"/>
          <w:szCs w:val="28"/>
        </w:rPr>
        <w:lastRenderedPageBreak/>
        <w:t>- доходы бюджета Бессоновского района на 2021год увеличатся на 4378,2 тыс. рублей и составят 1 162 448,8 тыс. рублей.</w:t>
      </w:r>
    </w:p>
    <w:p w:rsidR="005807F9" w:rsidRPr="00661F23" w:rsidRDefault="005807F9" w:rsidP="00554B40">
      <w:pPr>
        <w:jc w:val="both"/>
        <w:rPr>
          <w:sz w:val="28"/>
          <w:szCs w:val="28"/>
        </w:rPr>
      </w:pPr>
    </w:p>
    <w:p w:rsidR="007C469E" w:rsidRDefault="00DE7A2D" w:rsidP="007C469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p w:rsidR="00CD1606" w:rsidRPr="0090705D" w:rsidRDefault="00554B40" w:rsidP="007C469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BD4D7B" w:rsidRPr="0090705D">
        <w:rPr>
          <w:sz w:val="28"/>
          <w:szCs w:val="28"/>
        </w:rPr>
        <w:t>Согласно пояснительной записке, представленной с проектом решения Собрания представителей Бессоновского района Пензенской области</w:t>
      </w:r>
      <w:r w:rsidR="00BD4D7B" w:rsidRPr="0090705D">
        <w:rPr>
          <w:bCs/>
          <w:sz w:val="28"/>
          <w:szCs w:val="28"/>
        </w:rPr>
        <w:t xml:space="preserve"> </w:t>
      </w:r>
      <w:r w:rsidR="00BD4D7B" w:rsidRPr="0090705D">
        <w:rPr>
          <w:sz w:val="28"/>
          <w:szCs w:val="28"/>
        </w:rPr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</w:t>
      </w:r>
      <w:r w:rsidR="00142571">
        <w:rPr>
          <w:sz w:val="28"/>
          <w:szCs w:val="28"/>
        </w:rPr>
        <w:t>2</w:t>
      </w:r>
      <w:r w:rsidR="009F2D20">
        <w:rPr>
          <w:sz w:val="28"/>
          <w:szCs w:val="28"/>
        </w:rPr>
        <w:t>1</w:t>
      </w:r>
      <w:r w:rsidR="00BD4D7B" w:rsidRPr="0090705D">
        <w:rPr>
          <w:sz w:val="28"/>
          <w:szCs w:val="28"/>
        </w:rPr>
        <w:t xml:space="preserve"> год и на плановый период 20</w:t>
      </w:r>
      <w:r w:rsidR="00DF3793" w:rsidRPr="0090705D">
        <w:rPr>
          <w:sz w:val="28"/>
          <w:szCs w:val="28"/>
        </w:rPr>
        <w:t>2</w:t>
      </w:r>
      <w:r w:rsidR="009F2D20">
        <w:rPr>
          <w:sz w:val="28"/>
          <w:szCs w:val="28"/>
        </w:rPr>
        <w:t>2</w:t>
      </w:r>
      <w:r w:rsidR="00BD4D7B" w:rsidRPr="0090705D">
        <w:rPr>
          <w:sz w:val="28"/>
          <w:szCs w:val="28"/>
        </w:rPr>
        <w:t xml:space="preserve"> и 202</w:t>
      </w:r>
      <w:r w:rsidR="009F2D20">
        <w:rPr>
          <w:sz w:val="28"/>
          <w:szCs w:val="28"/>
        </w:rPr>
        <w:t>3</w:t>
      </w:r>
      <w:r w:rsidR="00BD4D7B" w:rsidRPr="0090705D">
        <w:rPr>
          <w:sz w:val="28"/>
          <w:szCs w:val="28"/>
        </w:rPr>
        <w:t xml:space="preserve"> годов»</w:t>
      </w:r>
      <w:r w:rsidR="00CD1606" w:rsidRPr="0090705D">
        <w:rPr>
          <w:bCs/>
          <w:sz w:val="28"/>
          <w:szCs w:val="28"/>
        </w:rPr>
        <w:t xml:space="preserve"> </w:t>
      </w:r>
      <w:r w:rsidR="00BD4D7B" w:rsidRPr="0090705D">
        <w:rPr>
          <w:bCs/>
          <w:sz w:val="28"/>
          <w:szCs w:val="28"/>
        </w:rPr>
        <w:t>в</w:t>
      </w:r>
      <w:r w:rsidR="00CD1606" w:rsidRPr="0090705D">
        <w:rPr>
          <w:bCs/>
          <w:sz w:val="28"/>
          <w:szCs w:val="28"/>
        </w:rPr>
        <w:t xml:space="preserve"> целях финансирования приоритетных и социально-значимых для района расходных обязательств внесены изменения в расходную часть бюджета (тыс. руб</w:t>
      </w:r>
      <w:r w:rsidR="00CB12E9">
        <w:rPr>
          <w:bCs/>
          <w:sz w:val="28"/>
          <w:szCs w:val="28"/>
        </w:rPr>
        <w:t>.</w:t>
      </w:r>
      <w:r w:rsidR="0090705D" w:rsidRPr="0090705D">
        <w:rPr>
          <w:bCs/>
          <w:sz w:val="28"/>
          <w:szCs w:val="28"/>
        </w:rPr>
        <w:t>)</w:t>
      </w:r>
      <w:r w:rsidR="0090705D">
        <w:rPr>
          <w:bCs/>
          <w:sz w:val="28"/>
          <w:szCs w:val="28"/>
        </w:rPr>
        <w:t>.</w:t>
      </w:r>
    </w:p>
    <w:p w:rsidR="00963190" w:rsidRPr="00661F23" w:rsidRDefault="00963190" w:rsidP="0090705D">
      <w:pPr>
        <w:ind w:left="-284" w:firstLine="710"/>
        <w:jc w:val="both"/>
        <w:rPr>
          <w:sz w:val="28"/>
          <w:szCs w:val="28"/>
        </w:rPr>
      </w:pPr>
    </w:p>
    <w:p w:rsidR="009F2D20" w:rsidRPr="00661F23" w:rsidRDefault="009F2D20" w:rsidP="009F2D20">
      <w:pPr>
        <w:ind w:left="-284"/>
        <w:jc w:val="both"/>
        <w:rPr>
          <w:sz w:val="28"/>
          <w:szCs w:val="28"/>
        </w:rPr>
      </w:pPr>
      <w:r w:rsidRPr="00661F23">
        <w:rPr>
          <w:sz w:val="28"/>
          <w:szCs w:val="28"/>
        </w:rPr>
        <w:t xml:space="preserve">           1. В целях финансирования приоритетных и социально-значимых для района расходных обязательств, расходы за счет средств местного бюджета на 2021 год планируется увеличить в целом на 22 810,8 тыс. рублей,</w:t>
      </w:r>
    </w:p>
    <w:p w:rsidR="009F2D20" w:rsidRPr="00661F23" w:rsidRDefault="009F2D20" w:rsidP="009F2D20">
      <w:pPr>
        <w:ind w:left="-284"/>
        <w:jc w:val="both"/>
        <w:rPr>
          <w:sz w:val="28"/>
          <w:szCs w:val="28"/>
        </w:rPr>
      </w:pPr>
      <w:r w:rsidRPr="00661F23">
        <w:rPr>
          <w:sz w:val="28"/>
          <w:szCs w:val="28"/>
        </w:rPr>
        <w:t xml:space="preserve"> в том числе:</w:t>
      </w: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  <w:r w:rsidRPr="00661F23">
        <w:rPr>
          <w:sz w:val="28"/>
          <w:szCs w:val="28"/>
        </w:rPr>
        <w:t xml:space="preserve">           1.1 на оплату труда работников муниципальных дошкольных учреждений, осуществляющих присмотр и уход за детьми – 10800,0</w:t>
      </w:r>
      <w:r w:rsidRPr="009F2D20">
        <w:rPr>
          <w:sz w:val="28"/>
          <w:szCs w:val="28"/>
        </w:rPr>
        <w:t xml:space="preserve"> тыс. </w:t>
      </w:r>
      <w:proofErr w:type="spellStart"/>
      <w:r w:rsidRPr="009F2D20">
        <w:rPr>
          <w:sz w:val="28"/>
          <w:szCs w:val="28"/>
        </w:rPr>
        <w:t>руб</w:t>
      </w:r>
      <w:proofErr w:type="spellEnd"/>
      <w:r w:rsidRPr="009F2D20">
        <w:rPr>
          <w:sz w:val="28"/>
          <w:szCs w:val="28"/>
        </w:rPr>
        <w:t>;</w:t>
      </w: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F2D20">
        <w:rPr>
          <w:sz w:val="28"/>
          <w:szCs w:val="28"/>
        </w:rPr>
        <w:t>1.2 на ремонт инженерных сетей и системы отопления МБОУ СОШ с. Чемодановка – 825,0 тыс. руб.;</w:t>
      </w: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  <w:r w:rsidRPr="009F2D20">
        <w:rPr>
          <w:sz w:val="28"/>
          <w:szCs w:val="28"/>
        </w:rPr>
        <w:t>1.3 на пропитку кровли здания МБОУ Центр детского творчества огнеупорным составом – 250,0 тыс. руб.;</w:t>
      </w: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F2D20">
        <w:rPr>
          <w:sz w:val="28"/>
          <w:szCs w:val="28"/>
        </w:rPr>
        <w:t>1.4 на строительство школы в с. Чемодановка – 3353,2 тыс. руб.</w:t>
      </w:r>
    </w:p>
    <w:p w:rsidR="009F2D20" w:rsidRPr="009F2D20" w:rsidRDefault="009F2D20" w:rsidP="009F2D20">
      <w:pPr>
        <w:ind w:left="-284"/>
        <w:jc w:val="both"/>
        <w:rPr>
          <w:i/>
          <w:sz w:val="28"/>
          <w:szCs w:val="28"/>
        </w:rPr>
      </w:pPr>
      <w:r w:rsidRPr="009F2D20">
        <w:rPr>
          <w:i/>
          <w:sz w:val="28"/>
          <w:szCs w:val="28"/>
        </w:rPr>
        <w:t xml:space="preserve"> (разработка ПСД – 1983,6; техническое присоединение к электрическим сетям -834,6; вынос существующей сети электроснабжения с земельного участка под строительство школы – 335,04; проведение государственной экспертизы достоверности сметной стоимости на строительство школы – 200,0);</w:t>
      </w: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  <w:r w:rsidRPr="009F2D20">
        <w:rPr>
          <w:sz w:val="28"/>
          <w:szCs w:val="28"/>
        </w:rPr>
        <w:t>1.5 на строительство детского сада с. Бессоновка (ул. Кирова) – 1264,3 тыс. руб.;</w:t>
      </w:r>
    </w:p>
    <w:p w:rsidR="009F2D20" w:rsidRPr="009F2D20" w:rsidRDefault="009F2D20" w:rsidP="009F2D20">
      <w:pPr>
        <w:ind w:left="-284"/>
        <w:jc w:val="both"/>
        <w:rPr>
          <w:i/>
          <w:sz w:val="28"/>
          <w:szCs w:val="28"/>
        </w:rPr>
      </w:pPr>
      <w:r w:rsidRPr="009F2D20">
        <w:rPr>
          <w:i/>
          <w:sz w:val="28"/>
          <w:szCs w:val="28"/>
        </w:rPr>
        <w:t>(разработка ПСД, проведение государственной экспертизы достоверности сметной стоимости на строительство);</w:t>
      </w: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F2D20">
        <w:rPr>
          <w:sz w:val="28"/>
          <w:szCs w:val="28"/>
        </w:rPr>
        <w:t>1.6 межбюджетные трансферты на решение вопросов местного значения – 6218,3 тыс. руб.;</w:t>
      </w:r>
    </w:p>
    <w:p w:rsidR="009F2D20" w:rsidRPr="009F2D20" w:rsidRDefault="009F2D20" w:rsidP="009F2D2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F2D20">
        <w:rPr>
          <w:sz w:val="28"/>
          <w:szCs w:val="28"/>
        </w:rPr>
        <w:t>1.7 на приобретение канцелярских товаров для Собрания представителей Бессоновского района – 100,0 тыс. руб.</w:t>
      </w:r>
    </w:p>
    <w:p w:rsidR="009F2D20" w:rsidRPr="009F2D20" w:rsidRDefault="009F2D20" w:rsidP="009F2D20">
      <w:pPr>
        <w:jc w:val="both"/>
        <w:rPr>
          <w:sz w:val="28"/>
          <w:szCs w:val="28"/>
        </w:rPr>
      </w:pPr>
    </w:p>
    <w:p w:rsidR="00142571" w:rsidRPr="000E1699" w:rsidRDefault="00142571" w:rsidP="00142571">
      <w:pPr>
        <w:jc w:val="both"/>
      </w:pPr>
    </w:p>
    <w:tbl>
      <w:tblPr>
        <w:tblW w:w="16568" w:type="dxa"/>
        <w:tblInd w:w="-330" w:type="dxa"/>
        <w:tblLayout w:type="fixed"/>
        <w:tblLook w:val="0000" w:firstRow="0" w:lastRow="0" w:firstColumn="0" w:lastColumn="0" w:noHBand="0" w:noVBand="0"/>
      </w:tblPr>
      <w:tblGrid>
        <w:gridCol w:w="10361"/>
        <w:gridCol w:w="6207"/>
      </w:tblGrid>
      <w:tr w:rsidR="00CD1606" w:rsidRPr="00922793" w:rsidTr="00C4045B">
        <w:trPr>
          <w:gridAfter w:val="1"/>
          <w:wAfter w:w="6207" w:type="dxa"/>
          <w:trHeight w:val="675"/>
        </w:trPr>
        <w:tc>
          <w:tcPr>
            <w:tcW w:w="10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1F23" w:rsidRPr="00661F23" w:rsidRDefault="00B42226" w:rsidP="00661F23">
            <w:pPr>
              <w:jc w:val="both"/>
              <w:rPr>
                <w:sz w:val="28"/>
                <w:szCs w:val="28"/>
              </w:rPr>
            </w:pPr>
            <w:r w:rsidRPr="00661F23">
              <w:rPr>
                <w:sz w:val="28"/>
                <w:szCs w:val="28"/>
              </w:rPr>
              <w:t xml:space="preserve">             </w:t>
            </w:r>
            <w:r w:rsidR="00661F23" w:rsidRPr="00661F23">
              <w:rPr>
                <w:sz w:val="28"/>
                <w:szCs w:val="28"/>
              </w:rPr>
              <w:t>С учетом вносимых изменений:</w:t>
            </w:r>
          </w:p>
          <w:p w:rsidR="00661F23" w:rsidRPr="00661F23" w:rsidRDefault="00661F23" w:rsidP="00661F23">
            <w:pPr>
              <w:jc w:val="both"/>
              <w:rPr>
                <w:sz w:val="28"/>
                <w:szCs w:val="28"/>
              </w:rPr>
            </w:pPr>
            <w:r w:rsidRPr="00661F23">
              <w:rPr>
                <w:sz w:val="28"/>
                <w:szCs w:val="28"/>
              </w:rPr>
              <w:t xml:space="preserve">- расходы бюджета Бессоновского района на 2021 год увеличатся в целом на 22 810,8 тыс. рублей и составят 1 186 989,1 тыс. руб.  </w:t>
            </w:r>
          </w:p>
          <w:p w:rsidR="0042511F" w:rsidRPr="00661F23" w:rsidRDefault="0042511F" w:rsidP="00C4045B">
            <w:pPr>
              <w:jc w:val="both"/>
              <w:rPr>
                <w:sz w:val="28"/>
                <w:szCs w:val="28"/>
              </w:rPr>
            </w:pPr>
          </w:p>
          <w:p w:rsidR="00FF6826" w:rsidRPr="00922793" w:rsidRDefault="00FF6826" w:rsidP="00C4045B">
            <w:pPr>
              <w:jc w:val="both"/>
              <w:rPr>
                <w:sz w:val="28"/>
                <w:szCs w:val="28"/>
              </w:rPr>
            </w:pPr>
            <w:r w:rsidRPr="00922793">
              <w:rPr>
                <w:sz w:val="28"/>
                <w:szCs w:val="28"/>
              </w:rPr>
              <w:t xml:space="preserve">          Дополнительные документы, расчеты, письма учреждений,</w:t>
            </w:r>
            <w:r w:rsidR="00FC07CE" w:rsidRPr="00922793">
              <w:rPr>
                <w:sz w:val="28"/>
                <w:szCs w:val="28"/>
              </w:rPr>
              <w:t xml:space="preserve"> </w:t>
            </w:r>
            <w:r w:rsidRPr="00922793">
              <w:rPr>
                <w:sz w:val="28"/>
                <w:szCs w:val="28"/>
              </w:rPr>
              <w:t>на основании которых вносятся изменения</w:t>
            </w:r>
            <w:r w:rsidR="00CD1606" w:rsidRPr="00922793">
              <w:rPr>
                <w:sz w:val="28"/>
                <w:szCs w:val="28"/>
              </w:rPr>
              <w:t xml:space="preserve"> </w:t>
            </w:r>
            <w:r w:rsidRPr="00922793">
              <w:rPr>
                <w:sz w:val="28"/>
                <w:szCs w:val="28"/>
              </w:rPr>
              <w:t xml:space="preserve">в решение Собрания представителей Бессоновского района Пензенской области «О бюджете Бессоновского района Пензенской области </w:t>
            </w:r>
            <w:r w:rsidRPr="00922793">
              <w:rPr>
                <w:sz w:val="28"/>
                <w:szCs w:val="28"/>
              </w:rPr>
              <w:lastRenderedPageBreak/>
              <w:t>на 20</w:t>
            </w:r>
            <w:r w:rsidR="00661F23">
              <w:rPr>
                <w:sz w:val="28"/>
                <w:szCs w:val="28"/>
              </w:rPr>
              <w:t>21</w:t>
            </w:r>
            <w:r w:rsidRPr="00922793">
              <w:rPr>
                <w:sz w:val="28"/>
                <w:szCs w:val="28"/>
              </w:rPr>
              <w:t xml:space="preserve"> год и на плановый период 20</w:t>
            </w:r>
            <w:r w:rsidR="00834D1A">
              <w:rPr>
                <w:sz w:val="28"/>
                <w:szCs w:val="28"/>
              </w:rPr>
              <w:t>2</w:t>
            </w:r>
            <w:r w:rsidR="00661F23">
              <w:rPr>
                <w:sz w:val="28"/>
                <w:szCs w:val="28"/>
              </w:rPr>
              <w:t>2</w:t>
            </w:r>
            <w:r w:rsidRPr="00922793">
              <w:rPr>
                <w:sz w:val="28"/>
                <w:szCs w:val="28"/>
              </w:rPr>
              <w:t xml:space="preserve"> и 202</w:t>
            </w:r>
            <w:r w:rsidR="00661F23">
              <w:rPr>
                <w:sz w:val="28"/>
                <w:szCs w:val="28"/>
              </w:rPr>
              <w:t>3</w:t>
            </w:r>
            <w:r w:rsidRPr="00922793">
              <w:rPr>
                <w:sz w:val="28"/>
                <w:szCs w:val="28"/>
              </w:rPr>
              <w:t xml:space="preserve"> годов» в контрольно-счетную комиссию не представлены.</w:t>
            </w:r>
            <w:r w:rsidR="00CD1606" w:rsidRPr="00922793">
              <w:rPr>
                <w:sz w:val="28"/>
                <w:szCs w:val="28"/>
              </w:rPr>
              <w:t xml:space="preserve"> </w:t>
            </w:r>
          </w:p>
          <w:p w:rsidR="00661F23" w:rsidRDefault="00CD1606" w:rsidP="00C4045B">
            <w:pPr>
              <w:jc w:val="both"/>
              <w:rPr>
                <w:sz w:val="28"/>
                <w:szCs w:val="28"/>
              </w:rPr>
            </w:pPr>
            <w:r w:rsidRPr="00922793">
              <w:rPr>
                <w:sz w:val="28"/>
                <w:szCs w:val="28"/>
              </w:rPr>
              <w:t xml:space="preserve"> </w:t>
            </w:r>
            <w:r w:rsidR="00FF6826" w:rsidRPr="00922793">
              <w:rPr>
                <w:sz w:val="28"/>
                <w:szCs w:val="28"/>
              </w:rPr>
              <w:t xml:space="preserve">        </w:t>
            </w:r>
          </w:p>
          <w:p w:rsidR="00CD1606" w:rsidRDefault="00661F23" w:rsidP="00C40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CD1606" w:rsidRPr="00922793">
              <w:rPr>
                <w:sz w:val="28"/>
                <w:szCs w:val="28"/>
              </w:rPr>
              <w:t xml:space="preserve"> Структура расходов бюджета Бессоновского района по разделам классификации расходов согласно первоначально утвержденному</w:t>
            </w:r>
            <w:r w:rsidR="00CB12E9">
              <w:rPr>
                <w:sz w:val="28"/>
                <w:szCs w:val="28"/>
              </w:rPr>
              <w:t xml:space="preserve"> </w:t>
            </w:r>
            <w:proofErr w:type="gramStart"/>
            <w:r w:rsidR="00CD1606" w:rsidRPr="00922793">
              <w:rPr>
                <w:sz w:val="28"/>
                <w:szCs w:val="28"/>
              </w:rPr>
              <w:t>бюджету</w:t>
            </w:r>
            <w:proofErr w:type="gramEnd"/>
            <w:r w:rsidR="00CD1606" w:rsidRPr="00922793">
              <w:rPr>
                <w:sz w:val="28"/>
                <w:szCs w:val="28"/>
              </w:rPr>
              <w:t xml:space="preserve"> характеризуется следующими данными.</w:t>
            </w:r>
          </w:p>
          <w:p w:rsidR="009F2D20" w:rsidRDefault="009F2D20" w:rsidP="00C4045B">
            <w:pPr>
              <w:jc w:val="both"/>
              <w:rPr>
                <w:sz w:val="28"/>
                <w:szCs w:val="28"/>
              </w:rPr>
            </w:pPr>
          </w:p>
          <w:p w:rsidR="009F2D20" w:rsidRPr="009F2D20" w:rsidRDefault="009F2D20" w:rsidP="009F2D20">
            <w:pPr>
              <w:widowControl w:val="0"/>
              <w:spacing w:before="12" w:line="290" w:lineRule="exact"/>
              <w:ind w:left="284" w:right="168" w:firstLine="710"/>
              <w:jc w:val="right"/>
              <w:rPr>
                <w:sz w:val="28"/>
                <w:szCs w:val="28"/>
              </w:rPr>
            </w:pPr>
          </w:p>
          <w:tbl>
            <w:tblPr>
              <w:tblW w:w="9868" w:type="dxa"/>
              <w:tblLayout w:type="fixed"/>
              <w:tblLook w:val="04A0" w:firstRow="1" w:lastRow="0" w:firstColumn="1" w:lastColumn="0" w:noHBand="0" w:noVBand="1"/>
            </w:tblPr>
            <w:tblGrid>
              <w:gridCol w:w="5353"/>
              <w:gridCol w:w="878"/>
              <w:gridCol w:w="1233"/>
              <w:gridCol w:w="1233"/>
              <w:gridCol w:w="1171"/>
            </w:tblGrid>
            <w:tr w:rsidR="009F2D20" w:rsidRPr="009F2D20" w:rsidTr="005F6A72">
              <w:trPr>
                <w:trHeight w:val="360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</w:pPr>
                  <w:r w:rsidRPr="009F2D20">
                    <w:rPr>
                      <w:sz w:val="22"/>
                      <w:szCs w:val="22"/>
                    </w:rPr>
                    <w:t xml:space="preserve">Наименование </w:t>
                  </w:r>
                </w:p>
              </w:tc>
              <w:tc>
                <w:tcPr>
                  <w:tcW w:w="8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</w:pPr>
                  <w:proofErr w:type="spellStart"/>
                  <w:r w:rsidRPr="009F2D20">
                    <w:rPr>
                      <w:sz w:val="22"/>
                      <w:szCs w:val="22"/>
                    </w:rPr>
                    <w:t>Рз</w:t>
                  </w:r>
                  <w:proofErr w:type="spellEnd"/>
                  <w:r w:rsidRPr="009F2D2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F2D20">
                    <w:rPr>
                      <w:sz w:val="22"/>
                      <w:szCs w:val="22"/>
                    </w:rPr>
                    <w:t>Пр</w:t>
                  </w:r>
                  <w:proofErr w:type="spellEnd"/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</w:pPr>
                  <w:r w:rsidRPr="009F2D20">
                    <w:rPr>
                      <w:sz w:val="22"/>
                      <w:szCs w:val="22"/>
                    </w:rPr>
                    <w:t>2021 год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</w:pPr>
                  <w:r w:rsidRPr="009F2D20">
                    <w:rPr>
                      <w:sz w:val="22"/>
                      <w:szCs w:val="22"/>
                    </w:rPr>
                    <w:t>2022 год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</w:pPr>
                  <w:r w:rsidRPr="009F2D20">
                    <w:rPr>
                      <w:sz w:val="22"/>
                      <w:szCs w:val="22"/>
                    </w:rPr>
                    <w:t>2023 год</w:t>
                  </w:r>
                </w:p>
              </w:tc>
            </w:tr>
            <w:tr w:rsidR="009F2D20" w:rsidRPr="009F2D20" w:rsidTr="005F6A72">
              <w:trPr>
                <w:trHeight w:val="405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0100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69 154,9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68 407,4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69 152,8</w:t>
                  </w:r>
                </w:p>
              </w:tc>
            </w:tr>
            <w:tr w:rsidR="009F2D20" w:rsidRPr="009F2D20" w:rsidTr="005F6A72">
              <w:trPr>
                <w:trHeight w:val="330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0200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1 777,5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1 795,6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1 864,9</w:t>
                  </w:r>
                </w:p>
              </w:tc>
            </w:tr>
            <w:tr w:rsidR="009F2D20" w:rsidRPr="009F2D20" w:rsidTr="005F6A72">
              <w:trPr>
                <w:trHeight w:val="525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0300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13 462,4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13 309,7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13 371,3</w:t>
                  </w:r>
                </w:p>
              </w:tc>
            </w:tr>
            <w:tr w:rsidR="009F2D20" w:rsidRPr="009F2D20" w:rsidTr="005F6A72">
              <w:trPr>
                <w:trHeight w:val="360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0400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4 915,9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263,6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263,6</w:t>
                  </w:r>
                </w:p>
              </w:tc>
            </w:tr>
            <w:tr w:rsidR="009F2D20" w:rsidRPr="009F2D20" w:rsidTr="005F6A72">
              <w:trPr>
                <w:trHeight w:val="390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0500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39 707,7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35 951,4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34 078,1</w:t>
                  </w:r>
                </w:p>
              </w:tc>
            </w:tr>
            <w:tr w:rsidR="009F2D20" w:rsidRPr="009F2D20" w:rsidTr="005F6A72">
              <w:trPr>
                <w:trHeight w:val="330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Образование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0700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666 108,1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736 518,8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515 826,6</w:t>
                  </w:r>
                </w:p>
              </w:tc>
            </w:tr>
            <w:tr w:rsidR="009F2D20" w:rsidRPr="009F2D20" w:rsidTr="005F6A72">
              <w:trPr>
                <w:trHeight w:val="300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Культура, кинематография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0800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37 807,3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39 221,2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41 351,5</w:t>
                  </w:r>
                </w:p>
              </w:tc>
            </w:tr>
            <w:tr w:rsidR="009F2D20" w:rsidRPr="009F2D20" w:rsidTr="005F6A72">
              <w:trPr>
                <w:trHeight w:val="315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Социальная политика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1000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291 235,3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340 237,4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350 120,8</w:t>
                  </w:r>
                </w:p>
              </w:tc>
            </w:tr>
            <w:tr w:rsidR="009F2D20" w:rsidRPr="009F2D20" w:rsidTr="005F6A72">
              <w:trPr>
                <w:trHeight w:val="285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Физическая культура и спорт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1100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7 077,7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6 876,0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6 876,0</w:t>
                  </w:r>
                </w:p>
              </w:tc>
            </w:tr>
            <w:tr w:rsidR="009F2D20" w:rsidRPr="009F2D20" w:rsidTr="005F6A72">
              <w:trPr>
                <w:trHeight w:val="480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1300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401,2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400,4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400,0</w:t>
                  </w:r>
                </w:p>
              </w:tc>
            </w:tr>
            <w:tr w:rsidR="009F2D20" w:rsidRPr="009F2D20" w:rsidTr="005F6A72">
              <w:trPr>
                <w:trHeight w:val="1020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1400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32 530,3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32 495,2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32 419,8</w:t>
                  </w:r>
                </w:p>
              </w:tc>
            </w:tr>
            <w:tr w:rsidR="009F2D20" w:rsidRPr="009F2D20" w:rsidTr="005F6A72">
              <w:trPr>
                <w:trHeight w:val="345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1 164 178,3</w:t>
                  </w: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>1 275 476,7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F2D20" w:rsidRPr="009F2D20" w:rsidRDefault="009F2D20" w:rsidP="009F2D20">
                  <w:pPr>
                    <w:jc w:val="right"/>
                    <w:rPr>
                      <w:rFonts w:eastAsia="Calibri"/>
                      <w:bCs/>
                    </w:rPr>
                  </w:pPr>
                  <w:r w:rsidRPr="009F2D20">
                    <w:rPr>
                      <w:rFonts w:eastAsia="Calibri"/>
                      <w:bCs/>
                      <w:sz w:val="22"/>
                      <w:szCs w:val="22"/>
                    </w:rPr>
                    <w:t xml:space="preserve">1 065 725,4 </w:t>
                  </w:r>
                </w:p>
              </w:tc>
            </w:tr>
          </w:tbl>
          <w:p w:rsidR="009F2D20" w:rsidRPr="009F2D20" w:rsidRDefault="009F2D20" w:rsidP="00C4045B">
            <w:pPr>
              <w:jc w:val="both"/>
              <w:rPr>
                <w:sz w:val="20"/>
                <w:szCs w:val="20"/>
              </w:rPr>
            </w:pPr>
          </w:p>
          <w:p w:rsidR="00CD1606" w:rsidRPr="00922793" w:rsidRDefault="004B42D0" w:rsidP="00C404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proofErr w:type="gramStart"/>
            <w:r w:rsidR="00CD1606" w:rsidRPr="00922793">
              <w:rPr>
                <w:sz w:val="28"/>
                <w:szCs w:val="28"/>
              </w:rPr>
              <w:t>С  учетом</w:t>
            </w:r>
            <w:proofErr w:type="gramEnd"/>
            <w:r w:rsidR="00CD1606" w:rsidRPr="00922793">
              <w:rPr>
                <w:sz w:val="28"/>
                <w:szCs w:val="28"/>
              </w:rPr>
              <w:t xml:space="preserve"> вышеперечисленных подходов структура расходов бюджета Бессоновского района по разделам классификации расходов согласно представленному проекту бюджета характеризуется следующими данными.</w:t>
            </w:r>
          </w:p>
          <w:p w:rsidR="00CD1606" w:rsidRPr="00B42226" w:rsidRDefault="00CD1606" w:rsidP="00C4045B">
            <w:pPr>
              <w:ind w:firstLine="372"/>
              <w:jc w:val="center"/>
              <w:rPr>
                <w:bCs/>
              </w:rPr>
            </w:pPr>
          </w:p>
        </w:tc>
      </w:tr>
      <w:tr w:rsidR="00CD1606" w:rsidRPr="00922793" w:rsidTr="00C4045B">
        <w:trPr>
          <w:trHeight w:val="285"/>
        </w:trPr>
        <w:tc>
          <w:tcPr>
            <w:tcW w:w="16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3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12"/>
              <w:gridCol w:w="882"/>
              <w:gridCol w:w="1320"/>
              <w:gridCol w:w="1199"/>
              <w:gridCol w:w="1200"/>
            </w:tblGrid>
            <w:tr w:rsidR="009F2D20" w:rsidRPr="009F2D20" w:rsidTr="009F2D20">
              <w:trPr>
                <w:trHeight w:val="24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</w:pPr>
                  <w:r w:rsidRPr="009F2D20">
                    <w:rPr>
                      <w:sz w:val="22"/>
                      <w:szCs w:val="22"/>
                    </w:rPr>
                    <w:lastRenderedPageBreak/>
                    <w:t xml:space="preserve">Наименование 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</w:pPr>
                  <w:proofErr w:type="spellStart"/>
                  <w:r w:rsidRPr="009F2D20">
                    <w:rPr>
                      <w:sz w:val="22"/>
                      <w:szCs w:val="22"/>
                    </w:rPr>
                    <w:t>Рз</w:t>
                  </w:r>
                  <w:proofErr w:type="spellEnd"/>
                  <w:r w:rsidRPr="009F2D2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F2D20">
                    <w:rPr>
                      <w:sz w:val="22"/>
                      <w:szCs w:val="22"/>
                    </w:rPr>
                    <w:t>Пр</w:t>
                  </w:r>
                  <w:proofErr w:type="spellEnd"/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</w:pPr>
                  <w:r w:rsidRPr="009F2D20">
                    <w:rPr>
                      <w:sz w:val="22"/>
                      <w:szCs w:val="22"/>
                    </w:rPr>
                    <w:t xml:space="preserve"> 2021 год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</w:pPr>
                  <w:r w:rsidRPr="009F2D20">
                    <w:rPr>
                      <w:sz w:val="22"/>
                      <w:szCs w:val="22"/>
                    </w:rPr>
                    <w:t>2022 год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</w:pPr>
                  <w:r w:rsidRPr="009F2D20">
                    <w:rPr>
                      <w:sz w:val="22"/>
                      <w:szCs w:val="22"/>
                    </w:rPr>
                    <w:t xml:space="preserve"> 2023 год</w:t>
                  </w:r>
                </w:p>
              </w:tc>
            </w:tr>
            <w:tr w:rsidR="009F2D20" w:rsidRPr="009F2D20" w:rsidTr="009F2D20">
              <w:trPr>
                <w:trHeight w:val="24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0100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69 254,9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68 407,4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69 152,8</w:t>
                  </w:r>
                </w:p>
              </w:tc>
            </w:tr>
            <w:tr w:rsidR="009F2D20" w:rsidRPr="009F2D20" w:rsidTr="009F2D20">
              <w:trPr>
                <w:trHeight w:val="24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0200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1 777,5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1 795,6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1 864,9</w:t>
                  </w:r>
                </w:p>
              </w:tc>
            </w:tr>
            <w:tr w:rsidR="009F2D20" w:rsidRPr="009F2D20" w:rsidTr="009F2D20">
              <w:trPr>
                <w:trHeight w:val="48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0300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13 462,4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13 309,7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13 371,3</w:t>
                  </w:r>
                </w:p>
              </w:tc>
            </w:tr>
            <w:tr w:rsidR="009F2D20" w:rsidRPr="009F2D20" w:rsidTr="009F2D20">
              <w:trPr>
                <w:trHeight w:val="24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0400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4 915,9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263,6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263,6</w:t>
                  </w:r>
                </w:p>
              </w:tc>
            </w:tr>
            <w:tr w:rsidR="009F2D20" w:rsidRPr="009F2D20" w:rsidTr="009F2D20">
              <w:trPr>
                <w:trHeight w:val="24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0500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39 707,7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35 951,4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34 078,1</w:t>
                  </w:r>
                </w:p>
              </w:tc>
            </w:tr>
            <w:tr w:rsidR="009F2D20" w:rsidRPr="009F2D20" w:rsidTr="009F2D20">
              <w:trPr>
                <w:trHeight w:val="24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Образование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0700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682 600,6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736 518,8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515 826,6</w:t>
                  </w:r>
                </w:p>
              </w:tc>
            </w:tr>
            <w:tr w:rsidR="009F2D20" w:rsidRPr="009F2D20" w:rsidTr="009F2D20">
              <w:trPr>
                <w:trHeight w:val="24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Культура, кинематография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0800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37 807,3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39 221,2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41 351,5</w:t>
                  </w:r>
                </w:p>
              </w:tc>
            </w:tr>
            <w:tr w:rsidR="009F2D20" w:rsidRPr="009F2D20" w:rsidTr="009F2D20">
              <w:trPr>
                <w:trHeight w:val="24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Социальная политика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1000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291 235,3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340 237,4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350 120,7</w:t>
                  </w:r>
                </w:p>
              </w:tc>
            </w:tr>
            <w:tr w:rsidR="009F2D20" w:rsidRPr="009F2D20" w:rsidTr="009F2D20">
              <w:trPr>
                <w:trHeight w:val="24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Физическая культура и спорт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1100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7 077,7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6 876,0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6 876,0</w:t>
                  </w:r>
                </w:p>
              </w:tc>
            </w:tr>
            <w:tr w:rsidR="009F2D20" w:rsidRPr="009F2D20" w:rsidTr="009F2D20">
              <w:trPr>
                <w:trHeight w:val="48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1300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401,2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400,4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400,0</w:t>
                  </w:r>
                </w:p>
              </w:tc>
            </w:tr>
            <w:tr w:rsidR="009F2D20" w:rsidRPr="009F2D20" w:rsidTr="009F2D20">
              <w:trPr>
                <w:trHeight w:val="960"/>
              </w:trPr>
              <w:tc>
                <w:tcPr>
                  <w:tcW w:w="571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Межбюджетные трансферты общего характера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1400</w:t>
                  </w:r>
                </w:p>
              </w:tc>
              <w:tc>
                <w:tcPr>
                  <w:tcW w:w="132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38 748,6</w:t>
                  </w:r>
                </w:p>
              </w:tc>
              <w:tc>
                <w:tcPr>
                  <w:tcW w:w="1199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32 495,2</w:t>
                  </w:r>
                </w:p>
              </w:tc>
              <w:tc>
                <w:tcPr>
                  <w:tcW w:w="1200" w:type="dxa"/>
                  <w:shd w:val="clear" w:color="auto" w:fill="auto"/>
                  <w:vAlign w:val="center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32 419,8</w:t>
                  </w:r>
                </w:p>
              </w:tc>
            </w:tr>
            <w:tr w:rsidR="009F2D20" w:rsidRPr="009F2D20" w:rsidTr="009F2D20">
              <w:trPr>
                <w:trHeight w:val="330"/>
              </w:trPr>
              <w:tc>
                <w:tcPr>
                  <w:tcW w:w="5712" w:type="dxa"/>
                  <w:shd w:val="clear" w:color="auto" w:fill="auto"/>
                  <w:noWrap/>
                  <w:vAlign w:val="bottom"/>
                </w:tcPr>
                <w:p w:rsidR="009F2D20" w:rsidRPr="009F2D20" w:rsidRDefault="009F2D20" w:rsidP="009F2D20">
                  <w:pPr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882" w:type="dxa"/>
                  <w:shd w:val="clear" w:color="auto" w:fill="auto"/>
                  <w:noWrap/>
                  <w:vAlign w:val="bottom"/>
                </w:tcPr>
                <w:p w:rsidR="009F2D20" w:rsidRPr="009F2D20" w:rsidRDefault="009F2D20" w:rsidP="009F2D20">
                  <w:pPr>
                    <w:jc w:val="center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bottom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1 186 989,1</w:t>
                  </w:r>
                </w:p>
              </w:tc>
              <w:tc>
                <w:tcPr>
                  <w:tcW w:w="1199" w:type="dxa"/>
                  <w:shd w:val="clear" w:color="auto" w:fill="auto"/>
                  <w:noWrap/>
                  <w:vAlign w:val="bottom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1 275 476,7</w:t>
                  </w:r>
                </w:p>
              </w:tc>
              <w:tc>
                <w:tcPr>
                  <w:tcW w:w="1200" w:type="dxa"/>
                  <w:shd w:val="clear" w:color="auto" w:fill="auto"/>
                  <w:noWrap/>
                  <w:vAlign w:val="bottom"/>
                </w:tcPr>
                <w:p w:rsidR="009F2D20" w:rsidRPr="009F2D20" w:rsidRDefault="009F2D20" w:rsidP="009F2D20">
                  <w:pPr>
                    <w:jc w:val="right"/>
                    <w:rPr>
                      <w:bCs/>
                    </w:rPr>
                  </w:pPr>
                  <w:r w:rsidRPr="009F2D20">
                    <w:rPr>
                      <w:bCs/>
                      <w:sz w:val="22"/>
                      <w:szCs w:val="22"/>
                    </w:rPr>
                    <w:t>1 065 725,4</w:t>
                  </w:r>
                </w:p>
              </w:tc>
            </w:tr>
          </w:tbl>
          <w:p w:rsidR="009F2D20" w:rsidRPr="009F2D20" w:rsidRDefault="009F2D20" w:rsidP="009F2D20">
            <w:pPr>
              <w:ind w:hanging="213"/>
              <w:jc w:val="center"/>
              <w:rPr>
                <w:b/>
                <w:bCs/>
              </w:rPr>
            </w:pPr>
          </w:p>
          <w:p w:rsidR="00CD1606" w:rsidRPr="00922793" w:rsidRDefault="00CD1606" w:rsidP="00C4045B">
            <w:pPr>
              <w:jc w:val="right"/>
            </w:pPr>
            <w:r w:rsidRPr="00922793">
              <w:t xml:space="preserve">                        (тыс. рублей)</w:t>
            </w:r>
          </w:p>
        </w:tc>
      </w:tr>
    </w:tbl>
    <w:p w:rsidR="00CD1606" w:rsidRPr="00922793" w:rsidRDefault="00CD1606" w:rsidP="00CD1606">
      <w:pPr>
        <w:shd w:val="clear" w:color="auto" w:fill="FFFFFF"/>
        <w:spacing w:before="125"/>
        <w:ind w:right="-113"/>
        <w:jc w:val="both"/>
        <w:rPr>
          <w:sz w:val="28"/>
          <w:szCs w:val="28"/>
        </w:rPr>
      </w:pPr>
      <w:r w:rsidRPr="00922793">
        <w:rPr>
          <w:sz w:val="28"/>
          <w:szCs w:val="28"/>
        </w:rPr>
        <w:lastRenderedPageBreak/>
        <w:t xml:space="preserve">        В структуре общего объема расходов бюджета Бессоновского района, также как и в предыдущие годы, наибольший удельный вес занимают расходы </w:t>
      </w:r>
      <w:proofErr w:type="gramStart"/>
      <w:r w:rsidRPr="00922793">
        <w:rPr>
          <w:sz w:val="28"/>
          <w:szCs w:val="28"/>
        </w:rPr>
        <w:t>на  образование</w:t>
      </w:r>
      <w:proofErr w:type="gramEnd"/>
      <w:r w:rsidRPr="00922793">
        <w:rPr>
          <w:sz w:val="28"/>
          <w:szCs w:val="28"/>
        </w:rPr>
        <w:t xml:space="preserve">  и  социальную политику.</w:t>
      </w:r>
    </w:p>
    <w:p w:rsidR="00CD1606" w:rsidRPr="00922793" w:rsidRDefault="00CD1606" w:rsidP="00CD1606">
      <w:pPr>
        <w:shd w:val="clear" w:color="auto" w:fill="FFFFFF"/>
        <w:spacing w:before="125"/>
        <w:ind w:right="-113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 Таким образом, структура расходов бюджета по функциональному </w:t>
      </w:r>
      <w:proofErr w:type="gramStart"/>
      <w:r w:rsidRPr="00922793">
        <w:rPr>
          <w:sz w:val="28"/>
          <w:szCs w:val="28"/>
        </w:rPr>
        <w:t>признаку  сохраняет</w:t>
      </w:r>
      <w:proofErr w:type="gramEnd"/>
      <w:r w:rsidRPr="00922793">
        <w:rPr>
          <w:sz w:val="28"/>
          <w:szCs w:val="28"/>
        </w:rPr>
        <w:t xml:space="preserve"> свою социальную направленность.</w:t>
      </w:r>
    </w:p>
    <w:p w:rsidR="00CD1606" w:rsidRPr="00922793" w:rsidRDefault="00CD1606" w:rsidP="00CD1606">
      <w:pPr>
        <w:jc w:val="both"/>
        <w:rPr>
          <w:sz w:val="28"/>
          <w:szCs w:val="28"/>
        </w:rPr>
      </w:pPr>
    </w:p>
    <w:p w:rsidR="00CD1606" w:rsidRDefault="00CD1606" w:rsidP="00CD1606">
      <w:pPr>
        <w:jc w:val="both"/>
        <w:rPr>
          <w:sz w:val="28"/>
          <w:szCs w:val="28"/>
        </w:rPr>
      </w:pPr>
      <w:r w:rsidRPr="002A7B26">
        <w:rPr>
          <w:sz w:val="28"/>
          <w:szCs w:val="28"/>
        </w:rPr>
        <w:t xml:space="preserve">           Ведомственная структура расходов бюджета Бессоновского </w:t>
      </w:r>
      <w:proofErr w:type="gramStart"/>
      <w:r w:rsidRPr="002A7B26">
        <w:rPr>
          <w:sz w:val="28"/>
          <w:szCs w:val="28"/>
        </w:rPr>
        <w:t>района  представлена</w:t>
      </w:r>
      <w:proofErr w:type="gramEnd"/>
      <w:r w:rsidRPr="002A7B26">
        <w:rPr>
          <w:sz w:val="28"/>
          <w:szCs w:val="28"/>
        </w:rPr>
        <w:t>:</w:t>
      </w:r>
    </w:p>
    <w:p w:rsidR="00661F23" w:rsidRDefault="00661F23" w:rsidP="00CD1606">
      <w:pPr>
        <w:jc w:val="both"/>
        <w:rPr>
          <w:sz w:val="28"/>
          <w:szCs w:val="28"/>
        </w:rPr>
      </w:pPr>
    </w:p>
    <w:tbl>
      <w:tblPr>
        <w:tblW w:w="10080" w:type="dxa"/>
        <w:tblInd w:w="93" w:type="dxa"/>
        <w:tblLook w:val="0000" w:firstRow="0" w:lastRow="0" w:firstColumn="0" w:lastColumn="0" w:noHBand="0" w:noVBand="0"/>
      </w:tblPr>
      <w:tblGrid>
        <w:gridCol w:w="5260"/>
        <w:gridCol w:w="860"/>
        <w:gridCol w:w="1266"/>
        <w:gridCol w:w="1407"/>
        <w:gridCol w:w="1287"/>
      </w:tblGrid>
      <w:tr w:rsidR="00661F23" w:rsidRPr="00661F23" w:rsidTr="00661F23">
        <w:trPr>
          <w:trHeight w:val="25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</w:pPr>
            <w:r w:rsidRPr="00661F23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</w:pPr>
            <w:r w:rsidRPr="00661F23">
              <w:rPr>
                <w:sz w:val="22"/>
                <w:szCs w:val="22"/>
              </w:rPr>
              <w:t>Вед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</w:pPr>
            <w:r w:rsidRPr="00661F23">
              <w:rPr>
                <w:sz w:val="22"/>
                <w:szCs w:val="22"/>
              </w:rPr>
              <w:t>2021 год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</w:pPr>
            <w:r w:rsidRPr="00661F23">
              <w:rPr>
                <w:sz w:val="22"/>
                <w:szCs w:val="22"/>
              </w:rPr>
              <w:t xml:space="preserve"> 2022 год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</w:pPr>
            <w:r w:rsidRPr="00661F23">
              <w:rPr>
                <w:sz w:val="22"/>
                <w:szCs w:val="22"/>
              </w:rPr>
              <w:t xml:space="preserve"> 2023 год</w:t>
            </w:r>
          </w:p>
        </w:tc>
      </w:tr>
      <w:tr w:rsidR="00661F23" w:rsidRPr="00661F23" w:rsidTr="00661F23">
        <w:trPr>
          <w:trHeight w:val="96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Администрация Бессоновского района - местная администрация, исполнительно-распорядительный орган Бессоновского района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178 788,0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178 445,1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181 252,8</w:t>
            </w:r>
          </w:p>
        </w:tc>
      </w:tr>
      <w:tr w:rsidR="00661F23" w:rsidRPr="00661F23" w:rsidTr="00661F23">
        <w:trPr>
          <w:trHeight w:val="91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Представительный орган местного самоуправления - Собрание представителей Бессоновского района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1 862,0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1 779,3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1 796,7</w:t>
            </w:r>
          </w:p>
        </w:tc>
      </w:tr>
      <w:tr w:rsidR="00661F23" w:rsidRPr="00661F23" w:rsidTr="00661F23">
        <w:trPr>
          <w:trHeight w:val="957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Управление социальной защиты населения администрации Бессоновского района Пензенской области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948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232 017,7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270 681,8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278 692,7</w:t>
            </w:r>
          </w:p>
        </w:tc>
      </w:tr>
      <w:tr w:rsidR="00661F23" w:rsidRPr="00661F23" w:rsidTr="00661F23">
        <w:trPr>
          <w:trHeight w:val="879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Комитет по управлению муниципальным имуществом администрации Бессоновского района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966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21 327,1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16 893,3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16 952,6</w:t>
            </w:r>
          </w:p>
        </w:tc>
      </w:tr>
      <w:tr w:rsidR="00661F23" w:rsidRPr="00661F23" w:rsidTr="00661F23">
        <w:trPr>
          <w:trHeight w:val="693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Управление образования Бессоновского района Пензенской области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974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697 798,8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759 111,8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538 128,5</w:t>
            </w:r>
          </w:p>
        </w:tc>
      </w:tr>
      <w:tr w:rsidR="00661F23" w:rsidRPr="00661F23" w:rsidTr="00661F23">
        <w:trPr>
          <w:trHeight w:val="554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Финансовое управление администрации Бессоновского района Пензенской области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992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55 195,5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48 565,4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48 902,2</w:t>
            </w:r>
          </w:p>
        </w:tc>
      </w:tr>
      <w:tr w:rsidR="00661F23" w:rsidRPr="00661F23" w:rsidTr="00661F23">
        <w:trPr>
          <w:trHeight w:val="336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center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1 186 989,1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1 275 476,7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F23" w:rsidRPr="00661F23" w:rsidRDefault="00661F23" w:rsidP="005F6A72">
            <w:pPr>
              <w:jc w:val="right"/>
              <w:rPr>
                <w:bCs/>
              </w:rPr>
            </w:pPr>
            <w:r w:rsidRPr="00661F23">
              <w:rPr>
                <w:bCs/>
                <w:sz w:val="22"/>
                <w:szCs w:val="22"/>
              </w:rPr>
              <w:t>1 065 725,4</w:t>
            </w:r>
          </w:p>
        </w:tc>
      </w:tr>
    </w:tbl>
    <w:p w:rsidR="002A7B26" w:rsidRDefault="002A7B26" w:rsidP="002A7B26">
      <w:pPr>
        <w:pStyle w:val="11"/>
        <w:tabs>
          <w:tab w:val="left" w:pos="708"/>
        </w:tabs>
        <w:rPr>
          <w:sz w:val="22"/>
          <w:szCs w:val="22"/>
        </w:rPr>
      </w:pPr>
    </w:p>
    <w:p w:rsidR="00661F23" w:rsidRPr="002A7B26" w:rsidRDefault="00661F23" w:rsidP="002A7B26">
      <w:pPr>
        <w:pStyle w:val="11"/>
        <w:tabs>
          <w:tab w:val="left" w:pos="708"/>
        </w:tabs>
        <w:rPr>
          <w:sz w:val="22"/>
          <w:szCs w:val="22"/>
        </w:rPr>
      </w:pPr>
    </w:p>
    <w:p w:rsidR="00CD1606" w:rsidRPr="007C469E" w:rsidRDefault="00CD1606" w:rsidP="00CD1606">
      <w:pPr>
        <w:jc w:val="both"/>
        <w:rPr>
          <w:bCs/>
          <w:sz w:val="28"/>
          <w:szCs w:val="28"/>
        </w:rPr>
      </w:pPr>
      <w:r w:rsidRPr="00922793">
        <w:rPr>
          <w:sz w:val="28"/>
          <w:szCs w:val="28"/>
        </w:rPr>
        <w:t xml:space="preserve">        Первона</w:t>
      </w:r>
      <w:r w:rsidR="00A45606" w:rsidRPr="00922793">
        <w:rPr>
          <w:sz w:val="28"/>
          <w:szCs w:val="28"/>
        </w:rPr>
        <w:t>ча</w:t>
      </w:r>
      <w:r w:rsidRPr="00922793">
        <w:rPr>
          <w:sz w:val="28"/>
          <w:szCs w:val="28"/>
        </w:rPr>
        <w:t xml:space="preserve">льным решением о </w:t>
      </w:r>
      <w:proofErr w:type="gramStart"/>
      <w:r w:rsidRPr="00922793">
        <w:rPr>
          <w:sz w:val="28"/>
          <w:szCs w:val="28"/>
        </w:rPr>
        <w:t>бюджете  было</w:t>
      </w:r>
      <w:proofErr w:type="gramEnd"/>
      <w:r w:rsidRPr="00922793">
        <w:rPr>
          <w:sz w:val="28"/>
          <w:szCs w:val="28"/>
        </w:rPr>
        <w:t xml:space="preserve"> предусмотрено финансирование 1</w:t>
      </w:r>
      <w:r w:rsidR="007C469E">
        <w:rPr>
          <w:sz w:val="28"/>
          <w:szCs w:val="28"/>
        </w:rPr>
        <w:t>7</w:t>
      </w:r>
      <w:r w:rsidRPr="00922793">
        <w:rPr>
          <w:sz w:val="28"/>
          <w:szCs w:val="28"/>
        </w:rPr>
        <w:t xml:space="preserve"> муниципальных программ в объеме  </w:t>
      </w:r>
      <w:r w:rsidR="007C469E" w:rsidRPr="007C469E">
        <w:rPr>
          <w:bCs/>
          <w:sz w:val="28"/>
          <w:szCs w:val="28"/>
        </w:rPr>
        <w:t>677 471,40</w:t>
      </w:r>
      <w:r w:rsidR="007C469E">
        <w:rPr>
          <w:bCs/>
          <w:sz w:val="28"/>
          <w:szCs w:val="28"/>
        </w:rPr>
        <w:t xml:space="preserve"> </w:t>
      </w:r>
      <w:r w:rsidRPr="00922793">
        <w:rPr>
          <w:sz w:val="28"/>
          <w:szCs w:val="28"/>
        </w:rPr>
        <w:t>тыс. руб.</w:t>
      </w:r>
    </w:p>
    <w:p w:rsidR="00CD1606" w:rsidRPr="00922793" w:rsidRDefault="00CD1606" w:rsidP="00CD1606">
      <w:pPr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</w:t>
      </w:r>
    </w:p>
    <w:p w:rsidR="00CD1606" w:rsidRPr="00922793" w:rsidRDefault="00CD1606" w:rsidP="00CD1606">
      <w:pPr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 Проектом данного решения предусматривается увеличение ассигнований на финансирование муниципальных программ.</w:t>
      </w:r>
    </w:p>
    <w:tbl>
      <w:tblPr>
        <w:tblW w:w="99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33"/>
        <w:gridCol w:w="1475"/>
        <w:gridCol w:w="1251"/>
        <w:gridCol w:w="1251"/>
        <w:gridCol w:w="1126"/>
      </w:tblGrid>
      <w:tr w:rsidR="00E22D9C" w:rsidRPr="00E22D9C" w:rsidTr="00E22D9C">
        <w:trPr>
          <w:trHeight w:val="240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</w:pPr>
            <w:r w:rsidRPr="00E22D9C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</w:pPr>
            <w:r w:rsidRPr="00E22D9C">
              <w:rPr>
                <w:sz w:val="22"/>
                <w:szCs w:val="22"/>
              </w:rPr>
              <w:t>ЦСР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</w:pPr>
            <w:r w:rsidRPr="00E22D9C">
              <w:rPr>
                <w:sz w:val="22"/>
                <w:szCs w:val="22"/>
              </w:rPr>
              <w:t xml:space="preserve"> 2021 год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</w:pPr>
            <w:r w:rsidRPr="00E22D9C">
              <w:rPr>
                <w:sz w:val="22"/>
                <w:szCs w:val="22"/>
              </w:rPr>
              <w:t>2022 год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</w:pPr>
            <w:r w:rsidRPr="00E22D9C">
              <w:rPr>
                <w:sz w:val="22"/>
                <w:szCs w:val="22"/>
              </w:rPr>
              <w:t xml:space="preserve"> 2023 год</w:t>
            </w:r>
          </w:p>
        </w:tc>
      </w:tr>
      <w:tr w:rsidR="00E22D9C" w:rsidRPr="00E22D9C" w:rsidTr="00E22D9C">
        <w:trPr>
          <w:trHeight w:val="96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 Социальная поддержка граждан в Бессоновском районе Пензенской области на 2014-2024,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0100000000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10 547,6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10 551,6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10 555,6</w:t>
            </w:r>
          </w:p>
        </w:tc>
      </w:tr>
      <w:tr w:rsidR="00E22D9C" w:rsidRPr="00E22D9C" w:rsidTr="00E22D9C">
        <w:trPr>
          <w:trHeight w:val="1123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 Обеспечение общественного порядка и противодействие преступности в Бессоновском районе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0300000000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115,0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0,0</w:t>
            </w:r>
          </w:p>
        </w:tc>
      </w:tr>
      <w:tr w:rsidR="00E22D9C" w:rsidRPr="00E22D9C" w:rsidTr="00E22D9C">
        <w:trPr>
          <w:trHeight w:val="144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lastRenderedPageBreak/>
              <w:t>Муниципальная программа ' Защита населения и территорий от чрезвычайных ситуаций, обеспечение пожарной безопасности в Бессоновском районе Пензенской области на 2019-2024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0400000000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13 462,4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13 309,7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13 371,3</w:t>
            </w:r>
          </w:p>
        </w:tc>
      </w:tr>
      <w:tr w:rsidR="00E22D9C" w:rsidRPr="00E22D9C" w:rsidTr="00E22D9C">
        <w:trPr>
          <w:trHeight w:val="73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 Культура Бессоновского района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0500000000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37 758,8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39 211,4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41 341,7</w:t>
            </w:r>
          </w:p>
        </w:tc>
      </w:tr>
      <w:tr w:rsidR="00E22D9C" w:rsidRPr="00E22D9C" w:rsidTr="00E22D9C">
        <w:trPr>
          <w:trHeight w:val="144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 Развитие инвестиционного потенциала, предпринимательской деятельности и торговли в Бессоновском районе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0600000000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155,0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0,0</w:t>
            </w:r>
          </w:p>
        </w:tc>
      </w:tr>
      <w:tr w:rsidR="00E22D9C" w:rsidRPr="00E22D9C" w:rsidTr="00E22D9C">
        <w:trPr>
          <w:trHeight w:val="102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 Обеспечение муниципального управления собственностью Бессоновского района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0700000000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10 779,5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6 341,7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6 397,0</w:t>
            </w:r>
          </w:p>
        </w:tc>
      </w:tr>
      <w:tr w:rsidR="00E22D9C" w:rsidRPr="00E22D9C" w:rsidTr="00E22D9C">
        <w:trPr>
          <w:trHeight w:val="1153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'Развитие территорий, социальной и инженерной инфраструктуры Бессоновского района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0800000000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199 435,4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239 204,7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0,0</w:t>
            </w:r>
          </w:p>
        </w:tc>
      </w:tr>
      <w:tr w:rsidR="00E22D9C" w:rsidRPr="00E22D9C" w:rsidTr="00E22D9C">
        <w:trPr>
          <w:trHeight w:val="1076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'Развитие агропромышленного комплекса Бессоновского района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0900000000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4 922,6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2 554,9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2 163,4</w:t>
            </w:r>
          </w:p>
        </w:tc>
      </w:tr>
      <w:tr w:rsidR="00E22D9C" w:rsidRPr="00E22D9C" w:rsidTr="00E22D9C">
        <w:trPr>
          <w:trHeight w:val="967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Бессоновского района Пензенской области 'Развитие образования в Бессоновском районе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1000000000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505 387,0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528 468,3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547 474,7</w:t>
            </w:r>
          </w:p>
        </w:tc>
      </w:tr>
      <w:tr w:rsidR="00E22D9C" w:rsidRPr="00E22D9C" w:rsidTr="00E22D9C">
        <w:trPr>
          <w:trHeight w:val="969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'Молодежь Бессоновского района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1100000000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1 160,4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448,0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448,0</w:t>
            </w:r>
          </w:p>
        </w:tc>
      </w:tr>
      <w:tr w:rsidR="00E22D9C" w:rsidRPr="00E22D9C" w:rsidTr="00E22D9C">
        <w:trPr>
          <w:trHeight w:val="91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'Развитие муниципальной службы Бессоновского района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1200000000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35 006,7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35 224,1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35 582,1</w:t>
            </w:r>
          </w:p>
        </w:tc>
      </w:tr>
      <w:tr w:rsidR="00E22D9C" w:rsidRPr="00E22D9C" w:rsidTr="00E22D9C">
        <w:trPr>
          <w:trHeight w:val="144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'Управление муниципальными финансами и муниципальным долгом Бессоновского района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1300000000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55 095,5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48 465,4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48 802,2</w:t>
            </w:r>
          </w:p>
        </w:tc>
      </w:tr>
      <w:tr w:rsidR="00E22D9C" w:rsidRPr="00E22D9C" w:rsidTr="00E22D9C">
        <w:trPr>
          <w:trHeight w:val="144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'Снижение административных барьеров и повышение качества предоставления государственных и муниципальных услуг на базе Многофункционального центра предоставления государственных и муниципальных услуг Бессоновского района Пензенской области на 2014-2024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1400000000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9 171,7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8 500,0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8 500,0</w:t>
            </w:r>
          </w:p>
        </w:tc>
      </w:tr>
      <w:tr w:rsidR="00E22D9C" w:rsidRPr="00E22D9C" w:rsidTr="00E22D9C">
        <w:trPr>
          <w:trHeight w:val="144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 xml:space="preserve">Муниципальная программа 'Модернизация и рациональное использование бюджетных средств на эксплуатацию теплогенерирующих установок, наружных и внутренних инженерных </w:t>
            </w:r>
            <w:r w:rsidRPr="00E22D9C">
              <w:rPr>
                <w:bCs/>
                <w:sz w:val="22"/>
                <w:szCs w:val="22"/>
              </w:rPr>
              <w:lastRenderedPageBreak/>
              <w:t>сетей объектов МЭУ Бессоновского района Пензенской области на 2019-2024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lastRenderedPageBreak/>
              <w:t>1500000000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36 625,0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35 075,9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33 562,1</w:t>
            </w:r>
          </w:p>
        </w:tc>
      </w:tr>
      <w:tr w:rsidR="00E22D9C" w:rsidRPr="00E22D9C" w:rsidTr="00E22D9C">
        <w:trPr>
          <w:trHeight w:val="102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'Развитие физической культуры и спорта в Бессоновском районе Пензенской области на 2015-2024 годы'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1600000000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7 077,7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6 876,0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6 876,0</w:t>
            </w:r>
          </w:p>
        </w:tc>
      </w:tr>
      <w:tr w:rsidR="00E22D9C" w:rsidRPr="00E22D9C" w:rsidTr="00E22D9C">
        <w:trPr>
          <w:trHeight w:val="1440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"Организация и осуществление деятельности по социальной поддержке населения в Бессоновском районе Пензенской области на 2017-2024 годы"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1700000000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231 910,3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270 574,4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278 585,3</w:t>
            </w:r>
          </w:p>
        </w:tc>
      </w:tr>
      <w:tr w:rsidR="00E22D9C" w:rsidRPr="00E22D9C" w:rsidTr="00E22D9C">
        <w:trPr>
          <w:trHeight w:val="107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Муниципальная программа "Обеспечение деятельности МБУ "Бессоновский комплексный центр социальной помощи семье и детям" на 2017-2024 годы"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1800000000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24 247,8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26 569,7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27 958,2</w:t>
            </w:r>
          </w:p>
        </w:tc>
      </w:tr>
      <w:tr w:rsidR="00E22D9C" w:rsidRPr="00E22D9C" w:rsidTr="00E22D9C">
        <w:trPr>
          <w:trHeight w:val="889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Обеспечение функционирования руководителя высшего исполнительного органа Бессоновского района Пензенской области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7200000000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2 166,5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2 188,1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2 209,9</w:t>
            </w:r>
          </w:p>
        </w:tc>
      </w:tr>
      <w:tr w:rsidR="00E22D9C" w:rsidRPr="00E22D9C" w:rsidTr="00E22D9C">
        <w:trPr>
          <w:trHeight w:val="721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Обеспечение деятельности Собрания представителей Бессоновского района Пензенской области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7300000000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1 862,0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1 779,3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1 796,7</w:t>
            </w:r>
          </w:p>
        </w:tc>
      </w:tr>
      <w:tr w:rsidR="00E22D9C" w:rsidRPr="00E22D9C" w:rsidTr="00E22D9C">
        <w:trPr>
          <w:trHeight w:val="955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Иные непрограммные расходы органов муниципальной власти Бессоновского района Пензенской области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9900000000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102,2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133,5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101,3</w:t>
            </w:r>
          </w:p>
        </w:tc>
      </w:tr>
      <w:tr w:rsidR="00E22D9C" w:rsidRPr="00E22D9C" w:rsidTr="00E22D9C">
        <w:trPr>
          <w:trHeight w:val="378"/>
        </w:trPr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center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1 186 989,1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1 275 476,7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9C" w:rsidRPr="00E22D9C" w:rsidRDefault="00E22D9C" w:rsidP="00E22D9C">
            <w:pPr>
              <w:jc w:val="right"/>
              <w:rPr>
                <w:bCs/>
              </w:rPr>
            </w:pPr>
            <w:r w:rsidRPr="00E22D9C">
              <w:rPr>
                <w:bCs/>
                <w:sz w:val="22"/>
                <w:szCs w:val="22"/>
              </w:rPr>
              <w:t>1 065 725,4</w:t>
            </w:r>
          </w:p>
        </w:tc>
      </w:tr>
    </w:tbl>
    <w:p w:rsidR="00CD1606" w:rsidRPr="00922793" w:rsidRDefault="00CD1606" w:rsidP="00CD1606">
      <w:pPr>
        <w:jc w:val="both"/>
        <w:rPr>
          <w:sz w:val="28"/>
          <w:szCs w:val="28"/>
        </w:rPr>
      </w:pPr>
    </w:p>
    <w:p w:rsidR="00CD1606" w:rsidRDefault="00CD1606" w:rsidP="0058179B">
      <w:pPr>
        <w:shd w:val="clear" w:color="auto" w:fill="FFFFFF"/>
        <w:spacing w:before="125"/>
        <w:ind w:right="-113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</w:t>
      </w:r>
      <w:proofErr w:type="gramStart"/>
      <w:r w:rsidRPr="00922793">
        <w:rPr>
          <w:sz w:val="28"/>
          <w:szCs w:val="28"/>
        </w:rPr>
        <w:t>Проекты  муниципальных</w:t>
      </w:r>
      <w:proofErr w:type="gramEnd"/>
      <w:r w:rsidRPr="00922793">
        <w:rPr>
          <w:sz w:val="28"/>
          <w:szCs w:val="28"/>
        </w:rPr>
        <w:t xml:space="preserve"> программ на 2017-202</w:t>
      </w:r>
      <w:r w:rsidR="0058179B">
        <w:rPr>
          <w:sz w:val="28"/>
          <w:szCs w:val="28"/>
        </w:rPr>
        <w:t>2</w:t>
      </w:r>
      <w:r w:rsidRPr="00922793">
        <w:rPr>
          <w:sz w:val="28"/>
          <w:szCs w:val="28"/>
        </w:rPr>
        <w:t xml:space="preserve"> годы  в КСК района для проведения экспертизы не представлялись.</w:t>
      </w:r>
    </w:p>
    <w:p w:rsidR="00E55411" w:rsidRDefault="00E55411" w:rsidP="0058179B">
      <w:pPr>
        <w:shd w:val="clear" w:color="auto" w:fill="FFFFFF"/>
        <w:spacing w:before="125"/>
        <w:ind w:right="-113"/>
        <w:jc w:val="both"/>
        <w:rPr>
          <w:sz w:val="28"/>
          <w:szCs w:val="28"/>
        </w:rPr>
      </w:pPr>
    </w:p>
    <w:p w:rsidR="007C469E" w:rsidRPr="007C469E" w:rsidRDefault="007C469E" w:rsidP="007C46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C469E">
        <w:rPr>
          <w:sz w:val="28"/>
          <w:szCs w:val="28"/>
        </w:rPr>
        <w:t>Дефицит бюджета Бессоновского района на 2021 год увеличится на 18 432,6 тыс. руб. и составит 24 540,3 тыс. рублей за счет изменения остатков на 01.01.2021 г.</w:t>
      </w:r>
    </w:p>
    <w:p w:rsidR="004F7187" w:rsidRPr="002A7B26" w:rsidRDefault="004F7187" w:rsidP="002A7B26">
      <w:pPr>
        <w:ind w:left="420" w:firstLine="709"/>
        <w:rPr>
          <w:sz w:val="28"/>
          <w:szCs w:val="28"/>
        </w:rPr>
      </w:pPr>
    </w:p>
    <w:p w:rsidR="00CD1606" w:rsidRPr="00922793" w:rsidRDefault="00CD1606" w:rsidP="00CD1606">
      <w:pPr>
        <w:shd w:val="clear" w:color="auto" w:fill="FFFFFF"/>
        <w:spacing w:before="125"/>
        <w:ind w:right="-113"/>
        <w:jc w:val="both"/>
        <w:rPr>
          <w:b/>
          <w:sz w:val="28"/>
          <w:szCs w:val="28"/>
        </w:rPr>
      </w:pPr>
      <w:r w:rsidRPr="00922793">
        <w:rPr>
          <w:sz w:val="28"/>
          <w:szCs w:val="28"/>
        </w:rPr>
        <w:t xml:space="preserve">         </w:t>
      </w:r>
      <w:r w:rsidRPr="00922793">
        <w:rPr>
          <w:b/>
          <w:sz w:val="28"/>
          <w:szCs w:val="28"/>
        </w:rPr>
        <w:t>Выводы:</w:t>
      </w:r>
    </w:p>
    <w:p w:rsidR="00CD1606" w:rsidRPr="00922793" w:rsidRDefault="00CD1606" w:rsidP="00CD1606">
      <w:pPr>
        <w:jc w:val="both"/>
        <w:rPr>
          <w:bCs/>
          <w:sz w:val="28"/>
          <w:szCs w:val="28"/>
          <w:shd w:val="clear" w:color="auto" w:fill="FFFFFF"/>
        </w:rPr>
      </w:pPr>
      <w:r w:rsidRPr="00922793">
        <w:rPr>
          <w:sz w:val="28"/>
          <w:szCs w:val="28"/>
        </w:rPr>
        <w:t xml:space="preserve">         1. К</w:t>
      </w:r>
      <w:r w:rsidRPr="00922793">
        <w:rPr>
          <w:bCs/>
          <w:sz w:val="28"/>
          <w:szCs w:val="28"/>
          <w:shd w:val="clear" w:color="auto" w:fill="FFFFFF"/>
        </w:rPr>
        <w:t>орректировка бюджета обусловлена уточнением про</w:t>
      </w:r>
      <w:r w:rsidR="0058179B">
        <w:rPr>
          <w:bCs/>
          <w:sz w:val="28"/>
          <w:szCs w:val="28"/>
          <w:shd w:val="clear" w:color="auto" w:fill="FFFFFF"/>
        </w:rPr>
        <w:t>гноза доходов и расходов на 20</w:t>
      </w:r>
      <w:r w:rsidR="002A7B26">
        <w:rPr>
          <w:bCs/>
          <w:sz w:val="28"/>
          <w:szCs w:val="28"/>
          <w:shd w:val="clear" w:color="auto" w:fill="FFFFFF"/>
        </w:rPr>
        <w:t>2</w:t>
      </w:r>
      <w:r w:rsidR="007C469E">
        <w:rPr>
          <w:bCs/>
          <w:sz w:val="28"/>
          <w:szCs w:val="28"/>
          <w:shd w:val="clear" w:color="auto" w:fill="FFFFFF"/>
        </w:rPr>
        <w:t>1</w:t>
      </w:r>
      <w:r w:rsidRPr="00922793">
        <w:rPr>
          <w:bCs/>
          <w:sz w:val="28"/>
          <w:szCs w:val="28"/>
          <w:shd w:val="clear" w:color="auto" w:fill="FFFFFF"/>
        </w:rPr>
        <w:t xml:space="preserve"> год, на плановый период 20</w:t>
      </w:r>
      <w:r w:rsidR="0058179B">
        <w:rPr>
          <w:bCs/>
          <w:sz w:val="28"/>
          <w:szCs w:val="28"/>
          <w:shd w:val="clear" w:color="auto" w:fill="FFFFFF"/>
        </w:rPr>
        <w:t>2</w:t>
      </w:r>
      <w:r w:rsidR="007C469E">
        <w:rPr>
          <w:bCs/>
          <w:sz w:val="28"/>
          <w:szCs w:val="28"/>
          <w:shd w:val="clear" w:color="auto" w:fill="FFFFFF"/>
        </w:rPr>
        <w:t>2</w:t>
      </w:r>
      <w:r w:rsidRPr="00922793">
        <w:rPr>
          <w:bCs/>
          <w:sz w:val="28"/>
          <w:szCs w:val="28"/>
          <w:shd w:val="clear" w:color="auto" w:fill="FFFFFF"/>
        </w:rPr>
        <w:t xml:space="preserve"> и 202</w:t>
      </w:r>
      <w:r w:rsidR="007C469E">
        <w:rPr>
          <w:bCs/>
          <w:sz w:val="28"/>
          <w:szCs w:val="28"/>
          <w:shd w:val="clear" w:color="auto" w:fill="FFFFFF"/>
        </w:rPr>
        <w:t>3</w:t>
      </w:r>
      <w:r w:rsidRPr="00922793">
        <w:rPr>
          <w:bCs/>
          <w:sz w:val="28"/>
          <w:szCs w:val="28"/>
          <w:shd w:val="clear" w:color="auto" w:fill="FFFFFF"/>
        </w:rPr>
        <w:t xml:space="preserve"> годов.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t xml:space="preserve">         2. Проектом </w:t>
      </w:r>
      <w:proofErr w:type="gramStart"/>
      <w:r w:rsidRPr="00922793">
        <w:rPr>
          <w:bCs/>
          <w:sz w:val="28"/>
          <w:szCs w:val="28"/>
          <w:shd w:val="clear" w:color="auto" w:fill="FFFFFF"/>
        </w:rPr>
        <w:t>Решения  планируется</w:t>
      </w:r>
      <w:proofErr w:type="gramEnd"/>
      <w:r w:rsidRPr="00922793">
        <w:rPr>
          <w:bCs/>
          <w:sz w:val="28"/>
          <w:szCs w:val="28"/>
          <w:shd w:val="clear" w:color="auto" w:fill="FFFFFF"/>
        </w:rPr>
        <w:t xml:space="preserve"> изменение основных характеристик бюджета Бессоновского района, к которым, в соответствии с п.1 ст. 184.1 БК РФ, относятся общий объем доходов, общий объем расходов и дефицит бюджета:</w:t>
      </w: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240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 xml:space="preserve">В проект Решения вносятся следующие изменения в основные характеристики бюджета </w:t>
      </w:r>
      <w:proofErr w:type="gramStart"/>
      <w:r w:rsidRPr="007C469E">
        <w:rPr>
          <w:bCs/>
          <w:iCs/>
          <w:sz w:val="28"/>
          <w:szCs w:val="28"/>
        </w:rPr>
        <w:t>на  2021</w:t>
      </w:r>
      <w:proofErr w:type="gramEnd"/>
      <w:r w:rsidRPr="007C469E">
        <w:rPr>
          <w:bCs/>
          <w:iCs/>
          <w:sz w:val="28"/>
          <w:szCs w:val="28"/>
        </w:rPr>
        <w:t xml:space="preserve"> год и утверждается :</w:t>
      </w:r>
    </w:p>
    <w:p w:rsidR="007C469E" w:rsidRPr="007C469E" w:rsidRDefault="007C469E" w:rsidP="007C469E">
      <w:pPr>
        <w:pStyle w:val="20"/>
        <w:numPr>
          <w:ilvl w:val="0"/>
          <w:numId w:val="0"/>
        </w:numPr>
        <w:ind w:left="240"/>
        <w:rPr>
          <w:bCs/>
          <w:iCs/>
          <w:sz w:val="28"/>
          <w:szCs w:val="28"/>
        </w:rPr>
      </w:pP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709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lastRenderedPageBreak/>
        <w:t>1) прогнозируемый общий объем доходов бюджета Бессоновского района в сумме   1 162 448,8 тыс. рублей;</w:t>
      </w: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709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>2) общий объем расходов бюджета Бессоновского района в сумме 1 186 989,1 тыс. рублей;</w:t>
      </w: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709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>3) размер резервного фонда Администрации Бессоновского района в сумме 100,0 тыс. рублей;</w:t>
      </w:r>
    </w:p>
    <w:p w:rsidR="007C469E" w:rsidRPr="007C469E" w:rsidRDefault="007C469E" w:rsidP="00195370">
      <w:pPr>
        <w:pStyle w:val="20"/>
        <w:numPr>
          <w:ilvl w:val="0"/>
          <w:numId w:val="0"/>
        </w:numPr>
        <w:ind w:firstLine="567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 xml:space="preserve">  4) верхний предел муниципального внутреннего долга Бессоновского района на 1 января 2022 года в сумме 7518,2 тыс. рублей;</w:t>
      </w:r>
    </w:p>
    <w:p w:rsidR="007C469E" w:rsidRPr="007C469E" w:rsidRDefault="007C469E" w:rsidP="00195370">
      <w:pPr>
        <w:pStyle w:val="20"/>
        <w:numPr>
          <w:ilvl w:val="0"/>
          <w:numId w:val="0"/>
        </w:numPr>
        <w:ind w:firstLine="567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 xml:space="preserve"> 5) прогнозируемый дефицит бюджета Бессоновского района в сумме 24 540,3 </w:t>
      </w:r>
      <w:bookmarkStart w:id="0" w:name="_GoBack"/>
      <w:bookmarkEnd w:id="0"/>
      <w:r w:rsidRPr="007C469E">
        <w:rPr>
          <w:bCs/>
          <w:iCs/>
          <w:sz w:val="28"/>
          <w:szCs w:val="28"/>
        </w:rPr>
        <w:t>тыс. рублей.</w:t>
      </w:r>
    </w:p>
    <w:p w:rsidR="007C469E" w:rsidRPr="007C469E" w:rsidRDefault="007C469E" w:rsidP="007C469E">
      <w:pPr>
        <w:pStyle w:val="20"/>
        <w:numPr>
          <w:ilvl w:val="0"/>
          <w:numId w:val="1"/>
        </w:numPr>
        <w:rPr>
          <w:bCs/>
          <w:iCs/>
          <w:sz w:val="28"/>
          <w:szCs w:val="28"/>
        </w:rPr>
      </w:pPr>
    </w:p>
    <w:p w:rsidR="007C469E" w:rsidRPr="007C469E" w:rsidRDefault="007C469E" w:rsidP="007C469E">
      <w:pPr>
        <w:pStyle w:val="20"/>
        <w:numPr>
          <w:ilvl w:val="0"/>
          <w:numId w:val="1"/>
        </w:numPr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 xml:space="preserve">         С учетом вносимых изменений основные параметры бюджета Бессоновского района на плановый период 2022 и 2023 годов сформированы в следующих объемах:</w:t>
      </w: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709"/>
        <w:rPr>
          <w:bCs/>
          <w:iCs/>
          <w:sz w:val="28"/>
          <w:szCs w:val="28"/>
        </w:rPr>
      </w:pP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709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>1) прогнозируемый общий объем доходов бюджета Бессоновского района на 2022 год в сумме</w:t>
      </w:r>
      <w:r w:rsidR="00195370">
        <w:rPr>
          <w:bCs/>
          <w:iCs/>
          <w:sz w:val="28"/>
          <w:szCs w:val="28"/>
        </w:rPr>
        <w:t xml:space="preserve"> </w:t>
      </w:r>
      <w:r w:rsidRPr="007C469E">
        <w:rPr>
          <w:bCs/>
          <w:iCs/>
          <w:sz w:val="28"/>
          <w:szCs w:val="28"/>
        </w:rPr>
        <w:t>1 273 109,3 тыс. рублей, на 2023 год в сумме 1 076 142,0 тыс. рублей;</w:t>
      </w: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709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>2) общий объем расходов бюджета Бессоновского района на 2022 год в сумме 1 281 876,7 тыс. рублей, в том числе условно утвержденные расходы – 6400,0 тыс. рублей, и на 2023 год в сумме 1 078 325,4 тыс. рублей, в том числе условно утвержденные расходы – 12600,0 тыс. рублей;</w:t>
      </w: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709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>3) размер резервного фонда Администрации Бессоновского района на 2022 год в сумме 100,0 тыс. рублей и на 2023 год в сумме 100,0 тыс. рублей;</w:t>
      </w: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709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>4) верхний предел муниципального внутреннего долга Бессоновского района на 1 января 2023 года в сумме 16 285,6 тыс. рублей и на 1 января 2024 года в сумме 18 469,0 тыс. рублей;</w:t>
      </w:r>
    </w:p>
    <w:p w:rsidR="007C469E" w:rsidRPr="007C469E" w:rsidRDefault="007C469E" w:rsidP="007C469E">
      <w:pPr>
        <w:pStyle w:val="20"/>
        <w:numPr>
          <w:ilvl w:val="0"/>
          <w:numId w:val="0"/>
        </w:numPr>
        <w:ind w:firstLine="709"/>
        <w:rPr>
          <w:bCs/>
          <w:iCs/>
          <w:sz w:val="28"/>
          <w:szCs w:val="28"/>
        </w:rPr>
      </w:pPr>
      <w:r w:rsidRPr="007C469E">
        <w:rPr>
          <w:bCs/>
          <w:iCs/>
          <w:sz w:val="28"/>
          <w:szCs w:val="28"/>
        </w:rPr>
        <w:t>5) прогнозируемый дефицит бюджета Бессоновского района на 2022 год в сумме 8767,4 тыс. рублей и на 2023 год в сумме 2183,4 тыс. рублей.</w:t>
      </w:r>
    </w:p>
    <w:p w:rsidR="007C469E" w:rsidRDefault="007C469E" w:rsidP="00CD1606">
      <w:pPr>
        <w:pStyle w:val="20"/>
        <w:numPr>
          <w:ilvl w:val="0"/>
          <w:numId w:val="0"/>
        </w:numPr>
        <w:ind w:firstLine="709"/>
        <w:rPr>
          <w:sz w:val="28"/>
          <w:szCs w:val="28"/>
          <w:shd w:val="clear" w:color="auto" w:fill="FFFFFF"/>
        </w:rPr>
      </w:pPr>
    </w:p>
    <w:p w:rsidR="00CD1606" w:rsidRPr="00922793" w:rsidRDefault="00CD1606" w:rsidP="00CD1606">
      <w:pPr>
        <w:pStyle w:val="20"/>
        <w:numPr>
          <w:ilvl w:val="0"/>
          <w:numId w:val="0"/>
        </w:numPr>
        <w:ind w:firstLine="709"/>
        <w:rPr>
          <w:sz w:val="28"/>
          <w:szCs w:val="28"/>
          <w:shd w:val="clear" w:color="auto" w:fill="FFFFFF"/>
        </w:rPr>
      </w:pPr>
      <w:r w:rsidRPr="00922793">
        <w:rPr>
          <w:sz w:val="28"/>
          <w:szCs w:val="28"/>
          <w:shd w:val="clear" w:color="auto" w:fill="FFFFFF"/>
        </w:rPr>
        <w:t>3. Корректировка бюджетных ассигнований предполагает сохранение расходных обязательств на приоритетных направлениях, раннее утвержденных в бюджете Бессоновского района.</w:t>
      </w:r>
    </w:p>
    <w:p w:rsidR="00CD1606" w:rsidRPr="00922793" w:rsidRDefault="00CD1606" w:rsidP="00CD1606">
      <w:pPr>
        <w:pStyle w:val="20"/>
        <w:numPr>
          <w:ilvl w:val="0"/>
          <w:numId w:val="0"/>
        </w:numPr>
        <w:ind w:firstLine="709"/>
        <w:rPr>
          <w:bCs/>
          <w:sz w:val="28"/>
          <w:szCs w:val="28"/>
          <w:shd w:val="clear" w:color="auto" w:fill="FFFFFF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20"/>
        <w:jc w:val="both"/>
        <w:outlineLvl w:val="1"/>
        <w:rPr>
          <w:bCs/>
          <w:sz w:val="28"/>
          <w:szCs w:val="28"/>
          <w:shd w:val="clear" w:color="auto" w:fill="FFFFFF"/>
        </w:rPr>
      </w:pPr>
      <w:r w:rsidRPr="00922793">
        <w:rPr>
          <w:bCs/>
          <w:sz w:val="28"/>
          <w:szCs w:val="28"/>
          <w:shd w:val="clear" w:color="auto" w:fill="FFFFFF"/>
        </w:rPr>
        <w:t>4. Изменения, вносимые в проект Решения ведомственной структуры расходов бюджета Бессоновского района характеризуются изменением бюджетных ассигнований всем главным распорядителям.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20"/>
        <w:jc w:val="both"/>
        <w:outlineLvl w:val="1"/>
        <w:rPr>
          <w:bCs/>
          <w:sz w:val="28"/>
          <w:szCs w:val="28"/>
          <w:shd w:val="clear" w:color="auto" w:fill="FFFFFF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  <w:r w:rsidRPr="00922793">
        <w:rPr>
          <w:sz w:val="28"/>
          <w:szCs w:val="28"/>
        </w:rPr>
        <w:t>5. В проекте Решения соблюдены ограничения, установленные Бюджетным Кодексом Российской Федерации, по размеру дефицита, объему муниципального долга и расходам на его обслуживание, предельному объему заимствований.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b/>
          <w:sz w:val="28"/>
          <w:szCs w:val="28"/>
        </w:rPr>
      </w:pPr>
      <w:r w:rsidRPr="00922793">
        <w:rPr>
          <w:b/>
          <w:sz w:val="28"/>
          <w:szCs w:val="28"/>
        </w:rPr>
        <w:lastRenderedPageBreak/>
        <w:t>Предложения: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          Для подготовки Заключения на Проект </w:t>
      </w:r>
      <w:proofErr w:type="gramStart"/>
      <w:r w:rsidRPr="00922793">
        <w:rPr>
          <w:sz w:val="28"/>
          <w:szCs w:val="28"/>
        </w:rPr>
        <w:t>бюджета  и</w:t>
      </w:r>
      <w:proofErr w:type="gramEnd"/>
      <w:r w:rsidRPr="00922793">
        <w:rPr>
          <w:sz w:val="28"/>
          <w:szCs w:val="28"/>
        </w:rPr>
        <w:t xml:space="preserve"> проведения анализа расчетов и документов, необходимо своевременно и в полном объеме представлять имеющиеся документы и материалы к Проекту изменения бюджета. </w:t>
      </w:r>
    </w:p>
    <w:p w:rsidR="00CD1606" w:rsidRPr="00922793" w:rsidRDefault="00CD1606" w:rsidP="00CD1606">
      <w:pPr>
        <w:jc w:val="both"/>
        <w:rPr>
          <w:sz w:val="28"/>
          <w:szCs w:val="28"/>
        </w:rPr>
      </w:pPr>
    </w:p>
    <w:p w:rsidR="00CD1606" w:rsidRPr="00922793" w:rsidRDefault="00CD1606" w:rsidP="00CD1606">
      <w:pPr>
        <w:numPr>
          <w:ilvl w:val="0"/>
          <w:numId w:val="1"/>
        </w:numPr>
        <w:autoSpaceDE w:val="0"/>
        <w:autoSpaceDN w:val="0"/>
        <w:adjustRightInd w:val="0"/>
        <w:spacing w:line="336" w:lineRule="atLeast"/>
        <w:jc w:val="both"/>
        <w:outlineLvl w:val="1"/>
        <w:rPr>
          <w:sz w:val="28"/>
          <w:szCs w:val="28"/>
        </w:rPr>
      </w:pPr>
      <w:bookmarkStart w:id="1" w:name="dst3851"/>
      <w:bookmarkEnd w:id="1"/>
      <w:r w:rsidRPr="00922793">
        <w:rPr>
          <w:sz w:val="28"/>
          <w:szCs w:val="28"/>
        </w:rPr>
        <w:t xml:space="preserve">          Контрольно-счетная комиссия Бессоновского района рекомендует принять проект Решения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</w:t>
      </w:r>
      <w:r w:rsidR="002A7B26">
        <w:rPr>
          <w:sz w:val="28"/>
          <w:szCs w:val="28"/>
        </w:rPr>
        <w:t>2</w:t>
      </w:r>
      <w:r w:rsidR="007C469E">
        <w:rPr>
          <w:sz w:val="28"/>
          <w:szCs w:val="28"/>
        </w:rPr>
        <w:t>1</w:t>
      </w:r>
      <w:r w:rsidRPr="00922793">
        <w:rPr>
          <w:sz w:val="28"/>
          <w:szCs w:val="28"/>
        </w:rPr>
        <w:t xml:space="preserve"> год и на плановый период 20</w:t>
      </w:r>
      <w:r w:rsidR="0058179B">
        <w:rPr>
          <w:sz w:val="28"/>
          <w:szCs w:val="28"/>
        </w:rPr>
        <w:t>2</w:t>
      </w:r>
      <w:r w:rsidR="007C469E">
        <w:rPr>
          <w:sz w:val="28"/>
          <w:szCs w:val="28"/>
        </w:rPr>
        <w:t>2</w:t>
      </w:r>
      <w:r w:rsidRPr="00922793">
        <w:rPr>
          <w:sz w:val="28"/>
          <w:szCs w:val="28"/>
        </w:rPr>
        <w:t xml:space="preserve"> и 202</w:t>
      </w:r>
      <w:r w:rsidR="007C469E">
        <w:rPr>
          <w:sz w:val="28"/>
          <w:szCs w:val="28"/>
        </w:rPr>
        <w:t>3</w:t>
      </w:r>
      <w:r w:rsidRPr="00922793">
        <w:rPr>
          <w:sz w:val="28"/>
          <w:szCs w:val="28"/>
        </w:rPr>
        <w:t xml:space="preserve"> годов».</w:t>
      </w:r>
    </w:p>
    <w:p w:rsidR="00CD1606" w:rsidRPr="00922793" w:rsidRDefault="00CD1606" w:rsidP="00CD1606">
      <w:pPr>
        <w:autoSpaceDE w:val="0"/>
        <w:autoSpaceDN w:val="0"/>
        <w:adjustRightInd w:val="0"/>
        <w:spacing w:line="336" w:lineRule="atLeast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CD1606" w:rsidP="00CD1606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CD1606" w:rsidRPr="00922793" w:rsidRDefault="007C469E" w:rsidP="00CD1606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</w:t>
      </w:r>
      <w:r w:rsidR="00CD1606" w:rsidRPr="00922793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CD1606" w:rsidRPr="00922793">
        <w:rPr>
          <w:sz w:val="28"/>
          <w:szCs w:val="28"/>
        </w:rPr>
        <w:t xml:space="preserve"> Контрольно-счетной </w:t>
      </w:r>
    </w:p>
    <w:p w:rsidR="00CD1606" w:rsidRPr="00922793" w:rsidRDefault="00CD1606" w:rsidP="00CD1606">
      <w:pPr>
        <w:ind w:firstLine="567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комиссии Бессоновского района </w:t>
      </w:r>
    </w:p>
    <w:p w:rsidR="00CD1606" w:rsidRPr="00922793" w:rsidRDefault="00CD1606" w:rsidP="00CD1606">
      <w:pPr>
        <w:ind w:firstLine="567"/>
        <w:jc w:val="both"/>
        <w:rPr>
          <w:sz w:val="28"/>
          <w:szCs w:val="28"/>
        </w:rPr>
      </w:pPr>
      <w:r w:rsidRPr="00922793">
        <w:rPr>
          <w:sz w:val="28"/>
          <w:szCs w:val="28"/>
        </w:rPr>
        <w:t xml:space="preserve">Пензенской области                                                                        </w:t>
      </w:r>
      <w:r w:rsidR="007C469E">
        <w:rPr>
          <w:sz w:val="28"/>
          <w:szCs w:val="28"/>
        </w:rPr>
        <w:t>С.А.</w:t>
      </w:r>
      <w:r w:rsidR="007D4592">
        <w:rPr>
          <w:sz w:val="28"/>
          <w:szCs w:val="28"/>
        </w:rPr>
        <w:t xml:space="preserve"> </w:t>
      </w:r>
      <w:proofErr w:type="spellStart"/>
      <w:r w:rsidR="007C469E">
        <w:rPr>
          <w:sz w:val="28"/>
          <w:szCs w:val="28"/>
        </w:rPr>
        <w:t>Стешкина</w:t>
      </w:r>
      <w:proofErr w:type="spellEnd"/>
    </w:p>
    <w:p w:rsidR="00CD1606" w:rsidRPr="00922793" w:rsidRDefault="00CD1606" w:rsidP="00CD1606">
      <w:pPr>
        <w:shd w:val="clear" w:color="auto" w:fill="FFFFFF"/>
        <w:jc w:val="both"/>
        <w:rPr>
          <w:sz w:val="26"/>
          <w:szCs w:val="26"/>
        </w:rPr>
      </w:pPr>
    </w:p>
    <w:p w:rsidR="00787568" w:rsidRPr="00E94F4B" w:rsidRDefault="00787568">
      <w:pPr>
        <w:rPr>
          <w:color w:val="FF0000"/>
        </w:rPr>
      </w:pPr>
    </w:p>
    <w:sectPr w:rsidR="00787568" w:rsidRPr="00E94F4B" w:rsidSect="00E55411">
      <w:footerReference w:type="default" r:id="rId8"/>
      <w:pgSz w:w="11906" w:h="16838"/>
      <w:pgMar w:top="709" w:right="709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27D" w:rsidRDefault="0018027D">
      <w:r>
        <w:separator/>
      </w:r>
    </w:p>
  </w:endnote>
  <w:endnote w:type="continuationSeparator" w:id="0">
    <w:p w:rsidR="0018027D" w:rsidRDefault="0018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6FE" w:rsidRDefault="002966FE">
    <w:pPr>
      <w:pStyle w:val="a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95370">
      <w:rPr>
        <w:noProof/>
      </w:rPr>
      <w:t>12</w:t>
    </w:r>
    <w:r>
      <w:rPr>
        <w:noProof/>
      </w:rPr>
      <w:fldChar w:fldCharType="end"/>
    </w:r>
  </w:p>
  <w:p w:rsidR="002966FE" w:rsidRDefault="002966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27D" w:rsidRDefault="0018027D">
      <w:r>
        <w:separator/>
      </w:r>
    </w:p>
  </w:footnote>
  <w:footnote w:type="continuationSeparator" w:id="0">
    <w:p w:rsidR="0018027D" w:rsidRDefault="00180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46C8C"/>
    <w:rsid w:val="000541CC"/>
    <w:rsid w:val="000570F3"/>
    <w:rsid w:val="00072D22"/>
    <w:rsid w:val="00084BBE"/>
    <w:rsid w:val="00090EEB"/>
    <w:rsid w:val="000D2D67"/>
    <w:rsid w:val="000F28DA"/>
    <w:rsid w:val="00105905"/>
    <w:rsid w:val="00105F73"/>
    <w:rsid w:val="00115A84"/>
    <w:rsid w:val="001263CF"/>
    <w:rsid w:val="001269E8"/>
    <w:rsid w:val="00140EAB"/>
    <w:rsid w:val="00142571"/>
    <w:rsid w:val="00167BC2"/>
    <w:rsid w:val="0018027D"/>
    <w:rsid w:val="00195370"/>
    <w:rsid w:val="001B4586"/>
    <w:rsid w:val="001C4CFA"/>
    <w:rsid w:val="001C502B"/>
    <w:rsid w:val="001F03E1"/>
    <w:rsid w:val="002146D2"/>
    <w:rsid w:val="00222DA2"/>
    <w:rsid w:val="0024245A"/>
    <w:rsid w:val="00264207"/>
    <w:rsid w:val="0027636F"/>
    <w:rsid w:val="002821B0"/>
    <w:rsid w:val="0028598A"/>
    <w:rsid w:val="0029233F"/>
    <w:rsid w:val="002966FE"/>
    <w:rsid w:val="002A4F56"/>
    <w:rsid w:val="002A65F7"/>
    <w:rsid w:val="002A7B26"/>
    <w:rsid w:val="002D188C"/>
    <w:rsid w:val="002E2530"/>
    <w:rsid w:val="002E6CE5"/>
    <w:rsid w:val="003021E6"/>
    <w:rsid w:val="00343E15"/>
    <w:rsid w:val="00344324"/>
    <w:rsid w:val="00363155"/>
    <w:rsid w:val="003862ED"/>
    <w:rsid w:val="003B0F10"/>
    <w:rsid w:val="003C6846"/>
    <w:rsid w:val="003E1897"/>
    <w:rsid w:val="003F0F7F"/>
    <w:rsid w:val="003F3122"/>
    <w:rsid w:val="003F4314"/>
    <w:rsid w:val="00417506"/>
    <w:rsid w:val="0042511F"/>
    <w:rsid w:val="00436F2B"/>
    <w:rsid w:val="00445B9E"/>
    <w:rsid w:val="0046213A"/>
    <w:rsid w:val="0047568F"/>
    <w:rsid w:val="00475971"/>
    <w:rsid w:val="00481B68"/>
    <w:rsid w:val="004B0A71"/>
    <w:rsid w:val="004B42D0"/>
    <w:rsid w:val="004F7187"/>
    <w:rsid w:val="005134CB"/>
    <w:rsid w:val="005311E3"/>
    <w:rsid w:val="00545E2B"/>
    <w:rsid w:val="00551FED"/>
    <w:rsid w:val="00554488"/>
    <w:rsid w:val="00554B40"/>
    <w:rsid w:val="00567547"/>
    <w:rsid w:val="005728B0"/>
    <w:rsid w:val="00573DAD"/>
    <w:rsid w:val="005807F9"/>
    <w:rsid w:val="0058179B"/>
    <w:rsid w:val="00582D54"/>
    <w:rsid w:val="00586F20"/>
    <w:rsid w:val="00596E9A"/>
    <w:rsid w:val="005A2359"/>
    <w:rsid w:val="005A6BDD"/>
    <w:rsid w:val="005C216B"/>
    <w:rsid w:val="005F499E"/>
    <w:rsid w:val="005F5F51"/>
    <w:rsid w:val="005F6057"/>
    <w:rsid w:val="0060076D"/>
    <w:rsid w:val="006048A2"/>
    <w:rsid w:val="00611BBF"/>
    <w:rsid w:val="00615745"/>
    <w:rsid w:val="00622B8B"/>
    <w:rsid w:val="00632F21"/>
    <w:rsid w:val="0063638F"/>
    <w:rsid w:val="00657EDA"/>
    <w:rsid w:val="00661F23"/>
    <w:rsid w:val="006626D0"/>
    <w:rsid w:val="00662D2B"/>
    <w:rsid w:val="006749F2"/>
    <w:rsid w:val="00685DDA"/>
    <w:rsid w:val="0069032B"/>
    <w:rsid w:val="0069791B"/>
    <w:rsid w:val="006C1CF9"/>
    <w:rsid w:val="006E11DC"/>
    <w:rsid w:val="006E7DCA"/>
    <w:rsid w:val="006F4C32"/>
    <w:rsid w:val="006F5352"/>
    <w:rsid w:val="00716320"/>
    <w:rsid w:val="00717F29"/>
    <w:rsid w:val="00726B9B"/>
    <w:rsid w:val="0073698C"/>
    <w:rsid w:val="00747313"/>
    <w:rsid w:val="00761E59"/>
    <w:rsid w:val="0076560D"/>
    <w:rsid w:val="007667BB"/>
    <w:rsid w:val="00767D4B"/>
    <w:rsid w:val="00773443"/>
    <w:rsid w:val="00787568"/>
    <w:rsid w:val="00792AD5"/>
    <w:rsid w:val="007938B2"/>
    <w:rsid w:val="007A4E4C"/>
    <w:rsid w:val="007B218D"/>
    <w:rsid w:val="007C469E"/>
    <w:rsid w:val="007D2336"/>
    <w:rsid w:val="007D4592"/>
    <w:rsid w:val="007F0B3A"/>
    <w:rsid w:val="008147A7"/>
    <w:rsid w:val="00821916"/>
    <w:rsid w:val="008231AF"/>
    <w:rsid w:val="00830FB0"/>
    <w:rsid w:val="0083343D"/>
    <w:rsid w:val="00834D1A"/>
    <w:rsid w:val="00845631"/>
    <w:rsid w:val="0085130E"/>
    <w:rsid w:val="00851360"/>
    <w:rsid w:val="008625A5"/>
    <w:rsid w:val="008771CA"/>
    <w:rsid w:val="008B127A"/>
    <w:rsid w:val="008B1B89"/>
    <w:rsid w:val="008E7B46"/>
    <w:rsid w:val="008F1602"/>
    <w:rsid w:val="008F17A2"/>
    <w:rsid w:val="00904E5C"/>
    <w:rsid w:val="0090705D"/>
    <w:rsid w:val="00913A50"/>
    <w:rsid w:val="00922793"/>
    <w:rsid w:val="009368CC"/>
    <w:rsid w:val="009578BA"/>
    <w:rsid w:val="00963190"/>
    <w:rsid w:val="0096671F"/>
    <w:rsid w:val="00974113"/>
    <w:rsid w:val="00980DE0"/>
    <w:rsid w:val="00984804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311E"/>
    <w:rsid w:val="009E555E"/>
    <w:rsid w:val="009F2D20"/>
    <w:rsid w:val="009F3147"/>
    <w:rsid w:val="00A2086E"/>
    <w:rsid w:val="00A21F06"/>
    <w:rsid w:val="00A27C8A"/>
    <w:rsid w:val="00A307FB"/>
    <w:rsid w:val="00A41F56"/>
    <w:rsid w:val="00A45606"/>
    <w:rsid w:val="00A467B3"/>
    <w:rsid w:val="00A47263"/>
    <w:rsid w:val="00A500D4"/>
    <w:rsid w:val="00A55539"/>
    <w:rsid w:val="00A67AB5"/>
    <w:rsid w:val="00A67BD2"/>
    <w:rsid w:val="00A74E53"/>
    <w:rsid w:val="00AC0C81"/>
    <w:rsid w:val="00AD387F"/>
    <w:rsid w:val="00AF7612"/>
    <w:rsid w:val="00B11370"/>
    <w:rsid w:val="00B244E2"/>
    <w:rsid w:val="00B31081"/>
    <w:rsid w:val="00B31535"/>
    <w:rsid w:val="00B42226"/>
    <w:rsid w:val="00B42AB9"/>
    <w:rsid w:val="00B46D1B"/>
    <w:rsid w:val="00B53AD1"/>
    <w:rsid w:val="00B61CDF"/>
    <w:rsid w:val="00B66C8D"/>
    <w:rsid w:val="00B872F0"/>
    <w:rsid w:val="00B92E27"/>
    <w:rsid w:val="00BA21A6"/>
    <w:rsid w:val="00BA4C9B"/>
    <w:rsid w:val="00BB09B5"/>
    <w:rsid w:val="00BB4427"/>
    <w:rsid w:val="00BC073D"/>
    <w:rsid w:val="00BC59E6"/>
    <w:rsid w:val="00BD253A"/>
    <w:rsid w:val="00BD4D7B"/>
    <w:rsid w:val="00BD7F1A"/>
    <w:rsid w:val="00C10855"/>
    <w:rsid w:val="00C20C95"/>
    <w:rsid w:val="00C25958"/>
    <w:rsid w:val="00C338AD"/>
    <w:rsid w:val="00C4045B"/>
    <w:rsid w:val="00C41414"/>
    <w:rsid w:val="00C52559"/>
    <w:rsid w:val="00C5733C"/>
    <w:rsid w:val="00C762D1"/>
    <w:rsid w:val="00C83EF3"/>
    <w:rsid w:val="00C842F5"/>
    <w:rsid w:val="00C87CBD"/>
    <w:rsid w:val="00CA5E09"/>
    <w:rsid w:val="00CB12E9"/>
    <w:rsid w:val="00CD1606"/>
    <w:rsid w:val="00CD1BD2"/>
    <w:rsid w:val="00D15D03"/>
    <w:rsid w:val="00D35654"/>
    <w:rsid w:val="00D35A6F"/>
    <w:rsid w:val="00D73011"/>
    <w:rsid w:val="00D85F6A"/>
    <w:rsid w:val="00D87CCB"/>
    <w:rsid w:val="00D90C4E"/>
    <w:rsid w:val="00D91E05"/>
    <w:rsid w:val="00D92982"/>
    <w:rsid w:val="00DA0E8E"/>
    <w:rsid w:val="00DA4F3E"/>
    <w:rsid w:val="00DA6459"/>
    <w:rsid w:val="00DA7F80"/>
    <w:rsid w:val="00DB4185"/>
    <w:rsid w:val="00DD4B53"/>
    <w:rsid w:val="00DE2148"/>
    <w:rsid w:val="00DE7A2D"/>
    <w:rsid w:val="00DF3793"/>
    <w:rsid w:val="00E0011C"/>
    <w:rsid w:val="00E01EB2"/>
    <w:rsid w:val="00E02BB4"/>
    <w:rsid w:val="00E1675F"/>
    <w:rsid w:val="00E22D9C"/>
    <w:rsid w:val="00E2361F"/>
    <w:rsid w:val="00E430C9"/>
    <w:rsid w:val="00E47D61"/>
    <w:rsid w:val="00E55411"/>
    <w:rsid w:val="00E57F4C"/>
    <w:rsid w:val="00E702C5"/>
    <w:rsid w:val="00E77FCD"/>
    <w:rsid w:val="00E85471"/>
    <w:rsid w:val="00E94F4B"/>
    <w:rsid w:val="00ED15C8"/>
    <w:rsid w:val="00EF4735"/>
    <w:rsid w:val="00F267BF"/>
    <w:rsid w:val="00F31726"/>
    <w:rsid w:val="00F40255"/>
    <w:rsid w:val="00F445B1"/>
    <w:rsid w:val="00F47906"/>
    <w:rsid w:val="00F56A00"/>
    <w:rsid w:val="00F65379"/>
    <w:rsid w:val="00F805DE"/>
    <w:rsid w:val="00F87989"/>
    <w:rsid w:val="00FA2E4B"/>
    <w:rsid w:val="00FC07CE"/>
    <w:rsid w:val="00FE18D2"/>
    <w:rsid w:val="00FF2FB3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F2F10-821E-47BE-B13A-7BACAF9C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ind w:left="-43" w:firstLine="283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3739</Words>
  <Characters>21316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Людмила</cp:lastModifiedBy>
  <cp:revision>6</cp:revision>
  <cp:lastPrinted>2019-11-12T11:31:00Z</cp:lastPrinted>
  <dcterms:created xsi:type="dcterms:W3CDTF">2021-08-20T08:23:00Z</dcterms:created>
  <dcterms:modified xsi:type="dcterms:W3CDTF">2021-09-24T10:36:00Z</dcterms:modified>
</cp:coreProperties>
</file>