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579D4" w:rsidRDefault="00C579D4" w:rsidP="00C579D4">
      <w:pPr>
        <w:spacing w:line="360" w:lineRule="auto"/>
        <w:ind w:right="-1"/>
        <w:jc w:val="center"/>
      </w:pPr>
      <w:r>
        <w:rPr>
          <w:b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2609270</wp:posOffset>
            </wp:positionH>
            <wp:positionV relativeFrom="paragraph">
              <wp:posOffset>11430</wp:posOffset>
            </wp:positionV>
            <wp:extent cx="719759" cy="866692"/>
            <wp:effectExtent l="19050" t="0" r="4141" b="0"/>
            <wp:wrapNone/>
            <wp:docPr id="4" name="Рисунок 4" descr="Герб1-1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Герб1-1"/>
                    <pic:cNvPicPr>
                      <a:picLocks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9759" cy="86669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tbl>
      <w:tblPr>
        <w:tblW w:w="10206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0206"/>
      </w:tblGrid>
      <w:tr w:rsidR="00C579D4" w:rsidTr="00E85278">
        <w:trPr>
          <w:trHeight w:val="292"/>
        </w:trPr>
        <w:tc>
          <w:tcPr>
            <w:tcW w:w="10206" w:type="dxa"/>
          </w:tcPr>
          <w:p w:rsidR="00C579D4" w:rsidRDefault="00C579D4" w:rsidP="00154F4D">
            <w:pPr>
              <w:jc w:val="center"/>
              <w:rPr>
                <w:b/>
                <w:sz w:val="36"/>
                <w:szCs w:val="36"/>
              </w:rPr>
            </w:pPr>
          </w:p>
          <w:p w:rsidR="00C579D4" w:rsidRDefault="00C579D4" w:rsidP="00154F4D">
            <w:pPr>
              <w:jc w:val="center"/>
              <w:rPr>
                <w:b/>
                <w:sz w:val="36"/>
                <w:szCs w:val="36"/>
              </w:rPr>
            </w:pPr>
          </w:p>
          <w:p w:rsidR="00C579D4" w:rsidRDefault="00C579D4" w:rsidP="00154F4D">
            <w:pPr>
              <w:jc w:val="center"/>
              <w:rPr>
                <w:b/>
                <w:sz w:val="36"/>
                <w:szCs w:val="36"/>
              </w:rPr>
            </w:pPr>
          </w:p>
          <w:p w:rsidR="00C579D4" w:rsidRDefault="00154F4D" w:rsidP="00154F4D">
            <w:pPr>
              <w:jc w:val="center"/>
              <w:rPr>
                <w:b/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 xml:space="preserve">АДМИНИСТРАЦИЯ </w:t>
            </w:r>
            <w:r w:rsidR="00C579D4">
              <w:rPr>
                <w:b/>
                <w:sz w:val="36"/>
                <w:szCs w:val="36"/>
              </w:rPr>
              <w:t>БЕССОНОВСКОГО РАЙОНА</w:t>
            </w:r>
          </w:p>
        </w:tc>
      </w:tr>
      <w:tr w:rsidR="00C579D4" w:rsidTr="00E85278">
        <w:trPr>
          <w:trHeight w:val="257"/>
        </w:trPr>
        <w:tc>
          <w:tcPr>
            <w:tcW w:w="10206" w:type="dxa"/>
          </w:tcPr>
          <w:p w:rsidR="00C579D4" w:rsidRDefault="00C579D4" w:rsidP="00154F4D">
            <w:pPr>
              <w:jc w:val="center"/>
              <w:rPr>
                <w:sz w:val="36"/>
                <w:szCs w:val="36"/>
              </w:rPr>
            </w:pPr>
            <w:r>
              <w:rPr>
                <w:b/>
                <w:sz w:val="36"/>
                <w:szCs w:val="36"/>
              </w:rPr>
              <w:t>ПЕНЗЕНСКОЙ ОБЛАСТИ</w:t>
            </w:r>
          </w:p>
        </w:tc>
      </w:tr>
      <w:tr w:rsidR="00C579D4" w:rsidTr="00E85278">
        <w:trPr>
          <w:trHeight w:val="205"/>
        </w:trPr>
        <w:tc>
          <w:tcPr>
            <w:tcW w:w="10206" w:type="dxa"/>
          </w:tcPr>
          <w:p w:rsidR="00C579D4" w:rsidRDefault="00C579D4" w:rsidP="00E85278">
            <w:pPr>
              <w:pStyle w:val="3"/>
              <w:rPr>
                <w:b w:val="0"/>
                <w:sz w:val="32"/>
                <w:szCs w:val="32"/>
              </w:rPr>
            </w:pPr>
          </w:p>
          <w:p w:rsidR="00C579D4" w:rsidRDefault="00C579D4" w:rsidP="00E85278">
            <w:pPr>
              <w:pStyle w:val="3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ПОСТАНОВЛЕНИЕ</w:t>
            </w:r>
          </w:p>
          <w:p w:rsidR="009664C6" w:rsidRPr="009664C6" w:rsidRDefault="009664C6" w:rsidP="009664C6"/>
        </w:tc>
      </w:tr>
      <w:tr w:rsidR="00C579D4" w:rsidTr="00E85278">
        <w:trPr>
          <w:trHeight w:val="159"/>
        </w:trPr>
        <w:tc>
          <w:tcPr>
            <w:tcW w:w="10206" w:type="dxa"/>
            <w:vAlign w:val="center"/>
          </w:tcPr>
          <w:tbl>
            <w:tblPr>
              <w:tblpPr w:leftFromText="180" w:rightFromText="180" w:vertAnchor="text" w:horzAnchor="margin" w:tblpXSpec="center" w:tblpY="-391"/>
              <w:tblOverlap w:val="never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000" w:firstRow="0" w:lastRow="0" w:firstColumn="0" w:lastColumn="0" w:noHBand="0" w:noVBand="0"/>
            </w:tblPr>
            <w:tblGrid>
              <w:gridCol w:w="277"/>
              <w:gridCol w:w="2768"/>
              <w:gridCol w:w="388"/>
              <w:gridCol w:w="1107"/>
            </w:tblGrid>
            <w:tr w:rsidR="00C579D4" w:rsidTr="00E85278">
              <w:trPr>
                <w:trHeight w:val="175"/>
              </w:trPr>
              <w:tc>
                <w:tcPr>
                  <w:tcW w:w="277" w:type="dxa"/>
                  <w:vAlign w:val="bottom"/>
                </w:tcPr>
                <w:p w:rsidR="00C579D4" w:rsidRDefault="00C579D4" w:rsidP="00E85278">
                  <w:pPr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от</w:t>
                  </w:r>
                </w:p>
              </w:tc>
              <w:tc>
                <w:tcPr>
                  <w:tcW w:w="2768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C579D4" w:rsidRDefault="00425FEC" w:rsidP="00E8527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03 августа 2021 года</w:t>
                  </w:r>
                  <w:bookmarkStart w:id="0" w:name="_GoBack"/>
                  <w:bookmarkEnd w:id="0"/>
                </w:p>
              </w:tc>
              <w:tc>
                <w:tcPr>
                  <w:tcW w:w="388" w:type="dxa"/>
                  <w:vAlign w:val="bottom"/>
                </w:tcPr>
                <w:p w:rsidR="00C579D4" w:rsidRDefault="00C579D4" w:rsidP="00E8527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№</w:t>
                  </w:r>
                </w:p>
              </w:tc>
              <w:tc>
                <w:tcPr>
                  <w:tcW w:w="1107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</w:tcPr>
                <w:p w:rsidR="00C579D4" w:rsidRDefault="00425FEC" w:rsidP="00E85278">
                  <w:pPr>
                    <w:jc w:val="center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>700</w:t>
                  </w:r>
                </w:p>
              </w:tc>
            </w:tr>
            <w:tr w:rsidR="00C579D4" w:rsidTr="00E85278">
              <w:trPr>
                <w:trHeight w:val="185"/>
              </w:trPr>
              <w:tc>
                <w:tcPr>
                  <w:tcW w:w="4540" w:type="dxa"/>
                  <w:gridSpan w:val="4"/>
                </w:tcPr>
                <w:p w:rsidR="00C579D4" w:rsidRDefault="00C579D4" w:rsidP="00154F4D">
                  <w:pPr>
                    <w:tabs>
                      <w:tab w:val="left" w:pos="1320"/>
                    </w:tabs>
                    <w:jc w:val="center"/>
                    <w:rPr>
                      <w:sz w:val="24"/>
                      <w:szCs w:val="24"/>
                    </w:rPr>
                  </w:pPr>
                  <w:proofErr w:type="gramStart"/>
                  <w:r>
                    <w:rPr>
                      <w:sz w:val="24"/>
                      <w:szCs w:val="24"/>
                    </w:rPr>
                    <w:t>с</w:t>
                  </w:r>
                  <w:proofErr w:type="gramEnd"/>
                  <w:r>
                    <w:rPr>
                      <w:sz w:val="24"/>
                      <w:szCs w:val="24"/>
                    </w:rPr>
                    <w:t>. Бессоновка</w:t>
                  </w:r>
                </w:p>
                <w:p w:rsidR="00C579D4" w:rsidRDefault="00C579D4" w:rsidP="00C579D4">
                  <w:pPr>
                    <w:tabs>
                      <w:tab w:val="left" w:pos="1320"/>
                    </w:tabs>
                    <w:rPr>
                      <w:sz w:val="24"/>
                      <w:szCs w:val="24"/>
                    </w:rPr>
                  </w:pPr>
                </w:p>
              </w:tc>
            </w:tr>
          </w:tbl>
          <w:p w:rsidR="00C579D4" w:rsidRDefault="00C579D4" w:rsidP="00E85278"/>
        </w:tc>
      </w:tr>
    </w:tbl>
    <w:p w:rsidR="00C579D4" w:rsidRPr="0023692A" w:rsidRDefault="00C579D4" w:rsidP="00847868">
      <w:pPr>
        <w:jc w:val="center"/>
        <w:rPr>
          <w:b/>
          <w:sz w:val="28"/>
          <w:szCs w:val="28"/>
        </w:rPr>
      </w:pPr>
      <w:r w:rsidRPr="0023692A">
        <w:rPr>
          <w:b/>
          <w:sz w:val="28"/>
          <w:szCs w:val="28"/>
        </w:rPr>
        <w:t xml:space="preserve">О подготовке </w:t>
      </w:r>
      <w:r w:rsidR="002D1E25" w:rsidRPr="0023692A">
        <w:rPr>
          <w:b/>
          <w:sz w:val="28"/>
          <w:szCs w:val="28"/>
        </w:rPr>
        <w:t>документации по планировке территории</w:t>
      </w:r>
      <w:r w:rsidR="00847868">
        <w:rPr>
          <w:b/>
          <w:sz w:val="28"/>
          <w:szCs w:val="28"/>
        </w:rPr>
        <w:t xml:space="preserve"> (проекта межевания территории) </w:t>
      </w:r>
      <w:r w:rsidR="00154F4D">
        <w:rPr>
          <w:b/>
          <w:sz w:val="28"/>
          <w:szCs w:val="28"/>
        </w:rPr>
        <w:t xml:space="preserve">ограниченной улицами Шоссейная, Совхозная, Терешковой в селе Грабово Грабовского сельсовета </w:t>
      </w:r>
      <w:proofErr w:type="spellStart"/>
      <w:r w:rsidR="00154F4D">
        <w:rPr>
          <w:b/>
          <w:sz w:val="28"/>
          <w:szCs w:val="28"/>
        </w:rPr>
        <w:t>Бессоновского</w:t>
      </w:r>
      <w:proofErr w:type="spellEnd"/>
      <w:r w:rsidR="00154F4D">
        <w:rPr>
          <w:b/>
          <w:sz w:val="28"/>
          <w:szCs w:val="28"/>
        </w:rPr>
        <w:t xml:space="preserve"> района Пензенской области</w:t>
      </w:r>
    </w:p>
    <w:p w:rsidR="00C579D4" w:rsidRDefault="00C579D4" w:rsidP="00C579D4">
      <w:pPr>
        <w:ind w:firstLine="709"/>
        <w:jc w:val="center"/>
        <w:rPr>
          <w:sz w:val="28"/>
          <w:szCs w:val="28"/>
        </w:rPr>
      </w:pPr>
    </w:p>
    <w:p w:rsidR="00C579D4" w:rsidRDefault="00C579D4" w:rsidP="00C579D4">
      <w:pPr>
        <w:pStyle w:val="a3"/>
        <w:ind w:firstLine="720"/>
        <w:jc w:val="both"/>
        <w:rPr>
          <w:rFonts w:ascii="Times New Roman" w:hAnsi="Times New Roman"/>
          <w:sz w:val="28"/>
          <w:szCs w:val="28"/>
        </w:rPr>
      </w:pPr>
      <w:r w:rsidRPr="007A6CEA">
        <w:rPr>
          <w:rFonts w:ascii="Times New Roman" w:hAnsi="Times New Roman"/>
          <w:sz w:val="28"/>
          <w:szCs w:val="28"/>
        </w:rPr>
        <w:t xml:space="preserve">Рассмотрев заявление </w:t>
      </w:r>
      <w:r w:rsidR="00590AFC">
        <w:rPr>
          <w:rFonts w:ascii="Times New Roman" w:hAnsi="Times New Roman"/>
          <w:sz w:val="28"/>
          <w:szCs w:val="28"/>
        </w:rPr>
        <w:t>Семенищева А.Н.</w:t>
      </w:r>
      <w:r w:rsidR="00154F4D">
        <w:rPr>
          <w:rFonts w:ascii="Times New Roman" w:hAnsi="Times New Roman"/>
          <w:sz w:val="28"/>
          <w:szCs w:val="28"/>
        </w:rPr>
        <w:t xml:space="preserve"> </w:t>
      </w:r>
      <w:r w:rsidR="008E5AEB">
        <w:rPr>
          <w:rFonts w:ascii="Times New Roman" w:hAnsi="Times New Roman"/>
          <w:sz w:val="28"/>
          <w:szCs w:val="28"/>
        </w:rPr>
        <w:t>№</w:t>
      </w:r>
      <w:r w:rsidR="00154F4D">
        <w:rPr>
          <w:rFonts w:ascii="Times New Roman" w:hAnsi="Times New Roman"/>
          <w:sz w:val="28"/>
          <w:szCs w:val="28"/>
        </w:rPr>
        <w:t>1596</w:t>
      </w:r>
      <w:r w:rsidR="008E5AEB">
        <w:rPr>
          <w:rFonts w:ascii="Times New Roman" w:hAnsi="Times New Roman"/>
          <w:sz w:val="28"/>
          <w:szCs w:val="28"/>
        </w:rPr>
        <w:t xml:space="preserve"> от </w:t>
      </w:r>
      <w:r w:rsidR="00154F4D">
        <w:rPr>
          <w:rFonts w:ascii="Times New Roman" w:hAnsi="Times New Roman"/>
          <w:sz w:val="28"/>
          <w:szCs w:val="28"/>
        </w:rPr>
        <w:t>16</w:t>
      </w:r>
      <w:r w:rsidRPr="007A6CEA">
        <w:rPr>
          <w:rFonts w:ascii="Times New Roman" w:hAnsi="Times New Roman"/>
          <w:sz w:val="28"/>
          <w:szCs w:val="28"/>
        </w:rPr>
        <w:t>.</w:t>
      </w:r>
      <w:r w:rsidR="008E5AEB">
        <w:rPr>
          <w:rFonts w:ascii="Times New Roman" w:hAnsi="Times New Roman"/>
          <w:sz w:val="28"/>
          <w:szCs w:val="28"/>
        </w:rPr>
        <w:t>0</w:t>
      </w:r>
      <w:r w:rsidR="00154F4D">
        <w:rPr>
          <w:rFonts w:ascii="Times New Roman" w:hAnsi="Times New Roman"/>
          <w:sz w:val="28"/>
          <w:szCs w:val="28"/>
        </w:rPr>
        <w:t>7</w:t>
      </w:r>
      <w:r w:rsidR="008E5AEB">
        <w:rPr>
          <w:rFonts w:ascii="Times New Roman" w:hAnsi="Times New Roman"/>
          <w:sz w:val="28"/>
          <w:szCs w:val="28"/>
        </w:rPr>
        <w:t>.</w:t>
      </w:r>
      <w:r w:rsidRPr="007A6CEA">
        <w:rPr>
          <w:rFonts w:ascii="Times New Roman" w:hAnsi="Times New Roman"/>
          <w:sz w:val="28"/>
          <w:szCs w:val="28"/>
        </w:rPr>
        <w:t>20</w:t>
      </w:r>
      <w:r w:rsidR="0023692A">
        <w:rPr>
          <w:rFonts w:ascii="Times New Roman" w:hAnsi="Times New Roman"/>
          <w:sz w:val="28"/>
          <w:szCs w:val="28"/>
        </w:rPr>
        <w:t>21</w:t>
      </w:r>
      <w:r w:rsidRPr="007A6CEA">
        <w:rPr>
          <w:rFonts w:ascii="Times New Roman" w:hAnsi="Times New Roman"/>
          <w:sz w:val="28"/>
          <w:szCs w:val="28"/>
        </w:rPr>
        <w:t>, руководствуясь Градостроительн</w:t>
      </w:r>
      <w:r w:rsidR="009433FA">
        <w:rPr>
          <w:rFonts w:ascii="Times New Roman" w:hAnsi="Times New Roman"/>
          <w:sz w:val="28"/>
          <w:szCs w:val="28"/>
        </w:rPr>
        <w:t>ым</w:t>
      </w:r>
      <w:r w:rsidRPr="007A6CEA">
        <w:rPr>
          <w:rFonts w:ascii="Times New Roman" w:hAnsi="Times New Roman"/>
          <w:sz w:val="28"/>
          <w:szCs w:val="28"/>
        </w:rPr>
        <w:t xml:space="preserve"> кодекс</w:t>
      </w:r>
      <w:r w:rsidR="009433FA">
        <w:rPr>
          <w:rFonts w:ascii="Times New Roman" w:hAnsi="Times New Roman"/>
          <w:sz w:val="28"/>
          <w:szCs w:val="28"/>
        </w:rPr>
        <w:t>ом</w:t>
      </w:r>
      <w:r w:rsidRPr="007A6CEA">
        <w:rPr>
          <w:rFonts w:ascii="Times New Roman" w:hAnsi="Times New Roman"/>
          <w:sz w:val="28"/>
          <w:szCs w:val="28"/>
        </w:rPr>
        <w:t xml:space="preserve"> Российской Федерации, Федеральным закон</w:t>
      </w:r>
      <w:r w:rsidR="009433FA">
        <w:rPr>
          <w:rFonts w:ascii="Times New Roman" w:hAnsi="Times New Roman"/>
          <w:sz w:val="28"/>
          <w:szCs w:val="28"/>
        </w:rPr>
        <w:t>ом</w:t>
      </w:r>
      <w:r w:rsidR="00154F4D">
        <w:rPr>
          <w:rFonts w:ascii="Times New Roman" w:hAnsi="Times New Roman"/>
          <w:sz w:val="28"/>
          <w:szCs w:val="28"/>
        </w:rPr>
        <w:t xml:space="preserve"> </w:t>
      </w:r>
      <w:r w:rsidR="009433FA" w:rsidRPr="007A6CEA">
        <w:rPr>
          <w:rFonts w:ascii="Times New Roman" w:hAnsi="Times New Roman"/>
          <w:sz w:val="28"/>
          <w:szCs w:val="28"/>
        </w:rPr>
        <w:t>Российской Федерации</w:t>
      </w:r>
      <w:r w:rsidR="00847868">
        <w:rPr>
          <w:rFonts w:ascii="Times New Roman" w:hAnsi="Times New Roman"/>
          <w:sz w:val="28"/>
          <w:szCs w:val="28"/>
        </w:rPr>
        <w:t xml:space="preserve"> от 06.10.2003 №</w:t>
      </w:r>
      <w:r w:rsidRPr="007A6CEA">
        <w:rPr>
          <w:rFonts w:ascii="Times New Roman" w:hAnsi="Times New Roman"/>
          <w:sz w:val="28"/>
          <w:szCs w:val="28"/>
        </w:rPr>
        <w:t>131-ФЗ «Об общих принципах организации местного самоуправления в Российской Федерации» (с</w:t>
      </w:r>
      <w:r w:rsidR="009433FA">
        <w:rPr>
          <w:rFonts w:ascii="Times New Roman" w:hAnsi="Times New Roman"/>
          <w:sz w:val="28"/>
          <w:szCs w:val="28"/>
        </w:rPr>
        <w:t xml:space="preserve"> изменениями и дополнениями), </w:t>
      </w:r>
      <w:r w:rsidRPr="007A6CEA">
        <w:rPr>
          <w:rFonts w:ascii="Times New Roman" w:hAnsi="Times New Roman"/>
          <w:sz w:val="28"/>
          <w:szCs w:val="28"/>
        </w:rPr>
        <w:t xml:space="preserve">Уставом Бессоновского района Пензенской области, администрация Бессоновского района </w:t>
      </w:r>
      <w:r w:rsidR="009433FA">
        <w:rPr>
          <w:rFonts w:ascii="Times New Roman" w:hAnsi="Times New Roman"/>
          <w:sz w:val="28"/>
          <w:szCs w:val="28"/>
        </w:rPr>
        <w:t xml:space="preserve">Пензенской области </w:t>
      </w:r>
      <w:r w:rsidR="009433FA" w:rsidRPr="009433FA">
        <w:rPr>
          <w:rFonts w:ascii="Times New Roman" w:hAnsi="Times New Roman"/>
          <w:b/>
          <w:sz w:val="28"/>
          <w:szCs w:val="28"/>
        </w:rPr>
        <w:t>постановляет</w:t>
      </w:r>
      <w:r w:rsidRPr="007A6CEA">
        <w:rPr>
          <w:rFonts w:ascii="Times New Roman" w:hAnsi="Times New Roman"/>
          <w:sz w:val="28"/>
          <w:szCs w:val="28"/>
        </w:rPr>
        <w:t>:</w:t>
      </w:r>
    </w:p>
    <w:p w:rsidR="00C579D4" w:rsidRPr="007A0301" w:rsidRDefault="00C579D4" w:rsidP="00C579D4"/>
    <w:p w:rsidR="00C579D4" w:rsidRPr="00023958" w:rsidRDefault="00C579D4" w:rsidP="00C579D4"/>
    <w:p w:rsidR="00C579D4" w:rsidRPr="0023692A" w:rsidRDefault="009664C6" w:rsidP="0023692A">
      <w:pPr>
        <w:ind w:firstLine="709"/>
        <w:jc w:val="both"/>
        <w:rPr>
          <w:sz w:val="28"/>
          <w:szCs w:val="28"/>
        </w:rPr>
      </w:pPr>
      <w:r w:rsidRPr="0023692A">
        <w:rPr>
          <w:sz w:val="28"/>
          <w:szCs w:val="28"/>
        </w:rPr>
        <w:t>1.</w:t>
      </w:r>
      <w:r w:rsidR="001065ED" w:rsidRPr="0023692A">
        <w:rPr>
          <w:sz w:val="28"/>
          <w:szCs w:val="28"/>
        </w:rPr>
        <w:t> </w:t>
      </w:r>
      <w:r w:rsidRPr="0023692A">
        <w:rPr>
          <w:sz w:val="28"/>
          <w:szCs w:val="28"/>
        </w:rPr>
        <w:t xml:space="preserve">Разрешить </w:t>
      </w:r>
      <w:r w:rsidR="00590AFC">
        <w:rPr>
          <w:sz w:val="28"/>
          <w:szCs w:val="28"/>
        </w:rPr>
        <w:t xml:space="preserve">Семенищеву А.Н. </w:t>
      </w:r>
      <w:r w:rsidRPr="0023692A">
        <w:rPr>
          <w:sz w:val="28"/>
          <w:szCs w:val="28"/>
        </w:rPr>
        <w:t>подготовк</w:t>
      </w:r>
      <w:r w:rsidRPr="007A277A">
        <w:rPr>
          <w:sz w:val="28"/>
          <w:szCs w:val="28"/>
        </w:rPr>
        <w:t xml:space="preserve">у </w:t>
      </w:r>
      <w:r w:rsidR="007A277A" w:rsidRPr="007A277A">
        <w:rPr>
          <w:sz w:val="28"/>
          <w:szCs w:val="28"/>
        </w:rPr>
        <w:t xml:space="preserve">документации по планировке территории (проекта межевания территории) </w:t>
      </w:r>
      <w:r w:rsidR="00154F4D">
        <w:rPr>
          <w:sz w:val="28"/>
          <w:szCs w:val="28"/>
        </w:rPr>
        <w:t>ограниченной улицами Шоссейная, Совхозная, Терешковой в селе Грабово</w:t>
      </w:r>
      <w:r w:rsidR="007A277A" w:rsidRPr="007A277A">
        <w:rPr>
          <w:sz w:val="28"/>
          <w:szCs w:val="28"/>
        </w:rPr>
        <w:t xml:space="preserve"> </w:t>
      </w:r>
      <w:r w:rsidR="00154F4D">
        <w:rPr>
          <w:sz w:val="28"/>
          <w:szCs w:val="28"/>
        </w:rPr>
        <w:t xml:space="preserve">Грабовского сельсовета </w:t>
      </w:r>
      <w:proofErr w:type="spellStart"/>
      <w:r w:rsidR="00154F4D">
        <w:rPr>
          <w:sz w:val="28"/>
          <w:szCs w:val="28"/>
        </w:rPr>
        <w:t>Бессоновского</w:t>
      </w:r>
      <w:proofErr w:type="spellEnd"/>
      <w:r w:rsidR="00154F4D">
        <w:rPr>
          <w:sz w:val="28"/>
          <w:szCs w:val="28"/>
        </w:rPr>
        <w:t xml:space="preserve"> района Пензенской области</w:t>
      </w:r>
      <w:r w:rsidR="007A277A" w:rsidRPr="007A277A">
        <w:rPr>
          <w:sz w:val="28"/>
          <w:szCs w:val="28"/>
        </w:rPr>
        <w:t>.</w:t>
      </w:r>
    </w:p>
    <w:p w:rsidR="00C579D4" w:rsidRDefault="009664C6" w:rsidP="009664C6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2.</w:t>
      </w:r>
      <w:r w:rsidR="001065ED">
        <w:rPr>
          <w:sz w:val="28"/>
          <w:szCs w:val="28"/>
        </w:rPr>
        <w:t> </w:t>
      </w:r>
      <w:r w:rsidR="009433FA">
        <w:rPr>
          <w:sz w:val="28"/>
          <w:szCs w:val="28"/>
        </w:rPr>
        <w:t>Н</w:t>
      </w:r>
      <w:r w:rsidR="00C579D4">
        <w:rPr>
          <w:sz w:val="28"/>
          <w:szCs w:val="28"/>
        </w:rPr>
        <w:t>астоящее постановление</w:t>
      </w:r>
      <w:r w:rsidR="009433FA">
        <w:rPr>
          <w:sz w:val="28"/>
          <w:szCs w:val="28"/>
        </w:rPr>
        <w:t xml:space="preserve"> опубликовать</w:t>
      </w:r>
      <w:r w:rsidR="00C579D4">
        <w:rPr>
          <w:sz w:val="28"/>
          <w:szCs w:val="28"/>
        </w:rPr>
        <w:t xml:space="preserve"> в официальном  информационном бюллетене «Вестник Бессоновского района» и разместить (опубликовать) на официальном сайте администрации района в информационно-телекоммуникационной сети «Интернет».</w:t>
      </w:r>
    </w:p>
    <w:p w:rsidR="00C579D4" w:rsidRDefault="009664C6" w:rsidP="009664C6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3.</w:t>
      </w:r>
      <w:r w:rsidR="001065ED">
        <w:rPr>
          <w:sz w:val="28"/>
          <w:szCs w:val="28"/>
        </w:rPr>
        <w:t> </w:t>
      </w:r>
      <w:r w:rsidR="00C579D4">
        <w:rPr>
          <w:sz w:val="28"/>
          <w:szCs w:val="28"/>
        </w:rPr>
        <w:t xml:space="preserve">Постановление вступает в </w:t>
      </w:r>
      <w:r w:rsidR="001065ED">
        <w:rPr>
          <w:sz w:val="28"/>
          <w:szCs w:val="28"/>
        </w:rPr>
        <w:t xml:space="preserve">силу </w:t>
      </w:r>
      <w:r w:rsidR="00590AFC">
        <w:rPr>
          <w:sz w:val="28"/>
          <w:szCs w:val="28"/>
        </w:rPr>
        <w:t xml:space="preserve">на следующий день </w:t>
      </w:r>
      <w:r w:rsidR="00590AFC" w:rsidRPr="00D32B92">
        <w:rPr>
          <w:sz w:val="28"/>
          <w:szCs w:val="28"/>
        </w:rPr>
        <w:t>после дня его официального опубликования</w:t>
      </w:r>
      <w:r w:rsidR="00C579D4">
        <w:rPr>
          <w:sz w:val="28"/>
          <w:szCs w:val="28"/>
        </w:rPr>
        <w:t>.</w:t>
      </w:r>
    </w:p>
    <w:p w:rsidR="001065ED" w:rsidRDefault="009664C6" w:rsidP="001065ED">
      <w:pPr>
        <w:widowControl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4.</w:t>
      </w:r>
      <w:r w:rsidR="001065ED">
        <w:rPr>
          <w:sz w:val="28"/>
          <w:szCs w:val="28"/>
        </w:rPr>
        <w:t> </w:t>
      </w:r>
      <w:proofErr w:type="gramStart"/>
      <w:r w:rsidR="00C579D4">
        <w:rPr>
          <w:sz w:val="28"/>
          <w:szCs w:val="28"/>
        </w:rPr>
        <w:t>Контроль за</w:t>
      </w:r>
      <w:proofErr w:type="gramEnd"/>
      <w:r w:rsidR="00C579D4">
        <w:rPr>
          <w:sz w:val="28"/>
          <w:szCs w:val="28"/>
        </w:rPr>
        <w:t xml:space="preserve"> исполнением настоящего постановления возложить на первого заместителя главы администрации района. </w:t>
      </w:r>
    </w:p>
    <w:p w:rsidR="001065ED" w:rsidRDefault="001065ED" w:rsidP="001065ED">
      <w:pPr>
        <w:widowControl/>
        <w:jc w:val="both"/>
        <w:rPr>
          <w:sz w:val="28"/>
          <w:szCs w:val="28"/>
        </w:rPr>
      </w:pPr>
    </w:p>
    <w:p w:rsidR="001065ED" w:rsidRDefault="001065ED" w:rsidP="001065ED">
      <w:pPr>
        <w:widowControl/>
        <w:jc w:val="both"/>
        <w:rPr>
          <w:sz w:val="28"/>
          <w:szCs w:val="28"/>
        </w:rPr>
      </w:pPr>
    </w:p>
    <w:p w:rsidR="00C579D4" w:rsidRPr="001065ED" w:rsidRDefault="00847868" w:rsidP="001065ED">
      <w:pPr>
        <w:widowControl/>
        <w:jc w:val="both"/>
        <w:rPr>
          <w:sz w:val="28"/>
          <w:szCs w:val="28"/>
        </w:rPr>
      </w:pPr>
      <w:r>
        <w:rPr>
          <w:bCs/>
          <w:sz w:val="28"/>
          <w:szCs w:val="28"/>
        </w:rPr>
        <w:t>Г</w:t>
      </w:r>
      <w:r w:rsidR="0023692A">
        <w:rPr>
          <w:bCs/>
          <w:sz w:val="28"/>
          <w:szCs w:val="28"/>
        </w:rPr>
        <w:t>лав</w:t>
      </w:r>
      <w:r>
        <w:rPr>
          <w:bCs/>
          <w:sz w:val="28"/>
          <w:szCs w:val="28"/>
        </w:rPr>
        <w:t>а</w:t>
      </w:r>
      <w:r w:rsidR="00590AFC">
        <w:rPr>
          <w:bCs/>
          <w:sz w:val="28"/>
          <w:szCs w:val="28"/>
        </w:rPr>
        <w:t xml:space="preserve"> </w:t>
      </w:r>
      <w:r w:rsidR="00C579D4">
        <w:rPr>
          <w:bCs/>
          <w:sz w:val="28"/>
          <w:szCs w:val="28"/>
        </w:rPr>
        <w:t>администрации</w:t>
      </w:r>
      <w:r w:rsidR="001065ED">
        <w:rPr>
          <w:bCs/>
          <w:sz w:val="28"/>
          <w:szCs w:val="28"/>
        </w:rPr>
        <w:t xml:space="preserve"> района</w:t>
      </w:r>
      <w:r w:rsidR="00590AFC">
        <w:rPr>
          <w:bCs/>
          <w:sz w:val="28"/>
          <w:szCs w:val="28"/>
        </w:rPr>
        <w:t xml:space="preserve">     </w:t>
      </w:r>
      <w:r>
        <w:rPr>
          <w:bCs/>
          <w:sz w:val="28"/>
          <w:szCs w:val="28"/>
        </w:rPr>
        <w:t>В.Е. Демичев</w:t>
      </w:r>
    </w:p>
    <w:p w:rsidR="00125960" w:rsidRDefault="00125960"/>
    <w:sectPr w:rsidR="00125960" w:rsidSect="0012596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B14115"/>
    <w:multiLevelType w:val="hybridMultilevel"/>
    <w:tmpl w:val="84A8CB2C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579D4"/>
    <w:rsid w:val="000713F8"/>
    <w:rsid w:val="000A6FB6"/>
    <w:rsid w:val="000B6BFE"/>
    <w:rsid w:val="000D79D2"/>
    <w:rsid w:val="000E438D"/>
    <w:rsid w:val="001065ED"/>
    <w:rsid w:val="00125960"/>
    <w:rsid w:val="00154F4D"/>
    <w:rsid w:val="0018423E"/>
    <w:rsid w:val="001E7A68"/>
    <w:rsid w:val="0023692A"/>
    <w:rsid w:val="002D1E25"/>
    <w:rsid w:val="002F5F97"/>
    <w:rsid w:val="00341994"/>
    <w:rsid w:val="00377258"/>
    <w:rsid w:val="00425FEC"/>
    <w:rsid w:val="00590AFC"/>
    <w:rsid w:val="005D7B24"/>
    <w:rsid w:val="005E2069"/>
    <w:rsid w:val="00676F70"/>
    <w:rsid w:val="007114EC"/>
    <w:rsid w:val="00772E41"/>
    <w:rsid w:val="007A277A"/>
    <w:rsid w:val="0080001A"/>
    <w:rsid w:val="00847868"/>
    <w:rsid w:val="008614DA"/>
    <w:rsid w:val="008E5AEB"/>
    <w:rsid w:val="00914D86"/>
    <w:rsid w:val="009433FA"/>
    <w:rsid w:val="0095184B"/>
    <w:rsid w:val="009664C6"/>
    <w:rsid w:val="00AA534F"/>
    <w:rsid w:val="00AD34C6"/>
    <w:rsid w:val="00AD6F91"/>
    <w:rsid w:val="00AF186A"/>
    <w:rsid w:val="00C40DB6"/>
    <w:rsid w:val="00C579D4"/>
    <w:rsid w:val="00CC0AE4"/>
    <w:rsid w:val="00D04FD9"/>
    <w:rsid w:val="00E020B6"/>
    <w:rsid w:val="00E8456D"/>
    <w:rsid w:val="00ED3A2B"/>
    <w:rsid w:val="00F205A8"/>
    <w:rsid w:val="00F34D4A"/>
    <w:rsid w:val="00FF303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79D4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">
    <w:name w:val="heading 3"/>
    <w:basedOn w:val="a"/>
    <w:next w:val="a"/>
    <w:link w:val="30"/>
    <w:qFormat/>
    <w:rsid w:val="00C579D4"/>
    <w:pPr>
      <w:keepNext/>
      <w:widowControl/>
      <w:jc w:val="center"/>
      <w:outlineLvl w:val="2"/>
    </w:pPr>
    <w:rPr>
      <w:b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C579D4"/>
    <w:rPr>
      <w:rFonts w:ascii="Times New Roman" w:eastAsia="Times New Roman" w:hAnsi="Times New Roman" w:cs="Times New Roman"/>
      <w:b/>
      <w:sz w:val="40"/>
      <w:szCs w:val="20"/>
      <w:lang w:eastAsia="ru-RU"/>
    </w:rPr>
  </w:style>
  <w:style w:type="paragraph" w:customStyle="1" w:styleId="a3">
    <w:name w:val="Прижатый влево"/>
    <w:basedOn w:val="a"/>
    <w:next w:val="a"/>
    <w:rsid w:val="00C579D4"/>
    <w:pPr>
      <w:widowControl/>
      <w:autoSpaceDE w:val="0"/>
      <w:autoSpaceDN w:val="0"/>
      <w:adjustRightInd w:val="0"/>
    </w:pPr>
    <w:rPr>
      <w:rFonts w:ascii="Arial" w:hAnsi="Arial"/>
    </w:rPr>
  </w:style>
  <w:style w:type="paragraph" w:styleId="a4">
    <w:name w:val="List Paragraph"/>
    <w:basedOn w:val="a"/>
    <w:uiPriority w:val="34"/>
    <w:qFormat/>
    <w:rsid w:val="00C579D4"/>
    <w:pPr>
      <w:widowControl/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1</Pages>
  <Words>226</Words>
  <Characters>1290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Валькова</dc:creator>
  <cp:lastModifiedBy>User</cp:lastModifiedBy>
  <cp:revision>29</cp:revision>
  <cp:lastPrinted>2021-08-03T09:53:00Z</cp:lastPrinted>
  <dcterms:created xsi:type="dcterms:W3CDTF">2019-08-20T06:19:00Z</dcterms:created>
  <dcterms:modified xsi:type="dcterms:W3CDTF">2021-08-05T07:20:00Z</dcterms:modified>
</cp:coreProperties>
</file>