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336" w:rsidRDefault="00370336" w:rsidP="00370336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2890189</wp:posOffset>
            </wp:positionH>
            <wp:positionV relativeFrom="paragraph">
              <wp:posOffset>13970</wp:posOffset>
            </wp:positionV>
            <wp:extent cx="720090" cy="864235"/>
            <wp:effectExtent l="0" t="0" r="3810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70336" w:rsidTr="00023958">
        <w:trPr>
          <w:trHeight w:val="292"/>
        </w:trPr>
        <w:tc>
          <w:tcPr>
            <w:tcW w:w="10206" w:type="dxa"/>
          </w:tcPr>
          <w:p w:rsidR="00370336" w:rsidRDefault="00370336" w:rsidP="00C74DAE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C74DAE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C74DAE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763CF7" w:rsidP="00C74D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370336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370336" w:rsidTr="00023958">
        <w:trPr>
          <w:trHeight w:val="257"/>
        </w:trPr>
        <w:tc>
          <w:tcPr>
            <w:tcW w:w="10206" w:type="dxa"/>
          </w:tcPr>
          <w:p w:rsidR="00370336" w:rsidRDefault="00370336" w:rsidP="00C74DAE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370336" w:rsidTr="00023958">
        <w:trPr>
          <w:trHeight w:val="205"/>
        </w:trPr>
        <w:tc>
          <w:tcPr>
            <w:tcW w:w="10206" w:type="dxa"/>
          </w:tcPr>
          <w:p w:rsidR="00370336" w:rsidRDefault="00370336" w:rsidP="00C74DAE">
            <w:pPr>
              <w:pStyle w:val="3"/>
              <w:rPr>
                <w:b w:val="0"/>
                <w:sz w:val="32"/>
                <w:szCs w:val="32"/>
              </w:rPr>
            </w:pPr>
          </w:p>
          <w:p w:rsidR="00370336" w:rsidRDefault="00370336" w:rsidP="00C74DAE">
            <w:pPr>
              <w:pStyle w:val="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ПОСТАНОВЛЕНИЕ</w:t>
            </w:r>
          </w:p>
          <w:p w:rsidR="00EB4F1E" w:rsidRPr="00EB4F1E" w:rsidRDefault="00EB4F1E" w:rsidP="00EB4F1E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77"/>
              <w:gridCol w:w="2768"/>
              <w:gridCol w:w="388"/>
              <w:gridCol w:w="1107"/>
            </w:tblGrid>
            <w:tr w:rsidR="00370336" w:rsidTr="00C74DAE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370336" w:rsidRDefault="00370336" w:rsidP="00C74DA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Pr="00471ED6" w:rsidRDefault="00471ED6" w:rsidP="00C74DA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71ED6">
                    <w:rPr>
                      <w:b/>
                      <w:sz w:val="24"/>
                      <w:szCs w:val="24"/>
                    </w:rPr>
                    <w:t>26 июля 2021 года</w:t>
                  </w:r>
                </w:p>
              </w:tc>
              <w:tc>
                <w:tcPr>
                  <w:tcW w:w="388" w:type="dxa"/>
                  <w:vAlign w:val="bottom"/>
                </w:tcPr>
                <w:p w:rsidR="00370336" w:rsidRDefault="00370336" w:rsidP="00C74DA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Pr="005A4D56" w:rsidRDefault="00471ED6" w:rsidP="00C74DA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5A4D56">
                    <w:rPr>
                      <w:b/>
                      <w:sz w:val="24"/>
                      <w:szCs w:val="24"/>
                    </w:rPr>
                    <w:t>661</w:t>
                  </w:r>
                </w:p>
              </w:tc>
            </w:tr>
            <w:tr w:rsidR="00370336" w:rsidTr="00C74DAE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370336" w:rsidRDefault="00370336" w:rsidP="00977546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sz w:val="24"/>
                      <w:szCs w:val="24"/>
                    </w:rPr>
                    <w:t>. Бессоновка</w:t>
                  </w:r>
                </w:p>
              </w:tc>
            </w:tr>
          </w:tbl>
          <w:p w:rsidR="00370336" w:rsidRDefault="00370336" w:rsidP="00C74DAE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p w:rsidR="00370336" w:rsidRDefault="00370336" w:rsidP="000D2561">
            <w:pPr>
              <w:ind w:left="-142" w:right="282"/>
              <w:rPr>
                <w:b/>
              </w:rPr>
            </w:pPr>
          </w:p>
        </w:tc>
      </w:tr>
    </w:tbl>
    <w:p w:rsidR="00F81CDD" w:rsidRDefault="00370336" w:rsidP="00F81CDD">
      <w:pPr>
        <w:pStyle w:val="a5"/>
        <w:rPr>
          <w:b/>
          <w:bCs/>
          <w:sz w:val="28"/>
          <w:szCs w:val="28"/>
          <w:lang w:eastAsia="ru-RU"/>
        </w:rPr>
      </w:pPr>
      <w:r w:rsidRPr="00D377EE">
        <w:rPr>
          <w:b/>
          <w:sz w:val="28"/>
          <w:szCs w:val="28"/>
        </w:rPr>
        <w:t>О</w:t>
      </w:r>
      <w:r w:rsidR="000931F5">
        <w:rPr>
          <w:b/>
          <w:sz w:val="28"/>
          <w:szCs w:val="28"/>
        </w:rPr>
        <w:t xml:space="preserve"> </w:t>
      </w:r>
      <w:r w:rsidR="00FD6D08">
        <w:rPr>
          <w:b/>
          <w:sz w:val="28"/>
        </w:rPr>
        <w:t>п</w:t>
      </w:r>
      <w:r w:rsidR="00FD6D08">
        <w:rPr>
          <w:b/>
          <w:bCs/>
          <w:color w:val="000000"/>
          <w:sz w:val="28"/>
        </w:rPr>
        <w:t xml:space="preserve">редоставлении </w:t>
      </w:r>
      <w:r w:rsidR="00FD6D08">
        <w:rPr>
          <w:b/>
          <w:bCs/>
          <w:color w:val="000000"/>
          <w:sz w:val="28"/>
          <w:szCs w:val="28"/>
        </w:rPr>
        <w:t xml:space="preserve">разрешения </w:t>
      </w:r>
      <w:r w:rsidR="006C5048">
        <w:rPr>
          <w:b/>
          <w:bCs/>
          <w:color w:val="000000"/>
          <w:sz w:val="28"/>
          <w:szCs w:val="28"/>
        </w:rPr>
        <w:t xml:space="preserve">на </w:t>
      </w:r>
      <w:r w:rsidR="00E074F4" w:rsidRPr="00FD455B">
        <w:rPr>
          <w:b/>
          <w:color w:val="000000"/>
          <w:sz w:val="28"/>
          <w:szCs w:val="28"/>
        </w:rPr>
        <w:t>условно разрешенный вид использования земельного участка</w:t>
      </w:r>
      <w:r w:rsidR="00244A73">
        <w:rPr>
          <w:b/>
          <w:color w:val="000000"/>
          <w:sz w:val="28"/>
          <w:szCs w:val="28"/>
        </w:rPr>
        <w:t xml:space="preserve"> </w:t>
      </w:r>
      <w:r w:rsidR="00F81CDD">
        <w:rPr>
          <w:b/>
          <w:sz w:val="28"/>
          <w:szCs w:val="28"/>
        </w:rPr>
        <w:t>с кадастровым номером 58:05:0710103:161 по адресу: Пензенская область, Бессоновский район, Грабовский с/с</w:t>
      </w:r>
    </w:p>
    <w:p w:rsidR="00F34D6D" w:rsidRDefault="00F34D6D" w:rsidP="008C2A2C">
      <w:pPr>
        <w:ind w:right="282" w:firstLine="567"/>
        <w:jc w:val="center"/>
        <w:rPr>
          <w:sz w:val="28"/>
          <w:szCs w:val="28"/>
        </w:rPr>
      </w:pPr>
    </w:p>
    <w:p w:rsidR="00370336" w:rsidRPr="00FD6D08" w:rsidRDefault="00FD6D08" w:rsidP="008C2A2C">
      <w:pPr>
        <w:shd w:val="clear" w:color="auto" w:fill="FFFFFF"/>
        <w:spacing w:line="329" w:lineRule="exact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Заключение о результатах публичных слушаний, состоявшихся</w:t>
      </w:r>
      <w:r w:rsidR="00EF3390">
        <w:rPr>
          <w:sz w:val="28"/>
          <w:szCs w:val="28"/>
        </w:rPr>
        <w:t xml:space="preserve"> 22.07</w:t>
      </w:r>
      <w:r w:rsidR="001C655E">
        <w:rPr>
          <w:sz w:val="28"/>
          <w:szCs w:val="28"/>
        </w:rPr>
        <w:t>.2021</w:t>
      </w:r>
      <w:r w:rsidR="00680C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статьей </w:t>
      </w:r>
      <w:r w:rsidR="00E074F4">
        <w:rPr>
          <w:sz w:val="28"/>
          <w:szCs w:val="28"/>
        </w:rPr>
        <w:t>39</w:t>
      </w:r>
      <w:r>
        <w:rPr>
          <w:sz w:val="28"/>
          <w:szCs w:val="28"/>
        </w:rPr>
        <w:t xml:space="preserve"> Градостроительного</w:t>
      </w:r>
      <w:r w:rsidR="00763CF7">
        <w:rPr>
          <w:sz w:val="28"/>
          <w:szCs w:val="28"/>
        </w:rPr>
        <w:t xml:space="preserve"> кодекса Российской Федерации, </w:t>
      </w:r>
      <w:r>
        <w:rPr>
          <w:sz w:val="28"/>
          <w:szCs w:val="28"/>
        </w:rPr>
        <w:t xml:space="preserve">Правилами землепользования и застройки </w:t>
      </w:r>
      <w:r w:rsidR="005E2728">
        <w:rPr>
          <w:sz w:val="28"/>
          <w:szCs w:val="28"/>
        </w:rPr>
        <w:t>Грабовского</w:t>
      </w:r>
      <w:r>
        <w:rPr>
          <w:sz w:val="28"/>
          <w:szCs w:val="28"/>
        </w:rPr>
        <w:t xml:space="preserve"> сельсовета Бессо</w:t>
      </w:r>
      <w:r w:rsidR="00763CF7">
        <w:rPr>
          <w:sz w:val="28"/>
          <w:szCs w:val="28"/>
        </w:rPr>
        <w:t xml:space="preserve">новского района </w:t>
      </w:r>
      <w:r>
        <w:rPr>
          <w:sz w:val="28"/>
          <w:szCs w:val="28"/>
        </w:rPr>
        <w:t xml:space="preserve">Пензенской области, Федеральным закон РФ от 06.10.2003 года №131-ФЗ «Об общих принципах организации местного самоуправления в Российской Федерации» (с изменениями и дополнениями), Уставом Бессоновского муниципального района Пензенской области, администрация Бессоновского района </w:t>
      </w:r>
      <w:r>
        <w:rPr>
          <w:b/>
          <w:spacing w:val="60"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  <w:proofErr w:type="gramEnd"/>
    </w:p>
    <w:p w:rsidR="00023958" w:rsidRPr="00023958" w:rsidRDefault="00023958" w:rsidP="008C2A2C">
      <w:pPr>
        <w:ind w:firstLine="567"/>
      </w:pPr>
    </w:p>
    <w:p w:rsidR="00D32B92" w:rsidRPr="008C2A2C" w:rsidRDefault="008C2A2C" w:rsidP="008C2A2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4075E">
        <w:rPr>
          <w:rFonts w:ascii="Times New Roman" w:hAnsi="Times New Roman"/>
          <w:sz w:val="28"/>
          <w:szCs w:val="28"/>
        </w:rPr>
        <w:t> </w:t>
      </w:r>
      <w:r w:rsidR="00FD6D08" w:rsidRPr="008C2A2C">
        <w:rPr>
          <w:rFonts w:ascii="Times New Roman" w:hAnsi="Times New Roman"/>
          <w:sz w:val="28"/>
          <w:szCs w:val="28"/>
        </w:rPr>
        <w:t>Предоставить</w:t>
      </w:r>
      <w:r w:rsidR="000B1A6B" w:rsidRPr="008C2A2C">
        <w:rPr>
          <w:rFonts w:ascii="Times New Roman" w:hAnsi="Times New Roman"/>
          <w:sz w:val="28"/>
          <w:szCs w:val="28"/>
        </w:rPr>
        <w:t xml:space="preserve"> </w:t>
      </w:r>
      <w:r w:rsidR="00FD6D08" w:rsidRPr="008C2A2C">
        <w:rPr>
          <w:rFonts w:ascii="Times New Roman" w:hAnsi="Times New Roman"/>
          <w:color w:val="000000"/>
          <w:sz w:val="28"/>
        </w:rPr>
        <w:t xml:space="preserve">разрешение </w:t>
      </w:r>
      <w:r w:rsidR="00FD6D08" w:rsidRPr="008C2A2C">
        <w:rPr>
          <w:rFonts w:ascii="Times New Roman" w:hAnsi="Times New Roman"/>
          <w:color w:val="000000"/>
          <w:sz w:val="28"/>
          <w:szCs w:val="28"/>
        </w:rPr>
        <w:t>на</w:t>
      </w:r>
      <w:r w:rsidR="00E074F4" w:rsidRPr="008C2A2C">
        <w:rPr>
          <w:rFonts w:ascii="Times New Roman" w:hAnsi="Times New Roman"/>
          <w:color w:val="000000"/>
          <w:sz w:val="28"/>
          <w:szCs w:val="28"/>
        </w:rPr>
        <w:t xml:space="preserve"> условно разрешенный вид использования земельного участка</w:t>
      </w:r>
      <w:r w:rsidR="00E62D87" w:rsidRPr="008C2A2C">
        <w:rPr>
          <w:rFonts w:ascii="Times New Roman" w:hAnsi="Times New Roman"/>
          <w:color w:val="000000"/>
          <w:sz w:val="28"/>
          <w:szCs w:val="28"/>
        </w:rPr>
        <w:t xml:space="preserve"> по адресу</w:t>
      </w:r>
      <w:r w:rsidR="00763CF7" w:rsidRPr="008C2A2C">
        <w:rPr>
          <w:rFonts w:ascii="Times New Roman" w:hAnsi="Times New Roman"/>
          <w:color w:val="000000"/>
          <w:sz w:val="28"/>
          <w:szCs w:val="28"/>
        </w:rPr>
        <w:t>:</w:t>
      </w:r>
      <w:r w:rsidR="000B1A6B" w:rsidRPr="008C2A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3EEF" w:rsidRPr="008C2A2C">
        <w:rPr>
          <w:rFonts w:ascii="Times New Roman" w:hAnsi="Times New Roman"/>
          <w:color w:val="000000"/>
          <w:sz w:val="28"/>
          <w:szCs w:val="28"/>
        </w:rPr>
        <w:t>Пензенская область, Бессоновский район,</w:t>
      </w:r>
      <w:r w:rsidR="00EF3390">
        <w:rPr>
          <w:rFonts w:ascii="Times New Roman" w:hAnsi="Times New Roman"/>
          <w:color w:val="000000"/>
          <w:sz w:val="28"/>
          <w:szCs w:val="28"/>
        </w:rPr>
        <w:t xml:space="preserve"> Грабовский </w:t>
      </w:r>
      <w:proofErr w:type="gramStart"/>
      <w:r w:rsidR="00EF339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EF3390">
        <w:rPr>
          <w:rFonts w:ascii="Times New Roman" w:hAnsi="Times New Roman"/>
          <w:color w:val="000000"/>
          <w:sz w:val="28"/>
          <w:szCs w:val="28"/>
        </w:rPr>
        <w:t>/</w:t>
      </w:r>
      <w:proofErr w:type="gramStart"/>
      <w:r w:rsidR="00EF3390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EF339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1682F" w:rsidRPr="008C2A2C">
        <w:rPr>
          <w:rFonts w:ascii="Times New Roman" w:hAnsi="Times New Roman"/>
          <w:color w:val="000000"/>
          <w:sz w:val="28"/>
          <w:szCs w:val="28"/>
        </w:rPr>
        <w:t>с кадастровым номером 58:05:</w:t>
      </w:r>
      <w:r w:rsidR="00A76AD8">
        <w:rPr>
          <w:rFonts w:ascii="Times New Roman" w:hAnsi="Times New Roman"/>
          <w:color w:val="000000"/>
          <w:sz w:val="28"/>
          <w:szCs w:val="28"/>
        </w:rPr>
        <w:t>0</w:t>
      </w:r>
      <w:r w:rsidR="00EF3390">
        <w:rPr>
          <w:rFonts w:ascii="Times New Roman" w:hAnsi="Times New Roman"/>
          <w:color w:val="000000"/>
          <w:sz w:val="28"/>
          <w:szCs w:val="28"/>
        </w:rPr>
        <w:t>710103</w:t>
      </w:r>
      <w:r w:rsidR="0031682F" w:rsidRPr="008C2A2C">
        <w:rPr>
          <w:rFonts w:ascii="Times New Roman" w:hAnsi="Times New Roman"/>
          <w:color w:val="000000"/>
          <w:sz w:val="28"/>
          <w:szCs w:val="28"/>
        </w:rPr>
        <w:t>:</w:t>
      </w:r>
      <w:r w:rsidR="00EF3390">
        <w:rPr>
          <w:rFonts w:ascii="Times New Roman" w:hAnsi="Times New Roman"/>
          <w:color w:val="000000"/>
          <w:sz w:val="28"/>
          <w:szCs w:val="28"/>
        </w:rPr>
        <w:t>161</w:t>
      </w:r>
      <w:r w:rsidR="00D556B9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083EEF" w:rsidRPr="008C2A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7CAC" w:rsidRPr="008C2A2C">
        <w:rPr>
          <w:rFonts w:ascii="Times New Roman" w:hAnsi="Times New Roman"/>
          <w:color w:val="000000"/>
          <w:sz w:val="28"/>
          <w:szCs w:val="28"/>
        </w:rPr>
        <w:t xml:space="preserve">изменить вид разрешенного использования </w:t>
      </w:r>
      <w:r w:rsidR="00E074F4" w:rsidRPr="008C2A2C">
        <w:rPr>
          <w:rFonts w:ascii="Times New Roman" w:hAnsi="Times New Roman"/>
          <w:color w:val="000000"/>
          <w:sz w:val="28"/>
          <w:szCs w:val="28"/>
        </w:rPr>
        <w:t>«</w:t>
      </w:r>
      <w:r w:rsidR="00EF3390">
        <w:rPr>
          <w:rFonts w:ascii="Times New Roman" w:hAnsi="Times New Roman"/>
          <w:color w:val="000000"/>
          <w:sz w:val="28"/>
          <w:szCs w:val="28"/>
        </w:rPr>
        <w:t>Для сельскохозяйственного производства</w:t>
      </w:r>
      <w:r w:rsidR="00E074F4" w:rsidRPr="008C2A2C">
        <w:rPr>
          <w:rFonts w:ascii="Times New Roman" w:hAnsi="Times New Roman"/>
          <w:color w:val="000000"/>
          <w:sz w:val="28"/>
          <w:szCs w:val="28"/>
        </w:rPr>
        <w:t>» на условно разрешенный вид</w:t>
      </w:r>
      <w:r w:rsidR="00EF3390">
        <w:rPr>
          <w:rFonts w:ascii="Times New Roman" w:hAnsi="Times New Roman"/>
          <w:color w:val="000000"/>
          <w:sz w:val="28"/>
          <w:szCs w:val="28"/>
        </w:rPr>
        <w:t xml:space="preserve"> 6.9</w:t>
      </w:r>
      <w:r w:rsidR="00931012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EF3390">
        <w:rPr>
          <w:rFonts w:ascii="Times New Roman" w:hAnsi="Times New Roman"/>
          <w:color w:val="000000"/>
          <w:sz w:val="28"/>
          <w:szCs w:val="28"/>
        </w:rPr>
        <w:t>Склад</w:t>
      </w:r>
      <w:r w:rsidR="00931012">
        <w:rPr>
          <w:rFonts w:ascii="Times New Roman" w:hAnsi="Times New Roman"/>
          <w:color w:val="000000"/>
          <w:sz w:val="28"/>
          <w:szCs w:val="28"/>
        </w:rPr>
        <w:t>ы</w:t>
      </w:r>
      <w:r w:rsidR="00360ED6" w:rsidRPr="00360ED6">
        <w:rPr>
          <w:rFonts w:ascii="Times New Roman" w:hAnsi="Times New Roman"/>
          <w:color w:val="000000"/>
          <w:sz w:val="28"/>
          <w:szCs w:val="28"/>
        </w:rPr>
        <w:t>».</w:t>
      </w:r>
    </w:p>
    <w:p w:rsidR="00361579" w:rsidRDefault="008C2A2C" w:rsidP="008C2A2C">
      <w:pPr>
        <w:widowControl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74075E">
        <w:rPr>
          <w:color w:val="000000"/>
          <w:sz w:val="28"/>
          <w:szCs w:val="28"/>
        </w:rPr>
        <w:t> </w:t>
      </w:r>
      <w:r w:rsidR="00361579" w:rsidRPr="00361579">
        <w:rPr>
          <w:color w:val="000000"/>
          <w:sz w:val="28"/>
          <w:szCs w:val="28"/>
        </w:rPr>
        <w:t>Опубликовать настоящее постановление в официальном 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D32B92" w:rsidRPr="00D32B92" w:rsidRDefault="008C2A2C" w:rsidP="008C2A2C">
      <w:pPr>
        <w:widowControl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74075E">
        <w:rPr>
          <w:sz w:val="28"/>
          <w:szCs w:val="28"/>
        </w:rPr>
        <w:t> </w:t>
      </w:r>
      <w:r w:rsidR="00036994">
        <w:rPr>
          <w:sz w:val="28"/>
          <w:szCs w:val="28"/>
        </w:rPr>
        <w:t>Постановление вступает в силу</w:t>
      </w:r>
      <w:r w:rsidR="00D32B92" w:rsidRPr="00D32B92">
        <w:rPr>
          <w:sz w:val="28"/>
          <w:szCs w:val="28"/>
        </w:rPr>
        <w:t xml:space="preserve"> после дня его официального опубликования.</w:t>
      </w:r>
    </w:p>
    <w:p w:rsidR="00023958" w:rsidRPr="00C1799C" w:rsidRDefault="00C1799C" w:rsidP="00C1799C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023958" w:rsidRPr="00C1799C">
        <w:rPr>
          <w:sz w:val="28"/>
          <w:szCs w:val="28"/>
        </w:rPr>
        <w:t>Контроль за</w:t>
      </w:r>
      <w:proofErr w:type="gramEnd"/>
      <w:r w:rsidR="00023958" w:rsidRPr="00C1799C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района. </w:t>
      </w:r>
    </w:p>
    <w:p w:rsidR="00E62D87" w:rsidRDefault="00E62D87" w:rsidP="008C2A2C">
      <w:pPr>
        <w:ind w:firstLine="567"/>
        <w:jc w:val="both"/>
        <w:rPr>
          <w:bCs/>
          <w:sz w:val="28"/>
          <w:szCs w:val="28"/>
        </w:rPr>
      </w:pPr>
    </w:p>
    <w:p w:rsidR="00763CF7" w:rsidRDefault="00763CF7" w:rsidP="008C2A2C">
      <w:pPr>
        <w:tabs>
          <w:tab w:val="left" w:pos="4617"/>
          <w:tab w:val="left" w:pos="7467"/>
        </w:tabs>
        <w:ind w:firstLine="567"/>
        <w:jc w:val="both"/>
        <w:rPr>
          <w:bCs/>
          <w:sz w:val="28"/>
          <w:szCs w:val="28"/>
        </w:rPr>
      </w:pPr>
    </w:p>
    <w:p w:rsidR="00F34D6D" w:rsidRDefault="00F34D6D" w:rsidP="008C2A2C">
      <w:pPr>
        <w:tabs>
          <w:tab w:val="left" w:pos="4617"/>
          <w:tab w:val="left" w:pos="7467"/>
        </w:tabs>
        <w:ind w:firstLine="567"/>
        <w:jc w:val="both"/>
        <w:rPr>
          <w:bCs/>
          <w:sz w:val="28"/>
          <w:szCs w:val="28"/>
        </w:rPr>
      </w:pPr>
    </w:p>
    <w:p w:rsidR="000E497A" w:rsidRPr="00903133" w:rsidRDefault="00090C42" w:rsidP="0072503C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903133">
        <w:rPr>
          <w:bCs/>
          <w:sz w:val="28"/>
          <w:szCs w:val="28"/>
        </w:rPr>
        <w:t xml:space="preserve"> администрации</w:t>
      </w:r>
      <w:r w:rsidR="00763CF7">
        <w:rPr>
          <w:bCs/>
          <w:sz w:val="28"/>
          <w:szCs w:val="28"/>
        </w:rPr>
        <w:t xml:space="preserve"> района</w:t>
      </w:r>
      <w:r w:rsidR="00A93C1A">
        <w:rPr>
          <w:bCs/>
          <w:sz w:val="28"/>
          <w:szCs w:val="28"/>
        </w:rPr>
        <w:t xml:space="preserve"> </w:t>
      </w:r>
      <w:r w:rsidR="00E1017B">
        <w:rPr>
          <w:bCs/>
          <w:sz w:val="28"/>
          <w:szCs w:val="28"/>
        </w:rPr>
        <w:t xml:space="preserve"> </w:t>
      </w:r>
      <w:bookmarkStart w:id="0" w:name="_GoBack"/>
      <w:bookmarkEnd w:id="0"/>
      <w:r w:rsidR="00F81CDD">
        <w:rPr>
          <w:bCs/>
          <w:sz w:val="28"/>
          <w:szCs w:val="28"/>
        </w:rPr>
        <w:t xml:space="preserve">  </w:t>
      </w:r>
      <w:r w:rsidR="00EF3390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В.Е. Демичев</w:t>
      </w:r>
    </w:p>
    <w:sectPr w:rsidR="000E497A" w:rsidRPr="00903133" w:rsidSect="008C2A2C">
      <w:pgSz w:w="11906" w:h="16838"/>
      <w:pgMar w:top="1134" w:right="707" w:bottom="0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B400D"/>
    <w:multiLevelType w:val="hybridMultilevel"/>
    <w:tmpl w:val="C20E22CC"/>
    <w:lvl w:ilvl="0" w:tplc="A53C5D3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1A2E4F"/>
    <w:multiLevelType w:val="hybridMultilevel"/>
    <w:tmpl w:val="9D6CE486"/>
    <w:lvl w:ilvl="0" w:tplc="8662EBB2">
      <w:start w:val="4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B14115"/>
    <w:multiLevelType w:val="hybridMultilevel"/>
    <w:tmpl w:val="84A8C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531850"/>
    <w:multiLevelType w:val="hybridMultilevel"/>
    <w:tmpl w:val="88A0D286"/>
    <w:lvl w:ilvl="0" w:tplc="C78E20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DFF3248"/>
    <w:multiLevelType w:val="hybridMultilevel"/>
    <w:tmpl w:val="7EEA7040"/>
    <w:lvl w:ilvl="0" w:tplc="A5A071A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853D46"/>
    <w:multiLevelType w:val="hybridMultilevel"/>
    <w:tmpl w:val="020A8936"/>
    <w:lvl w:ilvl="0" w:tplc="454ABEAA">
      <w:start w:val="4"/>
      <w:numFmt w:val="decimal"/>
      <w:lvlText w:val="%1."/>
      <w:lvlJc w:val="left"/>
      <w:pPr>
        <w:ind w:left="9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>
    <w:nsid w:val="584C344B"/>
    <w:multiLevelType w:val="hybridMultilevel"/>
    <w:tmpl w:val="C15A1C06"/>
    <w:lvl w:ilvl="0" w:tplc="2904FEAC">
      <w:start w:val="4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19522F"/>
    <w:multiLevelType w:val="hybridMultilevel"/>
    <w:tmpl w:val="803C211A"/>
    <w:lvl w:ilvl="0" w:tplc="2E12B46E">
      <w:start w:val="4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6822AD5"/>
    <w:multiLevelType w:val="hybridMultilevel"/>
    <w:tmpl w:val="F8F0C602"/>
    <w:lvl w:ilvl="0" w:tplc="6C766ABA">
      <w:start w:val="4"/>
      <w:numFmt w:val="decimal"/>
      <w:lvlText w:val="%1."/>
      <w:lvlJc w:val="left"/>
      <w:pPr>
        <w:ind w:left="9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7BF23CB0"/>
    <w:multiLevelType w:val="hybridMultilevel"/>
    <w:tmpl w:val="1BD2C3BA"/>
    <w:lvl w:ilvl="0" w:tplc="B78C2022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370336"/>
    <w:rsid w:val="00023958"/>
    <w:rsid w:val="00036994"/>
    <w:rsid w:val="00083EEF"/>
    <w:rsid w:val="00087CAC"/>
    <w:rsid w:val="00090C42"/>
    <w:rsid w:val="000931F5"/>
    <w:rsid w:val="000B1A6B"/>
    <w:rsid w:val="000B48CB"/>
    <w:rsid w:val="000B7C07"/>
    <w:rsid w:val="000D2561"/>
    <w:rsid w:val="000D60B9"/>
    <w:rsid w:val="000E497A"/>
    <w:rsid w:val="00154827"/>
    <w:rsid w:val="001721B2"/>
    <w:rsid w:val="001B17DE"/>
    <w:rsid w:val="001C655E"/>
    <w:rsid w:val="001E4BB5"/>
    <w:rsid w:val="00214583"/>
    <w:rsid w:val="002235DF"/>
    <w:rsid w:val="00223783"/>
    <w:rsid w:val="00244A73"/>
    <w:rsid w:val="00270745"/>
    <w:rsid w:val="0028149E"/>
    <w:rsid w:val="002D7A19"/>
    <w:rsid w:val="002F76B6"/>
    <w:rsid w:val="0031682F"/>
    <w:rsid w:val="00342C5E"/>
    <w:rsid w:val="00346E4F"/>
    <w:rsid w:val="00360ED6"/>
    <w:rsid w:val="00361579"/>
    <w:rsid w:val="00370336"/>
    <w:rsid w:val="003B6B95"/>
    <w:rsid w:val="00401927"/>
    <w:rsid w:val="004025FE"/>
    <w:rsid w:val="00414335"/>
    <w:rsid w:val="00433011"/>
    <w:rsid w:val="00471ED6"/>
    <w:rsid w:val="004C43B0"/>
    <w:rsid w:val="004D62BC"/>
    <w:rsid w:val="0051076D"/>
    <w:rsid w:val="005A4D56"/>
    <w:rsid w:val="005E2728"/>
    <w:rsid w:val="00680C81"/>
    <w:rsid w:val="00693348"/>
    <w:rsid w:val="006C5048"/>
    <w:rsid w:val="0072503C"/>
    <w:rsid w:val="0074075E"/>
    <w:rsid w:val="00747B8F"/>
    <w:rsid w:val="00763CF7"/>
    <w:rsid w:val="0078642D"/>
    <w:rsid w:val="007C39EA"/>
    <w:rsid w:val="00805CFE"/>
    <w:rsid w:val="00874007"/>
    <w:rsid w:val="0088261F"/>
    <w:rsid w:val="008B55A1"/>
    <w:rsid w:val="008C2A2C"/>
    <w:rsid w:val="00903133"/>
    <w:rsid w:val="0092403F"/>
    <w:rsid w:val="00931012"/>
    <w:rsid w:val="009525C7"/>
    <w:rsid w:val="00977546"/>
    <w:rsid w:val="00A04AA6"/>
    <w:rsid w:val="00A25FBD"/>
    <w:rsid w:val="00A27E5C"/>
    <w:rsid w:val="00A37134"/>
    <w:rsid w:val="00A42157"/>
    <w:rsid w:val="00A633B8"/>
    <w:rsid w:val="00A70275"/>
    <w:rsid w:val="00A76AD8"/>
    <w:rsid w:val="00A93C1A"/>
    <w:rsid w:val="00A94AB0"/>
    <w:rsid w:val="00AF0B14"/>
    <w:rsid w:val="00B04E99"/>
    <w:rsid w:val="00B21537"/>
    <w:rsid w:val="00B3594C"/>
    <w:rsid w:val="00B41CF2"/>
    <w:rsid w:val="00B65591"/>
    <w:rsid w:val="00C104B5"/>
    <w:rsid w:val="00C1799C"/>
    <w:rsid w:val="00C45D0D"/>
    <w:rsid w:val="00C46D3C"/>
    <w:rsid w:val="00C52BAE"/>
    <w:rsid w:val="00C74DAE"/>
    <w:rsid w:val="00C758C7"/>
    <w:rsid w:val="00C946B2"/>
    <w:rsid w:val="00CB0062"/>
    <w:rsid w:val="00CB268D"/>
    <w:rsid w:val="00CF0379"/>
    <w:rsid w:val="00D16884"/>
    <w:rsid w:val="00D32B92"/>
    <w:rsid w:val="00D47BCD"/>
    <w:rsid w:val="00D50B29"/>
    <w:rsid w:val="00D556B9"/>
    <w:rsid w:val="00DD1811"/>
    <w:rsid w:val="00DE69ED"/>
    <w:rsid w:val="00E074F4"/>
    <w:rsid w:val="00E1017B"/>
    <w:rsid w:val="00E56BB1"/>
    <w:rsid w:val="00E62D87"/>
    <w:rsid w:val="00EB4F1E"/>
    <w:rsid w:val="00EF3390"/>
    <w:rsid w:val="00F34D6D"/>
    <w:rsid w:val="00F81CDD"/>
    <w:rsid w:val="00F91D0B"/>
    <w:rsid w:val="00FA0B53"/>
    <w:rsid w:val="00FA31CF"/>
    <w:rsid w:val="00FD6D08"/>
    <w:rsid w:val="00FE14EE"/>
    <w:rsid w:val="00FF1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F81CDD"/>
    <w:pPr>
      <w:widowControl/>
      <w:suppressAutoHyphens/>
      <w:jc w:val="center"/>
    </w:pPr>
    <w:rPr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F81CD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9D2AF-DBA0-40F3-BD76-1AE34AB7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Valkova</cp:lastModifiedBy>
  <cp:revision>98</cp:revision>
  <cp:lastPrinted>2021-07-22T12:37:00Z</cp:lastPrinted>
  <dcterms:created xsi:type="dcterms:W3CDTF">2018-04-24T08:08:00Z</dcterms:created>
  <dcterms:modified xsi:type="dcterms:W3CDTF">2021-07-27T10:45:00Z</dcterms:modified>
</cp:coreProperties>
</file>