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414"/>
        <w:tblW w:w="10881" w:type="dxa"/>
        <w:tblLayout w:type="fixed"/>
        <w:tblLook w:val="04A0" w:firstRow="1" w:lastRow="0" w:firstColumn="1" w:lastColumn="0" w:noHBand="0" w:noVBand="1"/>
      </w:tblPr>
      <w:tblGrid>
        <w:gridCol w:w="2235"/>
        <w:gridCol w:w="8646"/>
      </w:tblGrid>
      <w:tr w:rsidR="005A0B5B" w:rsidTr="00AE254F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rPr>
                <w:b/>
                <w:sz w:val="22"/>
                <w:szCs w:val="22"/>
              </w:rPr>
            </w:pPr>
            <w:bookmarkStart w:id="0" w:name="bookmark0"/>
            <w:r w:rsidRPr="005A0B5B">
              <w:rPr>
                <w:b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8646" w:type="dxa"/>
          </w:tcPr>
          <w:p w:rsidR="005A0B5B" w:rsidRPr="00230314" w:rsidRDefault="00EF576C" w:rsidP="0046666B">
            <w:pPr>
              <w:pStyle w:val="2"/>
              <w:shd w:val="clear" w:color="auto" w:fill="auto"/>
              <w:spacing w:line="240" w:lineRule="auto"/>
              <w:rPr>
                <w:b/>
                <w:sz w:val="36"/>
                <w:szCs w:val="36"/>
              </w:rPr>
            </w:pPr>
            <w:r w:rsidRPr="00EF576C">
              <w:rPr>
                <w:b/>
                <w:color w:val="000000" w:themeColor="text1"/>
                <w:sz w:val="28"/>
                <w:szCs w:val="28"/>
              </w:rPr>
              <w:t>Присвоение   квалификационных   категорий   спортивных судей «спортивный судья второй категории», «спор</w:t>
            </w:r>
            <w:r>
              <w:rPr>
                <w:b/>
                <w:color w:val="000000" w:themeColor="text1"/>
                <w:sz w:val="28"/>
                <w:szCs w:val="28"/>
              </w:rPr>
              <w:t>тивный судья третьей категории»</w:t>
            </w:r>
          </w:p>
        </w:tc>
      </w:tr>
      <w:tr w:rsidR="005A0B5B" w:rsidTr="00AE254F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t>Реестровый номер муниципальной услуги</w:t>
            </w:r>
          </w:p>
        </w:tc>
        <w:tc>
          <w:tcPr>
            <w:tcW w:w="8646" w:type="dxa"/>
          </w:tcPr>
          <w:p w:rsidR="005A0B5B" w:rsidRDefault="0079784C" w:rsidP="006718AD">
            <w:pPr>
              <w:pStyle w:val="2"/>
              <w:shd w:val="clear" w:color="auto" w:fill="auto"/>
              <w:spacing w:line="240" w:lineRule="auto"/>
            </w:pPr>
            <w:r>
              <w:t>41</w:t>
            </w:r>
            <w:bookmarkStart w:id="1" w:name="_GoBack"/>
            <w:bookmarkEnd w:id="1"/>
          </w:p>
        </w:tc>
      </w:tr>
      <w:tr w:rsidR="005A0B5B" w:rsidTr="004801E4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spacing w:line="274" w:lineRule="exact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t>Орган, ответственный за предоставление услуги</w:t>
            </w:r>
          </w:p>
        </w:tc>
        <w:tc>
          <w:tcPr>
            <w:tcW w:w="8646" w:type="dxa"/>
            <w:vAlign w:val="center"/>
          </w:tcPr>
          <w:p w:rsidR="005A0B5B" w:rsidRPr="00353C07" w:rsidRDefault="004801E4" w:rsidP="004801E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 w:rsidRPr="00480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Бессоновского</w:t>
            </w:r>
            <w:proofErr w:type="spellEnd"/>
            <w:r w:rsidRPr="00480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Пензенской области (отдел по реализации молодежной политики, культуре, физкультуре и спорту)</w:t>
            </w:r>
          </w:p>
        </w:tc>
      </w:tr>
      <w:tr w:rsidR="005A0B5B" w:rsidTr="00AE254F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spacing w:line="274" w:lineRule="exact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t>Перечень нормативных правовых актов Российской Федерации, субъекта</w:t>
            </w:r>
          </w:p>
          <w:p w:rsidR="005A0B5B" w:rsidRPr="005A0B5B" w:rsidRDefault="005A0B5B" w:rsidP="00671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0B5B">
              <w:rPr>
                <w:rFonts w:ascii="Times New Roman" w:hAnsi="Times New Roman" w:cs="Times New Roman"/>
                <w:b/>
              </w:rPr>
              <w:t>Российской Федерации, органов местного самоуправления, регламентирующих порядок и условия предоставления услуги</w:t>
            </w:r>
          </w:p>
        </w:tc>
        <w:tc>
          <w:tcPr>
            <w:tcW w:w="8646" w:type="dxa"/>
          </w:tcPr>
          <w:p w:rsidR="00D84D89" w:rsidRPr="00D84D89" w:rsidRDefault="00D84D89" w:rsidP="00D84D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Конституция Российской Федерации (с поправками);</w:t>
            </w:r>
          </w:p>
          <w:p w:rsidR="00D84D89" w:rsidRPr="00D84D89" w:rsidRDefault="00D84D89" w:rsidP="00D84D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Федеральный закон от 04.12.2007 N 329-ФЗ "О физической культуре и спорте в Российской Федерации" (с последующими изменениями);</w:t>
            </w:r>
          </w:p>
          <w:p w:rsidR="00D84D89" w:rsidRPr="00D84D89" w:rsidRDefault="00D84D89" w:rsidP="00D84D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Федеральный закон от 27.07.2010 N 210-ФЗ "Об организации предоставления государственных и муниципальных услуг" (с последующими изменениями);</w:t>
            </w:r>
          </w:p>
          <w:p w:rsidR="00D84D89" w:rsidRPr="00D84D89" w:rsidRDefault="00D84D89" w:rsidP="00D84D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Федеральный закон от 27.07.2006 N 152-ФЗ "О персональных данных" (с последующими изменениями);</w:t>
            </w:r>
          </w:p>
          <w:p w:rsidR="005A0B5B" w:rsidRPr="000E4378" w:rsidRDefault="00D84D89" w:rsidP="00D84D8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8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Приказ Министерства спорта, туризма и молодежной политики РФ от 27 ноября 2008 г. N 56</w:t>
            </w:r>
          </w:p>
        </w:tc>
      </w:tr>
      <w:tr w:rsidR="005A0B5B" w:rsidTr="001E35A6">
        <w:tc>
          <w:tcPr>
            <w:tcW w:w="2235" w:type="dxa"/>
          </w:tcPr>
          <w:p w:rsidR="005A0B5B" w:rsidRPr="005A0B5B" w:rsidRDefault="005A0B5B" w:rsidP="006718AD">
            <w:pPr>
              <w:rPr>
                <w:rFonts w:ascii="Times New Roman" w:hAnsi="Times New Roman" w:cs="Times New Roman"/>
                <w:b/>
              </w:rPr>
            </w:pPr>
            <w:r w:rsidRPr="005A0B5B">
              <w:rPr>
                <w:rFonts w:ascii="Times New Roman" w:hAnsi="Times New Roman" w:cs="Times New Roman"/>
                <w:b/>
              </w:rPr>
              <w:t>Административный регламент</w:t>
            </w:r>
          </w:p>
        </w:tc>
        <w:tc>
          <w:tcPr>
            <w:tcW w:w="8646" w:type="dxa"/>
            <w:shd w:val="clear" w:color="auto" w:fill="auto"/>
          </w:tcPr>
          <w:p w:rsidR="005A0B5B" w:rsidRPr="001E35A6" w:rsidRDefault="005A0B5B" w:rsidP="001E35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 w:rsidR="00242009"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F576C" w:rsidRPr="00EF5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Присвоение   квалификационных   категорий   спортивных судей «спортивный судья второй категории», «спор</w:t>
            </w:r>
            <w:r w:rsidR="00EF5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тивный судья третьей категории</w:t>
            </w:r>
            <w:r w:rsidR="001E35A6"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утвержден постановлением администрации </w:t>
            </w:r>
            <w:proofErr w:type="spellStart"/>
            <w:r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Бессоновского</w:t>
            </w:r>
            <w:proofErr w:type="spellEnd"/>
            <w:r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Пензенской области от </w:t>
            </w:r>
            <w:r w:rsidR="006B7C53"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901D6E"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766</w:t>
            </w:r>
            <w:r w:rsidR="006B7C53"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 w:rsid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8378D"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</w:t>
            </w:r>
            <w:r w:rsidR="003A24CD"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бря</w:t>
            </w:r>
            <w:r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</w:t>
            </w:r>
            <w:r w:rsid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E06834" w:rsidRPr="001E3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5A0B5B" w:rsidTr="00AE254F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t>Получатели услуги</w:t>
            </w:r>
          </w:p>
        </w:tc>
        <w:tc>
          <w:tcPr>
            <w:tcW w:w="8646" w:type="dxa"/>
          </w:tcPr>
          <w:p w:rsidR="00566BB0" w:rsidRPr="00566BB0" w:rsidRDefault="00566BB0" w:rsidP="00566B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Заявителем на предоставление муниципальной услуги являются:</w:t>
            </w:r>
          </w:p>
          <w:p w:rsidR="00566BB0" w:rsidRPr="00566BB0" w:rsidRDefault="00566BB0" w:rsidP="00566B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региональные спортивные федерации (далее – заявители);</w:t>
            </w:r>
          </w:p>
          <w:p w:rsidR="00566BB0" w:rsidRPr="00566BB0" w:rsidRDefault="00566BB0" w:rsidP="00566B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-подразделения федерального органа исполнительной власти, осуществляющего руководство развитием военно-прикладных и служебно-прикладных видов спорта (далее-заявители);</w:t>
            </w:r>
          </w:p>
          <w:p w:rsidR="00566BB0" w:rsidRPr="00566BB0" w:rsidRDefault="00566BB0" w:rsidP="00566B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-физкультурно-спортивные организации (далее-заявители);</w:t>
            </w:r>
          </w:p>
          <w:p w:rsidR="00566BB0" w:rsidRPr="00566BB0" w:rsidRDefault="00566BB0" w:rsidP="00566B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-организации, осуществляющие спортивную подготовку (далее-заявители);</w:t>
            </w:r>
          </w:p>
          <w:p w:rsidR="00566BB0" w:rsidRPr="00566BB0" w:rsidRDefault="00566BB0" w:rsidP="00566B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-образовательные организации, осуществляющие деятельность в области физической культуры и спорта (далее-заявители).</w:t>
            </w:r>
          </w:p>
          <w:p w:rsidR="00566BB0" w:rsidRPr="00566BB0" w:rsidRDefault="00566BB0" w:rsidP="00566B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Присвоение квалификационной категории по военно-прикладным и служебно-прикладным видам спорта сотрудникам подразделений федеральных органов, принадлежность которых к таким подразделениям отнесена к сведениям, составляющим государственную тайну, осуществляется с учетом требований законодательства Российской Федерации в области защиты государственной тайны.</w:t>
            </w:r>
          </w:p>
          <w:p w:rsidR="00A03757" w:rsidRPr="00BB51E5" w:rsidRDefault="00566BB0" w:rsidP="00566B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66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имени заявителей могут выступать официальные представители либо иные лица, уполномоченные заявителем.</w:t>
            </w:r>
          </w:p>
        </w:tc>
      </w:tr>
      <w:tr w:rsidR="005A0B5B" w:rsidTr="00AE254F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t>Срок оказания услуги</w:t>
            </w:r>
          </w:p>
        </w:tc>
        <w:tc>
          <w:tcPr>
            <w:tcW w:w="8646" w:type="dxa"/>
          </w:tcPr>
          <w:p w:rsidR="005A0B5B" w:rsidRPr="00BB51E5" w:rsidRDefault="00F4451A" w:rsidP="009C6FFA">
            <w:pPr>
              <w:pStyle w:val="ConsPlusNormal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445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Максимальный срок предоставления муниципальной услуги - 20 календарных дней.</w:t>
            </w:r>
          </w:p>
        </w:tc>
      </w:tr>
      <w:tr w:rsidR="005A0B5B" w:rsidTr="00AE254F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t>Перечень документов, необходимых для предоставления услуги</w:t>
            </w:r>
          </w:p>
        </w:tc>
        <w:tc>
          <w:tcPr>
            <w:tcW w:w="8646" w:type="dxa"/>
          </w:tcPr>
          <w:p w:rsidR="00AD1B46" w:rsidRPr="00AD1B46" w:rsidRDefault="00AD1B46" w:rsidP="00AD1B4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P148"/>
            <w:bookmarkEnd w:id="2"/>
            <w:r w:rsidRPr="00AD1B46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      </w:r>
          </w:p>
          <w:p w:rsidR="00AD1B46" w:rsidRPr="00AD1B46" w:rsidRDefault="00AD1B46" w:rsidP="00AD1B4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B46">
              <w:rPr>
                <w:rFonts w:ascii="Times New Roman" w:eastAsia="Calibri" w:hAnsi="Times New Roman" w:cs="Times New Roman"/>
                <w:sz w:val="24"/>
                <w:szCs w:val="24"/>
              </w:rPr>
              <w:t>- представление на присвоение квалификационной категории спортивного судьи (Приложение № 1);</w:t>
            </w:r>
          </w:p>
          <w:p w:rsidR="00AD1B46" w:rsidRPr="00AD1B46" w:rsidRDefault="00AD1B46" w:rsidP="00AD1B4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заверенная печатью (при наличии) и подписью руководителя региональной спортивной федерации, подразделения федерального органа или </w:t>
            </w:r>
            <w:r w:rsidRPr="00AD1B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должностного лица копия карточки учета;</w:t>
            </w:r>
          </w:p>
          <w:p w:rsidR="00AD1B46" w:rsidRPr="00AD1B46" w:rsidRDefault="00AD1B46" w:rsidP="00AD1B4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D1B46">
              <w:rPr>
                <w:rFonts w:ascii="Times New Roman" w:eastAsia="Calibri" w:hAnsi="Times New Roman" w:cs="Times New Roman"/>
                <w:sz w:val="24"/>
                <w:szCs w:val="24"/>
              </w:rPr>
              <w:t>-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      </w:r>
            <w:proofErr w:type="gramEnd"/>
          </w:p>
          <w:p w:rsidR="00AD1B46" w:rsidRPr="00AD1B46" w:rsidRDefault="00AD1B46" w:rsidP="00AD1B4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B46">
              <w:rPr>
                <w:rFonts w:ascii="Times New Roman" w:eastAsia="Calibri" w:hAnsi="Times New Roman" w:cs="Times New Roman"/>
                <w:sz w:val="24"/>
                <w:szCs w:val="24"/>
              </w:rPr>
              <w:t>- 2 фотографии размером 3 x 4 см.</w:t>
            </w:r>
          </w:p>
          <w:p w:rsidR="00F73AA8" w:rsidRPr="00AD1B46" w:rsidRDefault="00AD1B46" w:rsidP="00AD1B4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B46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и документы, предусмотренные пунктом 2.6.1, предоставляются заявителями в одном экземпляре на бумажном носителе. Сведения и документы, предусмотренные пунктом 2.6.1, настоящего административного регламента, оформляются без сокращений 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 и использования аббревиатур.</w:t>
            </w:r>
          </w:p>
        </w:tc>
      </w:tr>
      <w:tr w:rsidR="005A0B5B" w:rsidTr="00AE254F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spacing w:line="274" w:lineRule="exact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lastRenderedPageBreak/>
              <w:t>Основания для отказа в приеме заявления</w:t>
            </w:r>
          </w:p>
        </w:tc>
        <w:tc>
          <w:tcPr>
            <w:tcW w:w="8646" w:type="dxa"/>
          </w:tcPr>
          <w:p w:rsidR="00663264" w:rsidRPr="00663264" w:rsidRDefault="00663264" w:rsidP="00663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663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Исчерпывающий перечень оснований для возврата документов, необходимых для предоставления муниципальной услуги:</w:t>
            </w:r>
          </w:p>
          <w:p w:rsidR="005A0B5B" w:rsidRPr="00BB51E5" w:rsidRDefault="00663264" w:rsidP="00663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63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2.9.1.</w:t>
            </w:r>
            <w:r w:rsidRPr="00663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В случае подачи документов для присвоения квалификационной категории, не соответствующих требованиям, предусмотренным пунктами 1.2, 2.6 настоящего административного регламента, отдел по реализации молодежной политики, культуре физкультуре и спорту администрации </w:t>
            </w:r>
            <w:proofErr w:type="spellStart"/>
            <w:r w:rsidRPr="00663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Бессоновского</w:t>
            </w:r>
            <w:proofErr w:type="spellEnd"/>
            <w:r w:rsidRPr="00663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Пензенской области в течение 10 рабочих дней со дня их поступления возвращает их заявителю с указанием причин возврата.</w:t>
            </w:r>
          </w:p>
        </w:tc>
      </w:tr>
      <w:tr w:rsidR="005A0B5B" w:rsidTr="00AE254F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t>Основания для приостановления услуги</w:t>
            </w:r>
          </w:p>
        </w:tc>
        <w:tc>
          <w:tcPr>
            <w:tcW w:w="8646" w:type="dxa"/>
          </w:tcPr>
          <w:p w:rsidR="000B14C2" w:rsidRPr="007E4F86" w:rsidRDefault="0077756C" w:rsidP="0077756C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E4F86">
              <w:rPr>
                <w:sz w:val="24"/>
                <w:szCs w:val="24"/>
              </w:rPr>
              <w:t>Основания для приостановления предоставления муниципальной услуги отсутствуют.</w:t>
            </w:r>
          </w:p>
        </w:tc>
      </w:tr>
      <w:tr w:rsidR="005A0B5B" w:rsidTr="00AE254F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t>Основания для отказа в предоставлении услуги</w:t>
            </w:r>
          </w:p>
        </w:tc>
        <w:tc>
          <w:tcPr>
            <w:tcW w:w="8646" w:type="dxa"/>
          </w:tcPr>
          <w:p w:rsidR="001F76A7" w:rsidRPr="001F76A7" w:rsidRDefault="001F76A7" w:rsidP="001F76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Основанием для отказа в предоставлении муниципальной услуги является решение о несоответствии заявителя категории, на которую он претендует.</w:t>
            </w:r>
          </w:p>
          <w:p w:rsidR="005A0B5B" w:rsidRPr="00BB51E5" w:rsidRDefault="001F76A7" w:rsidP="001F76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F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Основанием для отказа в присвоении спортивной судейской категории является невыполнение квалификационных требований.</w:t>
            </w:r>
          </w:p>
        </w:tc>
      </w:tr>
      <w:tr w:rsidR="005A0B5B" w:rsidTr="00AE254F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t>Стоимость услуги и порядок оплаты</w:t>
            </w:r>
          </w:p>
        </w:tc>
        <w:tc>
          <w:tcPr>
            <w:tcW w:w="8646" w:type="dxa"/>
          </w:tcPr>
          <w:p w:rsidR="005A0B5B" w:rsidRPr="001F76A7" w:rsidRDefault="0076093C" w:rsidP="00E237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муниципальной услуги осуществляется бесплатно.</w:t>
            </w:r>
          </w:p>
        </w:tc>
      </w:tr>
      <w:tr w:rsidR="005A0B5B" w:rsidTr="00AE254F">
        <w:tc>
          <w:tcPr>
            <w:tcW w:w="2235" w:type="dxa"/>
          </w:tcPr>
          <w:p w:rsidR="005A0B5B" w:rsidRPr="005A0B5B" w:rsidRDefault="005A0B5B" w:rsidP="006718AD">
            <w:pPr>
              <w:pStyle w:val="2"/>
              <w:shd w:val="clear" w:color="auto" w:fill="auto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t>Результат оказания услуги</w:t>
            </w:r>
          </w:p>
        </w:tc>
        <w:tc>
          <w:tcPr>
            <w:tcW w:w="8646" w:type="dxa"/>
          </w:tcPr>
          <w:p w:rsidR="00F4451A" w:rsidRPr="00F4451A" w:rsidRDefault="00F4451A" w:rsidP="00F445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4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Результатом предоставления муниципальной услуги является:</w:t>
            </w:r>
          </w:p>
          <w:p w:rsidR="00F4451A" w:rsidRPr="00F4451A" w:rsidRDefault="00F4451A" w:rsidP="00F445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4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присвоение квалификационной категории спортивного судьи, выдача гражданам, не имеющим квалификационной категории спортивного судьи, спортивной судейской книжки и судейского значка;</w:t>
            </w:r>
          </w:p>
          <w:p w:rsidR="00F4451A" w:rsidRPr="00F4451A" w:rsidRDefault="00F4451A" w:rsidP="00F445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4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присвоение квалификационной категории спортивного судьи и внесение в спортивную судейскую книжку граждан, имеющих квалификационную категорию спортивного судьи, записи о присвоении следующей квалификационной категории спортивного судьи, выдача соответствующего судейского значка;</w:t>
            </w:r>
          </w:p>
          <w:p w:rsidR="00F4451A" w:rsidRPr="00F4451A" w:rsidRDefault="00F4451A" w:rsidP="00F445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4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отказ в присвоении квалификационной категории спортивного судьи;</w:t>
            </w:r>
          </w:p>
          <w:p w:rsidR="005A0B5B" w:rsidRPr="00BB51E5" w:rsidRDefault="00F4451A" w:rsidP="00F4451A">
            <w:pPr>
              <w:jc w:val="both"/>
              <w:rPr>
                <w:rFonts w:ascii="Times New Roman" w:eastAsia="Arial" w:hAnsi="Times New Roman" w:cs="Arial"/>
                <w:sz w:val="24"/>
                <w:szCs w:val="24"/>
                <w:highlight w:val="yellow"/>
                <w:lang w:eastAsia="hi-IN" w:bidi="hi-IN"/>
              </w:rPr>
            </w:pPr>
            <w:r w:rsidRPr="00F44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возврат документов в присвоении квалификационной категории спортивного судьи.</w:t>
            </w:r>
          </w:p>
        </w:tc>
      </w:tr>
      <w:tr w:rsidR="005A0B5B" w:rsidTr="00AE254F">
        <w:tc>
          <w:tcPr>
            <w:tcW w:w="2235" w:type="dxa"/>
          </w:tcPr>
          <w:p w:rsidR="005A0B5B" w:rsidRPr="005A0B5B" w:rsidRDefault="00F06C50" w:rsidP="006718AD">
            <w:pPr>
              <w:pStyle w:val="2"/>
              <w:shd w:val="clear" w:color="auto" w:fill="auto"/>
              <w:spacing w:line="274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Порядок обжаловани</w:t>
            </w:r>
            <w:r w:rsidR="005A0B5B" w:rsidRPr="005A0B5B">
              <w:rPr>
                <w:b/>
                <w:sz w:val="22"/>
                <w:szCs w:val="22"/>
              </w:rPr>
              <w:t>я решений, действия</w:t>
            </w:r>
          </w:p>
          <w:p w:rsidR="005A0B5B" w:rsidRPr="005A0B5B" w:rsidRDefault="005A0B5B" w:rsidP="006718AD">
            <w:pPr>
              <w:pStyle w:val="2"/>
              <w:shd w:val="clear" w:color="auto" w:fill="auto"/>
              <w:spacing w:line="274" w:lineRule="exact"/>
              <w:rPr>
                <w:b/>
                <w:sz w:val="22"/>
                <w:szCs w:val="22"/>
              </w:rPr>
            </w:pPr>
            <w:r w:rsidRPr="005A0B5B">
              <w:rPr>
                <w:b/>
                <w:sz w:val="22"/>
                <w:szCs w:val="22"/>
              </w:rPr>
              <w:t>(бездействия) должностного лица</w:t>
            </w:r>
          </w:p>
        </w:tc>
        <w:tc>
          <w:tcPr>
            <w:tcW w:w="8646" w:type="dxa"/>
          </w:tcPr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ab/>
      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5.2. Предметом жалобы могут являться нарушения прав и законных интересов заявителей, противоправные решения, действия (бездействие) администрации </w:t>
            </w:r>
            <w:proofErr w:type="spell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области,  должностных лиц и муниципальных служащих администрации </w:t>
            </w:r>
            <w:proofErr w:type="spell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области, нарушения положений настоящего административного регламента, </w:t>
            </w:r>
            <w:r w:rsidRPr="00535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некорректное поведение или нарушение служебной этики в ходе предоставления муниципальной услуги.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6.3. </w:t>
            </w:r>
            <w:proofErr w:type="gram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</w:t>
            </w:r>
            <w:proofErr w:type="spell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области, на официальном сайте, в Едином и Информационной портале</w:t>
            </w:r>
            <w:proofErr w:type="gramEnd"/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Указанная информация также может быть сообщена заявителю в устной и (или) в письменной форме.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6.4. Порядок подачи и рассмотрения жалобы на решения и действия (бездействие) должностных лиц, служащих администрации </w:t>
            </w:r>
            <w:proofErr w:type="spell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6.4.1. Заявитель может обратиться с жалобой, в том числе, в следующих случаях: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- нарушение срока регистрации запроса о предоставлении муниципальной услуги;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- нарушение срока предоставления муниципальной услуги;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-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 для предоставления муниципальной услуги;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- отказ в приеме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 для предоставления муниципальной услуги, у заявителя;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области;</w:t>
            </w:r>
            <w:proofErr w:type="gramEnd"/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области;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      </w:r>
            <w:proofErr w:type="gramEnd"/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- нарушение срока или порядка выдачи документов по результатам предоставления муниципальной услуги;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области;</w:t>
            </w:r>
            <w:proofErr w:type="gramEnd"/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      </w:r>
            <w:proofErr w:type="gramEnd"/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6.4.2. Жалоба подается в администрацию </w:t>
            </w:r>
            <w:proofErr w:type="spell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гражданских служащих.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6.4.4. </w:t>
            </w:r>
            <w:proofErr w:type="gram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Жалоба на решения и действия (бездействие) главы администрации </w:t>
            </w:r>
            <w:proofErr w:type="spell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- руководителем аппарата Губернатора и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      </w:r>
            <w:proofErr w:type="gramEnd"/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6.4.5. </w:t>
            </w:r>
            <w:proofErr w:type="gram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подачи и рассмотрения жалобы на решения и действия (бездействие) администрации </w:t>
            </w:r>
            <w:proofErr w:type="spell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и его должностных  лиц, муниципальных гражданских служащих при предоставлении муниципальной услуги устанавливаются Порядком подачи и рассмотрения жалоб на решения и действия (бездействие) исполнительных органов муниципальной власти Пензенской области и их должностных лиц, муниципальных гражданских служащих при предоставлении муниципальных услуг, утвержденным постановлением Правительства Пензенской области от</w:t>
            </w:r>
            <w:proofErr w:type="gramEnd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09.04.2018 № 212-пП «Об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муниципальных услуг».</w:t>
            </w:r>
            <w:proofErr w:type="gramEnd"/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6.4.6.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6.4.7.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6.4.8. В электронном виде жалоба может быть подана заявителем посредством: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а) официального сайта администрации </w:t>
            </w:r>
            <w:proofErr w:type="spell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области: http://bessonovka.pnzreg.ru;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б) электронной почты администрации </w:t>
            </w:r>
            <w:proofErr w:type="spell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области: besson_adm@mail.ru;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в) Единого портала;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г) Информационного портала;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6.4.9. Подача жалобы и документов, предусмотренных подпунктами 6.4.6 и 6.4.7 настоящего пункта, в электронном виде осуществляется заявителем (представителем заявителя) в соответствии с действующим законодательством.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6.4.10. При поступлении жалобы, принятие решения по которой не входит в компетенцию администрации </w:t>
            </w:r>
            <w:proofErr w:type="spell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области, в течение трех рабочих дней со дня ее регистрации жалоба направляется в уполномоченной орган, а заявитель информируется о ее перенаправлении.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При этом срок рассмотрения жалобы исчисляется со дня регистрации жалобы в уполномоченном на ее рассмотрение органе.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6.4.11. Жалоба может быть подана заявителем через многофункциональный центр.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жалобы многофункциональный центр обеспечивает ее передачу в администрацию </w:t>
            </w:r>
            <w:proofErr w:type="spell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При этом срок рассмотрения жалобы исчисляется со дня регистрации жалобы в администрации </w:t>
            </w:r>
            <w:proofErr w:type="spell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6.5. Жалоба должна содержать: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- наименование органа, предоставляющего муниципальную услугу, должностного лица органа, предоставляющего муниципальную услугу, либо служащего, решения и действия (бездействие) которых обжалуются;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      </w:r>
            <w:proofErr w:type="gramEnd"/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служащего;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служащего. Заявителем могут быть представлены документы (при наличии), подтверждающие доводы заявителя, либо их копии.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6.6. Заявитель имеет право на получение исчерпывающей информации и документов, необходимых для обоснования и рассмотрения жалобы.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6.7.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6.8. Основания для приостановления рассмотрения жалобы законодательством не предусмотрены.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6.9. По результатам рассмотрения жалобы принимается одно из следующих решений: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области;</w:t>
            </w:r>
            <w:proofErr w:type="gramEnd"/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- в удовлетворении жалобы отказывается.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6.10. Не позднее дня, следующего за днем принятия решения, указанного в пункте 6.7.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признания жалобы подлежащей удовлетворению в ответе заявителю дается информация о действиях, осуществляемых отделом по реализации молодежной политики, культуре, физкультуре и спорту администрации </w:t>
            </w:r>
            <w:proofErr w:type="spell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области, в целях незамедлительного устранения выявленных нарушений при оказании муниципальной услуги, а также приносятся извинения за доставленные </w:t>
            </w:r>
            <w:proofErr w:type="gram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неудобства</w:t>
            </w:r>
            <w:proofErr w:type="gramEnd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признания </w:t>
            </w:r>
            <w:proofErr w:type="gram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жалобы</w:t>
            </w:r>
            <w:proofErr w:type="gramEnd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6.11. В случае установления в ходе или по результатам </w:t>
            </w:r>
            <w:proofErr w:type="gramStart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рассмотрения жалобы признаков состава административного правонарушения</w:t>
            </w:r>
            <w:proofErr w:type="gramEnd"/>
            <w:r w:rsidRPr="005350B0">
              <w:rPr>
                <w:rFonts w:ascii="Times New Roman" w:hAnsi="Times New Roman" w:cs="Times New Roman"/>
                <w:sz w:val="24"/>
                <w:szCs w:val="24"/>
              </w:rPr>
      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      </w:r>
          </w:p>
          <w:p w:rsidR="005350B0" w:rsidRPr="005350B0" w:rsidRDefault="005350B0" w:rsidP="005350B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0">
              <w:rPr>
                <w:rFonts w:ascii="Times New Roman" w:hAnsi="Times New Roman" w:cs="Times New Roman"/>
                <w:sz w:val="24"/>
                <w:szCs w:val="24"/>
              </w:rPr>
              <w:t>6.12.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      </w:r>
          </w:p>
          <w:p w:rsidR="00BA5C9B" w:rsidRPr="00BB51E5" w:rsidRDefault="00BA5C9B" w:rsidP="00822D19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803044" w:rsidTr="00AE254F">
        <w:tc>
          <w:tcPr>
            <w:tcW w:w="2235" w:type="dxa"/>
          </w:tcPr>
          <w:p w:rsidR="0079231E" w:rsidRDefault="00803044" w:rsidP="0079231E">
            <w:pPr>
              <w:pStyle w:val="2"/>
              <w:shd w:val="clear" w:color="auto" w:fill="auto"/>
              <w:spacing w:line="274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Способ получения</w:t>
            </w:r>
          </w:p>
        </w:tc>
        <w:tc>
          <w:tcPr>
            <w:tcW w:w="8646" w:type="dxa"/>
          </w:tcPr>
          <w:p w:rsidR="00AD1B46" w:rsidRPr="00AD1B46" w:rsidRDefault="00AD1B46" w:rsidP="00AD1B46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может подать документы, необходимые для предоставления муниципальной услуги следующими способами:</w:t>
            </w:r>
          </w:p>
          <w:p w:rsidR="00AD1B46" w:rsidRPr="00AD1B46" w:rsidRDefault="00AD1B46" w:rsidP="00AD1B46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лично по адресу администрации </w:t>
            </w:r>
            <w:proofErr w:type="spellStart"/>
            <w:r w:rsidRPr="00AD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Бессоновского</w:t>
            </w:r>
            <w:proofErr w:type="spellEnd"/>
            <w:r w:rsidRPr="00AD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области: </w:t>
            </w:r>
            <w:proofErr w:type="gramStart"/>
            <w:r w:rsidRPr="00AD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Пензенская область, </w:t>
            </w:r>
            <w:proofErr w:type="spellStart"/>
            <w:r w:rsidRPr="00AD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Бессоновский</w:t>
            </w:r>
            <w:proofErr w:type="spellEnd"/>
            <w:r w:rsidRPr="00AD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село Бессоновка, ул. Коммунистическая, д. 2;</w:t>
            </w:r>
            <w:proofErr w:type="gramEnd"/>
          </w:p>
          <w:p w:rsidR="00803044" w:rsidRPr="00BB51E5" w:rsidRDefault="00AD1B46" w:rsidP="00AD1B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D1B46">
              <w:rPr>
                <w:rFonts w:ascii="Times New Roman" w:hAnsi="Times New Roman" w:cs="Times New Roman"/>
                <w:sz w:val="24"/>
                <w:szCs w:val="24"/>
              </w:rPr>
              <w:t xml:space="preserve">б) посредством почтовой связи по администрации </w:t>
            </w:r>
            <w:proofErr w:type="spellStart"/>
            <w:r w:rsidRPr="00AD1B46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AD1B4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области: 442780, Пензенская область, </w:t>
            </w:r>
            <w:proofErr w:type="spellStart"/>
            <w:r w:rsidRPr="00AD1B46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AD1B46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Бессоновка, ул. Коммунистическая, д. 2, администрация </w:t>
            </w:r>
            <w:proofErr w:type="spellStart"/>
            <w:r w:rsidRPr="00AD1B46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AD1B4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области.</w:t>
            </w:r>
          </w:p>
        </w:tc>
      </w:tr>
      <w:tr w:rsidR="00803044" w:rsidRPr="00E34CB8" w:rsidTr="00AE254F">
        <w:tc>
          <w:tcPr>
            <w:tcW w:w="2235" w:type="dxa"/>
          </w:tcPr>
          <w:p w:rsidR="00803044" w:rsidRPr="005A0B5B" w:rsidRDefault="00803044" w:rsidP="00803044">
            <w:pPr>
              <w:rPr>
                <w:rFonts w:ascii="Times New Roman" w:hAnsi="Times New Roman" w:cs="Times New Roman"/>
                <w:b/>
              </w:rPr>
            </w:pPr>
            <w:r w:rsidRPr="005A0B5B">
              <w:rPr>
                <w:rFonts w:ascii="Times New Roman" w:hAnsi="Times New Roman" w:cs="Times New Roman"/>
                <w:b/>
              </w:rPr>
              <w:t>Образец заявления</w:t>
            </w:r>
          </w:p>
        </w:tc>
        <w:tc>
          <w:tcPr>
            <w:tcW w:w="8646" w:type="dxa"/>
          </w:tcPr>
          <w:p w:rsidR="00E876DD" w:rsidRPr="00BB51E5" w:rsidRDefault="00E876DD" w:rsidP="00E876DD">
            <w:pPr>
              <w:widowControl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bookmarkEnd w:id="0"/>
    </w:tbl>
    <w:p w:rsidR="001404E4" w:rsidRPr="005A0B5B" w:rsidRDefault="001404E4" w:rsidP="005A0B5B">
      <w:pPr>
        <w:keepNext/>
        <w:keepLines/>
        <w:spacing w:after="366" w:line="270" w:lineRule="exact"/>
        <w:ind w:left="3400"/>
        <w:rPr>
          <w:b/>
        </w:rPr>
      </w:pPr>
    </w:p>
    <w:sectPr w:rsidR="001404E4" w:rsidRPr="005A0B5B" w:rsidSect="006718AD">
      <w:pgSz w:w="11906" w:h="16838"/>
      <w:pgMar w:top="851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DC" w:rsidRDefault="00F342DC" w:rsidP="005A0B5B">
      <w:pPr>
        <w:spacing w:after="0" w:line="240" w:lineRule="auto"/>
      </w:pPr>
      <w:r>
        <w:separator/>
      </w:r>
    </w:p>
  </w:endnote>
  <w:endnote w:type="continuationSeparator" w:id="0">
    <w:p w:rsidR="00F342DC" w:rsidRDefault="00F342DC" w:rsidP="005A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DC" w:rsidRDefault="00F342DC" w:rsidP="005A0B5B">
      <w:pPr>
        <w:spacing w:after="0" w:line="240" w:lineRule="auto"/>
      </w:pPr>
      <w:r>
        <w:separator/>
      </w:r>
    </w:p>
  </w:footnote>
  <w:footnote w:type="continuationSeparator" w:id="0">
    <w:p w:rsidR="00F342DC" w:rsidRDefault="00F342DC" w:rsidP="005A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FF17528"/>
    <w:multiLevelType w:val="multilevel"/>
    <w:tmpl w:val="97122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B5B"/>
    <w:rsid w:val="00015906"/>
    <w:rsid w:val="00020A33"/>
    <w:rsid w:val="00023BE4"/>
    <w:rsid w:val="0002716D"/>
    <w:rsid w:val="00037E9E"/>
    <w:rsid w:val="00050FE4"/>
    <w:rsid w:val="000519FF"/>
    <w:rsid w:val="00076FE4"/>
    <w:rsid w:val="000808D5"/>
    <w:rsid w:val="00082947"/>
    <w:rsid w:val="000945C4"/>
    <w:rsid w:val="000B14C2"/>
    <w:rsid w:val="000B2D1B"/>
    <w:rsid w:val="000B6669"/>
    <w:rsid w:val="000D06E7"/>
    <w:rsid w:val="000D1302"/>
    <w:rsid w:val="000E4378"/>
    <w:rsid w:val="000E45B7"/>
    <w:rsid w:val="000E5470"/>
    <w:rsid w:val="000F58D1"/>
    <w:rsid w:val="001029DD"/>
    <w:rsid w:val="001038DF"/>
    <w:rsid w:val="001404E4"/>
    <w:rsid w:val="00147F91"/>
    <w:rsid w:val="00155E82"/>
    <w:rsid w:val="00162F8D"/>
    <w:rsid w:val="001649D0"/>
    <w:rsid w:val="00165076"/>
    <w:rsid w:val="00173290"/>
    <w:rsid w:val="001A1FE7"/>
    <w:rsid w:val="001C2C63"/>
    <w:rsid w:val="001C3808"/>
    <w:rsid w:val="001C70DF"/>
    <w:rsid w:val="001D1D50"/>
    <w:rsid w:val="001E2B3B"/>
    <w:rsid w:val="001E35A6"/>
    <w:rsid w:val="001F27AF"/>
    <w:rsid w:val="001F76A7"/>
    <w:rsid w:val="00214158"/>
    <w:rsid w:val="0021542B"/>
    <w:rsid w:val="00220A32"/>
    <w:rsid w:val="002279FB"/>
    <w:rsid w:val="00227B60"/>
    <w:rsid w:val="002302D0"/>
    <w:rsid w:val="00230314"/>
    <w:rsid w:val="00240DD9"/>
    <w:rsid w:val="00242009"/>
    <w:rsid w:val="00277CB7"/>
    <w:rsid w:val="0028120B"/>
    <w:rsid w:val="00284915"/>
    <w:rsid w:val="00286473"/>
    <w:rsid w:val="00292863"/>
    <w:rsid w:val="00294FC6"/>
    <w:rsid w:val="002A47BB"/>
    <w:rsid w:val="002B4184"/>
    <w:rsid w:val="002C0B48"/>
    <w:rsid w:val="002C2C02"/>
    <w:rsid w:val="002E345D"/>
    <w:rsid w:val="002E48B1"/>
    <w:rsid w:val="002F5056"/>
    <w:rsid w:val="00300EE4"/>
    <w:rsid w:val="003060AC"/>
    <w:rsid w:val="003067C9"/>
    <w:rsid w:val="003101B7"/>
    <w:rsid w:val="0031259B"/>
    <w:rsid w:val="00323708"/>
    <w:rsid w:val="00325EA7"/>
    <w:rsid w:val="00346C6F"/>
    <w:rsid w:val="00353C07"/>
    <w:rsid w:val="00354727"/>
    <w:rsid w:val="00354AAD"/>
    <w:rsid w:val="00355122"/>
    <w:rsid w:val="003628B7"/>
    <w:rsid w:val="0036422E"/>
    <w:rsid w:val="0037380D"/>
    <w:rsid w:val="003754D7"/>
    <w:rsid w:val="0037570F"/>
    <w:rsid w:val="00387C7C"/>
    <w:rsid w:val="003A24CD"/>
    <w:rsid w:val="003A3208"/>
    <w:rsid w:val="003C67AF"/>
    <w:rsid w:val="003C7E66"/>
    <w:rsid w:val="003D453C"/>
    <w:rsid w:val="003E7FFB"/>
    <w:rsid w:val="003F3F41"/>
    <w:rsid w:val="003F4EFD"/>
    <w:rsid w:val="00400F53"/>
    <w:rsid w:val="004035C2"/>
    <w:rsid w:val="004065BA"/>
    <w:rsid w:val="00447894"/>
    <w:rsid w:val="0045177F"/>
    <w:rsid w:val="00452EC6"/>
    <w:rsid w:val="0046666B"/>
    <w:rsid w:val="004720AC"/>
    <w:rsid w:val="004801E4"/>
    <w:rsid w:val="00485ABE"/>
    <w:rsid w:val="0048795C"/>
    <w:rsid w:val="004A1F80"/>
    <w:rsid w:val="004B03E5"/>
    <w:rsid w:val="004B2CD9"/>
    <w:rsid w:val="004C519D"/>
    <w:rsid w:val="004D7414"/>
    <w:rsid w:val="004E24F4"/>
    <w:rsid w:val="004F3C53"/>
    <w:rsid w:val="00514AC6"/>
    <w:rsid w:val="005350B0"/>
    <w:rsid w:val="00553F25"/>
    <w:rsid w:val="00566854"/>
    <w:rsid w:val="00566BB0"/>
    <w:rsid w:val="00582CE6"/>
    <w:rsid w:val="0059295C"/>
    <w:rsid w:val="005A060D"/>
    <w:rsid w:val="005A0B5B"/>
    <w:rsid w:val="005A1573"/>
    <w:rsid w:val="005A4742"/>
    <w:rsid w:val="005B3284"/>
    <w:rsid w:val="005B55E5"/>
    <w:rsid w:val="005C45A7"/>
    <w:rsid w:val="005D0A03"/>
    <w:rsid w:val="005E0D69"/>
    <w:rsid w:val="005E3EF4"/>
    <w:rsid w:val="005E54D2"/>
    <w:rsid w:val="005F0A01"/>
    <w:rsid w:val="005F3E17"/>
    <w:rsid w:val="005F63C1"/>
    <w:rsid w:val="00615450"/>
    <w:rsid w:val="00630371"/>
    <w:rsid w:val="00633CAD"/>
    <w:rsid w:val="0063558B"/>
    <w:rsid w:val="006376AF"/>
    <w:rsid w:val="00637998"/>
    <w:rsid w:val="00663264"/>
    <w:rsid w:val="00664B93"/>
    <w:rsid w:val="006718AD"/>
    <w:rsid w:val="006A00CF"/>
    <w:rsid w:val="006A2DB4"/>
    <w:rsid w:val="006B526A"/>
    <w:rsid w:val="006B7C53"/>
    <w:rsid w:val="006E7F9E"/>
    <w:rsid w:val="007045B5"/>
    <w:rsid w:val="007110E9"/>
    <w:rsid w:val="007216CA"/>
    <w:rsid w:val="0072614B"/>
    <w:rsid w:val="00737E39"/>
    <w:rsid w:val="00743C86"/>
    <w:rsid w:val="00746FFE"/>
    <w:rsid w:val="00757E2A"/>
    <w:rsid w:val="0076093C"/>
    <w:rsid w:val="007730FD"/>
    <w:rsid w:val="0077756C"/>
    <w:rsid w:val="00784B09"/>
    <w:rsid w:val="0079231E"/>
    <w:rsid w:val="00794160"/>
    <w:rsid w:val="0079784C"/>
    <w:rsid w:val="007978E2"/>
    <w:rsid w:val="007C3C92"/>
    <w:rsid w:val="007C6E98"/>
    <w:rsid w:val="007C7225"/>
    <w:rsid w:val="007D2823"/>
    <w:rsid w:val="007E4F86"/>
    <w:rsid w:val="00803044"/>
    <w:rsid w:val="00804063"/>
    <w:rsid w:val="00822D19"/>
    <w:rsid w:val="00823F55"/>
    <w:rsid w:val="0082457E"/>
    <w:rsid w:val="008278F4"/>
    <w:rsid w:val="008320FB"/>
    <w:rsid w:val="0084686D"/>
    <w:rsid w:val="00850450"/>
    <w:rsid w:val="008706E6"/>
    <w:rsid w:val="00874628"/>
    <w:rsid w:val="0088334E"/>
    <w:rsid w:val="00887760"/>
    <w:rsid w:val="008940DB"/>
    <w:rsid w:val="00895A80"/>
    <w:rsid w:val="008A3E21"/>
    <w:rsid w:val="008B17C5"/>
    <w:rsid w:val="008C0BC2"/>
    <w:rsid w:val="008C72E6"/>
    <w:rsid w:val="008E0799"/>
    <w:rsid w:val="008F06CF"/>
    <w:rsid w:val="00901D6E"/>
    <w:rsid w:val="00906329"/>
    <w:rsid w:val="00907158"/>
    <w:rsid w:val="00910B76"/>
    <w:rsid w:val="00917D1D"/>
    <w:rsid w:val="00961DCF"/>
    <w:rsid w:val="00962234"/>
    <w:rsid w:val="009706C1"/>
    <w:rsid w:val="0097576D"/>
    <w:rsid w:val="009C1AC5"/>
    <w:rsid w:val="009C3460"/>
    <w:rsid w:val="009C6FFA"/>
    <w:rsid w:val="009D26F9"/>
    <w:rsid w:val="009F639C"/>
    <w:rsid w:val="00A0278F"/>
    <w:rsid w:val="00A03757"/>
    <w:rsid w:val="00A06A21"/>
    <w:rsid w:val="00A50ABC"/>
    <w:rsid w:val="00A53D21"/>
    <w:rsid w:val="00A77193"/>
    <w:rsid w:val="00A8285E"/>
    <w:rsid w:val="00A84335"/>
    <w:rsid w:val="00AC419E"/>
    <w:rsid w:val="00AD1B46"/>
    <w:rsid w:val="00AE254F"/>
    <w:rsid w:val="00AE3B8B"/>
    <w:rsid w:val="00AF082A"/>
    <w:rsid w:val="00AF7F39"/>
    <w:rsid w:val="00B15554"/>
    <w:rsid w:val="00B159EE"/>
    <w:rsid w:val="00B16AA1"/>
    <w:rsid w:val="00B21788"/>
    <w:rsid w:val="00B22DFE"/>
    <w:rsid w:val="00B27B90"/>
    <w:rsid w:val="00B30A80"/>
    <w:rsid w:val="00B37660"/>
    <w:rsid w:val="00B43648"/>
    <w:rsid w:val="00B45742"/>
    <w:rsid w:val="00B46619"/>
    <w:rsid w:val="00B54D99"/>
    <w:rsid w:val="00B62F89"/>
    <w:rsid w:val="00B64A4D"/>
    <w:rsid w:val="00B774B9"/>
    <w:rsid w:val="00B87A58"/>
    <w:rsid w:val="00BA5C9B"/>
    <w:rsid w:val="00BB096E"/>
    <w:rsid w:val="00BB51E5"/>
    <w:rsid w:val="00BB5A13"/>
    <w:rsid w:val="00BC18F6"/>
    <w:rsid w:val="00BC250D"/>
    <w:rsid w:val="00BC541F"/>
    <w:rsid w:val="00BC5D55"/>
    <w:rsid w:val="00BC7C96"/>
    <w:rsid w:val="00BD3B33"/>
    <w:rsid w:val="00BE0DCE"/>
    <w:rsid w:val="00BE7247"/>
    <w:rsid w:val="00C0008D"/>
    <w:rsid w:val="00C0763A"/>
    <w:rsid w:val="00C07A22"/>
    <w:rsid w:val="00C1356E"/>
    <w:rsid w:val="00C21743"/>
    <w:rsid w:val="00C3547F"/>
    <w:rsid w:val="00C63051"/>
    <w:rsid w:val="00C6707A"/>
    <w:rsid w:val="00C67B56"/>
    <w:rsid w:val="00C75F3F"/>
    <w:rsid w:val="00C77D2B"/>
    <w:rsid w:val="00C87997"/>
    <w:rsid w:val="00C93F8C"/>
    <w:rsid w:val="00CA1708"/>
    <w:rsid w:val="00CB20B3"/>
    <w:rsid w:val="00CB4CCC"/>
    <w:rsid w:val="00CE11C1"/>
    <w:rsid w:val="00CE4338"/>
    <w:rsid w:val="00CE79D1"/>
    <w:rsid w:val="00D00235"/>
    <w:rsid w:val="00D40497"/>
    <w:rsid w:val="00D46405"/>
    <w:rsid w:val="00D50DA1"/>
    <w:rsid w:val="00D5230E"/>
    <w:rsid w:val="00D5778A"/>
    <w:rsid w:val="00D754B5"/>
    <w:rsid w:val="00D84D89"/>
    <w:rsid w:val="00D94619"/>
    <w:rsid w:val="00DA1651"/>
    <w:rsid w:val="00DB17AE"/>
    <w:rsid w:val="00DC7FD4"/>
    <w:rsid w:val="00DD2647"/>
    <w:rsid w:val="00DD33EB"/>
    <w:rsid w:val="00DF5B0C"/>
    <w:rsid w:val="00DF5B31"/>
    <w:rsid w:val="00E03D04"/>
    <w:rsid w:val="00E06834"/>
    <w:rsid w:val="00E13F47"/>
    <w:rsid w:val="00E14794"/>
    <w:rsid w:val="00E233ED"/>
    <w:rsid w:val="00E2377D"/>
    <w:rsid w:val="00E34CB8"/>
    <w:rsid w:val="00E37B26"/>
    <w:rsid w:val="00E57C8A"/>
    <w:rsid w:val="00E609FC"/>
    <w:rsid w:val="00E64011"/>
    <w:rsid w:val="00E75570"/>
    <w:rsid w:val="00E75B23"/>
    <w:rsid w:val="00E82E98"/>
    <w:rsid w:val="00E8378D"/>
    <w:rsid w:val="00E86425"/>
    <w:rsid w:val="00E876DD"/>
    <w:rsid w:val="00E97789"/>
    <w:rsid w:val="00EB4BF4"/>
    <w:rsid w:val="00ED4E11"/>
    <w:rsid w:val="00ED76ED"/>
    <w:rsid w:val="00EE6B2D"/>
    <w:rsid w:val="00EF0620"/>
    <w:rsid w:val="00EF2622"/>
    <w:rsid w:val="00EF4894"/>
    <w:rsid w:val="00EF576C"/>
    <w:rsid w:val="00F04BB2"/>
    <w:rsid w:val="00F06C50"/>
    <w:rsid w:val="00F07667"/>
    <w:rsid w:val="00F10762"/>
    <w:rsid w:val="00F151B6"/>
    <w:rsid w:val="00F23072"/>
    <w:rsid w:val="00F23905"/>
    <w:rsid w:val="00F342DC"/>
    <w:rsid w:val="00F34E35"/>
    <w:rsid w:val="00F36ED3"/>
    <w:rsid w:val="00F41B21"/>
    <w:rsid w:val="00F41E4B"/>
    <w:rsid w:val="00F4451A"/>
    <w:rsid w:val="00F71C2D"/>
    <w:rsid w:val="00F73AA8"/>
    <w:rsid w:val="00F75D4C"/>
    <w:rsid w:val="00F81AF6"/>
    <w:rsid w:val="00F96040"/>
    <w:rsid w:val="00FA0465"/>
    <w:rsid w:val="00FA0BDE"/>
    <w:rsid w:val="00FB6686"/>
    <w:rsid w:val="00FC68B1"/>
    <w:rsid w:val="00FE0810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E4"/>
  </w:style>
  <w:style w:type="paragraph" w:styleId="1">
    <w:name w:val="heading 1"/>
    <w:basedOn w:val="a"/>
    <w:next w:val="a0"/>
    <w:link w:val="10"/>
    <w:uiPriority w:val="99"/>
    <w:qFormat/>
    <w:rsid w:val="0048795C"/>
    <w:pPr>
      <w:keepNext/>
      <w:widowControl w:val="0"/>
      <w:numPr>
        <w:numId w:val="2"/>
      </w:numPr>
      <w:suppressAutoHyphens/>
      <w:spacing w:before="240" w:after="120" w:line="240" w:lineRule="auto"/>
      <w:outlineLvl w:val="0"/>
    </w:pPr>
    <w:rPr>
      <w:rFonts w:ascii="Calibri" w:eastAsia="Calibri" w:hAnsi="Calibri" w:cs="Calibri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A0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1"/>
    <w:rsid w:val="005A0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"/>
    <w:basedOn w:val="11"/>
    <w:rsid w:val="005A0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styleId="a5">
    <w:name w:val="header"/>
    <w:basedOn w:val="a"/>
    <w:link w:val="a6"/>
    <w:uiPriority w:val="99"/>
    <w:unhideWhenUsed/>
    <w:rsid w:val="005A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A0B5B"/>
  </w:style>
  <w:style w:type="paragraph" w:styleId="a7">
    <w:name w:val="footer"/>
    <w:basedOn w:val="a"/>
    <w:link w:val="a8"/>
    <w:uiPriority w:val="99"/>
    <w:semiHidden/>
    <w:unhideWhenUsed/>
    <w:rsid w:val="005A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5A0B5B"/>
  </w:style>
  <w:style w:type="character" w:customStyle="1" w:styleId="a9">
    <w:name w:val="Основной текст_"/>
    <w:basedOn w:val="a1"/>
    <w:link w:val="2"/>
    <w:rsid w:val="005A0B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9"/>
    <w:rsid w:val="005A0B5B"/>
    <w:pPr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a">
    <w:name w:val="Hyperlink"/>
    <w:basedOn w:val="a1"/>
    <w:rsid w:val="005A0B5B"/>
    <w:rPr>
      <w:color w:val="0066CC"/>
      <w:u w:val="single"/>
    </w:rPr>
  </w:style>
  <w:style w:type="character" w:customStyle="1" w:styleId="-">
    <w:name w:val="Интернет-ссылка"/>
    <w:uiPriority w:val="99"/>
    <w:semiHidden/>
    <w:rsid w:val="005A0B5B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5A0B5B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nformat">
    <w:name w:val="ConsPlusNonformat"/>
    <w:qFormat/>
    <w:rsid w:val="005A0B5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0">
    <w:name w:val="Body Text"/>
    <w:basedOn w:val="a"/>
    <w:link w:val="ab"/>
    <w:rsid w:val="0080304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1"/>
    <w:link w:val="a0"/>
    <w:rsid w:val="008030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06C50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Textbody">
    <w:name w:val="Text body"/>
    <w:basedOn w:val="Standard"/>
    <w:uiPriority w:val="99"/>
    <w:rsid w:val="00794160"/>
    <w:pPr>
      <w:spacing w:after="120"/>
    </w:pPr>
  </w:style>
  <w:style w:type="paragraph" w:customStyle="1" w:styleId="Standard">
    <w:name w:val="Standard"/>
    <w:uiPriority w:val="99"/>
    <w:rsid w:val="00794160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c">
    <w:name w:val="Таблицы (моноширинный)"/>
    <w:basedOn w:val="Standard"/>
    <w:uiPriority w:val="99"/>
    <w:rsid w:val="00794160"/>
    <w:rPr>
      <w:rFonts w:ascii="Courier New" w:hAnsi="Courier New" w:cs="Courier New"/>
    </w:rPr>
  </w:style>
  <w:style w:type="character" w:customStyle="1" w:styleId="blk">
    <w:name w:val="blk"/>
    <w:basedOn w:val="a1"/>
    <w:rsid w:val="001C70DF"/>
  </w:style>
  <w:style w:type="character" w:customStyle="1" w:styleId="10">
    <w:name w:val="Заголовок 1 Знак"/>
    <w:basedOn w:val="a1"/>
    <w:link w:val="1"/>
    <w:uiPriority w:val="99"/>
    <w:rsid w:val="0048795C"/>
    <w:rPr>
      <w:rFonts w:ascii="Calibri" w:eastAsia="Calibri" w:hAnsi="Calibri" w:cs="Calibri"/>
      <w:b/>
      <w:bCs/>
      <w:kern w:val="1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42FDA-2920-451D-A039-F0C41480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2600</Words>
  <Characters>14823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Валькова</dc:creator>
  <cp:lastModifiedBy>Экономика Валентина</cp:lastModifiedBy>
  <cp:revision>15</cp:revision>
  <cp:lastPrinted>2020-01-14T08:30:00Z</cp:lastPrinted>
  <dcterms:created xsi:type="dcterms:W3CDTF">2020-01-17T07:34:00Z</dcterms:created>
  <dcterms:modified xsi:type="dcterms:W3CDTF">2020-01-17T08:45:00Z</dcterms:modified>
</cp:coreProperties>
</file>