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page" w:horzAnchor="margin" w:tblpY="414"/>
        <w:tblW w:w="10881" w:type="dxa"/>
        <w:tblLayout w:type="fixed"/>
        <w:tblLook w:val="04A0" w:firstRow="1" w:lastRow="0" w:firstColumn="1" w:lastColumn="0" w:noHBand="0" w:noVBand="1"/>
      </w:tblPr>
      <w:tblGrid>
        <w:gridCol w:w="2234"/>
        <w:gridCol w:w="8647"/>
      </w:tblGrid>
      <w:tr w:rsidR="005A0B5B" w:rsidTr="00803044">
        <w:tc>
          <w:tcPr>
            <w:tcW w:w="2234" w:type="dxa"/>
          </w:tcPr>
          <w:p w:rsidR="005A0B5B" w:rsidRPr="005A0B5B" w:rsidRDefault="005A0B5B" w:rsidP="006718AD">
            <w:pPr>
              <w:pStyle w:val="2"/>
              <w:shd w:val="clear" w:color="auto" w:fill="auto"/>
              <w:rPr>
                <w:b/>
                <w:sz w:val="22"/>
                <w:szCs w:val="22"/>
              </w:rPr>
            </w:pPr>
            <w:bookmarkStart w:id="0" w:name="bookmark0"/>
            <w:r w:rsidRPr="005A0B5B">
              <w:rPr>
                <w:b/>
                <w:sz w:val="22"/>
                <w:szCs w:val="22"/>
              </w:rPr>
              <w:t>Наименование муниципальной услуги</w:t>
            </w:r>
          </w:p>
        </w:tc>
        <w:tc>
          <w:tcPr>
            <w:tcW w:w="8647" w:type="dxa"/>
          </w:tcPr>
          <w:p w:rsidR="005A0B5B" w:rsidRPr="00230314" w:rsidRDefault="006B7C53" w:rsidP="006718AD">
            <w:pPr>
              <w:pStyle w:val="2"/>
              <w:shd w:val="clear" w:color="auto" w:fill="auto"/>
              <w:spacing w:line="240" w:lineRule="auto"/>
              <w:rPr>
                <w:b/>
                <w:sz w:val="36"/>
                <w:szCs w:val="36"/>
              </w:rPr>
            </w:pPr>
            <w:r w:rsidRPr="006B7C53">
              <w:rPr>
                <w:b/>
                <w:color w:val="000000" w:themeColor="text1"/>
                <w:sz w:val="28"/>
                <w:szCs w:val="28"/>
              </w:rPr>
              <w:t>Подготовка и утверждение схемы расположения земельного участка или земельных участков на кадастровом плане территории</w:t>
            </w:r>
          </w:p>
        </w:tc>
      </w:tr>
      <w:tr w:rsidR="005A0B5B" w:rsidTr="00803044">
        <w:tc>
          <w:tcPr>
            <w:tcW w:w="2234" w:type="dxa"/>
          </w:tcPr>
          <w:p w:rsidR="005A0B5B" w:rsidRPr="005A0B5B" w:rsidRDefault="005A0B5B" w:rsidP="006718AD">
            <w:pPr>
              <w:pStyle w:val="2"/>
              <w:shd w:val="clear" w:color="auto" w:fill="auto"/>
              <w:rPr>
                <w:b/>
                <w:sz w:val="22"/>
                <w:szCs w:val="22"/>
              </w:rPr>
            </w:pPr>
            <w:r w:rsidRPr="005A0B5B">
              <w:rPr>
                <w:b/>
                <w:sz w:val="22"/>
                <w:szCs w:val="22"/>
              </w:rPr>
              <w:t>Реестровый номер муниципальной услуги</w:t>
            </w:r>
          </w:p>
        </w:tc>
        <w:tc>
          <w:tcPr>
            <w:tcW w:w="8647" w:type="dxa"/>
          </w:tcPr>
          <w:p w:rsidR="005A0B5B" w:rsidRDefault="006B7C53" w:rsidP="006718AD">
            <w:pPr>
              <w:pStyle w:val="2"/>
              <w:shd w:val="clear" w:color="auto" w:fill="auto"/>
              <w:spacing w:line="240" w:lineRule="auto"/>
            </w:pPr>
            <w:r>
              <w:t>7</w:t>
            </w:r>
          </w:p>
        </w:tc>
      </w:tr>
      <w:tr w:rsidR="005A0B5B" w:rsidTr="00803044">
        <w:tc>
          <w:tcPr>
            <w:tcW w:w="2234" w:type="dxa"/>
          </w:tcPr>
          <w:p w:rsidR="005A0B5B" w:rsidRPr="005A0B5B" w:rsidRDefault="005A0B5B" w:rsidP="006718AD">
            <w:pPr>
              <w:pStyle w:val="2"/>
              <w:shd w:val="clear" w:color="auto" w:fill="auto"/>
              <w:spacing w:line="274" w:lineRule="exact"/>
              <w:rPr>
                <w:b/>
                <w:sz w:val="22"/>
                <w:szCs w:val="22"/>
              </w:rPr>
            </w:pPr>
            <w:r w:rsidRPr="005A0B5B">
              <w:rPr>
                <w:b/>
                <w:sz w:val="22"/>
                <w:szCs w:val="22"/>
              </w:rPr>
              <w:t>Орган, ответственный за предоставление услуги</w:t>
            </w:r>
          </w:p>
        </w:tc>
        <w:tc>
          <w:tcPr>
            <w:tcW w:w="8647" w:type="dxa"/>
          </w:tcPr>
          <w:p w:rsidR="00353C07" w:rsidRDefault="00353C07" w:rsidP="00353C07">
            <w:pPr>
              <w:pStyle w:val="ConsPlusNormal"/>
              <w:jc w:val="center"/>
              <w:rPr>
                <w:rFonts w:ascii="Times New Roman" w:hAnsi="Times New Roman" w:cs="Times New Roman"/>
                <w:color w:val="000000" w:themeColor="text1"/>
                <w:sz w:val="24"/>
                <w:szCs w:val="24"/>
              </w:rPr>
            </w:pPr>
          </w:p>
          <w:p w:rsidR="00353C07" w:rsidRDefault="0037570F" w:rsidP="00353C07">
            <w:pPr>
              <w:pStyle w:val="ConsPlusNormal"/>
              <w:jc w:val="center"/>
              <w:rPr>
                <w:rFonts w:ascii="Times New Roman" w:hAnsi="Times New Roman" w:cs="Times New Roman"/>
                <w:color w:val="000000" w:themeColor="text1"/>
                <w:sz w:val="24"/>
                <w:szCs w:val="24"/>
              </w:rPr>
            </w:pPr>
            <w:r w:rsidRPr="00353C07">
              <w:rPr>
                <w:rFonts w:ascii="Times New Roman" w:hAnsi="Times New Roman" w:cs="Times New Roman"/>
                <w:color w:val="000000" w:themeColor="text1"/>
                <w:sz w:val="24"/>
                <w:szCs w:val="24"/>
              </w:rPr>
              <w:t xml:space="preserve">Комитет по управлению муниципальным имуществом </w:t>
            </w:r>
          </w:p>
          <w:p w:rsidR="005A0B5B" w:rsidRPr="00353C07" w:rsidRDefault="0037570F" w:rsidP="00353C07">
            <w:pPr>
              <w:pStyle w:val="ConsPlusNormal"/>
              <w:jc w:val="center"/>
              <w:rPr>
                <w:rFonts w:ascii="Times New Roman" w:hAnsi="Times New Roman" w:cs="Times New Roman"/>
                <w:color w:val="000000" w:themeColor="text1"/>
                <w:sz w:val="24"/>
                <w:szCs w:val="24"/>
              </w:rPr>
            </w:pPr>
            <w:r w:rsidRPr="00353C07">
              <w:rPr>
                <w:rFonts w:ascii="Times New Roman" w:hAnsi="Times New Roman" w:cs="Times New Roman"/>
                <w:color w:val="000000" w:themeColor="text1"/>
                <w:sz w:val="24"/>
                <w:szCs w:val="24"/>
              </w:rPr>
              <w:t>а</w:t>
            </w:r>
            <w:r w:rsidR="005A0B5B" w:rsidRPr="00353C07">
              <w:rPr>
                <w:rFonts w:ascii="Times New Roman" w:hAnsi="Times New Roman" w:cs="Times New Roman"/>
                <w:color w:val="000000" w:themeColor="text1"/>
                <w:sz w:val="24"/>
                <w:szCs w:val="24"/>
              </w:rPr>
              <w:t>дминистраци</w:t>
            </w:r>
            <w:r w:rsidR="00353C07" w:rsidRPr="00353C07">
              <w:rPr>
                <w:rFonts w:ascii="Times New Roman" w:hAnsi="Times New Roman" w:cs="Times New Roman"/>
                <w:color w:val="000000" w:themeColor="text1"/>
                <w:sz w:val="24"/>
                <w:szCs w:val="24"/>
              </w:rPr>
              <w:t>и</w:t>
            </w:r>
            <w:r w:rsidR="005A0B5B" w:rsidRPr="00353C07">
              <w:rPr>
                <w:rFonts w:ascii="Times New Roman" w:hAnsi="Times New Roman" w:cs="Times New Roman"/>
                <w:color w:val="000000" w:themeColor="text1"/>
                <w:sz w:val="24"/>
                <w:szCs w:val="24"/>
              </w:rPr>
              <w:t xml:space="preserve"> </w:t>
            </w:r>
            <w:proofErr w:type="spellStart"/>
            <w:r w:rsidR="005A0B5B" w:rsidRPr="00353C07">
              <w:rPr>
                <w:rFonts w:ascii="Times New Roman" w:hAnsi="Times New Roman" w:cs="Times New Roman"/>
                <w:color w:val="000000" w:themeColor="text1"/>
                <w:sz w:val="24"/>
                <w:szCs w:val="24"/>
              </w:rPr>
              <w:t>Бессонов</w:t>
            </w:r>
            <w:r w:rsidR="00353C07" w:rsidRPr="00353C07">
              <w:rPr>
                <w:rFonts w:ascii="Times New Roman" w:hAnsi="Times New Roman" w:cs="Times New Roman"/>
                <w:color w:val="000000" w:themeColor="text1"/>
                <w:sz w:val="24"/>
                <w:szCs w:val="24"/>
              </w:rPr>
              <w:t>ского</w:t>
            </w:r>
            <w:proofErr w:type="spellEnd"/>
            <w:r w:rsidR="00353C07" w:rsidRPr="00353C07">
              <w:rPr>
                <w:rFonts w:ascii="Times New Roman" w:hAnsi="Times New Roman" w:cs="Times New Roman"/>
                <w:color w:val="000000" w:themeColor="text1"/>
                <w:sz w:val="24"/>
                <w:szCs w:val="24"/>
              </w:rPr>
              <w:t xml:space="preserve"> района Пензенской области</w:t>
            </w:r>
          </w:p>
        </w:tc>
      </w:tr>
      <w:tr w:rsidR="005A0B5B" w:rsidTr="00803044">
        <w:tc>
          <w:tcPr>
            <w:tcW w:w="2234" w:type="dxa"/>
          </w:tcPr>
          <w:p w:rsidR="005A0B5B" w:rsidRPr="005A0B5B" w:rsidRDefault="005A0B5B" w:rsidP="006718AD">
            <w:pPr>
              <w:pStyle w:val="2"/>
              <w:shd w:val="clear" w:color="auto" w:fill="auto"/>
              <w:spacing w:line="274" w:lineRule="exact"/>
              <w:rPr>
                <w:b/>
                <w:sz w:val="22"/>
                <w:szCs w:val="22"/>
              </w:rPr>
            </w:pPr>
            <w:r w:rsidRPr="005A0B5B">
              <w:rPr>
                <w:b/>
                <w:sz w:val="22"/>
                <w:szCs w:val="22"/>
              </w:rPr>
              <w:t>Перечень нормативных правовых актов Российской Федерации, субъекта</w:t>
            </w:r>
          </w:p>
          <w:p w:rsidR="005A0B5B" w:rsidRPr="005A0B5B" w:rsidRDefault="005A0B5B" w:rsidP="006718AD">
            <w:pPr>
              <w:jc w:val="center"/>
              <w:rPr>
                <w:rFonts w:ascii="Times New Roman" w:hAnsi="Times New Roman" w:cs="Times New Roman"/>
                <w:b/>
              </w:rPr>
            </w:pPr>
            <w:r w:rsidRPr="005A0B5B">
              <w:rPr>
                <w:rFonts w:ascii="Times New Roman" w:hAnsi="Times New Roman" w:cs="Times New Roman"/>
                <w:b/>
              </w:rPr>
              <w:t>Российской Федерации, органов местного самоуправления, регламентирующих порядок и условия предоставления услуги</w:t>
            </w:r>
          </w:p>
        </w:tc>
        <w:tc>
          <w:tcPr>
            <w:tcW w:w="8647" w:type="dxa"/>
          </w:tcPr>
          <w:p w:rsidR="003E7FFB" w:rsidRPr="003E7FFB" w:rsidRDefault="003E7FFB" w:rsidP="003E7FFB">
            <w:pPr>
              <w:pStyle w:val="ConsPlusNormal"/>
              <w:rPr>
                <w:rFonts w:ascii="Times New Roman" w:hAnsi="Times New Roman" w:cs="Times New Roman"/>
                <w:color w:val="000000" w:themeColor="text1"/>
                <w:sz w:val="24"/>
                <w:szCs w:val="24"/>
              </w:rPr>
            </w:pPr>
            <w:r w:rsidRPr="003E7FFB">
              <w:rPr>
                <w:rFonts w:ascii="Times New Roman" w:hAnsi="Times New Roman" w:cs="Times New Roman"/>
                <w:color w:val="000000" w:themeColor="text1"/>
                <w:sz w:val="24"/>
                <w:szCs w:val="24"/>
              </w:rPr>
              <w:t>2.5. Правовые основания для предоставления муниципальной услуги.</w:t>
            </w:r>
          </w:p>
          <w:p w:rsidR="003E7FFB" w:rsidRPr="003E7FFB" w:rsidRDefault="003E7FFB" w:rsidP="003E7FFB">
            <w:pPr>
              <w:pStyle w:val="ConsPlusNormal"/>
              <w:rPr>
                <w:rFonts w:ascii="Times New Roman" w:hAnsi="Times New Roman" w:cs="Times New Roman"/>
                <w:color w:val="000000" w:themeColor="text1"/>
                <w:sz w:val="24"/>
                <w:szCs w:val="24"/>
              </w:rPr>
            </w:pPr>
            <w:r w:rsidRPr="003E7FFB">
              <w:rPr>
                <w:rFonts w:ascii="Times New Roman" w:hAnsi="Times New Roman" w:cs="Times New Roman"/>
                <w:color w:val="000000" w:themeColor="text1"/>
                <w:sz w:val="24"/>
                <w:szCs w:val="24"/>
              </w:rPr>
              <w:t>-  Земельный кодекс Российской Федерации  от 25.10.2001 N 136-ФЗ;</w:t>
            </w:r>
          </w:p>
          <w:p w:rsidR="003E7FFB" w:rsidRPr="003E7FFB" w:rsidRDefault="003E7FFB" w:rsidP="003E7FFB">
            <w:pPr>
              <w:pStyle w:val="ConsPlusNormal"/>
              <w:rPr>
                <w:rFonts w:ascii="Times New Roman" w:hAnsi="Times New Roman" w:cs="Times New Roman"/>
                <w:color w:val="000000" w:themeColor="text1"/>
                <w:sz w:val="24"/>
                <w:szCs w:val="24"/>
              </w:rPr>
            </w:pPr>
            <w:r w:rsidRPr="003E7FFB">
              <w:rPr>
                <w:rFonts w:ascii="Times New Roman" w:hAnsi="Times New Roman" w:cs="Times New Roman"/>
                <w:color w:val="000000" w:themeColor="text1"/>
                <w:sz w:val="24"/>
                <w:szCs w:val="24"/>
              </w:rPr>
              <w:t>- Федеральный закон от 25.10.2001  № 137-ФЗ «О введении в действие Земельного кодекса Российской Федерации»;</w:t>
            </w:r>
          </w:p>
          <w:p w:rsidR="003E7FFB" w:rsidRPr="003E7FFB" w:rsidRDefault="003E7FFB" w:rsidP="003E7FFB">
            <w:pPr>
              <w:pStyle w:val="ConsPlusNormal"/>
              <w:rPr>
                <w:rFonts w:ascii="Times New Roman" w:hAnsi="Times New Roman" w:cs="Times New Roman"/>
                <w:color w:val="000000" w:themeColor="text1"/>
                <w:sz w:val="24"/>
                <w:szCs w:val="24"/>
              </w:rPr>
            </w:pPr>
            <w:r w:rsidRPr="003E7FFB">
              <w:rPr>
                <w:rFonts w:ascii="Times New Roman" w:hAnsi="Times New Roman" w:cs="Times New Roman"/>
                <w:color w:val="000000" w:themeColor="text1"/>
                <w:sz w:val="24"/>
                <w:szCs w:val="24"/>
              </w:rPr>
              <w:t xml:space="preserve">- Федеральный закон от 27.07.2010 г. N 210-ФЗ "Об организации предоставления государственных и муниципальных услуг"; </w:t>
            </w:r>
          </w:p>
          <w:p w:rsidR="003E7FFB" w:rsidRPr="003E7FFB" w:rsidRDefault="003E7FFB" w:rsidP="003E7FFB">
            <w:pPr>
              <w:pStyle w:val="ConsPlusNormal"/>
              <w:rPr>
                <w:rFonts w:ascii="Times New Roman" w:hAnsi="Times New Roman" w:cs="Times New Roman"/>
                <w:color w:val="000000" w:themeColor="text1"/>
                <w:sz w:val="24"/>
                <w:szCs w:val="24"/>
              </w:rPr>
            </w:pPr>
            <w:r w:rsidRPr="003E7FFB">
              <w:rPr>
                <w:rFonts w:ascii="Times New Roman" w:hAnsi="Times New Roman" w:cs="Times New Roman"/>
                <w:color w:val="000000" w:themeColor="text1"/>
                <w:sz w:val="24"/>
                <w:szCs w:val="24"/>
              </w:rPr>
              <w:t>- Федеральный закон от 06.10.2003  № 131-ФЗ «Об общих принципах организации местного самоуправления в Российской Федерации»;</w:t>
            </w:r>
          </w:p>
          <w:p w:rsidR="003E7FFB" w:rsidRPr="003E7FFB" w:rsidRDefault="003E7FFB" w:rsidP="003E7FFB">
            <w:pPr>
              <w:pStyle w:val="ConsPlusNormal"/>
              <w:rPr>
                <w:rFonts w:ascii="Times New Roman" w:hAnsi="Times New Roman" w:cs="Times New Roman"/>
                <w:color w:val="000000" w:themeColor="text1"/>
                <w:sz w:val="24"/>
                <w:szCs w:val="24"/>
              </w:rPr>
            </w:pPr>
            <w:r w:rsidRPr="003E7FFB">
              <w:rPr>
                <w:rFonts w:ascii="Times New Roman" w:hAnsi="Times New Roman" w:cs="Times New Roman"/>
                <w:color w:val="000000" w:themeColor="text1"/>
                <w:sz w:val="24"/>
                <w:szCs w:val="24"/>
              </w:rPr>
              <w:t xml:space="preserve">- Устав </w:t>
            </w:r>
            <w:proofErr w:type="spellStart"/>
            <w:r w:rsidRPr="003E7FFB">
              <w:rPr>
                <w:rFonts w:ascii="Times New Roman" w:hAnsi="Times New Roman" w:cs="Times New Roman"/>
                <w:color w:val="000000" w:themeColor="text1"/>
                <w:sz w:val="24"/>
                <w:szCs w:val="24"/>
              </w:rPr>
              <w:t>Бессоновского</w:t>
            </w:r>
            <w:proofErr w:type="spellEnd"/>
            <w:r w:rsidRPr="003E7FFB">
              <w:rPr>
                <w:rFonts w:ascii="Times New Roman" w:hAnsi="Times New Roman" w:cs="Times New Roman"/>
                <w:color w:val="000000" w:themeColor="text1"/>
                <w:sz w:val="24"/>
                <w:szCs w:val="24"/>
              </w:rPr>
              <w:t xml:space="preserve"> района Пензенской области; </w:t>
            </w:r>
          </w:p>
          <w:p w:rsidR="003E7FFB" w:rsidRPr="003E7FFB" w:rsidRDefault="003E7FFB" w:rsidP="003E7FFB">
            <w:pPr>
              <w:pStyle w:val="ConsPlusNormal"/>
              <w:rPr>
                <w:rFonts w:ascii="Times New Roman" w:hAnsi="Times New Roman" w:cs="Times New Roman"/>
                <w:color w:val="000000" w:themeColor="text1"/>
                <w:sz w:val="24"/>
                <w:szCs w:val="24"/>
              </w:rPr>
            </w:pPr>
            <w:r w:rsidRPr="003E7FFB">
              <w:rPr>
                <w:rFonts w:ascii="Times New Roman" w:hAnsi="Times New Roman" w:cs="Times New Roman"/>
                <w:color w:val="000000" w:themeColor="text1"/>
                <w:sz w:val="24"/>
                <w:szCs w:val="24"/>
              </w:rPr>
              <w:t xml:space="preserve">- Положение о Комитете по управлению муниципальным имуществом администрации </w:t>
            </w:r>
            <w:proofErr w:type="spellStart"/>
            <w:r w:rsidRPr="003E7FFB">
              <w:rPr>
                <w:rFonts w:ascii="Times New Roman" w:hAnsi="Times New Roman" w:cs="Times New Roman"/>
                <w:color w:val="000000" w:themeColor="text1"/>
                <w:sz w:val="24"/>
                <w:szCs w:val="24"/>
              </w:rPr>
              <w:t>Бессоновского</w:t>
            </w:r>
            <w:proofErr w:type="spellEnd"/>
            <w:r w:rsidRPr="003E7FFB">
              <w:rPr>
                <w:rFonts w:ascii="Times New Roman" w:hAnsi="Times New Roman" w:cs="Times New Roman"/>
                <w:color w:val="000000" w:themeColor="text1"/>
                <w:sz w:val="24"/>
                <w:szCs w:val="24"/>
              </w:rPr>
              <w:t xml:space="preserve"> района;</w:t>
            </w:r>
          </w:p>
          <w:p w:rsidR="005A0B5B" w:rsidRPr="006B7C53" w:rsidRDefault="003E7FFB" w:rsidP="003E7FFB">
            <w:pPr>
              <w:rPr>
                <w:rFonts w:ascii="Times New Roman" w:hAnsi="Times New Roman" w:cs="Times New Roman"/>
                <w:color w:val="000000" w:themeColor="text1"/>
                <w:sz w:val="24"/>
                <w:szCs w:val="24"/>
                <w:highlight w:val="yellow"/>
              </w:rPr>
            </w:pPr>
            <w:r w:rsidRPr="003E7FFB">
              <w:rPr>
                <w:rFonts w:ascii="Times New Roman" w:hAnsi="Times New Roman" w:cs="Times New Roman"/>
                <w:color w:val="000000" w:themeColor="text1"/>
                <w:sz w:val="24"/>
                <w:szCs w:val="24"/>
              </w:rPr>
              <w:t>-  иные нормативные правовые акты РФ, Пензенской области.</w:t>
            </w:r>
          </w:p>
        </w:tc>
      </w:tr>
      <w:tr w:rsidR="005A0B5B" w:rsidTr="00803044">
        <w:tc>
          <w:tcPr>
            <w:tcW w:w="2234" w:type="dxa"/>
          </w:tcPr>
          <w:p w:rsidR="005A0B5B" w:rsidRPr="005A0B5B" w:rsidRDefault="005A0B5B" w:rsidP="006718AD">
            <w:pPr>
              <w:rPr>
                <w:rFonts w:ascii="Times New Roman" w:hAnsi="Times New Roman" w:cs="Times New Roman"/>
                <w:b/>
              </w:rPr>
            </w:pPr>
            <w:r w:rsidRPr="005A0B5B">
              <w:rPr>
                <w:rFonts w:ascii="Times New Roman" w:hAnsi="Times New Roman" w:cs="Times New Roman"/>
                <w:b/>
              </w:rPr>
              <w:t>Административный регламент</w:t>
            </w:r>
          </w:p>
        </w:tc>
        <w:tc>
          <w:tcPr>
            <w:tcW w:w="8647" w:type="dxa"/>
          </w:tcPr>
          <w:p w:rsidR="005A0B5B" w:rsidRPr="00C07A22" w:rsidRDefault="005A0B5B" w:rsidP="006B7C53">
            <w:pPr>
              <w:jc w:val="both"/>
              <w:rPr>
                <w:rFonts w:ascii="Times New Roman" w:hAnsi="Times New Roman" w:cs="Times New Roman"/>
                <w:color w:val="000000" w:themeColor="text1"/>
                <w:sz w:val="24"/>
                <w:szCs w:val="24"/>
              </w:rPr>
            </w:pPr>
            <w:r w:rsidRPr="00C07A22">
              <w:rPr>
                <w:rFonts w:ascii="Times New Roman" w:hAnsi="Times New Roman" w:cs="Times New Roman"/>
                <w:color w:val="000000" w:themeColor="text1"/>
                <w:sz w:val="24"/>
                <w:szCs w:val="24"/>
              </w:rPr>
              <w:t xml:space="preserve">Административный регламент предоставления муниципальной услуги </w:t>
            </w:r>
            <w:r w:rsidR="0097576D" w:rsidRPr="00C07A22">
              <w:rPr>
                <w:rFonts w:ascii="Times New Roman" w:hAnsi="Times New Roman" w:cs="Times New Roman"/>
                <w:color w:val="000000" w:themeColor="text1"/>
                <w:sz w:val="24"/>
                <w:szCs w:val="24"/>
              </w:rPr>
              <w:t>"</w:t>
            </w:r>
            <w:r w:rsidR="006B7C53" w:rsidRPr="00C07A22">
              <w:rPr>
                <w:rFonts w:ascii="Times New Roman" w:hAnsi="Times New Roman" w:cs="Times New Roman"/>
                <w:color w:val="000000" w:themeColor="text1"/>
                <w:sz w:val="24"/>
                <w:szCs w:val="24"/>
              </w:rPr>
              <w:t>Подготовка и утверждение схемы расположения земельного участка или земельных участков на кадастровом плане территории</w:t>
            </w:r>
            <w:r w:rsidR="0097576D" w:rsidRPr="00C07A22">
              <w:rPr>
                <w:rFonts w:ascii="Times New Roman" w:hAnsi="Times New Roman" w:cs="Times New Roman"/>
                <w:color w:val="000000" w:themeColor="text1"/>
                <w:sz w:val="24"/>
                <w:szCs w:val="24"/>
              </w:rPr>
              <w:t>"</w:t>
            </w:r>
            <w:r w:rsidRPr="00C07A22">
              <w:rPr>
                <w:rFonts w:ascii="Times New Roman" w:hAnsi="Times New Roman" w:cs="Times New Roman"/>
                <w:color w:val="000000" w:themeColor="text1"/>
                <w:sz w:val="24"/>
                <w:szCs w:val="24"/>
              </w:rPr>
              <w:t xml:space="preserve">, утвержден постановлением администрации </w:t>
            </w:r>
            <w:proofErr w:type="spellStart"/>
            <w:r w:rsidRPr="00C07A22">
              <w:rPr>
                <w:rFonts w:ascii="Times New Roman" w:hAnsi="Times New Roman" w:cs="Times New Roman"/>
                <w:color w:val="000000" w:themeColor="text1"/>
                <w:sz w:val="24"/>
                <w:szCs w:val="24"/>
              </w:rPr>
              <w:t>Бессоновского</w:t>
            </w:r>
            <w:proofErr w:type="spellEnd"/>
            <w:r w:rsidRPr="00C07A22">
              <w:rPr>
                <w:rFonts w:ascii="Times New Roman" w:hAnsi="Times New Roman" w:cs="Times New Roman"/>
                <w:color w:val="000000" w:themeColor="text1"/>
                <w:sz w:val="24"/>
                <w:szCs w:val="24"/>
              </w:rPr>
              <w:t xml:space="preserve"> района Пензенской области от </w:t>
            </w:r>
            <w:r w:rsidR="006B7C53" w:rsidRPr="00C07A22">
              <w:rPr>
                <w:rFonts w:ascii="Times New Roman" w:hAnsi="Times New Roman" w:cs="Times New Roman"/>
                <w:color w:val="000000" w:themeColor="text1"/>
                <w:sz w:val="24"/>
                <w:szCs w:val="24"/>
              </w:rPr>
              <w:t xml:space="preserve">№ 988 от </w:t>
            </w:r>
            <w:r w:rsidR="00E8378D" w:rsidRPr="00C07A22">
              <w:rPr>
                <w:rFonts w:ascii="Times New Roman" w:hAnsi="Times New Roman" w:cs="Times New Roman"/>
                <w:color w:val="000000" w:themeColor="text1"/>
                <w:sz w:val="24"/>
                <w:szCs w:val="24"/>
              </w:rPr>
              <w:t>19</w:t>
            </w:r>
            <w:r w:rsidRPr="00C07A22">
              <w:rPr>
                <w:rFonts w:ascii="Times New Roman" w:hAnsi="Times New Roman" w:cs="Times New Roman"/>
                <w:color w:val="000000" w:themeColor="text1"/>
                <w:sz w:val="24"/>
                <w:szCs w:val="24"/>
              </w:rPr>
              <w:t xml:space="preserve"> </w:t>
            </w:r>
            <w:r w:rsidR="006B7C53" w:rsidRPr="00C07A22">
              <w:rPr>
                <w:rFonts w:ascii="Times New Roman" w:hAnsi="Times New Roman" w:cs="Times New Roman"/>
                <w:color w:val="000000" w:themeColor="text1"/>
                <w:sz w:val="24"/>
                <w:szCs w:val="24"/>
              </w:rPr>
              <w:t>ноября</w:t>
            </w:r>
            <w:r w:rsidRPr="00C07A22">
              <w:rPr>
                <w:rFonts w:ascii="Times New Roman" w:hAnsi="Times New Roman" w:cs="Times New Roman"/>
                <w:color w:val="000000" w:themeColor="text1"/>
                <w:sz w:val="24"/>
                <w:szCs w:val="24"/>
              </w:rPr>
              <w:t xml:space="preserve"> 201</w:t>
            </w:r>
            <w:r w:rsidR="0097576D" w:rsidRPr="00C07A22">
              <w:rPr>
                <w:rFonts w:ascii="Times New Roman" w:hAnsi="Times New Roman" w:cs="Times New Roman"/>
                <w:color w:val="000000" w:themeColor="text1"/>
                <w:sz w:val="24"/>
                <w:szCs w:val="24"/>
              </w:rPr>
              <w:t>8</w:t>
            </w:r>
            <w:r w:rsidRPr="00C07A22">
              <w:rPr>
                <w:rFonts w:ascii="Times New Roman" w:hAnsi="Times New Roman" w:cs="Times New Roman"/>
                <w:color w:val="000000" w:themeColor="text1"/>
                <w:sz w:val="24"/>
                <w:szCs w:val="24"/>
              </w:rPr>
              <w:t xml:space="preserve"> года №</w:t>
            </w:r>
            <w:r w:rsidR="0097576D" w:rsidRPr="00C07A22">
              <w:rPr>
                <w:rFonts w:ascii="Times New Roman" w:hAnsi="Times New Roman" w:cs="Times New Roman"/>
                <w:color w:val="000000" w:themeColor="text1"/>
                <w:sz w:val="24"/>
                <w:szCs w:val="24"/>
              </w:rPr>
              <w:t xml:space="preserve"> </w:t>
            </w:r>
            <w:r w:rsidR="00E8378D" w:rsidRPr="00C07A22">
              <w:rPr>
                <w:rFonts w:ascii="Times New Roman" w:hAnsi="Times New Roman" w:cs="Times New Roman"/>
                <w:color w:val="000000" w:themeColor="text1"/>
                <w:sz w:val="24"/>
                <w:szCs w:val="24"/>
              </w:rPr>
              <w:t>988</w:t>
            </w:r>
          </w:p>
        </w:tc>
      </w:tr>
      <w:tr w:rsidR="005A0B5B" w:rsidTr="00803044">
        <w:tc>
          <w:tcPr>
            <w:tcW w:w="2234" w:type="dxa"/>
          </w:tcPr>
          <w:p w:rsidR="005A0B5B" w:rsidRPr="005A0B5B" w:rsidRDefault="005A0B5B" w:rsidP="006718AD">
            <w:pPr>
              <w:pStyle w:val="2"/>
              <w:shd w:val="clear" w:color="auto" w:fill="auto"/>
              <w:spacing w:line="240" w:lineRule="auto"/>
              <w:rPr>
                <w:b/>
                <w:sz w:val="22"/>
                <w:szCs w:val="22"/>
              </w:rPr>
            </w:pPr>
            <w:r w:rsidRPr="005A0B5B">
              <w:rPr>
                <w:b/>
                <w:sz w:val="22"/>
                <w:szCs w:val="22"/>
              </w:rPr>
              <w:t>Получатели услуги</w:t>
            </w:r>
          </w:p>
        </w:tc>
        <w:tc>
          <w:tcPr>
            <w:tcW w:w="8647" w:type="dxa"/>
          </w:tcPr>
          <w:p w:rsidR="00A03757" w:rsidRPr="006B7C53" w:rsidRDefault="00C07A22" w:rsidP="007110E9">
            <w:pPr>
              <w:jc w:val="both"/>
              <w:rPr>
                <w:rFonts w:ascii="Times New Roman" w:hAnsi="Times New Roman" w:cs="Times New Roman"/>
                <w:color w:val="000000" w:themeColor="text1"/>
                <w:sz w:val="24"/>
                <w:szCs w:val="24"/>
                <w:highlight w:val="yellow"/>
              </w:rPr>
            </w:pPr>
            <w:r w:rsidRPr="00C07A22">
              <w:rPr>
                <w:rFonts w:ascii="Times New Roman" w:hAnsi="Times New Roman" w:cs="Times New Roman"/>
                <w:color w:val="000000" w:themeColor="text1"/>
                <w:sz w:val="24"/>
                <w:szCs w:val="24"/>
              </w:rPr>
              <w:t>Заявителями при предоставлении муниципальной услуги являются гражданин или юридическое лицо</w:t>
            </w:r>
          </w:p>
        </w:tc>
      </w:tr>
      <w:tr w:rsidR="005A0B5B" w:rsidTr="00803044">
        <w:tc>
          <w:tcPr>
            <w:tcW w:w="2234" w:type="dxa"/>
          </w:tcPr>
          <w:p w:rsidR="005A0B5B" w:rsidRPr="005A0B5B" w:rsidRDefault="005A0B5B" w:rsidP="006718AD">
            <w:pPr>
              <w:pStyle w:val="2"/>
              <w:shd w:val="clear" w:color="auto" w:fill="auto"/>
              <w:spacing w:line="240" w:lineRule="auto"/>
              <w:rPr>
                <w:b/>
                <w:sz w:val="22"/>
                <w:szCs w:val="22"/>
              </w:rPr>
            </w:pPr>
            <w:r w:rsidRPr="005A0B5B">
              <w:rPr>
                <w:b/>
                <w:sz w:val="22"/>
                <w:szCs w:val="22"/>
              </w:rPr>
              <w:t>Срок оказания услуги</w:t>
            </w:r>
          </w:p>
        </w:tc>
        <w:tc>
          <w:tcPr>
            <w:tcW w:w="8647" w:type="dxa"/>
          </w:tcPr>
          <w:p w:rsidR="002E345D" w:rsidRPr="002E345D" w:rsidRDefault="002E345D" w:rsidP="002E345D">
            <w:pPr>
              <w:pStyle w:val="ConsPlusNormal"/>
              <w:rPr>
                <w:rFonts w:ascii="Times New Roman" w:hAnsi="Times New Roman" w:cs="Times New Roman"/>
                <w:color w:val="000000" w:themeColor="text1"/>
                <w:sz w:val="24"/>
                <w:szCs w:val="24"/>
              </w:rPr>
            </w:pPr>
            <w:r w:rsidRPr="002E345D">
              <w:rPr>
                <w:rFonts w:ascii="Times New Roman" w:hAnsi="Times New Roman" w:cs="Times New Roman"/>
                <w:color w:val="000000" w:themeColor="text1"/>
                <w:sz w:val="24"/>
                <w:szCs w:val="24"/>
              </w:rPr>
              <w:t>2.4. Срок предоставления муниципальной услуги.</w:t>
            </w:r>
          </w:p>
          <w:p w:rsidR="002E345D" w:rsidRPr="002E345D" w:rsidRDefault="002E345D" w:rsidP="002E345D">
            <w:pPr>
              <w:pStyle w:val="ConsPlusNormal"/>
              <w:rPr>
                <w:rFonts w:ascii="Times New Roman" w:hAnsi="Times New Roman" w:cs="Times New Roman"/>
                <w:color w:val="000000" w:themeColor="text1"/>
                <w:sz w:val="24"/>
                <w:szCs w:val="24"/>
              </w:rPr>
            </w:pPr>
            <w:r w:rsidRPr="002E345D">
              <w:rPr>
                <w:rFonts w:ascii="Times New Roman" w:hAnsi="Times New Roman" w:cs="Times New Roman"/>
                <w:color w:val="000000" w:themeColor="text1"/>
                <w:sz w:val="24"/>
                <w:szCs w:val="24"/>
              </w:rPr>
              <w:t>2.4.1. Срок предоставления муниципальной услуги по подготовке и утверждению схемы расположения земельного участка составляет 18 календарных дней со дня поступления заявления в Администрацию.</w:t>
            </w:r>
          </w:p>
          <w:p w:rsidR="002E345D" w:rsidRPr="002E345D" w:rsidRDefault="002E345D" w:rsidP="002E345D">
            <w:pPr>
              <w:pStyle w:val="ConsPlusNormal"/>
              <w:rPr>
                <w:rFonts w:ascii="Times New Roman" w:hAnsi="Times New Roman" w:cs="Times New Roman"/>
                <w:color w:val="000000" w:themeColor="text1"/>
                <w:sz w:val="24"/>
                <w:szCs w:val="24"/>
              </w:rPr>
            </w:pPr>
            <w:r w:rsidRPr="002E345D">
              <w:rPr>
                <w:rFonts w:ascii="Times New Roman" w:hAnsi="Times New Roman" w:cs="Times New Roman"/>
                <w:color w:val="000000" w:themeColor="text1"/>
                <w:sz w:val="24"/>
                <w:szCs w:val="24"/>
              </w:rPr>
              <w:t>2.4.2. Срок предоставления муниципальной услуги по утверждению схемы расположения земельного участка в случае утверждения схемы расположения земельного участка в целях подготовки и организац</w:t>
            </w:r>
            <w:proofErr w:type="gramStart"/>
            <w:r w:rsidRPr="002E345D">
              <w:rPr>
                <w:rFonts w:ascii="Times New Roman" w:hAnsi="Times New Roman" w:cs="Times New Roman"/>
                <w:color w:val="000000" w:themeColor="text1"/>
                <w:sz w:val="24"/>
                <w:szCs w:val="24"/>
              </w:rPr>
              <w:t>ии ау</w:t>
            </w:r>
            <w:proofErr w:type="gramEnd"/>
            <w:r w:rsidRPr="002E345D">
              <w:rPr>
                <w:rFonts w:ascii="Times New Roman" w:hAnsi="Times New Roman" w:cs="Times New Roman"/>
                <w:color w:val="000000" w:themeColor="text1"/>
                <w:sz w:val="24"/>
                <w:szCs w:val="24"/>
              </w:rPr>
              <w:t>кциона по продаже земельного участка или аукциона на право заключения договора аренды земельного участка составляет 30 календарных дней со дня поступления заявления в Администрацию.</w:t>
            </w:r>
          </w:p>
          <w:p w:rsidR="002E345D" w:rsidRPr="002E345D" w:rsidRDefault="002E345D" w:rsidP="002E345D">
            <w:pPr>
              <w:pStyle w:val="ConsPlusNormal"/>
              <w:rPr>
                <w:rFonts w:ascii="Times New Roman" w:hAnsi="Times New Roman" w:cs="Times New Roman"/>
                <w:color w:val="000000" w:themeColor="text1"/>
                <w:sz w:val="24"/>
                <w:szCs w:val="24"/>
              </w:rPr>
            </w:pPr>
            <w:r w:rsidRPr="002E345D">
              <w:rPr>
                <w:rFonts w:ascii="Times New Roman" w:hAnsi="Times New Roman" w:cs="Times New Roman"/>
                <w:color w:val="000000" w:themeColor="text1"/>
                <w:sz w:val="24"/>
                <w:szCs w:val="24"/>
              </w:rPr>
              <w:t>2.4.3. В случае</w:t>
            </w:r>
            <w:proofErr w:type="gramStart"/>
            <w:r w:rsidRPr="002E345D">
              <w:rPr>
                <w:rFonts w:ascii="Times New Roman" w:hAnsi="Times New Roman" w:cs="Times New Roman"/>
                <w:color w:val="000000" w:themeColor="text1"/>
                <w:sz w:val="24"/>
                <w:szCs w:val="24"/>
              </w:rPr>
              <w:t>,</w:t>
            </w:r>
            <w:proofErr w:type="gramEnd"/>
            <w:r w:rsidRPr="002E345D">
              <w:rPr>
                <w:rFonts w:ascii="Times New Roman" w:hAnsi="Times New Roman" w:cs="Times New Roman"/>
                <w:color w:val="000000" w:themeColor="text1"/>
                <w:sz w:val="24"/>
                <w:szCs w:val="24"/>
              </w:rPr>
              <w:t xml:space="preserve">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w:t>
            </w:r>
          </w:p>
          <w:p w:rsidR="005A0B5B" w:rsidRPr="006B7C53" w:rsidRDefault="002E345D" w:rsidP="002E345D">
            <w:pPr>
              <w:pStyle w:val="ConsPlusNormal"/>
              <w:rPr>
                <w:rFonts w:ascii="Times New Roman" w:hAnsi="Times New Roman"/>
                <w:color w:val="000000"/>
                <w:sz w:val="24"/>
                <w:szCs w:val="24"/>
                <w:highlight w:val="yellow"/>
              </w:rPr>
            </w:pPr>
            <w:r w:rsidRPr="002E345D">
              <w:rPr>
                <w:rFonts w:ascii="Times New Roman" w:hAnsi="Times New Roman" w:cs="Times New Roman"/>
                <w:color w:val="000000" w:themeColor="text1"/>
                <w:sz w:val="24"/>
                <w:szCs w:val="24"/>
              </w:rPr>
              <w:t>«О введении в действие Земельного кодекса Российской Федерации» срок предоставления услуги составляет 45 календарных дней со дня поступления заявления в Администрацию.</w:t>
            </w:r>
          </w:p>
        </w:tc>
      </w:tr>
      <w:tr w:rsidR="005A0B5B" w:rsidTr="00803044">
        <w:tc>
          <w:tcPr>
            <w:tcW w:w="2234" w:type="dxa"/>
          </w:tcPr>
          <w:p w:rsidR="005A0B5B" w:rsidRPr="005A0B5B" w:rsidRDefault="005A0B5B" w:rsidP="006718AD">
            <w:pPr>
              <w:pStyle w:val="2"/>
              <w:shd w:val="clear" w:color="auto" w:fill="auto"/>
              <w:rPr>
                <w:b/>
                <w:sz w:val="22"/>
                <w:szCs w:val="22"/>
              </w:rPr>
            </w:pPr>
            <w:r w:rsidRPr="005A0B5B">
              <w:rPr>
                <w:b/>
                <w:sz w:val="22"/>
                <w:szCs w:val="22"/>
              </w:rPr>
              <w:t>Перечень документов, необходимых для предоставления услуги</w:t>
            </w:r>
          </w:p>
        </w:tc>
        <w:tc>
          <w:tcPr>
            <w:tcW w:w="8647" w:type="dxa"/>
          </w:tcPr>
          <w:p w:rsidR="001D1D50" w:rsidRPr="001D1D50" w:rsidRDefault="001D1D50" w:rsidP="001D1D50">
            <w:pPr>
              <w:jc w:val="both"/>
              <w:rPr>
                <w:rFonts w:ascii="Times New Roman" w:hAnsi="Times New Roman" w:cs="Times New Roman"/>
                <w:color w:val="000000" w:themeColor="text1"/>
                <w:sz w:val="24"/>
                <w:szCs w:val="24"/>
              </w:rPr>
            </w:pPr>
            <w:bookmarkStart w:id="1" w:name="P148"/>
            <w:bookmarkEnd w:id="1"/>
            <w:r w:rsidRPr="001D1D50">
              <w:rPr>
                <w:rFonts w:ascii="Times New Roman" w:hAnsi="Times New Roman" w:cs="Times New Roman"/>
                <w:color w:val="000000" w:themeColor="text1"/>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1D1D50" w:rsidRPr="001D1D50" w:rsidRDefault="001D1D50" w:rsidP="001D1D50">
            <w:pPr>
              <w:jc w:val="both"/>
              <w:rPr>
                <w:rFonts w:ascii="Times New Roman" w:hAnsi="Times New Roman" w:cs="Times New Roman"/>
                <w:color w:val="000000" w:themeColor="text1"/>
                <w:sz w:val="24"/>
                <w:szCs w:val="24"/>
              </w:rPr>
            </w:pPr>
            <w:r w:rsidRPr="001D1D50">
              <w:rPr>
                <w:rFonts w:ascii="Times New Roman" w:hAnsi="Times New Roman" w:cs="Times New Roman"/>
                <w:color w:val="000000" w:themeColor="text1"/>
                <w:sz w:val="24"/>
                <w:szCs w:val="24"/>
              </w:rPr>
              <w:lastRenderedPageBreak/>
              <w:t>2.6.1. Муниципальная услуга предоставляется на основании заявления по форме согласно приложению 1 к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w:t>
            </w:r>
          </w:p>
          <w:p w:rsidR="001D1D50" w:rsidRPr="001D1D50" w:rsidRDefault="001D1D50" w:rsidP="001D1D50">
            <w:pPr>
              <w:jc w:val="both"/>
              <w:rPr>
                <w:rFonts w:ascii="Times New Roman" w:hAnsi="Times New Roman" w:cs="Times New Roman"/>
                <w:color w:val="000000" w:themeColor="text1"/>
                <w:sz w:val="24"/>
                <w:szCs w:val="24"/>
              </w:rPr>
            </w:pPr>
            <w:proofErr w:type="gramStart"/>
            <w:r w:rsidRPr="001D1D50">
              <w:rPr>
                <w:rFonts w:ascii="Times New Roman" w:hAnsi="Times New Roman" w:cs="Times New Roman"/>
                <w:color w:val="000000" w:themeColor="text1"/>
                <w:sz w:val="24"/>
                <w:szCs w:val="24"/>
              </w:rPr>
              <w:t>Муниципальная услуга по утверждению схемы расположения земельного участка в целях подготовки и организации аукциона по продаже земельного участка или аукциона на право заключения договора аренды земельного участка предоставляется на основании заявления по форме согласно приложению 1 к Регламенту, которое подается или направляется в Администрацию заявителем по его выбору лично или посредством почтовой связи на бумажном носителе либо в форме электронных</w:t>
            </w:r>
            <w:proofErr w:type="gramEnd"/>
            <w:r w:rsidRPr="001D1D50">
              <w:rPr>
                <w:rFonts w:ascii="Times New Roman" w:hAnsi="Times New Roman" w:cs="Times New Roman"/>
                <w:color w:val="000000" w:themeColor="text1"/>
                <w:sz w:val="24"/>
                <w:szCs w:val="24"/>
              </w:rPr>
              <w:t xml:space="preserve"> документов с использованием информационно-телекоммуникационной сети «Интернет».</w:t>
            </w:r>
          </w:p>
          <w:p w:rsidR="001D1D50" w:rsidRPr="001D1D50" w:rsidRDefault="001D1D50" w:rsidP="001D1D50">
            <w:pPr>
              <w:jc w:val="both"/>
              <w:rPr>
                <w:rFonts w:ascii="Times New Roman" w:hAnsi="Times New Roman" w:cs="Times New Roman"/>
                <w:color w:val="000000" w:themeColor="text1"/>
                <w:sz w:val="24"/>
                <w:szCs w:val="24"/>
              </w:rPr>
            </w:pPr>
            <w:r w:rsidRPr="001D1D50">
              <w:rPr>
                <w:rFonts w:ascii="Times New Roman" w:hAnsi="Times New Roman" w:cs="Times New Roman"/>
                <w:color w:val="000000" w:themeColor="text1"/>
                <w:sz w:val="24"/>
                <w:szCs w:val="24"/>
              </w:rPr>
              <w:t>Заявление и прилагаемые к нему документы (электронные образы документов) должны соответствовать требованиям, установленным Приказом Минэкономразвития РФ от 14.01.2015 № 7.</w:t>
            </w:r>
          </w:p>
          <w:p w:rsidR="001D1D50" w:rsidRPr="001D1D50" w:rsidRDefault="001D1D50" w:rsidP="001D1D50">
            <w:pPr>
              <w:jc w:val="both"/>
              <w:rPr>
                <w:rFonts w:ascii="Times New Roman" w:hAnsi="Times New Roman" w:cs="Times New Roman"/>
                <w:color w:val="000000" w:themeColor="text1"/>
                <w:sz w:val="24"/>
                <w:szCs w:val="24"/>
              </w:rPr>
            </w:pPr>
            <w:r w:rsidRPr="001D1D50">
              <w:rPr>
                <w:rFonts w:ascii="Times New Roman" w:hAnsi="Times New Roman" w:cs="Times New Roman"/>
                <w:color w:val="000000" w:themeColor="text1"/>
                <w:sz w:val="24"/>
                <w:szCs w:val="24"/>
              </w:rPr>
              <w:t>2.6.2. Рассмотрение заявлений о предоставлении муниципальной услуги            (далее - заявление) осуществляется в порядке их поступления.</w:t>
            </w:r>
          </w:p>
          <w:p w:rsidR="001D1D50" w:rsidRPr="001D1D50" w:rsidRDefault="001D1D50" w:rsidP="001D1D50">
            <w:pPr>
              <w:jc w:val="both"/>
              <w:rPr>
                <w:rFonts w:ascii="Times New Roman" w:hAnsi="Times New Roman" w:cs="Times New Roman"/>
                <w:color w:val="000000" w:themeColor="text1"/>
                <w:sz w:val="24"/>
                <w:szCs w:val="24"/>
              </w:rPr>
            </w:pPr>
            <w:r w:rsidRPr="001D1D50">
              <w:rPr>
                <w:rFonts w:ascii="Times New Roman" w:hAnsi="Times New Roman" w:cs="Times New Roman"/>
                <w:color w:val="000000" w:themeColor="text1"/>
                <w:sz w:val="24"/>
                <w:szCs w:val="24"/>
              </w:rPr>
              <w:t>2.6.3. К заявлению прилагаются следующие документы:</w:t>
            </w:r>
          </w:p>
          <w:p w:rsidR="001D1D50" w:rsidRPr="001D1D50" w:rsidRDefault="001D1D50" w:rsidP="001D1D50">
            <w:pPr>
              <w:jc w:val="both"/>
              <w:rPr>
                <w:rFonts w:ascii="Times New Roman" w:hAnsi="Times New Roman" w:cs="Times New Roman"/>
                <w:color w:val="000000" w:themeColor="text1"/>
                <w:sz w:val="24"/>
                <w:szCs w:val="24"/>
              </w:rPr>
            </w:pPr>
            <w:r w:rsidRPr="001D1D50">
              <w:rPr>
                <w:rFonts w:ascii="Times New Roman" w:hAnsi="Times New Roman" w:cs="Times New Roman"/>
                <w:color w:val="000000" w:themeColor="text1"/>
                <w:sz w:val="24"/>
                <w:szCs w:val="24"/>
              </w:rPr>
              <w:t>1. Копия документа, удостоверяющего личность заявителя, являющегося физическим лицом, либо личность представителя физического или юридического лица.</w:t>
            </w:r>
          </w:p>
          <w:p w:rsidR="001D1D50" w:rsidRPr="001D1D50" w:rsidRDefault="001D1D50" w:rsidP="001D1D50">
            <w:pPr>
              <w:jc w:val="both"/>
              <w:rPr>
                <w:rFonts w:ascii="Times New Roman" w:hAnsi="Times New Roman" w:cs="Times New Roman"/>
                <w:color w:val="000000" w:themeColor="text1"/>
                <w:sz w:val="24"/>
                <w:szCs w:val="24"/>
              </w:rPr>
            </w:pPr>
            <w:r w:rsidRPr="001D1D50">
              <w:rPr>
                <w:rFonts w:ascii="Times New Roman" w:hAnsi="Times New Roman" w:cs="Times New Roman"/>
                <w:color w:val="000000" w:themeColor="text1"/>
                <w:sz w:val="24"/>
                <w:szCs w:val="24"/>
              </w:rPr>
              <w:t>2.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1D1D50" w:rsidRPr="001D1D50" w:rsidRDefault="001D1D50" w:rsidP="001D1D50">
            <w:pPr>
              <w:jc w:val="both"/>
              <w:rPr>
                <w:rFonts w:ascii="Times New Roman" w:hAnsi="Times New Roman" w:cs="Times New Roman"/>
                <w:color w:val="000000" w:themeColor="text1"/>
                <w:sz w:val="24"/>
                <w:szCs w:val="24"/>
              </w:rPr>
            </w:pPr>
            <w:r w:rsidRPr="001D1D50">
              <w:rPr>
                <w:rFonts w:ascii="Times New Roman" w:hAnsi="Times New Roman" w:cs="Times New Roman"/>
                <w:color w:val="000000" w:themeColor="text1"/>
                <w:sz w:val="24"/>
                <w:szCs w:val="24"/>
              </w:rPr>
              <w:t>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(или) в Региональный портал, официальный сайт,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1D1D50" w:rsidRPr="001D1D50" w:rsidRDefault="001D1D50" w:rsidP="001D1D50">
            <w:pPr>
              <w:jc w:val="both"/>
              <w:rPr>
                <w:rFonts w:ascii="Times New Roman" w:hAnsi="Times New Roman" w:cs="Times New Roman"/>
                <w:color w:val="000000" w:themeColor="text1"/>
                <w:sz w:val="24"/>
                <w:szCs w:val="24"/>
              </w:rPr>
            </w:pPr>
            <w:r w:rsidRPr="001D1D50">
              <w:rPr>
                <w:rFonts w:ascii="Times New Roman" w:hAnsi="Times New Roman" w:cs="Times New Roman"/>
                <w:color w:val="000000" w:themeColor="text1"/>
                <w:sz w:val="24"/>
                <w:szCs w:val="24"/>
              </w:rPr>
              <w:t>2.6.4. Заявитель вправе представить:</w:t>
            </w:r>
          </w:p>
          <w:p w:rsidR="001D1D50" w:rsidRPr="001D1D50" w:rsidRDefault="001D1D50" w:rsidP="001D1D50">
            <w:pPr>
              <w:jc w:val="both"/>
              <w:rPr>
                <w:rFonts w:ascii="Times New Roman" w:hAnsi="Times New Roman" w:cs="Times New Roman"/>
                <w:color w:val="000000" w:themeColor="text1"/>
                <w:sz w:val="24"/>
                <w:szCs w:val="24"/>
              </w:rPr>
            </w:pPr>
            <w:r w:rsidRPr="001D1D50">
              <w:rPr>
                <w:rFonts w:ascii="Times New Roman" w:hAnsi="Times New Roman" w:cs="Times New Roman"/>
                <w:color w:val="000000" w:themeColor="text1"/>
                <w:sz w:val="24"/>
                <w:szCs w:val="24"/>
              </w:rPr>
              <w:t>- схему расположения земельного участка в случаях, определенных в пунктах 4 - 8 статьи 11.10 Земельного кодекса РФ. Подготовка схемы расположения земельного участка осуществляется в форме электронного документа. В случае</w:t>
            </w:r>
            <w:proofErr w:type="gramStart"/>
            <w:r w:rsidRPr="001D1D50">
              <w:rPr>
                <w:rFonts w:ascii="Times New Roman" w:hAnsi="Times New Roman" w:cs="Times New Roman"/>
                <w:color w:val="000000" w:themeColor="text1"/>
                <w:sz w:val="24"/>
                <w:szCs w:val="24"/>
              </w:rPr>
              <w:t>,</w:t>
            </w:r>
            <w:proofErr w:type="gramEnd"/>
            <w:r w:rsidRPr="001D1D50">
              <w:rPr>
                <w:rFonts w:ascii="Times New Roman" w:hAnsi="Times New Roman" w:cs="Times New Roman"/>
                <w:color w:val="000000" w:themeColor="text1"/>
                <w:sz w:val="24"/>
                <w:szCs w:val="24"/>
              </w:rPr>
              <w:t xml:space="preserve">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 Содержание схемы расположения земельного участка в форме электронного документа должно соответствовать содержанию схемы расположения земельного участка в форме документа на бумажном носителе;</w:t>
            </w:r>
          </w:p>
          <w:p w:rsidR="001D1D50" w:rsidRPr="001D1D50" w:rsidRDefault="001D1D50" w:rsidP="001D1D50">
            <w:pPr>
              <w:jc w:val="both"/>
              <w:rPr>
                <w:rFonts w:ascii="Times New Roman" w:hAnsi="Times New Roman" w:cs="Times New Roman"/>
                <w:color w:val="000000" w:themeColor="text1"/>
                <w:sz w:val="24"/>
                <w:szCs w:val="24"/>
              </w:rPr>
            </w:pPr>
            <w:r w:rsidRPr="001D1D50">
              <w:rPr>
                <w:rFonts w:ascii="Times New Roman" w:hAnsi="Times New Roman" w:cs="Times New Roman"/>
                <w:color w:val="000000" w:themeColor="text1"/>
                <w:sz w:val="24"/>
                <w:szCs w:val="24"/>
              </w:rPr>
              <w:lastRenderedPageBreak/>
              <w:t>- свидетельство о государственной регистрации физического лица в качестве индивидуального предпринимателя (для индивидуальных предпринимателей), свидетельство о государственной регистрации юридического лица (для юридических лиц) или выписку из государственных реестров о юридическом лице или индивидуальном предпринимателе, являющемся заявителем;</w:t>
            </w:r>
          </w:p>
          <w:p w:rsidR="001D1D50" w:rsidRPr="001D1D50" w:rsidRDefault="001D1D50" w:rsidP="001D1D50">
            <w:pPr>
              <w:jc w:val="both"/>
              <w:rPr>
                <w:rFonts w:ascii="Times New Roman" w:hAnsi="Times New Roman" w:cs="Times New Roman"/>
                <w:color w:val="000000" w:themeColor="text1"/>
                <w:sz w:val="24"/>
                <w:szCs w:val="24"/>
              </w:rPr>
            </w:pPr>
            <w:r w:rsidRPr="001D1D50">
              <w:rPr>
                <w:rFonts w:ascii="Times New Roman" w:hAnsi="Times New Roman" w:cs="Times New Roman"/>
                <w:color w:val="000000" w:themeColor="text1"/>
                <w:sz w:val="24"/>
                <w:szCs w:val="24"/>
              </w:rPr>
              <w:t>- выписку из Единого государственного реестра недвижимости (далее - ЕГРН) о здании, сооружении, находящихся на формируемом земельном участке, или уведомление об отсутствии в ЕГРН запрашиваемых сведений о зарегистрированных правах на указанные здания, сооружения;</w:t>
            </w:r>
          </w:p>
          <w:p w:rsidR="001D1D50" w:rsidRPr="001D1D50" w:rsidRDefault="001D1D50" w:rsidP="001D1D50">
            <w:pPr>
              <w:jc w:val="both"/>
              <w:rPr>
                <w:rFonts w:ascii="Times New Roman" w:hAnsi="Times New Roman" w:cs="Times New Roman"/>
                <w:color w:val="000000" w:themeColor="text1"/>
                <w:sz w:val="24"/>
                <w:szCs w:val="24"/>
              </w:rPr>
            </w:pPr>
            <w:r w:rsidRPr="001D1D50">
              <w:rPr>
                <w:rFonts w:ascii="Times New Roman" w:hAnsi="Times New Roman" w:cs="Times New Roman"/>
                <w:color w:val="000000" w:themeColor="text1"/>
                <w:sz w:val="24"/>
                <w:szCs w:val="24"/>
              </w:rPr>
              <w:t>- письменное согласие землепользователей, землевладельцев, арендаторов, залогодержателей исходных земельных участков в соответствии с пунктом 4 статьи 11.2 Земельного кодекса РФ.</w:t>
            </w:r>
          </w:p>
          <w:p w:rsidR="001D1D50" w:rsidRPr="001D1D50" w:rsidRDefault="001D1D50" w:rsidP="001D1D50">
            <w:pPr>
              <w:jc w:val="both"/>
              <w:rPr>
                <w:rFonts w:ascii="Times New Roman" w:hAnsi="Times New Roman" w:cs="Times New Roman"/>
                <w:color w:val="000000" w:themeColor="text1"/>
                <w:sz w:val="24"/>
                <w:szCs w:val="24"/>
              </w:rPr>
            </w:pPr>
            <w:r w:rsidRPr="001D1D50">
              <w:rPr>
                <w:rFonts w:ascii="Times New Roman" w:hAnsi="Times New Roman" w:cs="Times New Roman"/>
                <w:color w:val="000000" w:themeColor="text1"/>
                <w:sz w:val="24"/>
                <w:szCs w:val="24"/>
              </w:rPr>
              <w:t>Такое согласие не требуется в случаях:</w:t>
            </w:r>
          </w:p>
          <w:p w:rsidR="001D1D50" w:rsidRPr="001D1D50" w:rsidRDefault="001D1D50" w:rsidP="001D1D50">
            <w:pPr>
              <w:jc w:val="both"/>
              <w:rPr>
                <w:rFonts w:ascii="Times New Roman" w:hAnsi="Times New Roman" w:cs="Times New Roman"/>
                <w:color w:val="000000" w:themeColor="text1"/>
                <w:sz w:val="24"/>
                <w:szCs w:val="24"/>
              </w:rPr>
            </w:pPr>
            <w:r w:rsidRPr="001D1D50">
              <w:rPr>
                <w:rFonts w:ascii="Times New Roman" w:hAnsi="Times New Roman" w:cs="Times New Roman"/>
                <w:color w:val="000000" w:themeColor="text1"/>
                <w:sz w:val="24"/>
                <w:szCs w:val="24"/>
              </w:rPr>
              <w:t xml:space="preserve">- образования земельных участков из земельных участков, находящихся в собственности муниципального образования </w:t>
            </w:r>
            <w:proofErr w:type="spellStart"/>
            <w:r w:rsidRPr="001D1D50">
              <w:rPr>
                <w:rFonts w:ascii="Times New Roman" w:hAnsi="Times New Roman" w:cs="Times New Roman"/>
                <w:color w:val="000000" w:themeColor="text1"/>
                <w:sz w:val="24"/>
                <w:szCs w:val="24"/>
              </w:rPr>
              <w:t>Бессоновский</w:t>
            </w:r>
            <w:proofErr w:type="spellEnd"/>
            <w:r w:rsidRPr="001D1D50">
              <w:rPr>
                <w:rFonts w:ascii="Times New Roman" w:hAnsi="Times New Roman" w:cs="Times New Roman"/>
                <w:color w:val="000000" w:themeColor="text1"/>
                <w:sz w:val="24"/>
                <w:szCs w:val="24"/>
              </w:rPr>
              <w:t xml:space="preserve"> район, и предоставленных муниципальным унитарным предприятиям, муниципальным учреждениям;</w:t>
            </w:r>
          </w:p>
          <w:p w:rsidR="001D1D50" w:rsidRPr="001D1D50" w:rsidRDefault="001D1D50" w:rsidP="001D1D50">
            <w:pPr>
              <w:jc w:val="both"/>
              <w:rPr>
                <w:rFonts w:ascii="Times New Roman" w:hAnsi="Times New Roman" w:cs="Times New Roman"/>
                <w:color w:val="000000" w:themeColor="text1"/>
                <w:sz w:val="24"/>
                <w:szCs w:val="24"/>
              </w:rPr>
            </w:pPr>
            <w:r w:rsidRPr="001D1D50">
              <w:rPr>
                <w:rFonts w:ascii="Times New Roman" w:hAnsi="Times New Roman" w:cs="Times New Roman"/>
                <w:color w:val="000000" w:themeColor="text1"/>
                <w:sz w:val="24"/>
                <w:szCs w:val="24"/>
              </w:rPr>
              <w:t xml:space="preserve">        - образования земельных участков на основании решения суда, предусматривающего раздел, объединение, перераспределение или выдел земельных участков в обязательном порядке;</w:t>
            </w:r>
          </w:p>
          <w:p w:rsidR="001D1D50" w:rsidRPr="001D1D50" w:rsidRDefault="001D1D50" w:rsidP="001D1D50">
            <w:pPr>
              <w:jc w:val="both"/>
              <w:rPr>
                <w:rFonts w:ascii="Times New Roman" w:hAnsi="Times New Roman" w:cs="Times New Roman"/>
                <w:color w:val="000000" w:themeColor="text1"/>
                <w:sz w:val="24"/>
                <w:szCs w:val="24"/>
              </w:rPr>
            </w:pPr>
            <w:r w:rsidRPr="001D1D50">
              <w:rPr>
                <w:rFonts w:ascii="Times New Roman" w:hAnsi="Times New Roman" w:cs="Times New Roman"/>
                <w:color w:val="000000" w:themeColor="text1"/>
                <w:sz w:val="24"/>
                <w:szCs w:val="24"/>
              </w:rPr>
              <w:t>3) образования земельных участков в связи с их изъятием для государственных или муниципальных нужд;</w:t>
            </w:r>
          </w:p>
          <w:p w:rsidR="001D1D50" w:rsidRPr="001D1D50" w:rsidRDefault="001D1D50" w:rsidP="001D1D50">
            <w:pPr>
              <w:jc w:val="both"/>
              <w:rPr>
                <w:rFonts w:ascii="Times New Roman" w:hAnsi="Times New Roman" w:cs="Times New Roman"/>
                <w:color w:val="000000" w:themeColor="text1"/>
                <w:sz w:val="24"/>
                <w:szCs w:val="24"/>
              </w:rPr>
            </w:pPr>
            <w:proofErr w:type="gramStart"/>
            <w:r w:rsidRPr="001D1D50">
              <w:rPr>
                <w:rFonts w:ascii="Times New Roman" w:hAnsi="Times New Roman" w:cs="Times New Roman"/>
                <w:color w:val="000000" w:themeColor="text1"/>
                <w:sz w:val="24"/>
                <w:szCs w:val="24"/>
              </w:rPr>
              <w:t>4) образованием земельных участков в связи с установлением границ вахтовых и иных временных поселков, созданных до 1 января 2007 года в границах земель лесного фонда для заготовки древесины, и военных городков, созданных в границах лесничеств, лесопарков на землях лесного фонда или землях обороны и безопасности для размещения впоследствии упраздненных воинских частей (подразделений), соединений, военных образовательных организаций высшего образования, иных организаций</w:t>
            </w:r>
            <w:proofErr w:type="gramEnd"/>
            <w:r w:rsidRPr="001D1D50">
              <w:rPr>
                <w:rFonts w:ascii="Times New Roman" w:hAnsi="Times New Roman" w:cs="Times New Roman"/>
                <w:color w:val="000000" w:themeColor="text1"/>
                <w:sz w:val="24"/>
                <w:szCs w:val="24"/>
              </w:rPr>
              <w:t xml:space="preserve"> Вооруженных Сил Российской Федерации, войск национальной гвардии Российской Федерации, органов государственной охраны 5) образование земельных участков, на которых расположены самовольные постройки в соответствии с пунктом 5 статьи 46, пунктом 6.2 статьи 54, пунктом 2 статьи 54.1 Земельного кодекса РФ.</w:t>
            </w:r>
          </w:p>
          <w:p w:rsidR="001D1D50" w:rsidRPr="001D1D50" w:rsidRDefault="001D1D50" w:rsidP="001D1D50">
            <w:pPr>
              <w:jc w:val="both"/>
              <w:rPr>
                <w:rFonts w:ascii="Times New Roman" w:hAnsi="Times New Roman" w:cs="Times New Roman"/>
                <w:color w:val="000000" w:themeColor="text1"/>
                <w:sz w:val="24"/>
                <w:szCs w:val="24"/>
              </w:rPr>
            </w:pPr>
            <w:r w:rsidRPr="001D1D50">
              <w:rPr>
                <w:rFonts w:ascii="Times New Roman" w:hAnsi="Times New Roman" w:cs="Times New Roman"/>
                <w:color w:val="000000" w:themeColor="text1"/>
                <w:sz w:val="24"/>
                <w:szCs w:val="24"/>
              </w:rPr>
              <w:t>В случае если указанные в настоящем пункте документы не представлены заявителем, такие документы запрашиваются в порядке межведомственного информационного взаимодействия.</w:t>
            </w:r>
          </w:p>
          <w:p w:rsidR="001D1D50" w:rsidRPr="001D1D50" w:rsidRDefault="001D1D50" w:rsidP="001D1D50">
            <w:pPr>
              <w:jc w:val="both"/>
              <w:rPr>
                <w:rFonts w:ascii="Times New Roman" w:hAnsi="Times New Roman" w:cs="Times New Roman"/>
                <w:color w:val="000000" w:themeColor="text1"/>
                <w:sz w:val="24"/>
                <w:szCs w:val="24"/>
              </w:rPr>
            </w:pPr>
            <w:r w:rsidRPr="001D1D50">
              <w:rPr>
                <w:rFonts w:ascii="Times New Roman" w:hAnsi="Times New Roman" w:cs="Times New Roman"/>
                <w:color w:val="000000" w:themeColor="text1"/>
                <w:sz w:val="24"/>
                <w:szCs w:val="24"/>
              </w:rPr>
              <w:t>2.6.5.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1D1D50" w:rsidRPr="001D1D50" w:rsidRDefault="001D1D50" w:rsidP="001D1D50">
            <w:pPr>
              <w:jc w:val="both"/>
              <w:rPr>
                <w:rFonts w:ascii="Times New Roman" w:hAnsi="Times New Roman" w:cs="Times New Roman"/>
                <w:color w:val="000000" w:themeColor="text1"/>
                <w:sz w:val="24"/>
                <w:szCs w:val="24"/>
              </w:rPr>
            </w:pPr>
            <w:r w:rsidRPr="001D1D50">
              <w:rPr>
                <w:rFonts w:ascii="Times New Roman" w:hAnsi="Times New Roman" w:cs="Times New Roman"/>
                <w:color w:val="000000" w:themeColor="text1"/>
                <w:sz w:val="24"/>
                <w:szCs w:val="24"/>
              </w:rPr>
              <w:t>а) лично по адресу Администрации;</w:t>
            </w:r>
          </w:p>
          <w:p w:rsidR="001D1D50" w:rsidRPr="001D1D50" w:rsidRDefault="001D1D50" w:rsidP="001D1D50">
            <w:pPr>
              <w:jc w:val="both"/>
              <w:rPr>
                <w:rFonts w:ascii="Times New Roman" w:hAnsi="Times New Roman" w:cs="Times New Roman"/>
                <w:color w:val="000000" w:themeColor="text1"/>
                <w:sz w:val="24"/>
                <w:szCs w:val="24"/>
              </w:rPr>
            </w:pPr>
            <w:r w:rsidRPr="001D1D50">
              <w:rPr>
                <w:rFonts w:ascii="Times New Roman" w:hAnsi="Times New Roman" w:cs="Times New Roman"/>
                <w:color w:val="000000" w:themeColor="text1"/>
                <w:sz w:val="24"/>
                <w:szCs w:val="24"/>
              </w:rPr>
              <w:t>б) посредством почтовой связи по адресу Администрации;</w:t>
            </w:r>
          </w:p>
          <w:p w:rsidR="001D1D50" w:rsidRPr="001D1D50" w:rsidRDefault="001D1D50" w:rsidP="001D1D50">
            <w:pPr>
              <w:jc w:val="both"/>
              <w:rPr>
                <w:rFonts w:ascii="Times New Roman" w:hAnsi="Times New Roman" w:cs="Times New Roman"/>
                <w:color w:val="000000" w:themeColor="text1"/>
                <w:sz w:val="24"/>
                <w:szCs w:val="24"/>
              </w:rPr>
            </w:pPr>
            <w:r w:rsidRPr="001D1D50">
              <w:rPr>
                <w:rFonts w:ascii="Times New Roman" w:hAnsi="Times New Roman" w:cs="Times New Roman"/>
                <w:color w:val="000000" w:themeColor="text1"/>
                <w:sz w:val="24"/>
                <w:szCs w:val="24"/>
              </w:rPr>
              <w:t>в) в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посредством Регионального портала;</w:t>
            </w:r>
          </w:p>
          <w:p w:rsidR="001D1D50" w:rsidRPr="001D1D50" w:rsidRDefault="001D1D50" w:rsidP="001D1D50">
            <w:pPr>
              <w:jc w:val="both"/>
              <w:rPr>
                <w:rFonts w:ascii="Times New Roman" w:hAnsi="Times New Roman" w:cs="Times New Roman"/>
                <w:color w:val="000000" w:themeColor="text1"/>
                <w:sz w:val="24"/>
                <w:szCs w:val="24"/>
              </w:rPr>
            </w:pPr>
            <w:r w:rsidRPr="001D1D50">
              <w:rPr>
                <w:rFonts w:ascii="Times New Roman" w:hAnsi="Times New Roman" w:cs="Times New Roman"/>
                <w:color w:val="000000" w:themeColor="text1"/>
                <w:sz w:val="24"/>
                <w:szCs w:val="24"/>
              </w:rPr>
              <w:t>г) на бумажном носителе через многофункциональный центр предоставления государственных и муниципальных услуг.</w:t>
            </w:r>
          </w:p>
          <w:p w:rsidR="001D1D50" w:rsidRPr="001D1D50" w:rsidRDefault="001D1D50" w:rsidP="001D1D50">
            <w:pPr>
              <w:jc w:val="both"/>
              <w:rPr>
                <w:rFonts w:ascii="Times New Roman" w:hAnsi="Times New Roman" w:cs="Times New Roman"/>
                <w:color w:val="000000" w:themeColor="text1"/>
                <w:sz w:val="24"/>
                <w:szCs w:val="24"/>
              </w:rPr>
            </w:pPr>
            <w:r w:rsidRPr="001D1D50">
              <w:rPr>
                <w:rFonts w:ascii="Times New Roman" w:hAnsi="Times New Roman" w:cs="Times New Roman"/>
                <w:color w:val="000000" w:themeColor="text1"/>
                <w:sz w:val="24"/>
                <w:szCs w:val="24"/>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1D1D50" w:rsidRPr="001D1D50" w:rsidRDefault="001D1D50" w:rsidP="001D1D50">
            <w:pPr>
              <w:jc w:val="both"/>
              <w:rPr>
                <w:rFonts w:ascii="Times New Roman" w:hAnsi="Times New Roman" w:cs="Times New Roman"/>
                <w:color w:val="000000" w:themeColor="text1"/>
                <w:sz w:val="24"/>
                <w:szCs w:val="24"/>
              </w:rPr>
            </w:pPr>
            <w:r w:rsidRPr="001D1D50">
              <w:rPr>
                <w:rFonts w:ascii="Times New Roman" w:hAnsi="Times New Roman" w:cs="Times New Roman"/>
                <w:color w:val="000000" w:themeColor="text1"/>
                <w:sz w:val="24"/>
                <w:szCs w:val="24"/>
              </w:rPr>
              <w:t>Образцы заполнения электронной формы заявления размещаются на официальном сайте Администрации, Едином портале и Региональном портале.</w:t>
            </w:r>
          </w:p>
          <w:p w:rsidR="001D1D50" w:rsidRPr="001D1D50" w:rsidRDefault="001D1D50" w:rsidP="001D1D50">
            <w:pPr>
              <w:jc w:val="both"/>
              <w:rPr>
                <w:rFonts w:ascii="Times New Roman" w:hAnsi="Times New Roman" w:cs="Times New Roman"/>
                <w:color w:val="000000" w:themeColor="text1"/>
                <w:sz w:val="24"/>
                <w:szCs w:val="24"/>
              </w:rPr>
            </w:pPr>
            <w:r w:rsidRPr="001D1D50">
              <w:rPr>
                <w:rFonts w:ascii="Times New Roman" w:hAnsi="Times New Roman" w:cs="Times New Roman"/>
                <w:color w:val="000000" w:themeColor="text1"/>
                <w:sz w:val="24"/>
                <w:szCs w:val="24"/>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1D1D50" w:rsidRPr="001D1D50" w:rsidRDefault="001D1D50" w:rsidP="001D1D50">
            <w:pPr>
              <w:jc w:val="both"/>
              <w:rPr>
                <w:rFonts w:ascii="Times New Roman" w:hAnsi="Times New Roman" w:cs="Times New Roman"/>
                <w:color w:val="000000" w:themeColor="text1"/>
                <w:sz w:val="24"/>
                <w:szCs w:val="24"/>
              </w:rPr>
            </w:pPr>
            <w:r w:rsidRPr="001D1D50">
              <w:rPr>
                <w:rFonts w:ascii="Times New Roman" w:hAnsi="Times New Roman" w:cs="Times New Roman"/>
                <w:color w:val="000000" w:themeColor="text1"/>
                <w:sz w:val="24"/>
                <w:szCs w:val="24"/>
              </w:rPr>
              <w:t xml:space="preserve">При выявлении некорректно заполненного поля электронной формы заявления </w:t>
            </w:r>
            <w:r w:rsidRPr="001D1D50">
              <w:rPr>
                <w:rFonts w:ascii="Times New Roman" w:hAnsi="Times New Roman" w:cs="Times New Roman"/>
                <w:color w:val="000000" w:themeColor="text1"/>
                <w:sz w:val="24"/>
                <w:szCs w:val="24"/>
              </w:rPr>
              <w:lastRenderedPageBreak/>
              <w:t>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D1D50" w:rsidRPr="001D1D50" w:rsidRDefault="001D1D50" w:rsidP="001D1D50">
            <w:pPr>
              <w:jc w:val="both"/>
              <w:rPr>
                <w:rFonts w:ascii="Times New Roman" w:hAnsi="Times New Roman" w:cs="Times New Roman"/>
                <w:color w:val="000000" w:themeColor="text1"/>
                <w:sz w:val="24"/>
                <w:szCs w:val="24"/>
              </w:rPr>
            </w:pPr>
            <w:r w:rsidRPr="001D1D50">
              <w:rPr>
                <w:rFonts w:ascii="Times New Roman" w:hAnsi="Times New Roman" w:cs="Times New Roman"/>
                <w:color w:val="000000" w:themeColor="text1"/>
                <w:sz w:val="24"/>
                <w:szCs w:val="24"/>
              </w:rPr>
              <w:t>При формировании заявления обеспечивается:</w:t>
            </w:r>
          </w:p>
          <w:p w:rsidR="001D1D50" w:rsidRPr="001D1D50" w:rsidRDefault="001D1D50" w:rsidP="001D1D50">
            <w:pPr>
              <w:jc w:val="both"/>
              <w:rPr>
                <w:rFonts w:ascii="Times New Roman" w:hAnsi="Times New Roman" w:cs="Times New Roman"/>
                <w:color w:val="000000" w:themeColor="text1"/>
                <w:sz w:val="24"/>
                <w:szCs w:val="24"/>
              </w:rPr>
            </w:pPr>
            <w:r w:rsidRPr="001D1D50">
              <w:rPr>
                <w:rFonts w:ascii="Times New Roman" w:hAnsi="Times New Roman" w:cs="Times New Roman"/>
                <w:color w:val="000000" w:themeColor="text1"/>
                <w:sz w:val="24"/>
                <w:szCs w:val="24"/>
              </w:rPr>
              <w:t>а) возможность копирования и сохранения запроса и иных документов, указанных в настоящем пункте Административного регламента, необходимых для предоставления муниципальной услуги;</w:t>
            </w:r>
          </w:p>
          <w:p w:rsidR="001D1D50" w:rsidRPr="001D1D50" w:rsidRDefault="001D1D50" w:rsidP="001D1D50">
            <w:pPr>
              <w:jc w:val="both"/>
              <w:rPr>
                <w:rFonts w:ascii="Times New Roman" w:hAnsi="Times New Roman" w:cs="Times New Roman"/>
                <w:color w:val="000000" w:themeColor="text1"/>
                <w:sz w:val="24"/>
                <w:szCs w:val="24"/>
              </w:rPr>
            </w:pPr>
            <w:r w:rsidRPr="001D1D50">
              <w:rPr>
                <w:rFonts w:ascii="Times New Roman" w:hAnsi="Times New Roman" w:cs="Times New Roman"/>
                <w:color w:val="000000" w:themeColor="text1"/>
                <w:sz w:val="24"/>
                <w:szCs w:val="24"/>
              </w:rPr>
              <w:t>б) возможность печати па бумажном носителе копии электронной формы заявления;</w:t>
            </w:r>
          </w:p>
          <w:p w:rsidR="001D1D50" w:rsidRPr="001D1D50" w:rsidRDefault="001D1D50" w:rsidP="001D1D50">
            <w:pPr>
              <w:jc w:val="both"/>
              <w:rPr>
                <w:rFonts w:ascii="Times New Roman" w:hAnsi="Times New Roman" w:cs="Times New Roman"/>
                <w:color w:val="000000" w:themeColor="text1"/>
                <w:sz w:val="24"/>
                <w:szCs w:val="24"/>
              </w:rPr>
            </w:pPr>
            <w:r w:rsidRPr="001D1D50">
              <w:rPr>
                <w:rFonts w:ascii="Times New Roman" w:hAnsi="Times New Roman" w:cs="Times New Roman"/>
                <w:color w:val="000000" w:themeColor="text1"/>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1D1D50" w:rsidRPr="001D1D50" w:rsidRDefault="001D1D50" w:rsidP="001D1D50">
            <w:pPr>
              <w:jc w:val="both"/>
              <w:rPr>
                <w:rFonts w:ascii="Times New Roman" w:hAnsi="Times New Roman" w:cs="Times New Roman"/>
                <w:color w:val="000000" w:themeColor="text1"/>
                <w:sz w:val="24"/>
                <w:szCs w:val="24"/>
              </w:rPr>
            </w:pPr>
            <w:proofErr w:type="gramStart"/>
            <w:r w:rsidRPr="001D1D50">
              <w:rPr>
                <w:rFonts w:ascii="Times New Roman" w:hAnsi="Times New Roman" w:cs="Times New Roman"/>
                <w:color w:val="000000" w:themeColor="text1"/>
                <w:sz w:val="24"/>
                <w:szCs w:val="24"/>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roofErr w:type="gramEnd"/>
          </w:p>
          <w:p w:rsidR="001D1D50" w:rsidRPr="001D1D50" w:rsidRDefault="001D1D50" w:rsidP="001D1D50">
            <w:pPr>
              <w:jc w:val="both"/>
              <w:rPr>
                <w:rFonts w:ascii="Times New Roman" w:hAnsi="Times New Roman" w:cs="Times New Roman"/>
                <w:color w:val="000000" w:themeColor="text1"/>
                <w:sz w:val="24"/>
                <w:szCs w:val="24"/>
              </w:rPr>
            </w:pPr>
            <w:r w:rsidRPr="001D1D50">
              <w:rPr>
                <w:rFonts w:ascii="Times New Roman" w:hAnsi="Times New Roman" w:cs="Times New Roman"/>
                <w:color w:val="000000" w:themeColor="text1"/>
                <w:sz w:val="24"/>
                <w:szCs w:val="24"/>
              </w:rPr>
              <w:t xml:space="preserve">д) возможность вернуться на любой из этапов заполнения электронной формы заявления без </w:t>
            </w:r>
            <w:proofErr w:type="gramStart"/>
            <w:r w:rsidRPr="001D1D50">
              <w:rPr>
                <w:rFonts w:ascii="Times New Roman" w:hAnsi="Times New Roman" w:cs="Times New Roman"/>
                <w:color w:val="000000" w:themeColor="text1"/>
                <w:sz w:val="24"/>
                <w:szCs w:val="24"/>
              </w:rPr>
              <w:t>потери</w:t>
            </w:r>
            <w:proofErr w:type="gramEnd"/>
            <w:r w:rsidRPr="001D1D50">
              <w:rPr>
                <w:rFonts w:ascii="Times New Roman" w:hAnsi="Times New Roman" w:cs="Times New Roman"/>
                <w:color w:val="000000" w:themeColor="text1"/>
                <w:sz w:val="24"/>
                <w:szCs w:val="24"/>
              </w:rPr>
              <w:t xml:space="preserve"> ранее введенной информации;</w:t>
            </w:r>
          </w:p>
          <w:p w:rsidR="001D1D50" w:rsidRPr="001D1D50" w:rsidRDefault="001D1D50" w:rsidP="001D1D50">
            <w:pPr>
              <w:jc w:val="both"/>
              <w:rPr>
                <w:rFonts w:ascii="Times New Roman" w:hAnsi="Times New Roman" w:cs="Times New Roman"/>
                <w:color w:val="000000" w:themeColor="text1"/>
                <w:sz w:val="24"/>
                <w:szCs w:val="24"/>
              </w:rPr>
            </w:pPr>
            <w:r w:rsidRPr="001D1D50">
              <w:rPr>
                <w:rFonts w:ascii="Times New Roman" w:hAnsi="Times New Roman" w:cs="Times New Roman"/>
                <w:color w:val="000000" w:themeColor="text1"/>
                <w:sz w:val="24"/>
                <w:szCs w:val="24"/>
              </w:rPr>
              <w:t>е)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1D1D50" w:rsidRPr="001D1D50" w:rsidRDefault="001D1D50" w:rsidP="001D1D50">
            <w:pPr>
              <w:jc w:val="both"/>
              <w:rPr>
                <w:rFonts w:ascii="Times New Roman" w:hAnsi="Times New Roman" w:cs="Times New Roman"/>
                <w:color w:val="000000" w:themeColor="text1"/>
                <w:sz w:val="24"/>
                <w:szCs w:val="24"/>
              </w:rPr>
            </w:pPr>
            <w:r w:rsidRPr="001D1D50">
              <w:rPr>
                <w:rFonts w:ascii="Times New Roman" w:hAnsi="Times New Roman" w:cs="Times New Roman"/>
                <w:color w:val="000000" w:themeColor="text1"/>
                <w:sz w:val="24"/>
                <w:szCs w:val="24"/>
              </w:rPr>
              <w:t>2.6.6. В целях раздела земельного участка, предоставленного на праве постоянного (бессрочного) пользования, аренды или безвозмездного пользования, к заявлению об утверждении схемы расположения земельного участка или земельных участков на кадастровом плане территории прилагаются:</w:t>
            </w:r>
          </w:p>
          <w:p w:rsidR="001D1D50" w:rsidRPr="001D1D50" w:rsidRDefault="001D1D50" w:rsidP="001D1D50">
            <w:pPr>
              <w:jc w:val="both"/>
              <w:rPr>
                <w:rFonts w:ascii="Times New Roman" w:hAnsi="Times New Roman" w:cs="Times New Roman"/>
                <w:color w:val="000000" w:themeColor="text1"/>
                <w:sz w:val="24"/>
                <w:szCs w:val="24"/>
              </w:rPr>
            </w:pPr>
            <w:r w:rsidRPr="001D1D50">
              <w:rPr>
                <w:rFonts w:ascii="Times New Roman" w:hAnsi="Times New Roman" w:cs="Times New Roman"/>
                <w:color w:val="000000" w:themeColor="text1"/>
                <w:sz w:val="24"/>
                <w:szCs w:val="24"/>
              </w:rPr>
              <w:t>1) подготовленная заявителем схема расположения земельного участка на кадастровом плане территории, который предлагается образовать и (или) изменить;</w:t>
            </w:r>
          </w:p>
          <w:p w:rsidR="001D1D50" w:rsidRPr="001D1D50" w:rsidRDefault="001D1D50" w:rsidP="001D1D50">
            <w:pPr>
              <w:jc w:val="both"/>
              <w:rPr>
                <w:rFonts w:ascii="Times New Roman" w:hAnsi="Times New Roman" w:cs="Times New Roman"/>
                <w:color w:val="000000" w:themeColor="text1"/>
                <w:sz w:val="24"/>
                <w:szCs w:val="24"/>
              </w:rPr>
            </w:pPr>
            <w:r w:rsidRPr="001D1D50">
              <w:rPr>
                <w:rFonts w:ascii="Times New Roman" w:hAnsi="Times New Roman" w:cs="Times New Roman"/>
                <w:color w:val="000000" w:themeColor="text1"/>
                <w:sz w:val="24"/>
                <w:szCs w:val="24"/>
              </w:rPr>
              <w:t xml:space="preserve">2) копии правоустанавливающих и (или) </w:t>
            </w:r>
            <w:proofErr w:type="spellStart"/>
            <w:r w:rsidRPr="001D1D50">
              <w:rPr>
                <w:rFonts w:ascii="Times New Roman" w:hAnsi="Times New Roman" w:cs="Times New Roman"/>
                <w:color w:val="000000" w:themeColor="text1"/>
                <w:sz w:val="24"/>
                <w:szCs w:val="24"/>
              </w:rPr>
              <w:t>правоудостоверяющих</w:t>
            </w:r>
            <w:proofErr w:type="spellEnd"/>
            <w:r w:rsidRPr="001D1D50">
              <w:rPr>
                <w:rFonts w:ascii="Times New Roman" w:hAnsi="Times New Roman" w:cs="Times New Roman"/>
                <w:color w:val="000000" w:themeColor="text1"/>
                <w:sz w:val="24"/>
                <w:szCs w:val="24"/>
              </w:rPr>
              <w:t xml:space="preserve"> документов на исходный земельный участок, если права на него не зарегистрированы в ЕГРН.</w:t>
            </w:r>
          </w:p>
          <w:p w:rsidR="001D1D50" w:rsidRPr="001D1D50" w:rsidRDefault="001D1D50" w:rsidP="001D1D50">
            <w:pPr>
              <w:jc w:val="both"/>
              <w:rPr>
                <w:rFonts w:ascii="Times New Roman" w:hAnsi="Times New Roman" w:cs="Times New Roman"/>
                <w:color w:val="000000" w:themeColor="text1"/>
                <w:sz w:val="24"/>
                <w:szCs w:val="24"/>
              </w:rPr>
            </w:pPr>
            <w:r w:rsidRPr="001D1D50">
              <w:rPr>
                <w:rFonts w:ascii="Times New Roman" w:hAnsi="Times New Roman" w:cs="Times New Roman"/>
                <w:color w:val="000000" w:themeColor="text1"/>
                <w:sz w:val="24"/>
                <w:szCs w:val="24"/>
              </w:rPr>
              <w:t xml:space="preserve">2.6.7. </w:t>
            </w:r>
            <w:proofErr w:type="gramStart"/>
            <w:r w:rsidRPr="001D1D50">
              <w:rPr>
                <w:rFonts w:ascii="Times New Roman" w:hAnsi="Times New Roman" w:cs="Times New Roman"/>
                <w:color w:val="000000" w:themeColor="text1"/>
                <w:sz w:val="24"/>
                <w:szCs w:val="24"/>
              </w:rPr>
              <w:t>Подготовка схемы расположения земельного участка в форме электронного документа может осуществляться с использованием официального сайта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в информационно-телекоммуникационной сети «Интернет» или с использованием иных технологических и программных</w:t>
            </w:r>
            <w:proofErr w:type="gramEnd"/>
            <w:r w:rsidRPr="001D1D50">
              <w:rPr>
                <w:rFonts w:ascii="Times New Roman" w:hAnsi="Times New Roman" w:cs="Times New Roman"/>
                <w:color w:val="000000" w:themeColor="text1"/>
                <w:sz w:val="24"/>
                <w:szCs w:val="24"/>
              </w:rPr>
              <w:t xml:space="preserve"> средств.</w:t>
            </w:r>
          </w:p>
          <w:p w:rsidR="001D1D50" w:rsidRPr="001D1D50" w:rsidRDefault="001D1D50" w:rsidP="001D1D50">
            <w:pPr>
              <w:jc w:val="both"/>
              <w:rPr>
                <w:rFonts w:ascii="Times New Roman" w:hAnsi="Times New Roman" w:cs="Times New Roman"/>
                <w:color w:val="000000" w:themeColor="text1"/>
                <w:sz w:val="24"/>
                <w:szCs w:val="24"/>
              </w:rPr>
            </w:pPr>
            <w:r w:rsidRPr="001D1D50">
              <w:rPr>
                <w:rFonts w:ascii="Times New Roman" w:hAnsi="Times New Roman" w:cs="Times New Roman"/>
                <w:color w:val="000000" w:themeColor="text1"/>
                <w:sz w:val="24"/>
                <w:szCs w:val="24"/>
              </w:rPr>
              <w:t>2.6.8. Подготовка схемы расположения земельного участка в форме электронного документа органами местного самоуправления с использованием официального сайта органа регистрации прав в информационно-телекоммуникационной сети «Интернет» осуществляется без взимания платы.</w:t>
            </w:r>
          </w:p>
          <w:p w:rsidR="001D1D50" w:rsidRPr="001D1D50" w:rsidRDefault="001D1D50" w:rsidP="001D1D50">
            <w:pPr>
              <w:jc w:val="both"/>
              <w:rPr>
                <w:rFonts w:ascii="Times New Roman" w:hAnsi="Times New Roman" w:cs="Times New Roman"/>
                <w:color w:val="000000" w:themeColor="text1"/>
                <w:sz w:val="24"/>
                <w:szCs w:val="24"/>
              </w:rPr>
            </w:pPr>
            <w:r w:rsidRPr="001D1D50">
              <w:rPr>
                <w:rFonts w:ascii="Times New Roman" w:hAnsi="Times New Roman" w:cs="Times New Roman"/>
                <w:color w:val="000000" w:themeColor="text1"/>
                <w:sz w:val="24"/>
                <w:szCs w:val="24"/>
              </w:rPr>
              <w:t>2.6.9. 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к подготовке схемы расположения земельного участка устанавливаются Приказом Минэкономразвития РФ от 27.11.2014 № 762.</w:t>
            </w:r>
          </w:p>
          <w:p w:rsidR="005B55E5" w:rsidRPr="006B7C53" w:rsidRDefault="001D1D50" w:rsidP="001D1D50">
            <w:pPr>
              <w:ind w:firstLine="567"/>
              <w:jc w:val="both"/>
              <w:rPr>
                <w:rFonts w:ascii="Times New Roman" w:hAnsi="Times New Roman" w:cs="Times New Roman"/>
                <w:color w:val="000000" w:themeColor="text1"/>
                <w:sz w:val="24"/>
                <w:szCs w:val="24"/>
                <w:highlight w:val="yellow"/>
              </w:rPr>
            </w:pPr>
            <w:r w:rsidRPr="001D1D50">
              <w:rPr>
                <w:rFonts w:ascii="Times New Roman" w:hAnsi="Times New Roman" w:cs="Times New Roman"/>
                <w:color w:val="000000" w:themeColor="text1"/>
                <w:sz w:val="24"/>
                <w:szCs w:val="24"/>
              </w:rPr>
              <w:lastRenderedPageBreak/>
              <w:t>2.6.10.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tc>
      </w:tr>
      <w:tr w:rsidR="005A0B5B" w:rsidTr="00803044">
        <w:tc>
          <w:tcPr>
            <w:tcW w:w="2234" w:type="dxa"/>
          </w:tcPr>
          <w:p w:rsidR="005A0B5B" w:rsidRPr="005A0B5B" w:rsidRDefault="005A0B5B" w:rsidP="006718AD">
            <w:pPr>
              <w:pStyle w:val="2"/>
              <w:shd w:val="clear" w:color="auto" w:fill="auto"/>
              <w:spacing w:line="274" w:lineRule="exact"/>
              <w:rPr>
                <w:b/>
                <w:sz w:val="22"/>
                <w:szCs w:val="22"/>
              </w:rPr>
            </w:pPr>
            <w:r w:rsidRPr="005A0B5B">
              <w:rPr>
                <w:b/>
                <w:sz w:val="22"/>
                <w:szCs w:val="22"/>
              </w:rPr>
              <w:lastRenderedPageBreak/>
              <w:t>Основания для отказа в приеме заявления</w:t>
            </w:r>
          </w:p>
        </w:tc>
        <w:tc>
          <w:tcPr>
            <w:tcW w:w="8647" w:type="dxa"/>
          </w:tcPr>
          <w:p w:rsidR="00284915" w:rsidRPr="00284915" w:rsidRDefault="00284915" w:rsidP="00284915">
            <w:pPr>
              <w:rPr>
                <w:rFonts w:ascii="Times New Roman" w:hAnsi="Times New Roman" w:cs="Times New Roman"/>
                <w:color w:val="000000" w:themeColor="text1"/>
                <w:sz w:val="24"/>
                <w:szCs w:val="24"/>
              </w:rPr>
            </w:pPr>
            <w:r w:rsidRPr="00284915">
              <w:rPr>
                <w:rFonts w:ascii="Times New Roman" w:hAnsi="Times New Roman" w:cs="Times New Roman"/>
                <w:color w:val="000000" w:themeColor="text1"/>
                <w:sz w:val="24"/>
                <w:szCs w:val="24"/>
              </w:rPr>
              <w:t>2.7. Основание для отказа в приеме документов:</w:t>
            </w:r>
          </w:p>
          <w:p w:rsidR="00284915" w:rsidRPr="00284915" w:rsidRDefault="00284915" w:rsidP="00284915">
            <w:pPr>
              <w:rPr>
                <w:rFonts w:ascii="Times New Roman" w:hAnsi="Times New Roman" w:cs="Times New Roman"/>
                <w:color w:val="000000" w:themeColor="text1"/>
                <w:sz w:val="24"/>
                <w:szCs w:val="24"/>
              </w:rPr>
            </w:pPr>
            <w:r w:rsidRPr="00284915">
              <w:rPr>
                <w:rFonts w:ascii="Times New Roman" w:hAnsi="Times New Roman" w:cs="Times New Roman"/>
                <w:color w:val="000000" w:themeColor="text1"/>
                <w:sz w:val="24"/>
                <w:szCs w:val="24"/>
              </w:rPr>
              <w:t>- 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5A0B5B" w:rsidRPr="006B7C53" w:rsidRDefault="00284915" w:rsidP="00284915">
            <w:pPr>
              <w:rPr>
                <w:rFonts w:ascii="Times New Roman" w:hAnsi="Times New Roman" w:cs="Times New Roman"/>
                <w:color w:val="000000" w:themeColor="text1"/>
                <w:sz w:val="24"/>
                <w:szCs w:val="24"/>
                <w:highlight w:val="yellow"/>
              </w:rPr>
            </w:pPr>
            <w:r w:rsidRPr="00284915">
              <w:rPr>
                <w:rFonts w:ascii="Times New Roman" w:hAnsi="Times New Roman" w:cs="Times New Roman"/>
                <w:color w:val="000000" w:themeColor="text1"/>
                <w:sz w:val="24"/>
                <w:szCs w:val="24"/>
              </w:rPr>
              <w:t>- представление заявления с нарушением Порядка, утвержденного Приказом Минэкономразвития РФ от 14.01.2015 № 7.</w:t>
            </w:r>
          </w:p>
        </w:tc>
      </w:tr>
      <w:tr w:rsidR="005A0B5B" w:rsidTr="00803044">
        <w:tc>
          <w:tcPr>
            <w:tcW w:w="2234" w:type="dxa"/>
          </w:tcPr>
          <w:p w:rsidR="005A0B5B" w:rsidRPr="005A0B5B" w:rsidRDefault="005A0B5B" w:rsidP="006718AD">
            <w:pPr>
              <w:pStyle w:val="2"/>
              <w:shd w:val="clear" w:color="auto" w:fill="auto"/>
              <w:rPr>
                <w:b/>
                <w:sz w:val="22"/>
                <w:szCs w:val="22"/>
              </w:rPr>
            </w:pPr>
            <w:r w:rsidRPr="005A0B5B">
              <w:rPr>
                <w:b/>
                <w:sz w:val="22"/>
                <w:szCs w:val="22"/>
              </w:rPr>
              <w:t>Основания для приостановления услуги</w:t>
            </w:r>
          </w:p>
        </w:tc>
        <w:tc>
          <w:tcPr>
            <w:tcW w:w="8647" w:type="dxa"/>
          </w:tcPr>
          <w:p w:rsidR="00284915" w:rsidRPr="00284915" w:rsidRDefault="00284915" w:rsidP="00284915">
            <w:pPr>
              <w:pStyle w:val="aa"/>
              <w:rPr>
                <w:color w:val="000000" w:themeColor="text1"/>
              </w:rPr>
            </w:pPr>
            <w:r w:rsidRPr="00284915">
              <w:rPr>
                <w:color w:val="000000" w:themeColor="text1"/>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284915" w:rsidRPr="00284915" w:rsidRDefault="00284915" w:rsidP="00284915">
            <w:pPr>
              <w:pStyle w:val="aa"/>
              <w:rPr>
                <w:color w:val="000000" w:themeColor="text1"/>
              </w:rPr>
            </w:pPr>
            <w:r w:rsidRPr="00284915">
              <w:rPr>
                <w:color w:val="000000" w:themeColor="text1"/>
              </w:rPr>
              <w:t>Основаниями для отказа в предоставлении муниципальной услуги являются:</w:t>
            </w:r>
          </w:p>
          <w:p w:rsidR="00284915" w:rsidRPr="00284915" w:rsidRDefault="00284915" w:rsidP="00284915">
            <w:pPr>
              <w:pStyle w:val="aa"/>
              <w:rPr>
                <w:color w:val="000000" w:themeColor="text1"/>
              </w:rPr>
            </w:pPr>
            <w:proofErr w:type="gramStart"/>
            <w:r w:rsidRPr="00284915">
              <w:rPr>
                <w:color w:val="000000" w:themeColor="text1"/>
              </w:rPr>
              <w:t>- несоответствие схемы форме, формату или требованиям к ее подготовке, которые установлены приказом Минэкономразвития РФ от 27.11.2014 № 762;</w:t>
            </w:r>
            <w:proofErr w:type="gramEnd"/>
          </w:p>
          <w:p w:rsidR="00284915" w:rsidRPr="00284915" w:rsidRDefault="00284915" w:rsidP="00284915">
            <w:pPr>
              <w:pStyle w:val="aa"/>
              <w:rPr>
                <w:color w:val="000000" w:themeColor="text1"/>
              </w:rPr>
            </w:pPr>
            <w:r w:rsidRPr="00284915">
              <w:rPr>
                <w:color w:val="000000" w:themeColor="text1"/>
              </w:rPr>
              <w:t>- полное или частичное совпадение местоположения земельного участка, образование которого предусмотрено схемой, с местоположением земельного участка, образуемого в соответствии с ранее принятым решением об утверждении схемы, срок действия которого не истек;</w:t>
            </w:r>
          </w:p>
          <w:p w:rsidR="00284915" w:rsidRPr="00284915" w:rsidRDefault="00284915" w:rsidP="00284915">
            <w:pPr>
              <w:pStyle w:val="aa"/>
              <w:rPr>
                <w:color w:val="000000" w:themeColor="text1"/>
              </w:rPr>
            </w:pPr>
            <w:r w:rsidRPr="00284915">
              <w:rPr>
                <w:color w:val="000000" w:themeColor="text1"/>
              </w:rPr>
              <w:t>- разработка схемы с нарушением предусмотренных статьей 11.9 Земельного кодекса РФ требований к образуемым земельным участкам;</w:t>
            </w:r>
          </w:p>
          <w:p w:rsidR="00284915" w:rsidRPr="00284915" w:rsidRDefault="00284915" w:rsidP="00284915">
            <w:pPr>
              <w:pStyle w:val="aa"/>
              <w:rPr>
                <w:color w:val="000000" w:themeColor="text1"/>
              </w:rPr>
            </w:pPr>
            <w:r w:rsidRPr="00284915">
              <w:rPr>
                <w:color w:val="000000" w:themeColor="text1"/>
              </w:rPr>
              <w:t>- несоответствие схемы утвержденному проекту планировки территории, землеустроительной документации, положению об особо охраняемой природной территории;</w:t>
            </w:r>
          </w:p>
          <w:p w:rsidR="00284915" w:rsidRPr="00284915" w:rsidRDefault="00284915" w:rsidP="00284915">
            <w:pPr>
              <w:pStyle w:val="aa"/>
              <w:rPr>
                <w:color w:val="000000" w:themeColor="text1"/>
              </w:rPr>
            </w:pPr>
            <w:r w:rsidRPr="00284915">
              <w:rPr>
                <w:color w:val="000000" w:themeColor="text1"/>
              </w:rPr>
              <w:t>- расположение земельного участка, образование которого предусмотрено схемой, в границах территории, для которой утвержден проект межевания территории;</w:t>
            </w:r>
          </w:p>
          <w:p w:rsidR="00284915" w:rsidRPr="00284915" w:rsidRDefault="00284915" w:rsidP="00284915">
            <w:pPr>
              <w:pStyle w:val="aa"/>
              <w:rPr>
                <w:color w:val="000000" w:themeColor="text1"/>
              </w:rPr>
            </w:pPr>
            <w:r w:rsidRPr="00284915">
              <w:rPr>
                <w:color w:val="000000" w:themeColor="text1"/>
              </w:rPr>
              <w:t>- поступление в срок, установленный пунктом 4 статьи 3.5 Федерального закона от 25.10.2001 № 137-ФЗ,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284915" w:rsidRPr="00284915" w:rsidRDefault="00284915" w:rsidP="00284915">
            <w:pPr>
              <w:pStyle w:val="aa"/>
              <w:rPr>
                <w:color w:val="000000" w:themeColor="text1"/>
              </w:rPr>
            </w:pPr>
            <w:r w:rsidRPr="00284915">
              <w:rPr>
                <w:color w:val="000000" w:themeColor="text1"/>
              </w:rPr>
              <w:t>Основаниями для отказа в предоставлении муниципальной услуги об утверждении схемы расположения земельного участка в целях подготовки и организац</w:t>
            </w:r>
            <w:proofErr w:type="gramStart"/>
            <w:r w:rsidRPr="00284915">
              <w:rPr>
                <w:color w:val="000000" w:themeColor="text1"/>
              </w:rPr>
              <w:t>ии ау</w:t>
            </w:r>
            <w:proofErr w:type="gramEnd"/>
            <w:r w:rsidRPr="00284915">
              <w:rPr>
                <w:color w:val="000000" w:themeColor="text1"/>
              </w:rPr>
              <w:t>кциона по продаже земельного участка или аукциона на право заключения договора аренды земельного участка являются:</w:t>
            </w:r>
          </w:p>
          <w:p w:rsidR="00284915" w:rsidRPr="00284915" w:rsidRDefault="00284915" w:rsidP="00284915">
            <w:pPr>
              <w:pStyle w:val="aa"/>
              <w:rPr>
                <w:color w:val="000000" w:themeColor="text1"/>
              </w:rPr>
            </w:pPr>
            <w:r w:rsidRPr="00284915">
              <w:rPr>
                <w:color w:val="000000" w:themeColor="text1"/>
              </w:rPr>
              <w:t>- наличие оснований, предусмотренных пунктом 16 статьи 11.10, подпунктами 5 - 9, 13 - 19 пункта 8 статьи 39.11 Земельного кодекса РФ.</w:t>
            </w:r>
          </w:p>
          <w:p w:rsidR="00284915" w:rsidRPr="00284915" w:rsidRDefault="00284915" w:rsidP="00284915">
            <w:pPr>
              <w:pStyle w:val="aa"/>
              <w:rPr>
                <w:color w:val="000000" w:themeColor="text1"/>
              </w:rPr>
            </w:pPr>
            <w:r w:rsidRPr="00284915">
              <w:rPr>
                <w:color w:val="000000" w:themeColor="text1"/>
              </w:rPr>
              <w:t>- поступление в срок, установленный пунктом 4 статьи 3.5 Федерального закона от 25.10.2001 N 137-ФЗ,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284915" w:rsidRPr="00284915" w:rsidRDefault="00284915" w:rsidP="00284915">
            <w:pPr>
              <w:pStyle w:val="aa"/>
              <w:rPr>
                <w:color w:val="000000" w:themeColor="text1"/>
              </w:rPr>
            </w:pPr>
            <w:r w:rsidRPr="00284915">
              <w:rPr>
                <w:color w:val="000000" w:themeColor="text1"/>
              </w:rPr>
              <w:t>Основания для приостановления предоставления муниципальной услуги:</w:t>
            </w:r>
          </w:p>
          <w:p w:rsidR="000B14C2" w:rsidRPr="006B7C53" w:rsidRDefault="00284915" w:rsidP="00284915">
            <w:pPr>
              <w:pStyle w:val="2"/>
              <w:shd w:val="clear" w:color="auto" w:fill="auto"/>
              <w:spacing w:line="240" w:lineRule="auto"/>
              <w:jc w:val="both"/>
              <w:rPr>
                <w:sz w:val="24"/>
                <w:szCs w:val="24"/>
                <w:highlight w:val="yellow"/>
              </w:rPr>
            </w:pPr>
            <w:proofErr w:type="gramStart"/>
            <w:r w:rsidRPr="00284915">
              <w:rPr>
                <w:color w:val="000000" w:themeColor="text1"/>
              </w:rPr>
              <w:t>Приостановление рассмотрения заявления осуществляется в соответствии с подпунктом 3 пункта 4 статьи 39.11 Земельного кодекса РФ в случае, если на дату поступления в Администрацию заявления об утверждении схемы расположения земельного участка, образование которых предусмотрено приложенной к этому заявлению схемой, в целях их образования для проведения аукциона по продаже земельного участка или аукциона на право заключения договора аренды земельного участка на</w:t>
            </w:r>
            <w:proofErr w:type="gramEnd"/>
            <w:r w:rsidRPr="00284915">
              <w:rPr>
                <w:color w:val="000000" w:themeColor="text1"/>
              </w:rPr>
              <w:t xml:space="preserve"> </w:t>
            </w:r>
            <w:proofErr w:type="gramStart"/>
            <w:r w:rsidRPr="00284915">
              <w:rPr>
                <w:color w:val="000000" w:themeColor="text1"/>
              </w:rPr>
              <w:t>рассмотрении</w:t>
            </w:r>
            <w:proofErr w:type="gramEnd"/>
            <w:r w:rsidRPr="00284915">
              <w:rPr>
                <w:color w:val="000000" w:themeColor="text1"/>
              </w:rPr>
              <w:t xml:space="preserve">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tc>
      </w:tr>
      <w:tr w:rsidR="005A0B5B" w:rsidTr="00803044">
        <w:tc>
          <w:tcPr>
            <w:tcW w:w="2234" w:type="dxa"/>
          </w:tcPr>
          <w:p w:rsidR="005A0B5B" w:rsidRPr="005A0B5B" w:rsidRDefault="005A0B5B" w:rsidP="006718AD">
            <w:pPr>
              <w:pStyle w:val="2"/>
              <w:shd w:val="clear" w:color="auto" w:fill="auto"/>
              <w:rPr>
                <w:b/>
                <w:sz w:val="22"/>
                <w:szCs w:val="22"/>
              </w:rPr>
            </w:pPr>
            <w:r w:rsidRPr="005A0B5B">
              <w:rPr>
                <w:b/>
                <w:sz w:val="22"/>
                <w:szCs w:val="22"/>
              </w:rPr>
              <w:t xml:space="preserve">Основания для отказа в предоставлении </w:t>
            </w:r>
            <w:r w:rsidRPr="005A0B5B">
              <w:rPr>
                <w:b/>
                <w:sz w:val="22"/>
                <w:szCs w:val="22"/>
              </w:rPr>
              <w:lastRenderedPageBreak/>
              <w:t>услуги</w:t>
            </w:r>
          </w:p>
        </w:tc>
        <w:tc>
          <w:tcPr>
            <w:tcW w:w="8647" w:type="dxa"/>
          </w:tcPr>
          <w:p w:rsidR="00284915" w:rsidRPr="00284915" w:rsidRDefault="00284915" w:rsidP="00284915">
            <w:pPr>
              <w:widowControl w:val="0"/>
              <w:autoSpaceDE w:val="0"/>
              <w:autoSpaceDN w:val="0"/>
              <w:adjustRightInd w:val="0"/>
              <w:rPr>
                <w:rFonts w:ascii="Times New Roman" w:eastAsia="Times New Roman" w:hAnsi="Times New Roman" w:cs="Times New Roman"/>
                <w:sz w:val="24"/>
                <w:szCs w:val="24"/>
                <w:lang w:eastAsia="ru-RU"/>
              </w:rPr>
            </w:pPr>
            <w:r w:rsidRPr="00284915">
              <w:rPr>
                <w:rFonts w:ascii="Times New Roman" w:eastAsia="Times New Roman" w:hAnsi="Times New Roman" w:cs="Times New Roman"/>
                <w:sz w:val="24"/>
                <w:szCs w:val="24"/>
                <w:lang w:eastAsia="ru-RU"/>
              </w:rPr>
              <w:lastRenderedPageBreak/>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284915" w:rsidRPr="00284915" w:rsidRDefault="00284915" w:rsidP="00284915">
            <w:pPr>
              <w:widowControl w:val="0"/>
              <w:autoSpaceDE w:val="0"/>
              <w:autoSpaceDN w:val="0"/>
              <w:adjustRightInd w:val="0"/>
              <w:rPr>
                <w:rFonts w:ascii="Times New Roman" w:eastAsia="Times New Roman" w:hAnsi="Times New Roman" w:cs="Times New Roman"/>
                <w:sz w:val="24"/>
                <w:szCs w:val="24"/>
                <w:lang w:eastAsia="ru-RU"/>
              </w:rPr>
            </w:pPr>
            <w:r w:rsidRPr="00284915">
              <w:rPr>
                <w:rFonts w:ascii="Times New Roman" w:eastAsia="Times New Roman" w:hAnsi="Times New Roman" w:cs="Times New Roman"/>
                <w:sz w:val="24"/>
                <w:szCs w:val="24"/>
                <w:lang w:eastAsia="ru-RU"/>
              </w:rPr>
              <w:t>Основаниями для отказа в предоставлении муниципальной услуги являются:</w:t>
            </w:r>
          </w:p>
          <w:p w:rsidR="00284915" w:rsidRPr="00284915" w:rsidRDefault="00284915" w:rsidP="00284915">
            <w:pPr>
              <w:widowControl w:val="0"/>
              <w:autoSpaceDE w:val="0"/>
              <w:autoSpaceDN w:val="0"/>
              <w:adjustRightInd w:val="0"/>
              <w:rPr>
                <w:rFonts w:ascii="Times New Roman" w:eastAsia="Times New Roman" w:hAnsi="Times New Roman" w:cs="Times New Roman"/>
                <w:sz w:val="24"/>
                <w:szCs w:val="24"/>
                <w:lang w:eastAsia="ru-RU"/>
              </w:rPr>
            </w:pPr>
            <w:proofErr w:type="gramStart"/>
            <w:r w:rsidRPr="00284915">
              <w:rPr>
                <w:rFonts w:ascii="Times New Roman" w:eastAsia="Times New Roman" w:hAnsi="Times New Roman" w:cs="Times New Roman"/>
                <w:sz w:val="24"/>
                <w:szCs w:val="24"/>
                <w:lang w:eastAsia="ru-RU"/>
              </w:rPr>
              <w:lastRenderedPageBreak/>
              <w:t>- несоответствие схемы форме, формату или требованиям к ее подготовке, которые установлены приказом Минэкономразвития РФ от 27.11.2014 № 762;</w:t>
            </w:r>
            <w:proofErr w:type="gramEnd"/>
          </w:p>
          <w:p w:rsidR="00284915" w:rsidRPr="00284915" w:rsidRDefault="00284915" w:rsidP="00284915">
            <w:pPr>
              <w:widowControl w:val="0"/>
              <w:autoSpaceDE w:val="0"/>
              <w:autoSpaceDN w:val="0"/>
              <w:adjustRightInd w:val="0"/>
              <w:rPr>
                <w:rFonts w:ascii="Times New Roman" w:eastAsia="Times New Roman" w:hAnsi="Times New Roman" w:cs="Times New Roman"/>
                <w:sz w:val="24"/>
                <w:szCs w:val="24"/>
                <w:lang w:eastAsia="ru-RU"/>
              </w:rPr>
            </w:pPr>
            <w:r w:rsidRPr="00284915">
              <w:rPr>
                <w:rFonts w:ascii="Times New Roman" w:eastAsia="Times New Roman" w:hAnsi="Times New Roman" w:cs="Times New Roman"/>
                <w:sz w:val="24"/>
                <w:szCs w:val="24"/>
                <w:lang w:eastAsia="ru-RU"/>
              </w:rPr>
              <w:t>- полное или частичное совпадение местоположения земельного участка, образование которого предусмотрено схемой, с местоположением земельного участка, образуемого в соответствии с ранее принятым решением об утверждении схемы, срок действия которого не истек;</w:t>
            </w:r>
          </w:p>
          <w:p w:rsidR="00284915" w:rsidRPr="00284915" w:rsidRDefault="00284915" w:rsidP="00284915">
            <w:pPr>
              <w:widowControl w:val="0"/>
              <w:autoSpaceDE w:val="0"/>
              <w:autoSpaceDN w:val="0"/>
              <w:adjustRightInd w:val="0"/>
              <w:rPr>
                <w:rFonts w:ascii="Times New Roman" w:eastAsia="Times New Roman" w:hAnsi="Times New Roman" w:cs="Times New Roman"/>
                <w:sz w:val="24"/>
                <w:szCs w:val="24"/>
                <w:lang w:eastAsia="ru-RU"/>
              </w:rPr>
            </w:pPr>
            <w:r w:rsidRPr="00284915">
              <w:rPr>
                <w:rFonts w:ascii="Times New Roman" w:eastAsia="Times New Roman" w:hAnsi="Times New Roman" w:cs="Times New Roman"/>
                <w:sz w:val="24"/>
                <w:szCs w:val="24"/>
                <w:lang w:eastAsia="ru-RU"/>
              </w:rPr>
              <w:t>- разработка схемы с нарушением предусмотренных статьей 11.9 Земельного кодекса РФ требований к образуемым земельным участкам;</w:t>
            </w:r>
          </w:p>
          <w:p w:rsidR="00284915" w:rsidRPr="00284915" w:rsidRDefault="00284915" w:rsidP="00284915">
            <w:pPr>
              <w:widowControl w:val="0"/>
              <w:autoSpaceDE w:val="0"/>
              <w:autoSpaceDN w:val="0"/>
              <w:adjustRightInd w:val="0"/>
              <w:rPr>
                <w:rFonts w:ascii="Times New Roman" w:eastAsia="Times New Roman" w:hAnsi="Times New Roman" w:cs="Times New Roman"/>
                <w:sz w:val="24"/>
                <w:szCs w:val="24"/>
                <w:lang w:eastAsia="ru-RU"/>
              </w:rPr>
            </w:pPr>
            <w:r w:rsidRPr="00284915">
              <w:rPr>
                <w:rFonts w:ascii="Times New Roman" w:eastAsia="Times New Roman" w:hAnsi="Times New Roman" w:cs="Times New Roman"/>
                <w:sz w:val="24"/>
                <w:szCs w:val="24"/>
                <w:lang w:eastAsia="ru-RU"/>
              </w:rPr>
              <w:t>- несоответствие схемы утвержденному проекту планировки территории, землеустроительной документации, положению об особо охраняемой природной территории;</w:t>
            </w:r>
          </w:p>
          <w:p w:rsidR="00284915" w:rsidRPr="00284915" w:rsidRDefault="00284915" w:rsidP="00284915">
            <w:pPr>
              <w:widowControl w:val="0"/>
              <w:autoSpaceDE w:val="0"/>
              <w:autoSpaceDN w:val="0"/>
              <w:adjustRightInd w:val="0"/>
              <w:rPr>
                <w:rFonts w:ascii="Times New Roman" w:eastAsia="Times New Roman" w:hAnsi="Times New Roman" w:cs="Times New Roman"/>
                <w:sz w:val="24"/>
                <w:szCs w:val="24"/>
                <w:lang w:eastAsia="ru-RU"/>
              </w:rPr>
            </w:pPr>
            <w:r w:rsidRPr="00284915">
              <w:rPr>
                <w:rFonts w:ascii="Times New Roman" w:eastAsia="Times New Roman" w:hAnsi="Times New Roman" w:cs="Times New Roman"/>
                <w:sz w:val="24"/>
                <w:szCs w:val="24"/>
                <w:lang w:eastAsia="ru-RU"/>
              </w:rPr>
              <w:t>- расположение земельного участка, образование которого предусмотрено схемой, в границах территории, для которой утвержден проект межевания территории;</w:t>
            </w:r>
          </w:p>
          <w:p w:rsidR="00284915" w:rsidRPr="00284915" w:rsidRDefault="00284915" w:rsidP="00284915">
            <w:pPr>
              <w:widowControl w:val="0"/>
              <w:autoSpaceDE w:val="0"/>
              <w:autoSpaceDN w:val="0"/>
              <w:adjustRightInd w:val="0"/>
              <w:rPr>
                <w:rFonts w:ascii="Times New Roman" w:eastAsia="Times New Roman" w:hAnsi="Times New Roman" w:cs="Times New Roman"/>
                <w:sz w:val="24"/>
                <w:szCs w:val="24"/>
                <w:lang w:eastAsia="ru-RU"/>
              </w:rPr>
            </w:pPr>
            <w:r w:rsidRPr="00284915">
              <w:rPr>
                <w:rFonts w:ascii="Times New Roman" w:eastAsia="Times New Roman" w:hAnsi="Times New Roman" w:cs="Times New Roman"/>
                <w:sz w:val="24"/>
                <w:szCs w:val="24"/>
                <w:lang w:eastAsia="ru-RU"/>
              </w:rPr>
              <w:t>- поступление в срок, установленный пунктом 4 статьи 3.5 Федерального закона от 25.10.2001 № 137-ФЗ,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284915" w:rsidRPr="00284915" w:rsidRDefault="00284915" w:rsidP="00284915">
            <w:pPr>
              <w:widowControl w:val="0"/>
              <w:autoSpaceDE w:val="0"/>
              <w:autoSpaceDN w:val="0"/>
              <w:adjustRightInd w:val="0"/>
              <w:rPr>
                <w:rFonts w:ascii="Times New Roman" w:eastAsia="Times New Roman" w:hAnsi="Times New Roman" w:cs="Times New Roman"/>
                <w:sz w:val="24"/>
                <w:szCs w:val="24"/>
                <w:lang w:eastAsia="ru-RU"/>
              </w:rPr>
            </w:pPr>
            <w:r w:rsidRPr="00284915">
              <w:rPr>
                <w:rFonts w:ascii="Times New Roman" w:eastAsia="Times New Roman" w:hAnsi="Times New Roman" w:cs="Times New Roman"/>
                <w:sz w:val="24"/>
                <w:szCs w:val="24"/>
                <w:lang w:eastAsia="ru-RU"/>
              </w:rPr>
              <w:t>Основаниями для отказа в предоставлении муниципальной услуги об утверждении схемы расположения земельного участка в целях подготовки и организац</w:t>
            </w:r>
            <w:proofErr w:type="gramStart"/>
            <w:r w:rsidRPr="00284915">
              <w:rPr>
                <w:rFonts w:ascii="Times New Roman" w:eastAsia="Times New Roman" w:hAnsi="Times New Roman" w:cs="Times New Roman"/>
                <w:sz w:val="24"/>
                <w:szCs w:val="24"/>
                <w:lang w:eastAsia="ru-RU"/>
              </w:rPr>
              <w:t>ии ау</w:t>
            </w:r>
            <w:proofErr w:type="gramEnd"/>
            <w:r w:rsidRPr="00284915">
              <w:rPr>
                <w:rFonts w:ascii="Times New Roman" w:eastAsia="Times New Roman" w:hAnsi="Times New Roman" w:cs="Times New Roman"/>
                <w:sz w:val="24"/>
                <w:szCs w:val="24"/>
                <w:lang w:eastAsia="ru-RU"/>
              </w:rPr>
              <w:t>кциона по продаже земельного участка или аукциона на право заключения договора аренды земельного участка являются:</w:t>
            </w:r>
          </w:p>
          <w:p w:rsidR="00284915" w:rsidRPr="00284915" w:rsidRDefault="00284915" w:rsidP="00284915">
            <w:pPr>
              <w:widowControl w:val="0"/>
              <w:autoSpaceDE w:val="0"/>
              <w:autoSpaceDN w:val="0"/>
              <w:adjustRightInd w:val="0"/>
              <w:rPr>
                <w:rFonts w:ascii="Times New Roman" w:eastAsia="Times New Roman" w:hAnsi="Times New Roman" w:cs="Times New Roman"/>
                <w:sz w:val="24"/>
                <w:szCs w:val="24"/>
                <w:lang w:eastAsia="ru-RU"/>
              </w:rPr>
            </w:pPr>
            <w:r w:rsidRPr="00284915">
              <w:rPr>
                <w:rFonts w:ascii="Times New Roman" w:eastAsia="Times New Roman" w:hAnsi="Times New Roman" w:cs="Times New Roman"/>
                <w:sz w:val="24"/>
                <w:szCs w:val="24"/>
                <w:lang w:eastAsia="ru-RU"/>
              </w:rPr>
              <w:t>- наличие оснований, предусмотренных пунктом 16 статьи 11.10, подпунктами 5 - 9, 13 - 19 пункта 8 статьи 39.11 Земельного кодекса РФ.</w:t>
            </w:r>
          </w:p>
          <w:p w:rsidR="00284915" w:rsidRPr="00284915" w:rsidRDefault="00284915" w:rsidP="00284915">
            <w:pPr>
              <w:widowControl w:val="0"/>
              <w:autoSpaceDE w:val="0"/>
              <w:autoSpaceDN w:val="0"/>
              <w:adjustRightInd w:val="0"/>
              <w:rPr>
                <w:rFonts w:ascii="Times New Roman" w:eastAsia="Times New Roman" w:hAnsi="Times New Roman" w:cs="Times New Roman"/>
                <w:sz w:val="24"/>
                <w:szCs w:val="24"/>
                <w:lang w:eastAsia="ru-RU"/>
              </w:rPr>
            </w:pPr>
            <w:r w:rsidRPr="00284915">
              <w:rPr>
                <w:rFonts w:ascii="Times New Roman" w:eastAsia="Times New Roman" w:hAnsi="Times New Roman" w:cs="Times New Roman"/>
                <w:sz w:val="24"/>
                <w:szCs w:val="24"/>
                <w:lang w:eastAsia="ru-RU"/>
              </w:rPr>
              <w:t>- поступление в срок, установленный пунктом 4 статьи 3.5 Федерального закона от 25.10.2001 N 137-ФЗ,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284915" w:rsidRPr="00284915" w:rsidRDefault="00284915" w:rsidP="00284915">
            <w:pPr>
              <w:widowControl w:val="0"/>
              <w:autoSpaceDE w:val="0"/>
              <w:autoSpaceDN w:val="0"/>
              <w:adjustRightInd w:val="0"/>
              <w:rPr>
                <w:rFonts w:ascii="Times New Roman" w:eastAsia="Times New Roman" w:hAnsi="Times New Roman" w:cs="Times New Roman"/>
                <w:sz w:val="24"/>
                <w:szCs w:val="24"/>
                <w:lang w:eastAsia="ru-RU"/>
              </w:rPr>
            </w:pPr>
            <w:r w:rsidRPr="00284915">
              <w:rPr>
                <w:rFonts w:ascii="Times New Roman" w:eastAsia="Times New Roman" w:hAnsi="Times New Roman" w:cs="Times New Roman"/>
                <w:sz w:val="24"/>
                <w:szCs w:val="24"/>
                <w:lang w:eastAsia="ru-RU"/>
              </w:rPr>
              <w:t>Основания для приостановления предоставления муниципальной услуги:</w:t>
            </w:r>
          </w:p>
          <w:p w:rsidR="005A0B5B" w:rsidRPr="006B7C53" w:rsidRDefault="00284915" w:rsidP="00284915">
            <w:pPr>
              <w:widowControl w:val="0"/>
              <w:autoSpaceDE w:val="0"/>
              <w:autoSpaceDN w:val="0"/>
              <w:adjustRightInd w:val="0"/>
              <w:ind w:firstLine="357"/>
              <w:rPr>
                <w:rFonts w:ascii="Times New Roman" w:eastAsia="Times New Roman" w:hAnsi="Times New Roman" w:cs="Times New Roman"/>
                <w:sz w:val="24"/>
                <w:szCs w:val="24"/>
                <w:highlight w:val="yellow"/>
                <w:lang w:eastAsia="ru-RU"/>
              </w:rPr>
            </w:pPr>
            <w:proofErr w:type="gramStart"/>
            <w:r w:rsidRPr="00284915">
              <w:rPr>
                <w:rFonts w:ascii="Times New Roman" w:eastAsia="Times New Roman" w:hAnsi="Times New Roman" w:cs="Times New Roman"/>
                <w:sz w:val="24"/>
                <w:szCs w:val="24"/>
                <w:lang w:eastAsia="ru-RU"/>
              </w:rPr>
              <w:t>Приостановление рассмотрения заявления осуществляется в соответствии с подпунктом 3 пункта 4 статьи 39.11 Земельного кодекса РФ в случае, если на дату поступления в Администрацию заявления об утверждении схемы расположения земельного участка, образование которых предусмотрено приложенной к этому заявлению схемой, в целях их образования для проведения аукциона по продаже земельного участка или аукциона на право заключения договора аренды земельного участка на</w:t>
            </w:r>
            <w:proofErr w:type="gramEnd"/>
            <w:r w:rsidRPr="00284915">
              <w:rPr>
                <w:rFonts w:ascii="Times New Roman" w:eastAsia="Times New Roman" w:hAnsi="Times New Roman" w:cs="Times New Roman"/>
                <w:sz w:val="24"/>
                <w:szCs w:val="24"/>
                <w:lang w:eastAsia="ru-RU"/>
              </w:rPr>
              <w:t xml:space="preserve"> </w:t>
            </w:r>
            <w:proofErr w:type="gramStart"/>
            <w:r w:rsidRPr="00284915">
              <w:rPr>
                <w:rFonts w:ascii="Times New Roman" w:eastAsia="Times New Roman" w:hAnsi="Times New Roman" w:cs="Times New Roman"/>
                <w:sz w:val="24"/>
                <w:szCs w:val="24"/>
                <w:lang w:eastAsia="ru-RU"/>
              </w:rPr>
              <w:t>рассмотрении</w:t>
            </w:r>
            <w:proofErr w:type="gramEnd"/>
            <w:r w:rsidRPr="00284915">
              <w:rPr>
                <w:rFonts w:ascii="Times New Roman" w:eastAsia="Times New Roman" w:hAnsi="Times New Roman" w:cs="Times New Roman"/>
                <w:sz w:val="24"/>
                <w:szCs w:val="24"/>
                <w:lang w:eastAsia="ru-RU"/>
              </w:rPr>
              <w:t xml:space="preserve">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tc>
      </w:tr>
      <w:tr w:rsidR="005A0B5B" w:rsidTr="00803044">
        <w:tc>
          <w:tcPr>
            <w:tcW w:w="2234" w:type="dxa"/>
          </w:tcPr>
          <w:p w:rsidR="005A0B5B" w:rsidRPr="005A0B5B" w:rsidRDefault="005A0B5B" w:rsidP="006718AD">
            <w:pPr>
              <w:pStyle w:val="2"/>
              <w:shd w:val="clear" w:color="auto" w:fill="auto"/>
              <w:rPr>
                <w:b/>
                <w:sz w:val="22"/>
                <w:szCs w:val="22"/>
              </w:rPr>
            </w:pPr>
            <w:r w:rsidRPr="005A0B5B">
              <w:rPr>
                <w:b/>
                <w:sz w:val="22"/>
                <w:szCs w:val="22"/>
              </w:rPr>
              <w:lastRenderedPageBreak/>
              <w:t>Стоимость услуги и порядок оплаты</w:t>
            </w:r>
          </w:p>
        </w:tc>
        <w:tc>
          <w:tcPr>
            <w:tcW w:w="8647" w:type="dxa"/>
          </w:tcPr>
          <w:p w:rsidR="005E3EF4" w:rsidRPr="003060AC" w:rsidRDefault="005E3EF4" w:rsidP="004065BA">
            <w:pPr>
              <w:pStyle w:val="ConsPlusNormal"/>
              <w:rPr>
                <w:rFonts w:ascii="Times New Roman" w:hAnsi="Times New Roman" w:cs="Times New Roman"/>
                <w:color w:val="000000" w:themeColor="text1"/>
                <w:sz w:val="24"/>
                <w:szCs w:val="24"/>
              </w:rPr>
            </w:pPr>
            <w:r w:rsidRPr="003060AC">
              <w:rPr>
                <w:rFonts w:ascii="Times New Roman" w:hAnsi="Times New Roman" w:cs="Times New Roman"/>
                <w:color w:val="000000" w:themeColor="text1"/>
                <w:sz w:val="24"/>
                <w:szCs w:val="24"/>
              </w:rPr>
              <w:t>Муниципальная услуга предоставляется бесплатно.</w:t>
            </w:r>
          </w:p>
          <w:p w:rsidR="005A0B5B" w:rsidRPr="003060AC" w:rsidRDefault="005A0B5B" w:rsidP="006718AD">
            <w:pPr>
              <w:pStyle w:val="2"/>
              <w:shd w:val="clear" w:color="auto" w:fill="auto"/>
              <w:spacing w:line="240" w:lineRule="auto"/>
            </w:pPr>
          </w:p>
        </w:tc>
      </w:tr>
      <w:tr w:rsidR="005A0B5B" w:rsidTr="00803044">
        <w:tc>
          <w:tcPr>
            <w:tcW w:w="2234" w:type="dxa"/>
          </w:tcPr>
          <w:p w:rsidR="005A0B5B" w:rsidRPr="005A0B5B" w:rsidRDefault="005A0B5B" w:rsidP="006718AD">
            <w:pPr>
              <w:pStyle w:val="2"/>
              <w:shd w:val="clear" w:color="auto" w:fill="auto"/>
              <w:rPr>
                <w:b/>
                <w:sz w:val="22"/>
                <w:szCs w:val="22"/>
              </w:rPr>
            </w:pPr>
            <w:r w:rsidRPr="005A0B5B">
              <w:rPr>
                <w:b/>
                <w:sz w:val="22"/>
                <w:szCs w:val="22"/>
              </w:rPr>
              <w:t>Результат оказания услуги</w:t>
            </w:r>
          </w:p>
        </w:tc>
        <w:tc>
          <w:tcPr>
            <w:tcW w:w="8647" w:type="dxa"/>
          </w:tcPr>
          <w:p w:rsidR="00EF0620" w:rsidRPr="00EF0620" w:rsidRDefault="00EF0620" w:rsidP="00EF0620">
            <w:pPr>
              <w:jc w:val="both"/>
              <w:rPr>
                <w:rFonts w:ascii="Times New Roman" w:hAnsi="Times New Roman" w:cs="Times New Roman"/>
                <w:color w:val="000000" w:themeColor="text1"/>
                <w:sz w:val="24"/>
                <w:szCs w:val="24"/>
              </w:rPr>
            </w:pPr>
            <w:r w:rsidRPr="00EF0620">
              <w:rPr>
                <w:rFonts w:ascii="Times New Roman" w:hAnsi="Times New Roman" w:cs="Times New Roman"/>
                <w:color w:val="000000" w:themeColor="text1"/>
                <w:sz w:val="24"/>
                <w:szCs w:val="24"/>
              </w:rPr>
              <w:t>2.3. Результатом предоставления муниципальной услуги является:</w:t>
            </w:r>
          </w:p>
          <w:p w:rsidR="00EF0620" w:rsidRPr="00EF0620" w:rsidRDefault="00EF0620" w:rsidP="00EF0620">
            <w:pPr>
              <w:jc w:val="both"/>
              <w:rPr>
                <w:rFonts w:ascii="Times New Roman" w:hAnsi="Times New Roman" w:cs="Times New Roman"/>
                <w:color w:val="000000" w:themeColor="text1"/>
                <w:sz w:val="24"/>
                <w:szCs w:val="24"/>
              </w:rPr>
            </w:pPr>
            <w:r w:rsidRPr="00EF0620">
              <w:rPr>
                <w:rFonts w:ascii="Times New Roman" w:hAnsi="Times New Roman" w:cs="Times New Roman"/>
                <w:color w:val="000000" w:themeColor="text1"/>
                <w:sz w:val="24"/>
                <w:szCs w:val="24"/>
              </w:rPr>
              <w:t>- постановление Администрации «Об утверждении схемы расположения земельного участка или земельных участков на кадастровом плане территории», подготовленная Администрацией схема расположения земельного участка (при необходимости);</w:t>
            </w:r>
          </w:p>
          <w:p w:rsidR="00EF0620" w:rsidRPr="00EF0620" w:rsidRDefault="00EF0620" w:rsidP="00EF0620">
            <w:pPr>
              <w:jc w:val="both"/>
              <w:rPr>
                <w:rFonts w:ascii="Times New Roman" w:hAnsi="Times New Roman" w:cs="Times New Roman"/>
                <w:color w:val="000000" w:themeColor="text1"/>
                <w:sz w:val="24"/>
                <w:szCs w:val="24"/>
              </w:rPr>
            </w:pPr>
            <w:r w:rsidRPr="00EF0620">
              <w:rPr>
                <w:rFonts w:ascii="Times New Roman" w:hAnsi="Times New Roman" w:cs="Times New Roman"/>
                <w:color w:val="000000" w:themeColor="text1"/>
                <w:sz w:val="24"/>
                <w:szCs w:val="24"/>
              </w:rPr>
              <w:t>- постановление Администрации «Об отказе в утверждении схемы расположения земельного участка или земельных участков на кадастровом плане территории» с указанием оснований для отказа.</w:t>
            </w:r>
          </w:p>
          <w:p w:rsidR="005A0B5B" w:rsidRPr="006B7C53" w:rsidRDefault="00EF0620" w:rsidP="00EF0620">
            <w:pPr>
              <w:ind w:firstLine="567"/>
              <w:jc w:val="both"/>
              <w:rPr>
                <w:rFonts w:ascii="Times New Roman" w:eastAsia="Arial" w:hAnsi="Times New Roman" w:cs="Arial"/>
                <w:sz w:val="24"/>
                <w:szCs w:val="24"/>
                <w:highlight w:val="yellow"/>
                <w:lang w:eastAsia="hi-IN" w:bidi="hi-IN"/>
              </w:rPr>
            </w:pPr>
            <w:r w:rsidRPr="00EF0620">
              <w:rPr>
                <w:rFonts w:ascii="Times New Roman" w:hAnsi="Times New Roman" w:cs="Times New Roman"/>
                <w:color w:val="000000" w:themeColor="text1"/>
                <w:sz w:val="24"/>
                <w:szCs w:val="24"/>
              </w:rPr>
              <w:t xml:space="preserve">Результат предоставления муниципальной услуги по выбору заявителя может быть предоставлен ему в форме документа на бумажном носителе, а также в форме электронного документа в течение </w:t>
            </w:r>
            <w:proofErr w:type="gramStart"/>
            <w:r w:rsidRPr="00EF0620">
              <w:rPr>
                <w:rFonts w:ascii="Times New Roman" w:hAnsi="Times New Roman" w:cs="Times New Roman"/>
                <w:color w:val="000000" w:themeColor="text1"/>
                <w:sz w:val="24"/>
                <w:szCs w:val="24"/>
              </w:rPr>
              <w:t>срока действия результата предоставления муниципальной услуги</w:t>
            </w:r>
            <w:proofErr w:type="gramEnd"/>
            <w:r w:rsidRPr="00EF0620">
              <w:rPr>
                <w:rFonts w:ascii="Times New Roman" w:hAnsi="Times New Roman" w:cs="Times New Roman"/>
                <w:color w:val="000000" w:themeColor="text1"/>
                <w:sz w:val="24"/>
                <w:szCs w:val="24"/>
              </w:rPr>
              <w:t>.</w:t>
            </w:r>
          </w:p>
        </w:tc>
      </w:tr>
      <w:tr w:rsidR="005A0B5B" w:rsidTr="00803044">
        <w:tc>
          <w:tcPr>
            <w:tcW w:w="2234" w:type="dxa"/>
          </w:tcPr>
          <w:p w:rsidR="005A0B5B" w:rsidRPr="005A0B5B" w:rsidRDefault="00F06C50" w:rsidP="006718AD">
            <w:pPr>
              <w:pStyle w:val="2"/>
              <w:shd w:val="clear" w:color="auto" w:fill="auto"/>
              <w:spacing w:line="274" w:lineRule="exact"/>
              <w:rPr>
                <w:b/>
                <w:sz w:val="22"/>
                <w:szCs w:val="22"/>
              </w:rPr>
            </w:pPr>
            <w:r>
              <w:rPr>
                <w:b/>
                <w:sz w:val="22"/>
                <w:szCs w:val="22"/>
              </w:rPr>
              <w:t xml:space="preserve">Порядок </w:t>
            </w:r>
            <w:r>
              <w:rPr>
                <w:b/>
                <w:sz w:val="22"/>
                <w:szCs w:val="22"/>
              </w:rPr>
              <w:lastRenderedPageBreak/>
              <w:t>обжаловани</w:t>
            </w:r>
            <w:r w:rsidR="005A0B5B" w:rsidRPr="005A0B5B">
              <w:rPr>
                <w:b/>
                <w:sz w:val="22"/>
                <w:szCs w:val="22"/>
              </w:rPr>
              <w:t>я решений, действия</w:t>
            </w:r>
          </w:p>
          <w:p w:rsidR="005A0B5B" w:rsidRPr="005A0B5B" w:rsidRDefault="005A0B5B" w:rsidP="006718AD">
            <w:pPr>
              <w:pStyle w:val="2"/>
              <w:shd w:val="clear" w:color="auto" w:fill="auto"/>
              <w:spacing w:line="274" w:lineRule="exact"/>
              <w:rPr>
                <w:b/>
                <w:sz w:val="22"/>
                <w:szCs w:val="22"/>
              </w:rPr>
            </w:pPr>
            <w:r w:rsidRPr="005A0B5B">
              <w:rPr>
                <w:b/>
                <w:sz w:val="22"/>
                <w:szCs w:val="22"/>
              </w:rPr>
              <w:t>(бездействия) должностного лица</w:t>
            </w:r>
          </w:p>
        </w:tc>
        <w:tc>
          <w:tcPr>
            <w:tcW w:w="8647" w:type="dxa"/>
          </w:tcPr>
          <w:p w:rsidR="00C1356E" w:rsidRPr="00C1356E" w:rsidRDefault="00C1356E" w:rsidP="00C1356E">
            <w:pPr>
              <w:autoSpaceDE w:val="0"/>
              <w:autoSpaceDN w:val="0"/>
              <w:adjustRightInd w:val="0"/>
              <w:jc w:val="center"/>
              <w:rPr>
                <w:rFonts w:ascii="Times New Roman" w:eastAsia="Times New Roman" w:hAnsi="Times New Roman" w:cs="Times New Roman"/>
                <w:sz w:val="24"/>
                <w:szCs w:val="24"/>
              </w:rPr>
            </w:pPr>
            <w:r w:rsidRPr="00C1356E">
              <w:rPr>
                <w:rFonts w:ascii="Times New Roman" w:eastAsia="Times New Roman" w:hAnsi="Times New Roman" w:cs="Times New Roman"/>
                <w:sz w:val="24"/>
                <w:szCs w:val="24"/>
                <w:lang w:val="en-US"/>
              </w:rPr>
              <w:lastRenderedPageBreak/>
              <w:t>V</w:t>
            </w:r>
            <w:r w:rsidRPr="00C1356E">
              <w:rPr>
                <w:rFonts w:ascii="Times New Roman" w:eastAsia="Times New Roman" w:hAnsi="Times New Roman" w:cs="Times New Roman"/>
                <w:sz w:val="24"/>
                <w:szCs w:val="24"/>
              </w:rPr>
              <w:t xml:space="preserve">. Досудебный (внесудебный) порядок обжалования решений и действий </w:t>
            </w:r>
            <w:r w:rsidRPr="00C1356E">
              <w:rPr>
                <w:rFonts w:ascii="Times New Roman" w:eastAsia="Times New Roman" w:hAnsi="Times New Roman" w:cs="Times New Roman"/>
                <w:sz w:val="24"/>
                <w:szCs w:val="24"/>
              </w:rPr>
              <w:lastRenderedPageBreak/>
              <w:t xml:space="preserve">(бездействия) органа, предоставляющего муниципальную услугу, </w:t>
            </w:r>
            <w:r w:rsidRPr="00C1356E">
              <w:rPr>
                <w:rFonts w:ascii="Times New Roman" w:eastAsia="Times New Roman" w:hAnsi="Times New Roman" w:cs="Times New Roman"/>
                <w:bCs/>
                <w:sz w:val="24"/>
                <w:szCs w:val="24"/>
                <w:lang w:eastAsia="ru-RU"/>
              </w:rPr>
              <w:t>их должностных лиц или</w:t>
            </w:r>
            <w:r w:rsidRPr="00C1356E">
              <w:rPr>
                <w:rFonts w:ascii="Times New Roman" w:eastAsia="Times New Roman" w:hAnsi="Times New Roman" w:cs="Times New Roman"/>
                <w:sz w:val="24"/>
                <w:szCs w:val="24"/>
              </w:rPr>
              <w:t xml:space="preserve"> муниципальных служащих</w:t>
            </w:r>
          </w:p>
          <w:p w:rsidR="00C1356E" w:rsidRPr="00C1356E" w:rsidRDefault="00C1356E" w:rsidP="00C1356E">
            <w:pPr>
              <w:ind w:firstLine="567"/>
              <w:jc w:val="both"/>
              <w:rPr>
                <w:rFonts w:ascii="Times New Roman" w:eastAsia="Times New Roman" w:hAnsi="Times New Roman" w:cs="Times New Roman"/>
                <w:sz w:val="24"/>
                <w:szCs w:val="24"/>
              </w:rPr>
            </w:pPr>
            <w:r w:rsidRPr="00C1356E">
              <w:rPr>
                <w:rFonts w:ascii="Times New Roman" w:eastAsia="Times New Roman" w:hAnsi="Times New Roman" w:cs="Times New Roman"/>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C1356E" w:rsidRPr="00C1356E" w:rsidRDefault="00C1356E" w:rsidP="00C1356E">
            <w:pPr>
              <w:ind w:firstLine="567"/>
              <w:jc w:val="both"/>
              <w:rPr>
                <w:rFonts w:ascii="Times New Roman" w:eastAsia="Times New Roman" w:hAnsi="Times New Roman" w:cs="Times New Roman"/>
                <w:sz w:val="24"/>
                <w:szCs w:val="24"/>
              </w:rPr>
            </w:pPr>
            <w:r w:rsidRPr="00C1356E">
              <w:rPr>
                <w:rFonts w:ascii="Times New Roman" w:eastAsia="Times New Roman" w:hAnsi="Times New Roman" w:cs="Times New Roman"/>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Регламента, некорректное поведение или нарушение служебной этики в ходе предоставления муниципальной услуги.</w:t>
            </w:r>
          </w:p>
          <w:p w:rsidR="00C1356E" w:rsidRPr="00C1356E" w:rsidRDefault="00C1356E" w:rsidP="00C1356E">
            <w:pPr>
              <w:ind w:firstLine="567"/>
              <w:jc w:val="both"/>
              <w:rPr>
                <w:rFonts w:ascii="Times New Roman" w:eastAsia="Times New Roman" w:hAnsi="Times New Roman" w:cs="Times New Roman"/>
                <w:sz w:val="24"/>
                <w:szCs w:val="24"/>
              </w:rPr>
            </w:pPr>
            <w:r w:rsidRPr="00C1356E">
              <w:rPr>
                <w:rFonts w:ascii="Times New Roman" w:eastAsia="Times New Roman" w:hAnsi="Times New Roman" w:cs="Times New Roman"/>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C1356E" w:rsidRPr="00C1356E" w:rsidRDefault="00C1356E" w:rsidP="00C1356E">
            <w:pPr>
              <w:ind w:firstLine="567"/>
              <w:jc w:val="both"/>
              <w:rPr>
                <w:rFonts w:ascii="Times New Roman" w:eastAsia="Times New Roman" w:hAnsi="Times New Roman" w:cs="Times New Roman"/>
                <w:sz w:val="24"/>
                <w:szCs w:val="24"/>
              </w:rPr>
            </w:pPr>
            <w:r w:rsidRPr="00C1356E">
              <w:rPr>
                <w:rFonts w:ascii="Times New Roman" w:eastAsia="Times New Roman" w:hAnsi="Times New Roman" w:cs="Times New Roman"/>
                <w:sz w:val="24"/>
                <w:szCs w:val="24"/>
              </w:rPr>
              <w:t>5.4. Порядок подачи и рассмотрения жалобы на решения и действия (бездействие) Администрации, их должностных лиц и муниципальных служащих.</w:t>
            </w:r>
          </w:p>
          <w:p w:rsidR="00C1356E" w:rsidRPr="00C1356E" w:rsidRDefault="00C1356E" w:rsidP="00C1356E">
            <w:pPr>
              <w:ind w:firstLine="567"/>
              <w:jc w:val="both"/>
              <w:rPr>
                <w:rFonts w:ascii="Times New Roman" w:eastAsia="Times New Roman" w:hAnsi="Times New Roman" w:cs="Times New Roman"/>
                <w:sz w:val="24"/>
                <w:szCs w:val="24"/>
              </w:rPr>
            </w:pPr>
            <w:r w:rsidRPr="00C1356E">
              <w:rPr>
                <w:rFonts w:ascii="Times New Roman" w:eastAsia="Times New Roman" w:hAnsi="Times New Roman" w:cs="Times New Roman"/>
                <w:sz w:val="24"/>
                <w:szCs w:val="24"/>
              </w:rPr>
              <w:t>5.4.1. Заявитель может обратиться с жалобой, в том числе, в следующих случаях:</w:t>
            </w:r>
          </w:p>
          <w:p w:rsidR="00C1356E" w:rsidRPr="00C1356E" w:rsidRDefault="00C1356E" w:rsidP="00C1356E">
            <w:pPr>
              <w:autoSpaceDE w:val="0"/>
              <w:autoSpaceDN w:val="0"/>
              <w:adjustRightInd w:val="0"/>
              <w:ind w:firstLine="567"/>
              <w:jc w:val="both"/>
              <w:rPr>
                <w:rFonts w:ascii="Times New Roman" w:eastAsia="Times New Roman" w:hAnsi="Times New Roman" w:cs="Times New Roman"/>
                <w:sz w:val="24"/>
                <w:szCs w:val="24"/>
              </w:rPr>
            </w:pPr>
            <w:r w:rsidRPr="00C1356E">
              <w:rPr>
                <w:rFonts w:ascii="Times New Roman" w:eastAsia="Times New Roman" w:hAnsi="Times New Roman" w:cs="Times New Roman"/>
                <w:sz w:val="24"/>
                <w:szCs w:val="24"/>
              </w:rPr>
              <w:t>1) нарушение срока регистрации запроса о предоставлении муниципальной услуги;</w:t>
            </w:r>
          </w:p>
          <w:p w:rsidR="00C1356E" w:rsidRPr="00C1356E" w:rsidRDefault="00C1356E" w:rsidP="00C1356E">
            <w:pPr>
              <w:autoSpaceDE w:val="0"/>
              <w:autoSpaceDN w:val="0"/>
              <w:adjustRightInd w:val="0"/>
              <w:ind w:firstLine="567"/>
              <w:jc w:val="both"/>
              <w:rPr>
                <w:rFonts w:ascii="Times New Roman" w:eastAsia="Times New Roman" w:hAnsi="Times New Roman" w:cs="Times New Roman"/>
                <w:sz w:val="24"/>
                <w:szCs w:val="24"/>
              </w:rPr>
            </w:pPr>
            <w:r w:rsidRPr="00C1356E">
              <w:rPr>
                <w:rFonts w:ascii="Times New Roman" w:eastAsia="Times New Roman" w:hAnsi="Times New Roman" w:cs="Times New Roman"/>
                <w:sz w:val="24"/>
                <w:szCs w:val="24"/>
              </w:rPr>
              <w:t>2) нарушение срока предоставления муниципальной услуги;</w:t>
            </w:r>
          </w:p>
          <w:p w:rsidR="00C1356E" w:rsidRPr="00C1356E" w:rsidRDefault="00C1356E" w:rsidP="00C1356E">
            <w:pPr>
              <w:autoSpaceDE w:val="0"/>
              <w:autoSpaceDN w:val="0"/>
              <w:adjustRightInd w:val="0"/>
              <w:ind w:firstLine="567"/>
              <w:jc w:val="both"/>
              <w:rPr>
                <w:rFonts w:ascii="Times New Roman" w:eastAsia="Times New Roman" w:hAnsi="Times New Roman" w:cs="Times New Roman"/>
                <w:sz w:val="24"/>
                <w:szCs w:val="24"/>
              </w:rPr>
            </w:pPr>
            <w:r w:rsidRPr="00C1356E">
              <w:rPr>
                <w:rFonts w:ascii="Times New Roman" w:eastAsia="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C1356E" w:rsidRPr="00C1356E" w:rsidRDefault="00C1356E" w:rsidP="00C1356E">
            <w:pPr>
              <w:autoSpaceDE w:val="0"/>
              <w:autoSpaceDN w:val="0"/>
              <w:adjustRightInd w:val="0"/>
              <w:ind w:firstLine="567"/>
              <w:jc w:val="both"/>
              <w:rPr>
                <w:rFonts w:ascii="Times New Roman" w:eastAsia="Times New Roman" w:hAnsi="Times New Roman" w:cs="Times New Roman"/>
                <w:sz w:val="24"/>
                <w:szCs w:val="24"/>
              </w:rPr>
            </w:pPr>
            <w:r w:rsidRPr="00C1356E">
              <w:rPr>
                <w:rFonts w:ascii="Times New Roman" w:eastAsia="Times New Roman"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C1356E" w:rsidRPr="00C1356E" w:rsidRDefault="00C1356E" w:rsidP="00C1356E">
            <w:pPr>
              <w:autoSpaceDE w:val="0"/>
              <w:autoSpaceDN w:val="0"/>
              <w:adjustRightInd w:val="0"/>
              <w:ind w:firstLine="567"/>
              <w:jc w:val="both"/>
              <w:rPr>
                <w:rFonts w:ascii="Times New Roman" w:eastAsia="Times New Roman" w:hAnsi="Times New Roman" w:cs="Times New Roman"/>
                <w:sz w:val="24"/>
                <w:szCs w:val="24"/>
              </w:rPr>
            </w:pPr>
            <w:proofErr w:type="gramStart"/>
            <w:r w:rsidRPr="00C1356E">
              <w:rPr>
                <w:rFonts w:ascii="Times New Roman" w:eastAsia="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C1356E" w:rsidRPr="00C1356E" w:rsidRDefault="00C1356E" w:rsidP="00C1356E">
            <w:pPr>
              <w:autoSpaceDE w:val="0"/>
              <w:autoSpaceDN w:val="0"/>
              <w:adjustRightInd w:val="0"/>
              <w:ind w:firstLine="567"/>
              <w:jc w:val="both"/>
              <w:rPr>
                <w:rFonts w:ascii="Times New Roman" w:eastAsia="Times New Roman" w:hAnsi="Times New Roman" w:cs="Times New Roman"/>
                <w:sz w:val="24"/>
                <w:szCs w:val="24"/>
              </w:rPr>
            </w:pPr>
            <w:r w:rsidRPr="00C1356E">
              <w:rPr>
                <w:rFonts w:ascii="Times New Roman" w:eastAsia="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C1356E" w:rsidRPr="00C1356E" w:rsidRDefault="00C1356E" w:rsidP="00C1356E">
            <w:pPr>
              <w:autoSpaceDE w:val="0"/>
              <w:autoSpaceDN w:val="0"/>
              <w:adjustRightInd w:val="0"/>
              <w:ind w:firstLine="567"/>
              <w:jc w:val="both"/>
              <w:rPr>
                <w:rFonts w:ascii="Times New Roman" w:eastAsia="Times New Roman" w:hAnsi="Times New Roman" w:cs="Times New Roman"/>
                <w:sz w:val="24"/>
                <w:szCs w:val="24"/>
              </w:rPr>
            </w:pPr>
            <w:proofErr w:type="gramStart"/>
            <w:r w:rsidRPr="00C1356E">
              <w:rPr>
                <w:rFonts w:ascii="Times New Roman" w:eastAsia="Times New Roman" w:hAnsi="Times New Roman" w:cs="Times New Roman"/>
                <w:sz w:val="24"/>
                <w:szCs w:val="24"/>
              </w:rPr>
              <w:t>7) отказ Администрации, муниципального служащего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C1356E" w:rsidRPr="00C1356E" w:rsidRDefault="00C1356E" w:rsidP="00C1356E">
            <w:pPr>
              <w:autoSpaceDE w:val="0"/>
              <w:autoSpaceDN w:val="0"/>
              <w:adjustRightInd w:val="0"/>
              <w:ind w:firstLine="567"/>
              <w:jc w:val="both"/>
              <w:rPr>
                <w:rFonts w:ascii="Times New Roman" w:eastAsia="Times New Roman" w:hAnsi="Times New Roman" w:cs="Times New Roman"/>
                <w:sz w:val="24"/>
                <w:szCs w:val="24"/>
              </w:rPr>
            </w:pPr>
            <w:r w:rsidRPr="00C1356E">
              <w:rPr>
                <w:rFonts w:ascii="Times New Roman" w:eastAsia="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C1356E" w:rsidRPr="00C1356E" w:rsidRDefault="00C1356E" w:rsidP="00C1356E">
            <w:pPr>
              <w:autoSpaceDE w:val="0"/>
              <w:autoSpaceDN w:val="0"/>
              <w:adjustRightInd w:val="0"/>
              <w:ind w:firstLine="567"/>
              <w:jc w:val="both"/>
              <w:rPr>
                <w:rFonts w:ascii="Times New Roman" w:eastAsia="Times New Roman" w:hAnsi="Times New Roman" w:cs="Times New Roman"/>
                <w:sz w:val="24"/>
                <w:szCs w:val="24"/>
              </w:rPr>
            </w:pPr>
            <w:proofErr w:type="gramStart"/>
            <w:r w:rsidRPr="00C1356E">
              <w:rPr>
                <w:rFonts w:ascii="Times New Roman" w:eastAsia="Times New Roman"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C1356E" w:rsidRPr="00C1356E" w:rsidRDefault="00C1356E" w:rsidP="00C1356E">
            <w:pPr>
              <w:autoSpaceDE w:val="0"/>
              <w:autoSpaceDN w:val="0"/>
              <w:adjustRightInd w:val="0"/>
              <w:ind w:firstLine="567"/>
              <w:jc w:val="both"/>
              <w:rPr>
                <w:rFonts w:ascii="Times New Roman" w:eastAsia="Times New Roman" w:hAnsi="Times New Roman" w:cs="Times New Roman"/>
                <w:sz w:val="24"/>
                <w:szCs w:val="24"/>
              </w:rPr>
            </w:pPr>
            <w:r w:rsidRPr="00C1356E">
              <w:rPr>
                <w:rFonts w:ascii="Times New Roman" w:eastAsia="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w:t>
            </w:r>
            <w:r w:rsidRPr="00C1356E">
              <w:rPr>
                <w:rFonts w:ascii="Times New Roman" w:eastAsia="Times New Roman" w:hAnsi="Times New Roman" w:cs="Times New Roman"/>
                <w:sz w:val="24"/>
                <w:szCs w:val="24"/>
              </w:rPr>
              <w:lastRenderedPageBreak/>
              <w:t>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 210-ФЗ.</w:t>
            </w:r>
          </w:p>
          <w:p w:rsidR="00C1356E" w:rsidRPr="00C1356E" w:rsidRDefault="00C1356E" w:rsidP="00C1356E">
            <w:pPr>
              <w:ind w:firstLine="567"/>
              <w:jc w:val="both"/>
              <w:rPr>
                <w:rFonts w:ascii="Times New Roman" w:eastAsia="Times New Roman" w:hAnsi="Times New Roman" w:cs="Times New Roman"/>
                <w:sz w:val="24"/>
                <w:szCs w:val="24"/>
              </w:rPr>
            </w:pPr>
            <w:r w:rsidRPr="00C1356E">
              <w:rPr>
                <w:rFonts w:ascii="Times New Roman" w:eastAsia="Times New Roman" w:hAnsi="Times New Roman" w:cs="Times New Roman"/>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C1356E" w:rsidRPr="00C1356E" w:rsidRDefault="00C1356E" w:rsidP="00C1356E">
            <w:pPr>
              <w:ind w:firstLine="567"/>
              <w:jc w:val="both"/>
              <w:rPr>
                <w:rFonts w:ascii="Times New Roman" w:eastAsia="Times New Roman" w:hAnsi="Times New Roman" w:cs="Times New Roman"/>
                <w:sz w:val="24"/>
                <w:szCs w:val="24"/>
              </w:rPr>
            </w:pPr>
            <w:r w:rsidRPr="00C1356E">
              <w:rPr>
                <w:rFonts w:ascii="Times New Roman" w:eastAsia="Times New Roman" w:hAnsi="Times New Roman" w:cs="Times New Roman"/>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C1356E" w:rsidRPr="00C1356E" w:rsidRDefault="00C1356E" w:rsidP="00C1356E">
            <w:pPr>
              <w:ind w:firstLine="567"/>
              <w:jc w:val="both"/>
              <w:rPr>
                <w:rFonts w:ascii="Times New Roman" w:eastAsia="Times New Roman" w:hAnsi="Times New Roman" w:cs="Times New Roman"/>
                <w:sz w:val="24"/>
                <w:szCs w:val="24"/>
              </w:rPr>
            </w:pPr>
            <w:r w:rsidRPr="00C1356E">
              <w:rPr>
                <w:rFonts w:ascii="Times New Roman" w:eastAsia="Times New Roman" w:hAnsi="Times New Roman" w:cs="Times New Roman"/>
                <w:sz w:val="24"/>
                <w:szCs w:val="24"/>
              </w:rPr>
              <w:t>5.4.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C1356E" w:rsidRPr="00C1356E" w:rsidRDefault="00C1356E" w:rsidP="00C1356E">
            <w:pPr>
              <w:ind w:firstLine="567"/>
              <w:jc w:val="both"/>
              <w:rPr>
                <w:rFonts w:ascii="Times New Roman" w:eastAsia="Times New Roman" w:hAnsi="Times New Roman" w:cs="Times New Roman"/>
                <w:sz w:val="24"/>
                <w:szCs w:val="24"/>
              </w:rPr>
            </w:pPr>
            <w:r w:rsidRPr="00C1356E">
              <w:rPr>
                <w:rFonts w:ascii="Times New Roman" w:eastAsia="Times New Roman" w:hAnsi="Times New Roman" w:cs="Times New Roman"/>
                <w:sz w:val="24"/>
                <w:szCs w:val="24"/>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C1356E" w:rsidRPr="00C1356E" w:rsidRDefault="00C1356E" w:rsidP="00C1356E">
            <w:pPr>
              <w:ind w:firstLine="567"/>
              <w:jc w:val="both"/>
              <w:rPr>
                <w:rFonts w:ascii="Times New Roman" w:eastAsia="Times New Roman" w:hAnsi="Times New Roman" w:cs="Times New Roman"/>
                <w:sz w:val="24"/>
                <w:szCs w:val="24"/>
              </w:rPr>
            </w:pPr>
            <w:r w:rsidRPr="00C1356E">
              <w:rPr>
                <w:rFonts w:ascii="Times New Roman" w:eastAsia="Times New Roman" w:hAnsi="Times New Roman" w:cs="Times New Roman"/>
                <w:sz w:val="24"/>
                <w:szCs w:val="24"/>
              </w:rPr>
              <w:t>5.4.6. В электронном виде жалоба может быть подана заявителем посредством:</w:t>
            </w:r>
          </w:p>
          <w:p w:rsidR="00C1356E" w:rsidRPr="00C1356E" w:rsidRDefault="00C1356E" w:rsidP="00C1356E">
            <w:pPr>
              <w:ind w:firstLine="567"/>
              <w:jc w:val="both"/>
              <w:rPr>
                <w:rFonts w:ascii="Times New Roman" w:eastAsia="Times New Roman" w:hAnsi="Times New Roman" w:cs="Times New Roman"/>
                <w:sz w:val="24"/>
                <w:szCs w:val="24"/>
              </w:rPr>
            </w:pPr>
            <w:r w:rsidRPr="00C1356E">
              <w:rPr>
                <w:rFonts w:ascii="Times New Roman" w:eastAsia="Times New Roman" w:hAnsi="Times New Roman" w:cs="Times New Roman"/>
                <w:sz w:val="24"/>
                <w:szCs w:val="24"/>
              </w:rPr>
              <w:t>а) официального сайта Администрации;</w:t>
            </w:r>
          </w:p>
          <w:p w:rsidR="00C1356E" w:rsidRPr="00C1356E" w:rsidRDefault="00C1356E" w:rsidP="00C1356E">
            <w:pPr>
              <w:ind w:firstLine="567"/>
              <w:jc w:val="both"/>
              <w:rPr>
                <w:rFonts w:ascii="Times New Roman" w:eastAsia="Times New Roman" w:hAnsi="Times New Roman" w:cs="Times New Roman"/>
                <w:sz w:val="24"/>
                <w:szCs w:val="24"/>
              </w:rPr>
            </w:pPr>
            <w:r w:rsidRPr="00C1356E">
              <w:rPr>
                <w:rFonts w:ascii="Times New Roman" w:eastAsia="Times New Roman" w:hAnsi="Times New Roman" w:cs="Times New Roman"/>
                <w:sz w:val="24"/>
                <w:szCs w:val="24"/>
              </w:rPr>
              <w:t>б) электронной почты Администрации;</w:t>
            </w:r>
          </w:p>
          <w:p w:rsidR="00C1356E" w:rsidRPr="00C1356E" w:rsidRDefault="00C1356E" w:rsidP="00C1356E">
            <w:pPr>
              <w:ind w:firstLine="567"/>
              <w:jc w:val="both"/>
              <w:rPr>
                <w:rFonts w:ascii="Times New Roman" w:eastAsia="Times New Roman" w:hAnsi="Times New Roman" w:cs="Times New Roman"/>
                <w:sz w:val="24"/>
                <w:szCs w:val="24"/>
              </w:rPr>
            </w:pPr>
            <w:r w:rsidRPr="00C1356E">
              <w:rPr>
                <w:rFonts w:ascii="Times New Roman" w:eastAsia="Times New Roman" w:hAnsi="Times New Roman" w:cs="Times New Roman"/>
                <w:sz w:val="24"/>
                <w:szCs w:val="24"/>
              </w:rPr>
              <w:t>в) Единого портала;</w:t>
            </w:r>
          </w:p>
          <w:p w:rsidR="00C1356E" w:rsidRPr="00C1356E" w:rsidRDefault="00C1356E" w:rsidP="00C1356E">
            <w:pPr>
              <w:ind w:firstLine="567"/>
              <w:jc w:val="both"/>
              <w:rPr>
                <w:rFonts w:ascii="Times New Roman" w:eastAsia="Times New Roman" w:hAnsi="Times New Roman" w:cs="Times New Roman"/>
                <w:sz w:val="24"/>
                <w:szCs w:val="24"/>
              </w:rPr>
            </w:pPr>
            <w:r w:rsidRPr="00C1356E">
              <w:rPr>
                <w:rFonts w:ascii="Times New Roman" w:eastAsia="Times New Roman" w:hAnsi="Times New Roman" w:cs="Times New Roman"/>
                <w:sz w:val="24"/>
                <w:szCs w:val="24"/>
              </w:rPr>
              <w:t>г) Регионального портала;</w:t>
            </w:r>
          </w:p>
          <w:p w:rsidR="00C1356E" w:rsidRPr="00C1356E" w:rsidRDefault="00C1356E" w:rsidP="00C1356E">
            <w:pPr>
              <w:ind w:firstLine="567"/>
              <w:jc w:val="both"/>
              <w:rPr>
                <w:rFonts w:ascii="Times New Roman" w:eastAsia="Times New Roman" w:hAnsi="Times New Roman" w:cs="Times New Roman"/>
                <w:sz w:val="24"/>
                <w:szCs w:val="24"/>
              </w:rPr>
            </w:pPr>
            <w:r w:rsidRPr="00C1356E">
              <w:rPr>
                <w:rFonts w:ascii="Times New Roman" w:eastAsia="Times New Roman" w:hAnsi="Times New Roman" w:cs="Times New Roman"/>
                <w:sz w:val="24"/>
                <w:szCs w:val="24"/>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1356E" w:rsidRPr="00C1356E" w:rsidRDefault="00C1356E" w:rsidP="00C1356E">
            <w:pPr>
              <w:ind w:firstLine="567"/>
              <w:jc w:val="both"/>
              <w:rPr>
                <w:rFonts w:ascii="Times New Roman" w:eastAsia="Times New Roman" w:hAnsi="Times New Roman" w:cs="Times New Roman"/>
                <w:sz w:val="24"/>
                <w:szCs w:val="24"/>
              </w:rPr>
            </w:pPr>
            <w:r w:rsidRPr="00C1356E">
              <w:rPr>
                <w:rFonts w:ascii="Times New Roman" w:eastAsia="Times New Roman" w:hAnsi="Times New Roman" w:cs="Times New Roman"/>
                <w:sz w:val="24"/>
                <w:szCs w:val="24"/>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C1356E" w:rsidRPr="00C1356E" w:rsidRDefault="00C1356E" w:rsidP="00C1356E">
            <w:pPr>
              <w:ind w:firstLine="567"/>
              <w:jc w:val="both"/>
              <w:rPr>
                <w:rFonts w:ascii="Times New Roman" w:eastAsia="Times New Roman" w:hAnsi="Times New Roman" w:cs="Times New Roman"/>
                <w:sz w:val="24"/>
                <w:szCs w:val="24"/>
              </w:rPr>
            </w:pPr>
            <w:r w:rsidRPr="00C1356E">
              <w:rPr>
                <w:rFonts w:ascii="Times New Roman" w:eastAsia="Times New Roman" w:hAnsi="Times New Roman" w:cs="Times New Roman"/>
                <w:sz w:val="24"/>
                <w:szCs w:val="24"/>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C1356E" w:rsidRPr="00C1356E" w:rsidRDefault="00C1356E" w:rsidP="00C1356E">
            <w:pPr>
              <w:ind w:firstLine="567"/>
              <w:jc w:val="both"/>
              <w:rPr>
                <w:rFonts w:ascii="Times New Roman" w:eastAsia="Times New Roman" w:hAnsi="Times New Roman" w:cs="Times New Roman"/>
                <w:sz w:val="24"/>
                <w:szCs w:val="24"/>
              </w:rPr>
            </w:pPr>
            <w:r w:rsidRPr="00C1356E">
              <w:rPr>
                <w:rFonts w:ascii="Times New Roman" w:eastAsia="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C1356E" w:rsidRPr="00C1356E" w:rsidRDefault="00C1356E" w:rsidP="00C1356E">
            <w:pPr>
              <w:ind w:firstLine="567"/>
              <w:jc w:val="both"/>
              <w:rPr>
                <w:rFonts w:ascii="Times New Roman" w:eastAsia="Times New Roman" w:hAnsi="Times New Roman" w:cs="Times New Roman"/>
                <w:sz w:val="24"/>
                <w:szCs w:val="24"/>
              </w:rPr>
            </w:pPr>
            <w:r w:rsidRPr="00C1356E">
              <w:rPr>
                <w:rFonts w:ascii="Times New Roman" w:eastAsia="Times New Roman" w:hAnsi="Times New Roman" w:cs="Times New Roman"/>
                <w:sz w:val="24"/>
                <w:szCs w:val="24"/>
              </w:rPr>
              <w:t>5.4.9. Жалоба может быть подана заявителем через МФЦ.</w:t>
            </w:r>
          </w:p>
          <w:p w:rsidR="00C1356E" w:rsidRPr="00C1356E" w:rsidRDefault="00C1356E" w:rsidP="00C1356E">
            <w:pPr>
              <w:ind w:firstLine="567"/>
              <w:jc w:val="both"/>
              <w:rPr>
                <w:rFonts w:ascii="Times New Roman" w:eastAsia="Times New Roman" w:hAnsi="Times New Roman" w:cs="Times New Roman"/>
                <w:sz w:val="24"/>
                <w:szCs w:val="24"/>
              </w:rPr>
            </w:pPr>
            <w:r w:rsidRPr="00C1356E">
              <w:rPr>
                <w:rFonts w:ascii="Times New Roman" w:eastAsia="Times New Roman" w:hAnsi="Times New Roman" w:cs="Times New Roman"/>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C1356E" w:rsidRPr="00C1356E" w:rsidRDefault="00C1356E" w:rsidP="00C1356E">
            <w:pPr>
              <w:ind w:firstLine="567"/>
              <w:jc w:val="both"/>
              <w:rPr>
                <w:rFonts w:ascii="Times New Roman" w:eastAsia="Times New Roman" w:hAnsi="Times New Roman" w:cs="Times New Roman"/>
                <w:sz w:val="24"/>
                <w:szCs w:val="24"/>
              </w:rPr>
            </w:pPr>
            <w:r w:rsidRPr="00C1356E">
              <w:rPr>
                <w:rFonts w:ascii="Times New Roman" w:eastAsia="Times New Roman" w:hAnsi="Times New Roman" w:cs="Times New Roman"/>
                <w:sz w:val="24"/>
                <w:szCs w:val="24"/>
              </w:rPr>
              <w:t>При этом срок рассмотрения жалобы исчисляется со дня регистрации жалобы в Администрации.</w:t>
            </w:r>
          </w:p>
          <w:p w:rsidR="00C1356E" w:rsidRPr="00C1356E" w:rsidRDefault="00C1356E" w:rsidP="00C1356E">
            <w:pPr>
              <w:ind w:firstLine="567"/>
              <w:jc w:val="both"/>
              <w:rPr>
                <w:rFonts w:ascii="Times New Roman" w:eastAsia="Times New Roman" w:hAnsi="Times New Roman" w:cs="Times New Roman"/>
                <w:sz w:val="24"/>
                <w:szCs w:val="24"/>
              </w:rPr>
            </w:pPr>
            <w:r w:rsidRPr="00C1356E">
              <w:rPr>
                <w:rFonts w:ascii="Times New Roman" w:eastAsia="Times New Roman" w:hAnsi="Times New Roman" w:cs="Times New Roman"/>
                <w:sz w:val="24"/>
                <w:szCs w:val="24"/>
              </w:rPr>
              <w:t>5.5. Жалоба должна содержать:</w:t>
            </w:r>
          </w:p>
          <w:p w:rsidR="00C1356E" w:rsidRPr="00C1356E" w:rsidRDefault="00C1356E" w:rsidP="00C1356E">
            <w:pPr>
              <w:autoSpaceDE w:val="0"/>
              <w:autoSpaceDN w:val="0"/>
              <w:adjustRightInd w:val="0"/>
              <w:ind w:firstLine="567"/>
              <w:jc w:val="both"/>
              <w:rPr>
                <w:rFonts w:ascii="Times New Roman" w:eastAsia="Times New Roman" w:hAnsi="Times New Roman" w:cs="Times New Roman"/>
                <w:sz w:val="24"/>
                <w:szCs w:val="24"/>
              </w:rPr>
            </w:pPr>
            <w:r w:rsidRPr="00C1356E">
              <w:rPr>
                <w:rFonts w:ascii="Times New Roman" w:eastAsia="Times New Roman" w:hAnsi="Times New Roman" w:cs="Times New Roman"/>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C1356E" w:rsidRPr="00C1356E" w:rsidRDefault="00C1356E" w:rsidP="00C1356E">
            <w:pPr>
              <w:autoSpaceDE w:val="0"/>
              <w:autoSpaceDN w:val="0"/>
              <w:adjustRightInd w:val="0"/>
              <w:ind w:firstLine="567"/>
              <w:jc w:val="both"/>
              <w:rPr>
                <w:rFonts w:ascii="Times New Roman" w:eastAsia="Times New Roman" w:hAnsi="Times New Roman" w:cs="Times New Roman"/>
                <w:sz w:val="24"/>
                <w:szCs w:val="24"/>
              </w:rPr>
            </w:pPr>
            <w:proofErr w:type="gramStart"/>
            <w:r w:rsidRPr="00C1356E">
              <w:rPr>
                <w:rFonts w:ascii="Times New Roman" w:eastAsia="Times New Roman" w:hAnsi="Times New Roman" w:cs="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1356E" w:rsidRPr="00C1356E" w:rsidRDefault="00C1356E" w:rsidP="00C1356E">
            <w:pPr>
              <w:autoSpaceDE w:val="0"/>
              <w:autoSpaceDN w:val="0"/>
              <w:adjustRightInd w:val="0"/>
              <w:ind w:firstLine="567"/>
              <w:jc w:val="both"/>
              <w:rPr>
                <w:rFonts w:ascii="Times New Roman" w:eastAsia="Times New Roman" w:hAnsi="Times New Roman" w:cs="Times New Roman"/>
                <w:sz w:val="24"/>
                <w:szCs w:val="24"/>
              </w:rPr>
            </w:pPr>
            <w:r w:rsidRPr="00C1356E">
              <w:rPr>
                <w:rFonts w:ascii="Times New Roman" w:eastAsia="Times New Roman" w:hAnsi="Times New Roman" w:cs="Times New Roman"/>
                <w:sz w:val="24"/>
                <w:szCs w:val="24"/>
              </w:rPr>
              <w:t xml:space="preserve">3) сведения об обжалуемых решениях и действиях (бездействии)  Администрации, должностного лица Администрации, муниципального </w:t>
            </w:r>
            <w:r w:rsidRPr="00C1356E">
              <w:rPr>
                <w:rFonts w:ascii="Times New Roman" w:eastAsia="Times New Roman" w:hAnsi="Times New Roman" w:cs="Times New Roman"/>
                <w:sz w:val="24"/>
                <w:szCs w:val="24"/>
              </w:rPr>
              <w:lastRenderedPageBreak/>
              <w:t>служащего;</w:t>
            </w:r>
          </w:p>
          <w:p w:rsidR="00C1356E" w:rsidRPr="00C1356E" w:rsidRDefault="00C1356E" w:rsidP="00C1356E">
            <w:pPr>
              <w:autoSpaceDE w:val="0"/>
              <w:autoSpaceDN w:val="0"/>
              <w:adjustRightInd w:val="0"/>
              <w:ind w:firstLine="567"/>
              <w:jc w:val="both"/>
              <w:rPr>
                <w:rFonts w:ascii="Times New Roman" w:eastAsia="Times New Roman" w:hAnsi="Times New Roman" w:cs="Times New Roman"/>
                <w:sz w:val="24"/>
                <w:szCs w:val="24"/>
              </w:rPr>
            </w:pPr>
            <w:r w:rsidRPr="00C1356E">
              <w:rPr>
                <w:rFonts w:ascii="Times New Roman" w:eastAsia="Times New Roman" w:hAnsi="Times New Roman" w:cs="Times New Roman"/>
                <w:sz w:val="24"/>
                <w:szCs w:val="24"/>
              </w:rPr>
              <w:t>4) доводы, на основании которых заявитель не согласен с решением и действием (бездействием) Администрации, муниципального служащего Администрации, муниципального служащего. Заявителем могут быть представлены документы (при наличии</w:t>
            </w:r>
            <w:proofErr w:type="gramStart"/>
            <w:r w:rsidRPr="00C1356E">
              <w:rPr>
                <w:rFonts w:ascii="Times New Roman" w:eastAsia="Times New Roman" w:hAnsi="Times New Roman" w:cs="Times New Roman"/>
                <w:sz w:val="24"/>
                <w:szCs w:val="24"/>
              </w:rPr>
              <w:t>0</w:t>
            </w:r>
            <w:proofErr w:type="gramEnd"/>
            <w:r w:rsidRPr="00C1356E">
              <w:rPr>
                <w:rFonts w:ascii="Times New Roman" w:eastAsia="Times New Roman" w:hAnsi="Times New Roman" w:cs="Times New Roman"/>
                <w:sz w:val="24"/>
                <w:szCs w:val="24"/>
              </w:rPr>
              <w:t>, подтверждающие доводы заявителя, либо их копии.</w:t>
            </w:r>
          </w:p>
          <w:p w:rsidR="00C1356E" w:rsidRPr="00C1356E" w:rsidRDefault="00C1356E" w:rsidP="00C1356E">
            <w:pPr>
              <w:ind w:firstLine="567"/>
              <w:jc w:val="both"/>
              <w:rPr>
                <w:rFonts w:ascii="Times New Roman" w:eastAsia="Times New Roman" w:hAnsi="Times New Roman" w:cs="Times New Roman"/>
                <w:sz w:val="24"/>
                <w:szCs w:val="24"/>
              </w:rPr>
            </w:pPr>
            <w:r w:rsidRPr="00C1356E">
              <w:rPr>
                <w:rFonts w:ascii="Times New Roman" w:eastAsia="Times New Roman" w:hAnsi="Times New Roman" w:cs="Times New Roman"/>
                <w:sz w:val="24"/>
                <w:szCs w:val="24"/>
              </w:rPr>
              <w:t xml:space="preserve">5.6. Заявитель имеет право на получение исчерпывающей информации и документов, необходимых для обоснования и рассмотрения жалобы. </w:t>
            </w:r>
          </w:p>
          <w:p w:rsidR="00C1356E" w:rsidRPr="00C1356E" w:rsidRDefault="00C1356E" w:rsidP="00C1356E">
            <w:pPr>
              <w:ind w:firstLine="567"/>
              <w:jc w:val="both"/>
              <w:rPr>
                <w:rFonts w:ascii="Times New Roman" w:eastAsia="Times New Roman" w:hAnsi="Times New Roman" w:cs="Times New Roman"/>
                <w:sz w:val="24"/>
                <w:szCs w:val="24"/>
              </w:rPr>
            </w:pPr>
            <w:r w:rsidRPr="00C1356E">
              <w:rPr>
                <w:rFonts w:ascii="Times New Roman" w:eastAsia="Times New Roman" w:hAnsi="Times New Roman" w:cs="Times New Roman"/>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1356E" w:rsidRPr="00C1356E" w:rsidRDefault="00C1356E" w:rsidP="00C1356E">
            <w:pPr>
              <w:ind w:firstLine="567"/>
              <w:jc w:val="both"/>
              <w:rPr>
                <w:rFonts w:ascii="Times New Roman" w:eastAsia="Times New Roman" w:hAnsi="Times New Roman" w:cs="Times New Roman"/>
                <w:sz w:val="24"/>
                <w:szCs w:val="24"/>
              </w:rPr>
            </w:pPr>
            <w:r w:rsidRPr="00C1356E">
              <w:rPr>
                <w:rFonts w:ascii="Times New Roman" w:eastAsia="Times New Roman" w:hAnsi="Times New Roman" w:cs="Times New Roman"/>
                <w:sz w:val="24"/>
                <w:szCs w:val="24"/>
              </w:rPr>
              <w:t>5.8. По результатам рассмотрения жалобы принимается одно из следующих решений:</w:t>
            </w:r>
          </w:p>
          <w:p w:rsidR="00C1356E" w:rsidRPr="00C1356E" w:rsidRDefault="00C1356E" w:rsidP="00C1356E">
            <w:pPr>
              <w:ind w:firstLine="567"/>
              <w:jc w:val="both"/>
              <w:rPr>
                <w:rFonts w:ascii="Times New Roman" w:eastAsia="Times New Roman" w:hAnsi="Times New Roman" w:cs="Times New Roman"/>
                <w:sz w:val="24"/>
                <w:szCs w:val="24"/>
              </w:rPr>
            </w:pPr>
            <w:proofErr w:type="gramStart"/>
            <w:r w:rsidRPr="00C1356E">
              <w:rPr>
                <w:rFonts w:ascii="Times New Roman" w:eastAsia="Times New Roman" w:hAnsi="Times New Roman" w:cs="Times New Roman"/>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C1356E" w:rsidRPr="00C1356E" w:rsidRDefault="00C1356E" w:rsidP="00C1356E">
            <w:pPr>
              <w:ind w:firstLine="567"/>
              <w:jc w:val="both"/>
              <w:rPr>
                <w:rFonts w:ascii="Times New Roman" w:eastAsia="Times New Roman" w:hAnsi="Times New Roman" w:cs="Times New Roman"/>
                <w:sz w:val="24"/>
                <w:szCs w:val="24"/>
              </w:rPr>
            </w:pPr>
            <w:r w:rsidRPr="00C1356E">
              <w:rPr>
                <w:rFonts w:ascii="Times New Roman" w:eastAsia="Times New Roman" w:hAnsi="Times New Roman" w:cs="Times New Roman"/>
                <w:sz w:val="24"/>
                <w:szCs w:val="24"/>
              </w:rPr>
              <w:t>- в удовлетворении жалобы отказывается.</w:t>
            </w:r>
          </w:p>
          <w:p w:rsidR="00C1356E" w:rsidRPr="00C1356E" w:rsidRDefault="00C1356E" w:rsidP="00C1356E">
            <w:pPr>
              <w:ind w:firstLine="567"/>
              <w:jc w:val="both"/>
              <w:rPr>
                <w:rFonts w:ascii="Times New Roman" w:eastAsia="Times New Roman" w:hAnsi="Times New Roman" w:cs="Times New Roman"/>
                <w:sz w:val="24"/>
                <w:szCs w:val="24"/>
              </w:rPr>
            </w:pPr>
            <w:r w:rsidRPr="00C1356E">
              <w:rPr>
                <w:rFonts w:ascii="Times New Roman" w:eastAsia="Times New Roman" w:hAnsi="Times New Roman" w:cs="Times New Roman"/>
                <w:sz w:val="24"/>
                <w:szCs w:val="24"/>
              </w:rPr>
              <w:t>5.9. Не позднее дня, следующего за днем принятия решения, указанного в пункте 5.8.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1356E" w:rsidRPr="00C1356E" w:rsidRDefault="00C1356E" w:rsidP="00C1356E">
            <w:pPr>
              <w:ind w:firstLine="567"/>
              <w:jc w:val="both"/>
              <w:rPr>
                <w:rFonts w:ascii="Times New Roman" w:eastAsia="Times New Roman" w:hAnsi="Times New Roman" w:cs="Times New Roman"/>
                <w:sz w:val="24"/>
                <w:szCs w:val="24"/>
              </w:rPr>
            </w:pPr>
            <w:r w:rsidRPr="00C1356E">
              <w:rPr>
                <w:rFonts w:ascii="Times New Roman" w:eastAsia="Times New Roman" w:hAnsi="Times New Roman" w:cs="Times New Roman"/>
                <w:sz w:val="24"/>
                <w:szCs w:val="24"/>
              </w:rPr>
              <w:t xml:space="preserve">5.10.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C1356E">
              <w:rPr>
                <w:rFonts w:ascii="Times New Roman" w:eastAsia="Times New Roman" w:hAnsi="Times New Roman" w:cs="Times New Roman"/>
                <w:sz w:val="24"/>
                <w:szCs w:val="24"/>
              </w:rPr>
              <w:t>неудобства</w:t>
            </w:r>
            <w:proofErr w:type="gramEnd"/>
            <w:r w:rsidRPr="00C1356E">
              <w:rPr>
                <w:rFonts w:ascii="Times New Roman" w:eastAsia="Times New Roman" w:hAnsi="Times New Roman" w:cs="Times New Roman"/>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C1356E" w:rsidRPr="00C1356E" w:rsidRDefault="00C1356E" w:rsidP="00C1356E">
            <w:pPr>
              <w:ind w:firstLine="567"/>
              <w:jc w:val="both"/>
              <w:rPr>
                <w:rFonts w:ascii="Times New Roman" w:eastAsia="Times New Roman" w:hAnsi="Times New Roman" w:cs="Times New Roman"/>
                <w:sz w:val="24"/>
                <w:szCs w:val="24"/>
              </w:rPr>
            </w:pPr>
            <w:r w:rsidRPr="00C1356E">
              <w:rPr>
                <w:rFonts w:ascii="Times New Roman" w:eastAsia="Times New Roman" w:hAnsi="Times New Roman" w:cs="Times New Roman"/>
                <w:sz w:val="24"/>
                <w:szCs w:val="24"/>
              </w:rPr>
              <w:t xml:space="preserve">В случае признания </w:t>
            </w:r>
            <w:proofErr w:type="gramStart"/>
            <w:r w:rsidRPr="00C1356E">
              <w:rPr>
                <w:rFonts w:ascii="Times New Roman" w:eastAsia="Times New Roman" w:hAnsi="Times New Roman" w:cs="Times New Roman"/>
                <w:sz w:val="24"/>
                <w:szCs w:val="24"/>
              </w:rPr>
              <w:t>жалобы</w:t>
            </w:r>
            <w:proofErr w:type="gramEnd"/>
            <w:r w:rsidRPr="00C1356E">
              <w:rPr>
                <w:rFonts w:ascii="Times New Roman" w:eastAsia="Times New Roman" w:hAnsi="Times New Roman" w:cs="Times New Roman"/>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1356E" w:rsidRPr="00C1356E" w:rsidRDefault="00C1356E" w:rsidP="00C1356E">
            <w:pPr>
              <w:ind w:firstLine="567"/>
              <w:jc w:val="both"/>
              <w:rPr>
                <w:rFonts w:ascii="Times New Roman" w:eastAsia="Times New Roman" w:hAnsi="Times New Roman" w:cs="Times New Roman"/>
                <w:sz w:val="24"/>
                <w:szCs w:val="24"/>
              </w:rPr>
            </w:pPr>
            <w:r w:rsidRPr="00C1356E">
              <w:rPr>
                <w:rFonts w:ascii="Times New Roman" w:eastAsia="Times New Roman" w:hAnsi="Times New Roman" w:cs="Times New Roman"/>
                <w:sz w:val="24"/>
                <w:szCs w:val="24"/>
              </w:rPr>
              <w:t xml:space="preserve">5.11. В случае установления в ходе или по результатам </w:t>
            </w:r>
            <w:proofErr w:type="gramStart"/>
            <w:r w:rsidRPr="00C1356E">
              <w:rPr>
                <w:rFonts w:ascii="Times New Roman" w:eastAsia="Times New Roman" w:hAnsi="Times New Roman" w:cs="Times New Roman"/>
                <w:sz w:val="24"/>
                <w:szCs w:val="24"/>
              </w:rPr>
              <w:t>рассмотрения жалобы признаков состава административного правонарушения</w:t>
            </w:r>
            <w:proofErr w:type="gramEnd"/>
            <w:r w:rsidRPr="00C1356E">
              <w:rPr>
                <w:rFonts w:ascii="Times New Roman" w:eastAsia="Times New Roman" w:hAnsi="Times New Roman" w:cs="Times New Roman"/>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C1356E" w:rsidRPr="00C1356E" w:rsidRDefault="00C1356E" w:rsidP="00C1356E">
            <w:pPr>
              <w:ind w:firstLine="567"/>
              <w:jc w:val="both"/>
              <w:rPr>
                <w:rFonts w:ascii="Times New Roman" w:eastAsia="Times New Roman" w:hAnsi="Times New Roman" w:cs="Times New Roman"/>
                <w:sz w:val="24"/>
                <w:szCs w:val="24"/>
              </w:rPr>
            </w:pPr>
            <w:r w:rsidRPr="00C1356E">
              <w:rPr>
                <w:rFonts w:ascii="Times New Roman" w:eastAsia="Times New Roman" w:hAnsi="Times New Roman" w:cs="Times New Roman"/>
                <w:sz w:val="24"/>
                <w:szCs w:val="24"/>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BA5C9B" w:rsidRPr="00C1356E" w:rsidRDefault="00C1356E" w:rsidP="00C1356E">
            <w:pPr>
              <w:ind w:firstLine="567"/>
              <w:jc w:val="both"/>
              <w:rPr>
                <w:rFonts w:ascii="Times New Roman" w:eastAsia="Times New Roman" w:hAnsi="Times New Roman" w:cs="Times New Roman"/>
                <w:sz w:val="24"/>
                <w:szCs w:val="24"/>
              </w:rPr>
            </w:pPr>
            <w:r w:rsidRPr="00C1356E">
              <w:rPr>
                <w:rFonts w:ascii="Times New Roman" w:eastAsia="Times New Roman" w:hAnsi="Times New Roman" w:cs="Times New Roman"/>
                <w:sz w:val="24"/>
                <w:szCs w:val="24"/>
              </w:rPr>
              <w:t>5.13. Жалоба на решения и (или) действия (бездействие), принятые и осуществляемые в ходе предоставления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tc>
      </w:tr>
      <w:tr w:rsidR="00803044" w:rsidTr="00803044">
        <w:tc>
          <w:tcPr>
            <w:tcW w:w="2234" w:type="dxa"/>
          </w:tcPr>
          <w:p w:rsidR="0079231E" w:rsidRDefault="00803044" w:rsidP="0079231E">
            <w:pPr>
              <w:pStyle w:val="2"/>
              <w:shd w:val="clear" w:color="auto" w:fill="auto"/>
              <w:spacing w:line="274" w:lineRule="exact"/>
              <w:rPr>
                <w:b/>
                <w:sz w:val="22"/>
                <w:szCs w:val="22"/>
              </w:rPr>
            </w:pPr>
            <w:r>
              <w:rPr>
                <w:b/>
                <w:sz w:val="22"/>
                <w:szCs w:val="22"/>
              </w:rPr>
              <w:lastRenderedPageBreak/>
              <w:t>Способ получения</w:t>
            </w:r>
          </w:p>
        </w:tc>
        <w:tc>
          <w:tcPr>
            <w:tcW w:w="8647" w:type="dxa"/>
          </w:tcPr>
          <w:p w:rsidR="0037380D" w:rsidRPr="0037380D" w:rsidRDefault="0037380D" w:rsidP="0037380D">
            <w:pPr>
              <w:widowControl w:val="0"/>
              <w:ind w:firstLine="567"/>
              <w:jc w:val="both"/>
              <w:rPr>
                <w:rFonts w:ascii="Times New Roman" w:eastAsia="Times New Roman" w:hAnsi="Times New Roman" w:cs="Times New Roman"/>
                <w:sz w:val="24"/>
                <w:szCs w:val="24"/>
                <w:lang w:eastAsia="ru-RU"/>
              </w:rPr>
            </w:pPr>
            <w:r w:rsidRPr="0037380D">
              <w:rPr>
                <w:rFonts w:ascii="Times New Roman" w:eastAsia="Times New Roman" w:hAnsi="Times New Roman" w:cs="Times New Roman"/>
                <w:sz w:val="24"/>
                <w:szCs w:val="24"/>
                <w:lang w:eastAsia="ru-RU"/>
              </w:rPr>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37380D" w:rsidRPr="0037380D" w:rsidRDefault="0037380D" w:rsidP="0037380D">
            <w:pPr>
              <w:widowControl w:val="0"/>
              <w:ind w:firstLine="567"/>
              <w:jc w:val="both"/>
              <w:rPr>
                <w:rFonts w:ascii="Times New Roman" w:eastAsia="Times New Roman" w:hAnsi="Times New Roman" w:cs="Times New Roman"/>
                <w:sz w:val="24"/>
                <w:szCs w:val="24"/>
                <w:lang w:eastAsia="ru-RU"/>
              </w:rPr>
            </w:pPr>
            <w:r w:rsidRPr="0037380D">
              <w:rPr>
                <w:rFonts w:ascii="Times New Roman" w:eastAsia="Times New Roman" w:hAnsi="Times New Roman" w:cs="Times New Roman"/>
                <w:sz w:val="24"/>
                <w:szCs w:val="24"/>
                <w:lang w:eastAsia="ru-RU"/>
              </w:rPr>
              <w:t>а) лично по адресу Администрации;</w:t>
            </w:r>
          </w:p>
          <w:p w:rsidR="0037380D" w:rsidRPr="0037380D" w:rsidRDefault="0037380D" w:rsidP="0037380D">
            <w:pPr>
              <w:widowControl w:val="0"/>
              <w:ind w:firstLine="567"/>
              <w:jc w:val="both"/>
              <w:rPr>
                <w:rFonts w:ascii="Times New Roman" w:eastAsia="Times New Roman" w:hAnsi="Times New Roman" w:cs="Times New Roman"/>
                <w:sz w:val="24"/>
                <w:szCs w:val="24"/>
                <w:lang w:eastAsia="ru-RU"/>
              </w:rPr>
            </w:pPr>
            <w:r w:rsidRPr="0037380D">
              <w:rPr>
                <w:rFonts w:ascii="Times New Roman" w:eastAsia="Times New Roman" w:hAnsi="Times New Roman" w:cs="Times New Roman"/>
                <w:sz w:val="24"/>
                <w:szCs w:val="24"/>
                <w:lang w:eastAsia="ru-RU"/>
              </w:rPr>
              <w:t>б) посредством почтовой связи по адресу Администрации;</w:t>
            </w:r>
          </w:p>
          <w:p w:rsidR="0037380D" w:rsidRPr="0037380D" w:rsidRDefault="0037380D" w:rsidP="0037380D">
            <w:pPr>
              <w:widowControl w:val="0"/>
              <w:ind w:firstLine="567"/>
              <w:jc w:val="both"/>
              <w:rPr>
                <w:rFonts w:ascii="Times New Roman" w:eastAsia="Times New Roman" w:hAnsi="Times New Roman" w:cs="Times New Roman"/>
                <w:sz w:val="24"/>
                <w:szCs w:val="24"/>
                <w:lang w:eastAsia="ru-RU"/>
              </w:rPr>
            </w:pPr>
            <w:r w:rsidRPr="0037380D">
              <w:rPr>
                <w:rFonts w:ascii="Times New Roman" w:eastAsia="Times New Roman" w:hAnsi="Times New Roman" w:cs="Times New Roman"/>
                <w:sz w:val="24"/>
                <w:szCs w:val="24"/>
                <w:lang w:eastAsia="ru-RU"/>
              </w:rPr>
              <w:t xml:space="preserve">в) в форме электронного документа, подписанного электронной подписью либо усиленной квалифицированной электронной подписью заявителя </w:t>
            </w:r>
            <w:r w:rsidRPr="0037380D">
              <w:rPr>
                <w:rFonts w:ascii="Times New Roman" w:eastAsia="Times New Roman" w:hAnsi="Times New Roman" w:cs="Times New Roman"/>
                <w:sz w:val="24"/>
                <w:szCs w:val="24"/>
                <w:lang w:eastAsia="ru-RU"/>
              </w:rPr>
              <w:lastRenderedPageBreak/>
              <w:t>(представителя заявителя), посредством Регионального портала;</w:t>
            </w:r>
          </w:p>
          <w:p w:rsidR="0037380D" w:rsidRPr="0037380D" w:rsidRDefault="0037380D" w:rsidP="0037380D">
            <w:pPr>
              <w:widowControl w:val="0"/>
              <w:ind w:firstLine="567"/>
              <w:jc w:val="both"/>
              <w:rPr>
                <w:rFonts w:ascii="Times New Roman" w:eastAsia="Times New Roman" w:hAnsi="Times New Roman" w:cs="Times New Roman"/>
                <w:sz w:val="24"/>
                <w:szCs w:val="24"/>
                <w:lang w:eastAsia="ru-RU"/>
              </w:rPr>
            </w:pPr>
            <w:r w:rsidRPr="0037380D">
              <w:rPr>
                <w:rFonts w:ascii="Times New Roman" w:eastAsia="Times New Roman" w:hAnsi="Times New Roman" w:cs="Times New Roman"/>
                <w:sz w:val="24"/>
                <w:szCs w:val="24"/>
                <w:lang w:eastAsia="ru-RU"/>
              </w:rPr>
              <w:t>г) на бумажном носителе через многофункциональный центр предоставления государственных и муниципальных услуг.</w:t>
            </w:r>
          </w:p>
          <w:p w:rsidR="0037380D" w:rsidRPr="0037380D" w:rsidRDefault="0037380D" w:rsidP="0037380D">
            <w:pPr>
              <w:widowControl w:val="0"/>
              <w:ind w:firstLine="567"/>
              <w:jc w:val="both"/>
              <w:rPr>
                <w:rFonts w:ascii="Times New Roman" w:eastAsia="Times New Roman" w:hAnsi="Times New Roman" w:cs="Times New Roman"/>
                <w:sz w:val="24"/>
                <w:szCs w:val="24"/>
                <w:lang w:eastAsia="ru-RU"/>
              </w:rPr>
            </w:pPr>
            <w:r w:rsidRPr="0037380D">
              <w:rPr>
                <w:rFonts w:ascii="Times New Roman" w:eastAsia="Times New Roman" w:hAnsi="Times New Roman" w:cs="Times New Roman"/>
                <w:sz w:val="24"/>
                <w:szCs w:val="24"/>
                <w:lang w:eastAsia="ru-RU"/>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37380D" w:rsidRPr="0037380D" w:rsidRDefault="0037380D" w:rsidP="0037380D">
            <w:pPr>
              <w:widowControl w:val="0"/>
              <w:ind w:firstLine="567"/>
              <w:jc w:val="both"/>
              <w:rPr>
                <w:rFonts w:ascii="Times New Roman" w:eastAsia="Times New Roman" w:hAnsi="Times New Roman" w:cs="Times New Roman"/>
                <w:sz w:val="24"/>
                <w:szCs w:val="24"/>
                <w:lang w:eastAsia="ru-RU"/>
              </w:rPr>
            </w:pPr>
            <w:r w:rsidRPr="0037380D">
              <w:rPr>
                <w:rFonts w:ascii="Times New Roman" w:eastAsia="Times New Roman" w:hAnsi="Times New Roman" w:cs="Times New Roman"/>
                <w:sz w:val="24"/>
                <w:szCs w:val="24"/>
                <w:lang w:eastAsia="ru-RU"/>
              </w:rPr>
              <w:t>Образцы заполнения электронной формы заявления размещаются на официальном сайте Администрации, Едином портале и Региональном портале.</w:t>
            </w:r>
          </w:p>
          <w:p w:rsidR="0037380D" w:rsidRPr="0037380D" w:rsidRDefault="0037380D" w:rsidP="0037380D">
            <w:pPr>
              <w:widowControl w:val="0"/>
              <w:ind w:firstLine="567"/>
              <w:jc w:val="both"/>
              <w:rPr>
                <w:rFonts w:ascii="Times New Roman" w:eastAsia="Times New Roman" w:hAnsi="Times New Roman" w:cs="Times New Roman"/>
                <w:sz w:val="24"/>
                <w:szCs w:val="24"/>
                <w:lang w:eastAsia="ru-RU"/>
              </w:rPr>
            </w:pPr>
            <w:r w:rsidRPr="0037380D">
              <w:rPr>
                <w:rFonts w:ascii="Times New Roman" w:eastAsia="Times New Roman" w:hAnsi="Times New Roman" w:cs="Times New Roman"/>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37380D" w:rsidRPr="0037380D" w:rsidRDefault="0037380D" w:rsidP="0037380D">
            <w:pPr>
              <w:widowControl w:val="0"/>
              <w:ind w:firstLine="567"/>
              <w:jc w:val="both"/>
              <w:rPr>
                <w:rFonts w:ascii="Times New Roman" w:eastAsia="Times New Roman" w:hAnsi="Times New Roman" w:cs="Times New Roman"/>
                <w:sz w:val="24"/>
                <w:szCs w:val="24"/>
                <w:lang w:eastAsia="ru-RU"/>
              </w:rPr>
            </w:pPr>
            <w:r w:rsidRPr="0037380D">
              <w:rPr>
                <w:rFonts w:ascii="Times New Roman" w:eastAsia="Times New Roman" w:hAnsi="Times New Roman" w:cs="Times New Roman"/>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7380D" w:rsidRPr="0037380D" w:rsidRDefault="0037380D" w:rsidP="0037380D">
            <w:pPr>
              <w:widowControl w:val="0"/>
              <w:ind w:firstLine="567"/>
              <w:jc w:val="both"/>
              <w:rPr>
                <w:rFonts w:ascii="Times New Roman" w:eastAsia="Times New Roman" w:hAnsi="Times New Roman" w:cs="Times New Roman"/>
                <w:sz w:val="24"/>
                <w:szCs w:val="24"/>
                <w:lang w:eastAsia="ru-RU"/>
              </w:rPr>
            </w:pPr>
            <w:r w:rsidRPr="0037380D">
              <w:rPr>
                <w:rFonts w:ascii="Times New Roman" w:eastAsia="Times New Roman" w:hAnsi="Times New Roman" w:cs="Times New Roman"/>
                <w:sz w:val="24"/>
                <w:szCs w:val="24"/>
                <w:lang w:eastAsia="ru-RU"/>
              </w:rPr>
              <w:t>При формировании заявления обеспечивается:</w:t>
            </w:r>
          </w:p>
          <w:p w:rsidR="0037380D" w:rsidRPr="0037380D" w:rsidRDefault="0037380D" w:rsidP="0037380D">
            <w:pPr>
              <w:widowControl w:val="0"/>
              <w:ind w:firstLine="567"/>
              <w:jc w:val="both"/>
              <w:rPr>
                <w:rFonts w:ascii="Times New Roman" w:eastAsia="Times New Roman" w:hAnsi="Times New Roman" w:cs="Times New Roman"/>
                <w:sz w:val="24"/>
                <w:szCs w:val="24"/>
                <w:lang w:eastAsia="ru-RU"/>
              </w:rPr>
            </w:pPr>
            <w:r w:rsidRPr="0037380D">
              <w:rPr>
                <w:rFonts w:ascii="Times New Roman" w:eastAsia="Times New Roman" w:hAnsi="Times New Roman" w:cs="Times New Roman"/>
                <w:sz w:val="24"/>
                <w:szCs w:val="24"/>
                <w:lang w:eastAsia="ru-RU"/>
              </w:rPr>
              <w:t>а) возможность копирования и сохранения запроса и иных документов, указанных в настоящем пункте Административного регламента, необходимых для предоставления муниципальной услуги;</w:t>
            </w:r>
          </w:p>
          <w:p w:rsidR="0037380D" w:rsidRPr="0037380D" w:rsidRDefault="0037380D" w:rsidP="0037380D">
            <w:pPr>
              <w:widowControl w:val="0"/>
              <w:ind w:firstLine="567"/>
              <w:jc w:val="both"/>
              <w:rPr>
                <w:rFonts w:ascii="Times New Roman" w:eastAsia="Times New Roman" w:hAnsi="Times New Roman" w:cs="Times New Roman"/>
                <w:sz w:val="24"/>
                <w:szCs w:val="24"/>
                <w:lang w:eastAsia="ru-RU"/>
              </w:rPr>
            </w:pPr>
            <w:r w:rsidRPr="0037380D">
              <w:rPr>
                <w:rFonts w:ascii="Times New Roman" w:eastAsia="Times New Roman" w:hAnsi="Times New Roman" w:cs="Times New Roman"/>
                <w:sz w:val="24"/>
                <w:szCs w:val="24"/>
                <w:lang w:eastAsia="ru-RU"/>
              </w:rPr>
              <w:t>б) возможность печати па бумажном носителе копии электронной формы заявления;</w:t>
            </w:r>
          </w:p>
          <w:p w:rsidR="0037380D" w:rsidRPr="0037380D" w:rsidRDefault="0037380D" w:rsidP="0037380D">
            <w:pPr>
              <w:widowControl w:val="0"/>
              <w:ind w:firstLine="567"/>
              <w:jc w:val="both"/>
              <w:rPr>
                <w:rFonts w:ascii="Times New Roman" w:eastAsia="Times New Roman" w:hAnsi="Times New Roman" w:cs="Times New Roman"/>
                <w:sz w:val="24"/>
                <w:szCs w:val="24"/>
                <w:lang w:eastAsia="ru-RU"/>
              </w:rPr>
            </w:pPr>
            <w:r w:rsidRPr="0037380D">
              <w:rPr>
                <w:rFonts w:ascii="Times New Roman" w:eastAsia="Times New Roman" w:hAnsi="Times New Roman" w:cs="Times New Roman"/>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37380D" w:rsidRPr="0037380D" w:rsidRDefault="0037380D" w:rsidP="0037380D">
            <w:pPr>
              <w:widowControl w:val="0"/>
              <w:ind w:firstLine="567"/>
              <w:jc w:val="both"/>
              <w:rPr>
                <w:rFonts w:ascii="Times New Roman" w:eastAsia="Times New Roman" w:hAnsi="Times New Roman" w:cs="Times New Roman"/>
                <w:sz w:val="24"/>
                <w:szCs w:val="24"/>
                <w:lang w:eastAsia="ru-RU"/>
              </w:rPr>
            </w:pPr>
            <w:proofErr w:type="gramStart"/>
            <w:r w:rsidRPr="0037380D">
              <w:rPr>
                <w:rFonts w:ascii="Times New Roman" w:eastAsia="Times New Roman" w:hAnsi="Times New Roman" w:cs="Times New Roman"/>
                <w:sz w:val="24"/>
                <w:szCs w:val="24"/>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roofErr w:type="gramEnd"/>
          </w:p>
          <w:p w:rsidR="0037380D" w:rsidRPr="0037380D" w:rsidRDefault="0037380D" w:rsidP="0037380D">
            <w:pPr>
              <w:widowControl w:val="0"/>
              <w:ind w:firstLine="567"/>
              <w:jc w:val="both"/>
              <w:rPr>
                <w:rFonts w:ascii="Times New Roman" w:eastAsia="Times New Roman" w:hAnsi="Times New Roman" w:cs="Times New Roman"/>
                <w:sz w:val="24"/>
                <w:szCs w:val="24"/>
                <w:lang w:eastAsia="ru-RU"/>
              </w:rPr>
            </w:pPr>
            <w:r w:rsidRPr="0037380D">
              <w:rPr>
                <w:rFonts w:ascii="Times New Roman" w:eastAsia="Times New Roman" w:hAnsi="Times New Roman" w:cs="Times New Roman"/>
                <w:sz w:val="24"/>
                <w:szCs w:val="24"/>
                <w:lang w:eastAsia="ru-RU"/>
              </w:rPr>
              <w:t xml:space="preserve">д) возможность вернуться на любой из этапов заполнения электронной формы заявления без </w:t>
            </w:r>
            <w:proofErr w:type="gramStart"/>
            <w:r w:rsidRPr="0037380D">
              <w:rPr>
                <w:rFonts w:ascii="Times New Roman" w:eastAsia="Times New Roman" w:hAnsi="Times New Roman" w:cs="Times New Roman"/>
                <w:sz w:val="24"/>
                <w:szCs w:val="24"/>
                <w:lang w:eastAsia="ru-RU"/>
              </w:rPr>
              <w:t>потери</w:t>
            </w:r>
            <w:proofErr w:type="gramEnd"/>
            <w:r w:rsidRPr="0037380D">
              <w:rPr>
                <w:rFonts w:ascii="Times New Roman" w:eastAsia="Times New Roman" w:hAnsi="Times New Roman" w:cs="Times New Roman"/>
                <w:sz w:val="24"/>
                <w:szCs w:val="24"/>
                <w:lang w:eastAsia="ru-RU"/>
              </w:rPr>
              <w:t xml:space="preserve"> ранее введенной информации;</w:t>
            </w:r>
          </w:p>
          <w:p w:rsidR="00803044" w:rsidRPr="006B7C53" w:rsidRDefault="0037380D" w:rsidP="0037380D">
            <w:pPr>
              <w:pStyle w:val="ConsPlusNormal"/>
              <w:ind w:firstLine="567"/>
              <w:jc w:val="both"/>
              <w:rPr>
                <w:rFonts w:ascii="Times New Roman" w:hAnsi="Times New Roman" w:cs="Times New Roman"/>
                <w:b/>
                <w:sz w:val="24"/>
                <w:szCs w:val="24"/>
                <w:highlight w:val="yellow"/>
              </w:rPr>
            </w:pPr>
            <w:r w:rsidRPr="0037380D">
              <w:rPr>
                <w:rFonts w:ascii="Times New Roman" w:hAnsi="Times New Roman" w:cs="Times New Roman"/>
                <w:sz w:val="24"/>
                <w:szCs w:val="24"/>
              </w:rPr>
              <w:t>е)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tc>
      </w:tr>
      <w:tr w:rsidR="00803044" w:rsidRPr="00E34CB8" w:rsidTr="00803044">
        <w:tc>
          <w:tcPr>
            <w:tcW w:w="2234" w:type="dxa"/>
          </w:tcPr>
          <w:p w:rsidR="00803044" w:rsidRPr="005A0B5B" w:rsidRDefault="00803044" w:rsidP="00803044">
            <w:pPr>
              <w:rPr>
                <w:rFonts w:ascii="Times New Roman" w:hAnsi="Times New Roman" w:cs="Times New Roman"/>
                <w:b/>
              </w:rPr>
            </w:pPr>
            <w:r w:rsidRPr="005A0B5B">
              <w:rPr>
                <w:rFonts w:ascii="Times New Roman" w:hAnsi="Times New Roman" w:cs="Times New Roman"/>
                <w:b/>
              </w:rPr>
              <w:lastRenderedPageBreak/>
              <w:t>Образец заявления</w:t>
            </w:r>
          </w:p>
        </w:tc>
        <w:tc>
          <w:tcPr>
            <w:tcW w:w="8647" w:type="dxa"/>
          </w:tcPr>
          <w:p w:rsidR="000808D5" w:rsidRPr="000808D5" w:rsidRDefault="000808D5" w:rsidP="000808D5">
            <w:pPr>
              <w:widowControl w:val="0"/>
              <w:autoSpaceDE w:val="0"/>
              <w:autoSpaceDN w:val="0"/>
              <w:jc w:val="right"/>
              <w:rPr>
                <w:rFonts w:ascii="Times New Roman" w:eastAsia="Calibri" w:hAnsi="Times New Roman" w:cs="Times New Roman"/>
                <w:sz w:val="24"/>
                <w:szCs w:val="24"/>
                <w:lang w:eastAsia="ru-RU"/>
              </w:rPr>
            </w:pPr>
            <w:r w:rsidRPr="000808D5">
              <w:rPr>
                <w:rFonts w:ascii="Times New Roman" w:eastAsia="Calibri" w:hAnsi="Times New Roman" w:cs="Times New Roman"/>
                <w:sz w:val="24"/>
                <w:szCs w:val="24"/>
                <w:lang w:eastAsia="ru-RU"/>
              </w:rPr>
              <w:t xml:space="preserve">Главе администрации </w:t>
            </w:r>
          </w:p>
          <w:p w:rsidR="000808D5" w:rsidRPr="000808D5" w:rsidRDefault="000808D5" w:rsidP="000808D5">
            <w:pPr>
              <w:widowControl w:val="0"/>
              <w:autoSpaceDE w:val="0"/>
              <w:autoSpaceDN w:val="0"/>
              <w:jc w:val="right"/>
              <w:rPr>
                <w:rFonts w:ascii="Courier New" w:eastAsia="Calibri" w:hAnsi="Courier New" w:cs="Courier New"/>
                <w:sz w:val="20"/>
                <w:szCs w:val="20"/>
                <w:lang w:eastAsia="ru-RU"/>
              </w:rPr>
            </w:pPr>
            <w:proofErr w:type="spellStart"/>
            <w:r w:rsidRPr="000808D5">
              <w:rPr>
                <w:rFonts w:ascii="Times New Roman" w:eastAsia="Calibri" w:hAnsi="Times New Roman" w:cs="Times New Roman"/>
                <w:i/>
                <w:sz w:val="24"/>
                <w:szCs w:val="24"/>
                <w:lang w:eastAsia="ru-RU"/>
              </w:rPr>
              <w:t>Бессоновского</w:t>
            </w:r>
            <w:proofErr w:type="spellEnd"/>
            <w:r w:rsidRPr="000808D5">
              <w:rPr>
                <w:rFonts w:ascii="Times New Roman" w:eastAsia="Calibri" w:hAnsi="Times New Roman" w:cs="Times New Roman"/>
                <w:i/>
                <w:sz w:val="24"/>
                <w:szCs w:val="24"/>
                <w:lang w:eastAsia="ru-RU"/>
              </w:rPr>
              <w:t xml:space="preserve"> района Демичеву В.Е.</w:t>
            </w:r>
            <w:r w:rsidRPr="000808D5">
              <w:rPr>
                <w:rFonts w:ascii="Courier New" w:eastAsia="Calibri" w:hAnsi="Courier New" w:cs="Courier New"/>
                <w:sz w:val="20"/>
                <w:szCs w:val="20"/>
                <w:lang w:eastAsia="ru-RU"/>
              </w:rPr>
              <w:t xml:space="preserve"> </w:t>
            </w:r>
          </w:p>
          <w:p w:rsidR="000808D5" w:rsidRPr="000808D5" w:rsidRDefault="000808D5" w:rsidP="000808D5">
            <w:pPr>
              <w:widowControl w:val="0"/>
              <w:autoSpaceDE w:val="0"/>
              <w:autoSpaceDN w:val="0"/>
              <w:jc w:val="right"/>
              <w:rPr>
                <w:rFonts w:ascii="Times New Roman" w:eastAsia="Calibri" w:hAnsi="Times New Roman" w:cs="Times New Roman"/>
                <w:sz w:val="24"/>
                <w:szCs w:val="24"/>
                <w:lang w:eastAsia="ru-RU"/>
              </w:rPr>
            </w:pPr>
            <w:r w:rsidRPr="000808D5">
              <w:rPr>
                <w:rFonts w:ascii="Times New Roman" w:eastAsia="Calibri" w:hAnsi="Times New Roman" w:cs="Times New Roman"/>
                <w:sz w:val="24"/>
                <w:szCs w:val="24"/>
                <w:lang w:eastAsia="ru-RU"/>
              </w:rPr>
              <w:t>________________________________</w:t>
            </w:r>
          </w:p>
          <w:p w:rsidR="000808D5" w:rsidRPr="000808D5" w:rsidRDefault="000808D5" w:rsidP="000808D5">
            <w:pPr>
              <w:widowControl w:val="0"/>
              <w:autoSpaceDE w:val="0"/>
              <w:autoSpaceDN w:val="0"/>
              <w:jc w:val="right"/>
              <w:rPr>
                <w:rFonts w:ascii="Times New Roman" w:eastAsia="Calibri" w:hAnsi="Times New Roman" w:cs="Times New Roman"/>
                <w:sz w:val="24"/>
                <w:szCs w:val="24"/>
                <w:lang w:eastAsia="ru-RU"/>
              </w:rPr>
            </w:pPr>
            <w:r w:rsidRPr="000808D5">
              <w:rPr>
                <w:rFonts w:ascii="Times New Roman" w:eastAsia="Calibri" w:hAnsi="Times New Roman" w:cs="Times New Roman"/>
                <w:sz w:val="24"/>
                <w:szCs w:val="24"/>
                <w:lang w:eastAsia="ru-RU"/>
              </w:rPr>
              <w:t>от _____________________________</w:t>
            </w:r>
          </w:p>
          <w:p w:rsidR="000808D5" w:rsidRPr="000808D5" w:rsidRDefault="000808D5" w:rsidP="000808D5">
            <w:pPr>
              <w:widowControl w:val="0"/>
              <w:autoSpaceDE w:val="0"/>
              <w:autoSpaceDN w:val="0"/>
              <w:jc w:val="right"/>
              <w:rPr>
                <w:rFonts w:ascii="Times New Roman" w:eastAsia="Calibri" w:hAnsi="Times New Roman" w:cs="Times New Roman"/>
                <w:sz w:val="24"/>
                <w:szCs w:val="24"/>
                <w:lang w:eastAsia="ru-RU"/>
              </w:rPr>
            </w:pPr>
            <w:r w:rsidRPr="000808D5">
              <w:rPr>
                <w:rFonts w:ascii="Times New Roman" w:eastAsia="Calibri" w:hAnsi="Times New Roman" w:cs="Times New Roman"/>
                <w:sz w:val="24"/>
                <w:szCs w:val="24"/>
                <w:lang w:eastAsia="ru-RU"/>
              </w:rPr>
              <w:t>________________________________</w:t>
            </w:r>
          </w:p>
          <w:p w:rsidR="000808D5" w:rsidRPr="000808D5" w:rsidRDefault="000808D5" w:rsidP="000808D5">
            <w:pPr>
              <w:widowControl w:val="0"/>
              <w:autoSpaceDE w:val="0"/>
              <w:autoSpaceDN w:val="0"/>
              <w:jc w:val="right"/>
              <w:rPr>
                <w:rFonts w:ascii="Times New Roman" w:eastAsia="Calibri" w:hAnsi="Times New Roman" w:cs="Times New Roman"/>
                <w:sz w:val="20"/>
                <w:szCs w:val="20"/>
                <w:lang w:eastAsia="ru-RU"/>
              </w:rPr>
            </w:pPr>
            <w:r w:rsidRPr="000808D5">
              <w:rPr>
                <w:rFonts w:ascii="Times New Roman" w:eastAsia="Calibri" w:hAnsi="Times New Roman" w:cs="Times New Roman"/>
                <w:sz w:val="20"/>
                <w:szCs w:val="20"/>
                <w:lang w:eastAsia="ru-RU"/>
              </w:rPr>
              <w:t xml:space="preserve"> </w:t>
            </w:r>
            <w:proofErr w:type="gramStart"/>
            <w:r w:rsidRPr="000808D5">
              <w:rPr>
                <w:rFonts w:ascii="Times New Roman" w:eastAsia="Calibri" w:hAnsi="Times New Roman" w:cs="Times New Roman"/>
                <w:sz w:val="20"/>
                <w:szCs w:val="20"/>
                <w:lang w:eastAsia="ru-RU"/>
              </w:rPr>
              <w:t>(фамилия, имя, отчество, место</w:t>
            </w:r>
            <w:proofErr w:type="gramEnd"/>
          </w:p>
          <w:p w:rsidR="000808D5" w:rsidRPr="000808D5" w:rsidRDefault="000808D5" w:rsidP="000808D5">
            <w:pPr>
              <w:widowControl w:val="0"/>
              <w:autoSpaceDE w:val="0"/>
              <w:autoSpaceDN w:val="0"/>
              <w:jc w:val="right"/>
              <w:rPr>
                <w:rFonts w:ascii="Times New Roman" w:eastAsia="Calibri" w:hAnsi="Times New Roman" w:cs="Times New Roman"/>
                <w:sz w:val="20"/>
                <w:szCs w:val="20"/>
                <w:lang w:eastAsia="ru-RU"/>
              </w:rPr>
            </w:pPr>
            <w:r w:rsidRPr="000808D5">
              <w:rPr>
                <w:rFonts w:ascii="Times New Roman" w:eastAsia="Calibri" w:hAnsi="Times New Roman" w:cs="Times New Roman"/>
                <w:sz w:val="20"/>
                <w:szCs w:val="20"/>
                <w:lang w:eastAsia="ru-RU"/>
              </w:rPr>
              <w:t>жительства заявителя и реквизиты</w:t>
            </w:r>
          </w:p>
          <w:p w:rsidR="000808D5" w:rsidRPr="000808D5" w:rsidRDefault="000808D5" w:rsidP="000808D5">
            <w:pPr>
              <w:widowControl w:val="0"/>
              <w:autoSpaceDE w:val="0"/>
              <w:autoSpaceDN w:val="0"/>
              <w:jc w:val="right"/>
              <w:rPr>
                <w:rFonts w:ascii="Times New Roman" w:eastAsia="Calibri" w:hAnsi="Times New Roman" w:cs="Times New Roman"/>
                <w:sz w:val="20"/>
                <w:szCs w:val="20"/>
                <w:lang w:eastAsia="ru-RU"/>
              </w:rPr>
            </w:pPr>
            <w:r w:rsidRPr="000808D5">
              <w:rPr>
                <w:rFonts w:ascii="Times New Roman" w:eastAsia="Calibri" w:hAnsi="Times New Roman" w:cs="Times New Roman"/>
                <w:sz w:val="20"/>
                <w:szCs w:val="20"/>
                <w:lang w:eastAsia="ru-RU"/>
              </w:rPr>
              <w:t>документа, удостоверяющего</w:t>
            </w:r>
          </w:p>
          <w:p w:rsidR="000808D5" w:rsidRPr="000808D5" w:rsidRDefault="000808D5" w:rsidP="000808D5">
            <w:pPr>
              <w:widowControl w:val="0"/>
              <w:autoSpaceDE w:val="0"/>
              <w:autoSpaceDN w:val="0"/>
              <w:jc w:val="right"/>
              <w:rPr>
                <w:rFonts w:ascii="Times New Roman" w:eastAsia="Calibri" w:hAnsi="Times New Roman" w:cs="Times New Roman"/>
                <w:sz w:val="20"/>
                <w:szCs w:val="20"/>
                <w:lang w:eastAsia="ru-RU"/>
              </w:rPr>
            </w:pPr>
            <w:proofErr w:type="gramStart"/>
            <w:r w:rsidRPr="000808D5">
              <w:rPr>
                <w:rFonts w:ascii="Times New Roman" w:eastAsia="Calibri" w:hAnsi="Times New Roman" w:cs="Times New Roman"/>
                <w:sz w:val="20"/>
                <w:szCs w:val="20"/>
                <w:lang w:eastAsia="ru-RU"/>
              </w:rPr>
              <w:t>личность заявителя (для</w:t>
            </w:r>
            <w:proofErr w:type="gramEnd"/>
          </w:p>
          <w:p w:rsidR="000808D5" w:rsidRPr="000808D5" w:rsidRDefault="000808D5" w:rsidP="000808D5">
            <w:pPr>
              <w:widowControl w:val="0"/>
              <w:autoSpaceDE w:val="0"/>
              <w:autoSpaceDN w:val="0"/>
              <w:jc w:val="right"/>
              <w:rPr>
                <w:rFonts w:ascii="Times New Roman" w:eastAsia="Calibri" w:hAnsi="Times New Roman" w:cs="Times New Roman"/>
                <w:sz w:val="20"/>
                <w:szCs w:val="20"/>
                <w:lang w:eastAsia="ru-RU"/>
              </w:rPr>
            </w:pPr>
            <w:r w:rsidRPr="000808D5">
              <w:rPr>
                <w:rFonts w:ascii="Times New Roman" w:eastAsia="Calibri" w:hAnsi="Times New Roman" w:cs="Times New Roman"/>
                <w:sz w:val="20"/>
                <w:szCs w:val="20"/>
                <w:lang w:eastAsia="ru-RU"/>
              </w:rPr>
              <w:t>гражданина) или наименование</w:t>
            </w:r>
          </w:p>
          <w:p w:rsidR="000808D5" w:rsidRPr="000808D5" w:rsidRDefault="000808D5" w:rsidP="000808D5">
            <w:pPr>
              <w:widowControl w:val="0"/>
              <w:autoSpaceDE w:val="0"/>
              <w:autoSpaceDN w:val="0"/>
              <w:jc w:val="right"/>
              <w:rPr>
                <w:rFonts w:ascii="Times New Roman" w:eastAsia="Calibri" w:hAnsi="Times New Roman" w:cs="Times New Roman"/>
                <w:sz w:val="20"/>
                <w:szCs w:val="20"/>
                <w:lang w:eastAsia="ru-RU"/>
              </w:rPr>
            </w:pPr>
            <w:r w:rsidRPr="000808D5">
              <w:rPr>
                <w:rFonts w:ascii="Times New Roman" w:eastAsia="Calibri" w:hAnsi="Times New Roman" w:cs="Times New Roman"/>
                <w:sz w:val="20"/>
                <w:szCs w:val="20"/>
                <w:lang w:eastAsia="ru-RU"/>
              </w:rPr>
              <w:t>и место нахождения заявителя</w:t>
            </w:r>
          </w:p>
          <w:p w:rsidR="000808D5" w:rsidRPr="000808D5" w:rsidRDefault="000808D5" w:rsidP="000808D5">
            <w:pPr>
              <w:widowControl w:val="0"/>
              <w:autoSpaceDE w:val="0"/>
              <w:autoSpaceDN w:val="0"/>
              <w:jc w:val="right"/>
              <w:rPr>
                <w:rFonts w:ascii="Times New Roman" w:eastAsia="Calibri" w:hAnsi="Times New Roman" w:cs="Times New Roman"/>
                <w:sz w:val="24"/>
                <w:szCs w:val="24"/>
                <w:lang w:eastAsia="ru-RU"/>
              </w:rPr>
            </w:pPr>
            <w:r w:rsidRPr="000808D5">
              <w:rPr>
                <w:rFonts w:ascii="Times New Roman" w:eastAsia="Calibri" w:hAnsi="Times New Roman" w:cs="Times New Roman"/>
                <w:sz w:val="20"/>
                <w:szCs w:val="20"/>
                <w:lang w:eastAsia="ru-RU"/>
              </w:rPr>
              <w:t xml:space="preserve"> (для юридического лица))</w:t>
            </w:r>
          </w:p>
          <w:p w:rsidR="000808D5" w:rsidRPr="000808D5" w:rsidRDefault="000808D5" w:rsidP="000808D5">
            <w:pPr>
              <w:widowControl w:val="0"/>
              <w:autoSpaceDE w:val="0"/>
              <w:autoSpaceDN w:val="0"/>
              <w:jc w:val="right"/>
              <w:rPr>
                <w:rFonts w:ascii="Times New Roman" w:eastAsia="Calibri" w:hAnsi="Times New Roman" w:cs="Times New Roman"/>
                <w:sz w:val="24"/>
                <w:szCs w:val="24"/>
                <w:lang w:eastAsia="ru-RU"/>
              </w:rPr>
            </w:pPr>
            <w:r w:rsidRPr="000808D5">
              <w:rPr>
                <w:rFonts w:ascii="Times New Roman" w:eastAsia="Calibri" w:hAnsi="Times New Roman" w:cs="Times New Roman"/>
                <w:sz w:val="24"/>
                <w:szCs w:val="24"/>
                <w:lang w:eastAsia="ru-RU"/>
              </w:rPr>
              <w:t>_______________________________</w:t>
            </w:r>
          </w:p>
          <w:p w:rsidR="000808D5" w:rsidRPr="000808D5" w:rsidRDefault="000808D5" w:rsidP="000808D5">
            <w:pPr>
              <w:widowControl w:val="0"/>
              <w:autoSpaceDE w:val="0"/>
              <w:autoSpaceDN w:val="0"/>
              <w:jc w:val="right"/>
              <w:rPr>
                <w:rFonts w:ascii="Times New Roman" w:eastAsia="Calibri" w:hAnsi="Times New Roman" w:cs="Times New Roman"/>
                <w:sz w:val="24"/>
                <w:szCs w:val="24"/>
                <w:lang w:eastAsia="ru-RU"/>
              </w:rPr>
            </w:pPr>
            <w:r w:rsidRPr="000808D5">
              <w:rPr>
                <w:rFonts w:ascii="Times New Roman" w:eastAsia="Calibri" w:hAnsi="Times New Roman" w:cs="Times New Roman"/>
                <w:sz w:val="24"/>
                <w:szCs w:val="24"/>
                <w:lang w:eastAsia="ru-RU"/>
              </w:rPr>
              <w:t>_______________________________</w:t>
            </w:r>
          </w:p>
          <w:p w:rsidR="000808D5" w:rsidRPr="000808D5" w:rsidRDefault="000808D5" w:rsidP="000808D5">
            <w:pPr>
              <w:widowControl w:val="0"/>
              <w:autoSpaceDE w:val="0"/>
              <w:autoSpaceDN w:val="0"/>
              <w:jc w:val="right"/>
              <w:rPr>
                <w:rFonts w:ascii="Times New Roman" w:eastAsia="Calibri" w:hAnsi="Times New Roman" w:cs="Times New Roman"/>
                <w:sz w:val="20"/>
                <w:szCs w:val="20"/>
                <w:lang w:eastAsia="ru-RU"/>
              </w:rPr>
            </w:pPr>
            <w:r w:rsidRPr="000808D5">
              <w:rPr>
                <w:rFonts w:ascii="Times New Roman" w:eastAsia="Calibri" w:hAnsi="Times New Roman" w:cs="Times New Roman"/>
                <w:sz w:val="24"/>
                <w:szCs w:val="24"/>
                <w:lang w:eastAsia="ru-RU"/>
              </w:rPr>
              <w:t xml:space="preserve"> </w:t>
            </w:r>
            <w:proofErr w:type="gramStart"/>
            <w:r w:rsidRPr="000808D5">
              <w:rPr>
                <w:rFonts w:ascii="Times New Roman" w:eastAsia="Calibri" w:hAnsi="Times New Roman" w:cs="Times New Roman"/>
                <w:sz w:val="20"/>
                <w:szCs w:val="20"/>
                <w:lang w:eastAsia="ru-RU"/>
              </w:rPr>
              <w:t>(государственный регистрационный</w:t>
            </w:r>
            <w:proofErr w:type="gramEnd"/>
          </w:p>
          <w:p w:rsidR="000808D5" w:rsidRPr="000808D5" w:rsidRDefault="000808D5" w:rsidP="000808D5">
            <w:pPr>
              <w:widowControl w:val="0"/>
              <w:autoSpaceDE w:val="0"/>
              <w:autoSpaceDN w:val="0"/>
              <w:jc w:val="right"/>
              <w:rPr>
                <w:rFonts w:ascii="Times New Roman" w:eastAsia="Calibri" w:hAnsi="Times New Roman" w:cs="Times New Roman"/>
                <w:sz w:val="20"/>
                <w:szCs w:val="20"/>
                <w:lang w:eastAsia="ru-RU"/>
              </w:rPr>
            </w:pPr>
            <w:r w:rsidRPr="000808D5">
              <w:rPr>
                <w:rFonts w:ascii="Times New Roman" w:eastAsia="Calibri" w:hAnsi="Times New Roman" w:cs="Times New Roman"/>
                <w:sz w:val="20"/>
                <w:szCs w:val="20"/>
                <w:lang w:eastAsia="ru-RU"/>
              </w:rPr>
              <w:t xml:space="preserve">номер записи </w:t>
            </w:r>
            <w:proofErr w:type="gramStart"/>
            <w:r w:rsidRPr="000808D5">
              <w:rPr>
                <w:rFonts w:ascii="Times New Roman" w:eastAsia="Calibri" w:hAnsi="Times New Roman" w:cs="Times New Roman"/>
                <w:sz w:val="20"/>
                <w:szCs w:val="20"/>
                <w:lang w:eastAsia="ru-RU"/>
              </w:rPr>
              <w:t>о</w:t>
            </w:r>
            <w:proofErr w:type="gramEnd"/>
            <w:r w:rsidRPr="000808D5">
              <w:rPr>
                <w:rFonts w:ascii="Times New Roman" w:eastAsia="Calibri" w:hAnsi="Times New Roman" w:cs="Times New Roman"/>
                <w:sz w:val="20"/>
                <w:szCs w:val="20"/>
                <w:lang w:eastAsia="ru-RU"/>
              </w:rPr>
              <w:t xml:space="preserve"> государственной</w:t>
            </w:r>
          </w:p>
          <w:p w:rsidR="000808D5" w:rsidRPr="000808D5" w:rsidRDefault="000808D5" w:rsidP="000808D5">
            <w:pPr>
              <w:widowControl w:val="0"/>
              <w:autoSpaceDE w:val="0"/>
              <w:autoSpaceDN w:val="0"/>
              <w:jc w:val="right"/>
              <w:rPr>
                <w:rFonts w:ascii="Times New Roman" w:eastAsia="Calibri" w:hAnsi="Times New Roman" w:cs="Times New Roman"/>
                <w:sz w:val="20"/>
                <w:szCs w:val="20"/>
                <w:lang w:eastAsia="ru-RU"/>
              </w:rPr>
            </w:pPr>
            <w:r w:rsidRPr="000808D5">
              <w:rPr>
                <w:rFonts w:ascii="Times New Roman" w:eastAsia="Calibri" w:hAnsi="Times New Roman" w:cs="Times New Roman"/>
                <w:sz w:val="20"/>
                <w:szCs w:val="20"/>
                <w:lang w:eastAsia="ru-RU"/>
              </w:rPr>
              <w:t>регистрации юридического лица</w:t>
            </w:r>
          </w:p>
          <w:p w:rsidR="000808D5" w:rsidRPr="000808D5" w:rsidRDefault="000808D5" w:rsidP="000808D5">
            <w:pPr>
              <w:widowControl w:val="0"/>
              <w:autoSpaceDE w:val="0"/>
              <w:autoSpaceDN w:val="0"/>
              <w:jc w:val="right"/>
              <w:rPr>
                <w:rFonts w:ascii="Times New Roman" w:eastAsia="Calibri" w:hAnsi="Times New Roman" w:cs="Times New Roman"/>
                <w:sz w:val="20"/>
                <w:szCs w:val="20"/>
                <w:lang w:eastAsia="ru-RU"/>
              </w:rPr>
            </w:pPr>
            <w:r w:rsidRPr="000808D5">
              <w:rPr>
                <w:rFonts w:ascii="Times New Roman" w:eastAsia="Calibri" w:hAnsi="Times New Roman" w:cs="Times New Roman"/>
                <w:sz w:val="20"/>
                <w:szCs w:val="20"/>
                <w:lang w:eastAsia="ru-RU"/>
              </w:rPr>
              <w:t>в ЕГРЮЛ и ИНН, за исключением</w:t>
            </w:r>
          </w:p>
          <w:p w:rsidR="000808D5" w:rsidRPr="000808D5" w:rsidRDefault="000808D5" w:rsidP="000808D5">
            <w:pPr>
              <w:widowControl w:val="0"/>
              <w:autoSpaceDE w:val="0"/>
              <w:autoSpaceDN w:val="0"/>
              <w:jc w:val="right"/>
              <w:rPr>
                <w:rFonts w:ascii="Times New Roman" w:eastAsia="Calibri" w:hAnsi="Times New Roman" w:cs="Times New Roman"/>
                <w:sz w:val="20"/>
                <w:szCs w:val="20"/>
                <w:lang w:eastAsia="ru-RU"/>
              </w:rPr>
            </w:pPr>
            <w:r w:rsidRPr="000808D5">
              <w:rPr>
                <w:rFonts w:ascii="Times New Roman" w:eastAsia="Calibri" w:hAnsi="Times New Roman" w:cs="Times New Roman"/>
                <w:sz w:val="20"/>
                <w:szCs w:val="20"/>
                <w:lang w:eastAsia="ru-RU"/>
              </w:rPr>
              <w:t>случаев, если заявителем является</w:t>
            </w:r>
          </w:p>
          <w:p w:rsidR="000808D5" w:rsidRPr="000808D5" w:rsidRDefault="000808D5" w:rsidP="000808D5">
            <w:pPr>
              <w:widowControl w:val="0"/>
              <w:autoSpaceDE w:val="0"/>
              <w:autoSpaceDN w:val="0"/>
              <w:jc w:val="right"/>
              <w:rPr>
                <w:rFonts w:ascii="Times New Roman" w:eastAsia="Calibri" w:hAnsi="Times New Roman" w:cs="Times New Roman"/>
                <w:sz w:val="20"/>
                <w:szCs w:val="20"/>
                <w:lang w:eastAsia="ru-RU"/>
              </w:rPr>
            </w:pPr>
            <w:r w:rsidRPr="000808D5">
              <w:rPr>
                <w:rFonts w:ascii="Times New Roman" w:eastAsia="Calibri" w:hAnsi="Times New Roman" w:cs="Times New Roman"/>
                <w:sz w:val="20"/>
                <w:szCs w:val="20"/>
                <w:lang w:eastAsia="ru-RU"/>
              </w:rPr>
              <w:lastRenderedPageBreak/>
              <w:t>иностранное юридическое лицо)</w:t>
            </w:r>
          </w:p>
          <w:p w:rsidR="000808D5" w:rsidRPr="000808D5" w:rsidRDefault="000808D5" w:rsidP="000808D5">
            <w:pPr>
              <w:widowControl w:val="0"/>
              <w:autoSpaceDE w:val="0"/>
              <w:autoSpaceDN w:val="0"/>
              <w:jc w:val="right"/>
              <w:rPr>
                <w:rFonts w:ascii="Times New Roman" w:eastAsia="Calibri" w:hAnsi="Times New Roman" w:cs="Times New Roman"/>
                <w:sz w:val="24"/>
                <w:szCs w:val="24"/>
                <w:lang w:eastAsia="ru-RU"/>
              </w:rPr>
            </w:pPr>
            <w:r w:rsidRPr="000808D5">
              <w:rPr>
                <w:rFonts w:ascii="Times New Roman" w:eastAsia="Calibri" w:hAnsi="Times New Roman" w:cs="Times New Roman"/>
                <w:sz w:val="24"/>
                <w:szCs w:val="24"/>
                <w:lang w:eastAsia="ru-RU"/>
              </w:rPr>
              <w:t>________________________________</w:t>
            </w:r>
          </w:p>
          <w:p w:rsidR="000808D5" w:rsidRPr="000808D5" w:rsidRDefault="000808D5" w:rsidP="000808D5">
            <w:pPr>
              <w:widowControl w:val="0"/>
              <w:autoSpaceDE w:val="0"/>
              <w:autoSpaceDN w:val="0"/>
              <w:jc w:val="right"/>
              <w:rPr>
                <w:rFonts w:ascii="Times New Roman" w:eastAsia="Calibri" w:hAnsi="Times New Roman" w:cs="Times New Roman"/>
                <w:sz w:val="20"/>
                <w:szCs w:val="20"/>
                <w:lang w:eastAsia="ru-RU"/>
              </w:rPr>
            </w:pPr>
            <w:r w:rsidRPr="000808D5">
              <w:rPr>
                <w:rFonts w:ascii="Times New Roman" w:eastAsia="Calibri" w:hAnsi="Times New Roman" w:cs="Times New Roman"/>
                <w:sz w:val="20"/>
                <w:szCs w:val="20"/>
                <w:lang w:eastAsia="ru-RU"/>
              </w:rPr>
              <w:t xml:space="preserve"> </w:t>
            </w:r>
            <w:proofErr w:type="gramStart"/>
            <w:r w:rsidRPr="000808D5">
              <w:rPr>
                <w:rFonts w:ascii="Times New Roman" w:eastAsia="Calibri" w:hAnsi="Times New Roman" w:cs="Times New Roman"/>
                <w:sz w:val="20"/>
                <w:szCs w:val="20"/>
                <w:lang w:eastAsia="ru-RU"/>
              </w:rPr>
              <w:t>(почтовый адрес и (или) адрес</w:t>
            </w:r>
            <w:proofErr w:type="gramEnd"/>
          </w:p>
          <w:p w:rsidR="000808D5" w:rsidRPr="000808D5" w:rsidRDefault="000808D5" w:rsidP="000808D5">
            <w:pPr>
              <w:widowControl w:val="0"/>
              <w:autoSpaceDE w:val="0"/>
              <w:autoSpaceDN w:val="0"/>
              <w:jc w:val="right"/>
              <w:rPr>
                <w:rFonts w:ascii="Times New Roman" w:eastAsia="Calibri" w:hAnsi="Times New Roman" w:cs="Times New Roman"/>
                <w:sz w:val="20"/>
                <w:szCs w:val="20"/>
                <w:lang w:eastAsia="ru-RU"/>
              </w:rPr>
            </w:pPr>
            <w:r w:rsidRPr="000808D5">
              <w:rPr>
                <w:rFonts w:ascii="Times New Roman" w:eastAsia="Calibri" w:hAnsi="Times New Roman" w:cs="Times New Roman"/>
                <w:sz w:val="20"/>
                <w:szCs w:val="20"/>
                <w:lang w:eastAsia="ru-RU"/>
              </w:rPr>
              <w:t>электронной почты для связи с заявителем)</w:t>
            </w:r>
          </w:p>
          <w:p w:rsidR="000808D5" w:rsidRPr="000808D5" w:rsidRDefault="000808D5" w:rsidP="000808D5">
            <w:pPr>
              <w:widowControl w:val="0"/>
              <w:autoSpaceDE w:val="0"/>
              <w:autoSpaceDN w:val="0"/>
              <w:jc w:val="both"/>
              <w:rPr>
                <w:rFonts w:ascii="Calibri" w:eastAsia="Calibri" w:hAnsi="Calibri" w:cs="Calibri"/>
                <w:szCs w:val="20"/>
                <w:lang w:eastAsia="ru-RU"/>
              </w:rPr>
            </w:pPr>
          </w:p>
          <w:p w:rsidR="000808D5" w:rsidRPr="000808D5" w:rsidRDefault="000808D5" w:rsidP="000808D5">
            <w:pPr>
              <w:widowControl w:val="0"/>
              <w:autoSpaceDE w:val="0"/>
              <w:autoSpaceDN w:val="0"/>
              <w:jc w:val="center"/>
              <w:rPr>
                <w:rFonts w:ascii="Times New Roman" w:eastAsia="Calibri" w:hAnsi="Times New Roman" w:cs="Times New Roman"/>
                <w:b/>
                <w:sz w:val="24"/>
                <w:szCs w:val="24"/>
                <w:lang w:eastAsia="ru-RU"/>
              </w:rPr>
            </w:pPr>
            <w:bookmarkStart w:id="2" w:name="P445"/>
            <w:bookmarkEnd w:id="2"/>
            <w:r w:rsidRPr="000808D5">
              <w:rPr>
                <w:rFonts w:ascii="Times New Roman" w:eastAsia="Calibri" w:hAnsi="Times New Roman" w:cs="Times New Roman"/>
                <w:b/>
                <w:sz w:val="24"/>
                <w:szCs w:val="24"/>
                <w:lang w:eastAsia="ru-RU"/>
              </w:rPr>
              <w:t>ЗАЯВЛЕНИЕ</w:t>
            </w:r>
          </w:p>
          <w:p w:rsidR="000808D5" w:rsidRPr="000808D5" w:rsidRDefault="000808D5" w:rsidP="000808D5">
            <w:pPr>
              <w:widowControl w:val="0"/>
              <w:autoSpaceDE w:val="0"/>
              <w:autoSpaceDN w:val="0"/>
              <w:jc w:val="both"/>
              <w:rPr>
                <w:rFonts w:ascii="Calibri" w:eastAsia="Calibri" w:hAnsi="Calibri" w:cs="Calibri"/>
                <w:szCs w:val="20"/>
                <w:lang w:eastAsia="ru-RU"/>
              </w:rPr>
            </w:pPr>
          </w:p>
          <w:p w:rsidR="000808D5" w:rsidRPr="000808D5" w:rsidRDefault="000808D5" w:rsidP="000808D5">
            <w:pPr>
              <w:widowControl w:val="0"/>
              <w:autoSpaceDE w:val="0"/>
              <w:autoSpaceDN w:val="0"/>
              <w:ind w:firstLine="540"/>
              <w:jc w:val="both"/>
              <w:rPr>
                <w:rFonts w:ascii="Times New Roman" w:eastAsia="Calibri" w:hAnsi="Times New Roman" w:cs="Times New Roman"/>
                <w:sz w:val="24"/>
                <w:szCs w:val="24"/>
                <w:lang w:eastAsia="ru-RU"/>
              </w:rPr>
            </w:pPr>
            <w:r w:rsidRPr="000808D5">
              <w:rPr>
                <w:rFonts w:ascii="Times New Roman" w:eastAsia="Calibri" w:hAnsi="Times New Roman" w:cs="Times New Roman"/>
                <w:sz w:val="24"/>
                <w:szCs w:val="24"/>
                <w:lang w:eastAsia="ru-RU"/>
              </w:rPr>
              <w:t xml:space="preserve">Прошу Вас подготовить </w:t>
            </w:r>
            <w:hyperlink w:anchor="P467" w:history="1">
              <w:r w:rsidRPr="000808D5">
                <w:rPr>
                  <w:rFonts w:ascii="Times New Roman" w:eastAsia="Calibri" w:hAnsi="Times New Roman" w:cs="Times New Roman"/>
                  <w:sz w:val="24"/>
                  <w:szCs w:val="24"/>
                  <w:lang w:eastAsia="ru-RU"/>
                </w:rPr>
                <w:t>&lt;*&gt;</w:t>
              </w:r>
            </w:hyperlink>
            <w:r w:rsidRPr="000808D5">
              <w:rPr>
                <w:rFonts w:ascii="Times New Roman" w:eastAsia="Calibri" w:hAnsi="Times New Roman" w:cs="Times New Roman"/>
                <w:sz w:val="24"/>
                <w:szCs w:val="24"/>
                <w:lang w:eastAsia="ru-RU"/>
              </w:rPr>
              <w:t xml:space="preserve"> и утвердить схему расположения земельного участка, входящего в состав исходного земельного участка с кадастровым номером ___________ в целях его использования </w:t>
            </w:r>
            <w:proofErr w:type="gramStart"/>
            <w:r w:rsidRPr="000808D5">
              <w:rPr>
                <w:rFonts w:ascii="Times New Roman" w:eastAsia="Calibri" w:hAnsi="Times New Roman" w:cs="Times New Roman"/>
                <w:sz w:val="24"/>
                <w:szCs w:val="24"/>
                <w:lang w:eastAsia="ru-RU"/>
              </w:rPr>
              <w:t>для</w:t>
            </w:r>
            <w:proofErr w:type="gramEnd"/>
            <w:r w:rsidRPr="000808D5">
              <w:rPr>
                <w:rFonts w:ascii="Times New Roman" w:eastAsia="Calibri" w:hAnsi="Times New Roman" w:cs="Times New Roman"/>
                <w:sz w:val="24"/>
                <w:szCs w:val="24"/>
                <w:lang w:eastAsia="ru-RU"/>
              </w:rPr>
              <w:t xml:space="preserve"> _________ путем __________ площадью ___________ кв. м, расположенного по адресу (местоположение): _______________________.</w:t>
            </w:r>
          </w:p>
          <w:p w:rsidR="000808D5" w:rsidRPr="000808D5" w:rsidRDefault="000808D5" w:rsidP="000808D5">
            <w:pPr>
              <w:widowControl w:val="0"/>
              <w:autoSpaceDE w:val="0"/>
              <w:autoSpaceDN w:val="0"/>
              <w:ind w:firstLine="540"/>
              <w:jc w:val="both"/>
              <w:rPr>
                <w:rFonts w:ascii="Times New Roman" w:eastAsia="Calibri" w:hAnsi="Times New Roman" w:cs="Times New Roman"/>
                <w:sz w:val="24"/>
                <w:szCs w:val="24"/>
                <w:lang w:eastAsia="ru-RU"/>
              </w:rPr>
            </w:pPr>
            <w:r w:rsidRPr="000808D5">
              <w:rPr>
                <w:rFonts w:ascii="Times New Roman" w:eastAsia="Calibri" w:hAnsi="Times New Roman" w:cs="Times New Roman"/>
                <w:sz w:val="24"/>
                <w:szCs w:val="24"/>
                <w:lang w:eastAsia="ru-RU"/>
              </w:rPr>
              <w:t xml:space="preserve">На основании </w:t>
            </w:r>
            <w:hyperlink r:id="rId9" w:history="1">
              <w:r w:rsidRPr="000808D5">
                <w:rPr>
                  <w:rFonts w:ascii="Times New Roman" w:eastAsia="Calibri" w:hAnsi="Times New Roman" w:cs="Times New Roman"/>
                  <w:sz w:val="24"/>
                  <w:szCs w:val="24"/>
                  <w:lang w:eastAsia="ru-RU"/>
                </w:rPr>
                <w:t>приказа</w:t>
              </w:r>
            </w:hyperlink>
            <w:r w:rsidRPr="000808D5">
              <w:rPr>
                <w:rFonts w:ascii="Times New Roman" w:eastAsia="Calibri" w:hAnsi="Times New Roman" w:cs="Times New Roman"/>
                <w:sz w:val="24"/>
                <w:szCs w:val="24"/>
                <w:lang w:eastAsia="ru-RU"/>
              </w:rPr>
              <w:t xml:space="preserve"> </w:t>
            </w:r>
            <w:hyperlink r:id="rId10" w:history="1">
              <w:r w:rsidRPr="000808D5">
                <w:rPr>
                  <w:rFonts w:ascii="Times New Roman" w:eastAsia="Calibri" w:hAnsi="Times New Roman" w:cs="Times New Roman"/>
                  <w:sz w:val="24"/>
                  <w:szCs w:val="24"/>
                  <w:lang w:eastAsia="ru-RU"/>
                </w:rPr>
                <w:t>Приказом</w:t>
              </w:r>
            </w:hyperlink>
            <w:r w:rsidRPr="000808D5">
              <w:rPr>
                <w:rFonts w:ascii="Times New Roman" w:eastAsia="Calibri" w:hAnsi="Times New Roman" w:cs="Times New Roman"/>
                <w:sz w:val="24"/>
                <w:szCs w:val="24"/>
                <w:lang w:eastAsia="ru-RU"/>
              </w:rPr>
              <w:t xml:space="preserve"> Минэкономразвития России от 14.01.2015 № 7 результат рассмотрения заявления и документов прошу предоставить </w:t>
            </w:r>
            <w:hyperlink w:anchor="P468" w:history="1">
              <w:r w:rsidRPr="000808D5">
                <w:rPr>
                  <w:rFonts w:ascii="Times New Roman" w:eastAsia="Calibri" w:hAnsi="Times New Roman" w:cs="Times New Roman"/>
                  <w:sz w:val="24"/>
                  <w:szCs w:val="24"/>
                  <w:lang w:eastAsia="ru-RU"/>
                </w:rPr>
                <w:t>&lt;**&gt;</w:t>
              </w:r>
            </w:hyperlink>
            <w:r w:rsidRPr="000808D5">
              <w:rPr>
                <w:rFonts w:ascii="Times New Roman" w:eastAsia="Calibri" w:hAnsi="Times New Roman" w:cs="Times New Roman"/>
                <w:sz w:val="24"/>
                <w:szCs w:val="24"/>
                <w:lang w:eastAsia="ru-RU"/>
              </w:rPr>
              <w:t>:</w:t>
            </w:r>
          </w:p>
          <w:p w:rsidR="000808D5" w:rsidRPr="000808D5" w:rsidRDefault="000808D5" w:rsidP="000808D5">
            <w:pPr>
              <w:widowControl w:val="0"/>
              <w:autoSpaceDE w:val="0"/>
              <w:autoSpaceDN w:val="0"/>
              <w:jc w:val="both"/>
              <w:rPr>
                <w:rFonts w:ascii="Times New Roman" w:eastAsia="Calibri"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8050"/>
            </w:tblGrid>
            <w:tr w:rsidR="000808D5" w:rsidRPr="000808D5" w:rsidTr="00C15448">
              <w:tc>
                <w:tcPr>
                  <w:tcW w:w="907" w:type="dxa"/>
                </w:tcPr>
                <w:p w:rsidR="000808D5" w:rsidRPr="000808D5" w:rsidRDefault="000808D5" w:rsidP="000808D5">
                  <w:pPr>
                    <w:framePr w:hSpace="180" w:wrap="around" w:vAnchor="page" w:hAnchor="margin" w:y="414"/>
                    <w:widowControl w:val="0"/>
                    <w:autoSpaceDE w:val="0"/>
                    <w:autoSpaceDN w:val="0"/>
                    <w:spacing w:after="0" w:line="240" w:lineRule="auto"/>
                    <w:rPr>
                      <w:rFonts w:ascii="Times New Roman" w:eastAsia="Calibri" w:hAnsi="Times New Roman" w:cs="Times New Roman"/>
                      <w:sz w:val="24"/>
                      <w:szCs w:val="24"/>
                      <w:lang w:eastAsia="ru-RU"/>
                    </w:rPr>
                  </w:pPr>
                </w:p>
              </w:tc>
              <w:tc>
                <w:tcPr>
                  <w:tcW w:w="8050" w:type="dxa"/>
                </w:tcPr>
                <w:p w:rsidR="000808D5" w:rsidRPr="000808D5" w:rsidRDefault="000808D5" w:rsidP="000808D5">
                  <w:pPr>
                    <w:framePr w:hSpace="180" w:wrap="around" w:vAnchor="page" w:hAnchor="margin" w:y="414"/>
                    <w:widowControl w:val="0"/>
                    <w:autoSpaceDE w:val="0"/>
                    <w:autoSpaceDN w:val="0"/>
                    <w:spacing w:after="0" w:line="240" w:lineRule="auto"/>
                    <w:jc w:val="both"/>
                    <w:rPr>
                      <w:rFonts w:ascii="Times New Roman" w:eastAsia="Calibri" w:hAnsi="Times New Roman" w:cs="Times New Roman"/>
                      <w:sz w:val="24"/>
                      <w:szCs w:val="24"/>
                      <w:lang w:eastAsia="ru-RU"/>
                    </w:rPr>
                  </w:pPr>
                  <w:r w:rsidRPr="000808D5">
                    <w:rPr>
                      <w:rFonts w:ascii="Times New Roman" w:eastAsia="Calibri" w:hAnsi="Times New Roman" w:cs="Times New Roman"/>
                      <w:sz w:val="24"/>
                      <w:szCs w:val="24"/>
                      <w:lang w:eastAsia="ru-RU"/>
                    </w:rPr>
                    <w:t>в виде бумажного документа непосредственно при личном обращении</w:t>
                  </w:r>
                </w:p>
              </w:tc>
            </w:tr>
            <w:tr w:rsidR="000808D5" w:rsidRPr="000808D5" w:rsidTr="00C15448">
              <w:tc>
                <w:tcPr>
                  <w:tcW w:w="907" w:type="dxa"/>
                </w:tcPr>
                <w:p w:rsidR="000808D5" w:rsidRPr="000808D5" w:rsidRDefault="000808D5" w:rsidP="000808D5">
                  <w:pPr>
                    <w:framePr w:hSpace="180" w:wrap="around" w:vAnchor="page" w:hAnchor="margin" w:y="414"/>
                    <w:widowControl w:val="0"/>
                    <w:autoSpaceDE w:val="0"/>
                    <w:autoSpaceDN w:val="0"/>
                    <w:spacing w:after="0" w:line="240" w:lineRule="auto"/>
                    <w:rPr>
                      <w:rFonts w:ascii="Times New Roman" w:eastAsia="Calibri" w:hAnsi="Times New Roman" w:cs="Times New Roman"/>
                      <w:sz w:val="24"/>
                      <w:szCs w:val="24"/>
                      <w:lang w:eastAsia="ru-RU"/>
                    </w:rPr>
                  </w:pPr>
                </w:p>
              </w:tc>
              <w:tc>
                <w:tcPr>
                  <w:tcW w:w="8050" w:type="dxa"/>
                </w:tcPr>
                <w:p w:rsidR="000808D5" w:rsidRPr="000808D5" w:rsidRDefault="000808D5" w:rsidP="000808D5">
                  <w:pPr>
                    <w:framePr w:hSpace="180" w:wrap="around" w:vAnchor="page" w:hAnchor="margin" w:y="414"/>
                    <w:widowControl w:val="0"/>
                    <w:autoSpaceDE w:val="0"/>
                    <w:autoSpaceDN w:val="0"/>
                    <w:spacing w:after="0" w:line="240" w:lineRule="auto"/>
                    <w:jc w:val="both"/>
                    <w:rPr>
                      <w:rFonts w:ascii="Times New Roman" w:eastAsia="Calibri" w:hAnsi="Times New Roman" w:cs="Times New Roman"/>
                      <w:sz w:val="24"/>
                      <w:szCs w:val="24"/>
                      <w:lang w:eastAsia="ru-RU"/>
                    </w:rPr>
                  </w:pPr>
                  <w:r w:rsidRPr="000808D5">
                    <w:rPr>
                      <w:rFonts w:ascii="Times New Roman" w:eastAsia="Calibri" w:hAnsi="Times New Roman" w:cs="Times New Roman"/>
                      <w:sz w:val="24"/>
                      <w:szCs w:val="24"/>
                      <w:lang w:eastAsia="ru-RU"/>
                    </w:rPr>
                    <w:t>в виде бумажного документа посредством почтового отправления</w:t>
                  </w:r>
                </w:p>
              </w:tc>
            </w:tr>
            <w:tr w:rsidR="000808D5" w:rsidRPr="000808D5" w:rsidTr="00C15448">
              <w:tc>
                <w:tcPr>
                  <w:tcW w:w="907" w:type="dxa"/>
                </w:tcPr>
                <w:p w:rsidR="000808D5" w:rsidRPr="000808D5" w:rsidRDefault="000808D5" w:rsidP="000808D5">
                  <w:pPr>
                    <w:framePr w:hSpace="180" w:wrap="around" w:vAnchor="page" w:hAnchor="margin" w:y="414"/>
                    <w:widowControl w:val="0"/>
                    <w:autoSpaceDE w:val="0"/>
                    <w:autoSpaceDN w:val="0"/>
                    <w:spacing w:after="0" w:line="240" w:lineRule="auto"/>
                    <w:rPr>
                      <w:rFonts w:ascii="Times New Roman" w:eastAsia="Calibri" w:hAnsi="Times New Roman" w:cs="Times New Roman"/>
                      <w:sz w:val="24"/>
                      <w:szCs w:val="24"/>
                      <w:lang w:eastAsia="ru-RU"/>
                    </w:rPr>
                  </w:pPr>
                </w:p>
              </w:tc>
              <w:tc>
                <w:tcPr>
                  <w:tcW w:w="8050" w:type="dxa"/>
                </w:tcPr>
                <w:p w:rsidR="000808D5" w:rsidRPr="000808D5" w:rsidRDefault="000808D5" w:rsidP="000808D5">
                  <w:pPr>
                    <w:framePr w:hSpace="180" w:wrap="around" w:vAnchor="page" w:hAnchor="margin" w:y="414"/>
                    <w:widowControl w:val="0"/>
                    <w:autoSpaceDE w:val="0"/>
                    <w:autoSpaceDN w:val="0"/>
                    <w:spacing w:after="0" w:line="240" w:lineRule="auto"/>
                    <w:jc w:val="both"/>
                    <w:rPr>
                      <w:rFonts w:ascii="Times New Roman" w:eastAsia="Calibri" w:hAnsi="Times New Roman" w:cs="Times New Roman"/>
                      <w:sz w:val="24"/>
                      <w:szCs w:val="24"/>
                      <w:lang w:eastAsia="ru-RU"/>
                    </w:rPr>
                  </w:pPr>
                  <w:r w:rsidRPr="000808D5">
                    <w:rPr>
                      <w:rFonts w:ascii="Times New Roman" w:eastAsia="Calibri" w:hAnsi="Times New Roman" w:cs="Times New Roman"/>
                      <w:sz w:val="24"/>
                      <w:szCs w:val="24"/>
                      <w:lang w:eastAsia="ru-RU"/>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tc>
            </w:tr>
            <w:tr w:rsidR="000808D5" w:rsidRPr="000808D5" w:rsidTr="00C15448">
              <w:tc>
                <w:tcPr>
                  <w:tcW w:w="907" w:type="dxa"/>
                </w:tcPr>
                <w:p w:rsidR="000808D5" w:rsidRPr="000808D5" w:rsidRDefault="000808D5" w:rsidP="000808D5">
                  <w:pPr>
                    <w:framePr w:hSpace="180" w:wrap="around" w:vAnchor="page" w:hAnchor="margin" w:y="414"/>
                    <w:widowControl w:val="0"/>
                    <w:autoSpaceDE w:val="0"/>
                    <w:autoSpaceDN w:val="0"/>
                    <w:spacing w:after="0" w:line="240" w:lineRule="auto"/>
                    <w:rPr>
                      <w:rFonts w:ascii="Times New Roman" w:eastAsia="Calibri" w:hAnsi="Times New Roman" w:cs="Times New Roman"/>
                      <w:sz w:val="24"/>
                      <w:szCs w:val="24"/>
                      <w:lang w:eastAsia="ru-RU"/>
                    </w:rPr>
                  </w:pPr>
                </w:p>
              </w:tc>
              <w:tc>
                <w:tcPr>
                  <w:tcW w:w="8050" w:type="dxa"/>
                </w:tcPr>
                <w:p w:rsidR="000808D5" w:rsidRPr="000808D5" w:rsidRDefault="000808D5" w:rsidP="000808D5">
                  <w:pPr>
                    <w:framePr w:hSpace="180" w:wrap="around" w:vAnchor="page" w:hAnchor="margin" w:y="414"/>
                    <w:widowControl w:val="0"/>
                    <w:autoSpaceDE w:val="0"/>
                    <w:autoSpaceDN w:val="0"/>
                    <w:spacing w:after="0" w:line="240" w:lineRule="auto"/>
                    <w:jc w:val="both"/>
                    <w:rPr>
                      <w:rFonts w:ascii="Times New Roman" w:eastAsia="Calibri" w:hAnsi="Times New Roman" w:cs="Times New Roman"/>
                      <w:sz w:val="24"/>
                      <w:szCs w:val="24"/>
                      <w:lang w:eastAsia="ru-RU"/>
                    </w:rPr>
                  </w:pPr>
                  <w:r w:rsidRPr="000808D5">
                    <w:rPr>
                      <w:rFonts w:ascii="Times New Roman" w:eastAsia="Calibri" w:hAnsi="Times New Roman" w:cs="Times New Roman"/>
                      <w:sz w:val="24"/>
                      <w:szCs w:val="24"/>
                      <w:lang w:eastAsia="ru-RU"/>
                    </w:rPr>
                    <w:t>в виде электронного документа, который направляется Администрацией заявителю посредством электронной почты</w:t>
                  </w:r>
                </w:p>
              </w:tc>
            </w:tr>
          </w:tbl>
          <w:p w:rsidR="000808D5" w:rsidRPr="000808D5" w:rsidRDefault="000808D5" w:rsidP="000808D5">
            <w:pPr>
              <w:widowControl w:val="0"/>
              <w:autoSpaceDE w:val="0"/>
              <w:autoSpaceDN w:val="0"/>
              <w:jc w:val="both"/>
              <w:rPr>
                <w:rFonts w:ascii="Times New Roman" w:eastAsia="Calibri" w:hAnsi="Times New Roman" w:cs="Times New Roman"/>
                <w:sz w:val="24"/>
                <w:szCs w:val="24"/>
                <w:lang w:eastAsia="ru-RU"/>
              </w:rPr>
            </w:pPr>
          </w:p>
          <w:p w:rsidR="000808D5" w:rsidRPr="000808D5" w:rsidRDefault="000808D5" w:rsidP="000808D5">
            <w:pPr>
              <w:widowControl w:val="0"/>
              <w:autoSpaceDE w:val="0"/>
              <w:autoSpaceDN w:val="0"/>
              <w:ind w:firstLine="708"/>
              <w:jc w:val="both"/>
              <w:rPr>
                <w:rFonts w:ascii="Times New Roman" w:eastAsia="Calibri" w:hAnsi="Times New Roman" w:cs="Times New Roman"/>
                <w:sz w:val="24"/>
                <w:szCs w:val="24"/>
                <w:lang w:eastAsia="ru-RU"/>
              </w:rPr>
            </w:pPr>
            <w:r w:rsidRPr="000808D5">
              <w:rPr>
                <w:rFonts w:ascii="Times New Roman" w:eastAsia="Calibri" w:hAnsi="Times New Roman" w:cs="Times New Roman"/>
                <w:sz w:val="24"/>
                <w:szCs w:val="24"/>
                <w:lang w:eastAsia="ru-RU"/>
              </w:rPr>
              <w:t>Постановление Администрации «Об утверждении схемы расположения земельного участка или земельных участков на кадастровом плане территории» в виде бумажного документа дополнительно прошу предоставить:</w:t>
            </w:r>
          </w:p>
          <w:p w:rsidR="000808D5" w:rsidRPr="000808D5" w:rsidRDefault="000808D5" w:rsidP="000808D5">
            <w:pPr>
              <w:widowControl w:val="0"/>
              <w:autoSpaceDE w:val="0"/>
              <w:autoSpaceDN w:val="0"/>
              <w:jc w:val="both"/>
              <w:rPr>
                <w:rFonts w:ascii="Times New Roman" w:eastAsia="Calibri"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8050"/>
            </w:tblGrid>
            <w:tr w:rsidR="000808D5" w:rsidRPr="000808D5" w:rsidTr="00C15448">
              <w:tc>
                <w:tcPr>
                  <w:tcW w:w="907" w:type="dxa"/>
                </w:tcPr>
                <w:p w:rsidR="000808D5" w:rsidRPr="000808D5" w:rsidRDefault="000808D5" w:rsidP="000808D5">
                  <w:pPr>
                    <w:framePr w:hSpace="180" w:wrap="around" w:vAnchor="page" w:hAnchor="margin" w:y="414"/>
                    <w:widowControl w:val="0"/>
                    <w:autoSpaceDE w:val="0"/>
                    <w:autoSpaceDN w:val="0"/>
                    <w:spacing w:after="0" w:line="240" w:lineRule="auto"/>
                    <w:rPr>
                      <w:rFonts w:ascii="Times New Roman" w:eastAsia="Calibri" w:hAnsi="Times New Roman" w:cs="Times New Roman"/>
                      <w:sz w:val="24"/>
                      <w:szCs w:val="24"/>
                      <w:lang w:eastAsia="ru-RU"/>
                    </w:rPr>
                  </w:pPr>
                </w:p>
              </w:tc>
              <w:tc>
                <w:tcPr>
                  <w:tcW w:w="8050" w:type="dxa"/>
                </w:tcPr>
                <w:p w:rsidR="000808D5" w:rsidRPr="000808D5" w:rsidRDefault="000808D5" w:rsidP="000808D5">
                  <w:pPr>
                    <w:framePr w:hSpace="180" w:wrap="around" w:vAnchor="page" w:hAnchor="margin" w:y="414"/>
                    <w:widowControl w:val="0"/>
                    <w:autoSpaceDE w:val="0"/>
                    <w:autoSpaceDN w:val="0"/>
                    <w:spacing w:after="0" w:line="240" w:lineRule="auto"/>
                    <w:jc w:val="both"/>
                    <w:rPr>
                      <w:rFonts w:ascii="Times New Roman" w:eastAsia="Calibri" w:hAnsi="Times New Roman" w:cs="Times New Roman"/>
                      <w:sz w:val="24"/>
                      <w:szCs w:val="24"/>
                      <w:lang w:eastAsia="ru-RU"/>
                    </w:rPr>
                  </w:pPr>
                  <w:r w:rsidRPr="000808D5">
                    <w:rPr>
                      <w:rFonts w:ascii="Times New Roman" w:eastAsia="Calibri" w:hAnsi="Times New Roman" w:cs="Times New Roman"/>
                      <w:sz w:val="24"/>
                      <w:szCs w:val="24"/>
                      <w:lang w:eastAsia="ru-RU"/>
                    </w:rPr>
                    <w:t>непосредственно при личном обращении</w:t>
                  </w:r>
                </w:p>
              </w:tc>
            </w:tr>
            <w:tr w:rsidR="000808D5" w:rsidRPr="000808D5" w:rsidTr="00C15448">
              <w:tc>
                <w:tcPr>
                  <w:tcW w:w="907" w:type="dxa"/>
                </w:tcPr>
                <w:p w:rsidR="000808D5" w:rsidRPr="000808D5" w:rsidRDefault="000808D5" w:rsidP="000808D5">
                  <w:pPr>
                    <w:framePr w:hSpace="180" w:wrap="around" w:vAnchor="page" w:hAnchor="margin" w:y="414"/>
                    <w:widowControl w:val="0"/>
                    <w:autoSpaceDE w:val="0"/>
                    <w:autoSpaceDN w:val="0"/>
                    <w:spacing w:after="0" w:line="240" w:lineRule="auto"/>
                    <w:rPr>
                      <w:rFonts w:ascii="Times New Roman" w:eastAsia="Calibri" w:hAnsi="Times New Roman" w:cs="Times New Roman"/>
                      <w:sz w:val="24"/>
                      <w:szCs w:val="24"/>
                      <w:lang w:eastAsia="ru-RU"/>
                    </w:rPr>
                  </w:pPr>
                </w:p>
              </w:tc>
              <w:tc>
                <w:tcPr>
                  <w:tcW w:w="8050" w:type="dxa"/>
                </w:tcPr>
                <w:p w:rsidR="000808D5" w:rsidRPr="000808D5" w:rsidRDefault="000808D5" w:rsidP="000808D5">
                  <w:pPr>
                    <w:framePr w:hSpace="180" w:wrap="around" w:vAnchor="page" w:hAnchor="margin" w:y="414"/>
                    <w:widowControl w:val="0"/>
                    <w:autoSpaceDE w:val="0"/>
                    <w:autoSpaceDN w:val="0"/>
                    <w:spacing w:after="0" w:line="240" w:lineRule="auto"/>
                    <w:jc w:val="both"/>
                    <w:rPr>
                      <w:rFonts w:ascii="Times New Roman" w:eastAsia="Calibri" w:hAnsi="Times New Roman" w:cs="Times New Roman"/>
                      <w:sz w:val="24"/>
                      <w:szCs w:val="24"/>
                      <w:lang w:eastAsia="ru-RU"/>
                    </w:rPr>
                  </w:pPr>
                  <w:r w:rsidRPr="000808D5">
                    <w:rPr>
                      <w:rFonts w:ascii="Times New Roman" w:eastAsia="Calibri" w:hAnsi="Times New Roman" w:cs="Times New Roman"/>
                      <w:sz w:val="24"/>
                      <w:szCs w:val="24"/>
                      <w:lang w:eastAsia="ru-RU"/>
                    </w:rPr>
                    <w:t>посредством почтового отправления</w:t>
                  </w:r>
                </w:p>
              </w:tc>
            </w:tr>
          </w:tbl>
          <w:p w:rsidR="000808D5" w:rsidRPr="000808D5" w:rsidRDefault="000808D5" w:rsidP="000808D5">
            <w:pPr>
              <w:widowControl w:val="0"/>
              <w:autoSpaceDE w:val="0"/>
              <w:autoSpaceDN w:val="0"/>
              <w:jc w:val="both"/>
              <w:rPr>
                <w:rFonts w:ascii="Times New Roman" w:eastAsia="Calibri" w:hAnsi="Times New Roman" w:cs="Times New Roman"/>
                <w:sz w:val="24"/>
                <w:szCs w:val="24"/>
                <w:lang w:eastAsia="ru-RU"/>
              </w:rPr>
            </w:pPr>
          </w:p>
          <w:p w:rsidR="000808D5" w:rsidRPr="000808D5" w:rsidRDefault="000808D5" w:rsidP="000808D5">
            <w:pPr>
              <w:widowControl w:val="0"/>
              <w:autoSpaceDE w:val="0"/>
              <w:autoSpaceDN w:val="0"/>
              <w:ind w:firstLine="540"/>
              <w:jc w:val="both"/>
              <w:rPr>
                <w:rFonts w:ascii="Times New Roman" w:eastAsia="Calibri" w:hAnsi="Times New Roman" w:cs="Times New Roman"/>
                <w:sz w:val="24"/>
                <w:szCs w:val="24"/>
                <w:lang w:eastAsia="ru-RU"/>
              </w:rPr>
            </w:pPr>
            <w:r w:rsidRPr="000808D5">
              <w:rPr>
                <w:rFonts w:ascii="Times New Roman" w:eastAsia="Calibri" w:hAnsi="Times New Roman" w:cs="Times New Roman"/>
                <w:sz w:val="24"/>
                <w:szCs w:val="24"/>
                <w:lang w:eastAsia="ru-RU"/>
              </w:rPr>
              <w:t>--------------------------------</w:t>
            </w:r>
          </w:p>
          <w:p w:rsidR="000808D5" w:rsidRPr="000808D5" w:rsidRDefault="000808D5" w:rsidP="000808D5">
            <w:pPr>
              <w:widowControl w:val="0"/>
              <w:autoSpaceDE w:val="0"/>
              <w:autoSpaceDN w:val="0"/>
              <w:ind w:firstLine="540"/>
              <w:jc w:val="both"/>
              <w:rPr>
                <w:rFonts w:ascii="Times New Roman" w:eastAsia="Calibri" w:hAnsi="Times New Roman" w:cs="Times New Roman"/>
                <w:sz w:val="24"/>
                <w:szCs w:val="24"/>
                <w:lang w:eastAsia="ru-RU"/>
              </w:rPr>
            </w:pPr>
            <w:bookmarkStart w:id="3" w:name="P467"/>
            <w:bookmarkEnd w:id="3"/>
            <w:r w:rsidRPr="000808D5">
              <w:rPr>
                <w:rFonts w:ascii="Times New Roman" w:eastAsia="Calibri" w:hAnsi="Times New Roman" w:cs="Times New Roman"/>
                <w:sz w:val="24"/>
                <w:szCs w:val="24"/>
                <w:lang w:eastAsia="ru-RU"/>
              </w:rPr>
              <w:t xml:space="preserve">&lt;*&gt; за исключением случаев, определенных </w:t>
            </w:r>
            <w:proofErr w:type="gramStart"/>
            <w:r w:rsidRPr="000808D5">
              <w:rPr>
                <w:rFonts w:ascii="Times New Roman" w:eastAsia="Calibri" w:hAnsi="Times New Roman" w:cs="Times New Roman"/>
                <w:sz w:val="24"/>
                <w:szCs w:val="24"/>
                <w:lang w:eastAsia="ru-RU"/>
              </w:rPr>
              <w:t>в</w:t>
            </w:r>
            <w:proofErr w:type="gramEnd"/>
            <w:r w:rsidRPr="000808D5">
              <w:rPr>
                <w:rFonts w:ascii="Times New Roman" w:eastAsia="Calibri" w:hAnsi="Times New Roman" w:cs="Times New Roman"/>
                <w:sz w:val="24"/>
                <w:szCs w:val="24"/>
                <w:lang w:eastAsia="ru-RU"/>
              </w:rPr>
              <w:t xml:space="preserve"> </w:t>
            </w:r>
            <w:hyperlink r:id="rId11" w:history="1">
              <w:proofErr w:type="gramStart"/>
              <w:r w:rsidRPr="000808D5">
                <w:rPr>
                  <w:rFonts w:ascii="Times New Roman" w:eastAsia="Calibri" w:hAnsi="Times New Roman" w:cs="Times New Roman"/>
                  <w:sz w:val="24"/>
                  <w:szCs w:val="24"/>
                  <w:lang w:eastAsia="ru-RU"/>
                </w:rPr>
                <w:t>пунктом</w:t>
              </w:r>
              <w:proofErr w:type="gramEnd"/>
              <w:r w:rsidRPr="000808D5">
                <w:rPr>
                  <w:rFonts w:ascii="Times New Roman" w:eastAsia="Calibri" w:hAnsi="Times New Roman" w:cs="Times New Roman"/>
                  <w:sz w:val="24"/>
                  <w:szCs w:val="24"/>
                  <w:lang w:eastAsia="ru-RU"/>
                </w:rPr>
                <w:t xml:space="preserve"> 7 статьи 11.4</w:t>
              </w:r>
            </w:hyperlink>
            <w:r w:rsidRPr="000808D5">
              <w:rPr>
                <w:rFonts w:ascii="Times New Roman" w:eastAsia="Calibri" w:hAnsi="Times New Roman" w:cs="Times New Roman"/>
                <w:sz w:val="24"/>
                <w:szCs w:val="24"/>
                <w:lang w:eastAsia="ru-RU"/>
              </w:rPr>
              <w:t xml:space="preserve"> Земельного кодекса РФ;</w:t>
            </w:r>
          </w:p>
          <w:p w:rsidR="000808D5" w:rsidRPr="000808D5" w:rsidRDefault="000808D5" w:rsidP="000808D5">
            <w:pPr>
              <w:widowControl w:val="0"/>
              <w:autoSpaceDE w:val="0"/>
              <w:autoSpaceDN w:val="0"/>
              <w:ind w:firstLine="540"/>
              <w:jc w:val="both"/>
              <w:rPr>
                <w:rFonts w:ascii="Times New Roman" w:eastAsia="Calibri" w:hAnsi="Times New Roman" w:cs="Times New Roman"/>
                <w:sz w:val="24"/>
                <w:szCs w:val="24"/>
                <w:lang w:eastAsia="ru-RU"/>
              </w:rPr>
            </w:pPr>
            <w:bookmarkStart w:id="4" w:name="P468"/>
            <w:bookmarkEnd w:id="4"/>
            <w:r w:rsidRPr="000808D5">
              <w:rPr>
                <w:rFonts w:ascii="Times New Roman" w:eastAsia="Calibri" w:hAnsi="Times New Roman" w:cs="Times New Roman"/>
                <w:sz w:val="24"/>
                <w:szCs w:val="24"/>
                <w:lang w:eastAsia="ru-RU"/>
              </w:rPr>
              <w:t>&lt;**&gt; заполняется в случае подачи заявления и документов в форме электронных документов.</w:t>
            </w:r>
          </w:p>
          <w:p w:rsidR="000808D5" w:rsidRPr="000808D5" w:rsidRDefault="000808D5" w:rsidP="000808D5">
            <w:pPr>
              <w:widowControl w:val="0"/>
              <w:autoSpaceDE w:val="0"/>
              <w:autoSpaceDN w:val="0"/>
              <w:jc w:val="both"/>
              <w:rPr>
                <w:rFonts w:ascii="Times New Roman" w:eastAsia="Calibri" w:hAnsi="Times New Roman" w:cs="Times New Roman"/>
                <w:sz w:val="24"/>
                <w:szCs w:val="24"/>
                <w:lang w:eastAsia="ru-RU"/>
              </w:rPr>
            </w:pPr>
            <w:bookmarkStart w:id="5" w:name="_GoBack"/>
            <w:bookmarkEnd w:id="5"/>
          </w:p>
          <w:p w:rsidR="000808D5" w:rsidRPr="000808D5" w:rsidRDefault="000808D5" w:rsidP="000808D5">
            <w:pPr>
              <w:widowControl w:val="0"/>
              <w:autoSpaceDE w:val="0"/>
              <w:autoSpaceDN w:val="0"/>
              <w:jc w:val="both"/>
              <w:rPr>
                <w:rFonts w:ascii="Times New Roman" w:eastAsia="Calibri" w:hAnsi="Times New Roman" w:cs="Times New Roman"/>
                <w:sz w:val="24"/>
                <w:szCs w:val="24"/>
                <w:lang w:eastAsia="ru-RU"/>
              </w:rPr>
            </w:pPr>
            <w:r w:rsidRPr="000808D5">
              <w:rPr>
                <w:rFonts w:ascii="Times New Roman" w:eastAsia="Calibri" w:hAnsi="Times New Roman" w:cs="Times New Roman"/>
                <w:sz w:val="24"/>
                <w:szCs w:val="24"/>
                <w:lang w:eastAsia="ru-RU"/>
              </w:rPr>
              <w:t xml:space="preserve">    Приложение:</w:t>
            </w:r>
          </w:p>
          <w:p w:rsidR="000808D5" w:rsidRPr="000808D5" w:rsidRDefault="000808D5" w:rsidP="000808D5">
            <w:pPr>
              <w:widowControl w:val="0"/>
              <w:autoSpaceDE w:val="0"/>
              <w:autoSpaceDN w:val="0"/>
              <w:jc w:val="right"/>
              <w:rPr>
                <w:rFonts w:ascii="Times New Roman" w:eastAsia="Calibri" w:hAnsi="Times New Roman" w:cs="Times New Roman"/>
                <w:sz w:val="24"/>
                <w:szCs w:val="24"/>
                <w:lang w:eastAsia="ru-RU"/>
              </w:rPr>
            </w:pPr>
          </w:p>
          <w:p w:rsidR="000808D5" w:rsidRPr="000808D5" w:rsidRDefault="000808D5" w:rsidP="000808D5">
            <w:pPr>
              <w:widowControl w:val="0"/>
              <w:autoSpaceDE w:val="0"/>
              <w:autoSpaceDN w:val="0"/>
              <w:jc w:val="right"/>
              <w:rPr>
                <w:rFonts w:ascii="Times New Roman" w:eastAsia="Calibri" w:hAnsi="Times New Roman" w:cs="Times New Roman"/>
                <w:sz w:val="24"/>
                <w:szCs w:val="24"/>
                <w:lang w:eastAsia="ru-RU"/>
              </w:rPr>
            </w:pPr>
          </w:p>
          <w:p w:rsidR="000808D5" w:rsidRPr="000808D5" w:rsidRDefault="000808D5" w:rsidP="00C75F3F">
            <w:pPr>
              <w:widowControl w:val="0"/>
              <w:autoSpaceDE w:val="0"/>
              <w:autoSpaceDN w:val="0"/>
              <w:jc w:val="right"/>
              <w:rPr>
                <w:rFonts w:ascii="Times New Roman" w:eastAsia="Calibri" w:hAnsi="Times New Roman" w:cs="Times New Roman"/>
                <w:sz w:val="24"/>
                <w:szCs w:val="24"/>
                <w:lang w:eastAsia="ru-RU"/>
              </w:rPr>
            </w:pPr>
            <w:r w:rsidRPr="000808D5">
              <w:rPr>
                <w:rFonts w:ascii="Times New Roman" w:eastAsia="Calibri" w:hAnsi="Times New Roman" w:cs="Times New Roman"/>
                <w:sz w:val="24"/>
                <w:szCs w:val="24"/>
                <w:lang w:eastAsia="ru-RU"/>
              </w:rPr>
              <w:t>Дата                                                                                                                                 Подпись заявителя</w:t>
            </w:r>
          </w:p>
          <w:p w:rsidR="00803044" w:rsidRPr="006B7C53" w:rsidRDefault="00803044" w:rsidP="008F06CF">
            <w:pPr>
              <w:pStyle w:val="ConsPlusNonformat"/>
              <w:rPr>
                <w:rFonts w:ascii="Times New Roman" w:hAnsi="Times New Roman" w:cs="Times New Roman"/>
                <w:highlight w:val="yellow"/>
              </w:rPr>
            </w:pPr>
          </w:p>
        </w:tc>
      </w:tr>
      <w:bookmarkEnd w:id="0"/>
    </w:tbl>
    <w:p w:rsidR="001404E4" w:rsidRPr="005A0B5B" w:rsidRDefault="001404E4" w:rsidP="005A0B5B">
      <w:pPr>
        <w:keepNext/>
        <w:keepLines/>
        <w:spacing w:after="366" w:line="270" w:lineRule="exact"/>
        <w:ind w:left="3400"/>
        <w:rPr>
          <w:b/>
        </w:rPr>
      </w:pPr>
    </w:p>
    <w:sectPr w:rsidR="001404E4" w:rsidRPr="005A0B5B" w:rsidSect="006718AD">
      <w:pgSz w:w="11906" w:h="16838"/>
      <w:pgMar w:top="851" w:right="851" w:bottom="851" w:left="851" w:header="28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4056" w:rsidRDefault="00FF4056" w:rsidP="005A0B5B">
      <w:pPr>
        <w:spacing w:after="0" w:line="240" w:lineRule="auto"/>
      </w:pPr>
      <w:r>
        <w:separator/>
      </w:r>
    </w:p>
  </w:endnote>
  <w:endnote w:type="continuationSeparator" w:id="0">
    <w:p w:rsidR="00FF4056" w:rsidRDefault="00FF4056" w:rsidP="005A0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4056" w:rsidRDefault="00FF4056" w:rsidP="005A0B5B">
      <w:pPr>
        <w:spacing w:after="0" w:line="240" w:lineRule="auto"/>
      </w:pPr>
      <w:r>
        <w:separator/>
      </w:r>
    </w:p>
  </w:footnote>
  <w:footnote w:type="continuationSeparator" w:id="0">
    <w:p w:rsidR="00FF4056" w:rsidRDefault="00FF4056" w:rsidP="005A0B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F17528"/>
    <w:multiLevelType w:val="multilevel"/>
    <w:tmpl w:val="971221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A0B5B"/>
    <w:rsid w:val="00020A33"/>
    <w:rsid w:val="00023BE4"/>
    <w:rsid w:val="0002716D"/>
    <w:rsid w:val="00037E9E"/>
    <w:rsid w:val="000808D5"/>
    <w:rsid w:val="000B14C2"/>
    <w:rsid w:val="000B6669"/>
    <w:rsid w:val="000E5470"/>
    <w:rsid w:val="001404E4"/>
    <w:rsid w:val="001649D0"/>
    <w:rsid w:val="00165076"/>
    <w:rsid w:val="001C3808"/>
    <w:rsid w:val="001C70DF"/>
    <w:rsid w:val="001D1D50"/>
    <w:rsid w:val="0021542B"/>
    <w:rsid w:val="00230314"/>
    <w:rsid w:val="00277CB7"/>
    <w:rsid w:val="00284915"/>
    <w:rsid w:val="00286473"/>
    <w:rsid w:val="00292863"/>
    <w:rsid w:val="002E345D"/>
    <w:rsid w:val="00300EE4"/>
    <w:rsid w:val="003060AC"/>
    <w:rsid w:val="003067C9"/>
    <w:rsid w:val="003101B7"/>
    <w:rsid w:val="00353C07"/>
    <w:rsid w:val="0036422E"/>
    <w:rsid w:val="0037380D"/>
    <w:rsid w:val="0037570F"/>
    <w:rsid w:val="003C7E66"/>
    <w:rsid w:val="003E7FFB"/>
    <w:rsid w:val="004035C2"/>
    <w:rsid w:val="004065BA"/>
    <w:rsid w:val="00447894"/>
    <w:rsid w:val="004B2CD9"/>
    <w:rsid w:val="00514AC6"/>
    <w:rsid w:val="00553F25"/>
    <w:rsid w:val="00582CE6"/>
    <w:rsid w:val="005A0B5B"/>
    <w:rsid w:val="005B3284"/>
    <w:rsid w:val="005B55E5"/>
    <w:rsid w:val="005E3EF4"/>
    <w:rsid w:val="005E54D2"/>
    <w:rsid w:val="006718AD"/>
    <w:rsid w:val="006B7C53"/>
    <w:rsid w:val="007110E9"/>
    <w:rsid w:val="007216CA"/>
    <w:rsid w:val="00737E39"/>
    <w:rsid w:val="00743C86"/>
    <w:rsid w:val="0079231E"/>
    <w:rsid w:val="00794160"/>
    <w:rsid w:val="007C3C92"/>
    <w:rsid w:val="007D2823"/>
    <w:rsid w:val="00803044"/>
    <w:rsid w:val="008320FB"/>
    <w:rsid w:val="00850450"/>
    <w:rsid w:val="008706E6"/>
    <w:rsid w:val="008940DB"/>
    <w:rsid w:val="00895A80"/>
    <w:rsid w:val="008B17C5"/>
    <w:rsid w:val="008F06CF"/>
    <w:rsid w:val="00917D1D"/>
    <w:rsid w:val="0097576D"/>
    <w:rsid w:val="00A03757"/>
    <w:rsid w:val="00A8285E"/>
    <w:rsid w:val="00B16AA1"/>
    <w:rsid w:val="00B22DFE"/>
    <w:rsid w:val="00B27B90"/>
    <w:rsid w:val="00B43648"/>
    <w:rsid w:val="00B64A4D"/>
    <w:rsid w:val="00BA5C9B"/>
    <w:rsid w:val="00BC18F6"/>
    <w:rsid w:val="00BC5D55"/>
    <w:rsid w:val="00BD3B33"/>
    <w:rsid w:val="00C0763A"/>
    <w:rsid w:val="00C07A22"/>
    <w:rsid w:val="00C1356E"/>
    <w:rsid w:val="00C21743"/>
    <w:rsid w:val="00C75F3F"/>
    <w:rsid w:val="00C77D2B"/>
    <w:rsid w:val="00CB4CCC"/>
    <w:rsid w:val="00CE4338"/>
    <w:rsid w:val="00D40497"/>
    <w:rsid w:val="00D46405"/>
    <w:rsid w:val="00D5778A"/>
    <w:rsid w:val="00DA1651"/>
    <w:rsid w:val="00DB17AE"/>
    <w:rsid w:val="00DD2647"/>
    <w:rsid w:val="00E14794"/>
    <w:rsid w:val="00E233ED"/>
    <w:rsid w:val="00E34CB8"/>
    <w:rsid w:val="00E75570"/>
    <w:rsid w:val="00E75B23"/>
    <w:rsid w:val="00E8378D"/>
    <w:rsid w:val="00ED4E11"/>
    <w:rsid w:val="00EF0620"/>
    <w:rsid w:val="00EF2622"/>
    <w:rsid w:val="00F06C50"/>
    <w:rsid w:val="00F151B6"/>
    <w:rsid w:val="00F81AF6"/>
    <w:rsid w:val="00FB6686"/>
    <w:rsid w:val="00FF40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04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A0B5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
    <w:name w:val="Заголовок №1_"/>
    <w:basedOn w:val="a0"/>
    <w:rsid w:val="005A0B5B"/>
    <w:rPr>
      <w:rFonts w:ascii="Times New Roman" w:eastAsia="Times New Roman" w:hAnsi="Times New Roman" w:cs="Times New Roman"/>
      <w:b w:val="0"/>
      <w:bCs w:val="0"/>
      <w:i w:val="0"/>
      <w:iCs w:val="0"/>
      <w:smallCaps w:val="0"/>
      <w:strike w:val="0"/>
      <w:spacing w:val="0"/>
      <w:sz w:val="27"/>
      <w:szCs w:val="27"/>
    </w:rPr>
  </w:style>
  <w:style w:type="character" w:customStyle="1" w:styleId="10">
    <w:name w:val="Заголовок №1"/>
    <w:basedOn w:val="1"/>
    <w:rsid w:val="005A0B5B"/>
    <w:rPr>
      <w:rFonts w:ascii="Times New Roman" w:eastAsia="Times New Roman" w:hAnsi="Times New Roman" w:cs="Times New Roman"/>
      <w:b w:val="0"/>
      <w:bCs w:val="0"/>
      <w:i w:val="0"/>
      <w:iCs w:val="0"/>
      <w:smallCaps w:val="0"/>
      <w:strike w:val="0"/>
      <w:spacing w:val="0"/>
      <w:sz w:val="27"/>
      <w:szCs w:val="27"/>
      <w:u w:val="single"/>
    </w:rPr>
  </w:style>
  <w:style w:type="paragraph" w:styleId="a4">
    <w:name w:val="header"/>
    <w:basedOn w:val="a"/>
    <w:link w:val="a5"/>
    <w:uiPriority w:val="99"/>
    <w:unhideWhenUsed/>
    <w:rsid w:val="005A0B5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A0B5B"/>
  </w:style>
  <w:style w:type="paragraph" w:styleId="a6">
    <w:name w:val="footer"/>
    <w:basedOn w:val="a"/>
    <w:link w:val="a7"/>
    <w:uiPriority w:val="99"/>
    <w:semiHidden/>
    <w:unhideWhenUsed/>
    <w:rsid w:val="005A0B5B"/>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5A0B5B"/>
  </w:style>
  <w:style w:type="character" w:customStyle="1" w:styleId="a8">
    <w:name w:val="Основной текст_"/>
    <w:basedOn w:val="a0"/>
    <w:link w:val="2"/>
    <w:rsid w:val="005A0B5B"/>
    <w:rPr>
      <w:rFonts w:ascii="Times New Roman" w:eastAsia="Times New Roman" w:hAnsi="Times New Roman" w:cs="Times New Roman"/>
      <w:sz w:val="23"/>
      <w:szCs w:val="23"/>
      <w:shd w:val="clear" w:color="auto" w:fill="FFFFFF"/>
    </w:rPr>
  </w:style>
  <w:style w:type="paragraph" w:customStyle="1" w:styleId="2">
    <w:name w:val="Основной текст2"/>
    <w:basedOn w:val="a"/>
    <w:link w:val="a8"/>
    <w:rsid w:val="005A0B5B"/>
    <w:pPr>
      <w:shd w:val="clear" w:color="auto" w:fill="FFFFFF"/>
      <w:spacing w:after="0" w:line="278" w:lineRule="exact"/>
      <w:jc w:val="center"/>
    </w:pPr>
    <w:rPr>
      <w:rFonts w:ascii="Times New Roman" w:eastAsia="Times New Roman" w:hAnsi="Times New Roman" w:cs="Times New Roman"/>
      <w:sz w:val="23"/>
      <w:szCs w:val="23"/>
    </w:rPr>
  </w:style>
  <w:style w:type="character" w:styleId="a9">
    <w:name w:val="Hyperlink"/>
    <w:basedOn w:val="a0"/>
    <w:rsid w:val="005A0B5B"/>
    <w:rPr>
      <w:color w:val="0066CC"/>
      <w:u w:val="single"/>
    </w:rPr>
  </w:style>
  <w:style w:type="character" w:customStyle="1" w:styleId="-">
    <w:name w:val="Интернет-ссылка"/>
    <w:uiPriority w:val="99"/>
    <w:semiHidden/>
    <w:rsid w:val="005A0B5B"/>
    <w:rPr>
      <w:color w:val="0000FF"/>
      <w:u w:val="single"/>
    </w:rPr>
  </w:style>
  <w:style w:type="paragraph" w:customStyle="1" w:styleId="ConsPlusNormal">
    <w:name w:val="ConsPlusNormal"/>
    <w:link w:val="ConsPlusNormal0"/>
    <w:uiPriority w:val="99"/>
    <w:qFormat/>
    <w:rsid w:val="005A0B5B"/>
    <w:pPr>
      <w:widowControl w:val="0"/>
      <w:suppressAutoHyphens/>
      <w:spacing w:after="0" w:line="240" w:lineRule="auto"/>
    </w:pPr>
    <w:rPr>
      <w:rFonts w:ascii="Calibri" w:eastAsia="Times New Roman" w:hAnsi="Calibri" w:cs="Calibri"/>
      <w:color w:val="00000A"/>
      <w:szCs w:val="20"/>
      <w:lang w:eastAsia="ru-RU"/>
    </w:rPr>
  </w:style>
  <w:style w:type="paragraph" w:customStyle="1" w:styleId="ConsPlusNonformat">
    <w:name w:val="ConsPlusNonformat"/>
    <w:uiPriority w:val="99"/>
    <w:qFormat/>
    <w:rsid w:val="005A0B5B"/>
    <w:pPr>
      <w:widowControl w:val="0"/>
      <w:suppressAutoHyphens/>
      <w:spacing w:after="0" w:line="240" w:lineRule="auto"/>
    </w:pPr>
    <w:rPr>
      <w:rFonts w:ascii="Courier New" w:eastAsia="Times New Roman" w:hAnsi="Courier New" w:cs="Courier New"/>
      <w:color w:val="00000A"/>
      <w:szCs w:val="20"/>
      <w:lang w:eastAsia="ar-SA"/>
    </w:rPr>
  </w:style>
  <w:style w:type="paragraph" w:styleId="aa">
    <w:name w:val="Body Text"/>
    <w:basedOn w:val="a"/>
    <w:link w:val="ab"/>
    <w:rsid w:val="00803044"/>
    <w:pPr>
      <w:spacing w:after="0" w:line="240" w:lineRule="auto"/>
      <w:jc w:val="center"/>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rsid w:val="00803044"/>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F06C50"/>
    <w:rPr>
      <w:rFonts w:ascii="Calibri" w:eastAsia="Times New Roman" w:hAnsi="Calibri" w:cs="Calibri"/>
      <w:color w:val="00000A"/>
      <w:szCs w:val="20"/>
      <w:lang w:eastAsia="ru-RU"/>
    </w:rPr>
  </w:style>
  <w:style w:type="paragraph" w:customStyle="1" w:styleId="Textbody">
    <w:name w:val="Text body"/>
    <w:basedOn w:val="Standard"/>
    <w:uiPriority w:val="99"/>
    <w:rsid w:val="00794160"/>
    <w:pPr>
      <w:spacing w:after="120"/>
    </w:pPr>
  </w:style>
  <w:style w:type="paragraph" w:customStyle="1" w:styleId="Standard">
    <w:name w:val="Standard"/>
    <w:uiPriority w:val="99"/>
    <w:rsid w:val="00794160"/>
    <w:pPr>
      <w:widowControl w:val="0"/>
      <w:suppressAutoHyphens/>
      <w:spacing w:after="0" w:line="240" w:lineRule="auto"/>
      <w:textAlignment w:val="baseline"/>
    </w:pPr>
    <w:rPr>
      <w:rFonts w:ascii="Times New Roman" w:eastAsia="SimSun" w:hAnsi="Times New Roman" w:cs="Mangal"/>
      <w:kern w:val="1"/>
      <w:sz w:val="24"/>
      <w:szCs w:val="24"/>
      <w:lang w:eastAsia="zh-CN" w:bidi="hi-IN"/>
    </w:rPr>
  </w:style>
  <w:style w:type="paragraph" w:customStyle="1" w:styleId="ac">
    <w:name w:val="Таблицы (моноширинный)"/>
    <w:basedOn w:val="Standard"/>
    <w:uiPriority w:val="99"/>
    <w:rsid w:val="00794160"/>
    <w:rPr>
      <w:rFonts w:ascii="Courier New" w:hAnsi="Courier New" w:cs="Courier New"/>
    </w:rPr>
  </w:style>
  <w:style w:type="character" w:customStyle="1" w:styleId="blk">
    <w:name w:val="blk"/>
    <w:basedOn w:val="a0"/>
    <w:rsid w:val="001C70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859F2F0AEA55B674450447CA3FC33B4A1E4FBCC126D1998541B51442A5EC0D113CB60031CA2U8G" TargetMode="External"/><Relationship Id="rId5" Type="http://schemas.openxmlformats.org/officeDocument/2006/relationships/settings" Target="settings.xml"/><Relationship Id="rId10" Type="http://schemas.openxmlformats.org/officeDocument/2006/relationships/hyperlink" Target="consultantplus://offline/ref=3859F2F0AEA55B674450447CA3FC33B4A2E3FEC91B691998541B51442AA5UEG" TargetMode="External"/><Relationship Id="rId4" Type="http://schemas.microsoft.com/office/2007/relationships/stylesWithEffects" Target="stylesWithEffects.xml"/><Relationship Id="rId9" Type="http://schemas.openxmlformats.org/officeDocument/2006/relationships/hyperlink" Target="consultantplus://offline/ref=3859F2F0AEA55B674450447CA3FC33B4A2E3FEC91B691998541B51442A5EC0D113CB60011F2079B0A7U2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4B1F64-B64A-42DA-A0E9-2A51C5FD6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11</Pages>
  <Words>5236</Words>
  <Characters>29850</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Валькова</dc:creator>
  <cp:lastModifiedBy>Экономика Валентина</cp:lastModifiedBy>
  <cp:revision>14</cp:revision>
  <dcterms:created xsi:type="dcterms:W3CDTF">2019-12-27T11:34:00Z</dcterms:created>
  <dcterms:modified xsi:type="dcterms:W3CDTF">2019-12-27T13:43:00Z</dcterms:modified>
</cp:coreProperties>
</file>