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margin" w:tblpY="414"/>
        <w:tblW w:w="10881" w:type="dxa"/>
        <w:tblLayout w:type="fixed"/>
        <w:tblLook w:val="04A0"/>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5A0B5B" w:rsidRPr="006718AD" w:rsidRDefault="005A0B5B" w:rsidP="006718AD">
            <w:pPr>
              <w:pStyle w:val="2"/>
              <w:shd w:val="clear" w:color="auto" w:fill="auto"/>
              <w:spacing w:line="240" w:lineRule="auto"/>
              <w:rPr>
                <w:b/>
                <w:sz w:val="36"/>
                <w:szCs w:val="36"/>
              </w:rPr>
            </w:pPr>
            <w:r w:rsidRPr="006718AD">
              <w:rPr>
                <w:b/>
                <w:sz w:val="36"/>
                <w:szCs w:val="36"/>
              </w:rPr>
              <w:t>Выдача разрешения на строительство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Default="009F52AE" w:rsidP="006718AD">
            <w:pPr>
              <w:pStyle w:val="2"/>
              <w:shd w:val="clear" w:color="auto" w:fill="auto"/>
              <w:spacing w:line="240" w:lineRule="auto"/>
            </w:pPr>
            <w:r>
              <w:t>24</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5A0B5B" w:rsidRDefault="005A0B5B" w:rsidP="006718AD">
            <w:pPr>
              <w:pStyle w:val="2"/>
              <w:shd w:val="clear" w:color="auto" w:fill="auto"/>
              <w:spacing w:line="528" w:lineRule="exact"/>
              <w:jc w:val="both"/>
            </w:pPr>
            <w:r>
              <w:t xml:space="preserve">Администрация Бессоновского района Пензенской области </w:t>
            </w:r>
            <w:hyperlink r:id="rId7" w:history="1">
              <w:r>
                <w:rPr>
                  <w:rStyle w:val="a9"/>
                  <w:lang w:val="en-US"/>
                </w:rPr>
                <w:t>http</w:t>
              </w:r>
              <w:r w:rsidRPr="00EC2142">
                <w:rPr>
                  <w:rStyle w:val="a9"/>
                </w:rPr>
                <w:t>://</w:t>
              </w:r>
              <w:r>
                <w:rPr>
                  <w:rStyle w:val="a9"/>
                  <w:lang w:val="en-US"/>
                </w:rPr>
                <w:t>rbesson</w:t>
              </w:r>
              <w:r w:rsidRPr="00EC2142">
                <w:rPr>
                  <w:rStyle w:val="a9"/>
                </w:rPr>
                <w:t>.</w:t>
              </w:r>
              <w:r>
                <w:rPr>
                  <w:rStyle w:val="a9"/>
                  <w:lang w:val="en-US"/>
                </w:rPr>
                <w:t>pnzreg</w:t>
              </w:r>
              <w:r w:rsidRPr="00EC2142">
                <w:rPr>
                  <w:rStyle w:val="a9"/>
                </w:rPr>
                <w:t>.</w:t>
              </w:r>
              <w:r>
                <w:rPr>
                  <w:rStyle w:val="a9"/>
                  <w:lang w:val="en-US"/>
                </w:rPr>
                <w:t>ru</w:t>
              </w:r>
              <w:r w:rsidRPr="00EC2142">
                <w:rPr>
                  <w:rStyle w:val="a9"/>
                </w:rPr>
                <w:t>/</w:t>
              </w:r>
            </w:hyperlink>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5A0B5B" w:rsidRPr="005A0B5B" w:rsidRDefault="005A0B5B" w:rsidP="006718AD">
            <w:pPr>
              <w:autoSpaceDE w:val="0"/>
              <w:autoSpaceDN w:val="0"/>
              <w:adjustRightInd w:val="0"/>
              <w:ind w:firstLine="540"/>
              <w:jc w:val="both"/>
              <w:rPr>
                <w:rFonts w:ascii="Times New Roman" w:hAnsi="Times New Roman" w:cs="Times New Roman"/>
                <w:color w:val="000000"/>
                <w:sz w:val="24"/>
                <w:szCs w:val="24"/>
              </w:rPr>
            </w:pPr>
            <w:r w:rsidRPr="005A0B5B">
              <w:rPr>
                <w:rFonts w:ascii="Times New Roman" w:hAnsi="Times New Roman" w:cs="Times New Roman"/>
                <w:color w:val="000000"/>
                <w:sz w:val="24"/>
                <w:szCs w:val="24"/>
              </w:rPr>
              <w:t>Правовые основания для предоставления муниципальной услуги</w:t>
            </w:r>
          </w:p>
          <w:p w:rsidR="005A0B5B" w:rsidRPr="005A0B5B" w:rsidRDefault="005A0B5B" w:rsidP="006718AD">
            <w:pPr>
              <w:pStyle w:val="ConsPlusNormal"/>
              <w:jc w:val="both"/>
              <w:rPr>
                <w:rFonts w:ascii="Times New Roman" w:hAnsi="Times New Roman" w:cs="Times New Roman"/>
                <w:color w:val="000000"/>
                <w:sz w:val="24"/>
                <w:szCs w:val="24"/>
              </w:rPr>
            </w:pPr>
          </w:p>
          <w:p w:rsidR="005A0B5B" w:rsidRPr="000E2CFB" w:rsidRDefault="005A0B5B" w:rsidP="006718AD">
            <w:pPr>
              <w:pStyle w:val="ConsPlusNormal"/>
              <w:ind w:firstLine="540"/>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2.5. Предоставление муниципальной услуги осуществляется в соответствии с:</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 xml:space="preserve">1) Градостроительным </w:t>
            </w:r>
            <w:hyperlink r:id="rId8" w:history="1">
              <w:r w:rsidRPr="000E2CFB">
                <w:rPr>
                  <w:rStyle w:val="a9"/>
                  <w:rFonts w:ascii="Times New Roman" w:hAnsi="Times New Roman" w:cs="Times New Roman"/>
                  <w:color w:val="000000"/>
                  <w:sz w:val="24"/>
                  <w:szCs w:val="24"/>
                  <w:u w:val="none"/>
                </w:rPr>
                <w:t>кодексом</w:t>
              </w:r>
            </w:hyperlink>
            <w:r w:rsidRPr="000E2CFB">
              <w:rPr>
                <w:rFonts w:ascii="Times New Roman" w:hAnsi="Times New Roman" w:cs="Times New Roman"/>
                <w:color w:val="000000"/>
                <w:sz w:val="24"/>
                <w:szCs w:val="24"/>
              </w:rPr>
              <w:t xml:space="preserve"> Российской Федерации (далее – ГрК РФ);</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 xml:space="preserve">2) Федеральным </w:t>
            </w:r>
            <w:hyperlink r:id="rId9" w:history="1">
              <w:r w:rsidRPr="000E2CFB">
                <w:rPr>
                  <w:rStyle w:val="a9"/>
                  <w:rFonts w:ascii="Times New Roman" w:hAnsi="Times New Roman" w:cs="Times New Roman"/>
                  <w:color w:val="000000"/>
                  <w:sz w:val="24"/>
                  <w:szCs w:val="24"/>
                  <w:u w:val="none"/>
                </w:rPr>
                <w:t>законом</w:t>
              </w:r>
            </w:hyperlink>
            <w:r w:rsidRPr="000E2CFB">
              <w:rPr>
                <w:rFonts w:ascii="Times New Roman" w:hAnsi="Times New Roman" w:cs="Times New Roman"/>
                <w:color w:val="000000"/>
                <w:sz w:val="24"/>
                <w:szCs w:val="24"/>
              </w:rPr>
              <w:t xml:space="preserve"> от 29.12.2004 № 191-ФЗ «О введении в действие Градостроительного кодекса Российской Федерации»;</w:t>
            </w:r>
          </w:p>
          <w:p w:rsidR="000E2CFB" w:rsidRPr="000E2CFB" w:rsidRDefault="000E2CFB" w:rsidP="000E2CFB">
            <w:pPr>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3) Федеральным законом от 06.10.2003 № 131-ФЗ «Об общих принципах организации местного самоуправления в Российской Федерации»;</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 xml:space="preserve">4) Федеральным </w:t>
            </w:r>
            <w:hyperlink r:id="rId10" w:history="1">
              <w:r w:rsidRPr="000E2CFB">
                <w:rPr>
                  <w:rStyle w:val="a9"/>
                  <w:rFonts w:ascii="Times New Roman" w:hAnsi="Times New Roman" w:cs="Times New Roman"/>
                  <w:color w:val="000000"/>
                  <w:sz w:val="24"/>
                  <w:szCs w:val="24"/>
                  <w:u w:val="none"/>
                </w:rPr>
                <w:t>законом</w:t>
              </w:r>
            </w:hyperlink>
            <w:r w:rsidRPr="000E2CFB">
              <w:rPr>
                <w:rFonts w:ascii="Times New Roman" w:hAnsi="Times New Roman" w:cs="Times New Roman"/>
                <w:color w:val="000000"/>
                <w:sz w:val="24"/>
                <w:szCs w:val="24"/>
              </w:rPr>
              <w:t xml:space="preserve"> от 27.07.2010 № 210-ФЗ «Об организации предоставления государственных и муниципальных услуг»                                 (далее – ФЗ № 210-ФЗ);</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5) Федеральный закон от 06.04.2011 № 63-ФЗ «Об электронной подписи» (далее – ФЗ № 63-ФЗ);</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6) Федеральный закон от 27.07.2006 № 152-ФЗ «О персональных данных»;</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 xml:space="preserve">7) </w:t>
            </w:r>
            <w:hyperlink r:id="rId11" w:history="1">
              <w:r w:rsidRPr="000E2CFB">
                <w:rPr>
                  <w:rStyle w:val="a9"/>
                  <w:rFonts w:ascii="Times New Roman" w:hAnsi="Times New Roman" w:cs="Times New Roman"/>
                  <w:color w:val="000000"/>
                  <w:sz w:val="24"/>
                  <w:szCs w:val="24"/>
                  <w:u w:val="none"/>
                </w:rPr>
                <w:t>Постановлением</w:t>
              </w:r>
            </w:hyperlink>
            <w:r w:rsidRPr="000E2CFB">
              <w:rPr>
                <w:rFonts w:ascii="Times New Roman" w:hAnsi="Times New Roman" w:cs="Times New Roman"/>
                <w:color w:val="000000"/>
                <w:sz w:val="24"/>
                <w:szCs w:val="24"/>
              </w:rPr>
              <w:t xml:space="preserve"> Правительства РФ от 16.02.2008 № 87 «О составе разделов проектной документации и требованиях к их содержанию»;</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 xml:space="preserve">8) </w:t>
            </w:r>
            <w:hyperlink r:id="rId12" w:history="1">
              <w:r w:rsidRPr="000E2CFB">
                <w:rPr>
                  <w:rStyle w:val="a9"/>
                  <w:rFonts w:ascii="Times New Roman" w:hAnsi="Times New Roman" w:cs="Times New Roman"/>
                  <w:color w:val="000000"/>
                  <w:sz w:val="24"/>
                  <w:szCs w:val="24"/>
                  <w:u w:val="none"/>
                </w:rPr>
                <w:t>Приказом</w:t>
              </w:r>
            </w:hyperlink>
            <w:r w:rsidRPr="000E2CFB">
              <w:rPr>
                <w:rFonts w:ascii="Times New Roman" w:hAnsi="Times New Roman" w:cs="Times New Roman"/>
                <w:color w:val="000000"/>
                <w:sz w:val="24"/>
                <w:szCs w:val="24"/>
              </w:rPr>
              <w:t xml:space="preserve"> Минстроя России от 19.02.2015 № 117/пр «Об утверждении формы разрешения на строительство и формы разрешения на ввод объекта в эксплуатацию»;</w:t>
            </w:r>
          </w:p>
          <w:p w:rsidR="000E2CFB" w:rsidRPr="000E2CFB" w:rsidRDefault="000E2CFB" w:rsidP="000E2CFB">
            <w:pPr>
              <w:pStyle w:val="ConsPlusNormal"/>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 xml:space="preserve">9) </w:t>
            </w:r>
            <w:hyperlink r:id="rId13">
              <w:r w:rsidRPr="000E2CFB">
                <w:rPr>
                  <w:rStyle w:val="-"/>
                  <w:rFonts w:ascii="Times New Roman" w:hAnsi="Times New Roman" w:cs="Times New Roman"/>
                  <w:color w:val="000000"/>
                  <w:sz w:val="24"/>
                  <w:szCs w:val="24"/>
                  <w:u w:val="none"/>
                </w:rPr>
                <w:t>Устав</w:t>
              </w:r>
            </w:hyperlink>
            <w:r w:rsidRPr="000E2CFB">
              <w:rPr>
                <w:rStyle w:val="-"/>
                <w:rFonts w:ascii="Times New Roman" w:hAnsi="Times New Roman" w:cs="Times New Roman"/>
                <w:color w:val="000000"/>
                <w:sz w:val="24"/>
                <w:szCs w:val="24"/>
                <w:u w:val="none"/>
              </w:rPr>
              <w:t>ом</w:t>
            </w:r>
            <w:r w:rsidRPr="000E2CFB">
              <w:rPr>
                <w:rFonts w:ascii="Times New Roman" w:hAnsi="Times New Roman" w:cs="Times New Roman"/>
                <w:color w:val="000000"/>
                <w:sz w:val="24"/>
                <w:szCs w:val="24"/>
              </w:rPr>
              <w:t xml:space="preserve"> Бессоновского района Пензенской области;</w:t>
            </w:r>
          </w:p>
          <w:p w:rsidR="000E2CFB" w:rsidRPr="000E2CFB" w:rsidRDefault="000E2CFB" w:rsidP="000E2CFB">
            <w:pPr>
              <w:ind w:firstLine="567"/>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9) Постановлением Администрации от 19.02.2018 года №163 «Об утверждении Реестра муниципальных услуг Бессоновского»;</w:t>
            </w:r>
          </w:p>
          <w:p w:rsidR="005A0B5B" w:rsidRPr="000E2CFB" w:rsidRDefault="000E2CFB" w:rsidP="000E2CFB">
            <w:pPr>
              <w:ind w:firstLine="567"/>
              <w:jc w:val="both"/>
              <w:rPr>
                <w:color w:val="000000"/>
                <w:sz w:val="28"/>
                <w:szCs w:val="28"/>
              </w:rPr>
            </w:pPr>
            <w:bookmarkStart w:id="1" w:name="P126"/>
            <w:bookmarkEnd w:id="1"/>
            <w:r w:rsidRPr="000E2CFB">
              <w:rPr>
                <w:rFonts w:ascii="Times New Roman" w:hAnsi="Times New Roman" w:cs="Times New Roman"/>
                <w:color w:val="000000"/>
                <w:sz w:val="24"/>
                <w:szCs w:val="24"/>
              </w:rPr>
              <w:t>10) Постановлением Администрации от 08.02.2018 года №54 «Об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w:t>
            </w: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5A0B5B" w:rsidRPr="005A0B5B" w:rsidRDefault="005A0B5B" w:rsidP="006718AD">
            <w:pPr>
              <w:pStyle w:val="2"/>
              <w:shd w:val="clear" w:color="auto" w:fill="auto"/>
              <w:spacing w:line="274" w:lineRule="exact"/>
              <w:jc w:val="both"/>
              <w:rPr>
                <w:sz w:val="24"/>
                <w:szCs w:val="24"/>
              </w:rPr>
            </w:pPr>
            <w:r w:rsidRPr="005A0B5B">
              <w:rPr>
                <w:sz w:val="24"/>
                <w:szCs w:val="24"/>
              </w:rPr>
              <w:t>Административный регламент предоставления муниципальной услуги «Выдача</w:t>
            </w:r>
          </w:p>
          <w:p w:rsidR="005A0B5B" w:rsidRPr="005A0B5B" w:rsidRDefault="005A0B5B" w:rsidP="000E2CFB">
            <w:pPr>
              <w:jc w:val="both"/>
              <w:rPr>
                <w:rFonts w:ascii="Times New Roman" w:hAnsi="Times New Roman" w:cs="Times New Roman"/>
                <w:sz w:val="24"/>
                <w:szCs w:val="24"/>
              </w:rPr>
            </w:pPr>
            <w:r w:rsidRPr="005A0B5B">
              <w:rPr>
                <w:rFonts w:ascii="Times New Roman" w:hAnsi="Times New Roman" w:cs="Times New Roman"/>
                <w:sz w:val="24"/>
                <w:szCs w:val="24"/>
              </w:rPr>
              <w:t xml:space="preserve">разрешения на строительство», утвержден постановлением администрации Бессоновского района Пензенской области от </w:t>
            </w:r>
            <w:r w:rsidR="000E2CFB">
              <w:rPr>
                <w:rFonts w:ascii="Times New Roman" w:hAnsi="Times New Roman" w:cs="Times New Roman"/>
                <w:sz w:val="24"/>
                <w:szCs w:val="24"/>
              </w:rPr>
              <w:t>21</w:t>
            </w:r>
            <w:r w:rsidRPr="005A0B5B">
              <w:rPr>
                <w:rFonts w:ascii="Times New Roman" w:hAnsi="Times New Roman" w:cs="Times New Roman"/>
                <w:sz w:val="24"/>
                <w:szCs w:val="24"/>
              </w:rPr>
              <w:t xml:space="preserve"> ноября 2018 года №</w:t>
            </w:r>
            <w:r w:rsidR="000E2CFB">
              <w:rPr>
                <w:rFonts w:ascii="Times New Roman" w:hAnsi="Times New Roman" w:cs="Times New Roman"/>
                <w:sz w:val="24"/>
                <w:szCs w:val="24"/>
              </w:rPr>
              <w:t>100</w:t>
            </w:r>
            <w:r w:rsidR="000E4FD0">
              <w:rPr>
                <w:rFonts w:ascii="Times New Roman" w:hAnsi="Times New Roman" w:cs="Times New Roman"/>
                <w:sz w:val="24"/>
                <w:szCs w:val="24"/>
              </w:rPr>
              <w:t>5</w:t>
            </w:r>
            <w:r w:rsidR="00EF4BC3">
              <w:rPr>
                <w:rFonts w:ascii="Times New Roman" w:hAnsi="Times New Roman" w:cs="Times New Roman"/>
                <w:sz w:val="24"/>
                <w:szCs w:val="24"/>
              </w:rPr>
              <w:t xml:space="preserve"> (внес.изм. от 15.04.2019 года №360</w:t>
            </w:r>
            <w:r w:rsidR="007867CD">
              <w:rPr>
                <w:rFonts w:ascii="Times New Roman" w:hAnsi="Times New Roman" w:cs="Times New Roman"/>
                <w:sz w:val="24"/>
                <w:szCs w:val="24"/>
              </w:rPr>
              <w:t xml:space="preserve">, </w:t>
            </w:r>
            <w:r w:rsidR="007867CD">
              <w:rPr>
                <w:color w:val="000000" w:themeColor="text1"/>
              </w:rPr>
              <w:t xml:space="preserve"> </w:t>
            </w:r>
            <w:r w:rsidR="007867CD" w:rsidRPr="007867CD">
              <w:rPr>
                <w:rFonts w:ascii="Times New Roman" w:hAnsi="Times New Roman" w:cs="Times New Roman"/>
                <w:color w:val="000000" w:themeColor="text1"/>
                <w:sz w:val="24"/>
                <w:szCs w:val="24"/>
              </w:rPr>
              <w:t>от 04.09.2019 года №880</w:t>
            </w:r>
            <w:r w:rsidR="00EF4BC3">
              <w:rPr>
                <w:rFonts w:ascii="Times New Roman" w:hAnsi="Times New Roman" w:cs="Times New Roman"/>
                <w:sz w:val="24"/>
                <w:szCs w:val="24"/>
              </w:rPr>
              <w:t>)</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5A0B5B" w:rsidRPr="000E2CFB" w:rsidRDefault="000E2CFB" w:rsidP="000E2CFB">
            <w:pPr>
              <w:ind w:firstLine="540"/>
              <w:jc w:val="both"/>
              <w:rPr>
                <w:rFonts w:ascii="Times New Roman" w:hAnsi="Times New Roman" w:cs="Times New Roman"/>
                <w:color w:val="000000"/>
                <w:sz w:val="24"/>
                <w:szCs w:val="24"/>
              </w:rPr>
            </w:pPr>
            <w:r w:rsidRPr="000E2CFB">
              <w:rPr>
                <w:rFonts w:ascii="Times New Roman" w:hAnsi="Times New Roman" w:cs="Times New Roman"/>
                <w:color w:val="000000"/>
                <w:sz w:val="24"/>
                <w:szCs w:val="24"/>
              </w:rPr>
              <w:t xml:space="preserve">1.3. 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 (далее – </w:t>
            </w:r>
            <w:r w:rsidRPr="000E2CFB">
              <w:rPr>
                <w:rFonts w:ascii="Times New Roman" w:hAnsi="Times New Roman" w:cs="Times New Roman"/>
                <w:color w:val="000000"/>
                <w:sz w:val="24"/>
                <w:szCs w:val="24"/>
              </w:rPr>
              <w:lastRenderedPageBreak/>
              <w:t>заявители).</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lastRenderedPageBreak/>
              <w:t>Срок оказания услуги</w:t>
            </w:r>
          </w:p>
        </w:tc>
        <w:tc>
          <w:tcPr>
            <w:tcW w:w="8647" w:type="dxa"/>
          </w:tcPr>
          <w:p w:rsidR="005A0B5B" w:rsidRPr="005A0B5B" w:rsidRDefault="005A0B5B" w:rsidP="006718AD">
            <w:pPr>
              <w:pStyle w:val="ConsPlusNormal"/>
              <w:jc w:val="both"/>
              <w:rPr>
                <w:rFonts w:ascii="Times New Roman" w:hAnsi="Times New Roman" w:cs="Times New Roman"/>
                <w:color w:val="000000"/>
                <w:sz w:val="24"/>
                <w:szCs w:val="24"/>
              </w:rPr>
            </w:pPr>
            <w:r w:rsidRPr="005A0B5B">
              <w:rPr>
                <w:rFonts w:ascii="Times New Roman" w:hAnsi="Times New Roman" w:cs="Times New Roman"/>
                <w:color w:val="000000"/>
                <w:sz w:val="24"/>
                <w:szCs w:val="24"/>
              </w:rPr>
              <w:t>2.4. Срок предоставления муниципальной услуги не может превышать 5</w:t>
            </w:r>
            <w:r w:rsidRPr="005A0B5B">
              <w:rPr>
                <w:rFonts w:ascii="Times New Roman" w:hAnsi="Times New Roman" w:cs="Times New Roman"/>
                <w:b/>
                <w:color w:val="000000"/>
                <w:sz w:val="24"/>
                <w:szCs w:val="24"/>
              </w:rPr>
              <w:t xml:space="preserve"> </w:t>
            </w:r>
            <w:r w:rsidRPr="005A0B5B">
              <w:rPr>
                <w:rFonts w:ascii="Times New Roman" w:hAnsi="Times New Roman" w:cs="Times New Roman"/>
                <w:color w:val="000000"/>
                <w:sz w:val="24"/>
                <w:szCs w:val="24"/>
              </w:rPr>
              <w:t>рабочих дней со дня регистрации заявления о выдаче разрешения на строительство (далее - заявление).</w:t>
            </w:r>
          </w:p>
          <w:p w:rsidR="005A0B5B" w:rsidRDefault="005A0B5B" w:rsidP="006718AD"/>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7" w:type="dxa"/>
          </w:tcPr>
          <w:p w:rsidR="00AE5D00" w:rsidRPr="00AE5D00" w:rsidRDefault="00AE5D00" w:rsidP="00AE5D00">
            <w:pPr>
              <w:ind w:firstLine="540"/>
              <w:jc w:val="center"/>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E5D00" w:rsidRPr="00AE5D00" w:rsidRDefault="00AE5D00" w:rsidP="00AE5D00">
            <w:pPr>
              <w:pStyle w:val="ConsPlusNormal"/>
              <w:jc w:val="center"/>
              <w:rPr>
                <w:rFonts w:ascii="Times New Roman" w:hAnsi="Times New Roman" w:cs="Times New Roman"/>
                <w:color w:val="000000" w:themeColor="text1"/>
                <w:sz w:val="24"/>
                <w:szCs w:val="24"/>
              </w:rPr>
            </w:pPr>
          </w:p>
          <w:p w:rsidR="00AE5D00" w:rsidRPr="00AE5D00" w:rsidRDefault="00AE5D00" w:rsidP="00AE5D00">
            <w:pPr>
              <w:jc w:val="both"/>
              <w:rPr>
                <w:rFonts w:ascii="Times New Roman" w:hAnsi="Times New Roman" w:cs="Times New Roman"/>
                <w:color w:val="000000" w:themeColor="text1"/>
                <w:sz w:val="24"/>
                <w:szCs w:val="24"/>
              </w:rPr>
            </w:pPr>
            <w:bookmarkStart w:id="2" w:name="P148"/>
            <w:bookmarkEnd w:id="2"/>
            <w:r w:rsidRPr="00AE5D00">
              <w:rPr>
                <w:rFonts w:ascii="Times New Roman" w:hAnsi="Times New Roman" w:cs="Times New Roman"/>
                <w:color w:val="000000" w:themeColor="text1"/>
                <w:sz w:val="24"/>
                <w:szCs w:val="24"/>
              </w:rPr>
              <w:t xml:space="preserve">        2.6.Исчерпывающий перечень документов, необходимых для предоставления муниципальной услуги, которые заявитель представляет самостоятельно:</w:t>
            </w:r>
          </w:p>
          <w:p w:rsidR="00AE5D00" w:rsidRPr="00AE5D00" w:rsidRDefault="00AE5D00" w:rsidP="00AE5D00">
            <w:pPr>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2.6.1. заявление, составленное по форме согласно приложению № 1 к настоящему Административному регламенту;</w:t>
            </w:r>
          </w:p>
          <w:p w:rsidR="00AE5D00" w:rsidRPr="00AE5D00" w:rsidRDefault="00AE5D00" w:rsidP="00AE5D00">
            <w:pPr>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2.6.2. документ, удостоверяющий личность заявителя;</w:t>
            </w:r>
          </w:p>
          <w:p w:rsidR="00AE5D00" w:rsidRPr="00AE5D00" w:rsidRDefault="00AE5D00" w:rsidP="00AE5D00">
            <w:pPr>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2.6.3. документ, подтверждающий полномочия представителя физического или юридического лица, действовать от его имени;</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2.6.4.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4" w:history="1">
              <w:r w:rsidRPr="00AE5D00">
                <w:rPr>
                  <w:rFonts w:ascii="Times New Roman" w:hAnsi="Times New Roman" w:cs="Times New Roman"/>
                  <w:color w:val="000000" w:themeColor="text1"/>
                  <w:sz w:val="24"/>
                  <w:szCs w:val="24"/>
                </w:rPr>
                <w:t>частью 1.1 статьи 57.3</w:t>
              </w:r>
            </w:hyperlink>
            <w:r w:rsidRPr="00AE5D00">
              <w:rPr>
                <w:rFonts w:ascii="Times New Roman" w:hAnsi="Times New Roman" w:cs="Times New Roman"/>
                <w:color w:val="000000" w:themeColor="text1"/>
                <w:sz w:val="24"/>
                <w:szCs w:val="24"/>
              </w:rPr>
              <w:t xml:space="preserve"> Градостроительного кодекса РФ;</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2.6.4.1 при наличии соглашения о передаче в случаях, установленных бюджетным </w:t>
            </w:r>
            <w:hyperlink r:id="rId15" w:history="1">
              <w:r w:rsidRPr="00AE5D00">
                <w:rPr>
                  <w:rFonts w:ascii="Times New Roman" w:hAnsi="Times New Roman" w:cs="Times New Roman"/>
                  <w:color w:val="000000" w:themeColor="text1"/>
                  <w:sz w:val="24"/>
                  <w:szCs w:val="24"/>
                </w:rPr>
                <w:t>законодательством</w:t>
              </w:r>
            </w:hyperlink>
            <w:r w:rsidRPr="00AE5D00">
              <w:rPr>
                <w:rFonts w:ascii="Times New Roman" w:hAnsi="Times New Roman" w:cs="Times New Roman"/>
                <w:color w:val="000000" w:themeColor="text1"/>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2.6.5. результаты инженерных изысканий и следующие материалы, содержащиеся в утвержденной в соответствии с </w:t>
            </w:r>
            <w:hyperlink r:id="rId16" w:history="1">
              <w:r w:rsidRPr="00AE5D00">
                <w:rPr>
                  <w:rFonts w:ascii="Times New Roman" w:hAnsi="Times New Roman" w:cs="Times New Roman"/>
                  <w:color w:val="000000" w:themeColor="text1"/>
                  <w:sz w:val="24"/>
                  <w:szCs w:val="24"/>
                </w:rPr>
                <w:t>частью 15 статьи 48</w:t>
              </w:r>
            </w:hyperlink>
            <w:r w:rsidRPr="00AE5D00">
              <w:rPr>
                <w:rFonts w:ascii="Times New Roman" w:hAnsi="Times New Roman" w:cs="Times New Roman"/>
                <w:color w:val="000000" w:themeColor="text1"/>
                <w:sz w:val="24"/>
                <w:szCs w:val="24"/>
              </w:rPr>
              <w:t xml:space="preserve"> Градостроительного кодекса РФ проектной документации:</w:t>
            </w:r>
          </w:p>
          <w:p w:rsidR="00AE5D00" w:rsidRPr="00AE5D00" w:rsidRDefault="00AE5D00" w:rsidP="00AE5D00">
            <w:pPr>
              <w:autoSpaceDE w:val="0"/>
              <w:autoSpaceDN w:val="0"/>
              <w:adjustRightInd w:val="0"/>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1) пояснительная записка;</w:t>
            </w:r>
          </w:p>
          <w:p w:rsidR="00AE5D00" w:rsidRPr="00AE5D00" w:rsidRDefault="00AE5D00" w:rsidP="00AE5D00">
            <w:pPr>
              <w:autoSpaceDE w:val="0"/>
              <w:autoSpaceDN w:val="0"/>
              <w:adjustRightInd w:val="0"/>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E5D00" w:rsidRPr="00AE5D00" w:rsidRDefault="00AE5D00" w:rsidP="00AE5D00">
            <w:pPr>
              <w:autoSpaceDE w:val="0"/>
              <w:autoSpaceDN w:val="0"/>
              <w:adjustRightInd w:val="0"/>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3)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E5D00" w:rsidRPr="00AE5D00" w:rsidRDefault="00AE5D00" w:rsidP="00AE5D00">
            <w:pPr>
              <w:autoSpaceDE w:val="0"/>
              <w:autoSpaceDN w:val="0"/>
              <w:adjustRightInd w:val="0"/>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4) проект организации строительства объекта капитального строительства </w:t>
            </w:r>
            <w:r w:rsidRPr="00AE5D00">
              <w:rPr>
                <w:rFonts w:ascii="Times New Roman" w:hAnsi="Times New Roman" w:cs="Times New Roman"/>
                <w:color w:val="000000" w:themeColor="text1"/>
                <w:sz w:val="24"/>
                <w:szCs w:val="24"/>
              </w:rPr>
              <w:lastRenderedPageBreak/>
              <w:t>(включая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2.6.6.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7" w:history="1">
              <w:r w:rsidRPr="00AE5D00">
                <w:rPr>
                  <w:rFonts w:ascii="Times New Roman" w:hAnsi="Times New Roman" w:cs="Times New Roman"/>
                  <w:color w:val="000000" w:themeColor="text1"/>
                  <w:sz w:val="24"/>
                  <w:szCs w:val="24"/>
                </w:rPr>
                <w:t>частью 12.1 статьи 48</w:t>
              </w:r>
            </w:hyperlink>
            <w:r w:rsidRPr="00AE5D00">
              <w:rPr>
                <w:rFonts w:ascii="Times New Roman" w:hAnsi="Times New Roman" w:cs="Times New Roman"/>
                <w:color w:val="000000" w:themeColor="text1"/>
                <w:sz w:val="24"/>
                <w:szCs w:val="24"/>
              </w:rPr>
              <w:t xml:space="preserve"> Градостроительного кодекса РФ), если такая проектная документация подлежит экспертизе в соответствии со </w:t>
            </w:r>
            <w:hyperlink r:id="rId18" w:history="1">
              <w:r w:rsidRPr="00AE5D00">
                <w:rPr>
                  <w:rFonts w:ascii="Times New Roman" w:hAnsi="Times New Roman" w:cs="Times New Roman"/>
                  <w:color w:val="000000" w:themeColor="text1"/>
                  <w:sz w:val="24"/>
                  <w:szCs w:val="24"/>
                </w:rPr>
                <w:t>статьей 49</w:t>
              </w:r>
            </w:hyperlink>
            <w:r w:rsidRPr="00AE5D00">
              <w:rPr>
                <w:rFonts w:ascii="Times New Roman" w:hAnsi="Times New Roman" w:cs="Times New Roman"/>
                <w:color w:val="000000" w:themeColor="text1"/>
                <w:sz w:val="24"/>
                <w:szCs w:val="24"/>
              </w:rPr>
              <w:t xml:space="preserve"> Градостроительного кодекса РФ, положительное заключение государственной экспертизы проектной документации в случаях, предусмотренных </w:t>
            </w:r>
            <w:hyperlink r:id="rId19" w:history="1">
              <w:r w:rsidRPr="00AE5D00">
                <w:rPr>
                  <w:rFonts w:ascii="Times New Roman" w:hAnsi="Times New Roman" w:cs="Times New Roman"/>
                  <w:color w:val="000000" w:themeColor="text1"/>
                  <w:sz w:val="24"/>
                  <w:szCs w:val="24"/>
                </w:rPr>
                <w:t>частью 3.4 статьи 49</w:t>
              </w:r>
            </w:hyperlink>
            <w:r w:rsidRPr="00AE5D00">
              <w:rPr>
                <w:rFonts w:ascii="Times New Roman" w:hAnsi="Times New Roman" w:cs="Times New Roman"/>
                <w:color w:val="000000" w:themeColor="text1"/>
                <w:sz w:val="24"/>
                <w:szCs w:val="24"/>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r:id="rId20" w:history="1">
              <w:r w:rsidRPr="00AE5D00">
                <w:rPr>
                  <w:rFonts w:ascii="Times New Roman" w:hAnsi="Times New Roman" w:cs="Times New Roman"/>
                  <w:color w:val="000000" w:themeColor="text1"/>
                  <w:sz w:val="24"/>
                  <w:szCs w:val="24"/>
                </w:rPr>
                <w:t>частью 6 статьи 49</w:t>
              </w:r>
            </w:hyperlink>
            <w:r w:rsidRPr="00AE5D00">
              <w:rPr>
                <w:rFonts w:ascii="Times New Roman" w:hAnsi="Times New Roman" w:cs="Times New Roman"/>
                <w:color w:val="000000" w:themeColor="text1"/>
                <w:sz w:val="24"/>
                <w:szCs w:val="24"/>
              </w:rPr>
              <w:t xml:space="preserve"> Градостроительного кодекса РФ;</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2.6.6.1. подтверждение соответствия вносимых в проектную документацию изменений требованиям, указанным в </w:t>
            </w:r>
            <w:hyperlink r:id="rId21" w:history="1">
              <w:r w:rsidRPr="00AE5D00">
                <w:rPr>
                  <w:rFonts w:ascii="Times New Roman" w:hAnsi="Times New Roman" w:cs="Times New Roman"/>
                  <w:color w:val="000000" w:themeColor="text1"/>
                  <w:sz w:val="24"/>
                  <w:szCs w:val="24"/>
                </w:rPr>
                <w:t>части 3.8 статьи 49</w:t>
              </w:r>
            </w:hyperlink>
            <w:r w:rsidRPr="00AE5D00">
              <w:rPr>
                <w:rFonts w:ascii="Times New Roman" w:hAnsi="Times New Roman" w:cs="Times New Roman"/>
                <w:color w:val="000000" w:themeColor="text1"/>
                <w:sz w:val="24"/>
                <w:szCs w:val="24"/>
              </w:rPr>
              <w:t xml:space="preserve">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2" w:history="1">
              <w:r w:rsidRPr="00AE5D00">
                <w:rPr>
                  <w:rFonts w:ascii="Times New Roman" w:hAnsi="Times New Roman" w:cs="Times New Roman"/>
                  <w:color w:val="000000" w:themeColor="text1"/>
                  <w:sz w:val="24"/>
                  <w:szCs w:val="24"/>
                </w:rPr>
                <w:t>частью 3.8 статьи 49</w:t>
              </w:r>
            </w:hyperlink>
            <w:r w:rsidRPr="00AE5D00">
              <w:rPr>
                <w:rFonts w:ascii="Times New Roman" w:hAnsi="Times New Roman" w:cs="Times New Roman"/>
                <w:color w:val="000000" w:themeColor="text1"/>
                <w:sz w:val="24"/>
                <w:szCs w:val="24"/>
              </w:rPr>
              <w:t xml:space="preserve"> Градостроительного кодекса РФ;</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2.6.6.2. подтверждение соответствия вносимых в проектную документацию изменений требованиям, указанным в </w:t>
            </w:r>
            <w:hyperlink r:id="rId23" w:history="1">
              <w:r w:rsidRPr="00AE5D00">
                <w:rPr>
                  <w:rFonts w:ascii="Times New Roman" w:hAnsi="Times New Roman" w:cs="Times New Roman"/>
                  <w:color w:val="000000" w:themeColor="text1"/>
                  <w:sz w:val="24"/>
                  <w:szCs w:val="24"/>
                </w:rPr>
                <w:t>части 3.9 статьи 49</w:t>
              </w:r>
            </w:hyperlink>
            <w:r w:rsidRPr="00AE5D00">
              <w:rPr>
                <w:rFonts w:ascii="Times New Roman" w:hAnsi="Times New Roman" w:cs="Times New Roman"/>
                <w:color w:val="000000" w:themeColor="text1"/>
                <w:sz w:val="24"/>
                <w:szCs w:val="24"/>
              </w:rPr>
              <w:t xml:space="preserve">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4" w:history="1">
              <w:r w:rsidRPr="00AE5D00">
                <w:rPr>
                  <w:rFonts w:ascii="Times New Roman" w:hAnsi="Times New Roman" w:cs="Times New Roman"/>
                  <w:color w:val="000000" w:themeColor="text1"/>
                  <w:sz w:val="24"/>
                  <w:szCs w:val="24"/>
                </w:rPr>
                <w:t>частью 3.9 статьи 49</w:t>
              </w:r>
            </w:hyperlink>
            <w:r w:rsidRPr="00AE5D00">
              <w:rPr>
                <w:rFonts w:ascii="Times New Roman" w:hAnsi="Times New Roman" w:cs="Times New Roman"/>
                <w:color w:val="000000" w:themeColor="text1"/>
                <w:sz w:val="24"/>
                <w:szCs w:val="24"/>
              </w:rPr>
              <w:t xml:space="preserve"> Градостроительного кодекса РФ;</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2.6.7. согласие всех правообладателей объекта капитального строительства в случае реконструкции такого объекта, за исключением указанных в </w:t>
            </w:r>
            <w:hyperlink r:id="rId25" w:history="1">
              <w:r w:rsidRPr="00AE5D00">
                <w:rPr>
                  <w:rFonts w:ascii="Times New Roman" w:hAnsi="Times New Roman" w:cs="Times New Roman"/>
                  <w:color w:val="000000" w:themeColor="text1"/>
                  <w:sz w:val="24"/>
                  <w:szCs w:val="24"/>
                </w:rPr>
                <w:t>пункте 6.2</w:t>
              </w:r>
            </w:hyperlink>
            <w:r w:rsidRPr="00AE5D00">
              <w:rPr>
                <w:rFonts w:ascii="Times New Roman" w:hAnsi="Times New Roman" w:cs="Times New Roman"/>
                <w:color w:val="000000" w:themeColor="text1"/>
                <w:sz w:val="24"/>
                <w:szCs w:val="24"/>
              </w:rPr>
              <w:t xml:space="preserve"> ст. 51 Градостроительного кодекса РФ случаев реконструкции многоквартирного дома;</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2.6.7.1.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2.6.7.2. решение общего собрания собственников помещений и машино-мест в многоквартирном доме, принятое в соответствии с жилищным </w:t>
            </w:r>
            <w:hyperlink r:id="rId26" w:history="1">
              <w:r w:rsidRPr="00AE5D00">
                <w:rPr>
                  <w:rFonts w:ascii="Times New Roman" w:hAnsi="Times New Roman" w:cs="Times New Roman"/>
                  <w:color w:val="000000" w:themeColor="text1"/>
                  <w:sz w:val="24"/>
                  <w:szCs w:val="24"/>
                </w:rPr>
                <w:t>законодательством</w:t>
              </w:r>
            </w:hyperlink>
            <w:r w:rsidRPr="00AE5D00">
              <w:rPr>
                <w:rFonts w:ascii="Times New Roman" w:hAnsi="Times New Roman" w:cs="Times New Roman"/>
                <w:color w:val="000000" w:themeColor="text1"/>
                <w:sz w:val="24"/>
                <w:szCs w:val="24"/>
              </w:rPr>
              <w:t xml:space="preserve"> в случае реконструкции многоквартирного дома, или, если в результате такой реконструкции произойдет уменьшение размера общего </w:t>
            </w:r>
            <w:r w:rsidRPr="00AE5D00">
              <w:rPr>
                <w:rFonts w:ascii="Times New Roman" w:hAnsi="Times New Roman" w:cs="Times New Roman"/>
                <w:color w:val="000000" w:themeColor="text1"/>
                <w:sz w:val="24"/>
                <w:szCs w:val="24"/>
              </w:rPr>
              <w:lastRenderedPageBreak/>
              <w:t>имущества в многоквартирном доме, согласие всех собственников помещений и машино-мест в многоквартирном доме;</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2.6.8.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2.7. Заявитель может подать заявление и (или) документы, необходимые для предоставления муниципальной услуги, следующими способами:</w:t>
            </w:r>
          </w:p>
          <w:p w:rsidR="00AE5D00" w:rsidRPr="00AE5D00" w:rsidRDefault="00AE5D00" w:rsidP="00AE5D00">
            <w:pPr>
              <w:pStyle w:val="ConsPlusNormal"/>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1)лично по местонахождению Администрации, указанному в пункте 1.6 Административного регламента;</w:t>
            </w:r>
          </w:p>
          <w:p w:rsidR="00AE5D00" w:rsidRPr="00AE5D00" w:rsidRDefault="00AE5D00" w:rsidP="00AE5D00">
            <w:pPr>
              <w:pStyle w:val="ConsPlusNormal"/>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2)посредством почтовой связи по местонахождению Администрации, указанному в пункте 1.6 Административного регламента;</w:t>
            </w:r>
          </w:p>
          <w:p w:rsidR="00AE5D00" w:rsidRPr="00AE5D00" w:rsidRDefault="00AE5D00" w:rsidP="00AE5D00">
            <w:pPr>
              <w:pStyle w:val="ConsPlusNormal"/>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3)в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4)на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p>
          <w:p w:rsidR="00AE5D00" w:rsidRPr="00AE5D00" w:rsidRDefault="00AE5D00" w:rsidP="00AE5D00">
            <w:pPr>
              <w:pStyle w:val="ConsPlusNormal"/>
              <w:ind w:firstLine="567"/>
              <w:jc w:val="center"/>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Исчерпывающий перечень документов,</w:t>
            </w:r>
          </w:p>
          <w:p w:rsidR="00AE5D00" w:rsidRPr="00AE5D00" w:rsidRDefault="00AE5D00" w:rsidP="00AE5D00">
            <w:pPr>
              <w:pStyle w:val="ConsPlusNormal"/>
              <w:ind w:firstLine="567"/>
              <w:jc w:val="center"/>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необходимых в соответствии с нормативными правовыми актами</w:t>
            </w:r>
          </w:p>
          <w:p w:rsidR="00AE5D00" w:rsidRPr="00AE5D00" w:rsidRDefault="00AE5D00" w:rsidP="00AE5D00">
            <w:pPr>
              <w:pStyle w:val="ConsPlusNormal"/>
              <w:ind w:firstLine="567"/>
              <w:jc w:val="center"/>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для предоставления муниципальной услуги, которые</w:t>
            </w:r>
          </w:p>
          <w:p w:rsidR="00AE5D00" w:rsidRPr="00AE5D00" w:rsidRDefault="00AE5D00" w:rsidP="00AE5D00">
            <w:pPr>
              <w:pStyle w:val="ConsPlusNormal"/>
              <w:ind w:firstLine="567"/>
              <w:jc w:val="center"/>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E5D00" w:rsidRPr="00AE5D00" w:rsidRDefault="00AE5D00" w:rsidP="00AE5D00">
            <w:pPr>
              <w:pStyle w:val="ConsPlusNormal"/>
              <w:ind w:firstLine="567"/>
              <w:jc w:val="center"/>
              <w:rPr>
                <w:rFonts w:ascii="Times New Roman" w:hAnsi="Times New Roman" w:cs="Times New Roman"/>
                <w:color w:val="000000" w:themeColor="text1"/>
                <w:sz w:val="24"/>
                <w:szCs w:val="24"/>
              </w:rPr>
            </w:pPr>
          </w:p>
          <w:p w:rsidR="00AE5D00" w:rsidRPr="00AE5D00" w:rsidRDefault="00AE5D00" w:rsidP="00AE5D00">
            <w:pPr>
              <w:pStyle w:val="ConsPlusNormal"/>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2.8.Исчерпывающий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AE5D00" w:rsidRPr="00AE5D00" w:rsidRDefault="00AE5D00" w:rsidP="00AE5D00">
            <w:pPr>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2.8.1. выписка из Единого государственного реестра недвижимости;</w:t>
            </w:r>
          </w:p>
          <w:p w:rsidR="00AE5D00" w:rsidRPr="00AE5D00" w:rsidRDefault="00AE5D00" w:rsidP="00AE5D00">
            <w:pPr>
              <w:ind w:firstLine="567"/>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2.8.2. выписка из Единого государственного реестра юридических лиц (в случае обращения юридического лица);</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2.8.3.</w:t>
            </w:r>
            <w:r w:rsidRPr="00AE5D00">
              <w:rPr>
                <w:rFonts w:ascii="Times New Roman" w:hAnsi="Times New Roman" w:cs="Times New Roman"/>
                <w:b/>
                <w:bCs/>
                <w:color w:val="000000" w:themeColor="text1"/>
                <w:sz w:val="24"/>
                <w:szCs w:val="24"/>
              </w:rPr>
              <w:t xml:space="preserve"> </w:t>
            </w:r>
            <w:r w:rsidRPr="00AE5D00">
              <w:rPr>
                <w:rFonts w:ascii="Times New Roman" w:hAnsi="Times New Roman" w:cs="Times New Roman"/>
                <w:color w:val="000000" w:themeColor="text1"/>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2.8.4.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7" w:history="1">
              <w:r w:rsidRPr="00AE5D00">
                <w:rPr>
                  <w:rFonts w:ascii="Times New Roman" w:hAnsi="Times New Roman" w:cs="Times New Roman"/>
                  <w:color w:val="000000" w:themeColor="text1"/>
                  <w:sz w:val="24"/>
                  <w:szCs w:val="24"/>
                </w:rPr>
                <w:t>статьей 40</w:t>
              </w:r>
            </w:hyperlink>
            <w:r w:rsidRPr="00AE5D00">
              <w:rPr>
                <w:rFonts w:ascii="Times New Roman" w:hAnsi="Times New Roman" w:cs="Times New Roman"/>
                <w:color w:val="000000" w:themeColor="text1"/>
                <w:sz w:val="24"/>
                <w:szCs w:val="24"/>
              </w:rPr>
              <w:t xml:space="preserve"> Градостроительного кодекса РФ);</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2.8.5.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2.8.6.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8" w:history="1">
              <w:r w:rsidRPr="00AE5D00">
                <w:rPr>
                  <w:rFonts w:ascii="Times New Roman" w:hAnsi="Times New Roman" w:cs="Times New Roman"/>
                  <w:color w:val="000000" w:themeColor="text1"/>
                  <w:sz w:val="24"/>
                  <w:szCs w:val="24"/>
                </w:rPr>
                <w:t>законодательством</w:t>
              </w:r>
            </w:hyperlink>
            <w:r w:rsidRPr="00AE5D00">
              <w:rPr>
                <w:rFonts w:ascii="Times New Roman" w:hAnsi="Times New Roman" w:cs="Times New Roman"/>
                <w:color w:val="000000" w:themeColor="text1"/>
                <w:sz w:val="24"/>
                <w:szCs w:val="24"/>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E5D00" w:rsidRPr="00AE5D00" w:rsidRDefault="00AE5D00" w:rsidP="00AE5D00">
            <w:pPr>
              <w:autoSpaceDE w:val="0"/>
              <w:autoSpaceDN w:val="0"/>
              <w:adjustRightInd w:val="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       2.8.7.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2.8.8. документы (их копии или сведения, содержащиеся в них), указанные в подпунктах 2.6.5 - 2.6.8 пункта 2.6 Административного регламента.</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2.9. Документы (их копии или сведения, содержащиеся в них), указанные в пункте 2.8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если заявитель не представил указанные документы самостоятельно.</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Неполучение или несвоевременное получение документов, запрошенных в соответствии с </w:t>
            </w:r>
            <w:hyperlink w:anchor="Par136" w:history="1">
              <w:r w:rsidRPr="00AE5D00">
                <w:rPr>
                  <w:rStyle w:val="a9"/>
                  <w:rFonts w:ascii="Times New Roman" w:hAnsi="Times New Roman" w:cs="Times New Roman"/>
                  <w:color w:val="000000" w:themeColor="text1"/>
                  <w:sz w:val="24"/>
                  <w:szCs w:val="24"/>
                  <w:u w:val="none"/>
                </w:rPr>
                <w:t xml:space="preserve">пунктом </w:t>
              </w:r>
            </w:hyperlink>
            <w:r w:rsidRPr="00AE5D00">
              <w:rPr>
                <w:rStyle w:val="a9"/>
                <w:rFonts w:ascii="Times New Roman" w:hAnsi="Times New Roman" w:cs="Times New Roman"/>
                <w:color w:val="000000" w:themeColor="text1"/>
                <w:sz w:val="24"/>
                <w:szCs w:val="24"/>
                <w:u w:val="none"/>
              </w:rPr>
              <w:t>2.8</w:t>
            </w:r>
            <w:r w:rsidRPr="00AE5D00">
              <w:rPr>
                <w:rFonts w:ascii="Times New Roman" w:hAnsi="Times New Roman" w:cs="Times New Roman"/>
                <w:color w:val="000000" w:themeColor="text1"/>
                <w:sz w:val="24"/>
                <w:szCs w:val="24"/>
              </w:rPr>
              <w:t xml:space="preserve"> Административного регламента, не может являться основанием для отказа в выдаче разрешения на строительство.</w:t>
            </w:r>
          </w:p>
          <w:p w:rsidR="005A0B5B" w:rsidRDefault="005A0B5B" w:rsidP="00AE5D00">
            <w:pPr>
              <w:pStyle w:val="ConsPlusNormal"/>
              <w:ind w:firstLine="540"/>
              <w:jc w:val="both"/>
            </w:pP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5A0B5B" w:rsidRPr="005A0B5B" w:rsidRDefault="005A0B5B" w:rsidP="006718AD">
            <w:pPr>
              <w:pStyle w:val="2"/>
              <w:shd w:val="clear" w:color="auto" w:fill="auto"/>
              <w:spacing w:line="274" w:lineRule="exact"/>
              <w:rPr>
                <w:sz w:val="24"/>
                <w:szCs w:val="24"/>
              </w:rPr>
            </w:pPr>
            <w:r w:rsidRPr="005A0B5B">
              <w:rPr>
                <w:sz w:val="24"/>
                <w:szCs w:val="24"/>
              </w:rPr>
              <w:t>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7" w:type="dxa"/>
          </w:tcPr>
          <w:p w:rsidR="005A0B5B" w:rsidRPr="005A0B5B" w:rsidRDefault="005A0B5B" w:rsidP="006718AD">
            <w:pPr>
              <w:pStyle w:val="2"/>
              <w:shd w:val="clear" w:color="auto" w:fill="auto"/>
              <w:spacing w:line="240" w:lineRule="auto"/>
              <w:rPr>
                <w:sz w:val="24"/>
                <w:szCs w:val="24"/>
              </w:rPr>
            </w:pPr>
            <w:r w:rsidRPr="005A0B5B">
              <w:rPr>
                <w:sz w:val="24"/>
                <w:szCs w:val="24"/>
              </w:rPr>
              <w:t>Основания для приостановления муниципальной услуги не предусмотрены.</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отказа в предоставлении услуги</w:t>
            </w:r>
          </w:p>
        </w:tc>
        <w:tc>
          <w:tcPr>
            <w:tcW w:w="8647" w:type="dxa"/>
          </w:tcPr>
          <w:p w:rsidR="00AE5D00" w:rsidRPr="00AE5D00" w:rsidRDefault="00AE5D00" w:rsidP="00AE5D00">
            <w:pPr>
              <w:pStyle w:val="aa"/>
              <w:ind w:firstLine="567"/>
              <w:jc w:val="both"/>
              <w:rPr>
                <w:color w:val="000000" w:themeColor="text1"/>
              </w:rPr>
            </w:pPr>
            <w:r w:rsidRPr="00AE5D00">
              <w:rPr>
                <w:color w:val="000000" w:themeColor="text1"/>
              </w:rPr>
              <w:t xml:space="preserve">2.11. </w:t>
            </w:r>
            <w:bookmarkStart w:id="3" w:name="P206"/>
            <w:bookmarkEnd w:id="3"/>
            <w:r w:rsidRPr="00AE5D00">
              <w:rPr>
                <w:color w:val="000000" w:themeColor="text1"/>
              </w:rPr>
              <w:t>В выдаче разрешения на строительство отказывается в случаях:</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 xml:space="preserve">2.11.1. отсутствия документов, предусмотренных </w:t>
            </w:r>
            <w:hyperlink w:anchor="P148" w:history="1">
              <w:r w:rsidRPr="00AE5D00">
                <w:rPr>
                  <w:rStyle w:val="a9"/>
                  <w:rFonts w:ascii="Times New Roman" w:hAnsi="Times New Roman" w:cs="Times New Roman"/>
                  <w:color w:val="000000" w:themeColor="text1"/>
                  <w:sz w:val="24"/>
                  <w:szCs w:val="24"/>
                  <w:u w:val="none"/>
                </w:rPr>
                <w:t>пунктом 2.6</w:t>
              </w:r>
            </w:hyperlink>
            <w:r w:rsidRPr="00AE5D00">
              <w:rPr>
                <w:rFonts w:ascii="Times New Roman" w:hAnsi="Times New Roman" w:cs="Times New Roman"/>
                <w:color w:val="000000" w:themeColor="text1"/>
                <w:sz w:val="24"/>
                <w:szCs w:val="24"/>
              </w:rPr>
              <w:t xml:space="preserve"> Административного регламента;</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2.11.2. получения информации по результатам межведомственного запроса о том, что у заявителя отсутствуют права на земельный участок;</w:t>
            </w:r>
          </w:p>
          <w:p w:rsidR="00AE5D00" w:rsidRPr="00AE5D00" w:rsidRDefault="00AE5D00" w:rsidP="00AE5D00">
            <w:pPr>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2.11.3. получения информации по результатам межведомственного запроса о том, что градостроительный план земельного участка не выдавался, или срок использования информации, указанной в градостроительном плане земельного участка для подготовки проектной документации, для получения разрешения на строительство, истек;</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2.11.4. получения информации по результатам межведомственного запроса о том, что заявителю не предоставлялось разрешение на отклонение от предельных параметров разрешенного строительства, реконструкции;</w:t>
            </w:r>
          </w:p>
          <w:p w:rsidR="00AE5D00" w:rsidRPr="00AE5D00" w:rsidRDefault="00AE5D00" w:rsidP="00AE5D00">
            <w:pPr>
              <w:autoSpaceDE w:val="0"/>
              <w:autoSpaceDN w:val="0"/>
              <w:adjustRightInd w:val="0"/>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2.11.5. несоответст</w:t>
            </w:r>
            <w:bookmarkStart w:id="4" w:name="_GoBack"/>
            <w:bookmarkEnd w:id="4"/>
            <w:r w:rsidRPr="00AE5D00">
              <w:rPr>
                <w:rFonts w:ascii="Times New Roman" w:hAnsi="Times New Roman" w:cs="Times New Roman"/>
                <w:color w:val="000000" w:themeColor="text1"/>
                <w:sz w:val="24"/>
                <w:szCs w:val="24"/>
              </w:rPr>
              <w:t xml:space="preserve">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w:t>
            </w:r>
            <w:r w:rsidRPr="00AE5D00">
              <w:rPr>
                <w:rFonts w:ascii="Times New Roman" w:hAnsi="Times New Roman" w:cs="Times New Roman"/>
                <w:color w:val="000000" w:themeColor="text1"/>
                <w:sz w:val="24"/>
                <w:szCs w:val="24"/>
              </w:rPr>
              <w:lastRenderedPageBreak/>
              <w:t>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E5D00" w:rsidRPr="00AE5D00" w:rsidRDefault="00AE5D00" w:rsidP="00AE5D00">
            <w:pPr>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2.11.6. несоответствия представленных документов требованиям к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2.11.7. несоответствия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2.11.8. получения информации по результатам межведомственного запроса о том, что заявителю не выдавалось либо отказано в выдаче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2.11.9. получения информации по результатам межведомственного запроса о том, что в Едином государственном реестре заключений отсутствуют (заявителю не выдавались) документы (сведения), указанные в подпунктах 2.6.5 - 2.6.8 пункта 2.6 Административного регламента;</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2.11.10. получения информации по результатам межведомственного запроса об отсутствии свидетельства об аккредитации у юридического лица, выдавшего положительное заключение негосударственной экспертизы проектной документации, в случае, если заявителем представлено заключение негосударственной экспертизы проектной документации.</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eastAsiaTheme="minorHAnsi" w:hAnsi="Times New Roman" w:cs="Times New Roman"/>
                <w:color w:val="000000" w:themeColor="text1"/>
                <w:sz w:val="24"/>
                <w:szCs w:val="24"/>
                <w:lang w:eastAsia="en-US"/>
              </w:rPr>
              <w:t>2.11.11.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rsidR="00AE5D00" w:rsidRPr="00AE5D00" w:rsidRDefault="00AE5D00" w:rsidP="00AE5D00">
            <w:pPr>
              <w:pStyle w:val="ConsPlusNormal"/>
              <w:ind w:firstLine="540"/>
              <w:jc w:val="both"/>
              <w:rPr>
                <w:rFonts w:ascii="Times New Roman" w:hAnsi="Times New Roman" w:cs="Times New Roman"/>
                <w:color w:val="000000" w:themeColor="text1"/>
                <w:sz w:val="24"/>
                <w:szCs w:val="24"/>
              </w:rPr>
            </w:pPr>
            <w:r w:rsidRPr="00AE5D00">
              <w:rPr>
                <w:rFonts w:ascii="Times New Roman" w:hAnsi="Times New Roman" w:cs="Times New Roman"/>
                <w:color w:val="000000" w:themeColor="text1"/>
                <w:sz w:val="24"/>
                <w:szCs w:val="24"/>
              </w:rPr>
              <w:t>2.12. Основания для приостановления муниципальной услуги не предусмотрены.</w:t>
            </w:r>
          </w:p>
          <w:p w:rsidR="005A0B5B" w:rsidRPr="005A0B5B" w:rsidRDefault="005A0B5B" w:rsidP="00AE5D00">
            <w:pPr>
              <w:pStyle w:val="ConsPlusNormal"/>
              <w:ind w:firstLine="540"/>
              <w:jc w:val="both"/>
              <w:rPr>
                <w:rFonts w:ascii="Times New Roman" w:hAnsi="Times New Roman" w:cs="Times New Roman"/>
                <w:sz w:val="24"/>
                <w:szCs w:val="24"/>
              </w:rPr>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7" w:type="dxa"/>
          </w:tcPr>
          <w:p w:rsidR="005A0B5B" w:rsidRDefault="005A0B5B" w:rsidP="006718AD">
            <w:pPr>
              <w:pStyle w:val="2"/>
              <w:shd w:val="clear" w:color="auto" w:fill="auto"/>
              <w:spacing w:line="240" w:lineRule="auto"/>
            </w:pPr>
            <w:r>
              <w:t>Муниципальная услуга предоставляется бесплатно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7" w:type="dxa"/>
          </w:tcPr>
          <w:p w:rsidR="00EF4BC3" w:rsidRPr="00EF4BC3" w:rsidRDefault="00EF4BC3" w:rsidP="00EF4BC3">
            <w:pPr>
              <w:pStyle w:val="ConsPlusNormal"/>
              <w:ind w:firstLine="540"/>
              <w:jc w:val="both"/>
              <w:rPr>
                <w:rFonts w:ascii="Times New Roman" w:hAnsi="Times New Roman"/>
                <w:color w:val="000000" w:themeColor="text1"/>
                <w:sz w:val="24"/>
                <w:szCs w:val="24"/>
              </w:rPr>
            </w:pPr>
            <w:r w:rsidRPr="00EF4BC3">
              <w:rPr>
                <w:rFonts w:ascii="Times New Roman" w:hAnsi="Times New Roman"/>
                <w:color w:val="000000" w:themeColor="text1"/>
                <w:sz w:val="24"/>
                <w:szCs w:val="24"/>
              </w:rPr>
              <w:t>2.3. Результатом предоставления муниципальной услуги является:</w:t>
            </w:r>
          </w:p>
          <w:p w:rsidR="00EF4BC3" w:rsidRPr="00EF4BC3" w:rsidRDefault="00EF4BC3" w:rsidP="00EF4BC3">
            <w:pPr>
              <w:pStyle w:val="ConsPlusNormal"/>
              <w:ind w:firstLine="540"/>
              <w:jc w:val="both"/>
              <w:rPr>
                <w:rFonts w:ascii="Times New Roman" w:hAnsi="Times New Roman"/>
                <w:color w:val="000000" w:themeColor="text1"/>
                <w:sz w:val="24"/>
                <w:szCs w:val="24"/>
              </w:rPr>
            </w:pPr>
            <w:r w:rsidRPr="00EF4BC3">
              <w:rPr>
                <w:rFonts w:ascii="Times New Roman" w:hAnsi="Times New Roman"/>
                <w:color w:val="000000" w:themeColor="text1"/>
                <w:sz w:val="24"/>
                <w:szCs w:val="24"/>
              </w:rPr>
              <w:t>- выдача разрешения на строительство;</w:t>
            </w:r>
          </w:p>
          <w:p w:rsidR="00EF4BC3" w:rsidRPr="00EF4BC3" w:rsidRDefault="00EF4BC3" w:rsidP="00EF4BC3">
            <w:pPr>
              <w:pStyle w:val="ConsPlusNormal"/>
              <w:ind w:firstLine="540"/>
              <w:jc w:val="both"/>
              <w:rPr>
                <w:rFonts w:ascii="Times New Roman" w:hAnsi="Times New Roman"/>
                <w:color w:val="000000" w:themeColor="text1"/>
                <w:sz w:val="24"/>
                <w:szCs w:val="24"/>
              </w:rPr>
            </w:pPr>
            <w:r w:rsidRPr="00EF4BC3">
              <w:rPr>
                <w:rFonts w:ascii="Times New Roman" w:hAnsi="Times New Roman"/>
                <w:color w:val="000000" w:themeColor="text1"/>
                <w:sz w:val="24"/>
                <w:szCs w:val="24"/>
              </w:rPr>
              <w:t>- отказ в выдаче разрешения на строительство.</w:t>
            </w:r>
          </w:p>
          <w:p w:rsidR="00EF4BC3" w:rsidRPr="00A04FDC" w:rsidRDefault="00EF4BC3" w:rsidP="00EF4BC3">
            <w:pPr>
              <w:pStyle w:val="ConsPlusNormal"/>
              <w:ind w:firstLine="540"/>
              <w:jc w:val="both"/>
              <w:rPr>
                <w:rFonts w:ascii="Times New Roman" w:hAnsi="Times New Roman"/>
                <w:color w:val="000000" w:themeColor="text1"/>
                <w:sz w:val="28"/>
                <w:szCs w:val="28"/>
              </w:rPr>
            </w:pPr>
            <w:r w:rsidRPr="00EF4BC3">
              <w:rPr>
                <w:rFonts w:ascii="Times New Roman" w:hAnsi="Times New Roman"/>
                <w:color w:val="000000" w:themeColor="text1"/>
                <w:sz w:val="24"/>
                <w:szCs w:val="24"/>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w:t>
            </w:r>
            <w:r w:rsidRPr="00EF4BC3">
              <w:rPr>
                <w:rFonts w:ascii="Times New Roman" w:hAnsi="Times New Roman"/>
                <w:color w:val="000000" w:themeColor="text1"/>
                <w:sz w:val="24"/>
                <w:szCs w:val="24"/>
              </w:rPr>
              <w:lastRenderedPageBreak/>
              <w:t>предоставления муниципальной услуги.</w:t>
            </w:r>
          </w:p>
          <w:p w:rsidR="005A0B5B" w:rsidRDefault="005A0B5B" w:rsidP="006718AD">
            <w:pPr>
              <w:pStyle w:val="2"/>
              <w:numPr>
                <w:ilvl w:val="0"/>
                <w:numId w:val="1"/>
              </w:numPr>
              <w:shd w:val="clear" w:color="auto" w:fill="auto"/>
              <w:tabs>
                <w:tab w:val="left" w:pos="839"/>
              </w:tabs>
              <w:ind w:firstLine="560"/>
              <w:jc w:val="both"/>
            </w:pP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Порядок обжаловани 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V. Досудебный (внесудебный) порядок обжалования решений</w:t>
            </w:r>
          </w:p>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и действий (бездействия) органа, предоставляющего</w:t>
            </w:r>
          </w:p>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муниципальную услугу, а также его должностных лиц,</w:t>
            </w:r>
          </w:p>
          <w:p w:rsidR="005A0B5B" w:rsidRPr="005A0B5B" w:rsidRDefault="005A0B5B" w:rsidP="006718AD">
            <w:pPr>
              <w:pStyle w:val="ConsPlusNormal"/>
              <w:jc w:val="center"/>
              <w:rPr>
                <w:rFonts w:ascii="Times New Roman" w:hAnsi="Times New Roman" w:cs="Times New Roman"/>
                <w:color w:val="000000"/>
                <w:sz w:val="24"/>
                <w:szCs w:val="24"/>
              </w:rPr>
            </w:pPr>
            <w:r w:rsidRPr="005A0B5B">
              <w:rPr>
                <w:rFonts w:ascii="Times New Roman" w:hAnsi="Times New Roman" w:cs="Times New Roman"/>
                <w:color w:val="000000"/>
                <w:sz w:val="24"/>
                <w:szCs w:val="24"/>
              </w:rPr>
              <w:t>муниципальных служащих</w:t>
            </w:r>
          </w:p>
          <w:p w:rsidR="005A0B5B" w:rsidRPr="005A0B5B" w:rsidRDefault="005A0B5B" w:rsidP="006718AD">
            <w:pPr>
              <w:pStyle w:val="ConsPlusNormal"/>
              <w:tabs>
                <w:tab w:val="left" w:pos="1843"/>
              </w:tabs>
              <w:ind w:firstLine="540"/>
              <w:jc w:val="both"/>
              <w:rPr>
                <w:rFonts w:ascii="Times New Roman" w:hAnsi="Times New Roman" w:cs="Times New Roman"/>
                <w:color w:val="000000"/>
                <w:sz w:val="24"/>
                <w:szCs w:val="24"/>
              </w:rPr>
            </w:pP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Указанная информация также может быть сообщена заявителю в устной и (или) в письменной форме.</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5.4.1. Заявитель может обратиться с жалобой, в том числе, в следующих случаях:</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1) нарушение срока регистрации запроса о предоставлении муниципальной услуги;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2) нарушение срока предоставления муниципальной услуги;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8) нарушение срока или порядка выдачи документов по результатам предоставления муниципальной услуги;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 xml:space="preserve">9) приостановление предоставления муниципальной услуги, если основания </w:t>
            </w:r>
            <w:r w:rsidRPr="00EF4BC3">
              <w:rPr>
                <w:rFonts w:ascii="Times New Roman" w:hAnsi="Times New Roman" w:cs="Times New Roman"/>
                <w:color w:val="000000" w:themeColor="text1"/>
                <w:sz w:val="24"/>
                <w:szCs w:val="24"/>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 xml:space="preserve">5.4.4. Жалоба на решения и действия (бездействие) главы Администрации подается Главе администрации. </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5.4.5.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EF4BC3" w:rsidRPr="00EF4BC3" w:rsidRDefault="00EF4BC3" w:rsidP="00EF4BC3">
            <w:pPr>
              <w:ind w:firstLine="708"/>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Бессоновского района Пензенской области</w:t>
            </w:r>
            <w:r w:rsidRPr="00EF4BC3">
              <w:rPr>
                <w:rFonts w:ascii="Times New Roman" w:hAnsi="Times New Roman" w:cs="Times New Roman"/>
                <w:i/>
                <w:color w:val="000000" w:themeColor="text1"/>
                <w:sz w:val="24"/>
                <w:szCs w:val="24"/>
              </w:rPr>
              <w:t xml:space="preserve"> </w:t>
            </w:r>
            <w:r w:rsidRPr="00EF4BC3">
              <w:rPr>
                <w:rFonts w:ascii="Times New Roman" w:hAnsi="Times New Roman" w:cs="Times New Roman"/>
                <w:color w:val="000000" w:themeColor="text1"/>
                <w:sz w:val="24"/>
                <w:szCs w:val="24"/>
              </w:rPr>
              <w:t>и их должностных лиц, муниципальных служащих, утвержденного постановлением Администрации от 26.09.2018 года №819.</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5.4.8. В электронном виде жалоба может быть подана заявителем посредством:</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а) официального сайта Администрации;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б) электронной почты Администрации;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в) Единого портала;</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lastRenderedPageBreak/>
              <w:t>г) Регионального портала;</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При этом срок рассмотрения жалобы исчисляется со дня регистрации жалобы в уполномоченном на ее рассмотрение органе.</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5.4.11. Жалоба может быть подана заявителем через МФЦ.</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При этом срок рассмотрения жалобы исчисляется со дня регистрации жалобы в Администрации.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5.5. Жалоба должна содержать:</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5.8. Основания для приостановления рассмотрения жалобы законодательством не предусмотрены.</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5.9. По результатам рассмотрения жалобы принимается одно из следующих решений:</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lastRenderedPageBreak/>
              <w:t>- в удовлетворении жалобы отказывается.</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4BC3" w:rsidRPr="00EF4BC3" w:rsidRDefault="00EF4BC3" w:rsidP="00EF4BC3">
            <w:pPr>
              <w:autoSpaceDE w:val="0"/>
              <w:autoSpaceDN w:val="0"/>
              <w:adjustRightInd w:val="0"/>
              <w:ind w:firstLine="540"/>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F4BC3" w:rsidRPr="00EF4BC3" w:rsidRDefault="00EF4BC3" w:rsidP="00EF4BC3">
            <w:pPr>
              <w:ind w:firstLine="709"/>
              <w:jc w:val="both"/>
              <w:rPr>
                <w:rFonts w:ascii="Times New Roman" w:hAnsi="Times New Roman" w:cs="Times New Roman"/>
                <w:color w:val="000000" w:themeColor="text1"/>
                <w:sz w:val="24"/>
                <w:szCs w:val="24"/>
              </w:rPr>
            </w:pPr>
            <w:r w:rsidRPr="00EF4BC3">
              <w:rPr>
                <w:rFonts w:ascii="Times New Roman" w:hAnsi="Times New Roman" w:cs="Times New Roman"/>
                <w:color w:val="000000" w:themeColor="text1"/>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A0B5B" w:rsidRDefault="005A0B5B" w:rsidP="000E2CFB">
            <w:pPr>
              <w:ind w:firstLine="709"/>
              <w:jc w:val="both"/>
            </w:pPr>
          </w:p>
        </w:tc>
      </w:tr>
      <w:tr w:rsidR="00803044" w:rsidTr="00803044">
        <w:tc>
          <w:tcPr>
            <w:tcW w:w="2234" w:type="dxa"/>
          </w:tcPr>
          <w:p w:rsidR="00803044" w:rsidRDefault="00803044" w:rsidP="00803044">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AE5D00" w:rsidRPr="00AE5D00" w:rsidRDefault="00AE5D00" w:rsidP="00AE5D00">
            <w:pPr>
              <w:jc w:val="both"/>
              <w:rPr>
                <w:rFonts w:ascii="Times New Roman" w:hAnsi="Times New Roman" w:cs="Times New Roman"/>
                <w:sz w:val="24"/>
                <w:szCs w:val="24"/>
              </w:rPr>
            </w:pPr>
            <w:r w:rsidRPr="00AE5D00">
              <w:rPr>
                <w:rFonts w:ascii="Times New Roman" w:hAnsi="Times New Roman" w:cs="Times New Roman"/>
                <w:color w:val="000000" w:themeColor="text1"/>
                <w:sz w:val="24"/>
                <w:szCs w:val="24"/>
              </w:rPr>
              <w:t>1.4.</w:t>
            </w:r>
            <w:r w:rsidRPr="00AE5D00">
              <w:rPr>
                <w:rFonts w:ascii="Times New Roman" w:hAnsi="Times New Roman" w:cs="Times New Roman"/>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AE5D00" w:rsidRPr="00AE5D00" w:rsidRDefault="00AE5D00" w:rsidP="00AE5D00">
            <w:pPr>
              <w:ind w:firstLine="567"/>
              <w:jc w:val="both"/>
              <w:rPr>
                <w:rFonts w:ascii="Times New Roman" w:hAnsi="Times New Roman" w:cs="Times New Roman"/>
                <w:sz w:val="24"/>
                <w:szCs w:val="24"/>
              </w:rPr>
            </w:pPr>
            <w:r w:rsidRPr="00AE5D00">
              <w:rPr>
                <w:rFonts w:ascii="Times New Roman" w:hAnsi="Times New Roman" w:cs="Times New Roman"/>
                <w:sz w:val="24"/>
                <w:szCs w:val="24"/>
              </w:rPr>
              <w:t>Информирование о предоставлении Администрацией муниципальной услуги осуществляется:</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1.4.1. непосредственно в здании Администрации в отделе градостроительства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1.4.3. посредством использования телефонной, почтовой связи, а также электронной почты;</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 xml:space="preserve">1.4.4. посредством размещения информации на официальном сайте Администрации в информационно-телекоммуникационной сети «Интернет» </w:t>
            </w:r>
            <w:r w:rsidRPr="00AE5D00">
              <w:rPr>
                <w:rFonts w:ascii="Times New Roman" w:hAnsi="Times New Roman" w:cs="Times New Roman"/>
                <w:color w:val="000000"/>
                <w:sz w:val="24"/>
                <w:szCs w:val="24"/>
              </w:rPr>
              <w:t>http://rbesson.pnzreg.ru/</w:t>
            </w:r>
            <w:r w:rsidRPr="00AE5D00">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AE5D00">
              <w:rPr>
                <w:rFonts w:ascii="Times New Roman" w:hAnsi="Times New Roman" w:cs="Times New Roman"/>
                <w:sz w:val="24"/>
                <w:szCs w:val="24"/>
                <w:lang w:val="en-US"/>
              </w:rPr>
              <w:t>gos</w:t>
            </w:r>
            <w:r w:rsidRPr="00AE5D00">
              <w:rPr>
                <w:rFonts w:ascii="Times New Roman" w:hAnsi="Times New Roman" w:cs="Times New Roman"/>
                <w:sz w:val="24"/>
                <w:szCs w:val="24"/>
              </w:rPr>
              <w:t>uslugi.pnzreg.ru) (далее – Региональный портал).</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На Едином портале и Региональном портале, официальном сайте Администрации размещается следующая информация:</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2) круг заявителей;</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lastRenderedPageBreak/>
              <w:t>3) срок предоставления муниципальной услуги;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4) порядок представления документа, являющегося результатом предоставления муниципальной услуги;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8) форма заявления, используемая при предоставлении муниципальной услуги.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1.5. Порядок, форма, место размещения и способы получения справочной информации.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Справочная информация размещается также на официальном сайте Администрации в информационно-телекоммуникационной сети «Интернет», Едином портале, Региональном портале.</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К справочной информации относится следующая информация:</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AE5D00" w:rsidRPr="00AE5D00" w:rsidRDefault="00AE5D00" w:rsidP="00AE5D00">
            <w:pPr>
              <w:pStyle w:val="ConsPlusNormal"/>
              <w:ind w:firstLine="567"/>
              <w:jc w:val="both"/>
              <w:rPr>
                <w:rFonts w:ascii="Times New Roman" w:hAnsi="Times New Roman" w:cs="Times New Roman"/>
                <w:sz w:val="24"/>
                <w:szCs w:val="24"/>
              </w:rPr>
            </w:pPr>
            <w:r w:rsidRPr="00AE5D00">
              <w:rPr>
                <w:rFonts w:ascii="Times New Roman" w:hAnsi="Times New Roman" w:cs="Times New Roman"/>
                <w:sz w:val="24"/>
                <w:szCs w:val="24"/>
              </w:rPr>
              <w:t xml:space="preserve">1.6. Заявители вправе получить муниципальную услугу через Многофункциональный центр предоставления государственных и муниципальных услуг </w:t>
            </w:r>
            <w:r w:rsidRPr="00AE5D00">
              <w:rPr>
                <w:rFonts w:ascii="Times New Roman" w:hAnsi="Times New Roman" w:cs="Times New Roman"/>
                <w:color w:val="000000"/>
                <w:sz w:val="24"/>
                <w:szCs w:val="24"/>
              </w:rPr>
              <w:t xml:space="preserve">МАУ «МФЦ Бессоновского района» </w:t>
            </w:r>
            <w:r w:rsidRPr="00AE5D00">
              <w:rPr>
                <w:rFonts w:ascii="Times New Roman" w:hAnsi="Times New Roman" w:cs="Times New Roman"/>
                <w:sz w:val="24"/>
                <w:szCs w:val="24"/>
              </w:rPr>
              <w:t>(далее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AE5D00" w:rsidRPr="00AE5D00" w:rsidRDefault="00AE5D00" w:rsidP="00AE5D00">
            <w:pPr>
              <w:pStyle w:val="ConsPlusNormal"/>
              <w:ind w:firstLine="540"/>
              <w:jc w:val="both"/>
              <w:rPr>
                <w:rFonts w:ascii="Times New Roman" w:eastAsiaTheme="minorHAnsi" w:hAnsi="Times New Roman" w:cs="Times New Roman"/>
                <w:color w:val="000000" w:themeColor="text1"/>
                <w:sz w:val="24"/>
                <w:szCs w:val="24"/>
                <w:lang w:eastAsia="en-US"/>
              </w:rPr>
            </w:pPr>
            <w:r w:rsidRPr="00AE5D00">
              <w:rPr>
                <w:rFonts w:ascii="Times New Roman" w:hAnsi="Times New Roman" w:cs="Times New Roman"/>
                <w:sz w:val="24"/>
                <w:szCs w:val="24"/>
              </w:rPr>
              <w:lastRenderedPageBreak/>
              <w:t>1.7.</w:t>
            </w:r>
            <w:r w:rsidRPr="00AE5D00">
              <w:rPr>
                <w:rFonts w:ascii="Times New Roman" w:eastAsiaTheme="minorHAnsi" w:hAnsi="Times New Roman" w:cs="Times New Roman"/>
                <w:color w:val="000000" w:themeColor="text1"/>
                <w:sz w:val="24"/>
                <w:szCs w:val="24"/>
                <w:lang w:eastAsia="en-US"/>
              </w:rPr>
              <w:t xml:space="preserve">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29" w:history="1">
              <w:r w:rsidRPr="00AE5D00">
                <w:rPr>
                  <w:rFonts w:ascii="Times New Roman" w:eastAsiaTheme="minorHAnsi" w:hAnsi="Times New Roman" w:cs="Times New Roman"/>
                  <w:color w:val="000000" w:themeColor="text1"/>
                  <w:sz w:val="24"/>
                  <w:szCs w:val="24"/>
                  <w:lang w:eastAsia="en-US"/>
                </w:rPr>
                <w:t>законом</w:t>
              </w:r>
            </w:hyperlink>
            <w:r w:rsidRPr="00AE5D00">
              <w:rPr>
                <w:rFonts w:ascii="Times New Roman" w:eastAsiaTheme="minorHAnsi" w:hAnsi="Times New Roman" w:cs="Times New Roman"/>
                <w:color w:val="000000" w:themeColor="text1"/>
                <w:sz w:val="24"/>
                <w:szCs w:val="24"/>
                <w:lang w:eastAsia="en-US"/>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803044" w:rsidRPr="0071049C" w:rsidRDefault="00803044" w:rsidP="00803044">
            <w:pPr>
              <w:keepNext/>
              <w:keepLines/>
              <w:spacing w:after="366" w:line="270" w:lineRule="exact"/>
              <w:rPr>
                <w:rFonts w:ascii="Times New Roman" w:hAnsi="Times New Roman" w:cs="Times New Roman"/>
                <w:b/>
                <w:sz w:val="24"/>
                <w:szCs w:val="24"/>
              </w:rPr>
            </w:pP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7" w:type="dxa"/>
          </w:tcPr>
          <w:p w:rsidR="00803044" w:rsidRPr="00E34CB8" w:rsidRDefault="00803044" w:rsidP="00803044">
            <w:pPr>
              <w:pStyle w:val="ConsPlusNonformat"/>
              <w:jc w:val="right"/>
              <w:rPr>
                <w:rFonts w:ascii="Times New Roman" w:hAnsi="Times New Roman" w:cs="Times New Roman"/>
                <w:color w:val="000000"/>
                <w:sz w:val="24"/>
                <w:szCs w:val="24"/>
              </w:rPr>
            </w:pP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Главе Администрации</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 xml:space="preserve"> Бессоновского района  Пензенской области</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от ____________________________________</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(наименование застройщика</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______________________________________</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 xml:space="preserve"> (Ф.И.О. (при наличии)) - для граждан,</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______________________________________</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полное наименование организации -</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для юридических лиц),</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______________________________________</w:t>
            </w:r>
          </w:p>
          <w:p w:rsidR="00803044" w:rsidRPr="00E34CB8" w:rsidRDefault="00803044" w:rsidP="00803044">
            <w:pPr>
              <w:pStyle w:val="ConsPlusNormal"/>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 xml:space="preserve">почтовый индекс и адрес </w:t>
            </w:r>
          </w:p>
          <w:p w:rsidR="00803044" w:rsidRPr="00E34CB8" w:rsidRDefault="00803044" w:rsidP="00803044">
            <w:pPr>
              <w:pStyle w:val="ConsPlusNormal"/>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 xml:space="preserve">(по усмотрению заявителя номера факсов, </w:t>
            </w:r>
          </w:p>
          <w:p w:rsidR="00803044" w:rsidRPr="00E34CB8" w:rsidRDefault="00803044" w:rsidP="00803044">
            <w:pPr>
              <w:pStyle w:val="ConsPlusNormal"/>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телексов, адрес электронной почты)</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Контактные телефоны: _________________</w:t>
            </w:r>
          </w:p>
          <w:p w:rsidR="00803044" w:rsidRPr="00E34CB8" w:rsidRDefault="00803044" w:rsidP="00803044">
            <w:pPr>
              <w:pStyle w:val="ConsPlusNonformat"/>
              <w:jc w:val="right"/>
              <w:rPr>
                <w:rFonts w:ascii="Times New Roman" w:hAnsi="Times New Roman" w:cs="Times New Roman"/>
                <w:color w:val="000000"/>
                <w:sz w:val="24"/>
                <w:szCs w:val="24"/>
              </w:rPr>
            </w:pPr>
            <w:r w:rsidRPr="00E34CB8">
              <w:rPr>
                <w:rFonts w:ascii="Times New Roman" w:hAnsi="Times New Roman" w:cs="Times New Roman"/>
                <w:color w:val="000000"/>
                <w:sz w:val="24"/>
                <w:szCs w:val="24"/>
              </w:rPr>
              <w:t>______________________________________</w:t>
            </w:r>
          </w:p>
          <w:p w:rsidR="00803044" w:rsidRPr="00E34CB8" w:rsidRDefault="00803044" w:rsidP="00803044">
            <w:pPr>
              <w:pStyle w:val="ConsPlusNonformat"/>
              <w:jc w:val="both"/>
              <w:rPr>
                <w:rFonts w:ascii="Times New Roman" w:hAnsi="Times New Roman" w:cs="Times New Roman"/>
                <w:color w:val="000000"/>
                <w:sz w:val="24"/>
                <w:szCs w:val="24"/>
              </w:rPr>
            </w:pPr>
          </w:p>
          <w:p w:rsidR="00803044" w:rsidRPr="00E34CB8" w:rsidRDefault="00803044" w:rsidP="00803044">
            <w:pPr>
              <w:pStyle w:val="ConsPlusNonformat"/>
              <w:jc w:val="center"/>
              <w:rPr>
                <w:rFonts w:ascii="Times New Roman" w:hAnsi="Times New Roman" w:cs="Times New Roman"/>
                <w:color w:val="000000"/>
                <w:sz w:val="24"/>
                <w:szCs w:val="24"/>
              </w:rPr>
            </w:pPr>
            <w:bookmarkStart w:id="5" w:name="P581"/>
            <w:bookmarkEnd w:id="5"/>
          </w:p>
          <w:p w:rsidR="00803044" w:rsidRPr="00E34CB8" w:rsidRDefault="00803044" w:rsidP="00803044">
            <w:pPr>
              <w:pStyle w:val="ConsPlusNonformat"/>
              <w:jc w:val="center"/>
              <w:rPr>
                <w:rFonts w:ascii="Times New Roman" w:hAnsi="Times New Roman" w:cs="Times New Roman"/>
                <w:color w:val="000000"/>
                <w:sz w:val="24"/>
                <w:szCs w:val="24"/>
              </w:rPr>
            </w:pPr>
            <w:r w:rsidRPr="00E34CB8">
              <w:rPr>
                <w:rFonts w:ascii="Times New Roman" w:hAnsi="Times New Roman" w:cs="Times New Roman"/>
                <w:color w:val="000000"/>
                <w:sz w:val="24"/>
                <w:szCs w:val="24"/>
              </w:rPr>
              <w:t>ЗАЯВЛЕНИЕ</w:t>
            </w:r>
          </w:p>
          <w:p w:rsidR="00803044" w:rsidRPr="00E34CB8" w:rsidRDefault="00803044" w:rsidP="00803044">
            <w:pPr>
              <w:pStyle w:val="ConsPlusNonformat"/>
              <w:jc w:val="both"/>
              <w:rPr>
                <w:rFonts w:ascii="Times New Roman" w:hAnsi="Times New Roman" w:cs="Times New Roman"/>
                <w:color w:val="000000"/>
                <w:sz w:val="24"/>
                <w:szCs w:val="24"/>
              </w:rPr>
            </w:pPr>
          </w:p>
          <w:p w:rsidR="00803044" w:rsidRPr="00E34CB8" w:rsidRDefault="00803044" w:rsidP="00803044">
            <w:pPr>
              <w:pStyle w:val="ConsPlusNonformat"/>
              <w:ind w:firstLine="708"/>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Прошу выдать разрешение на строительство с целью ______________________________________________________________</w:t>
            </w:r>
          </w:p>
          <w:p w:rsidR="00803044" w:rsidRPr="00E34CB8" w:rsidRDefault="00803044" w:rsidP="00803044">
            <w:pPr>
              <w:pStyle w:val="ConsPlusNonforma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__________________________________________________________________</w:t>
            </w:r>
          </w:p>
          <w:p w:rsidR="00803044" w:rsidRPr="00E34CB8" w:rsidRDefault="00803044" w:rsidP="00803044">
            <w:pPr>
              <w:pStyle w:val="ConsPlusNonformat"/>
              <w:jc w:val="center"/>
              <w:rPr>
                <w:rFonts w:ascii="Times New Roman" w:hAnsi="Times New Roman" w:cs="Times New Roman"/>
                <w:color w:val="000000"/>
                <w:sz w:val="24"/>
                <w:szCs w:val="24"/>
              </w:rPr>
            </w:pPr>
            <w:r w:rsidRPr="00E34CB8">
              <w:rPr>
                <w:rFonts w:ascii="Times New Roman" w:hAnsi="Times New Roman" w:cs="Times New Roman"/>
                <w:color w:val="000000"/>
                <w:sz w:val="24"/>
                <w:szCs w:val="24"/>
              </w:rPr>
              <w:t>(строительства, реконструкции)</w:t>
            </w:r>
          </w:p>
          <w:p w:rsidR="00803044" w:rsidRPr="00E34CB8" w:rsidRDefault="00803044" w:rsidP="00803044">
            <w:pPr>
              <w:pStyle w:val="ConsPlusNonforma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объекта капитального строительства ______________________________________________________________</w:t>
            </w:r>
          </w:p>
          <w:p w:rsidR="00803044" w:rsidRPr="00E34CB8" w:rsidRDefault="00803044" w:rsidP="00803044">
            <w:pPr>
              <w:pStyle w:val="ConsPlusNonforma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__________________________________________________________________</w:t>
            </w:r>
          </w:p>
          <w:p w:rsidR="00803044" w:rsidRPr="00E34CB8" w:rsidRDefault="00803044" w:rsidP="00803044">
            <w:pPr>
              <w:pStyle w:val="ConsPlusNonforma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по адресу:  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К заявлению прилагаю следующие документы:</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1)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2)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3)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4)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5)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6)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lastRenderedPageBreak/>
              <w:t>7)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8)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9) ___________________________________________________________;</w:t>
            </w:r>
          </w:p>
          <w:p w:rsidR="00803044" w:rsidRPr="00E34CB8" w:rsidRDefault="00803044" w:rsidP="00803044">
            <w:pPr>
              <w:pStyle w:val="ConsPlusNonformat"/>
              <w:ind w:firstLine="709"/>
              <w:rPr>
                <w:rFonts w:ascii="Times New Roman" w:hAnsi="Times New Roman" w:cs="Times New Roman"/>
                <w:color w:val="000000"/>
                <w:sz w:val="24"/>
                <w:szCs w:val="24"/>
              </w:rPr>
            </w:pPr>
            <w:r w:rsidRPr="00E34CB8">
              <w:rPr>
                <w:rFonts w:ascii="Times New Roman" w:hAnsi="Times New Roman" w:cs="Times New Roman"/>
                <w:color w:val="000000"/>
                <w:sz w:val="24"/>
                <w:szCs w:val="24"/>
              </w:rPr>
              <w:t>10)__________________________________________________________;</w:t>
            </w:r>
          </w:p>
          <w:p w:rsidR="00803044" w:rsidRPr="00E34CB8" w:rsidRDefault="00803044" w:rsidP="00803044">
            <w:pPr>
              <w:pStyle w:val="ConsPlusNonformat"/>
              <w:jc w:val="both"/>
              <w:rPr>
                <w:rFonts w:ascii="Times New Roman" w:hAnsi="Times New Roman" w:cs="Times New Roman"/>
                <w:color w:val="000000"/>
                <w:sz w:val="24"/>
                <w:szCs w:val="24"/>
              </w:rPr>
            </w:pPr>
          </w:p>
          <w:p w:rsidR="00803044" w:rsidRPr="00E34CB8" w:rsidRDefault="00803044" w:rsidP="00803044">
            <w:pPr>
              <w:pStyle w:val="ConsPlusNormal"/>
              <w:ind w:firstLine="540"/>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Уведомления, в том числе об отказе в выдаче разрешения на строительство, решение об отказе в приеме к рассмотрению документов, расписки и иные результаты рассмотрения документов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896"/>
            </w:tblGrid>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r w:rsidRPr="00E34CB8">
                    <w:rPr>
                      <w:rFonts w:ascii="Times New Roman" w:eastAsia="Calibri" w:hAnsi="Times New Roman" w:cs="Times New Roman"/>
                      <w:color w:val="000000"/>
                      <w:sz w:val="24"/>
                      <w:szCs w:val="24"/>
                    </w:rPr>
                    <w:t>направлять в форме электронного документа через личный кабинет Единого портала и (или) Регионального портала</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r w:rsidRPr="00E34CB8">
                    <w:rPr>
                      <w:rFonts w:ascii="Times New Roman" w:eastAsia="Calibri" w:hAnsi="Times New Roman" w:cs="Times New Roman"/>
                      <w:color w:val="000000"/>
                      <w:sz w:val="24"/>
                      <w:szCs w:val="24"/>
                    </w:rPr>
                    <w:t>выдать на бумажном носителе непосредственно при личном обращении  заявителя (представителя заявителя) в Администрацию</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r w:rsidRPr="00E34CB8">
                    <w:rPr>
                      <w:rFonts w:ascii="Times New Roman" w:eastAsia="Calibri" w:hAnsi="Times New Roman" w:cs="Times New Roman"/>
                      <w:color w:val="000000"/>
                      <w:sz w:val="24"/>
                      <w:szCs w:val="24"/>
                    </w:rPr>
                    <w:t>выдать на бумажном носителе через многофункциональный центр</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framePr w:hSpace="180" w:wrap="around" w:vAnchor="page" w:hAnchor="margin" w:y="414"/>
                    <w:spacing w:after="1" w:line="280" w:lineRule="atLeas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направлять  на бумажном носителе посредством почтового отправления</w:t>
                  </w:r>
                </w:p>
              </w:tc>
            </w:tr>
          </w:tbl>
          <w:p w:rsidR="00803044" w:rsidRPr="00E34CB8" w:rsidRDefault="00803044" w:rsidP="00803044">
            <w:pPr>
              <w:pStyle w:val="ConsPlusNormal"/>
              <w:ind w:firstLine="540"/>
              <w:jc w:val="both"/>
              <w:rPr>
                <w:rFonts w:ascii="Times New Roman" w:hAnsi="Times New Roman" w:cs="Times New Roman"/>
                <w:color w:val="000000"/>
                <w:sz w:val="24"/>
                <w:szCs w:val="24"/>
              </w:rPr>
            </w:pPr>
          </w:p>
          <w:p w:rsidR="00803044" w:rsidRPr="00E34CB8" w:rsidRDefault="00803044" w:rsidP="00803044">
            <w:pPr>
              <w:pStyle w:val="ConsPlusNormal"/>
              <w:ind w:firstLine="540"/>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Разрешение на строительство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896"/>
            </w:tblGrid>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r w:rsidRPr="00E34CB8">
                    <w:rPr>
                      <w:rFonts w:ascii="Times New Roman" w:eastAsia="Calibri" w:hAnsi="Times New Roman" w:cs="Times New Roman"/>
                      <w:color w:val="000000"/>
                      <w:sz w:val="24"/>
                      <w:szCs w:val="24"/>
                    </w:rPr>
                    <w:t>направить в форме электронного документа через личный кабинет Единого портала и (или) Регионального портала</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r w:rsidRPr="00E34CB8">
                    <w:rPr>
                      <w:rFonts w:ascii="Times New Roman" w:eastAsia="Calibri" w:hAnsi="Times New Roman" w:cs="Times New Roman"/>
                      <w:color w:val="000000"/>
                      <w:sz w:val="24"/>
                      <w:szCs w:val="24"/>
                    </w:rPr>
                    <w:t>выдать на бумажном носителе непосредственно при личном обращении  заявителя (представителя заявителя) в Администрацию</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r w:rsidRPr="00E34CB8">
                    <w:rPr>
                      <w:rFonts w:ascii="Times New Roman" w:eastAsia="Calibri" w:hAnsi="Times New Roman" w:cs="Times New Roman"/>
                      <w:color w:val="000000"/>
                      <w:sz w:val="24"/>
                      <w:szCs w:val="24"/>
                    </w:rPr>
                    <w:t>выдать на бумажном носителе через многофункциональный центр</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framePr w:hSpace="180" w:wrap="around" w:vAnchor="page" w:hAnchor="margin" w:y="414"/>
                    <w:spacing w:after="1" w:line="280" w:lineRule="atLeas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 xml:space="preserve">выдать на электронном носителе в Администрации </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framePr w:hSpace="180" w:wrap="around" w:vAnchor="page" w:hAnchor="margin" w:y="414"/>
                    <w:spacing w:after="1" w:line="280" w:lineRule="atLeas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выдать на электронном носителе через многофункциональный центр</w:t>
                  </w:r>
                </w:p>
              </w:tc>
            </w:tr>
            <w:tr w:rsidR="00803044" w:rsidRPr="00E34CB8" w:rsidTr="00803044">
              <w:tc>
                <w:tcPr>
                  <w:tcW w:w="675" w:type="dxa"/>
                  <w:shd w:val="clear" w:color="auto" w:fill="auto"/>
                </w:tcPr>
                <w:p w:rsidR="00803044" w:rsidRPr="00E34CB8" w:rsidRDefault="00803044" w:rsidP="00803044">
                  <w:pPr>
                    <w:pStyle w:val="ConsPlusNormal"/>
                    <w:framePr w:hSpace="180" w:wrap="around" w:vAnchor="page" w:hAnchor="margin" w:y="414"/>
                    <w:jc w:val="both"/>
                    <w:rPr>
                      <w:rFonts w:ascii="Times New Roman" w:eastAsia="Calibri" w:hAnsi="Times New Roman" w:cs="Times New Roman"/>
                      <w:color w:val="000000"/>
                      <w:sz w:val="24"/>
                      <w:szCs w:val="24"/>
                    </w:rPr>
                  </w:pPr>
                </w:p>
              </w:tc>
              <w:tc>
                <w:tcPr>
                  <w:tcW w:w="8896" w:type="dxa"/>
                  <w:shd w:val="clear" w:color="auto" w:fill="auto"/>
                </w:tcPr>
                <w:p w:rsidR="00803044" w:rsidRPr="00E34CB8" w:rsidRDefault="00803044" w:rsidP="00803044">
                  <w:pPr>
                    <w:framePr w:hSpace="180" w:wrap="around" w:vAnchor="page" w:hAnchor="margin" w:y="414"/>
                    <w:spacing w:after="1" w:line="280" w:lineRule="atLeast"/>
                    <w:jc w:val="both"/>
                    <w:rPr>
                      <w:rFonts w:ascii="Times New Roman" w:hAnsi="Times New Roman" w:cs="Times New Roman"/>
                      <w:color w:val="000000"/>
                      <w:sz w:val="24"/>
                      <w:szCs w:val="24"/>
                    </w:rPr>
                  </w:pPr>
                  <w:r w:rsidRPr="00E34CB8">
                    <w:rPr>
                      <w:rFonts w:ascii="Times New Roman" w:hAnsi="Times New Roman" w:cs="Times New Roman"/>
                      <w:color w:val="000000"/>
                      <w:sz w:val="24"/>
                      <w:szCs w:val="24"/>
                    </w:rPr>
                    <w:t>направить  на бумажном носителе посредством почтового отправления</w:t>
                  </w:r>
                </w:p>
              </w:tc>
            </w:tr>
          </w:tbl>
          <w:p w:rsidR="00803044" w:rsidRPr="00E34CB8" w:rsidRDefault="00803044" w:rsidP="00803044">
            <w:pPr>
              <w:pStyle w:val="ConsPlusNonformat"/>
              <w:jc w:val="both"/>
              <w:rPr>
                <w:rFonts w:ascii="Times New Roman" w:hAnsi="Times New Roman" w:cs="Times New Roman"/>
                <w:color w:val="000000"/>
                <w:sz w:val="24"/>
                <w:szCs w:val="24"/>
              </w:rPr>
            </w:pPr>
          </w:p>
          <w:p w:rsidR="00803044" w:rsidRPr="00E34CB8" w:rsidRDefault="00803044" w:rsidP="00803044">
            <w:pPr>
              <w:pStyle w:val="ConsPlusNonformat"/>
              <w:rPr>
                <w:rFonts w:ascii="Times New Roman" w:hAnsi="Times New Roman" w:cs="Times New Roman"/>
                <w:color w:val="000000"/>
                <w:sz w:val="24"/>
                <w:szCs w:val="24"/>
              </w:rPr>
            </w:pPr>
          </w:p>
          <w:p w:rsidR="00803044" w:rsidRPr="00E34CB8" w:rsidRDefault="00803044" w:rsidP="00803044">
            <w:pPr>
              <w:pStyle w:val="ConsPlusNonformat"/>
              <w:rPr>
                <w:rFonts w:ascii="Times New Roman" w:hAnsi="Times New Roman" w:cs="Times New Roman"/>
                <w:color w:val="000000"/>
                <w:sz w:val="24"/>
                <w:szCs w:val="24"/>
              </w:rPr>
            </w:pPr>
          </w:p>
          <w:p w:rsidR="00803044" w:rsidRPr="00E34CB8" w:rsidRDefault="00803044" w:rsidP="00803044">
            <w:pPr>
              <w:pStyle w:val="ConsPlusNonformat"/>
              <w:rPr>
                <w:rFonts w:ascii="Times New Roman" w:hAnsi="Times New Roman" w:cs="Times New Roman"/>
                <w:color w:val="000000"/>
                <w:sz w:val="24"/>
                <w:szCs w:val="24"/>
              </w:rPr>
            </w:pPr>
            <w:r w:rsidRPr="00E34CB8">
              <w:rPr>
                <w:rFonts w:ascii="Times New Roman" w:hAnsi="Times New Roman" w:cs="Times New Roman"/>
                <w:color w:val="000000"/>
                <w:sz w:val="24"/>
                <w:szCs w:val="24"/>
              </w:rPr>
              <w:t>Заявитель ________________________________________ _______________</w:t>
            </w:r>
          </w:p>
          <w:p w:rsidR="00803044" w:rsidRPr="00E34CB8" w:rsidRDefault="00803044" w:rsidP="00803044">
            <w:pPr>
              <w:pStyle w:val="ConsPlusNonformat"/>
              <w:rPr>
                <w:rFonts w:ascii="Times New Roman" w:hAnsi="Times New Roman" w:cs="Times New Roman"/>
                <w:color w:val="000000"/>
                <w:sz w:val="24"/>
                <w:szCs w:val="24"/>
              </w:rPr>
            </w:pPr>
            <w:r w:rsidRPr="00E34CB8">
              <w:rPr>
                <w:rFonts w:ascii="Times New Roman" w:hAnsi="Times New Roman" w:cs="Times New Roman"/>
                <w:color w:val="000000"/>
                <w:sz w:val="24"/>
                <w:szCs w:val="24"/>
              </w:rPr>
              <w:t xml:space="preserve">                       (фамилия, имя, отчество(при наличии))             (подпись)</w:t>
            </w:r>
          </w:p>
          <w:p w:rsidR="00803044" w:rsidRPr="00E34CB8" w:rsidRDefault="00803044" w:rsidP="00803044">
            <w:pPr>
              <w:pStyle w:val="ConsPlusNonformat"/>
              <w:rPr>
                <w:rFonts w:ascii="Times New Roman" w:hAnsi="Times New Roman" w:cs="Times New Roman"/>
                <w:color w:val="000000"/>
                <w:sz w:val="24"/>
                <w:szCs w:val="24"/>
              </w:rPr>
            </w:pPr>
            <w:r w:rsidRPr="00E34CB8">
              <w:rPr>
                <w:rFonts w:ascii="Times New Roman" w:hAnsi="Times New Roman" w:cs="Times New Roman"/>
                <w:color w:val="000000"/>
                <w:sz w:val="24"/>
                <w:szCs w:val="24"/>
              </w:rPr>
              <w:t xml:space="preserve">                                                                         </w:t>
            </w:r>
          </w:p>
          <w:p w:rsidR="00803044" w:rsidRPr="00E34CB8" w:rsidRDefault="00803044" w:rsidP="00803044">
            <w:pPr>
              <w:pStyle w:val="ConsPlusNonformat"/>
              <w:ind w:firstLine="698"/>
              <w:jc w:val="right"/>
              <w:rPr>
                <w:rFonts w:ascii="Times New Roman" w:hAnsi="Times New Roman" w:cs="Times New Roman"/>
                <w:b/>
                <w:bCs/>
                <w:color w:val="000000"/>
                <w:sz w:val="24"/>
                <w:szCs w:val="24"/>
              </w:rPr>
            </w:pPr>
            <w:r w:rsidRPr="00E34CB8">
              <w:rPr>
                <w:rFonts w:ascii="Times New Roman" w:hAnsi="Times New Roman" w:cs="Times New Roman"/>
                <w:b/>
                <w:bCs/>
                <w:color w:val="000000"/>
                <w:sz w:val="24"/>
                <w:szCs w:val="24"/>
              </w:rPr>
              <w:t xml:space="preserve">                             </w:t>
            </w:r>
          </w:p>
          <w:p w:rsidR="00803044" w:rsidRPr="00E34CB8" w:rsidRDefault="00803044" w:rsidP="00803044">
            <w:pPr>
              <w:pStyle w:val="ConsPlusNonformat"/>
              <w:ind w:firstLine="698"/>
              <w:jc w:val="right"/>
              <w:rPr>
                <w:rFonts w:ascii="Times New Roman" w:hAnsi="Times New Roman" w:cs="Times New Roman"/>
                <w:color w:val="000000"/>
                <w:sz w:val="24"/>
                <w:szCs w:val="24"/>
              </w:rPr>
            </w:pPr>
            <w:r w:rsidRPr="00E34CB8">
              <w:rPr>
                <w:rFonts w:ascii="Times New Roman" w:hAnsi="Times New Roman" w:cs="Times New Roman"/>
                <w:b/>
                <w:bCs/>
                <w:color w:val="000000"/>
                <w:sz w:val="24"/>
                <w:szCs w:val="24"/>
              </w:rPr>
              <w:t xml:space="preserve"> </w:t>
            </w:r>
            <w:r w:rsidRPr="00E34CB8">
              <w:rPr>
                <w:rFonts w:ascii="Times New Roman" w:hAnsi="Times New Roman" w:cs="Times New Roman"/>
                <w:color w:val="000000"/>
                <w:sz w:val="24"/>
                <w:szCs w:val="24"/>
              </w:rPr>
              <w:t xml:space="preserve"> Дата «____» ____________ 20____г.</w:t>
            </w:r>
          </w:p>
          <w:p w:rsidR="00803044" w:rsidRPr="00E34CB8" w:rsidRDefault="00803044" w:rsidP="00803044">
            <w:pPr>
              <w:rPr>
                <w:rFonts w:ascii="Times New Roman" w:hAnsi="Times New Roman" w:cs="Times New Roman"/>
              </w:rPr>
            </w:pP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8DD" w:rsidRDefault="004A08DD" w:rsidP="005A0B5B">
      <w:pPr>
        <w:spacing w:after="0" w:line="240" w:lineRule="auto"/>
      </w:pPr>
      <w:r>
        <w:separator/>
      </w:r>
    </w:p>
  </w:endnote>
  <w:endnote w:type="continuationSeparator" w:id="1">
    <w:p w:rsidR="004A08DD" w:rsidRDefault="004A08DD" w:rsidP="005A0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8DD" w:rsidRDefault="004A08DD" w:rsidP="005A0B5B">
      <w:pPr>
        <w:spacing w:after="0" w:line="240" w:lineRule="auto"/>
      </w:pPr>
      <w:r>
        <w:separator/>
      </w:r>
    </w:p>
  </w:footnote>
  <w:footnote w:type="continuationSeparator" w:id="1">
    <w:p w:rsidR="004A08DD" w:rsidRDefault="004A08DD" w:rsidP="005A0B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0B5B"/>
    <w:rsid w:val="000B6669"/>
    <w:rsid w:val="000E2CFB"/>
    <w:rsid w:val="000E4FD0"/>
    <w:rsid w:val="001404E4"/>
    <w:rsid w:val="00181684"/>
    <w:rsid w:val="00300EE4"/>
    <w:rsid w:val="003067C9"/>
    <w:rsid w:val="003744B7"/>
    <w:rsid w:val="004A08DD"/>
    <w:rsid w:val="005A0B5B"/>
    <w:rsid w:val="006718AD"/>
    <w:rsid w:val="00737E39"/>
    <w:rsid w:val="007867CD"/>
    <w:rsid w:val="00803044"/>
    <w:rsid w:val="008120FE"/>
    <w:rsid w:val="00850450"/>
    <w:rsid w:val="008B17C5"/>
    <w:rsid w:val="009F52AE"/>
    <w:rsid w:val="00A45870"/>
    <w:rsid w:val="00AE5D00"/>
    <w:rsid w:val="00B16AA1"/>
    <w:rsid w:val="00BC18F6"/>
    <w:rsid w:val="00BC5D55"/>
    <w:rsid w:val="00BD5AFD"/>
    <w:rsid w:val="00C91953"/>
    <w:rsid w:val="00D40497"/>
    <w:rsid w:val="00DF5C0D"/>
    <w:rsid w:val="00E3305D"/>
    <w:rsid w:val="00E34CB8"/>
    <w:rsid w:val="00EF4BC3"/>
    <w:rsid w:val="00F24D24"/>
    <w:rsid w:val="00F81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u w:val="single"/>
    </w:rPr>
  </w:style>
  <w:style w:type="paragraph" w:styleId="a4">
    <w:name w:val="header"/>
    <w:basedOn w:val="a"/>
    <w:link w:val="a5"/>
    <w:uiPriority w:val="99"/>
    <w:semiHidden/>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0E2CFB"/>
    <w:rPr>
      <w:rFonts w:ascii="Calibri" w:eastAsia="Times New Roman" w:hAnsi="Calibri" w:cs="Calibri"/>
      <w:color w:val="00000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6875AF977EC99160357A50C830638C692FFFBBA6FH" TargetMode="External"/><Relationship Id="rId13" Type="http://schemas.openxmlformats.org/officeDocument/2006/relationships/hyperlink" Target="consultantplus://offline/ref=787C9C682920FDFD4C9C366BADB120C51877E88353FF7ABAC3460500FA5C8553788694ADB9E2AF65F3D2AA7DB46DH" TargetMode="External"/><Relationship Id="rId18" Type="http://schemas.openxmlformats.org/officeDocument/2006/relationships/hyperlink" Target="consultantplus://offline/ref=3B8B83FFE8893E88A4A1C69E77A6F5679EEF9212D5E1138C018AEDC3179E6E96938A3459329D167E7C6A9361FB386A48BAB79274DC5B91F9G9TDM" TargetMode="External"/><Relationship Id="rId26" Type="http://schemas.openxmlformats.org/officeDocument/2006/relationships/hyperlink" Target="consultantplus://offline/ref=25171C65416023EF896E84EC6E4D0220D5D65AFFBF57D78F5ECF80124EBC8F606CAF3E56BCBCBCCA92C26C463E1AF2886004A720C11AE34BPDk7M" TargetMode="External"/><Relationship Id="rId3" Type="http://schemas.openxmlformats.org/officeDocument/2006/relationships/settings" Target="settings.xml"/><Relationship Id="rId21" Type="http://schemas.openxmlformats.org/officeDocument/2006/relationships/hyperlink" Target="consultantplus://offline/ref=892567C7B2E249AA45962A5C0762853F0F8CCC70F3041A6BAC365AC3C0EF36A40528FDE61EA62F345613D16EBF6693BCDED3880FF771W6d1M" TargetMode="External"/><Relationship Id="rId7" Type="http://schemas.openxmlformats.org/officeDocument/2006/relationships/hyperlink" Target="http://rbesson.pnzreg.ru/" TargetMode="External"/><Relationship Id="rId12" Type="http://schemas.openxmlformats.org/officeDocument/2006/relationships/hyperlink" Target="consultantplus://offline/ref=787C9C682920FDFD4C9C2866BBDD7ECA187BB18755FD77EC99160357A5B06CH" TargetMode="External"/><Relationship Id="rId17" Type="http://schemas.openxmlformats.org/officeDocument/2006/relationships/hyperlink" Target="consultantplus://offline/ref=3B8B83FFE8893E88A4A1C69E77A6F5679EEF9212D5E1138C018AEDC3179E6E96938A345C36941D232C25923DBF697948B7B7907DC3G5T0M" TargetMode="External"/><Relationship Id="rId25" Type="http://schemas.openxmlformats.org/officeDocument/2006/relationships/hyperlink" Target="consultantplus://offline/ref=BCDC9ACD2C8B5C055F1A2FCD46E16A7C204575F199EE1B916A1ED48B97314AF9EA9A2FF26CED0385AF6B15FF1CDCE2EBDD6F75E15A05FD48X6iEM" TargetMode="External"/><Relationship Id="rId2" Type="http://schemas.openxmlformats.org/officeDocument/2006/relationships/styles" Target="styles.xml"/><Relationship Id="rId16" Type="http://schemas.openxmlformats.org/officeDocument/2006/relationships/hyperlink" Target="consultantplus://offline/ref=E48334955926B0130FE510F4B051A42AF72E020EB5AB13CEB987D3DFCB64CA21E00E1A7AFC3C82E6D576E8ABB5D4931EB042028EC7F6Q3R8M" TargetMode="External"/><Relationship Id="rId20" Type="http://schemas.openxmlformats.org/officeDocument/2006/relationships/hyperlink" Target="consultantplus://offline/ref=3B8B83FFE8893E88A4A1C69E77A6F5679EEF9212D5E1138C018AEDC3179E6E96938A3459329D12777F6A9361FB386A48BAB79274DC5B91F9G9TDM" TargetMode="External"/><Relationship Id="rId29" Type="http://schemas.openxmlformats.org/officeDocument/2006/relationships/hyperlink" Target="consultantplus://offline/ref=1C1B94F3275053EC2ED03284005DB634B8049E5AD5B5ED03D03678AF6E40BF50A8B9C4166CFE3591FF08A2E6A2m1y4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7C9C682920FDFD4C9C2866BBDD7ECA1875B48751F877EC99160357A5B06CH" TargetMode="External"/><Relationship Id="rId24" Type="http://schemas.openxmlformats.org/officeDocument/2006/relationships/hyperlink" Target="consultantplus://offline/ref=586A599E127580B8ECF1B36801CD0CD28993A157C20EDF94856B58E92DCB93804008A85E5E35C82CA0B95F8529FBAB3089F59628600D5Ed8M" TargetMode="External"/><Relationship Id="rId5" Type="http://schemas.openxmlformats.org/officeDocument/2006/relationships/footnotes" Target="footnotes.xml"/><Relationship Id="rId15" Type="http://schemas.openxmlformats.org/officeDocument/2006/relationships/hyperlink" Target="consultantplus://offline/ref=8E5845D8EF26C28FE6DC5AEC9C1228F503EE54CC29852FF6EBEA65DD15EC8D2F9DF33C6C458BA93DADAABE7EBC2F978BE68915DFA59DC5Q7M" TargetMode="External"/><Relationship Id="rId23" Type="http://schemas.openxmlformats.org/officeDocument/2006/relationships/hyperlink" Target="consultantplus://offline/ref=586A599E127580B8ECF1B36801CD0CD28993A157C20EDF94856B58E92DCB93804008A85E5E35C82CA0B95F8529FBAB3089F59628600D5Ed8M" TargetMode="External"/><Relationship Id="rId28" Type="http://schemas.openxmlformats.org/officeDocument/2006/relationships/hyperlink" Target="consultantplus://offline/ref=6CB19E8A491530F834866B8E0332DEC501B7208A6B0B61DB6A805F2945D59E2A7E9154920CA8A23E4E0BFDD59442C329D0D9311E2799I8mDM" TargetMode="External"/><Relationship Id="rId10" Type="http://schemas.openxmlformats.org/officeDocument/2006/relationships/hyperlink" Target="consultantplus://offline/ref=787C9C682920FDFD4C9C2866BBDD7ECA1B7CB78F56F977EC99160357A50C830638C692F8FAA6A26DBF67H" TargetMode="External"/><Relationship Id="rId19" Type="http://schemas.openxmlformats.org/officeDocument/2006/relationships/hyperlink" Target="consultantplus://offline/ref=3B8B83FFE8893E88A4A1C69E77A6F5679EEF9212D5E1138C018AEDC3179E6E96938A345D329C1D232C25923DBF697948B7B7907DC3G5T0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7C9C682920FDFD4C9C2866BBDD7ECA1B7CB68F53F777EC99160357A5B06CH" TargetMode="External"/><Relationship Id="rId14" Type="http://schemas.openxmlformats.org/officeDocument/2006/relationships/hyperlink" Target="consultantplus://offline/ref=0D32A210027B4A6341CB04531B8FB6C08D70A673B816B71870FE80AB0225C0DCAF2D4B4C35821F2C5BF500EFE06DEA39292CBEB678B152O5M" TargetMode="External"/><Relationship Id="rId22" Type="http://schemas.openxmlformats.org/officeDocument/2006/relationships/hyperlink" Target="consultantplus://offline/ref=892567C7B2E249AA45962A5C0762853F0F8CCC70F3041A6BAC365AC3C0EF36A40528FDE61EA62F345613D16EBF6693BCDED3880FF771W6d1M" TargetMode="External"/><Relationship Id="rId27" Type="http://schemas.openxmlformats.org/officeDocument/2006/relationships/hyperlink" Target="consultantplus://offline/ref=528208D1E1642A676EAC26BBCD9363C7AE1A4CDBD50450F976855F70095D0410A22DC42F34051EE83F8BD13CA0D9D2C0C0FAE4664AF2BA6Eo7h7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6436</Words>
  <Characters>36688</Characters>
  <Application>Microsoft Office Word</Application>
  <DocSecurity>0</DocSecurity>
  <Lines>305</Lines>
  <Paragraphs>86</Paragraphs>
  <ScaleCrop>false</ScaleCrop>
  <Company/>
  <LinksUpToDate>false</LinksUpToDate>
  <CharactersWithSpaces>43038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Валькова</cp:lastModifiedBy>
  <cp:revision>12</cp:revision>
  <dcterms:created xsi:type="dcterms:W3CDTF">2018-11-09T08:37:00Z</dcterms:created>
  <dcterms:modified xsi:type="dcterms:W3CDTF">2019-09-06T08:30:00Z</dcterms:modified>
</cp:coreProperties>
</file>