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Y="414"/>
        <w:tblW w:w="10881" w:type="dxa"/>
        <w:tblLayout w:type="fixed"/>
        <w:tblLook w:val="04A0" w:firstRow="1" w:lastRow="0" w:firstColumn="1" w:lastColumn="0" w:noHBand="0" w:noVBand="1"/>
      </w:tblPr>
      <w:tblGrid>
        <w:gridCol w:w="2235"/>
        <w:gridCol w:w="8646"/>
      </w:tblGrid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6" w:type="dxa"/>
          </w:tcPr>
          <w:p w:rsidR="005A0B5B" w:rsidRPr="00230314" w:rsidRDefault="0046666B" w:rsidP="0046666B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46666B">
              <w:rPr>
                <w:b/>
                <w:color w:val="000000" w:themeColor="text1"/>
                <w:sz w:val="28"/>
                <w:szCs w:val="28"/>
              </w:rPr>
              <w:t>Постановка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6" w:type="dxa"/>
          </w:tcPr>
          <w:p w:rsidR="005A0B5B" w:rsidRDefault="0046666B" w:rsidP="006718AD">
            <w:pPr>
              <w:pStyle w:val="2"/>
              <w:shd w:val="clear" w:color="auto" w:fill="auto"/>
              <w:spacing w:line="240" w:lineRule="auto"/>
            </w:pPr>
            <w:r>
              <w:t>17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6" w:type="dxa"/>
          </w:tcPr>
          <w:p w:rsidR="00353C07" w:rsidRDefault="00353C07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3C07" w:rsidRDefault="0037570F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управлению муниципальным имуществом </w:t>
            </w:r>
          </w:p>
          <w:p w:rsidR="005A0B5B" w:rsidRPr="00353C07" w:rsidRDefault="0037570F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</w:t>
            </w:r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</w:t>
            </w:r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6" w:type="dxa"/>
          </w:tcPr>
          <w:p w:rsidR="00E86425" w:rsidRPr="00E86425" w:rsidRDefault="00E86425" w:rsidP="00E8642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Земельный кодекс Российской Федерации  от 25.10.2001 N 136-ФЗ;</w:t>
            </w:r>
          </w:p>
          <w:p w:rsidR="00E86425" w:rsidRPr="00E86425" w:rsidRDefault="00E86425" w:rsidP="00E8642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-Федеральный закон от 25.10.2001  № 137-ФЗ «О введении в действие Земельного кодекса Российской Федерации»;</w:t>
            </w:r>
          </w:p>
          <w:p w:rsidR="00E86425" w:rsidRPr="00E86425" w:rsidRDefault="00E86425" w:rsidP="00E8642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Федеральный закон от 27.07.2010 г. N 210-ФЗ "Об организации предоставления государственных и муниципальных услуг"; </w:t>
            </w:r>
          </w:p>
          <w:p w:rsidR="00E86425" w:rsidRPr="00E86425" w:rsidRDefault="00E86425" w:rsidP="00E8642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Закон Пензенской области от 04 марта 2015 г. № 2693-ЗПО «О регулировании земельных отношений на территории Пензенской области»;</w:t>
            </w:r>
          </w:p>
          <w:p w:rsidR="00E86425" w:rsidRPr="00E86425" w:rsidRDefault="00E86425" w:rsidP="00E8642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Федеральный закон от 06.10.2003  № 131-ФЗ «Об общих принципах организации местного самоуправления в Российской Федерации»;</w:t>
            </w:r>
          </w:p>
          <w:p w:rsidR="00E86425" w:rsidRPr="00E86425" w:rsidRDefault="00E86425" w:rsidP="00E8642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Устав </w:t>
            </w:r>
            <w:proofErr w:type="spellStart"/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области; </w:t>
            </w:r>
          </w:p>
          <w:p w:rsidR="00E86425" w:rsidRDefault="00E86425" w:rsidP="00E8642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Положение о Комитете по управлению муниципальным имуществом администрации </w:t>
            </w:r>
            <w:proofErr w:type="spellStart"/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района;</w:t>
            </w:r>
          </w:p>
          <w:p w:rsidR="00E86425" w:rsidRPr="00E86425" w:rsidRDefault="00E86425" w:rsidP="00E8642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Постановление администрации  </w:t>
            </w:r>
            <w:proofErr w:type="spellStart"/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от 10.02.2012 № 141 «Об утверждении Порядка разработки и утверждения административных регламентов предоставления муниципальных услуг органами местного самоуправления </w:t>
            </w:r>
            <w:proofErr w:type="spellStart"/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области»; </w:t>
            </w:r>
          </w:p>
          <w:p w:rsidR="005A0B5B" w:rsidRPr="0046666B" w:rsidRDefault="00E86425" w:rsidP="00E8642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86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иные нормативные правовые акты РФ, Пензенской области.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6" w:type="dxa"/>
          </w:tcPr>
          <w:p w:rsidR="005A0B5B" w:rsidRPr="003A24CD" w:rsidRDefault="005A0B5B" w:rsidP="003A24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242009"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3A24CD"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Постановка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</w:t>
            </w:r>
            <w:r w:rsidR="00242009"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 постановлением администрации </w:t>
            </w:r>
            <w:proofErr w:type="spellStart"/>
            <w:r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от </w:t>
            </w:r>
            <w:r w:rsidR="006B7C53"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901D6E"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A24CD"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988</w:t>
            </w:r>
            <w:r w:rsidR="006B7C53"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="00E8378D"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A24CD"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ноября</w:t>
            </w:r>
            <w:r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3A24CD"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E06834" w:rsidRPr="003A2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6" w:type="dxa"/>
          </w:tcPr>
          <w:p w:rsidR="00CB20B3" w:rsidRDefault="00CB20B3" w:rsidP="00CB20B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заявителей:</w:t>
            </w:r>
          </w:p>
          <w:p w:rsidR="00CB20B3" w:rsidRPr="00CB20B3" w:rsidRDefault="00CB20B3" w:rsidP="00CB20B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заявлением о предоставлении муниципальной услуги могут обратиться граждане, имеющие трех и более детей, состоящие на учете в качестве нуждающихся в жилых помещениях, проживающие на территории </w:t>
            </w:r>
            <w:proofErr w:type="spellStart"/>
            <w:r w:rsidRPr="00CB20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CB20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области, в случае рождения (усыновления или удочерения) начиная с  01.01.2011г.  третьего ребенка или последующих детей, при наличии совместно проживающих с ними двух несовершеннолетних детей (дале</w:t>
            </w:r>
            <w:proofErr w:type="gramStart"/>
            <w:r w:rsidRPr="00CB20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е-</w:t>
            </w:r>
            <w:proofErr w:type="gramEnd"/>
            <w:r w:rsidRPr="00CB20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многодетные семьи).</w:t>
            </w:r>
          </w:p>
          <w:p w:rsidR="00CB20B3" w:rsidRPr="00CB20B3" w:rsidRDefault="00CB20B3" w:rsidP="00CB20B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составе многодетной семьи не учитываются:</w:t>
            </w:r>
          </w:p>
          <w:p w:rsidR="00CB20B3" w:rsidRPr="00CB20B3" w:rsidRDefault="00CB20B3" w:rsidP="00CB20B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дети, в отношении которых родители лишены родительских прав;</w:t>
            </w:r>
          </w:p>
          <w:p w:rsidR="00CB20B3" w:rsidRPr="00CB20B3" w:rsidRDefault="00CB20B3" w:rsidP="00CB20B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20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дети, в отношении которых отменено усыновление (удочерение);</w:t>
            </w:r>
          </w:p>
          <w:p w:rsidR="00A03757" w:rsidRPr="0046666B" w:rsidRDefault="00CB20B3" w:rsidP="00CB20B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B20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дети, вступившие в брак до достижения возраста восемнадцати лет.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6" w:type="dxa"/>
          </w:tcPr>
          <w:p w:rsidR="00214158" w:rsidRPr="00214158" w:rsidRDefault="00214158" w:rsidP="00214158">
            <w:pPr>
              <w:pStyle w:val="ConsPlusNormal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14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предоставления услуги составляет: в течение 30 рабочих дней со дня регистрации заявления.</w:t>
            </w:r>
          </w:p>
          <w:p w:rsidR="005A0B5B" w:rsidRPr="0046666B" w:rsidRDefault="00214158" w:rsidP="00214158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14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случае представления заявителем документов через МФЦ срок предоставления муниципальной услуги исчисляется со дня передачи документов в администрацию.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 xml:space="preserve">Перечень документов, </w:t>
            </w:r>
            <w:r w:rsidRPr="005A0B5B">
              <w:rPr>
                <w:b/>
                <w:sz w:val="22"/>
                <w:szCs w:val="22"/>
              </w:rPr>
              <w:lastRenderedPageBreak/>
              <w:t>необходимых для предоставления услуги</w:t>
            </w:r>
          </w:p>
        </w:tc>
        <w:tc>
          <w:tcPr>
            <w:tcW w:w="8646" w:type="dxa"/>
          </w:tcPr>
          <w:p w:rsidR="00EE6B2D" w:rsidRPr="00EE6B2D" w:rsidRDefault="00EE6B2D" w:rsidP="00EE6B2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P148"/>
            <w:bookmarkEnd w:id="1"/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законодательными и иными нормативными правовыми актами для </w:t>
            </w:r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предоставления муниципальной услуги, подлежащих предоставлению заявителем:</w:t>
            </w:r>
          </w:p>
          <w:p w:rsidR="00EE6B2D" w:rsidRPr="00EE6B2D" w:rsidRDefault="00EE6B2D" w:rsidP="00EE6B2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в письменной форме о постановке на учет, в котором помимо сведений о заявителе указывается цель использования земельного участка для индивидуального жилищного строительства (приложение к Регламенту).</w:t>
            </w:r>
          </w:p>
          <w:p w:rsidR="00EE6B2D" w:rsidRPr="00EE6B2D" w:rsidRDefault="00EE6B2D" w:rsidP="00EE6B2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t>К заявлению прилагаются:</w:t>
            </w:r>
          </w:p>
          <w:p w:rsidR="00EE6B2D" w:rsidRPr="00EE6B2D" w:rsidRDefault="00EE6B2D" w:rsidP="00EE6B2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      </w:r>
            <w:proofErr w:type="gramEnd"/>
          </w:p>
          <w:p w:rsidR="00EE6B2D" w:rsidRPr="00EE6B2D" w:rsidRDefault="00EE6B2D" w:rsidP="00EE6B2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копии </w:t>
            </w:r>
            <w:proofErr w:type="gramStart"/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t>паспортов гражданина Российской Федерации всех совершеннолетних членов многодетной семьи</w:t>
            </w:r>
            <w:proofErr w:type="gramEnd"/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EE6B2D" w:rsidRPr="00EE6B2D" w:rsidRDefault="00EE6B2D" w:rsidP="00EE6B2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детей).</w:t>
            </w:r>
          </w:p>
          <w:p w:rsidR="00EE6B2D" w:rsidRPr="00EE6B2D" w:rsidRDefault="00EE6B2D" w:rsidP="00EE6B2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t>4)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      </w:r>
          </w:p>
          <w:p w:rsidR="00EE6B2D" w:rsidRPr="00EE6B2D" w:rsidRDefault="00EE6B2D" w:rsidP="00EE6B2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t>- 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семьи;</w:t>
            </w:r>
          </w:p>
          <w:p w:rsidR="00EE6B2D" w:rsidRPr="00EE6B2D" w:rsidRDefault="00EE6B2D" w:rsidP="00EE6B2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      </w:r>
          </w:p>
          <w:p w:rsidR="00EE6B2D" w:rsidRPr="00EE6B2D" w:rsidRDefault="00EE6B2D" w:rsidP="00EE6B2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корректирующих сре</w:t>
            </w:r>
            <w:proofErr w:type="gramStart"/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t>дств дл</w:t>
            </w:r>
            <w:proofErr w:type="gramEnd"/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t>я исправления в заявлении не допускается.</w:t>
            </w:r>
          </w:p>
          <w:p w:rsidR="005B55E5" w:rsidRPr="0046666B" w:rsidRDefault="00EE6B2D" w:rsidP="00EE6B2D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6B2D">
              <w:rPr>
                <w:rFonts w:ascii="Times New Roman" w:eastAsia="Calibri" w:hAnsi="Times New Roman" w:cs="Times New Roman"/>
                <w:sz w:val="24"/>
                <w:szCs w:val="24"/>
              </w:rPr>
              <w:t>Тексты документов, представляемых для оказания муниципальной услуги, должны быть написаны разборчиво. Фамилии, имена и отчества физических лиц, адреса их мест жительства должны быть написаны полностью.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6" w:type="dxa"/>
          </w:tcPr>
          <w:p w:rsidR="005A0B5B" w:rsidRPr="0046666B" w:rsidRDefault="0072614B" w:rsidP="00D754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26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отказа в приеме документов – не установлены.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6" w:type="dxa"/>
          </w:tcPr>
          <w:p w:rsidR="000B14C2" w:rsidRPr="00354AAD" w:rsidRDefault="0077756C" w:rsidP="0077756C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354AAD">
              <w:rPr>
                <w:sz w:val="24"/>
                <w:szCs w:val="24"/>
              </w:rPr>
              <w:t>Основания для приостановления предоставления муниципальной услуги отсутствуют.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6" w:type="dxa"/>
          </w:tcPr>
          <w:p w:rsidR="001038DF" w:rsidRPr="001038DF" w:rsidRDefault="001038DF" w:rsidP="001038D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услуги:</w:t>
            </w:r>
          </w:p>
          <w:p w:rsidR="001038DF" w:rsidRPr="001038DF" w:rsidRDefault="001038DF" w:rsidP="001038D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не предоставляется в случае:</w:t>
            </w:r>
          </w:p>
          <w:p w:rsidR="001038DF" w:rsidRPr="001038DF" w:rsidRDefault="001038DF" w:rsidP="001038D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3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ранее принятое в соответствии с настоящим Порядком администрацией  </w:t>
            </w:r>
            <w:proofErr w:type="spellStart"/>
            <w:r w:rsidRPr="00103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103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4  Закона   Пензенской области от 04.03.2015 года № 2693-ЗПО «О регулировании земельных отношений на территории Пензенской области»;   </w:t>
            </w:r>
            <w:proofErr w:type="gramEnd"/>
          </w:p>
          <w:p w:rsidR="001038DF" w:rsidRPr="001038DF" w:rsidRDefault="001038DF" w:rsidP="001038D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ранее принятое администрацией  </w:t>
            </w:r>
            <w:proofErr w:type="spellStart"/>
            <w:r w:rsidRPr="00103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103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статье 5 Закона   Пензенской области от 04.03.2015 года № 2693-ЗПО «О регулировании земельных отношений на территории Пензенской области»;   </w:t>
            </w:r>
          </w:p>
          <w:p w:rsidR="001038DF" w:rsidRPr="001038DF" w:rsidRDefault="001038DF" w:rsidP="001038D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 представление не в полном объеме документов, указанных в пункте  2.6.2 настоящего регламента;</w:t>
            </w:r>
          </w:p>
          <w:p w:rsidR="001038DF" w:rsidRPr="001038DF" w:rsidRDefault="001038DF" w:rsidP="001038D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несоответствие многодетной семьи требованиям и условиям, указанным в статье 4  Закона Пензенской области от 04.03.2015 года № 2693-ЗПО «О регулировании земельных отношений на территории Пензенской области»;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5A0B5B" w:rsidRPr="0046666B" w:rsidRDefault="001038DF" w:rsidP="001038D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03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признание недействительной квалифицированной электронной подписи на заявлении о постановке на учет, поданном в форме электронного документа.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Стоимость услуги и порядок оплаты</w:t>
            </w:r>
          </w:p>
        </w:tc>
        <w:tc>
          <w:tcPr>
            <w:tcW w:w="8646" w:type="dxa"/>
          </w:tcPr>
          <w:p w:rsidR="005E3EF4" w:rsidRPr="009C1AC5" w:rsidRDefault="005E3EF4" w:rsidP="00406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A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услуга предоставляется бесплатно.</w:t>
            </w:r>
          </w:p>
          <w:p w:rsidR="005A0B5B" w:rsidRPr="009C1AC5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6" w:type="dxa"/>
          </w:tcPr>
          <w:p w:rsidR="00664B93" w:rsidRPr="00664B93" w:rsidRDefault="00664B93" w:rsidP="00664B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 предоставления муниципальной услуги:</w:t>
            </w:r>
          </w:p>
          <w:p w:rsidR="005A0B5B" w:rsidRPr="0046666B" w:rsidRDefault="00664B93" w:rsidP="00664B93">
            <w:pPr>
              <w:jc w:val="both"/>
              <w:rPr>
                <w:rFonts w:ascii="Times New Roman" w:eastAsia="Arial" w:hAnsi="Times New Roman" w:cs="Arial"/>
                <w:sz w:val="24"/>
                <w:szCs w:val="24"/>
                <w:highlight w:val="yellow"/>
                <w:lang w:eastAsia="hi-IN" w:bidi="hi-IN"/>
              </w:rPr>
            </w:pPr>
            <w:r w:rsidRPr="00664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 решение о  постановке на учет гражданина либо об отказе в постановке на учет.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6" w:type="dxa"/>
          </w:tcPr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Досудебный (внесудебный) порядок обжалования решений и действий (бездействия) 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Заявитель имеет право на досудебное (внесудебное) обжалование решений и действий (бездействия)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5.1.Предметжалобы 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5.1.1. Заявитель может обратиться с жалобой, в том числе в следующих случаях: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нарушение срока регистрации запроса о предоставлении муниципальной услуги,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- нарушение срока предоставления муниципальной услуги.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услуг";</w:t>
            </w:r>
            <w:proofErr w:type="gramEnd"/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</w:t>
            </w:r>
            <w:r w:rsidRPr="005A4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статьи 16 Федерального закона от 27.07.2010 N 210-ФЗ "Об организации предоставления государственных и муниципальных услуг";</w:t>
            </w:r>
            <w:proofErr w:type="gramEnd"/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услуг";</w:t>
            </w:r>
            <w:proofErr w:type="gramEnd"/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нарушение срока или порядка выдачи документов по результатам предоставления муниципальной услуги;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услуг".</w:t>
            </w:r>
            <w:proofErr w:type="gramEnd"/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5.2. Органы местного самоуправления и уполномоченные на рассмотрение жалобы должностные лица, которым может быть направлена жалоба 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5.2.1. Заявитель вправе обжаловать решения и действия (бездействие) 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5.2.2. Жалоба подается: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в орган, предоставляющий муниципальную услугу - администрацию. При обжаловании решений и действий (бездействия) администрации, должностных лиц и муниципальных служащих администрации.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чредителю многофункционального центра предоставления государственных и муниципальных услуг. При обжаловании решений и действий (бездействия) многофункционального центра предоставления государственных и муниципальных услуг.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руководителю многофункционального центра. При обжаловании решений и действий (бездействия) работника многофункционального центра предоставления государственных и муниципальных услуг.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5.2.2. Рассмотрение жалоб в отношении решений и действий (бездействия) работника многофункционального центра осуществляется руководителем многофункционального центра предоставления государственных и </w:t>
            </w:r>
            <w:r w:rsidRPr="005A4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услуг.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5.2.3. 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Порядка не применяются и заявитель уведомляется о том, что его жалоба будет рассмотрена в порядке и сроки, предусмотренные федеральным законом.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5.2.4. Жалоба может быть подана заявителем через многофункциональный центр предоставления государственных и муниципальных услуг.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При этом такая передача осуществляется не позднее следующего за днем поступления жалобы рабочего дня.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5.3. Порядок подачи жалобы 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5.3.1.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подается в письменной форме, в том числе при личном приеме заявителя, или в электронном виде.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Жалоба в письменной форме может быть также направлена по почте.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5.3.2. Жалоба должна содержать: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 решения и действия (бездействие) которых обжалуются;</w:t>
            </w:r>
            <w:proofErr w:type="gramEnd"/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</w:t>
            </w:r>
            <w:proofErr w:type="gramEnd"/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5.3.3.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5.3.4.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представлена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а) оформленная в соответствии с законодательством Российской Федерации доверенность (для физических лиц);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5.3.5. Прием жалоб в письменной форме осуществляется администрацией, многофункциональным центром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 где заявителем получен результат указанной муниципальной услуги).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Время приема жалоб должно совпадать со временем предоставления муниципальных услуг.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Прием жалоб в письменной форме осуществляется учредителем многофункционального центра в месте фактического нахождения учредителя.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Время приема жалоб учредителем многофункционального центра должно совпадать со временем работы учредителя.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5.3.6. В электронном виде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 может быть подана заявителем посредством: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фициального интернет-сайта администрации......;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б) электронной почты администрации 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в) федеральной государственной информационной системы "Единый портал государственных и муниципальных услуг (функций)" (https://www.gosuslugi.ru);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г) региональной государственной информационной системы "Портал государственных и муниципальных услуг (функций) Пензенской области" (https://www.gosuslugi.pnzreg.ru);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5.3.7. В электронном виде жалоба на решения и действия (бездействие) многофункционального центра, работника многофункционального центра может быть подана заявителем посредством: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а) официального сайта многофункционального центра Пензенской области (http://www.mdocs.ru), учредителя многофункционального центра (https://www.mingosim.pnzreg.ru) в информационно-телекоммуникационной сети "Интернет";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б) электронной почты многофункционального центра Пензенской области (mfc-penza@obl.penza.net);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5.3.8. При подаче жалобы в электронном виде документы, указанные в пунктах 3 и 4 раздела 3 настоящего Порядка, могут быть представлены в форме электронных документов, подписанных электронной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подписью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 вид которой предусмотрен законодательством Российской Федерации, при этом документ, </w:t>
            </w:r>
            <w:r w:rsidRPr="005A4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удостоверяющий личность заявителя не требуется.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5.4. Сроки рассмотрения жалобы 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5.4.1 Жалоба, поступившая в уполномоченный на ее рассмотрение орган, предоставляющий муниципальную услугу, многофункциональный центр, учредителю многофункционального центра подлежит рассмотрению в течение 15 рабочих дней со дня ее регистрации.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5.4.2. В случае обжалования отказа органа, предоставляющего муниципальную услугу, его должностного лица, многофункционального центра, его должностного лица, работника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- в течение 5 рабочих дней со дня ее регистрации.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5.5. Перечень оснований для приостановления рассмотрения жалобы 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5.5.1. Оснований для приостановления рассмотрения жалобы не имеется.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5.6. Результат рассмотрения жалобы 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5.6.1. По результатам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рассмотрении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 жалобы принимается одно из следующих решений: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  <w:proofErr w:type="gramEnd"/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2) в удовлетворении жалобы отказывается.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Указанное решение принимается в письменной форме уполномоченным на ее рассмотрение органом.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5.6.2. При удовлетворении жалобы орган, предоставляющий муниципальную услугу, многофункциональный центр, учредитель многофункционального центра принимают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5.6.3. Уполномоченный на рассмотрение жалобы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предоставляющий муниципальную услугу, многофункциональный центр, учредитель многофункционального центра отказывают в удовлетворении жалобы в следующих случаях: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а) наличие вступившего в законную силу решения суда, арбитражного суда по жалобе о том же предмете и по тем же основаниям;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б) подача жалобы лицом, полномочия которого не подтверждены в порядке, установленном законодательством Российской Федерации;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5.6.4. В случае установления в ходе или по результатам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5.6.5.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вправе оставить жалобу без ответа в следующих случаях: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а) наличие в жалобе нецензурных либо оскорбительных выражений, угроз жизни, здоровью и имуществу должностного лица, работника, а также членов его </w:t>
            </w:r>
            <w:r w:rsidRPr="005A4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5.6.6.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сообщают заявителю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оставлений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 жалобы без ответа в течение 3 рабочих дней со дня регистрации жалобы.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5.7. Порядок информирования заявителя о результатах рассмотрения жалобы 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5.7.1. Ответ по результатам рассмотрения жалобы направляется заявителю не позднее дня, следующего за днем принятия решения, в письменной форме.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5.7.2. В ответе по результатам рассмотрения жалобы указываются: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а) наименование органа, предоставляющего муниципальную услугу, многофункционального центра, учредителя многофункционального центра, рассмотревшего жалобу, должность, фамилия, имя, отчество (при наличии) его должностного лица, принявшего решение по жалобе;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б)) или наименование заявителя;</w:t>
            </w:r>
            <w:proofErr w:type="gramEnd"/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г) основания для принятия номер, дата, место принятия решения, включая сведения о должностном лице, работнике решение или действие (бездействие) которого обжалуется;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в) фамилия, имя, отчество (при наличии решения по жалобе;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д) принятое по жалобе решение;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е) в случае, если жалоба признана обоснованной, - сроки устранения выявленных нарушений, в результата муниципальной услуги;</w:t>
            </w:r>
            <w:proofErr w:type="gramEnd"/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ж) сведения о том числе срок предоставления порядке обжалования принятого по жалобе решения.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5.7.3.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услугу, многофункционального центра, учредителя многофункционального центра.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5.7.4.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предоставляющего муниципальную услугу, многофункционального центра, учредителя многофункционального центра, вид которой установлен законодательством Российской Федерации.</w:t>
            </w:r>
            <w:proofErr w:type="gramEnd"/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5.7.5. В случае если жалоба была направлена способом, указанным в подпункте "д" пункта 5.3.6 раздела 5.3 настоящего Порядка, ответ заявителю направляется посредством системы досудебного обжалования.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5.8. Порядок обжалования решения по жалобе 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5.8.1.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5.8.2. При этом порядок такого обжалования соответствует порядку обжалования, установленному для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работника многофункционального центра.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5.8.3. Решение по результатам рассмотрения жалобы заявитель вправе </w:t>
            </w:r>
            <w:r w:rsidRPr="005A4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обжаловать в судебном порядке.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5.9. Право заявителя на получение информации и документов, необходимых для обоснования и рассмотрения жалобы 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Заявитель имеет право на получение информации и документов, необходимых для обоснования и рассмотрения жалобы.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5.10. Способы информирования заявителей о порядке подачи и рассмотрения жалобы 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Орган, предоставляющий муниципальную услугу, многофункциональный центр, учредитель многофункционального центра обеспечивают: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информирование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 посредством размещения информации на стендах в местах предоставления муниципальных услуг, на их официальных сайтах, на Едином портале;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консультирование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работников, в том числе по телефону, электронной почте, при личном приеме;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жалоб.</w:t>
            </w:r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- нарушение срока предоставления муниципальной услуги.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услуг";</w:t>
            </w:r>
            <w:proofErr w:type="gramEnd"/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услуг";</w:t>
            </w:r>
            <w:proofErr w:type="gramEnd"/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</w:t>
            </w:r>
            <w:r w:rsidRPr="005A4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услуг";</w:t>
            </w:r>
            <w:proofErr w:type="gramEnd"/>
          </w:p>
          <w:p w:rsidR="005A4742" w:rsidRPr="005A4742" w:rsidRDefault="005A4742" w:rsidP="005A474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нарушение срока или порядка выдачи документов по результатам предоставления муниципальной услуги;</w:t>
            </w:r>
          </w:p>
          <w:p w:rsidR="00BA5C9B" w:rsidRPr="0046666B" w:rsidRDefault="005A4742" w:rsidP="005A4742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      </w:r>
            <w:proofErr w:type="gramEnd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4742">
              <w:rPr>
                <w:rFonts w:ascii="Times New Roman" w:hAnsi="Times New Roman" w:cs="Times New Roman"/>
                <w:sz w:val="24"/>
                <w:szCs w:val="24"/>
              </w:rPr>
      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Федерального закона от 27.07.2010 N 210-ФЗ "Об организации предоставления государственных и муниципальных услуг".</w:t>
            </w:r>
            <w:proofErr w:type="gramEnd"/>
          </w:p>
        </w:tc>
      </w:tr>
      <w:tr w:rsidR="00803044" w:rsidTr="00AE254F">
        <w:tc>
          <w:tcPr>
            <w:tcW w:w="2235" w:type="dxa"/>
          </w:tcPr>
          <w:p w:rsidR="0079231E" w:rsidRDefault="00803044" w:rsidP="0079231E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6" w:type="dxa"/>
          </w:tcPr>
          <w:p w:rsidR="001A1FE7" w:rsidRPr="001A1FE7" w:rsidRDefault="001A1FE7" w:rsidP="001A1FE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или его представитель может подать заявление и документы, необходимые для предоставления муниципальной услуги следующими способами:</w:t>
            </w:r>
          </w:p>
          <w:p w:rsidR="001A1FE7" w:rsidRPr="001A1FE7" w:rsidRDefault="001A1FE7" w:rsidP="001A1FE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лично по адресу администрации </w:t>
            </w:r>
            <w:proofErr w:type="spellStart"/>
            <w:r w:rsidRPr="001A1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1A1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указанному в п. 1.7.;</w:t>
            </w:r>
          </w:p>
          <w:p w:rsidR="001A1FE7" w:rsidRPr="001A1FE7" w:rsidRDefault="001A1FE7" w:rsidP="001A1FE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посредством почтовой связи по адресу администрации </w:t>
            </w:r>
            <w:proofErr w:type="spellStart"/>
            <w:r w:rsidRPr="001A1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1A1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указанному в п. 1.7.; </w:t>
            </w:r>
          </w:p>
          <w:p w:rsidR="001A1FE7" w:rsidRPr="001A1FE7" w:rsidRDefault="001A1FE7" w:rsidP="001A1FE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 форме электронного документа, подписанного электронно-цифровой подписью, </w:t>
            </w:r>
          </w:p>
          <w:p w:rsidR="00803044" w:rsidRPr="0046666B" w:rsidRDefault="001A1FE7" w:rsidP="001A1FE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A1FE7">
              <w:rPr>
                <w:rFonts w:ascii="Times New Roman" w:hAnsi="Times New Roman" w:cs="Times New Roman"/>
                <w:sz w:val="24"/>
                <w:szCs w:val="24"/>
              </w:rPr>
              <w:t>г) на бумажном носителе через многофункциональный центр предоставления государственных и муниципальных услуг.</w:t>
            </w:r>
          </w:p>
        </w:tc>
      </w:tr>
      <w:tr w:rsidR="00803044" w:rsidRPr="00E34CB8" w:rsidTr="00AE254F">
        <w:tc>
          <w:tcPr>
            <w:tcW w:w="2235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Образец заявления</w:t>
            </w:r>
          </w:p>
        </w:tc>
        <w:tc>
          <w:tcPr>
            <w:tcW w:w="8646" w:type="dxa"/>
          </w:tcPr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 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Постановка на учет граждан,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имеющих 3 и более детей в качестве лиц, 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</w:t>
            </w:r>
            <w:proofErr w:type="gramEnd"/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на предоставление земельных 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участков в собственность бесплатно, 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строительства»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Главе администрации 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------------  </w:t>
            </w:r>
            <w:proofErr w:type="spellStart"/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раойна</w:t>
            </w:r>
            <w:proofErr w:type="spellEnd"/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Пензенской области                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от _____________________________________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(Ф.И.О заявителя)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proofErr w:type="gramStart"/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зарегистрированного</w:t>
            </w:r>
            <w:proofErr w:type="gramEnd"/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________________________________________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от _____________________________________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(Ф.И.О. заявителя)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proofErr w:type="gramStart"/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зарегистрированного</w:t>
            </w:r>
            <w:proofErr w:type="gramEnd"/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________________________________________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от _____________________________________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(Ф.И.О. заявителя)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proofErr w:type="gramStart"/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зарегистрированного</w:t>
            </w:r>
            <w:proofErr w:type="gramEnd"/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________________________________________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от _____________________________________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(Ф.И.О заявителя)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proofErr w:type="gramStart"/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зарегистрированного</w:t>
            </w:r>
            <w:proofErr w:type="gramEnd"/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________________________________________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почтовый адрес: ________________________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тел. ___________________________________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эл. почта ______________________________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подпись                          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9FC" w:rsidRPr="00E609FC" w:rsidRDefault="00E609FC" w:rsidP="00E609FC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ЗАЯВЛЕНИЕ</w:t>
            </w:r>
          </w:p>
          <w:p w:rsidR="00E609FC" w:rsidRPr="00E609FC" w:rsidRDefault="00E609FC" w:rsidP="00E609FC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</w:p>
          <w:p w:rsidR="00E609FC" w:rsidRDefault="00E609FC" w:rsidP="00E609FC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Прошу Вас поставить на учет в качестве многодетной семьи,  имеющей право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   земельного    участка   в   собственность   бесплатно  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 жилищного строительства.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09FC" w:rsidRDefault="00E609FC" w:rsidP="00E609FC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9FC" w:rsidRPr="00E609FC" w:rsidRDefault="00E609FC" w:rsidP="00E609F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заявлению прилагаю документы и копии документов в количестве ____ шт.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9FC" w:rsidRPr="00E609FC" w:rsidRDefault="00E609FC" w:rsidP="00F04BB2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 _________________________________         _________________</w:t>
            </w:r>
          </w:p>
          <w:p w:rsidR="00E609FC" w:rsidRPr="00E609FC" w:rsidRDefault="00F04BB2" w:rsidP="00F04BB2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(Ф.И.О.</w:t>
            </w:r>
            <w:r w:rsidR="00E609FC"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                                            </w:t>
            </w:r>
            <w:proofErr w:type="gramStart"/>
            <w:r w:rsidR="00E609FC"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E609FC"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подпись)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"___"__________ 20_____ г.</w:t>
            </w: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9FC" w:rsidRPr="00E609FC" w:rsidRDefault="00E609FC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заявлению</w:t>
            </w:r>
          </w:p>
          <w:p w:rsidR="000B2D1B" w:rsidRDefault="000B2D1B" w:rsidP="00E609FC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ДОКУМЕНТА,</w:t>
            </w:r>
          </w:p>
          <w:p w:rsid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ПОДТВЕРЖДАЮЩЕГО</w:t>
            </w:r>
            <w:proofErr w:type="gramEnd"/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СОГЛАСИЕ СУБЪЕКТОВ ПЕРСОНАЛЬНЫХ ДАННЫХ,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УКАЗАННЫХ В ЗАЯВЛЕНИИ, 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ОБРАБОТКУ ПЕРСОНАЛЬНЫХ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ДАННЫХ ЭТИХ ЛИЦ</w:t>
            </w:r>
            <w:bookmarkStart w:id="2" w:name="_GoBack"/>
            <w:bookmarkEnd w:id="2"/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 субъекта персональных данных (представителя субъекта персональных данных)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 субъекта персональных данных (представителя субъекта персональных данных)____________________________________________________________________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основного документа, удостоверяющего личность субъекта персональных данных (представителя субъекта персональных данных), дата его выдачи и выдавший орган ____________________________________________________________________________________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доверенности или иного документа, подтверждающего полномочия  представителя субъекта персональных данных (при получении согласия от представителя субъекта персональных данных)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или фамилия, имя, отчество и адрес оператора, получающего согласие субъекта персональных данных _______________________________________________________________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Цель обработки персональных данных </w:t>
            </w: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__________________________________________________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 персональных данных, на обработку которых дается согласие субъекта персональных данных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 _______________________________________________________________________________________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данных_______________________________________________________________________________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Настоящим выражаю согласие на обработку моих персональных данных, предусмотренную частью 3 статьи 3 Федерального закона от 27 июля 2006 г. N 152-ФЗ "О персональных данных", в целях предоставления администрацией  </w:t>
            </w:r>
            <w:proofErr w:type="spellStart"/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 муниципальной услуги  </w:t>
            </w:r>
            <w:proofErr w:type="gramStart"/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___________________________________________________________________________________________________________________________________________________________________________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законом от 27 июля 2006 г. N 152-ФЗ. </w:t>
            </w: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cr/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_____________________________________________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2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Дата _____________</w:t>
            </w: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B2D1B" w:rsidRPr="000B2D1B" w:rsidRDefault="000B2D1B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3044" w:rsidRPr="0046666B" w:rsidRDefault="00803044" w:rsidP="000B2D1B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100" w:rsidRDefault="00D54100" w:rsidP="005A0B5B">
      <w:pPr>
        <w:spacing w:after="0" w:line="240" w:lineRule="auto"/>
      </w:pPr>
      <w:r>
        <w:separator/>
      </w:r>
    </w:p>
  </w:endnote>
  <w:endnote w:type="continuationSeparator" w:id="0">
    <w:p w:rsidR="00D54100" w:rsidRDefault="00D54100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100" w:rsidRDefault="00D54100" w:rsidP="005A0B5B">
      <w:pPr>
        <w:spacing w:after="0" w:line="240" w:lineRule="auto"/>
      </w:pPr>
      <w:r>
        <w:separator/>
      </w:r>
    </w:p>
  </w:footnote>
  <w:footnote w:type="continuationSeparator" w:id="0">
    <w:p w:rsidR="00D54100" w:rsidRDefault="00D54100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15906"/>
    <w:rsid w:val="00020A33"/>
    <w:rsid w:val="00023BE4"/>
    <w:rsid w:val="0002716D"/>
    <w:rsid w:val="00037E9E"/>
    <w:rsid w:val="00050FE4"/>
    <w:rsid w:val="000519FF"/>
    <w:rsid w:val="000808D5"/>
    <w:rsid w:val="00082947"/>
    <w:rsid w:val="000B14C2"/>
    <w:rsid w:val="000B2D1B"/>
    <w:rsid w:val="000B6669"/>
    <w:rsid w:val="000D06E7"/>
    <w:rsid w:val="000D1302"/>
    <w:rsid w:val="000E5470"/>
    <w:rsid w:val="000F58D1"/>
    <w:rsid w:val="001029DD"/>
    <w:rsid w:val="001038DF"/>
    <w:rsid w:val="001404E4"/>
    <w:rsid w:val="00155E82"/>
    <w:rsid w:val="00162F8D"/>
    <w:rsid w:val="001649D0"/>
    <w:rsid w:val="00165076"/>
    <w:rsid w:val="001A1FE7"/>
    <w:rsid w:val="001C2C63"/>
    <w:rsid w:val="001C3808"/>
    <w:rsid w:val="001C70DF"/>
    <w:rsid w:val="001D1D50"/>
    <w:rsid w:val="001E2B3B"/>
    <w:rsid w:val="001F27AF"/>
    <w:rsid w:val="00214158"/>
    <w:rsid w:val="0021542B"/>
    <w:rsid w:val="00220A32"/>
    <w:rsid w:val="002279FB"/>
    <w:rsid w:val="00227B60"/>
    <w:rsid w:val="002302D0"/>
    <w:rsid w:val="00230314"/>
    <w:rsid w:val="00240DD9"/>
    <w:rsid w:val="00242009"/>
    <w:rsid w:val="00277CB7"/>
    <w:rsid w:val="00284915"/>
    <w:rsid w:val="00286473"/>
    <w:rsid w:val="00292863"/>
    <w:rsid w:val="00294FC6"/>
    <w:rsid w:val="002A47BB"/>
    <w:rsid w:val="002B4184"/>
    <w:rsid w:val="002C0B48"/>
    <w:rsid w:val="002C2C02"/>
    <w:rsid w:val="002E345D"/>
    <w:rsid w:val="002E48B1"/>
    <w:rsid w:val="002F5056"/>
    <w:rsid w:val="00300EE4"/>
    <w:rsid w:val="003060AC"/>
    <w:rsid w:val="003067C9"/>
    <w:rsid w:val="003101B7"/>
    <w:rsid w:val="00323708"/>
    <w:rsid w:val="00325EA7"/>
    <w:rsid w:val="00346C6F"/>
    <w:rsid w:val="00353C07"/>
    <w:rsid w:val="00354727"/>
    <w:rsid w:val="00354AAD"/>
    <w:rsid w:val="00355122"/>
    <w:rsid w:val="003628B7"/>
    <w:rsid w:val="0036422E"/>
    <w:rsid w:val="0037380D"/>
    <w:rsid w:val="003754D7"/>
    <w:rsid w:val="0037570F"/>
    <w:rsid w:val="00387C7C"/>
    <w:rsid w:val="003A24CD"/>
    <w:rsid w:val="003C7E66"/>
    <w:rsid w:val="003D453C"/>
    <w:rsid w:val="003E7FFB"/>
    <w:rsid w:val="004035C2"/>
    <w:rsid w:val="004065BA"/>
    <w:rsid w:val="00447894"/>
    <w:rsid w:val="0045177F"/>
    <w:rsid w:val="00452EC6"/>
    <w:rsid w:val="0046666B"/>
    <w:rsid w:val="0048795C"/>
    <w:rsid w:val="004A1F80"/>
    <w:rsid w:val="004B03E5"/>
    <w:rsid w:val="004B2CD9"/>
    <w:rsid w:val="004E24F4"/>
    <w:rsid w:val="004F3C53"/>
    <w:rsid w:val="00514AC6"/>
    <w:rsid w:val="00553F25"/>
    <w:rsid w:val="00566854"/>
    <w:rsid w:val="00582CE6"/>
    <w:rsid w:val="0059295C"/>
    <w:rsid w:val="005A060D"/>
    <w:rsid w:val="005A0B5B"/>
    <w:rsid w:val="005A1573"/>
    <w:rsid w:val="005A4742"/>
    <w:rsid w:val="005B3284"/>
    <w:rsid w:val="005B55E5"/>
    <w:rsid w:val="005C45A7"/>
    <w:rsid w:val="005D0A03"/>
    <w:rsid w:val="005E0D69"/>
    <w:rsid w:val="005E3EF4"/>
    <w:rsid w:val="005E54D2"/>
    <w:rsid w:val="005F0A01"/>
    <w:rsid w:val="005F3E17"/>
    <w:rsid w:val="005F63C1"/>
    <w:rsid w:val="00615450"/>
    <w:rsid w:val="00630371"/>
    <w:rsid w:val="00633CAD"/>
    <w:rsid w:val="0063558B"/>
    <w:rsid w:val="00637998"/>
    <w:rsid w:val="00664B93"/>
    <w:rsid w:val="006718AD"/>
    <w:rsid w:val="006A00CF"/>
    <w:rsid w:val="006A2DB4"/>
    <w:rsid w:val="006B526A"/>
    <w:rsid w:val="006B7C53"/>
    <w:rsid w:val="006E7F9E"/>
    <w:rsid w:val="007110E9"/>
    <w:rsid w:val="007216CA"/>
    <w:rsid w:val="0072614B"/>
    <w:rsid w:val="00737E39"/>
    <w:rsid w:val="00743C86"/>
    <w:rsid w:val="00746FFE"/>
    <w:rsid w:val="0077756C"/>
    <w:rsid w:val="00784B09"/>
    <w:rsid w:val="0079231E"/>
    <w:rsid w:val="00794160"/>
    <w:rsid w:val="007978E2"/>
    <w:rsid w:val="007C3C92"/>
    <w:rsid w:val="007C6E98"/>
    <w:rsid w:val="007D2823"/>
    <w:rsid w:val="00803044"/>
    <w:rsid w:val="00804063"/>
    <w:rsid w:val="00823F55"/>
    <w:rsid w:val="0082457E"/>
    <w:rsid w:val="008278F4"/>
    <w:rsid w:val="008320FB"/>
    <w:rsid w:val="0084686D"/>
    <w:rsid w:val="00850450"/>
    <w:rsid w:val="008706E6"/>
    <w:rsid w:val="00874628"/>
    <w:rsid w:val="0088334E"/>
    <w:rsid w:val="00887760"/>
    <w:rsid w:val="008940DB"/>
    <w:rsid w:val="00895A80"/>
    <w:rsid w:val="008A3E21"/>
    <w:rsid w:val="008B17C5"/>
    <w:rsid w:val="008C0BC2"/>
    <w:rsid w:val="008C72E6"/>
    <w:rsid w:val="008E0799"/>
    <w:rsid w:val="008F06CF"/>
    <w:rsid w:val="00901D6E"/>
    <w:rsid w:val="00906329"/>
    <w:rsid w:val="00907158"/>
    <w:rsid w:val="00917D1D"/>
    <w:rsid w:val="00961DCF"/>
    <w:rsid w:val="00962234"/>
    <w:rsid w:val="009706C1"/>
    <w:rsid w:val="0097576D"/>
    <w:rsid w:val="009C1AC5"/>
    <w:rsid w:val="009D26F9"/>
    <w:rsid w:val="009F639C"/>
    <w:rsid w:val="00A0278F"/>
    <w:rsid w:val="00A03757"/>
    <w:rsid w:val="00A06A21"/>
    <w:rsid w:val="00A50ABC"/>
    <w:rsid w:val="00A77193"/>
    <w:rsid w:val="00A8285E"/>
    <w:rsid w:val="00AC419E"/>
    <w:rsid w:val="00AE254F"/>
    <w:rsid w:val="00AE3B8B"/>
    <w:rsid w:val="00AF082A"/>
    <w:rsid w:val="00AF7F39"/>
    <w:rsid w:val="00B15554"/>
    <w:rsid w:val="00B159EE"/>
    <w:rsid w:val="00B16AA1"/>
    <w:rsid w:val="00B22DFE"/>
    <w:rsid w:val="00B27B90"/>
    <w:rsid w:val="00B37660"/>
    <w:rsid w:val="00B43648"/>
    <w:rsid w:val="00B45742"/>
    <w:rsid w:val="00B46619"/>
    <w:rsid w:val="00B54D99"/>
    <w:rsid w:val="00B62F89"/>
    <w:rsid w:val="00B64A4D"/>
    <w:rsid w:val="00B87A58"/>
    <w:rsid w:val="00BA5C9B"/>
    <w:rsid w:val="00BB096E"/>
    <w:rsid w:val="00BC18F6"/>
    <w:rsid w:val="00BC541F"/>
    <w:rsid w:val="00BC5D55"/>
    <w:rsid w:val="00BC7C96"/>
    <w:rsid w:val="00BD3B33"/>
    <w:rsid w:val="00BE0DCE"/>
    <w:rsid w:val="00BE7247"/>
    <w:rsid w:val="00C0008D"/>
    <w:rsid w:val="00C0763A"/>
    <w:rsid w:val="00C07A22"/>
    <w:rsid w:val="00C1356E"/>
    <w:rsid w:val="00C21743"/>
    <w:rsid w:val="00C3547F"/>
    <w:rsid w:val="00C63051"/>
    <w:rsid w:val="00C67B56"/>
    <w:rsid w:val="00C75F3F"/>
    <w:rsid w:val="00C77D2B"/>
    <w:rsid w:val="00C93F8C"/>
    <w:rsid w:val="00CA1708"/>
    <w:rsid w:val="00CB20B3"/>
    <w:rsid w:val="00CB4CCC"/>
    <w:rsid w:val="00CE11C1"/>
    <w:rsid w:val="00CE4338"/>
    <w:rsid w:val="00CE79D1"/>
    <w:rsid w:val="00D40497"/>
    <w:rsid w:val="00D46405"/>
    <w:rsid w:val="00D50DA1"/>
    <w:rsid w:val="00D5230E"/>
    <w:rsid w:val="00D54100"/>
    <w:rsid w:val="00D5778A"/>
    <w:rsid w:val="00D754B5"/>
    <w:rsid w:val="00DA1651"/>
    <w:rsid w:val="00DB17AE"/>
    <w:rsid w:val="00DC7FD4"/>
    <w:rsid w:val="00DD2647"/>
    <w:rsid w:val="00DD33EB"/>
    <w:rsid w:val="00DF5B0C"/>
    <w:rsid w:val="00DF5B31"/>
    <w:rsid w:val="00E03D04"/>
    <w:rsid w:val="00E06834"/>
    <w:rsid w:val="00E13F47"/>
    <w:rsid w:val="00E14794"/>
    <w:rsid w:val="00E233ED"/>
    <w:rsid w:val="00E34CB8"/>
    <w:rsid w:val="00E37B26"/>
    <w:rsid w:val="00E57C8A"/>
    <w:rsid w:val="00E609FC"/>
    <w:rsid w:val="00E64011"/>
    <w:rsid w:val="00E75570"/>
    <w:rsid w:val="00E75B23"/>
    <w:rsid w:val="00E82E98"/>
    <w:rsid w:val="00E8378D"/>
    <w:rsid w:val="00E86425"/>
    <w:rsid w:val="00E97789"/>
    <w:rsid w:val="00EB4BF4"/>
    <w:rsid w:val="00ED4E11"/>
    <w:rsid w:val="00EE6B2D"/>
    <w:rsid w:val="00EF0620"/>
    <w:rsid w:val="00EF2622"/>
    <w:rsid w:val="00F04BB2"/>
    <w:rsid w:val="00F06C50"/>
    <w:rsid w:val="00F07667"/>
    <w:rsid w:val="00F151B6"/>
    <w:rsid w:val="00F23905"/>
    <w:rsid w:val="00F36ED3"/>
    <w:rsid w:val="00F41B21"/>
    <w:rsid w:val="00F41E4B"/>
    <w:rsid w:val="00F71C2D"/>
    <w:rsid w:val="00F75D4C"/>
    <w:rsid w:val="00F81AF6"/>
    <w:rsid w:val="00FA0465"/>
    <w:rsid w:val="00FA0BDE"/>
    <w:rsid w:val="00FB6686"/>
    <w:rsid w:val="00FC68B1"/>
    <w:rsid w:val="00FE0810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paragraph" w:styleId="1">
    <w:name w:val="heading 1"/>
    <w:basedOn w:val="a"/>
    <w:next w:val="a0"/>
    <w:link w:val="10"/>
    <w:uiPriority w:val="99"/>
    <w:qFormat/>
    <w:rsid w:val="0048795C"/>
    <w:pPr>
      <w:keepNext/>
      <w:widowControl w:val="0"/>
      <w:numPr>
        <w:numId w:val="2"/>
      </w:numPr>
      <w:suppressAutoHyphens/>
      <w:spacing w:before="240" w:after="120" w:line="240" w:lineRule="auto"/>
      <w:outlineLvl w:val="0"/>
    </w:pPr>
    <w:rPr>
      <w:rFonts w:ascii="Calibri" w:eastAsia="Calibri" w:hAnsi="Calibri" w:cs="Calibri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basedOn w:val="1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5">
    <w:name w:val="header"/>
    <w:basedOn w:val="a"/>
    <w:link w:val="a6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A0B5B"/>
  </w:style>
  <w:style w:type="paragraph" w:styleId="a7">
    <w:name w:val="footer"/>
    <w:basedOn w:val="a"/>
    <w:link w:val="a8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5A0B5B"/>
  </w:style>
  <w:style w:type="character" w:customStyle="1" w:styleId="a9">
    <w:name w:val="Основной текст_"/>
    <w:basedOn w:val="a1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9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a">
    <w:name w:val="Hyperlink"/>
    <w:basedOn w:val="a1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0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0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1"/>
    <w:rsid w:val="001C70DF"/>
  </w:style>
  <w:style w:type="character" w:customStyle="1" w:styleId="10">
    <w:name w:val="Заголовок 1 Знак"/>
    <w:basedOn w:val="a1"/>
    <w:link w:val="1"/>
    <w:uiPriority w:val="99"/>
    <w:rsid w:val="0048795C"/>
    <w:rPr>
      <w:rFonts w:ascii="Calibri" w:eastAsia="Calibri" w:hAnsi="Calibri" w:cs="Calibri"/>
      <w:b/>
      <w:bCs/>
      <w:kern w:val="1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BB173-AD0E-437D-8BBF-AE43EF060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5390</Words>
  <Characters>30723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Экономика Валентина</cp:lastModifiedBy>
  <cp:revision>28</cp:revision>
  <cp:lastPrinted>2020-01-14T08:30:00Z</cp:lastPrinted>
  <dcterms:created xsi:type="dcterms:W3CDTF">2020-01-15T05:36:00Z</dcterms:created>
  <dcterms:modified xsi:type="dcterms:W3CDTF">2020-01-15T08:25:00Z</dcterms:modified>
</cp:coreProperties>
</file>