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230314" w:rsidRDefault="00165076" w:rsidP="006718AD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4050DA">
              <w:rPr>
                <w:b/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4035C2" w:rsidP="006718AD">
            <w:pPr>
              <w:pStyle w:val="2"/>
              <w:shd w:val="clear" w:color="auto" w:fill="auto"/>
              <w:spacing w:line="240" w:lineRule="auto"/>
            </w:pPr>
            <w:r>
              <w:t>3</w:t>
            </w:r>
            <w:r w:rsidR="00DD7001">
              <w:t>3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528" w:lineRule="exact"/>
              <w:jc w:val="both"/>
            </w:pPr>
            <w:r>
              <w:t xml:space="preserve">Администрация Бессоновского района Пензенской области </w:t>
            </w:r>
            <w:hyperlink r:id="rId7" w:history="1">
              <w:r>
                <w:rPr>
                  <w:rStyle w:val="a9"/>
                  <w:lang w:val="en-US"/>
                </w:rPr>
                <w:t>http</w:t>
              </w:r>
              <w:r w:rsidRPr="00EC2142">
                <w:rPr>
                  <w:rStyle w:val="a9"/>
                </w:rPr>
                <w:t>://</w:t>
              </w:r>
              <w:proofErr w:type="spellStart"/>
              <w:r>
                <w:rPr>
                  <w:rStyle w:val="a9"/>
                  <w:lang w:val="en-US"/>
                </w:rPr>
                <w:t>rbesson</w:t>
              </w:r>
              <w:proofErr w:type="spellEnd"/>
              <w:r w:rsidRPr="00EC2142">
                <w:rPr>
                  <w:rStyle w:val="a9"/>
                </w:rPr>
                <w:t>.</w:t>
              </w:r>
              <w:proofErr w:type="spellStart"/>
              <w:r>
                <w:rPr>
                  <w:rStyle w:val="a9"/>
                  <w:lang w:val="en-US"/>
                </w:rPr>
                <w:t>pnzreg</w:t>
              </w:r>
              <w:proofErr w:type="spellEnd"/>
              <w:r w:rsidRPr="00EC2142">
                <w:rPr>
                  <w:rStyle w:val="a9"/>
                </w:rPr>
                <w:t>.</w:t>
              </w:r>
              <w:proofErr w:type="spellStart"/>
              <w:r>
                <w:rPr>
                  <w:rStyle w:val="a9"/>
                  <w:lang w:val="en-US"/>
                </w:rPr>
                <w:t>ru</w:t>
              </w:r>
              <w:proofErr w:type="spellEnd"/>
              <w:r w:rsidRPr="00EC2142">
                <w:rPr>
                  <w:rStyle w:val="a9"/>
                </w:rPr>
                <w:t>/</w:t>
              </w:r>
            </w:hyperlink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основания для предоставления муниципальной услуги</w:t>
            </w:r>
          </w:p>
          <w:p w:rsidR="005A0B5B" w:rsidRPr="005A0B5B" w:rsidRDefault="005A0B5B" w:rsidP="006718A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6C50" w:rsidRPr="00F06C50" w:rsidRDefault="00F06C50" w:rsidP="00F06C5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C50">
              <w:rPr>
                <w:rFonts w:ascii="Times New Roman" w:hAnsi="Times New Roman" w:cs="Times New Roman"/>
                <w:sz w:val="24"/>
                <w:szCs w:val="24"/>
              </w:rPr>
              <w:t xml:space="preserve">2.5. Предоставление муниципальной услуги осуществляется в соответствии </w:t>
            </w:r>
            <w:proofErr w:type="gramStart"/>
            <w:r w:rsidRPr="00F06C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06C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35C2" w:rsidRPr="004035C2" w:rsidRDefault="004035C2" w:rsidP="004035C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Градостроительным </w:t>
            </w:r>
            <w:hyperlink r:id="rId8" w:history="1">
              <w:r w:rsidRPr="004035C2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кодексом</w:t>
              </w:r>
            </w:hyperlink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(далее – </w:t>
            </w:r>
            <w:proofErr w:type="spellStart"/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ГрК</w:t>
            </w:r>
            <w:proofErr w:type="spellEnd"/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РФ);</w:t>
            </w:r>
          </w:p>
          <w:p w:rsidR="004035C2" w:rsidRPr="004035C2" w:rsidRDefault="004035C2" w:rsidP="004035C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Федеральным </w:t>
            </w:r>
            <w:hyperlink r:id="rId9" w:history="1">
              <w:r w:rsidRPr="004035C2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законом</w:t>
              </w:r>
            </w:hyperlink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29.12.2004 № 191-ФЗ «О введении в действие Градостроительного кодекса Российской Федерации»;</w:t>
            </w:r>
          </w:p>
          <w:p w:rsidR="004035C2" w:rsidRPr="004035C2" w:rsidRDefault="004035C2" w:rsidP="004035C2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 Федеральным законом от 06.10.2003 № 131-ФЗ «Об общих принципах организации местного самоуправления в Российской Федерации»;</w:t>
            </w:r>
          </w:p>
          <w:p w:rsidR="004035C2" w:rsidRPr="004035C2" w:rsidRDefault="004035C2" w:rsidP="004035C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Федеральным </w:t>
            </w:r>
            <w:hyperlink r:id="rId10" w:history="1">
              <w:r w:rsidRPr="004035C2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законом</w:t>
              </w:r>
            </w:hyperlink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27.07.2010 № 210-ФЗ «Об организации предоставления государственных и муниципальных услуг»                                 (далее – ФЗ № 210-ФЗ);</w:t>
            </w:r>
          </w:p>
          <w:p w:rsidR="004035C2" w:rsidRPr="004035C2" w:rsidRDefault="004035C2" w:rsidP="004035C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 Федеральный закон от 06.04.2011 № 63-ФЗ «Об электронной подписи» (далее – ФЗ № 63-ФЗ);</w:t>
            </w:r>
          </w:p>
          <w:p w:rsidR="004035C2" w:rsidRPr="004035C2" w:rsidRDefault="004035C2" w:rsidP="004035C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6) Федеральный закон от 27.07.2006 № 152-ФЗ «О персональных данных»;</w:t>
            </w:r>
          </w:p>
          <w:p w:rsidR="004035C2" w:rsidRPr="004035C2" w:rsidRDefault="004035C2" w:rsidP="004035C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7) </w:t>
            </w:r>
            <w:hyperlink r:id="rId11">
              <w:r w:rsidRPr="004035C2">
                <w:rPr>
                  <w:rStyle w:val="-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Устав</w:t>
              </w:r>
            </w:hyperlink>
            <w:r w:rsidRPr="004035C2">
              <w:rPr>
                <w:rStyle w:val="-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  <w:t>ом</w:t>
            </w:r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Бессоновского района Пензенской области;</w:t>
            </w:r>
          </w:p>
          <w:p w:rsidR="004035C2" w:rsidRPr="004035C2" w:rsidRDefault="004035C2" w:rsidP="004035C2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P126"/>
            <w:bookmarkEnd w:id="1"/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8) Постановлением Администрации от 08.02.2018 года №54 «Об утверждении порядка разработки и проведения </w:t>
            </w:r>
            <w:proofErr w:type="gramStart"/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экспертизы проектов административных регламентов предоставления муниципальных услуг органов местного самоуправления</w:t>
            </w:r>
            <w:proofErr w:type="gramEnd"/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Бессоновского района Пензенской области»;</w:t>
            </w:r>
          </w:p>
          <w:p w:rsidR="005A0B5B" w:rsidRPr="004035C2" w:rsidRDefault="004035C2" w:rsidP="004035C2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403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9)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743C86" w:rsidRDefault="005A0B5B" w:rsidP="001650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743C86"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утвержден постановлением администрации Бессоновского района Пензенской области от </w:t>
            </w:r>
            <w:r w:rsidR="001650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650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августа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1650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743C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№</w:t>
            </w:r>
            <w:r w:rsidR="001650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798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5A0B5B" w:rsidRPr="00165076" w:rsidRDefault="004035C2" w:rsidP="00165076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bookmarkStart w:id="2" w:name="P45"/>
            <w:bookmarkEnd w:id="2"/>
            <w:r w:rsidR="00165076" w:rsidRPr="00165076">
              <w:rPr>
                <w:rFonts w:ascii="Times New Roman" w:hAnsi="Times New Roman" w:cs="Times New Roman"/>
                <w:sz w:val="24"/>
                <w:szCs w:val="24"/>
              </w:rPr>
              <w:t>1.2. Заявителями при предоставлении муниципальной услуги являются физические или юридические лица, заинтересованные в предоставлении разрешения на условно разрешенный вид использования земельного участка или объекта капитального строительства (далее - разрешение на условно разрешенный вид использования), либо их уполномоченные представители (далее – заявители).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Срок оказания услуги</w:t>
            </w:r>
          </w:p>
        </w:tc>
        <w:tc>
          <w:tcPr>
            <w:tcW w:w="8647" w:type="dxa"/>
          </w:tcPr>
          <w:p w:rsidR="00165076" w:rsidRPr="00165076" w:rsidRDefault="00165076" w:rsidP="0016507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2.4. Максимальный срок предоставления муниципальной услуги не может превышать:</w:t>
            </w:r>
          </w:p>
          <w:p w:rsidR="00165076" w:rsidRPr="00165076" w:rsidRDefault="00165076" w:rsidP="0016507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2.4.1. 14 дней со дня поступления в Администрацию заявления о предоставлении разрешения на условно разрешенный вид использования (далее – заявление), в случае, если не требуется проведение общественных обсуждений или публичных слушаний, проводимых в порядке, установленном статьей 5.1 Градостроительного кодекса Российской Федерации (далее – </w:t>
            </w:r>
            <w:proofErr w:type="spellStart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 РФ), с учетом положений статьи 39 </w:t>
            </w:r>
            <w:proofErr w:type="spellStart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165076" w:rsidRPr="00165076" w:rsidRDefault="00165076" w:rsidP="0016507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2.4.2. 45 рабочих дней со дня поступления в Администрацию заявления, в случае, если требуется проведение общественных обсуждений или публичных слушаний, проводимых в порядке, установленном статьей 5.1 </w:t>
            </w:r>
            <w:proofErr w:type="spellStart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 РФ, с учетом положений статьи 39 </w:t>
            </w:r>
            <w:proofErr w:type="spellStart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  <w:p w:rsidR="005A0B5B" w:rsidRPr="004035C2" w:rsidRDefault="005A0B5B" w:rsidP="004035C2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165076" w:rsidRPr="00165076" w:rsidRDefault="00165076" w:rsidP="00165076">
            <w:pPr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      </w:r>
          </w:p>
          <w:p w:rsidR="00165076" w:rsidRPr="00165076" w:rsidRDefault="00165076" w:rsidP="0016507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76" w:rsidRPr="00165076" w:rsidRDefault="00165076" w:rsidP="0016507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      </w:r>
          </w:p>
          <w:p w:rsidR="00165076" w:rsidRPr="00165076" w:rsidRDefault="00165076" w:rsidP="0016507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650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заявление, </w:t>
            </w: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составленное по форме в соответствии с приложением 1 к Административному регламенту;</w:t>
            </w:r>
          </w:p>
          <w:p w:rsidR="00165076" w:rsidRPr="00165076" w:rsidRDefault="00165076" w:rsidP="0016507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- документ, удостоверяющий личность заявителя;</w:t>
            </w:r>
          </w:p>
          <w:p w:rsidR="00165076" w:rsidRPr="00165076" w:rsidRDefault="00165076" w:rsidP="0016507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- документ, подтверждающий полномочия представителя заявителя, действовать от его имени.</w:t>
            </w:r>
          </w:p>
          <w:p w:rsidR="00165076" w:rsidRPr="00165076" w:rsidRDefault="00165076" w:rsidP="0016507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-исполнительная съемка земельного участка заявителя  с изображением земельных участков, смежных к земельному участку заявителя, выполненная в масштабе 1:500.</w:t>
            </w:r>
          </w:p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2.7. Заявитель может подать заявление и (или) документы, необходимые для предоставления муниципальной услуги, следующими способами: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1)</w:t>
            </w:r>
            <w:r w:rsidRPr="001650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лично по местонахождению Администрации;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2)</w:t>
            </w:r>
            <w:r w:rsidRPr="001650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по почте по местонахождению Администрации;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3)</w:t>
            </w:r>
            <w:r w:rsidRPr="001650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      </w:r>
          </w:p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4)</w:t>
            </w:r>
            <w:r w:rsidRPr="001650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на бумажном носителе посредством личного обращения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      </w:r>
          </w:p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65076" w:rsidRPr="00165076" w:rsidRDefault="00165076" w:rsidP="00165076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документов,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65076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необходимых</w:t>
            </w:r>
            <w:proofErr w:type="gramEnd"/>
            <w:r w:rsidRPr="001650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нормативными правовыми актами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b/>
                <w:sz w:val="24"/>
                <w:szCs w:val="24"/>
              </w:rPr>
              <w:t>для предоставления муниципальной услуги, которые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b/>
                <w:sz w:val="24"/>
                <w:szCs w:val="24"/>
              </w:rPr>
      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  <w:r w:rsidRPr="001650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16507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инициативе:</w:t>
            </w:r>
            <w:proofErr w:type="gramEnd"/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2.8.1. выписка из Единого государственного реестра недвижимости об основных характеристиках и зарегистрированных правах на объект недвижимости в отношении: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земельного участка или объекта капитального строительства, применительно к которому запрашивается разрешение на условно разрешенный вид использования, являющиеся смежными по отношению к нему;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объектов недвижимости, расположенных на территории земельного участка (при наличии объектов капитального строительства), применительно к которому запрашивается разрешение на условно разрешенный вид использования, расположенных на территории земельных участков (при наличии объектов капитального строительства), являющихся смежными по отношению к нему;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2.8.2. выписка из Единого государственного реестра юридических лиц (в </w:t>
            </w:r>
            <w:r w:rsidRPr="00165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случае, если заявителем является юридическое лицо) или выписка из Единого государственного реестра индивидуальных предпринимателей (в случае, если заявителем является индивидуальный предприниматель);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2.8.3. копия кадастрового плана соответствующей территории с указанием земельных участков, смежных к земельному участку заявителя;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2.8.4. копии технических (кадастровых) паспортов на объекты капитального строительства, расположенные на земельном участке заявителя (при наличии объектов).</w:t>
            </w:r>
          </w:p>
          <w:p w:rsidR="001C70DF" w:rsidRPr="004035C2" w:rsidRDefault="001C70DF" w:rsidP="004035C2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165076" w:rsidRPr="00165076" w:rsidRDefault="00165076" w:rsidP="0016507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2.9.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      </w:r>
          </w:p>
          <w:p w:rsidR="005A0B5B" w:rsidRPr="005A0B5B" w:rsidRDefault="005A0B5B" w:rsidP="00165076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>2.11. Основания для приостановления муниципальной услуги не</w:t>
            </w:r>
            <w:r w:rsidRPr="00165076">
              <w:rPr>
                <w:rFonts w:ascii="Times New Roman" w:hAnsi="Times New Roman"/>
                <w:sz w:val="24"/>
                <w:szCs w:val="24"/>
              </w:rPr>
              <w:t xml:space="preserve"> предусмотрены.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165076" w:rsidRPr="00165076" w:rsidRDefault="00165076" w:rsidP="00165076">
            <w:pPr>
              <w:pStyle w:val="aa"/>
              <w:ind w:firstLine="567"/>
              <w:jc w:val="both"/>
            </w:pPr>
            <w:r w:rsidRPr="00165076">
              <w:t xml:space="preserve">2.10. </w:t>
            </w:r>
            <w:bookmarkStart w:id="3" w:name="P206"/>
            <w:bookmarkEnd w:id="3"/>
            <w:r w:rsidRPr="00165076">
              <w:t>В предоставлении муниципальной услуги отказывается в следующих случаях:</w:t>
            </w:r>
          </w:p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>2.10.1. 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регламентам;</w:t>
            </w:r>
          </w:p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>2.10.2. запрашиваемый вид разрешенного использования не соответствует документации по планировке территории, утвержденной для территории в которую входит земельный участок;</w:t>
            </w:r>
          </w:p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2.10.3. 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      </w:r>
            <w:proofErr w:type="spellStart"/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>ГрК</w:t>
            </w:r>
            <w:proofErr w:type="spellEnd"/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РФ,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наличие признаков самовольной постройки не </w:t>
            </w:r>
            <w:proofErr w:type="gramStart"/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>усматривается</w:t>
            </w:r>
            <w:proofErr w:type="gramEnd"/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      </w:r>
          </w:p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2.10.4. рекомендации комиссии </w:t>
            </w:r>
            <w:r w:rsidRPr="00165076">
              <w:rPr>
                <w:rFonts w:ascii="Times New Roman" w:hAnsi="Times New Roman"/>
                <w:sz w:val="24"/>
                <w:szCs w:val="24"/>
              </w:rPr>
              <w:t>по подготовке проекта правил землепользования и застройки Бессоновского района</w:t>
            </w:r>
            <w:r w:rsidRPr="0016507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 отказе в предоставлении разрешения на условно разрешенный вид использования.</w:t>
            </w:r>
          </w:p>
          <w:p w:rsidR="005A0B5B" w:rsidRPr="001C70DF" w:rsidRDefault="005A0B5B" w:rsidP="001C70DF">
            <w:pPr>
              <w:pStyle w:val="aa"/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7" w:type="dxa"/>
          </w:tcPr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076">
              <w:rPr>
                <w:rFonts w:ascii="Times New Roman" w:hAnsi="Times New Roman"/>
                <w:sz w:val="24"/>
                <w:szCs w:val="24"/>
              </w:rPr>
              <w:t>2.13. Муниципальная услуга предоставляется бесплатно.</w:t>
            </w:r>
          </w:p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076">
              <w:rPr>
                <w:rFonts w:ascii="Times New Roman" w:hAnsi="Times New Roman"/>
                <w:sz w:val="24"/>
                <w:szCs w:val="24"/>
              </w:rPr>
      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заявитель.</w:t>
            </w:r>
          </w:p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2.3. Результ</w:t>
            </w:r>
            <w:r w:rsidRPr="00165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 предоставления муниципальной услуги является:</w:t>
            </w:r>
          </w:p>
          <w:p w:rsidR="00165076" w:rsidRPr="00165076" w:rsidRDefault="00165076" w:rsidP="00165076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постановление о предоставлении разрешения на условно разрешенный вид использования земельного участка или объекта капитального строительства (далее - постановление о предоставлении разрешения на условно разрешенный вид использования);</w:t>
            </w:r>
          </w:p>
          <w:p w:rsidR="00165076" w:rsidRPr="00165076" w:rsidRDefault="00165076" w:rsidP="00165076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постановление об отказе в предоставлении разрешения на условно разрешенный вид использования земельного участка или объекта капитального строительства (далее – постановление об отказе в предоставлении разрешения на условно разрешенный вид использования).</w:t>
            </w:r>
          </w:p>
          <w:p w:rsidR="005A0B5B" w:rsidRPr="004035C2" w:rsidRDefault="005A0B5B" w:rsidP="004035C2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165076" w:rsidRPr="00165076" w:rsidRDefault="00165076" w:rsidP="0016507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65076">
              <w:rPr>
                <w:rFonts w:ascii="Times New Roman" w:hAnsi="Times New Roman" w:cs="Times New Roman"/>
                <w:b/>
                <w:sz w:val="24"/>
                <w:szCs w:val="24"/>
              </w:rPr>
      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      </w:r>
          </w:p>
          <w:p w:rsidR="00165076" w:rsidRPr="00165076" w:rsidRDefault="00165076" w:rsidP="00165076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76" w:rsidRPr="00165076" w:rsidRDefault="00165076" w:rsidP="00165076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6507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      </w:r>
            <w:proofErr w:type="gramEnd"/>
          </w:p>
          <w:p w:rsidR="00165076" w:rsidRPr="00165076" w:rsidRDefault="00165076" w:rsidP="0016507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76" w:rsidRPr="00165076" w:rsidRDefault="00165076" w:rsidP="0016507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  <w:proofErr w:type="gramStart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      </w:r>
            <w:proofErr w:type="gramEnd"/>
          </w:p>
          <w:p w:rsidR="00165076" w:rsidRPr="00165076" w:rsidRDefault="00165076" w:rsidP="0016507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      </w:r>
          </w:p>
          <w:p w:rsidR="00165076" w:rsidRPr="00165076" w:rsidRDefault="00165076" w:rsidP="0016507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165076" w:rsidRPr="00165076" w:rsidRDefault="00165076" w:rsidP="0016507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165076" w:rsidRPr="00165076" w:rsidRDefault="00165076" w:rsidP="0016507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5.3. В случае установления в ходе или по результатам </w:t>
            </w:r>
            <w:proofErr w:type="gramStart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рассмотрения жалобы признаков состава административного правонарушения</w:t>
            </w:r>
            <w:proofErr w:type="gramEnd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165076" w:rsidRPr="00165076" w:rsidRDefault="00165076" w:rsidP="0016507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5A0B5B" w:rsidRPr="00F06C50" w:rsidRDefault="005A0B5B" w:rsidP="001C70DF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803044" w:rsidTr="00803044">
        <w:tc>
          <w:tcPr>
            <w:tcW w:w="2234" w:type="dxa"/>
          </w:tcPr>
          <w:p w:rsidR="00803044" w:rsidRDefault="00803044" w:rsidP="00803044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Способ получения</w:t>
            </w:r>
          </w:p>
        </w:tc>
        <w:tc>
          <w:tcPr>
            <w:tcW w:w="8647" w:type="dxa"/>
          </w:tcPr>
          <w:p w:rsidR="00165076" w:rsidRPr="00165076" w:rsidRDefault="00165076" w:rsidP="0016507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      </w:r>
          </w:p>
          <w:p w:rsidR="00165076" w:rsidRPr="00165076" w:rsidRDefault="00165076" w:rsidP="0016507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Информирование о предоставлении Администрацией муниципальной услуги осуществляется: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1.3.1. непосредственно в здании Администрации в отделе градостроительства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1.3.3. посредством использования телефонной, почтовой связи, а также электронной почты;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      </w:r>
            <w:r w:rsidRPr="00165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http://rbesson.pnzreg.ru/</w:t>
            </w: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 (далее - официальный сайт Администрации), в федеральной государственной информационной системе «Единый портал </w:t>
            </w:r>
            <w:r w:rsidRPr="00165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государственных и муниципальных услуг (функций)» </w:t>
            </w:r>
            <w:proofErr w:type="spellStart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www.gosuslugi.ru</w:t>
            </w:r>
            <w:proofErr w:type="spellEnd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      </w:r>
            <w:proofErr w:type="spellStart"/>
            <w:r w:rsidRPr="00165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</w:t>
            </w: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uslugi.pnzreg.ru</w:t>
            </w:r>
            <w:proofErr w:type="spellEnd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) (далее – Региональный портал).</w:t>
            </w:r>
            <w:proofErr w:type="gramEnd"/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На Едином портале и Региональном портале, официальном сайте Администрации размещается следующая информация: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2) круг заявителей;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3) срок предоставления муниципальной услуги;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4) порядок представления документа, являющегося результатом предоставления муниципальной услуги;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5) размер государственной пошлины, взимаемой за предоставление муниципальной услуги;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6) исчерпывающий перечень оснований для приостановления или отказа в предоставлении муниципальной услуги;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8) форма заявления, используемая при предоставлении муниципальной услуги.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      </w:r>
            <w:proofErr w:type="gramEnd"/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1.4. Порядок, форма, место размещения и способы получения справочной информации.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Справочная информация размещается также на официальном сайте Администрации в информационно-телекоммуникационной сети «Интернет», Едином портале, Региональном портале.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К справочной информации относится следующая информация: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- справочные телефоны Администрации, организаций, участвующих в </w:t>
            </w:r>
            <w:r w:rsidRPr="00165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предоставлении муниципальной услуги, в том числе номер </w:t>
            </w:r>
            <w:proofErr w:type="spellStart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телефона-автоинформатора</w:t>
            </w:r>
            <w:proofErr w:type="spellEnd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      </w:r>
          </w:p>
          <w:p w:rsidR="00165076" w:rsidRPr="00165076" w:rsidRDefault="00165076" w:rsidP="0016507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1.5. Заявители вправе получить муниципальную услугу через Многофункциональный центр предоставления государственных и муниципальных услуг </w:t>
            </w:r>
            <w:r w:rsidRPr="00165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«МФЦ Бессоновского района Пензенской области</w:t>
            </w: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      </w:r>
          </w:p>
          <w:p w:rsidR="00803044" w:rsidRPr="0071049C" w:rsidRDefault="00803044" w:rsidP="00803044">
            <w:pPr>
              <w:keepNext/>
              <w:keepLines/>
              <w:spacing w:after="366"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165076" w:rsidRPr="00165076" w:rsidRDefault="00165076" w:rsidP="0016507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Председателю  комиссии по подготовке проекта правил землепользования и застройки Бессоновского района ______________________________</w:t>
            </w:r>
          </w:p>
          <w:p w:rsidR="00165076" w:rsidRPr="00165076" w:rsidRDefault="00165076" w:rsidP="001650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(ф.и.о. (отчество при наличии)</w:t>
            </w:r>
            <w:proofErr w:type="gramEnd"/>
          </w:p>
          <w:p w:rsidR="00165076" w:rsidRPr="00165076" w:rsidRDefault="00165076" w:rsidP="00165076">
            <w:pPr>
              <w:pStyle w:val="ConsPlusNonformat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5076" w:rsidRPr="00165076" w:rsidRDefault="00165076" w:rsidP="0016507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</w:t>
            </w:r>
          </w:p>
          <w:p w:rsidR="00165076" w:rsidRPr="00165076" w:rsidRDefault="00165076" w:rsidP="0016507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 (Ф.И.О. (отчество при наличии)) - для граждан,</w:t>
            </w:r>
          </w:p>
          <w:p w:rsidR="00165076" w:rsidRPr="00165076" w:rsidRDefault="00165076" w:rsidP="0016507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165076" w:rsidRPr="00165076" w:rsidRDefault="00165076" w:rsidP="0016507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-</w:t>
            </w:r>
          </w:p>
          <w:p w:rsidR="00165076" w:rsidRPr="00165076" w:rsidRDefault="00165076" w:rsidP="0016507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для юридических лиц),</w:t>
            </w:r>
          </w:p>
          <w:p w:rsidR="00165076" w:rsidRPr="00165076" w:rsidRDefault="00165076" w:rsidP="0016507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165076" w:rsidRPr="00165076" w:rsidRDefault="00165076" w:rsidP="0016507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индекс и адрес </w:t>
            </w:r>
          </w:p>
          <w:p w:rsidR="00165076" w:rsidRPr="00165076" w:rsidRDefault="00165076" w:rsidP="0016507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(по усмотрению заявителя номера факсов, </w:t>
            </w:r>
            <w:proofErr w:type="gramEnd"/>
          </w:p>
          <w:p w:rsidR="00165076" w:rsidRPr="00165076" w:rsidRDefault="00165076" w:rsidP="0016507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телексов, адрес электронной почты)</w:t>
            </w:r>
          </w:p>
          <w:p w:rsidR="00165076" w:rsidRPr="00165076" w:rsidRDefault="00165076" w:rsidP="0016507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Контактные телефоны: _________________</w:t>
            </w:r>
          </w:p>
          <w:p w:rsidR="00165076" w:rsidRPr="00165076" w:rsidRDefault="00165076" w:rsidP="0016507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65076" w:rsidRPr="00165076" w:rsidRDefault="00165076" w:rsidP="001650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165076" w:rsidRPr="00165076" w:rsidRDefault="00165076" w:rsidP="001650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на предоставление муниципальной услуги «Предоставление</w:t>
            </w:r>
          </w:p>
          <w:p w:rsidR="00165076" w:rsidRPr="00165076" w:rsidRDefault="00165076" w:rsidP="001650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разрешения на условно разрешенный вид использования</w:t>
            </w:r>
          </w:p>
          <w:p w:rsidR="00165076" w:rsidRPr="00165076" w:rsidRDefault="00165076" w:rsidP="001650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земельного участка или объекта капитального строительства»</w:t>
            </w:r>
          </w:p>
          <w:p w:rsidR="00165076" w:rsidRPr="00165076" w:rsidRDefault="00165076" w:rsidP="001650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76" w:rsidRPr="00165076" w:rsidRDefault="00165076" w:rsidP="0016507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________________________________</w:t>
            </w:r>
          </w:p>
          <w:p w:rsidR="00165076" w:rsidRPr="00165076" w:rsidRDefault="00165076" w:rsidP="001650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площадью </w:t>
            </w:r>
            <w:proofErr w:type="spellStart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_____кв</w:t>
            </w:r>
            <w:proofErr w:type="spellEnd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. м., в  территориальной  зоне________________________</w:t>
            </w:r>
          </w:p>
          <w:p w:rsidR="00165076" w:rsidRPr="00165076" w:rsidRDefault="00165076" w:rsidP="001650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 по адресу: ____________________________________________ _________________________________________________________</w:t>
            </w:r>
          </w:p>
          <w:p w:rsidR="00165076" w:rsidRPr="00165076" w:rsidRDefault="00165076" w:rsidP="001650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существующий вид разрешенного использования земельного участка:______</w:t>
            </w:r>
          </w:p>
          <w:p w:rsidR="00165076" w:rsidRPr="00165076" w:rsidRDefault="00165076" w:rsidP="001650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:rsidR="00165076" w:rsidRPr="00165076" w:rsidRDefault="00165076" w:rsidP="001650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запрашиваемый вид разрешенного использования земельного участка:______</w:t>
            </w:r>
          </w:p>
          <w:p w:rsidR="00165076" w:rsidRPr="00165076" w:rsidRDefault="00165076" w:rsidP="001650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:rsidR="00165076" w:rsidRPr="00165076" w:rsidRDefault="00165076" w:rsidP="001650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76" w:rsidRPr="00165076" w:rsidRDefault="00165076" w:rsidP="001650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 следующие документы:</w:t>
            </w:r>
          </w:p>
          <w:p w:rsidR="00165076" w:rsidRPr="00165076" w:rsidRDefault="00165076" w:rsidP="001650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1) ….</w:t>
            </w:r>
          </w:p>
          <w:p w:rsidR="00165076" w:rsidRPr="00165076" w:rsidRDefault="00165076" w:rsidP="001650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2)…..</w:t>
            </w:r>
          </w:p>
          <w:p w:rsidR="00165076" w:rsidRPr="00165076" w:rsidRDefault="00165076" w:rsidP="0016507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Постановления, уведомления, письма и иные результаты рассмотрения документов прошу (</w:t>
            </w:r>
            <w:proofErr w:type="gramStart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 отметить в квадрате)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964"/>
              <w:gridCol w:w="8050"/>
            </w:tblGrid>
            <w:tr w:rsidR="00165076" w:rsidRPr="00165076" w:rsidTr="009152E6">
              <w:tc>
                <w:tcPr>
                  <w:tcW w:w="964" w:type="dxa"/>
                </w:tcPr>
                <w:p w:rsidR="00165076" w:rsidRPr="00165076" w:rsidRDefault="00165076" w:rsidP="00165076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50" w:type="dxa"/>
                </w:tcPr>
                <w:p w:rsidR="00165076" w:rsidRPr="00165076" w:rsidRDefault="00165076" w:rsidP="00165076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5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выдать на бумажном носителе непосредственно при личном обращении заявителя в администрацию</w:t>
                  </w:r>
                </w:p>
              </w:tc>
            </w:tr>
            <w:tr w:rsidR="00165076" w:rsidRPr="00165076" w:rsidTr="009152E6">
              <w:tc>
                <w:tcPr>
                  <w:tcW w:w="964" w:type="dxa"/>
                </w:tcPr>
                <w:p w:rsidR="00165076" w:rsidRPr="00165076" w:rsidRDefault="00165076" w:rsidP="00165076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50" w:type="dxa"/>
                </w:tcPr>
                <w:p w:rsidR="00165076" w:rsidRPr="00165076" w:rsidRDefault="00165076" w:rsidP="00165076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5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выдать на бумажном носителе через МФЦ, в случае обращения за предоставлением муниципальной услуги через МФЦ</w:t>
                  </w:r>
                </w:p>
              </w:tc>
            </w:tr>
            <w:tr w:rsidR="00165076" w:rsidRPr="00165076" w:rsidTr="009152E6">
              <w:tc>
                <w:tcPr>
                  <w:tcW w:w="964" w:type="dxa"/>
                </w:tcPr>
                <w:p w:rsidR="00165076" w:rsidRPr="00165076" w:rsidRDefault="00165076" w:rsidP="00165076">
                  <w:pPr>
                    <w:pStyle w:val="ConsPlusNormal"/>
                    <w:framePr w:hSpace="180" w:wrap="around" w:vAnchor="page" w:hAnchor="margin" w:y="4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50" w:type="dxa"/>
                </w:tcPr>
                <w:p w:rsidR="00165076" w:rsidRPr="00165076" w:rsidRDefault="00165076" w:rsidP="00165076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50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направить на бумажном носителе посредством почтового отправления</w:t>
                  </w:r>
                </w:p>
              </w:tc>
            </w:tr>
          </w:tbl>
          <w:p w:rsidR="00165076" w:rsidRPr="00165076" w:rsidRDefault="00165076" w:rsidP="001650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Заявитель__________________________________________________________</w:t>
            </w:r>
          </w:p>
          <w:p w:rsidR="00165076" w:rsidRPr="00165076" w:rsidRDefault="00165076" w:rsidP="001650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(фамилия, имя, отчество (при наличии))</w:t>
            </w:r>
          </w:p>
          <w:p w:rsidR="00165076" w:rsidRPr="00165076" w:rsidRDefault="00165076" w:rsidP="001650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165076" w:rsidRPr="00165076" w:rsidRDefault="00165076" w:rsidP="00165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076">
              <w:rPr>
                <w:rFonts w:ascii="Times New Roman" w:hAnsi="Times New Roman" w:cs="Times New Roman"/>
                <w:sz w:val="24"/>
                <w:szCs w:val="24"/>
              </w:rPr>
              <w:t>(подпись)                                                                        «____» _____________ 20_ года</w:t>
            </w:r>
          </w:p>
          <w:p w:rsidR="00803044" w:rsidRPr="00E34CB8" w:rsidRDefault="00803044" w:rsidP="00803044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E34CB8" w:rsidRDefault="00803044" w:rsidP="004035C2">
            <w:pPr>
              <w:pStyle w:val="ConsPlusNonformat"/>
              <w:ind w:firstLine="698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3ED" w:rsidRDefault="00E233ED" w:rsidP="005A0B5B">
      <w:pPr>
        <w:spacing w:after="0" w:line="240" w:lineRule="auto"/>
      </w:pPr>
      <w:r>
        <w:separator/>
      </w:r>
    </w:p>
  </w:endnote>
  <w:endnote w:type="continuationSeparator" w:id="1">
    <w:p w:rsidR="00E233ED" w:rsidRDefault="00E233ED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3ED" w:rsidRDefault="00E233ED" w:rsidP="005A0B5B">
      <w:pPr>
        <w:spacing w:after="0" w:line="240" w:lineRule="auto"/>
      </w:pPr>
      <w:r>
        <w:separator/>
      </w:r>
    </w:p>
  </w:footnote>
  <w:footnote w:type="continuationSeparator" w:id="1">
    <w:p w:rsidR="00E233ED" w:rsidRDefault="00E233ED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B5B"/>
    <w:rsid w:val="0002716D"/>
    <w:rsid w:val="000B6669"/>
    <w:rsid w:val="000E5470"/>
    <w:rsid w:val="001404E4"/>
    <w:rsid w:val="00165076"/>
    <w:rsid w:val="001C70DF"/>
    <w:rsid w:val="0021542B"/>
    <w:rsid w:val="00230314"/>
    <w:rsid w:val="00277CB7"/>
    <w:rsid w:val="00286473"/>
    <w:rsid w:val="00300EE4"/>
    <w:rsid w:val="003067C9"/>
    <w:rsid w:val="004035C2"/>
    <w:rsid w:val="00514AC6"/>
    <w:rsid w:val="005A0B5B"/>
    <w:rsid w:val="005B3284"/>
    <w:rsid w:val="006718AD"/>
    <w:rsid w:val="00737E39"/>
    <w:rsid w:val="00743C86"/>
    <w:rsid w:val="00794160"/>
    <w:rsid w:val="00803044"/>
    <w:rsid w:val="008320FB"/>
    <w:rsid w:val="00850450"/>
    <w:rsid w:val="008B17C5"/>
    <w:rsid w:val="00917D1D"/>
    <w:rsid w:val="00A8285E"/>
    <w:rsid w:val="00B16AA1"/>
    <w:rsid w:val="00B22DFE"/>
    <w:rsid w:val="00BC18F6"/>
    <w:rsid w:val="00BC5D55"/>
    <w:rsid w:val="00C0763A"/>
    <w:rsid w:val="00C77D2B"/>
    <w:rsid w:val="00CC4D99"/>
    <w:rsid w:val="00D40497"/>
    <w:rsid w:val="00DB17AE"/>
    <w:rsid w:val="00DD7001"/>
    <w:rsid w:val="00E233ED"/>
    <w:rsid w:val="00E34CB8"/>
    <w:rsid w:val="00E75570"/>
    <w:rsid w:val="00F06C50"/>
    <w:rsid w:val="00F8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qFormat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character" w:customStyle="1" w:styleId="blk">
    <w:name w:val="blk"/>
    <w:basedOn w:val="a0"/>
    <w:rsid w:val="001C7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6875AF977EC99160357A50C830638C692FFFBBA6F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besson.pnzreg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7C9C682920FDFD4C9C366BADB120C51877E88353FF7ABAC3460500FA5C8553788694ADB9E2AF65F3D2AA7DB46D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2866BBDD7ECA1B7CB68F53F777EC99160357A5B06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2780</Words>
  <Characters>15851</Characters>
  <Application>Microsoft Office Word</Application>
  <DocSecurity>0</DocSecurity>
  <Lines>132</Lines>
  <Paragraphs>37</Paragraphs>
  <ScaleCrop>false</ScaleCrop>
  <Company/>
  <LinksUpToDate>false</LinksUpToDate>
  <CharactersWithSpaces>18594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18</cp:revision>
  <dcterms:created xsi:type="dcterms:W3CDTF">2018-11-09T08:37:00Z</dcterms:created>
  <dcterms:modified xsi:type="dcterms:W3CDTF">2019-08-19T08:33:00Z</dcterms:modified>
</cp:coreProperties>
</file>