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19" w:rsidRDefault="003A4319" w:rsidP="003A4319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3A4319" w:rsidRDefault="003252DA" w:rsidP="003A4319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БЕССОНОВСКОГО</w:t>
      </w:r>
      <w:r w:rsidR="003A4319">
        <w:rPr>
          <w:b/>
          <w:sz w:val="32"/>
        </w:rPr>
        <w:t xml:space="preserve">   РАЙОНА</w:t>
      </w:r>
    </w:p>
    <w:p w:rsidR="003A4319" w:rsidRPr="00B775D4" w:rsidRDefault="003A4319" w:rsidP="003A4319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</w:p>
    <w:p w:rsidR="003A4319" w:rsidRPr="00200D0D" w:rsidRDefault="003A4319" w:rsidP="003A4319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</w:rPr>
      </w:pPr>
      <w:r w:rsidRPr="00200D0D">
        <w:rPr>
          <w:rFonts w:ascii="Times New Roman" w:hAnsi="Times New Roman" w:cs="Times New Roman"/>
          <w:color w:val="auto"/>
          <w:sz w:val="32"/>
        </w:rPr>
        <w:t>П О С Т А Н О В Л Е Н И Е</w:t>
      </w:r>
    </w:p>
    <w:p w:rsidR="003A4319" w:rsidRDefault="003A4319" w:rsidP="003A4319">
      <w:pPr>
        <w:jc w:val="both"/>
        <w:rPr>
          <w:sz w:val="3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3A4319" w:rsidTr="003252DA">
        <w:trPr>
          <w:jc w:val="center"/>
        </w:trPr>
        <w:tc>
          <w:tcPr>
            <w:tcW w:w="2905" w:type="dxa"/>
            <w:tcBorders>
              <w:bottom w:val="single" w:sz="6" w:space="0" w:color="auto"/>
            </w:tcBorders>
          </w:tcPr>
          <w:p w:rsidR="003A4319" w:rsidRPr="00AF5A00" w:rsidRDefault="003252DA" w:rsidP="003252D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17.08</w:t>
            </w:r>
            <w:r w:rsidR="003A4319">
              <w:rPr>
                <w:sz w:val="28"/>
              </w:rPr>
              <w:t>.202</w:t>
            </w:r>
            <w:r w:rsidR="003A4319">
              <w:rPr>
                <w:sz w:val="28"/>
                <w:lang w:val="en-US"/>
              </w:rPr>
              <w:t>4</w:t>
            </w:r>
          </w:p>
        </w:tc>
        <w:tc>
          <w:tcPr>
            <w:tcW w:w="3261" w:type="dxa"/>
          </w:tcPr>
          <w:p w:rsidR="003A4319" w:rsidRDefault="003A4319" w:rsidP="003252DA">
            <w:pPr>
              <w:tabs>
                <w:tab w:val="left" w:pos="2835"/>
                <w:tab w:val="left" w:pos="6237"/>
              </w:tabs>
              <w:jc w:val="both"/>
            </w:pPr>
          </w:p>
        </w:tc>
        <w:tc>
          <w:tcPr>
            <w:tcW w:w="384" w:type="dxa"/>
          </w:tcPr>
          <w:p w:rsidR="003A4319" w:rsidRDefault="003A4319" w:rsidP="003252DA">
            <w:pPr>
              <w:tabs>
                <w:tab w:val="left" w:pos="2835"/>
                <w:tab w:val="left" w:pos="6237"/>
              </w:tabs>
              <w:jc w:val="both"/>
            </w:pPr>
            <w: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3A4319" w:rsidRPr="00BD1493" w:rsidRDefault="003252DA" w:rsidP="003A431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107/820</w:t>
            </w:r>
            <w:r w:rsidR="003A4319">
              <w:rPr>
                <w:sz w:val="28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3A4319" w:rsidRPr="00A57F18" w:rsidRDefault="003A4319" w:rsidP="003A4319">
      <w:pPr>
        <w:ind w:left="360" w:firstLine="600"/>
        <w:rPr>
          <w:sz w:val="28"/>
          <w:szCs w:val="28"/>
        </w:rPr>
      </w:pPr>
    </w:p>
    <w:p w:rsidR="003A4319" w:rsidRDefault="003A4319" w:rsidP="003A4319">
      <w:pPr>
        <w:pStyle w:val="31"/>
        <w:spacing w:after="0"/>
        <w:jc w:val="center"/>
        <w:rPr>
          <w:b/>
          <w:sz w:val="28"/>
          <w:szCs w:val="28"/>
        </w:rPr>
      </w:pPr>
    </w:p>
    <w:p w:rsidR="003A4319" w:rsidRPr="000F6B84" w:rsidRDefault="003A4319" w:rsidP="003A4319">
      <w:pPr>
        <w:pStyle w:val="21"/>
        <w:spacing w:after="0" w:line="240" w:lineRule="auto"/>
        <w:jc w:val="center"/>
        <w:rPr>
          <w:b/>
          <w:sz w:val="28"/>
          <w:szCs w:val="28"/>
        </w:rPr>
      </w:pPr>
      <w:r w:rsidRPr="00F24B5E">
        <w:rPr>
          <w:b/>
          <w:sz w:val="28"/>
          <w:szCs w:val="28"/>
        </w:rPr>
        <w:t xml:space="preserve">Об </w:t>
      </w:r>
      <w:hyperlink w:anchor="P35">
        <w:r w:rsidRPr="00F24B5E">
          <w:rPr>
            <w:b/>
            <w:sz w:val="28"/>
            <w:szCs w:val="28"/>
          </w:rPr>
          <w:t>Инструкции</w:t>
        </w:r>
      </w:hyperlink>
      <w:r w:rsidR="003252DA">
        <w:rPr>
          <w:b/>
          <w:sz w:val="28"/>
          <w:szCs w:val="28"/>
        </w:rPr>
        <w:t xml:space="preserve"> о п</w:t>
      </w:r>
      <w:r w:rsidRPr="00F24B5E">
        <w:rPr>
          <w:b/>
          <w:sz w:val="28"/>
          <w:szCs w:val="28"/>
        </w:rPr>
        <w:t xml:space="preserve">орядке составления и использования списка </w:t>
      </w:r>
    </w:p>
    <w:p w:rsidR="003A4319" w:rsidRDefault="003A4319" w:rsidP="003252DA">
      <w:pPr>
        <w:pStyle w:val="21"/>
        <w:spacing w:after="0" w:line="240" w:lineRule="auto"/>
        <w:jc w:val="center"/>
        <w:rPr>
          <w:b/>
          <w:sz w:val="28"/>
        </w:rPr>
      </w:pPr>
      <w:r w:rsidRPr="00F24B5E">
        <w:rPr>
          <w:b/>
          <w:sz w:val="28"/>
          <w:szCs w:val="28"/>
        </w:rPr>
        <w:t xml:space="preserve">избирателей на выборах депутатов </w:t>
      </w:r>
      <w:r w:rsidR="003252DA">
        <w:rPr>
          <w:b/>
          <w:sz w:val="28"/>
          <w:szCs w:val="28"/>
        </w:rPr>
        <w:t xml:space="preserve">представительных органов местного самоуправления на территории </w:t>
      </w:r>
      <w:r>
        <w:rPr>
          <w:b/>
          <w:sz w:val="28"/>
          <w:szCs w:val="28"/>
        </w:rPr>
        <w:t xml:space="preserve"> </w:t>
      </w:r>
      <w:r w:rsidR="003252DA">
        <w:rPr>
          <w:b/>
          <w:sz w:val="28"/>
        </w:rPr>
        <w:t>Бессоновского</w:t>
      </w:r>
      <w:r w:rsidRPr="009730B3">
        <w:rPr>
          <w:b/>
          <w:sz w:val="28"/>
        </w:rPr>
        <w:t xml:space="preserve"> района Пензенской области</w:t>
      </w:r>
      <w:r w:rsidR="003252DA">
        <w:rPr>
          <w:b/>
          <w:sz w:val="28"/>
        </w:rPr>
        <w:t>, назначенных на 08 сентября 2024 года</w:t>
      </w:r>
      <w:r w:rsidRPr="009730B3">
        <w:rPr>
          <w:b/>
          <w:sz w:val="28"/>
        </w:rPr>
        <w:t xml:space="preserve"> </w:t>
      </w:r>
    </w:p>
    <w:p w:rsidR="003A4319" w:rsidRPr="00FE6F8B" w:rsidRDefault="003A4319" w:rsidP="003A4319">
      <w:pPr>
        <w:jc w:val="center"/>
        <w:rPr>
          <w:b/>
          <w:sz w:val="28"/>
        </w:rPr>
      </w:pPr>
    </w:p>
    <w:p w:rsidR="003A4319" w:rsidRDefault="003A4319" w:rsidP="003A4319">
      <w:pPr>
        <w:ind w:firstLine="709"/>
        <w:rPr>
          <w:b/>
          <w:bCs/>
          <w:color w:val="000080"/>
          <w:sz w:val="28"/>
          <w:szCs w:val="28"/>
        </w:rPr>
      </w:pPr>
    </w:p>
    <w:p w:rsidR="003A4319" w:rsidRDefault="003A4319" w:rsidP="003A431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A90E74">
        <w:rPr>
          <w:sz w:val="28"/>
          <w:szCs w:val="28"/>
        </w:rPr>
        <w:t xml:space="preserve">В соответствии </w:t>
      </w:r>
      <w:r w:rsidRPr="00662E91">
        <w:rPr>
          <w:sz w:val="28"/>
          <w:szCs w:val="28"/>
        </w:rPr>
        <w:t>с</w:t>
      </w:r>
      <w:r>
        <w:rPr>
          <w:sz w:val="28"/>
          <w:szCs w:val="28"/>
        </w:rPr>
        <w:t xml:space="preserve">о </w:t>
      </w:r>
      <w:r w:rsidRPr="00662E91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>28</w:t>
      </w:r>
      <w:r w:rsidRPr="00662E91">
        <w:rPr>
          <w:sz w:val="28"/>
          <w:szCs w:val="28"/>
        </w:rPr>
        <w:t xml:space="preserve">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662E91">
        <w:rPr>
          <w:color w:val="000000"/>
          <w:sz w:val="28"/>
          <w:szCs w:val="28"/>
        </w:rPr>
        <w:t>по одномандатным избирательным округам»</w:t>
      </w:r>
    </w:p>
    <w:p w:rsidR="003A4319" w:rsidRPr="00F24B5E" w:rsidRDefault="003A4319" w:rsidP="003252DA">
      <w:pPr>
        <w:spacing w:line="360" w:lineRule="auto"/>
        <w:ind w:firstLine="709"/>
        <w:rPr>
          <w:sz w:val="28"/>
        </w:rPr>
      </w:pPr>
      <w:r>
        <w:rPr>
          <w:sz w:val="28"/>
        </w:rPr>
        <w:t>Территориальная избирательная комиссия</w:t>
      </w:r>
      <w:r w:rsidR="003252DA">
        <w:rPr>
          <w:sz w:val="28"/>
        </w:rPr>
        <w:t xml:space="preserve"> Бессоновского района </w:t>
      </w:r>
      <w:r>
        <w:rPr>
          <w:sz w:val="28"/>
        </w:rPr>
        <w:t xml:space="preserve">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3A4319" w:rsidRDefault="003A4319" w:rsidP="003252DA">
      <w:pPr>
        <w:pStyle w:val="21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24B5E">
        <w:rPr>
          <w:sz w:val="28"/>
          <w:szCs w:val="28"/>
        </w:rPr>
        <w:t xml:space="preserve">Утвердить </w:t>
      </w:r>
      <w:hyperlink w:anchor="P35">
        <w:r w:rsidRPr="00F24B5E">
          <w:rPr>
            <w:sz w:val="28"/>
            <w:szCs w:val="28"/>
          </w:rPr>
          <w:t>Инструкцию</w:t>
        </w:r>
      </w:hyperlink>
      <w:r w:rsidR="003252DA">
        <w:rPr>
          <w:sz w:val="28"/>
          <w:szCs w:val="28"/>
        </w:rPr>
        <w:t xml:space="preserve"> о п</w:t>
      </w:r>
      <w:r w:rsidRPr="00F24B5E">
        <w:rPr>
          <w:sz w:val="28"/>
          <w:szCs w:val="28"/>
        </w:rPr>
        <w:t xml:space="preserve">орядке составления и использования списка избирателей на выборах депутатов </w:t>
      </w:r>
      <w:r w:rsidR="00ED20B2" w:rsidRPr="003570EC">
        <w:rPr>
          <w:sz w:val="28"/>
          <w:szCs w:val="28"/>
        </w:rPr>
        <w:t>представительных органов местного самоуправления на территории</w:t>
      </w:r>
      <w:r w:rsidRPr="003570EC">
        <w:rPr>
          <w:sz w:val="28"/>
          <w:szCs w:val="28"/>
        </w:rPr>
        <w:t xml:space="preserve"> </w:t>
      </w:r>
      <w:r w:rsidR="003252DA" w:rsidRPr="003570EC">
        <w:rPr>
          <w:sz w:val="28"/>
        </w:rPr>
        <w:t>Бессоновского</w:t>
      </w:r>
      <w:r w:rsidRPr="003570EC">
        <w:rPr>
          <w:sz w:val="28"/>
        </w:rPr>
        <w:t xml:space="preserve"> района Пензенской области</w:t>
      </w:r>
      <w:r w:rsidRPr="003252DA">
        <w:rPr>
          <w:color w:val="FF0000"/>
          <w:sz w:val="28"/>
        </w:rPr>
        <w:t xml:space="preserve"> </w:t>
      </w:r>
      <w:r w:rsidRPr="00F24B5E">
        <w:rPr>
          <w:sz w:val="28"/>
          <w:szCs w:val="28"/>
        </w:rPr>
        <w:t>(прилагается).</w:t>
      </w:r>
    </w:p>
    <w:p w:rsidR="003A4319" w:rsidRPr="00F24B5E" w:rsidRDefault="003A4319" w:rsidP="003252DA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 w:rsidRPr="00F24B5E">
        <w:rPr>
          <w:sz w:val="28"/>
          <w:szCs w:val="28"/>
        </w:rPr>
        <w:t>2. Направить настоящее постановление в участков</w:t>
      </w:r>
      <w:r w:rsidR="00ED20B2">
        <w:rPr>
          <w:sz w:val="28"/>
          <w:szCs w:val="28"/>
        </w:rPr>
        <w:t>ые</w:t>
      </w:r>
      <w:r w:rsidRPr="00F24B5E">
        <w:rPr>
          <w:sz w:val="28"/>
          <w:szCs w:val="28"/>
        </w:rPr>
        <w:t xml:space="preserve"> избирательн</w:t>
      </w:r>
      <w:r w:rsidR="00ED20B2">
        <w:rPr>
          <w:sz w:val="28"/>
          <w:szCs w:val="28"/>
        </w:rPr>
        <w:t>ые</w:t>
      </w:r>
      <w:r w:rsidRPr="00F24B5E">
        <w:rPr>
          <w:sz w:val="28"/>
          <w:szCs w:val="28"/>
        </w:rPr>
        <w:t xml:space="preserve"> комисси</w:t>
      </w:r>
      <w:r w:rsidR="00ED20B2">
        <w:rPr>
          <w:sz w:val="28"/>
          <w:szCs w:val="28"/>
        </w:rPr>
        <w:t>и избирательных участков</w:t>
      </w:r>
      <w:r w:rsidRPr="00F24B5E">
        <w:rPr>
          <w:sz w:val="28"/>
          <w:szCs w:val="28"/>
        </w:rPr>
        <w:t xml:space="preserve"> №</w:t>
      </w:r>
      <w:r w:rsidR="00ED20B2">
        <w:rPr>
          <w:sz w:val="28"/>
          <w:szCs w:val="28"/>
        </w:rPr>
        <w:t xml:space="preserve">№ </w:t>
      </w:r>
      <w:r w:rsidR="003252DA">
        <w:rPr>
          <w:sz w:val="28"/>
          <w:szCs w:val="28"/>
        </w:rPr>
        <w:t>361</w:t>
      </w:r>
      <w:r w:rsidR="00ED20B2">
        <w:rPr>
          <w:sz w:val="28"/>
          <w:szCs w:val="28"/>
        </w:rPr>
        <w:t>- 394</w:t>
      </w:r>
      <w:r w:rsidRPr="00F24B5E">
        <w:rPr>
          <w:sz w:val="28"/>
          <w:szCs w:val="28"/>
        </w:rPr>
        <w:t xml:space="preserve">. </w:t>
      </w:r>
    </w:p>
    <w:p w:rsidR="003A4319" w:rsidRPr="00F24B5E" w:rsidRDefault="003A4319" w:rsidP="003252DA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 w:rsidRPr="00F24B5E">
        <w:rPr>
          <w:sz w:val="28"/>
          <w:szCs w:val="28"/>
        </w:rPr>
        <w:t xml:space="preserve">3. Контроль за выполнением настоящего постановления возложить на </w:t>
      </w:r>
      <w:r w:rsidR="003252DA">
        <w:rPr>
          <w:sz w:val="28"/>
          <w:szCs w:val="28"/>
        </w:rPr>
        <w:t>заместителя председателя</w:t>
      </w:r>
      <w:r w:rsidRPr="00F24B5E">
        <w:rPr>
          <w:sz w:val="28"/>
          <w:szCs w:val="28"/>
        </w:rPr>
        <w:t xml:space="preserve"> территориальной избирательной комиссии </w:t>
      </w:r>
      <w:r w:rsidR="003252DA">
        <w:rPr>
          <w:sz w:val="28"/>
          <w:szCs w:val="28"/>
        </w:rPr>
        <w:t>Бессоновского</w:t>
      </w:r>
      <w:r w:rsidRPr="00F24B5E">
        <w:rPr>
          <w:sz w:val="28"/>
          <w:szCs w:val="28"/>
        </w:rPr>
        <w:t xml:space="preserve"> района Пензенской области </w:t>
      </w:r>
      <w:r w:rsidR="003252DA">
        <w:rPr>
          <w:sz w:val="28"/>
          <w:szCs w:val="28"/>
        </w:rPr>
        <w:t>С.Н.Пронькину</w:t>
      </w:r>
      <w:r>
        <w:rPr>
          <w:sz w:val="28"/>
          <w:szCs w:val="28"/>
        </w:rPr>
        <w:t>.</w:t>
      </w:r>
    </w:p>
    <w:p w:rsidR="003A4319" w:rsidRDefault="003A4319" w:rsidP="003A4319">
      <w:pPr>
        <w:pStyle w:val="33"/>
        <w:spacing w:after="0"/>
        <w:ind w:left="0"/>
        <w:rPr>
          <w:sz w:val="28"/>
        </w:rPr>
      </w:pPr>
    </w:p>
    <w:p w:rsidR="003A4319" w:rsidRPr="00A57F18" w:rsidRDefault="003A4319" w:rsidP="003A4319">
      <w:pPr>
        <w:pStyle w:val="33"/>
        <w:spacing w:after="0"/>
        <w:ind w:left="0"/>
        <w:rPr>
          <w:sz w:val="28"/>
          <w:szCs w:val="28"/>
        </w:rPr>
      </w:pPr>
    </w:p>
    <w:tbl>
      <w:tblPr>
        <w:tblW w:w="0" w:type="auto"/>
        <w:jc w:val="center"/>
        <w:tblInd w:w="-1772" w:type="dxa"/>
        <w:tblLook w:val="0000"/>
      </w:tblPr>
      <w:tblGrid>
        <w:gridCol w:w="6433"/>
        <w:gridCol w:w="2340"/>
      </w:tblGrid>
      <w:tr w:rsidR="003A4319" w:rsidTr="003252DA">
        <w:trPr>
          <w:trHeight w:val="904"/>
          <w:jc w:val="center"/>
        </w:trPr>
        <w:tc>
          <w:tcPr>
            <w:tcW w:w="6433" w:type="dxa"/>
          </w:tcPr>
          <w:p w:rsidR="003A4319" w:rsidRPr="00F12FC3" w:rsidRDefault="003A4319" w:rsidP="003252DA">
            <w:pPr>
              <w:pStyle w:val="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2F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Председатель территориальной</w:t>
            </w:r>
          </w:p>
          <w:p w:rsidR="003A4319" w:rsidRPr="00F12FC3" w:rsidRDefault="003A4319" w:rsidP="003252DA">
            <w:pPr>
              <w:jc w:val="both"/>
              <w:rPr>
                <w:sz w:val="28"/>
                <w:szCs w:val="28"/>
              </w:rPr>
            </w:pPr>
            <w:r w:rsidRPr="00F12FC3">
              <w:rPr>
                <w:sz w:val="28"/>
                <w:szCs w:val="28"/>
              </w:rPr>
              <w:t xml:space="preserve">избирательной комиссии </w:t>
            </w:r>
          </w:p>
          <w:p w:rsidR="003A4319" w:rsidRPr="00F12FC3" w:rsidRDefault="003A4319" w:rsidP="003252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3A4319" w:rsidRDefault="003A4319" w:rsidP="003252DA">
            <w:pPr>
              <w:jc w:val="both"/>
              <w:rPr>
                <w:sz w:val="28"/>
              </w:rPr>
            </w:pPr>
          </w:p>
          <w:p w:rsidR="003A4319" w:rsidRDefault="003A4319" w:rsidP="003252DA">
            <w:pPr>
              <w:pStyle w:val="1"/>
              <w:spacing w:before="0"/>
              <w:jc w:val="both"/>
            </w:pPr>
            <w:r>
              <w:t xml:space="preserve"> </w:t>
            </w:r>
          </w:p>
          <w:p w:rsidR="003A4319" w:rsidRPr="00F12FC3" w:rsidRDefault="003252DA" w:rsidP="003252DA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О.Н.Грибова</w:t>
            </w:r>
            <w:r w:rsidR="003A4319" w:rsidRPr="00F12FC3">
              <w:rPr>
                <w:rFonts w:ascii="Times New Roman" w:hAnsi="Times New Roman" w:cs="Times New Roman"/>
                <w:b w:val="0"/>
                <w:color w:val="auto"/>
              </w:rPr>
              <w:t xml:space="preserve">        </w:t>
            </w:r>
          </w:p>
        </w:tc>
      </w:tr>
      <w:tr w:rsidR="003A4319" w:rsidTr="003252DA">
        <w:trPr>
          <w:jc w:val="center"/>
        </w:trPr>
        <w:tc>
          <w:tcPr>
            <w:tcW w:w="6433" w:type="dxa"/>
          </w:tcPr>
          <w:p w:rsidR="003A4319" w:rsidRDefault="003A4319" w:rsidP="003252D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территориальной </w:t>
            </w:r>
          </w:p>
          <w:p w:rsidR="003A4319" w:rsidRDefault="003A4319" w:rsidP="003252DA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3A4319" w:rsidRDefault="003A4319" w:rsidP="003252DA">
            <w:pPr>
              <w:jc w:val="both"/>
              <w:rPr>
                <w:sz w:val="28"/>
              </w:rPr>
            </w:pPr>
          </w:p>
          <w:p w:rsidR="003A4319" w:rsidRDefault="003252DA" w:rsidP="003252DA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</w:tc>
      </w:tr>
    </w:tbl>
    <w:p w:rsidR="003A4319" w:rsidRDefault="003A4319" w:rsidP="003A4319"/>
    <w:p w:rsidR="003A4319" w:rsidRDefault="003A4319" w:rsidP="003A4319"/>
    <w:p w:rsidR="003A4319" w:rsidRDefault="003A4319" w:rsidP="003A4319"/>
    <w:p w:rsidR="003A4319" w:rsidRDefault="003A4319" w:rsidP="003A4319"/>
    <w:p w:rsidR="003A4319" w:rsidRDefault="003A4319" w:rsidP="003A4319"/>
    <w:p w:rsidR="003A4319" w:rsidRDefault="003A4319" w:rsidP="003A4319"/>
    <w:p w:rsidR="003A4319" w:rsidRDefault="003A4319" w:rsidP="003A4319">
      <w:pPr>
        <w:ind w:left="5103"/>
        <w:jc w:val="center"/>
        <w:rPr>
          <w:sz w:val="28"/>
          <w:szCs w:val="28"/>
        </w:rPr>
      </w:pPr>
      <w:r w:rsidRPr="004C7898">
        <w:rPr>
          <w:sz w:val="28"/>
          <w:szCs w:val="28"/>
        </w:rPr>
        <w:lastRenderedPageBreak/>
        <w:t xml:space="preserve">Приложение </w:t>
      </w:r>
    </w:p>
    <w:p w:rsidR="003A4319" w:rsidRDefault="003A4319" w:rsidP="003A4319">
      <w:pPr>
        <w:ind w:left="5103"/>
        <w:jc w:val="center"/>
        <w:rPr>
          <w:sz w:val="28"/>
          <w:szCs w:val="28"/>
        </w:rPr>
      </w:pPr>
      <w:r w:rsidRPr="004C7898">
        <w:rPr>
          <w:sz w:val="28"/>
          <w:szCs w:val="28"/>
        </w:rPr>
        <w:t>к постановлению территориальной избирательной комиссии</w:t>
      </w:r>
    </w:p>
    <w:p w:rsidR="003A4319" w:rsidRPr="00F90505" w:rsidRDefault="003A4319" w:rsidP="003A4319">
      <w:pPr>
        <w:ind w:left="5103"/>
        <w:jc w:val="center"/>
        <w:rPr>
          <w:color w:val="FF0000"/>
          <w:sz w:val="28"/>
          <w:szCs w:val="28"/>
        </w:rPr>
      </w:pPr>
      <w:r w:rsidRPr="004C7898">
        <w:rPr>
          <w:sz w:val="28"/>
          <w:szCs w:val="28"/>
        </w:rPr>
        <w:t xml:space="preserve"> </w:t>
      </w:r>
      <w:r w:rsidR="003252DA">
        <w:rPr>
          <w:sz w:val="28"/>
          <w:szCs w:val="28"/>
        </w:rPr>
        <w:t xml:space="preserve">Бессоновского </w:t>
      </w:r>
      <w:r w:rsidRPr="004C7898">
        <w:rPr>
          <w:sz w:val="28"/>
          <w:szCs w:val="28"/>
        </w:rPr>
        <w:t xml:space="preserve">района Пензенской области от </w:t>
      </w:r>
      <w:r w:rsidR="003252DA">
        <w:rPr>
          <w:sz w:val="28"/>
          <w:szCs w:val="28"/>
        </w:rPr>
        <w:t>17.08</w:t>
      </w:r>
      <w:r w:rsidRPr="00F90505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4C78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3252DA">
        <w:rPr>
          <w:sz w:val="28"/>
          <w:szCs w:val="28"/>
        </w:rPr>
        <w:t>107/820</w:t>
      </w:r>
    </w:p>
    <w:p w:rsidR="003A4319" w:rsidRDefault="003A4319" w:rsidP="003A4319">
      <w:pPr>
        <w:ind w:firstLine="4962"/>
        <w:jc w:val="center"/>
      </w:pPr>
    </w:p>
    <w:p w:rsidR="003A4319" w:rsidRDefault="003A4319" w:rsidP="003A4319">
      <w:pPr>
        <w:ind w:firstLine="4962"/>
        <w:jc w:val="center"/>
      </w:pPr>
    </w:p>
    <w:p w:rsidR="003A4319" w:rsidRDefault="003A4319" w:rsidP="003A431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</w:p>
    <w:p w:rsidR="003A4319" w:rsidRDefault="003A4319" w:rsidP="003A4319">
      <w:pPr>
        <w:pStyle w:val="21"/>
        <w:spacing w:after="0" w:line="240" w:lineRule="auto"/>
        <w:jc w:val="center"/>
        <w:rPr>
          <w:b/>
          <w:sz w:val="28"/>
        </w:rPr>
      </w:pPr>
      <w:r w:rsidRPr="00FE5A3E">
        <w:rPr>
          <w:b/>
          <w:sz w:val="28"/>
          <w:szCs w:val="28"/>
        </w:rPr>
        <w:t xml:space="preserve">о порядке составления и использования списка избирателей на выборах депутатов </w:t>
      </w:r>
      <w:r w:rsidR="00ED20B2">
        <w:rPr>
          <w:b/>
          <w:sz w:val="28"/>
          <w:szCs w:val="28"/>
        </w:rPr>
        <w:t>представительных органов местного самоуправления на территории Бессоновского</w:t>
      </w:r>
      <w:r w:rsidRPr="009730B3">
        <w:rPr>
          <w:b/>
          <w:sz w:val="28"/>
        </w:rPr>
        <w:t xml:space="preserve"> района Пензенской области </w:t>
      </w:r>
      <w:r w:rsidR="00ED20B2">
        <w:rPr>
          <w:b/>
          <w:sz w:val="28"/>
        </w:rPr>
        <w:t>, назначенных на    8 сентября 2024 года</w:t>
      </w:r>
    </w:p>
    <w:p w:rsidR="003A4319" w:rsidRPr="00FE5A3E" w:rsidRDefault="003A4319" w:rsidP="003A431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A4319" w:rsidRPr="00FE5A3E" w:rsidRDefault="003A4319" w:rsidP="003A431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A4319" w:rsidRDefault="003A4319" w:rsidP="003A4319">
      <w:pPr>
        <w:pStyle w:val="21"/>
        <w:spacing w:after="0" w:line="240" w:lineRule="auto"/>
        <w:jc w:val="both"/>
        <w:rPr>
          <w:sz w:val="28"/>
        </w:rPr>
      </w:pPr>
      <w:r w:rsidRPr="00FE5A3E">
        <w:rPr>
          <w:sz w:val="28"/>
          <w:szCs w:val="28"/>
        </w:rPr>
        <w:t xml:space="preserve">1.1. Инструкция о порядке составления и использования списка избирателей на выборах депутатов </w:t>
      </w:r>
      <w:r w:rsidR="00ED20B2">
        <w:rPr>
          <w:i/>
          <w:sz w:val="28"/>
          <w:szCs w:val="28"/>
        </w:rPr>
        <w:t>представительных органов местного самоуправления на территории Бессоновского</w:t>
      </w:r>
      <w:r w:rsidRPr="008969AA">
        <w:rPr>
          <w:i/>
          <w:sz w:val="28"/>
        </w:rPr>
        <w:t xml:space="preserve"> района Пензенской области </w:t>
      </w:r>
      <w:r w:rsidRPr="00FE5A3E">
        <w:rPr>
          <w:sz w:val="28"/>
          <w:szCs w:val="28"/>
        </w:rPr>
        <w:t xml:space="preserve">(далее - Инструкция) разработана в целях реализации конституционных прав граждан Российской Федерации, место жительства которых расположено на территории муниципального образования, в котором проводятся выборы депутатов представительного органа, избирать депутатов </w:t>
      </w:r>
      <w:r w:rsidR="00ED20B2">
        <w:rPr>
          <w:i/>
          <w:sz w:val="28"/>
          <w:szCs w:val="28"/>
        </w:rPr>
        <w:t>представительных органов местного самоуправления на территории Бессоновского</w:t>
      </w:r>
      <w:r w:rsidRPr="008969AA">
        <w:rPr>
          <w:i/>
          <w:sz w:val="28"/>
        </w:rPr>
        <w:t xml:space="preserve"> района Пензенской области</w:t>
      </w:r>
      <w:r w:rsidR="00ED20B2">
        <w:rPr>
          <w:i/>
          <w:sz w:val="28"/>
        </w:rPr>
        <w:t>, назначенных на 8 сентября 2024 года</w:t>
      </w:r>
      <w:r>
        <w:rPr>
          <w:sz w:val="28"/>
        </w:rPr>
        <w:t>.</w:t>
      </w:r>
    </w:p>
    <w:p w:rsidR="003A4319" w:rsidRPr="00FE5A3E" w:rsidRDefault="003A4319" w:rsidP="003A4319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FE5A3E">
        <w:rPr>
          <w:sz w:val="28"/>
          <w:szCs w:val="28"/>
        </w:rPr>
        <w:t xml:space="preserve">Правовой основой Инструкции являются </w:t>
      </w:r>
      <w:hyperlink r:id="rId7">
        <w:r w:rsidRPr="00FE5A3E">
          <w:rPr>
            <w:sz w:val="28"/>
            <w:szCs w:val="28"/>
          </w:rPr>
          <w:t>Конституция</w:t>
        </w:r>
      </w:hyperlink>
      <w:r w:rsidRPr="00FE5A3E">
        <w:rPr>
          <w:sz w:val="28"/>
          <w:szCs w:val="28"/>
        </w:rPr>
        <w:t xml:space="preserve"> Российской Федерации, Федеральный </w:t>
      </w:r>
      <w:hyperlink r:id="rId8">
        <w:r w:rsidRPr="00FE5A3E">
          <w:rPr>
            <w:sz w:val="28"/>
            <w:szCs w:val="28"/>
          </w:rPr>
          <w:t>закон</w:t>
        </w:r>
      </w:hyperlink>
      <w:r w:rsidRPr="00FE5A3E">
        <w:rPr>
          <w:sz w:val="28"/>
          <w:szCs w:val="28"/>
        </w:rPr>
        <w:t xml:space="preserve"> "Об основных гарантиях избирательных прав и права на участие в референдуме граждан Российской Федерации" (далее - Федеральный закон), Федеральный </w:t>
      </w:r>
      <w:hyperlink r:id="rId9">
        <w:r w:rsidRPr="00FE5A3E">
          <w:rPr>
            <w:sz w:val="28"/>
            <w:szCs w:val="28"/>
          </w:rPr>
          <w:t>закон</w:t>
        </w:r>
      </w:hyperlink>
      <w:r w:rsidRPr="00FE5A3E">
        <w:rPr>
          <w:sz w:val="28"/>
          <w:szCs w:val="28"/>
        </w:rPr>
        <w:t xml:space="preserve"> "О государственной тайне", Федеральный </w:t>
      </w:r>
      <w:hyperlink r:id="rId10">
        <w:r w:rsidRPr="00FE5A3E">
          <w:rPr>
            <w:sz w:val="28"/>
            <w:szCs w:val="28"/>
          </w:rPr>
          <w:t>закон</w:t>
        </w:r>
      </w:hyperlink>
      <w:r w:rsidRPr="00FE5A3E">
        <w:rPr>
          <w:sz w:val="28"/>
          <w:szCs w:val="28"/>
        </w:rPr>
        <w:t xml:space="preserve"> "О персональных данных", </w:t>
      </w:r>
      <w:hyperlink r:id="rId11">
        <w:r w:rsidRPr="00FE5A3E">
          <w:rPr>
            <w:sz w:val="28"/>
            <w:szCs w:val="28"/>
          </w:rPr>
          <w:t>Закон</w:t>
        </w:r>
      </w:hyperlink>
      <w:r w:rsidRPr="00FE5A3E">
        <w:rPr>
          <w:sz w:val="28"/>
          <w:szCs w:val="28"/>
        </w:rPr>
        <w:t xml:space="preserve">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округам", (далее - областные законы), иные федеральные законы, законы Пензенской области, нормативные правовые акты Центральной избирательной комиссии Российской Федерации.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1.2. Применяемые в соответствии с законодательством для целей настоящей Инструкции термины и понятия означают: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- избирательная комиссия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5A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территориальная избирательная ко</w:t>
      </w:r>
      <w:r w:rsidRPr="00FE5A3E">
        <w:rPr>
          <w:rFonts w:ascii="Times New Roman" w:hAnsi="Times New Roman" w:cs="Times New Roman"/>
          <w:sz w:val="28"/>
          <w:szCs w:val="28"/>
        </w:rPr>
        <w:t>миссия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20B2">
        <w:rPr>
          <w:rFonts w:ascii="Times New Roman" w:hAnsi="Times New Roman" w:cs="Times New Roman"/>
          <w:sz w:val="28"/>
          <w:szCs w:val="28"/>
        </w:rPr>
        <w:t>Бессоновского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организующая выборы,</w:t>
      </w:r>
      <w:r w:rsidRPr="00FE5A3E">
        <w:rPr>
          <w:rFonts w:ascii="Times New Roman" w:hAnsi="Times New Roman" w:cs="Times New Roman"/>
          <w:sz w:val="28"/>
          <w:szCs w:val="28"/>
        </w:rPr>
        <w:t xml:space="preserve"> в которую поступают сведения от соответствующих уполномоченных органов (главы местной админист</w:t>
      </w:r>
      <w:r>
        <w:rPr>
          <w:rFonts w:ascii="Times New Roman" w:hAnsi="Times New Roman" w:cs="Times New Roman"/>
          <w:sz w:val="28"/>
          <w:szCs w:val="28"/>
        </w:rPr>
        <w:t>рации муниципального района</w:t>
      </w:r>
      <w:r w:rsidRPr="00FE5A3E">
        <w:rPr>
          <w:rFonts w:ascii="Times New Roman" w:hAnsi="Times New Roman" w:cs="Times New Roman"/>
          <w:sz w:val="28"/>
          <w:szCs w:val="28"/>
        </w:rPr>
        <w:t>) для составления списков избирателей;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- место жительства - жилой дом, квартира, служебное жилое помещение, специализированные дома (общежитие, гостиница-приют, дом маневренного фонда, специальный дом для одиноких престарелых, дом-интернат для инвалидов, ветеранов и другие), а также иное жилое помещение, по адресу которого гражданин Российской Федерации зарегистрирован по месту жительства органами регистрационного учета граждан, что подтверждается отметкой в паспорте гражданина Российской Федерации (далее - паспорт);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- место пребывания - не являющееся местом жительства гражданина </w:t>
      </w:r>
      <w:r w:rsidRPr="00FE5A3E">
        <w:rPr>
          <w:rFonts w:ascii="Times New Roman" w:hAnsi="Times New Roman" w:cs="Times New Roman"/>
          <w:sz w:val="28"/>
          <w:szCs w:val="28"/>
        </w:rPr>
        <w:lastRenderedPageBreak/>
        <w:t>жилое помещение, по адресу которого гражданин зарегистрирован по месту пребывания органами регистрационного учета граждан, о чем выдано свидетельство о регистрации по месту пребывания;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- органы регистрационного учета граждан Российской Федерации по месту пребывания и по месту жительства в пределах Российской Федерации - подразделения Управления по вопросам миграции УМВД России по Пензенской области, а в населенных пунктах, в которых отсутствуют эти органы, - местные администрации поселений (далее - органы регистрационного учета граждан);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- уточнение списка избирателей - включение избирателей в список избирателей дополнительно, исключение их из списка либо внесение изменений в персональные данные избирателей по основаниям, предусмотренным федеральными законами и настоящей Инструкцией.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Иные понятия и термины, используемые в настоящей Инструкции, применяются в том же значении, что и в Федеральном </w:t>
      </w:r>
      <w:hyperlink r:id="rId12">
        <w:r w:rsidRPr="00FE5A3E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"Об основных гарантиях избирательных прав и права на участие в референдуме граждан Российской Федерации", иных федеральных законах и законах Пензенской области.</w:t>
      </w:r>
    </w:p>
    <w:p w:rsidR="003A4319" w:rsidRPr="00FE5A3E" w:rsidRDefault="003A4319" w:rsidP="003A4319">
      <w:pPr>
        <w:pStyle w:val="21"/>
        <w:spacing w:after="0" w:line="240" w:lineRule="auto"/>
        <w:jc w:val="both"/>
        <w:rPr>
          <w:sz w:val="28"/>
          <w:szCs w:val="28"/>
        </w:rPr>
      </w:pPr>
      <w:r w:rsidRPr="00FE5A3E">
        <w:rPr>
          <w:sz w:val="28"/>
          <w:szCs w:val="28"/>
        </w:rPr>
        <w:t>1.3</w:t>
      </w:r>
      <w:r w:rsidRPr="008969AA">
        <w:rPr>
          <w:i/>
          <w:sz w:val="28"/>
          <w:szCs w:val="28"/>
        </w:rPr>
        <w:t xml:space="preserve">. На выборах депутатов </w:t>
      </w:r>
      <w:r w:rsidR="00ED20B2">
        <w:rPr>
          <w:i/>
          <w:sz w:val="28"/>
          <w:szCs w:val="28"/>
        </w:rPr>
        <w:t>представительных органов местного самоуправления на территории Бессоновского</w:t>
      </w:r>
      <w:r w:rsidRPr="008969AA">
        <w:rPr>
          <w:i/>
          <w:sz w:val="28"/>
        </w:rPr>
        <w:t xml:space="preserve"> района Пензенской области  </w:t>
      </w:r>
      <w:r w:rsidRPr="00FE5A3E">
        <w:rPr>
          <w:sz w:val="28"/>
          <w:szCs w:val="28"/>
        </w:rPr>
        <w:t>активным избирательным правом обладают все дееспособные граждане Российской Федерации, место жительства которых расположено в пределах избирательного округа, в котором проводятся выборы, достигшие на дни голосования возраста 18 лет и не содержащиеся в местах лишения свободы по приговору суда.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1.4. Если на основании международного договора Российской Федерации иностранные граждане имеют право на участие в выборах в органы местного самоуправления, то в списки избирателей при проведении выборов депутатов представительного органа муниципального образования в соответствии с законом включаются иностранные граждане, достигшие на последний день голосования возраста 18 лет, не содержащиеся в местах лишения свободы по приговору суда и не признанные судом недееспособными, постоянно проживающие на территории муниципального образования, в котором проводятся выборы депутатов представительного органа муниципального образования.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1.5. В списки избирателей на избирательных участках включаются граждане Российской Федерации, обладающие на последний день голосования возраста 18 лет активным избирательным правом.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При выявлении избирательной комиссией факта включения гражданина Российской Федерации в списки избирателей на разных избирательных участках на одних и тех же выборах соответствующая комиссия до передачи списков избирателей в участковые комиссии проводит работу по устранению ошибки или неточности в указанных списках.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1.6. Основанием для включения гражданина Российской Федерации в список избирателей на конкретном избирательном участке является факт нахождения места его жительства на территории этого участка, а в случаях, предусмотренных Федеральным законом, областными законами, - факт пребывания (временного пребывания) гражданина на территории этого участка (при наличии у гражданина активного избирательного права).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lastRenderedPageBreak/>
        <w:t>Факт нахождения места жительства либо временного пребывания гражданина на территории определенного избирательного участка устанавливается органами регистрационного учета граждан, а в случаях, предусмотренных Федеральным законом, другими уполномоченными на то органами, организациями и должностными лицами в соответствии с законодательством Российской Федерации.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1.7. При реализации избирательных прав гражданином может быть использован паспорт гражданина СССР образца 1974 года в следующих случаях: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- если в нем указано гражданство Российской Федерации;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- либо имеется вкладыш, свидетельствующий о наличии гражданства Российской Федерации;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- либо имеется штамп прописки по месту жительства, подтверждающий постоянное проживание на территории Российской Федерации на 6 февраля 1992 года.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A4319" w:rsidRPr="00FE5A3E" w:rsidRDefault="003A4319" w:rsidP="003A4319">
      <w:pPr>
        <w:pStyle w:val="ConsPlusTitle"/>
        <w:ind w:firstLine="7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2. Составление и уточнение списков избирателей</w:t>
      </w:r>
    </w:p>
    <w:p w:rsidR="003A4319" w:rsidRPr="00FE5A3E" w:rsidRDefault="003A4319" w:rsidP="003A4319">
      <w:pPr>
        <w:pStyle w:val="ConsPlusTitle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на избирательных участках, образованных на территории</w:t>
      </w:r>
    </w:p>
    <w:p w:rsidR="003A4319" w:rsidRPr="00FE5A3E" w:rsidRDefault="003A4319" w:rsidP="003A4319">
      <w:pPr>
        <w:pStyle w:val="ConsPlusTitle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2.1. Порядок составления списков избирателей избирательными комиссиями.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2.1.1. Список избирателей составляется </w:t>
      </w:r>
      <w:r w:rsidR="00ED20B2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Pr="00FE5A3E">
        <w:rPr>
          <w:rFonts w:ascii="Times New Roman" w:hAnsi="Times New Roman" w:cs="Times New Roman"/>
          <w:sz w:val="28"/>
          <w:szCs w:val="28"/>
        </w:rPr>
        <w:t>избирательной комиссией при содействии Избирательной комиссии Пензенской области, отдельно по каждому избирательному участку, не позднее чем за 10 дней до последнего дня голосования.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Списки избирателей составляются с использованием ГАС "Выборы" в порядке, установленном Федеральным законом и областными законами на основании сведений, представляемых по установленной форме уполномоченным на то органом или уполномоченным должностными лицами указанными в </w:t>
      </w:r>
      <w:hyperlink w:anchor="P79">
        <w:r w:rsidRPr="00FE5A3E">
          <w:rPr>
            <w:rFonts w:ascii="Times New Roman" w:hAnsi="Times New Roman" w:cs="Times New Roman"/>
            <w:sz w:val="28"/>
            <w:szCs w:val="28"/>
          </w:rPr>
          <w:t>пункте 2.1.3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настоящей Инструкции.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Список избирателей составляется избирательной комиссией по форм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5A3E">
        <w:rPr>
          <w:rFonts w:ascii="Times New Roman" w:hAnsi="Times New Roman" w:cs="Times New Roman"/>
          <w:sz w:val="28"/>
          <w:szCs w:val="28"/>
        </w:rPr>
        <w:t xml:space="preserve"> согласно </w:t>
      </w:r>
      <w:hyperlink w:anchor="P234">
        <w:r w:rsidRPr="00FE5A3E">
          <w:rPr>
            <w:rFonts w:ascii="Times New Roman" w:hAnsi="Times New Roman" w:cs="Times New Roman"/>
            <w:sz w:val="28"/>
            <w:szCs w:val="28"/>
          </w:rPr>
          <w:t>приложени</w:t>
        </w:r>
        <w:r>
          <w:rPr>
            <w:rFonts w:ascii="Times New Roman" w:hAnsi="Times New Roman" w:cs="Times New Roman"/>
            <w:sz w:val="28"/>
            <w:szCs w:val="28"/>
          </w:rPr>
          <w:t>ю</w:t>
        </w:r>
        <w:r w:rsidRPr="00FE5A3E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FE5A3E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FE5A3E">
        <w:rPr>
          <w:rFonts w:ascii="Times New Roman" w:hAnsi="Times New Roman" w:cs="Times New Roman"/>
          <w:sz w:val="28"/>
          <w:szCs w:val="28"/>
        </w:rPr>
        <w:t>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Список избирателей состоит из титульного, вкладных и последнего листов.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На титульном листе указывается наименование выборов, дата проведения выборов, номер избирательного участка, адрес участковой комиссии, а также номер экземпляра списка избирателей и номер избирательного округа.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На вкладном листе указывается номер избирательного участка, номер </w:t>
      </w:r>
      <w:r w:rsidR="00ED20B2">
        <w:rPr>
          <w:rFonts w:ascii="Times New Roman" w:hAnsi="Times New Roman" w:cs="Times New Roman"/>
          <w:sz w:val="28"/>
          <w:szCs w:val="28"/>
        </w:rPr>
        <w:t>листа</w:t>
      </w:r>
      <w:r w:rsidRPr="00FE5A3E">
        <w:rPr>
          <w:rFonts w:ascii="Times New Roman" w:hAnsi="Times New Roman" w:cs="Times New Roman"/>
          <w:sz w:val="28"/>
          <w:szCs w:val="28"/>
        </w:rPr>
        <w:t xml:space="preserve"> и номер книги списка избирателей. Сведения об избирателях, включаемые в список избирателей, располагаются в алфавитном или ином порядке (по населенным пунктам, улицам, домам, квартирам). В списке указываются фамилия, имя, отчество, год рождения (в возрасте 18 лет - дополнительно день и месяц рождения), адрес места жительства избирателя</w:t>
      </w:r>
      <w:r>
        <w:rPr>
          <w:rFonts w:ascii="Times New Roman" w:hAnsi="Times New Roman" w:cs="Times New Roman"/>
          <w:sz w:val="28"/>
          <w:szCs w:val="28"/>
        </w:rPr>
        <w:t>, номер избирательного округа</w:t>
      </w:r>
      <w:r w:rsidRPr="00FE5A3E">
        <w:rPr>
          <w:rFonts w:ascii="Times New Roman" w:hAnsi="Times New Roman" w:cs="Times New Roman"/>
          <w:sz w:val="28"/>
          <w:szCs w:val="28"/>
        </w:rPr>
        <w:t>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В списке избирателей должны быть предусмотрены места для проставления избирателем серии и номера своего паспорта или документа, заменяющего паспорт гражданина, росписи за полученный им бюллетень, а также подпись члена участковой комиссии, выдавшего избирательный </w:t>
      </w:r>
      <w:r w:rsidRPr="00FE5A3E">
        <w:rPr>
          <w:rFonts w:ascii="Times New Roman" w:hAnsi="Times New Roman" w:cs="Times New Roman"/>
          <w:sz w:val="28"/>
          <w:szCs w:val="28"/>
        </w:rPr>
        <w:lastRenderedPageBreak/>
        <w:t>бюллетень избирателю.</w:t>
      </w:r>
    </w:p>
    <w:p w:rsidR="003A4319" w:rsidRDefault="003A4319" w:rsidP="003A4319">
      <w:pPr>
        <w:pStyle w:val="ConsPlusNormal"/>
        <w:ind w:firstLine="720"/>
        <w:jc w:val="both"/>
        <w:rPr>
          <w:i/>
          <w:sz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В конце каждого вкладного листа и на последнем листе списка избирателей вносятся суммарные данные по выборам</w:t>
      </w:r>
      <w:r w:rsidR="00ED20B2">
        <w:rPr>
          <w:rFonts w:ascii="Times New Roman" w:hAnsi="Times New Roman" w:cs="Times New Roman"/>
          <w:sz w:val="28"/>
          <w:szCs w:val="28"/>
        </w:rPr>
        <w:t>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69AA">
        <w:rPr>
          <w:i/>
          <w:sz w:val="28"/>
        </w:rPr>
        <w:t xml:space="preserve"> </w:t>
      </w:r>
      <w:r w:rsidRPr="00FE5A3E">
        <w:rPr>
          <w:rFonts w:ascii="Times New Roman" w:hAnsi="Times New Roman" w:cs="Times New Roman"/>
          <w:sz w:val="28"/>
          <w:szCs w:val="28"/>
        </w:rPr>
        <w:t>2.1.2. Список избирателей составляется в двух экземплярах.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Первый экземпляр списка избирателей изготавливается на бумажном носителе в машинописном виде.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Первый экземпляр списка избирателей подписывает председатель и секретарь </w:t>
      </w:r>
      <w:r w:rsidR="0034212A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Pr="00FE5A3E">
        <w:rPr>
          <w:rFonts w:ascii="Times New Roman" w:hAnsi="Times New Roman" w:cs="Times New Roman"/>
          <w:sz w:val="28"/>
          <w:szCs w:val="28"/>
        </w:rPr>
        <w:t xml:space="preserve">избирательной комиссии, составившей список. Список избирателей заверяется печатью </w:t>
      </w:r>
      <w:r w:rsidR="0034212A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Pr="00FE5A3E">
        <w:rPr>
          <w:rFonts w:ascii="Times New Roman" w:hAnsi="Times New Roman" w:cs="Times New Roman"/>
          <w:sz w:val="28"/>
          <w:szCs w:val="28"/>
        </w:rPr>
        <w:t>избирательной комиссии.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Второй экземпляр списка избирателей изготавливается в порядке, установленном </w:t>
      </w:r>
      <w:hyperlink w:anchor="P183">
        <w:r w:rsidRPr="00FE5A3E">
          <w:rPr>
            <w:rFonts w:ascii="Times New Roman" w:hAnsi="Times New Roman" w:cs="Times New Roman"/>
            <w:sz w:val="28"/>
            <w:szCs w:val="28"/>
          </w:rPr>
          <w:t>подразделом 3.2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настоящей Инструкции.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79"/>
      <w:bookmarkEnd w:id="0"/>
      <w:r w:rsidRPr="00FE5A3E">
        <w:rPr>
          <w:rFonts w:ascii="Times New Roman" w:hAnsi="Times New Roman" w:cs="Times New Roman"/>
          <w:sz w:val="28"/>
          <w:szCs w:val="28"/>
        </w:rPr>
        <w:t>2.1.3. Списки избирателей составляются избирательными комиссиями на основании сведений, представляемых: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- главой местной администрации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4319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2.1.4. Сведения об избирателях формирует и уточняет глава администрации муниципального района. Указанные сведения направляются главой администрации муниципального района в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E5A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Сведения об избирателях, находящихся в местах временного пребывания, представляет в избирательную комиссию руководитель организации, в которой избиратель временно пребывает.</w:t>
      </w:r>
    </w:p>
    <w:p w:rsidR="003A4319" w:rsidRPr="00FE5A3E" w:rsidRDefault="00FD2CFC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w:anchor="P1036">
        <w:r w:rsidR="003A4319" w:rsidRPr="00FE5A3E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3A4319" w:rsidRPr="00FE5A3E">
        <w:rPr>
          <w:rFonts w:ascii="Times New Roman" w:hAnsi="Times New Roman" w:cs="Times New Roman"/>
          <w:sz w:val="28"/>
          <w:szCs w:val="28"/>
        </w:rPr>
        <w:t xml:space="preserve"> представляются уполномоченным на то органом или уполномоченным должностным лицом по установленной форме согласно приложению </w:t>
      </w:r>
      <w:r w:rsidR="003A4319">
        <w:rPr>
          <w:rFonts w:ascii="Times New Roman" w:hAnsi="Times New Roman" w:cs="Times New Roman"/>
          <w:sz w:val="28"/>
          <w:szCs w:val="28"/>
        </w:rPr>
        <w:t>№2</w:t>
      </w:r>
      <w:r w:rsidR="003A4319" w:rsidRPr="00FE5A3E">
        <w:rPr>
          <w:rFonts w:ascii="Times New Roman" w:hAnsi="Times New Roman" w:cs="Times New Roman"/>
          <w:sz w:val="28"/>
          <w:szCs w:val="28"/>
        </w:rPr>
        <w:t xml:space="preserve"> к настоящей Инструкции.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Сведения передаются в избирательную комиссию по </w:t>
      </w:r>
      <w:hyperlink w:anchor="P1137">
        <w:r w:rsidRPr="00FE5A3E">
          <w:rPr>
            <w:rFonts w:ascii="Times New Roman" w:hAnsi="Times New Roman" w:cs="Times New Roman"/>
            <w:sz w:val="28"/>
            <w:szCs w:val="28"/>
          </w:rPr>
          <w:t>акту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>
        <w:rPr>
          <w:rFonts w:ascii="Times New Roman" w:hAnsi="Times New Roman" w:cs="Times New Roman"/>
          <w:sz w:val="28"/>
          <w:szCs w:val="28"/>
        </w:rPr>
        <w:t>№3</w:t>
      </w:r>
      <w:r w:rsidRPr="00FE5A3E">
        <w:rPr>
          <w:rFonts w:ascii="Times New Roman" w:hAnsi="Times New Roman" w:cs="Times New Roman"/>
          <w:sz w:val="28"/>
          <w:szCs w:val="28"/>
        </w:rPr>
        <w:t xml:space="preserve"> к настоящей Инструкции.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E5A3E">
        <w:rPr>
          <w:rFonts w:ascii="Times New Roman" w:hAnsi="Times New Roman" w:cs="Times New Roman"/>
          <w:sz w:val="28"/>
          <w:szCs w:val="28"/>
        </w:rPr>
        <w:t>. Избиратели, имеющие активное избирательное право, место жительства которых расположено в пределах избирательного округа, и находящиеся в местах временного пребывания, работающие на предприятиях с непрерывным циклом работы и занятые на отдельных видах работ, где невозможно уменьшение продолжительности работы (смены), решением участковой комиссии могут быть включены в список избирателей на избирательном участке по месту их временного пребывания по личному письменному заявлению, поданному в участковую комиссию не позднее чем за три дня последнего дня голосования.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Информация об этом передается в участковую комиссию, где данный избиратель включен в список избирателей по месту жительства, через избирательную комиссию. Участковая комиссия в соответствующей строке списка избирателей делает отметку: "Включен в список избирателей на избирательном участке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E5A3E">
        <w:rPr>
          <w:rFonts w:ascii="Times New Roman" w:hAnsi="Times New Roman" w:cs="Times New Roman"/>
          <w:sz w:val="28"/>
          <w:szCs w:val="28"/>
        </w:rPr>
        <w:t>" с указанием номера избирательного участка.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E5A3E">
        <w:rPr>
          <w:rFonts w:ascii="Times New Roman" w:hAnsi="Times New Roman" w:cs="Times New Roman"/>
          <w:sz w:val="28"/>
          <w:szCs w:val="28"/>
        </w:rPr>
        <w:t xml:space="preserve">. Лица, представляющие сведения об избирателях, несут ответственность за достоверность и полноту этих сведений, а также за своевременность их представления в соответствии с федеральными законами. В случае нарушения должностным лицом установленного законом порядка представления сведений об избирателях, либо представление недостоверных сведений об избирателях соответствующим избирательным комиссиям в соответствии со </w:t>
      </w:r>
      <w:hyperlink r:id="rId13">
        <w:r w:rsidRPr="00FE5A3E">
          <w:rPr>
            <w:rFonts w:ascii="Times New Roman" w:hAnsi="Times New Roman" w:cs="Times New Roman"/>
            <w:sz w:val="28"/>
            <w:szCs w:val="28"/>
          </w:rPr>
          <w:t>статьей 5.4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указанные должностные лица могут быть привлечены к административной ответственности. В соответствии с </w:t>
      </w:r>
      <w:hyperlink r:id="rId14">
        <w:r w:rsidRPr="00FE5A3E">
          <w:rPr>
            <w:rFonts w:ascii="Times New Roman" w:hAnsi="Times New Roman" w:cs="Times New Roman"/>
            <w:sz w:val="28"/>
            <w:szCs w:val="28"/>
          </w:rPr>
          <w:t xml:space="preserve">пунктом 1 </w:t>
        </w:r>
        <w:r w:rsidRPr="00FE5A3E">
          <w:rPr>
            <w:rFonts w:ascii="Times New Roman" w:hAnsi="Times New Roman" w:cs="Times New Roman"/>
            <w:sz w:val="28"/>
            <w:szCs w:val="28"/>
          </w:rPr>
          <w:lastRenderedPageBreak/>
          <w:t>части 5 статьи 28.3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протоколы об административных правонарушениях, предусмотренных </w:t>
      </w:r>
      <w:hyperlink r:id="rId15">
        <w:r w:rsidRPr="00FE5A3E">
          <w:rPr>
            <w:rFonts w:ascii="Times New Roman" w:hAnsi="Times New Roman" w:cs="Times New Roman"/>
            <w:sz w:val="28"/>
            <w:szCs w:val="28"/>
          </w:rPr>
          <w:t>статьей 5.4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Кодекса, вправе составлять члены избирательных комиссий с правом решающего голоса, уполномоченные избирательными комиссиями.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E5A3E">
        <w:rPr>
          <w:rFonts w:ascii="Times New Roman" w:hAnsi="Times New Roman" w:cs="Times New Roman"/>
          <w:sz w:val="28"/>
          <w:szCs w:val="28"/>
        </w:rPr>
        <w:t xml:space="preserve">. Избирательная комиссия передает по </w:t>
      </w:r>
      <w:hyperlink w:anchor="P1256">
        <w:r w:rsidRPr="00FE5A3E">
          <w:rPr>
            <w:rFonts w:ascii="Times New Roman" w:hAnsi="Times New Roman" w:cs="Times New Roman"/>
            <w:sz w:val="28"/>
            <w:szCs w:val="28"/>
          </w:rPr>
          <w:t>акту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(форма которого дана в 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E5A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E5A3E">
        <w:rPr>
          <w:rFonts w:ascii="Times New Roman" w:hAnsi="Times New Roman" w:cs="Times New Roman"/>
          <w:sz w:val="28"/>
          <w:szCs w:val="28"/>
        </w:rPr>
        <w:t xml:space="preserve"> к настоящей Инструкции) участковым комиссиям первый экземпляр списка избирателей конкретного избирательного участка не позднее чем за 10 дней до последнего дня голосования.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5"/>
      <w:bookmarkEnd w:id="1"/>
      <w:r w:rsidRPr="00FE5A3E">
        <w:rPr>
          <w:rFonts w:ascii="Times New Roman" w:hAnsi="Times New Roman" w:cs="Times New Roman"/>
          <w:sz w:val="28"/>
          <w:szCs w:val="28"/>
        </w:rPr>
        <w:t>2.2. Порядок уточнения списков избирателей.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2.2.1. Список избирателей представляется участковой комиссией избирателям для ознакомления за 10 дней до последнего дня голосования, а в случае составления списка избирателей позднее этого срока - непосредственно после составления списка избирателей.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Участковая комиссия уточняет список избирателей в соответствии с установленным порядком организации взаимодействия избирательных комиссий с органами муниципального образования, учреждениями и организациями, осуществляющими регистрацию (учет) избирателей. При уточнении списка избирателей допускается только ознакомление избирателя с информацией (персональными данными) о себе. Не допускается передача избирателю на руки всего списка избирателей либо отдельных его частей.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Ознакомление должны проводить члены участковой комиссии с правом решающего голоса с соблюдением требований об обеспечении конфиденциальности и сохранности списка избирателей.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2.2.2. Список избирателей уточняется на основании поступивших в участковую комиссию: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официальных документов уполномоченных органов - в соответствии с </w:t>
      </w:r>
      <w:hyperlink w:anchor="P103">
        <w:r w:rsidRPr="00FE5A3E">
          <w:rPr>
            <w:rFonts w:ascii="Times New Roman" w:hAnsi="Times New Roman" w:cs="Times New Roman"/>
            <w:sz w:val="28"/>
            <w:szCs w:val="28"/>
          </w:rPr>
          <w:t>пунктом 2.2.3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настоящей Инструкции;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заявления избирателя о включении его в список избирателей, об ошибке или неточности в сведениях о нем, внесенных в список избирателей, - в соответствии с </w:t>
      </w:r>
      <w:hyperlink w:anchor="P112">
        <w:r w:rsidRPr="00FE5A3E">
          <w:rPr>
            <w:rFonts w:ascii="Times New Roman" w:hAnsi="Times New Roman" w:cs="Times New Roman"/>
            <w:sz w:val="28"/>
            <w:szCs w:val="28"/>
          </w:rPr>
          <w:t>пунктами 2.2.4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14">
        <w:r w:rsidRPr="00FE5A3E">
          <w:rPr>
            <w:rFonts w:ascii="Times New Roman" w:hAnsi="Times New Roman" w:cs="Times New Roman"/>
            <w:sz w:val="28"/>
            <w:szCs w:val="28"/>
          </w:rPr>
          <w:t>2.2.6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настоящей Инструкции;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сообщений избирателей об изменениях в сведениях об избирателях - в соответствии с </w:t>
      </w:r>
      <w:hyperlink w:anchor="P117">
        <w:r w:rsidRPr="00FE5A3E">
          <w:rPr>
            <w:rFonts w:ascii="Times New Roman" w:hAnsi="Times New Roman" w:cs="Times New Roman"/>
            <w:sz w:val="28"/>
            <w:szCs w:val="28"/>
          </w:rPr>
          <w:t>пунктом 2.2.7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настоящей Инструкции.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3"/>
      <w:bookmarkEnd w:id="2"/>
      <w:r w:rsidRPr="00FE5A3E">
        <w:rPr>
          <w:rFonts w:ascii="Times New Roman" w:hAnsi="Times New Roman" w:cs="Times New Roman"/>
          <w:sz w:val="28"/>
          <w:szCs w:val="28"/>
        </w:rPr>
        <w:t>2.2.3. Уточнение списка избирателей осуществляется незамедлительно на основании официальных документов от следующих уполномоченных органов: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Избирательной комиссии Пензенской области, главы местной администрации муниципального района - об изменении данных учета избирателей в рамках функционирования государственной системы регистрации (учета) избирателей, участников референдума;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избирательной комиссии - решения о включении избирателя в список избирателей на другом избирательном участке, об изменении сведений об избирателях, полученных из уполномоченных органов;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органов регистрационного учета граждан - о регистрации избирателя по месту жительства на территории избирательного участка либо о снятии его с регистрационного учета по месту жительства;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органов, осуществляющих выдачу и замену документов, удостоверяющих личность гражданина, - о замене паспорта гражданина Российской Федерации в связи с изменением фамилии, имени, отчества избирателя;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военного комиссара - о призыве избирателя на военную службу;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lastRenderedPageBreak/>
        <w:t>командира воинской части - о регистрации избирателя по месту жительства в пределах расположения воинской части либо о снятии его с регистрационного учета по месту жительства, а также об избирателях, проходящих военную службу по призыву;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суда - о вступлении в законную силу решения суда о признании избирателя недееспособным либо недееспособного - дееспособным, а также о включении избирателя в список избирателей;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органов (учреждений) уголовно-исполнительной системы - о гражданах, содержащихся в местах лишения свободы по приговору суда, а также освобожденных из мест лишения свободы.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12"/>
      <w:bookmarkEnd w:id="3"/>
      <w:r w:rsidRPr="00FE5A3E">
        <w:rPr>
          <w:rFonts w:ascii="Times New Roman" w:hAnsi="Times New Roman" w:cs="Times New Roman"/>
          <w:sz w:val="28"/>
          <w:szCs w:val="28"/>
        </w:rPr>
        <w:t>2.2.4. Гражданин, обладающий активным избирательным правом, вправе обратиться в участковую комиссию с заявлением о включении его в список избирателей, о любой ошибке или неточности в сведениях о нем, внесенных в список избирателей. В течение 24 часов, а в последний день голосования в течение двух часов с момента обращения, но не позднее момента окончания голосования участковая комиссия обязана проверить сообщенные заявителем сведения и представленные документы и либо устранить ошибку или неточность, либо принять решение об отклонении заявления с указанием причин такого отклонения, вручив заверенную копию этого решения заявителю.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3"/>
      <w:bookmarkEnd w:id="4"/>
      <w:r w:rsidRPr="00FE5A3E">
        <w:rPr>
          <w:rFonts w:ascii="Times New Roman" w:hAnsi="Times New Roman" w:cs="Times New Roman"/>
          <w:sz w:val="28"/>
          <w:szCs w:val="28"/>
        </w:rPr>
        <w:t>2.2.5. Решение об уточнении списка избирателей по заявлению избирателя принимается участковой комиссией незамедлительно в случае, если нет сведений о включении избирателя в список на другом избирательном участке и представленные документы не требуют дополнительной проверки, то есть предъявлен паспорт с отметкой о регистрации по месту жительства на территории избирательного участка.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14"/>
      <w:bookmarkEnd w:id="5"/>
      <w:r w:rsidRPr="00FE5A3E">
        <w:rPr>
          <w:rFonts w:ascii="Times New Roman" w:hAnsi="Times New Roman" w:cs="Times New Roman"/>
          <w:sz w:val="28"/>
          <w:szCs w:val="28"/>
        </w:rPr>
        <w:t>2.2.6. В случае если представленные документы требуют дополнительной проверки, участковая комиссия уточняет в органах регистрационного учета граждан сведения, содержащиеся в заявлении избирателя, или обращается в соответствующую избирательную комиссию для уточнения указанных сведений. При получении обращения участковой комиссии избирательная комиссия уточняет сведения, содержащиеся в заявлении избирателя, в органах регистрационного учета граждан и незамедлительно направляет информацию о результатах проверки в соответствующую участковую комиссию для уточнения списка избирателей. Уточнения в список избирателей вносятся только на основании официальных документов (подтверждения) указанных органов, поступивших в избирательную комиссию, участковую комиссию.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В случае принятия решения об отклонении заявления избирателя в нем указывается причина такого отклонения, а заверенная копия этого решения вручается заявителю.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Решение участковой комиссии об отклонении заявления о включении гражданина Российской Федерации в список избирателей может быть обжаловано в избирательную комиссию, которая обязана рассмотреть жалобу (заявление) в трехдневный срок, а в последний день голосования - немедленно, или в суд (по месту нахождения участковой комиссии). В случае, если принято решение об удовлетворении жалобы (заявления), исправление в списке избирателей производится участковой комиссией немедленно. Исключение гражданина Российской Федерации из списка избирателей после его подписания председателями и секретарями соответствующих избирательных </w:t>
      </w:r>
      <w:r w:rsidRPr="00FE5A3E">
        <w:rPr>
          <w:rFonts w:ascii="Times New Roman" w:hAnsi="Times New Roman" w:cs="Times New Roman"/>
          <w:sz w:val="28"/>
          <w:szCs w:val="28"/>
        </w:rPr>
        <w:lastRenderedPageBreak/>
        <w:t>комиссий и заверения его печатями этих избирательных комиссий производится только на основании официальных документов, в том числе сообщения вышестоящей комиссии о включении избирателя в список избирателей на другом избирательном участке. При этом в списке избирателей, а также в базе данных ГАС "Выборы" указывается дата исключения гражданина Российской Федерации из списка, а также причина такого исключения.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17"/>
      <w:bookmarkEnd w:id="6"/>
      <w:r w:rsidRPr="00FE5A3E">
        <w:rPr>
          <w:rFonts w:ascii="Times New Roman" w:hAnsi="Times New Roman" w:cs="Times New Roman"/>
          <w:sz w:val="28"/>
          <w:szCs w:val="28"/>
        </w:rPr>
        <w:t>2.2.7. Сообщение избирателя об изменениях в сведениях об избирателях, включенных в список избирателей, уточняется участковой комиссией либо избирательной комиссией муниципального образования на основании запроса, поступившего из участковой комиссии, глав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E5A3E">
        <w:rPr>
          <w:rFonts w:ascii="Times New Roman" w:hAnsi="Times New Roman" w:cs="Times New Roman"/>
          <w:sz w:val="28"/>
          <w:szCs w:val="28"/>
        </w:rPr>
        <w:t xml:space="preserve"> местной адми</w:t>
      </w:r>
      <w:r>
        <w:rPr>
          <w:rFonts w:ascii="Times New Roman" w:hAnsi="Times New Roman" w:cs="Times New Roman"/>
          <w:sz w:val="28"/>
          <w:szCs w:val="28"/>
        </w:rPr>
        <w:t>нистрации муниципального района</w:t>
      </w:r>
      <w:r w:rsidRPr="00FE5A3E">
        <w:rPr>
          <w:rFonts w:ascii="Times New Roman" w:hAnsi="Times New Roman" w:cs="Times New Roman"/>
          <w:sz w:val="28"/>
          <w:szCs w:val="28"/>
        </w:rPr>
        <w:t xml:space="preserve">, в органах регистрационного учета граждан, военных комиссариатах либо в суде в соответствии с их компетенцией в сроки, установленные </w:t>
      </w:r>
      <w:hyperlink w:anchor="P112">
        <w:r w:rsidRPr="00FE5A3E">
          <w:rPr>
            <w:rFonts w:ascii="Times New Roman" w:hAnsi="Times New Roman" w:cs="Times New Roman"/>
            <w:sz w:val="28"/>
            <w:szCs w:val="28"/>
          </w:rPr>
          <w:t>пунктом 2.2.4</w:t>
        </w:r>
      </w:hyperlink>
      <w:r w:rsidRPr="00FE5A3E">
        <w:rPr>
          <w:rFonts w:ascii="Times New Roman" w:hAnsi="Times New Roman" w:cs="Times New Roman"/>
          <w:sz w:val="28"/>
          <w:szCs w:val="28"/>
        </w:rPr>
        <w:t>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2.2.8. Избиратель дополнительно включается в список избирателей, как правило, секретарем участковой комиссии, в порядке, установленном </w:t>
      </w:r>
      <w:hyperlink w:anchor="P113">
        <w:r w:rsidRPr="00FE5A3E">
          <w:rPr>
            <w:rFonts w:ascii="Times New Roman" w:hAnsi="Times New Roman" w:cs="Times New Roman"/>
            <w:sz w:val="28"/>
            <w:szCs w:val="28"/>
          </w:rPr>
          <w:t>пунктом 2.2.5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настоящей Инструкции, в случае если место жительства избирателя находится на территории избирательного участка.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2.2.9. Избиратель исключается из списка избирателей участковой комиссией в порядке, установленном </w:t>
      </w:r>
      <w:hyperlink w:anchor="P114">
        <w:r w:rsidRPr="00FE5A3E">
          <w:rPr>
            <w:rFonts w:ascii="Times New Roman" w:hAnsi="Times New Roman" w:cs="Times New Roman"/>
            <w:sz w:val="28"/>
            <w:szCs w:val="28"/>
          </w:rPr>
          <w:t>пунктом 2.2.6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настоящей Инструкции, в случаях: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- смерти или объявления решением суда умершим;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- изменения места жительства в случае выезда за пределы территории избирательного участка;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- призыва на военную службу;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- признания судом недееспособным;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- отбывания наказания в местах лишения свободы;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- включения избирателя в список избирателей на другом избирательном участке.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2.2.10. Изменение персональных данных избирателя в списке избирателей производится в порядке, установленном </w:t>
      </w:r>
      <w:hyperlink w:anchor="P103">
        <w:r w:rsidRPr="00FE5A3E">
          <w:rPr>
            <w:rFonts w:ascii="Times New Roman" w:hAnsi="Times New Roman" w:cs="Times New Roman"/>
            <w:sz w:val="28"/>
            <w:szCs w:val="28"/>
          </w:rPr>
          <w:t>пунктом 2.2.3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настоящей Инструкции, в случаях: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- изменения персональных данных после составления списка избирателей, в том числе изменения места жительства в пределах территории избирательного участка;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- установления ошибки или неточности в списке избирателей.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При изменении персональных данных избирателя, избиратель исключается из списка путем вычеркивания одной горизонтальной линией данных о нем и включается в список избирателей дополнительно с продолжением нумерации, а напротив данных избирателя, которые изменяются, делается отметка "Изменились данные избирателя. Избиратель включен в список избирателей дополнительно под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E5A3E">
        <w:rPr>
          <w:rFonts w:ascii="Times New Roman" w:hAnsi="Times New Roman" w:cs="Times New Roman"/>
          <w:sz w:val="28"/>
          <w:szCs w:val="28"/>
        </w:rPr>
        <w:t xml:space="preserve"> ______" с указанием даты ее внесения, номера, под которым избиратель включен в список дополнительно, фамилии и инициалов члена комиссии.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2.2.11. Получив сообщение, участковая комиссия исключает избирателя из списка путем вычеркивания одной горизонтальной линией внесенных в список избирателей данных (первые четыре графы). При этом напротив данных избирателя делается соответствующая отметка, для чего могут использоваться с шестой по восьмую графы списка избирателей. </w:t>
      </w:r>
      <w:hyperlink w:anchor="P1296">
        <w:r w:rsidRPr="00FE5A3E">
          <w:rPr>
            <w:rFonts w:ascii="Times New Roman" w:hAnsi="Times New Roman" w:cs="Times New Roman"/>
            <w:sz w:val="28"/>
            <w:szCs w:val="28"/>
          </w:rPr>
          <w:t>Примеры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внесения отметок </w:t>
      </w:r>
      <w:r w:rsidRPr="00FE5A3E">
        <w:rPr>
          <w:rFonts w:ascii="Times New Roman" w:hAnsi="Times New Roman" w:cs="Times New Roman"/>
          <w:sz w:val="28"/>
          <w:szCs w:val="28"/>
        </w:rPr>
        <w:lastRenderedPageBreak/>
        <w:t xml:space="preserve">даны в 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E5A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E5A3E">
        <w:rPr>
          <w:rFonts w:ascii="Times New Roman" w:hAnsi="Times New Roman" w:cs="Times New Roman"/>
          <w:sz w:val="28"/>
          <w:szCs w:val="28"/>
        </w:rPr>
        <w:t xml:space="preserve"> к настоящей Инструкции.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2.2.12. Список избирателей с внесенными в него до первого дня голосования уточнениями подписывается председателем и секретарем участковой комиссии с проставлением подписей на последнем листе не позднее 18 часов по местному времени дня, предшествующего первому дню голосования, с указанием числа избирателей, включенных в список избирателей на момент его подписания, даты внесения подписей и заверяется печатью участковой комиссии. В указанное число включаются все избиратели, включенные в список при его составлении и уточнении (дополнительно включенные в список избирателей), и не включаются избиратели, исключенные (вычеркнутые) из списка избирателей по другим причинам.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2.2.13. Подписанный список избирателей брошюруется в одну или несколько книг. При этом последний лист списка избирателей, на котором в ходе подсчета голосов указываются итоговые данные по списку избирателей, не брошюруется и хранится у секретаря участковой комиссии. Если список избирателей разделен на несколько книг, то также не брошюруется и хранится у секретаря участковой комиссии титульный лист списка избирателей. Участковая комиссия, разделяя подписанный список избирателей на отдельные книги, не нарушает последовательность нумерации строк в каждой книге. Каждая </w:t>
      </w:r>
      <w:hyperlink w:anchor="P1533">
        <w:r w:rsidRPr="00FE5A3E">
          <w:rPr>
            <w:rFonts w:ascii="Times New Roman" w:hAnsi="Times New Roman" w:cs="Times New Roman"/>
            <w:sz w:val="28"/>
            <w:szCs w:val="28"/>
          </w:rPr>
          <w:t>книга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списка избирателей не позднее чем в день, предшествующий первому дню голосования, должна быть снабжена титульным листом по форме, приведенной в приложении </w:t>
      </w:r>
      <w:r>
        <w:rPr>
          <w:rFonts w:ascii="Times New Roman" w:hAnsi="Times New Roman" w:cs="Times New Roman"/>
          <w:sz w:val="28"/>
          <w:szCs w:val="28"/>
        </w:rPr>
        <w:t>№ 7</w:t>
      </w:r>
      <w:r w:rsidRPr="00FE5A3E">
        <w:rPr>
          <w:rFonts w:ascii="Times New Roman" w:hAnsi="Times New Roman" w:cs="Times New Roman"/>
          <w:sz w:val="28"/>
          <w:szCs w:val="28"/>
        </w:rPr>
        <w:t xml:space="preserve"> к Инструкции, на котором указываются порядковый номер книги и общее количество отдельных книг, на которые разделен список избирателей. Порядковый номер и общее количество отдельных книг указываются также на книге списка избирателей, полученной из избирательной комиссии.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В случае если список избирателей не был разделен на отдельные книги, он должен быть после подписания также сброшюрован (прошит), что подтверждается печатью соответствующей участковой комиссии и подписью ее председателя на последнем листе списка на месте скрепления.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Дополнительные вкладные листы (в случае, если их несколько) так же брошюруются в отдельную книгу, которая прилагается к последнему листу списка избирателей.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С этого момента и до начала голосования список избирателей хранится в сейфе или опечатываемом шкафу участковой комиссии. Доступ к нему посторонних лиц запрещается.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Изменения в список избирателей после его подписания и до начала голосования не вносятся.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2.2.14. Число избирателей, включенных в список избирателей на момент его подписания, сообщается по телефону или иным способом не позднее 19 часов по местному времени дня, предшествующего первому дню голосования, в вышестоящую избирательную комиссию.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Данные о числе избирателей, включенных в списки избирателей на выборах на уровне муниципального района вводятся в ГАС "Выборы" в день (дни) голосования системным администратором КСА ГАС "Выборы" одновременно с вводом информации об открытии избирательных участков.</w:t>
      </w:r>
    </w:p>
    <w:p w:rsidR="003A4319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4212A" w:rsidRDefault="0034212A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4212A" w:rsidRPr="00FE5A3E" w:rsidRDefault="0034212A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A4319" w:rsidRPr="00FE5A3E" w:rsidRDefault="003A4319" w:rsidP="003A431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lastRenderedPageBreak/>
        <w:t>3. Использование списка избирателей</w:t>
      </w:r>
    </w:p>
    <w:p w:rsidR="003A4319" w:rsidRPr="00FE5A3E" w:rsidRDefault="003A4319" w:rsidP="003A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4319" w:rsidRPr="00FE5A3E" w:rsidRDefault="003A4319" w:rsidP="003A431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143"/>
      <w:bookmarkEnd w:id="7"/>
      <w:r w:rsidRPr="00FE5A3E">
        <w:rPr>
          <w:rFonts w:ascii="Times New Roman" w:hAnsi="Times New Roman" w:cs="Times New Roman"/>
          <w:sz w:val="28"/>
          <w:szCs w:val="28"/>
        </w:rPr>
        <w:t>3.1. Порядок использования и работы с первым экземпляром</w:t>
      </w:r>
    </w:p>
    <w:p w:rsidR="003A4319" w:rsidRPr="00FE5A3E" w:rsidRDefault="003A4319" w:rsidP="003A43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списка избирателей при проведении голосования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3.1.1. Избирательные бюллетени выдаются избирателям, включенным в список избирателей, по предъявлении паспорта или документа, заменяющего паспорт.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В случае, если прибывший (явившийся) на избирательный участок избиратель не был включен в список избирателей, он может быть включен в список дополнительно на основании личного письменного заявления при предъявлении паспорта в порядке, установленном в </w:t>
      </w:r>
      <w:hyperlink w:anchor="P113">
        <w:r w:rsidRPr="00FE5A3E">
          <w:rPr>
            <w:rFonts w:ascii="Times New Roman" w:hAnsi="Times New Roman" w:cs="Times New Roman"/>
            <w:sz w:val="28"/>
            <w:szCs w:val="28"/>
          </w:rPr>
          <w:t>пункте 2.2.5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настоящей Инструкции.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3.1.2. Каждый избиратель имеет право получить один бюллетень по каждому виду выборов; в случае если выборы проводятся по смешанной избирательной системе, то два избирательных бюллетеня: один избирательный бюллетень для голосования по единому избирательному округу и один избирательный бюллетень для голосования по одномандатному избирательному округу.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Перед выдачей избирательного бюллетеня член участковой комиссии с правом решающего голоса обязан удостовериться в том, что в реестре не зарегистрировано письменное заявление (устное обращение) избирателя о предоставлении ему возможности проголосовать вне помещения для голосования и к нему не направлены члены участковой комиссии для проведения голосования вне помещения для голосования.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Если избиратель, от которого поступило заявление (устное обращение) о предоставлении ему возможности проголосовать вне помещения для голосования, прибыл в помещение для голосования после того, как к нему были направлены члены участковой комиссии для проведения голосования вне помещения для голосования, никто из членов участковой комиссии не вправе выдать ему в помещении для голосования избирательный бюллетень, пока не возвратятся члены участковой комиссии, проводящие голосование вне помещения для голосования по заявлению (обращению) этого избирателя, и не будет установлено, что указанный избиратель не проголосовал вне помещения для голосования.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3.1.3. При получении избирательного бюллетеня (избирательных бюллетеней) избиратель проставляет в списке избирателей серию и номер своего паспорта или документа, заменяющего паспорт.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С согласия избирателя либо по его просьбе указанные сведения могут быть проставлены в списке избирателей членом участковой комиссии с правом решающего голоса. Избиратель проверяет правильность произведенной записи и расписывается в получении избирательного бюллетеня.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Член участковой комиссии, выдавший избирателю избирательные бюллетени (бюллетень), также проставляет подпись в соответствующей графе списка избирателей, дополнительно в графе "Особые отметки" указывает дату голосования.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3.1.4. В случае, если избиратель, который не может самостоятельно расписаться в получении избирательного бюллетеня или заполнить избирательный бюллетень, решил воспользоваться для этого помощью другого </w:t>
      </w:r>
      <w:r w:rsidRPr="00FE5A3E">
        <w:rPr>
          <w:rFonts w:ascii="Times New Roman" w:hAnsi="Times New Roman" w:cs="Times New Roman"/>
          <w:sz w:val="28"/>
          <w:szCs w:val="28"/>
        </w:rPr>
        <w:lastRenderedPageBreak/>
        <w:t xml:space="preserve">лица, в соответствующей строке списка избирателей указываются фамилия, имя и отчество, серия и номер паспорта или документа, заменяющего паспорт, лица, оказывающего помощь избирателю. Расписывается указанный гражданин в графе "Подпись избирателя о получении избирательного бюллетеня". </w:t>
      </w:r>
      <w:hyperlink w:anchor="P1296">
        <w:r w:rsidRPr="00FE5A3E">
          <w:rPr>
            <w:rFonts w:ascii="Times New Roman" w:hAnsi="Times New Roman" w:cs="Times New Roman"/>
            <w:sz w:val="28"/>
            <w:szCs w:val="28"/>
          </w:rPr>
          <w:t>Примеры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внесения отметок даны в 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E5A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E5A3E">
        <w:rPr>
          <w:rFonts w:ascii="Times New Roman" w:hAnsi="Times New Roman" w:cs="Times New Roman"/>
          <w:sz w:val="28"/>
          <w:szCs w:val="28"/>
        </w:rPr>
        <w:t xml:space="preserve"> к настоящей Инструкции.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3.1.5. В случае если избирателю был выдан новый избирательный бюллетень взамен испорченного, член участковой комиссии, выдавший избирательный бюллетень, в графе "Особые отметки" списка избирателей делает отметку напротив фамилии данного избирателя "Выдан бюллетень взамен испорченного", указывает дату голосования и проставляет подпись. </w:t>
      </w:r>
      <w:hyperlink w:anchor="P1296">
        <w:r w:rsidRPr="00FE5A3E">
          <w:rPr>
            <w:rFonts w:ascii="Times New Roman" w:hAnsi="Times New Roman" w:cs="Times New Roman"/>
            <w:sz w:val="28"/>
            <w:szCs w:val="28"/>
          </w:rPr>
          <w:t>Примеры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внесения отметок даны в приложении </w:t>
      </w:r>
      <w:r>
        <w:rPr>
          <w:rFonts w:ascii="Times New Roman" w:hAnsi="Times New Roman" w:cs="Times New Roman"/>
          <w:sz w:val="28"/>
          <w:szCs w:val="28"/>
        </w:rPr>
        <w:t>№ 5</w:t>
      </w:r>
      <w:r w:rsidRPr="00FE5A3E">
        <w:rPr>
          <w:rFonts w:ascii="Times New Roman" w:hAnsi="Times New Roman" w:cs="Times New Roman"/>
          <w:sz w:val="28"/>
          <w:szCs w:val="28"/>
        </w:rPr>
        <w:t xml:space="preserve"> к настоящей Инструкции.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3.1.6. При удовлетворении поступившего письменного заявления (устного обращения) избирателя (в том числе переданного при содействии других лиц) о предоставлении ему возможности проголосовать вне помещения для голосования, поданного в любое время в течение 10 дней до последнего дня голосования, но не позднее чем за шесть часов до окончания времени голосования, в графе списка избирателей, где предусмотрена подпись избирателя за полученный бюллетень, напротив данных избирателя вносится отметка о том, что к соответствующему избирателю выехали (вышли) члены участковой комиссии: "вне помещения для голосования". Для этого могут использоваться с шестой по восьмую графы списка избирателей.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Члены участковой комиссии, выезжавшие по заявлениям (обращениям) избирателей, незамедлительно после прибытия в помещение для голосования переносят из письменного заявления избирателя в соответствующую графу списка избирателей серию и номер паспорта или документа, заменяющего паспорт избирателя, проголосовавшего вне помещения для голосования. Одновременно отметка "вне помещения для голосования", выполненная в случае выезда (выхода) к избирателю, перед словом "вне" дополняется словом "Голосовал", ставятся подписи указанных членов участковой комиссии. </w:t>
      </w:r>
      <w:hyperlink w:anchor="P1296">
        <w:r w:rsidRPr="00FE5A3E">
          <w:rPr>
            <w:rFonts w:ascii="Times New Roman" w:hAnsi="Times New Roman" w:cs="Times New Roman"/>
            <w:sz w:val="28"/>
            <w:szCs w:val="28"/>
          </w:rPr>
          <w:t>Примеры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внесения отметок даны в приложении </w:t>
      </w:r>
      <w:r>
        <w:rPr>
          <w:rFonts w:ascii="Times New Roman" w:hAnsi="Times New Roman" w:cs="Times New Roman"/>
          <w:sz w:val="28"/>
          <w:szCs w:val="28"/>
        </w:rPr>
        <w:t>№ 5</w:t>
      </w:r>
      <w:r w:rsidRPr="00FE5A3E">
        <w:rPr>
          <w:rFonts w:ascii="Times New Roman" w:hAnsi="Times New Roman" w:cs="Times New Roman"/>
          <w:sz w:val="28"/>
          <w:szCs w:val="28"/>
        </w:rPr>
        <w:t xml:space="preserve"> к настоящей Инструкции.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При наличии в заявлении отметки о выдаче нового избирательного бюллетеня взамен испорченного указанная отметка также переносится в список избирателей.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Заявления о предоставлении возможности проголосовать вне помещения для голосования хранятся вместе со списком избирателей.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3.1.7. В случае если заявление (устное обращение) избирателя о предоставлении ему возможности проголосовать вне помещения для голосования поступило от избирателя, не включенного в список избирателей, но имеющего на это право, избиратель включается в список после возвращения членов участковой комиссии, проводящих голосование вне помещения для голосования по заявлению (обращению) этого избирателя.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После каждого дня голосования список избирателей убирается в сейф или опечатываемый металлический шкаф, где хранится до каждого следующего дня голосования.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По окончании каждого дня голосования, за исключением последнего, участковая комиссия подсчитывает число проголосовавших избирателей (в том числе число избирателей, проголосовавших вне помещения для голосования) и передает эти данные в территориальную комиссию для последующего ввода в ГАС "Выборы".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lastRenderedPageBreak/>
        <w:t>3.1.8. После окончания голосования и начала подсчета голосов избирателей вносить какие-либо изменения в список избирателей запрещается.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64"/>
      <w:bookmarkEnd w:id="8"/>
      <w:r w:rsidRPr="00FE5A3E">
        <w:rPr>
          <w:rFonts w:ascii="Times New Roman" w:hAnsi="Times New Roman" w:cs="Times New Roman"/>
          <w:sz w:val="28"/>
          <w:szCs w:val="28"/>
        </w:rPr>
        <w:t>3.1.9. Перед непосредственным подсчетом голосов избирателей члены участковой комиссии вносят на каждую страницу списка избирателей следующие суммарные данные по этой странице: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- число избирателей, включенных в список избирателей на момент окончания голосования (без учета избирателей, исключенных из списка избирателей по другим причинам);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- число избирательных бюллетеней, выданных избирателям в помещении для голосования в дни голосования (устанавливается по общему числу подписей избирателей в списке избирателей);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- число избирательных бюллетеней, выданных избирателям, проголосовавшим вне помещения для голосования в дни голосования (устанавливается по общему числу отметок "Голосовал вне помещения для голосования" в списке избирателей);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3.1.10. После внесения данных, указанных в </w:t>
      </w:r>
      <w:hyperlink w:anchor="P164">
        <w:r w:rsidRPr="00FE5A3E">
          <w:rPr>
            <w:rFonts w:ascii="Times New Roman" w:hAnsi="Times New Roman" w:cs="Times New Roman"/>
            <w:sz w:val="28"/>
            <w:szCs w:val="28"/>
          </w:rPr>
          <w:t>пункте 3.1.9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настоящей Инструкции, каждую страницу списка избирателей подписывает внесший эти данные член участковой комиссии с указанием своих фамилии и инициалов, который затем оглашает эти данные и сообщает их председателю, заместителю председателя или секретарю участковой комиссии, лицам, присутствующим при подсчете голосов избирателей.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Итоговые данные, которые определяются как сумма вышеуказанных данных, установленных по всем страницам списка избирателей, председатель, заместитель председателя или секретарь участковой комиссии оглашает и вносит в последний лист списка избирателей. Список избирателей заверяется подписями председателя и секретаря и печатью участковой комиссии.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Для удобства установления итоговых данных по всем страницам списка избирателей целесообразно использовать </w:t>
      </w:r>
      <w:hyperlink w:anchor="P1416">
        <w:r w:rsidRPr="00FE5A3E">
          <w:rPr>
            <w:rFonts w:ascii="Times New Roman" w:hAnsi="Times New Roman" w:cs="Times New Roman"/>
            <w:sz w:val="28"/>
            <w:szCs w:val="28"/>
          </w:rPr>
          <w:t>таблицу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суммирования данных списка, форма которой дана в приложении </w:t>
      </w:r>
      <w:r>
        <w:rPr>
          <w:rFonts w:ascii="Times New Roman" w:hAnsi="Times New Roman" w:cs="Times New Roman"/>
          <w:sz w:val="28"/>
          <w:szCs w:val="28"/>
        </w:rPr>
        <w:t>№ 6</w:t>
      </w:r>
      <w:r w:rsidRPr="00FE5A3E">
        <w:rPr>
          <w:rFonts w:ascii="Times New Roman" w:hAnsi="Times New Roman" w:cs="Times New Roman"/>
          <w:sz w:val="28"/>
          <w:szCs w:val="28"/>
        </w:rPr>
        <w:t xml:space="preserve"> к настоящей Инструкции, для внесения в нее суммарных данных с каждой страницы списка. Однако в этом случае перед суммированием необходимо убедиться в идентичности записей по каждой странице списка избирателей и записей, внесенных в таблицу суммирования данных списка.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3.1.11. После внесения данных, указанных в </w:t>
      </w:r>
      <w:hyperlink w:anchor="P164">
        <w:r w:rsidRPr="00FE5A3E">
          <w:rPr>
            <w:rFonts w:ascii="Times New Roman" w:hAnsi="Times New Roman" w:cs="Times New Roman"/>
            <w:sz w:val="28"/>
            <w:szCs w:val="28"/>
          </w:rPr>
          <w:t>пункте 3.1.9</w:t>
        </w:r>
      </w:hyperlink>
      <w:r w:rsidRPr="00FE5A3E">
        <w:rPr>
          <w:rFonts w:ascii="Times New Roman" w:hAnsi="Times New Roman" w:cs="Times New Roman"/>
          <w:sz w:val="28"/>
          <w:szCs w:val="28"/>
        </w:rPr>
        <w:t>, в протокол участковой комиссии об итогах голосования и его увеличенную форму со списком избирателей вправе ознакомиться присутствующие на избирательном участке члены и работники аппаратов вышестоящих избирательных комиссий, уполномоченный представитель или доверенное лицо каждого избирательного объединения, выдвинувшего кандидата, каждый зарегистрированный кандидат или его доверенное лицо, а также наблюдатели. Члены участковой комиссии с правом совещательного голоса вправе убедиться в правильности произведенного подсчета.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3.1.12. Дальнейшая работа со списком избирателей не может проводиться до проверки контрольных соотношений данных, внесенных в протокол участковой комиссии об итогах голосования.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Список избирателей на это время убирается в сейф либо в иное специально приспособленное для хранения документов место. Хранение списка избирателей, исключающее доступ к нему лиц, находящихся в помещении для голосования, обеспечивается председателем или секретарем участковой </w:t>
      </w:r>
      <w:r w:rsidRPr="00FE5A3E">
        <w:rPr>
          <w:rFonts w:ascii="Times New Roman" w:hAnsi="Times New Roman" w:cs="Times New Roman"/>
          <w:sz w:val="28"/>
          <w:szCs w:val="28"/>
        </w:rPr>
        <w:lastRenderedPageBreak/>
        <w:t>комиссии.</w:t>
      </w:r>
    </w:p>
    <w:p w:rsidR="003A4319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3.1.13. В случае если список избирателей был разделен на отдельные книги, по окончании работы с ним такие книги, а также титульный лист, листы списка со сведениями об избирателях, включенных в список дополнительно в день голосования, и последний лист списка должны быть сброшюрованы (прошиты) в один том, что подтверждается печатью соответствующей участковой комиссии и подписью ее председателя на месте скрепления. 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При этом разброшюрование отдельных книг списка избирателей не допускается.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В случае если список избирателей не был разделен на отдельные книги, он должен быть сброшюрован с листами списка со сведениями об избирателях, включенных в список дополнительно в день (дни) голосования, и последним листом списка в один том, что подтверждается печатью соответствующей участковой комиссии и подписью ее председателя на месте скрепления.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3.1.14. Список избирателей помещается в мешок или коробку, которые затем опечатываются.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Список избирателей хранится и передается в вышестоящую избирательную комиссию в порядке, установленном федеральными законами, настоящей Инструкцией и порядком хранения, передачи в архив и уничтожения избирательной документации, утвержденным Избирательной комиссией Пензенской области.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Все официальные документы уполномоченных органов, а также личные письменные заявления граждан, поступившие в участковые комиссии в период уточнения списков избирателей, хранятся и передаются в вышестоящие избирательные комиссии вместе со списком избирателей в порядке, установленном для списков избирателей. Решения участковой комиссии, принятые по личным письменным заявлениям избирателей, хранятся и передаются в вышестоящие избирательные комиссии в порядке, установленном для протоколов заседаний участковых комиссий.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A4319" w:rsidRPr="00FE5A3E" w:rsidRDefault="003A4319" w:rsidP="003A431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183"/>
      <w:bookmarkEnd w:id="9"/>
      <w:r w:rsidRPr="00FE5A3E">
        <w:rPr>
          <w:rFonts w:ascii="Times New Roman" w:hAnsi="Times New Roman" w:cs="Times New Roman"/>
          <w:sz w:val="28"/>
          <w:szCs w:val="28"/>
        </w:rPr>
        <w:t>3.2. Порядок использования второго экземпляра списка</w:t>
      </w:r>
    </w:p>
    <w:p w:rsidR="003A4319" w:rsidRPr="00FE5A3E" w:rsidRDefault="003A4319" w:rsidP="003A43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избирателей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86"/>
      <w:bookmarkEnd w:id="10"/>
      <w:r w:rsidRPr="00FE5A3E">
        <w:rPr>
          <w:rFonts w:ascii="Times New Roman" w:hAnsi="Times New Roman" w:cs="Times New Roman"/>
          <w:sz w:val="28"/>
          <w:szCs w:val="28"/>
        </w:rPr>
        <w:t>3.2.1. Второй экземпляр списка избирателей используется при утрате или непредвиденной порче первого экземпляра списка избирателей в результате: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непредумышленного неосторожного обращения в ходе дополнительного уточнения и ознакомления с ним избирателей;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пожара, наводнения, иного стихийного бедствия;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кражи, террористического акта, иного противоправного действия.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3.2.2. При наступлении обстоятельств, указанных в </w:t>
      </w:r>
      <w:hyperlink w:anchor="P186">
        <w:r w:rsidRPr="00FE5A3E">
          <w:rPr>
            <w:rFonts w:ascii="Times New Roman" w:hAnsi="Times New Roman" w:cs="Times New Roman"/>
            <w:sz w:val="28"/>
            <w:szCs w:val="28"/>
          </w:rPr>
          <w:t>пункте 3.2.1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настоящей Инструкции, участковая комиссия составляет акт, который подписывается ее председателем и секретарем и заверяется печатью участковой комиссии. Под актом могут поставить свои подписи присутствовавшие члены участковой комиссии как с правом решающего, так и с правом совещательного голоса, а также наблюдатели.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Акт составляется в двух экземплярах. Первый экземпляр остается в участковой комиссии, а второй направляется в избирательную комиссию вместе с обращением участковой комиссии о передаче второго экземпляра списка избирателей.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lastRenderedPageBreak/>
        <w:t>3.2.3. Решение об использовании второго экземпляра списка избирателей для голосования на соответствующем избирательном участке принимает избирательная комиссия, составившая список избирателей.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Второй экземпляр списка избирателей, хранящийся в машиночитаемом виде,</w:t>
      </w:r>
      <w:r>
        <w:rPr>
          <w:rFonts w:ascii="Times New Roman" w:hAnsi="Times New Roman" w:cs="Times New Roman"/>
          <w:sz w:val="28"/>
          <w:szCs w:val="28"/>
        </w:rPr>
        <w:t xml:space="preserve"> незамедлительно п</w:t>
      </w:r>
      <w:r w:rsidRPr="00FE5A3E">
        <w:rPr>
          <w:rFonts w:ascii="Times New Roman" w:hAnsi="Times New Roman" w:cs="Times New Roman"/>
          <w:sz w:val="28"/>
          <w:szCs w:val="28"/>
        </w:rPr>
        <w:t xml:space="preserve">ри наступлении обстоятельств, указанных в </w:t>
      </w:r>
      <w:hyperlink w:anchor="P186">
        <w:r w:rsidRPr="00FE5A3E">
          <w:rPr>
            <w:rFonts w:ascii="Times New Roman" w:hAnsi="Times New Roman" w:cs="Times New Roman"/>
            <w:sz w:val="28"/>
            <w:szCs w:val="28"/>
          </w:rPr>
          <w:t>пункте 3.2.1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настоящей Инструкции, распечатывается на бумажном носителе, подписывается председателем и секретарем соответствующей избирательной комиссии и заверяется печатью комиссии.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Список избирателей по акту передается в соответствующую участковую комиссию.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3.2.4. Во второй экземпляр списка избирателей переносятся все изменения и отметки с первого экземпляра списка избирателей, а если это невозможно - с документов, на основании которых они вносились в первый экземпляр списка избирателей в порядке, установленном </w:t>
      </w:r>
      <w:hyperlink w:anchor="P95">
        <w:r w:rsidRPr="00FE5A3E">
          <w:rPr>
            <w:rFonts w:ascii="Times New Roman" w:hAnsi="Times New Roman" w:cs="Times New Roman"/>
            <w:sz w:val="28"/>
            <w:szCs w:val="28"/>
          </w:rPr>
          <w:t>подразделом 2.2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настоящей Инструкции.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В случае если эти документы утрачены (испорчены), избирательные комиссии принимают меры для их повторного получения.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3.2.5 Дальнейшая работа со вторым экземпляром списка избирателей осуществляется в порядке, установленном </w:t>
      </w:r>
      <w:hyperlink w:anchor="P95">
        <w:r w:rsidRPr="00FE5A3E">
          <w:rPr>
            <w:rFonts w:ascii="Times New Roman" w:hAnsi="Times New Roman" w:cs="Times New Roman"/>
            <w:sz w:val="28"/>
            <w:szCs w:val="28"/>
          </w:rPr>
          <w:t>подразделами 2.2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43">
        <w:r w:rsidRPr="00FE5A3E">
          <w:rPr>
            <w:rFonts w:ascii="Times New Roman" w:hAnsi="Times New Roman" w:cs="Times New Roman"/>
            <w:sz w:val="28"/>
            <w:szCs w:val="28"/>
          </w:rPr>
          <w:t>3.1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настоящей Инструкции.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A4319" w:rsidRPr="00FE5A3E" w:rsidRDefault="003A4319" w:rsidP="003A431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4. Порядок использования списков избирателей для ведения</w:t>
      </w:r>
    </w:p>
    <w:p w:rsidR="003A4319" w:rsidRPr="00FE5A3E" w:rsidRDefault="003A4319" w:rsidP="003A43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регистра избирателей, участников референдума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4.1. Информация об избирателях, поступающая на этапе уточнения списков в комиссии от органов, осуществляющих учет населения, либо от граждан, должна направляться главе местной администрации муниципального района для обобщения либо уточнения и последующей передачи в Избирательную комиссию Пензенской области в порядке, установленном </w:t>
      </w:r>
      <w:hyperlink r:id="rId16">
        <w:r w:rsidRPr="00FE5A3E">
          <w:rPr>
            <w:rFonts w:ascii="Times New Roman" w:hAnsi="Times New Roman" w:cs="Times New Roman"/>
            <w:sz w:val="28"/>
            <w:szCs w:val="28"/>
          </w:rPr>
          <w:t>пунктами 2.14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">
        <w:r w:rsidRPr="00FE5A3E">
          <w:rPr>
            <w:rFonts w:ascii="Times New Roman" w:hAnsi="Times New Roman" w:cs="Times New Roman"/>
            <w:sz w:val="28"/>
            <w:szCs w:val="28"/>
          </w:rPr>
          <w:t>3.9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Положения о Государственной системе регистрации (учета) избирателей, участников референдума в Российской Федерации (в редакции Постановления Центральной избирательной комиссии Российской Федерации от 16.06.2021 N 10/80-8).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4.2. Избирательная комиссия Пензенской области после официального опубликования результатов выборов вправе принять решение об изъятии из опечатанных мешков или коробок списков избирателей и использовании содержащихся в них сведений об избирателях для уточнения Регистра избирателей, участников референдума.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В решении избирательной комиссии об изъятии из опечатанных мешков или коробок списков избирателей определяются: сроки уточнения информации в Регистре избирателей, участников референдума с использованием списков избирателей, места хранения списков избирателей, ответственные за хранение списков избирателей в указанный период лица.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 xml:space="preserve">Информация об избирателях, содержащаяся в списках избирателей, не может безусловно перенесена в Регистр избирателей, а только использоваться для уточнения сведений в Регистре избирателей, участников референдума исключительно в порядке, установленном для уточнения некорректных сведений об избирателях, участниках референдума </w:t>
      </w:r>
      <w:hyperlink r:id="rId18">
        <w:r w:rsidRPr="00FE5A3E">
          <w:rPr>
            <w:rFonts w:ascii="Times New Roman" w:hAnsi="Times New Roman" w:cs="Times New Roman"/>
            <w:sz w:val="28"/>
            <w:szCs w:val="28"/>
          </w:rPr>
          <w:t>пунктом 3.9</w:t>
        </w:r>
      </w:hyperlink>
      <w:r w:rsidRPr="00FE5A3E">
        <w:rPr>
          <w:rFonts w:ascii="Times New Roman" w:hAnsi="Times New Roman" w:cs="Times New Roman"/>
          <w:sz w:val="28"/>
          <w:szCs w:val="28"/>
        </w:rPr>
        <w:t xml:space="preserve"> Положения о Государственной системе регистрации (учета) избирателей, участников </w:t>
      </w:r>
      <w:r w:rsidRPr="00FE5A3E">
        <w:rPr>
          <w:rFonts w:ascii="Times New Roman" w:hAnsi="Times New Roman" w:cs="Times New Roman"/>
          <w:sz w:val="28"/>
          <w:szCs w:val="28"/>
        </w:rPr>
        <w:lastRenderedPageBreak/>
        <w:t>референдума в Российской Федерации.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A4319" w:rsidRPr="00FE5A3E" w:rsidRDefault="003A4319" w:rsidP="003A431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5. Обеспечение гласности в работе избирательных комиссий</w:t>
      </w:r>
    </w:p>
    <w:p w:rsidR="003A4319" w:rsidRPr="00FE5A3E" w:rsidRDefault="003A4319" w:rsidP="003A43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со списками избирателей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5.1. Члены избирательных комиссий и наблюдатели вправе ознакомиться со списком избирателей.</w:t>
      </w:r>
    </w:p>
    <w:p w:rsidR="003A4319" w:rsidRPr="00FE5A3E" w:rsidRDefault="003A4319" w:rsidP="003A431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3E">
        <w:rPr>
          <w:rFonts w:ascii="Times New Roman" w:hAnsi="Times New Roman" w:cs="Times New Roman"/>
          <w:sz w:val="28"/>
          <w:szCs w:val="28"/>
        </w:rPr>
        <w:t>5.2. В ходе голосования члены избирательных комиссий и наблюдатели при ознакомлении со списком избирателей могут убедиться в правильности внесения в него сведений об избирателях, наличии записи об адресе места жительства избирателя, соответствующего границам данного избирательного участка, либо о наличии иных законных оснований для голосования избирателя на данном избирательном участке.</w:t>
      </w:r>
    </w:p>
    <w:p w:rsidR="003A4319" w:rsidRDefault="003A4319" w:rsidP="003A4319">
      <w:pPr>
        <w:pStyle w:val="ConsPlusNormal"/>
        <w:ind w:firstLine="720"/>
        <w:jc w:val="both"/>
      </w:pPr>
      <w:r w:rsidRPr="00FE5A3E">
        <w:rPr>
          <w:rFonts w:ascii="Times New Roman" w:hAnsi="Times New Roman" w:cs="Times New Roman"/>
          <w:sz w:val="28"/>
          <w:szCs w:val="28"/>
        </w:rPr>
        <w:t>5.3. Для ознакомления со списком избирателей наблюдатель вправе подойти к столу председателя либо секретаря участковой комиссии, членов участковой комиссии, выдающих избирательные бюллетени и работающих со списком избирателей и другими избирательными документами. Член участковой комиссии, обеспечивающий право наблюдателя на ознакомление с избирательными документами, осуществляет контроль за сохранностью этих документов в ходе ознакомления.</w:t>
      </w:r>
    </w:p>
    <w:p w:rsidR="003A4319" w:rsidRDefault="003A4319" w:rsidP="003A4319">
      <w:pPr>
        <w:pStyle w:val="ConsPlusNormal"/>
        <w:jc w:val="both"/>
        <w:sectPr w:rsidR="003A4319" w:rsidSect="003252DA">
          <w:pgSz w:w="11906" w:h="16838"/>
          <w:pgMar w:top="510" w:right="851" w:bottom="510" w:left="1418" w:header="709" w:footer="709" w:gutter="0"/>
          <w:cols w:space="708"/>
          <w:docGrid w:linePitch="360"/>
        </w:sectPr>
      </w:pPr>
    </w:p>
    <w:p w:rsidR="003A4319" w:rsidRPr="006101BC" w:rsidRDefault="003A4319" w:rsidP="003A431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lastRenderedPageBreak/>
        <w:t>Приложение N 1</w:t>
      </w:r>
    </w:p>
    <w:p w:rsidR="003A4319" w:rsidRPr="006101BC" w:rsidRDefault="003A4319" w:rsidP="003A4319">
      <w:pPr>
        <w:pStyle w:val="ConsPlusNormal"/>
        <w:jc w:val="right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к инструкции</w:t>
      </w:r>
      <w:r w:rsidR="007D6F63">
        <w:rPr>
          <w:rFonts w:ascii="Times New Roman" w:hAnsi="Times New Roman" w:cs="Times New Roman"/>
        </w:rPr>
        <w:t xml:space="preserve"> </w:t>
      </w:r>
      <w:r w:rsidRPr="006101BC">
        <w:rPr>
          <w:rFonts w:ascii="Times New Roman" w:hAnsi="Times New Roman" w:cs="Times New Roman"/>
        </w:rPr>
        <w:t>о порядке составления</w:t>
      </w:r>
      <w:r w:rsidR="0034212A">
        <w:rPr>
          <w:rFonts w:ascii="Times New Roman" w:hAnsi="Times New Roman" w:cs="Times New Roman"/>
        </w:rPr>
        <w:t xml:space="preserve"> </w:t>
      </w:r>
      <w:r w:rsidRPr="006101BC">
        <w:rPr>
          <w:rFonts w:ascii="Times New Roman" w:hAnsi="Times New Roman" w:cs="Times New Roman"/>
        </w:rPr>
        <w:t>и использования списка</w:t>
      </w:r>
    </w:p>
    <w:p w:rsidR="007D6F63" w:rsidRDefault="003A4319" w:rsidP="007D6F63">
      <w:pPr>
        <w:pStyle w:val="ConsPlusNormal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</w:rPr>
        <w:t xml:space="preserve">избирателей на выборах  </w:t>
      </w:r>
      <w:r w:rsidRPr="002335E7">
        <w:rPr>
          <w:rFonts w:ascii="Times New Roman" w:hAnsi="Times New Roman" w:cs="Times New Roman"/>
          <w:i/>
          <w:szCs w:val="20"/>
        </w:rPr>
        <w:t xml:space="preserve">депутатов </w:t>
      </w:r>
      <w:r w:rsidR="007D6F63">
        <w:rPr>
          <w:rFonts w:ascii="Times New Roman" w:hAnsi="Times New Roman" w:cs="Times New Roman"/>
          <w:i/>
          <w:szCs w:val="20"/>
        </w:rPr>
        <w:t xml:space="preserve">представительных </w:t>
      </w:r>
    </w:p>
    <w:p w:rsidR="007D6F63" w:rsidRDefault="007D6F63" w:rsidP="007D6F63">
      <w:pPr>
        <w:pStyle w:val="ConsPlusNormal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  <w:szCs w:val="20"/>
        </w:rPr>
        <w:t xml:space="preserve">органов муниципальных образований на территории </w:t>
      </w:r>
    </w:p>
    <w:p w:rsidR="003A4319" w:rsidRPr="002335E7" w:rsidRDefault="007D6F63" w:rsidP="003A4319">
      <w:pPr>
        <w:pStyle w:val="ConsPlusNormal"/>
        <w:jc w:val="right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i/>
          <w:szCs w:val="20"/>
        </w:rPr>
        <w:t>Бессоновского</w:t>
      </w:r>
      <w:r w:rsidR="003A4319" w:rsidRPr="002335E7">
        <w:rPr>
          <w:rFonts w:ascii="Times New Roman" w:hAnsi="Times New Roman" w:cs="Times New Roman"/>
          <w:i/>
          <w:szCs w:val="20"/>
        </w:rPr>
        <w:t xml:space="preserve">  района Пензенской области </w:t>
      </w:r>
    </w:p>
    <w:p w:rsidR="003A4319" w:rsidRPr="006604B9" w:rsidRDefault="003A4319" w:rsidP="003A4319">
      <w:pPr>
        <w:spacing w:line="276" w:lineRule="auto"/>
        <w:jc w:val="right"/>
        <w:rPr>
          <w:b/>
          <w:bCs/>
        </w:rPr>
      </w:pPr>
      <w:r w:rsidRPr="002335E7">
        <w:rPr>
          <w:b/>
          <w:bCs/>
        </w:rPr>
        <w:t>Экземпляр</w:t>
      </w:r>
      <w:r w:rsidRPr="006604B9">
        <w:rPr>
          <w:b/>
          <w:bCs/>
        </w:rPr>
        <w:t xml:space="preserve"> №_____</w:t>
      </w:r>
    </w:p>
    <w:p w:rsidR="003A4319" w:rsidRPr="006604B9" w:rsidRDefault="003A4319" w:rsidP="003A4319">
      <w:pPr>
        <w:spacing w:line="276" w:lineRule="auto"/>
        <w:jc w:val="center"/>
        <w:rPr>
          <w:b/>
          <w:bCs/>
        </w:rPr>
      </w:pPr>
    </w:p>
    <w:p w:rsidR="003A4319" w:rsidRPr="006604B9" w:rsidRDefault="003A4319" w:rsidP="003A4319">
      <w:pPr>
        <w:spacing w:line="276" w:lineRule="auto"/>
        <w:jc w:val="center"/>
        <w:rPr>
          <w:b/>
          <w:bCs/>
        </w:rPr>
      </w:pPr>
    </w:p>
    <w:p w:rsidR="003A4319" w:rsidRDefault="003A4319" w:rsidP="003A4319">
      <w:pPr>
        <w:spacing w:line="276" w:lineRule="auto"/>
        <w:jc w:val="center"/>
        <w:rPr>
          <w:b/>
          <w:bCs/>
          <w:caps/>
          <w:spacing w:val="30"/>
          <w:sz w:val="44"/>
          <w:szCs w:val="44"/>
        </w:rPr>
      </w:pPr>
      <w:r w:rsidRPr="002335E7">
        <w:rPr>
          <w:b/>
          <w:bCs/>
          <w:caps/>
          <w:spacing w:val="30"/>
          <w:sz w:val="44"/>
          <w:szCs w:val="44"/>
        </w:rPr>
        <w:t xml:space="preserve">выборы депутатов КОМИТЕТА МЕСТНОГО САМОУПРАВЛЕНИЯ </w:t>
      </w:r>
    </w:p>
    <w:p w:rsidR="003A4319" w:rsidRPr="002335E7" w:rsidRDefault="003570EC" w:rsidP="003A4319">
      <w:pPr>
        <w:spacing w:line="276" w:lineRule="auto"/>
        <w:jc w:val="center"/>
        <w:rPr>
          <w:b/>
          <w:bCs/>
          <w:caps/>
          <w:spacing w:val="30"/>
          <w:sz w:val="44"/>
          <w:szCs w:val="44"/>
        </w:rPr>
      </w:pPr>
      <w:r>
        <w:rPr>
          <w:b/>
          <w:bCs/>
          <w:caps/>
          <w:spacing w:val="30"/>
          <w:sz w:val="44"/>
          <w:szCs w:val="44"/>
        </w:rPr>
        <w:t>________________</w:t>
      </w:r>
      <w:r w:rsidR="003A4319">
        <w:rPr>
          <w:b/>
          <w:bCs/>
          <w:caps/>
          <w:spacing w:val="30"/>
          <w:sz w:val="44"/>
          <w:szCs w:val="44"/>
        </w:rPr>
        <w:t xml:space="preserve"> СЕЛЬСОВЕТА </w:t>
      </w:r>
      <w:r>
        <w:rPr>
          <w:b/>
          <w:bCs/>
          <w:caps/>
          <w:spacing w:val="30"/>
          <w:sz w:val="44"/>
          <w:szCs w:val="44"/>
        </w:rPr>
        <w:t>БЕССОНОВСКОГО</w:t>
      </w:r>
      <w:r w:rsidR="003A4319">
        <w:rPr>
          <w:b/>
          <w:bCs/>
          <w:caps/>
          <w:spacing w:val="30"/>
          <w:sz w:val="44"/>
          <w:szCs w:val="44"/>
        </w:rPr>
        <w:t xml:space="preserve"> </w:t>
      </w:r>
      <w:r w:rsidR="003A4319" w:rsidRPr="002335E7">
        <w:rPr>
          <w:b/>
          <w:bCs/>
          <w:caps/>
          <w:spacing w:val="30"/>
          <w:sz w:val="44"/>
          <w:szCs w:val="44"/>
        </w:rPr>
        <w:t xml:space="preserve">РАЙОНА </w:t>
      </w:r>
    </w:p>
    <w:p w:rsidR="003A4319" w:rsidRPr="002335E7" w:rsidRDefault="003A4319" w:rsidP="003A4319">
      <w:pPr>
        <w:spacing w:line="276" w:lineRule="auto"/>
        <w:jc w:val="center"/>
        <w:rPr>
          <w:b/>
          <w:bCs/>
          <w:caps/>
          <w:spacing w:val="30"/>
          <w:sz w:val="44"/>
          <w:szCs w:val="44"/>
        </w:rPr>
      </w:pPr>
      <w:r w:rsidRPr="002335E7">
        <w:rPr>
          <w:b/>
          <w:bCs/>
          <w:caps/>
          <w:spacing w:val="30"/>
          <w:sz w:val="44"/>
          <w:szCs w:val="44"/>
        </w:rPr>
        <w:t xml:space="preserve">ПЕНЗЕНСКОЙ ОБЛАСТИ </w:t>
      </w:r>
      <w:r w:rsidR="003570EC">
        <w:rPr>
          <w:b/>
          <w:bCs/>
          <w:caps/>
          <w:spacing w:val="30"/>
          <w:sz w:val="44"/>
          <w:szCs w:val="44"/>
        </w:rPr>
        <w:t>__________</w:t>
      </w:r>
      <w:r w:rsidRPr="002335E7">
        <w:rPr>
          <w:b/>
          <w:bCs/>
          <w:caps/>
          <w:spacing w:val="30"/>
          <w:sz w:val="44"/>
          <w:szCs w:val="44"/>
        </w:rPr>
        <w:t xml:space="preserve"> СОЗЫВА</w:t>
      </w:r>
    </w:p>
    <w:p w:rsidR="003A4319" w:rsidRPr="006604B9" w:rsidRDefault="003A4319" w:rsidP="003A4319">
      <w:pPr>
        <w:spacing w:line="276" w:lineRule="auto"/>
        <w:jc w:val="center"/>
        <w:rPr>
          <w:b/>
          <w:bCs/>
          <w:sz w:val="32"/>
          <w:szCs w:val="32"/>
        </w:rPr>
      </w:pPr>
    </w:p>
    <w:p w:rsidR="003A4319" w:rsidRPr="00313CF0" w:rsidRDefault="003A4319" w:rsidP="003A4319">
      <w:pPr>
        <w:autoSpaceDE w:val="0"/>
        <w:autoSpaceDN w:val="0"/>
        <w:spacing w:before="240"/>
        <w:jc w:val="center"/>
        <w:rPr>
          <w:b/>
          <w:bCs/>
          <w:szCs w:val="28"/>
        </w:rPr>
      </w:pPr>
      <w:r w:rsidRPr="00313CF0">
        <w:rPr>
          <w:b/>
          <w:bCs/>
          <w:szCs w:val="28"/>
        </w:rPr>
        <w:t xml:space="preserve"> «_</w:t>
      </w:r>
      <w:r w:rsidR="003570EC">
        <w:rPr>
          <w:b/>
          <w:bCs/>
          <w:szCs w:val="28"/>
        </w:rPr>
        <w:t>8</w:t>
      </w:r>
      <w:r w:rsidRPr="00313CF0">
        <w:rPr>
          <w:b/>
          <w:bCs/>
          <w:szCs w:val="28"/>
        </w:rPr>
        <w:t>__»</w:t>
      </w:r>
      <w:r w:rsidR="003570EC">
        <w:rPr>
          <w:b/>
          <w:bCs/>
          <w:szCs w:val="28"/>
        </w:rPr>
        <w:t xml:space="preserve"> сентября  2024 </w:t>
      </w:r>
      <w:r w:rsidRPr="00313CF0">
        <w:rPr>
          <w:b/>
          <w:bCs/>
          <w:szCs w:val="28"/>
        </w:rPr>
        <w:t xml:space="preserve"> </w:t>
      </w:r>
      <w:r w:rsidRPr="00C77F68">
        <w:rPr>
          <w:bCs/>
          <w:szCs w:val="28"/>
        </w:rPr>
        <w:t>года</w:t>
      </w:r>
    </w:p>
    <w:p w:rsidR="003A4319" w:rsidRPr="00921BF3" w:rsidRDefault="003A4319" w:rsidP="003A4319">
      <w:pPr>
        <w:spacing w:line="276" w:lineRule="auto"/>
        <w:jc w:val="center"/>
      </w:pPr>
      <w:r w:rsidRPr="00921BF3">
        <w:t xml:space="preserve"> (дата проведения выборов)</w:t>
      </w:r>
    </w:p>
    <w:p w:rsidR="003A4319" w:rsidRPr="006604B9" w:rsidRDefault="003A4319" w:rsidP="003A4319">
      <w:pPr>
        <w:spacing w:line="276" w:lineRule="auto"/>
        <w:jc w:val="center"/>
        <w:rPr>
          <w:b/>
          <w:bCs/>
        </w:rPr>
      </w:pPr>
    </w:p>
    <w:p w:rsidR="003A4319" w:rsidRPr="006604B9" w:rsidRDefault="003A4319" w:rsidP="003A4319">
      <w:pPr>
        <w:spacing w:line="276" w:lineRule="auto"/>
        <w:jc w:val="center"/>
        <w:rPr>
          <w:b/>
          <w:bCs/>
        </w:rPr>
      </w:pPr>
    </w:p>
    <w:p w:rsidR="003A4319" w:rsidRPr="006604B9" w:rsidRDefault="003A4319" w:rsidP="003A4319">
      <w:pPr>
        <w:spacing w:line="276" w:lineRule="auto"/>
        <w:jc w:val="center"/>
        <w:rPr>
          <w:b/>
          <w:bCs/>
        </w:rPr>
      </w:pPr>
    </w:p>
    <w:p w:rsidR="003A4319" w:rsidRPr="006604B9" w:rsidRDefault="003A4319" w:rsidP="003A4319">
      <w:pPr>
        <w:spacing w:line="276" w:lineRule="auto"/>
        <w:jc w:val="center"/>
        <w:rPr>
          <w:b/>
          <w:bCs/>
          <w:spacing w:val="30"/>
          <w:sz w:val="120"/>
          <w:szCs w:val="120"/>
        </w:rPr>
      </w:pPr>
      <w:r w:rsidRPr="006604B9">
        <w:rPr>
          <w:b/>
          <w:bCs/>
          <w:spacing w:val="30"/>
          <w:sz w:val="120"/>
          <w:szCs w:val="120"/>
        </w:rPr>
        <w:t>СПИСОК  ИЗБИРАТЕЛЕЙ</w:t>
      </w:r>
    </w:p>
    <w:p w:rsidR="003A4319" w:rsidRPr="006604B9" w:rsidRDefault="003A4319" w:rsidP="003A4319">
      <w:pPr>
        <w:spacing w:line="276" w:lineRule="auto"/>
        <w:jc w:val="center"/>
        <w:rPr>
          <w:b/>
          <w:bCs/>
          <w:sz w:val="56"/>
          <w:szCs w:val="56"/>
          <w:u w:val="single"/>
        </w:rPr>
      </w:pPr>
      <w:r w:rsidRPr="006604B9">
        <w:rPr>
          <w:b/>
          <w:bCs/>
          <w:sz w:val="36"/>
          <w:szCs w:val="36"/>
        </w:rPr>
        <w:br/>
      </w:r>
      <w:r w:rsidRPr="006604B9">
        <w:rPr>
          <w:b/>
          <w:bCs/>
          <w:sz w:val="72"/>
          <w:szCs w:val="72"/>
        </w:rPr>
        <w:t xml:space="preserve"> </w:t>
      </w:r>
      <w:r w:rsidRPr="006604B9">
        <w:rPr>
          <w:b/>
          <w:bCs/>
          <w:sz w:val="56"/>
          <w:szCs w:val="56"/>
        </w:rPr>
        <w:t xml:space="preserve">по избирательному участку № </w:t>
      </w:r>
      <w:r w:rsidRPr="006604B9">
        <w:rPr>
          <w:b/>
          <w:bCs/>
          <w:sz w:val="56"/>
          <w:szCs w:val="56"/>
          <w:u w:val="single"/>
        </w:rPr>
        <w:t>________</w:t>
      </w:r>
    </w:p>
    <w:p w:rsidR="003A4319" w:rsidRPr="006604B9" w:rsidRDefault="003A4319" w:rsidP="003A4319">
      <w:pPr>
        <w:tabs>
          <w:tab w:val="center" w:pos="10773"/>
          <w:tab w:val="left" w:pos="20216"/>
        </w:tabs>
        <w:spacing w:line="276" w:lineRule="auto"/>
        <w:rPr>
          <w:b/>
          <w:bCs/>
          <w:sz w:val="32"/>
          <w:szCs w:val="32"/>
        </w:rPr>
      </w:pPr>
      <w:r w:rsidRPr="006604B9">
        <w:rPr>
          <w:sz w:val="32"/>
          <w:szCs w:val="32"/>
        </w:rPr>
        <w:tab/>
        <w:t xml:space="preserve"> </w:t>
      </w:r>
      <w:r w:rsidRPr="006604B9">
        <w:rPr>
          <w:sz w:val="32"/>
          <w:szCs w:val="32"/>
        </w:rPr>
        <w:tab/>
        <w:t>,</w:t>
      </w:r>
    </w:p>
    <w:p w:rsidR="003A4319" w:rsidRPr="006604B9" w:rsidRDefault="00FD2CFC" w:rsidP="003A4319">
      <w:pPr>
        <w:spacing w:line="276" w:lineRule="auto"/>
        <w:jc w:val="center"/>
        <w:rPr>
          <w:b/>
          <w:bCs/>
        </w:rPr>
      </w:pPr>
      <w:r w:rsidRPr="00FD2CFC">
        <w:rPr>
          <w:noProof/>
        </w:rPr>
        <w:pict>
          <v:line id="_x0000_s1026" style="position:absolute;left:0;text-align:left;z-index:251660288" from="71.8pt,0" to="1007.8pt,0" o:allowincell="f"/>
        </w:pict>
      </w:r>
      <w:r w:rsidR="003A4319" w:rsidRPr="006604B9">
        <w:rPr>
          <w:b/>
          <w:bCs/>
        </w:rPr>
        <w:t>(адрес участковой комиссии - наименование субъекта Российской Федерации, район, город, район в городе, поселок, село, улица, дом)</w:t>
      </w:r>
    </w:p>
    <w:p w:rsidR="003A4319" w:rsidRPr="006604B9" w:rsidRDefault="003A4319" w:rsidP="003A4319">
      <w:pPr>
        <w:spacing w:line="276" w:lineRule="auto"/>
        <w:jc w:val="center"/>
        <w:rPr>
          <w:b/>
          <w:bCs/>
        </w:rPr>
      </w:pPr>
    </w:p>
    <w:p w:rsidR="003A4319" w:rsidRPr="006604B9" w:rsidRDefault="003A4319" w:rsidP="003A4319">
      <w:pPr>
        <w:spacing w:line="276" w:lineRule="auto"/>
        <w:jc w:val="center"/>
        <w:rPr>
          <w:b/>
          <w:bCs/>
          <w:sz w:val="36"/>
          <w:szCs w:val="36"/>
        </w:rPr>
      </w:pPr>
      <w:r w:rsidRPr="006604B9">
        <w:rPr>
          <w:b/>
          <w:bCs/>
          <w:sz w:val="36"/>
          <w:szCs w:val="36"/>
        </w:rPr>
        <w:t xml:space="preserve">образованному  для  проведения голосования  и  подсчета голосов  избирателей  на  выборах  </w:t>
      </w:r>
    </w:p>
    <w:p w:rsidR="003A4319" w:rsidRPr="006604B9" w:rsidRDefault="003A4319" w:rsidP="003A4319">
      <w:pPr>
        <w:spacing w:line="276" w:lineRule="auto"/>
        <w:jc w:val="center"/>
        <w:rPr>
          <w:b/>
          <w:bCs/>
          <w:sz w:val="32"/>
          <w:szCs w:val="32"/>
        </w:rPr>
      </w:pPr>
    </w:p>
    <w:p w:rsidR="003A4319" w:rsidRPr="006604B9" w:rsidRDefault="003A4319" w:rsidP="003A4319">
      <w:pPr>
        <w:widowControl w:val="0"/>
        <w:autoSpaceDE w:val="0"/>
        <w:autoSpaceDN w:val="0"/>
        <w:spacing w:line="276" w:lineRule="auto"/>
        <w:ind w:left="993"/>
        <w:jc w:val="both"/>
        <w:rPr>
          <w:b/>
          <w:bCs/>
          <w:sz w:val="32"/>
          <w:szCs w:val="32"/>
        </w:rPr>
      </w:pPr>
      <w:r w:rsidRPr="006604B9">
        <w:rPr>
          <w:b/>
          <w:bCs/>
          <w:sz w:val="32"/>
          <w:szCs w:val="32"/>
        </w:rPr>
        <w:t xml:space="preserve"> депутата (ов) _______________________________________________________________________________________________________________</w:t>
      </w:r>
    </w:p>
    <w:p w:rsidR="003A4319" w:rsidRPr="006604B9" w:rsidRDefault="003A4319" w:rsidP="003A4319">
      <w:pPr>
        <w:pStyle w:val="ad"/>
        <w:spacing w:line="276" w:lineRule="auto"/>
        <w:ind w:left="1276"/>
        <w:jc w:val="center"/>
        <w:rPr>
          <w:b/>
          <w:bCs/>
          <w:sz w:val="22"/>
          <w:szCs w:val="22"/>
        </w:rPr>
      </w:pPr>
      <w:r w:rsidRPr="006604B9">
        <w:rPr>
          <w:b/>
          <w:bCs/>
          <w:sz w:val="22"/>
          <w:szCs w:val="22"/>
        </w:rPr>
        <w:t>(наименование представительного органа муниципального образования)</w:t>
      </w:r>
    </w:p>
    <w:p w:rsidR="003A4319" w:rsidRPr="006604B9" w:rsidRDefault="003A4319" w:rsidP="003A4319">
      <w:pPr>
        <w:spacing w:line="276" w:lineRule="auto"/>
        <w:ind w:firstLine="993"/>
        <w:jc w:val="both"/>
        <w:rPr>
          <w:b/>
          <w:bCs/>
          <w:sz w:val="32"/>
          <w:szCs w:val="32"/>
        </w:rPr>
      </w:pPr>
    </w:p>
    <w:p w:rsidR="003A4319" w:rsidRPr="006604B9" w:rsidRDefault="003A4319" w:rsidP="003A4319">
      <w:pPr>
        <w:spacing w:line="276" w:lineRule="auto"/>
        <w:ind w:firstLine="993"/>
        <w:jc w:val="both"/>
        <w:rPr>
          <w:b/>
          <w:bCs/>
          <w:sz w:val="32"/>
          <w:szCs w:val="32"/>
        </w:rPr>
      </w:pPr>
      <w:r w:rsidRPr="006604B9">
        <w:rPr>
          <w:b/>
          <w:bCs/>
          <w:sz w:val="32"/>
          <w:szCs w:val="32"/>
        </w:rPr>
        <w:t>по избирательному</w:t>
      </w:r>
      <w:r w:rsidRPr="0036626F">
        <w:rPr>
          <w:b/>
          <w:bCs/>
          <w:sz w:val="32"/>
          <w:szCs w:val="32"/>
        </w:rPr>
        <w:t xml:space="preserve">(ным) </w:t>
      </w:r>
      <w:r w:rsidRPr="006604B9">
        <w:rPr>
          <w:b/>
          <w:bCs/>
          <w:sz w:val="32"/>
          <w:szCs w:val="32"/>
        </w:rPr>
        <w:t>округу (округам) №№ __________________________________</w:t>
      </w:r>
    </w:p>
    <w:p w:rsidR="003A4319" w:rsidRPr="006604B9" w:rsidRDefault="003A4319" w:rsidP="003A4319">
      <w:pPr>
        <w:spacing w:line="276" w:lineRule="auto"/>
        <w:ind w:firstLine="993"/>
        <w:jc w:val="both"/>
        <w:rPr>
          <w:b/>
          <w:bCs/>
          <w:sz w:val="22"/>
          <w:szCs w:val="22"/>
        </w:rPr>
      </w:pPr>
      <w:r w:rsidRPr="006604B9">
        <w:rPr>
          <w:b/>
          <w:bCs/>
          <w:sz w:val="22"/>
          <w:szCs w:val="22"/>
        </w:rPr>
        <w:t xml:space="preserve">                                                                                                                </w:t>
      </w:r>
      <w:r w:rsidRPr="00C748F6">
        <w:rPr>
          <w:b/>
          <w:bCs/>
          <w:sz w:val="22"/>
          <w:szCs w:val="22"/>
        </w:rPr>
        <w:t xml:space="preserve">                                 </w:t>
      </w:r>
      <w:r w:rsidRPr="006604B9">
        <w:rPr>
          <w:b/>
          <w:bCs/>
          <w:sz w:val="22"/>
          <w:szCs w:val="22"/>
        </w:rPr>
        <w:t xml:space="preserve">  (номера избирательных округов)</w:t>
      </w:r>
    </w:p>
    <w:p w:rsidR="003A4319" w:rsidRPr="006604B9" w:rsidRDefault="003A4319" w:rsidP="003A4319">
      <w:pPr>
        <w:spacing w:line="276" w:lineRule="auto"/>
        <w:rPr>
          <w:rFonts w:ascii="Courier New" w:hAnsi="Courier New"/>
          <w:snapToGrid w:val="0"/>
        </w:rPr>
      </w:pPr>
      <w:r w:rsidRPr="006604B9">
        <w:rPr>
          <w:b/>
          <w:bCs/>
          <w:sz w:val="22"/>
          <w:szCs w:val="22"/>
        </w:rPr>
        <w:br w:type="page"/>
      </w:r>
      <w:r w:rsidRPr="006604B9">
        <w:rPr>
          <w:rFonts w:ascii="Courier New" w:hAnsi="Courier New"/>
          <w:snapToGrid w:val="0"/>
        </w:rPr>
        <w:lastRenderedPageBreak/>
        <w:t>ИЗБИРАТЕЛЬНЫЙ УЧАСТОК № ____</w:t>
      </w:r>
      <w:r>
        <w:rPr>
          <w:rFonts w:ascii="Courier New" w:hAnsi="Courier New"/>
          <w:snapToGrid w:val="0"/>
        </w:rPr>
        <w:t xml:space="preserve">                                                                                                         ЛИСТ</w:t>
      </w:r>
      <w:r w:rsidRPr="006604B9">
        <w:rPr>
          <w:rFonts w:ascii="Courier New" w:hAnsi="Courier New"/>
          <w:snapToGrid w:val="0"/>
        </w:rPr>
        <w:t xml:space="preserve"> №_____</w:t>
      </w:r>
    </w:p>
    <w:p w:rsidR="003A4319" w:rsidRPr="006604B9" w:rsidRDefault="003A4319" w:rsidP="003A4319">
      <w:pPr>
        <w:widowControl w:val="0"/>
        <w:tabs>
          <w:tab w:val="right" w:pos="20838"/>
        </w:tabs>
        <w:spacing w:line="276" w:lineRule="auto"/>
        <w:ind w:right="-7488"/>
        <w:rPr>
          <w:rFonts w:ascii="Courier New" w:hAnsi="Courier New"/>
          <w:snapToGrid w:val="0"/>
        </w:rPr>
      </w:pPr>
      <w:r w:rsidRPr="006604B9">
        <w:rPr>
          <w:rFonts w:ascii="Courier New" w:hAnsi="Courier New"/>
          <w:snapToGrid w:val="0"/>
        </w:rPr>
        <w:t>___________________________________________________________________________________________</w:t>
      </w:r>
      <w:r w:rsidRPr="006604B9">
        <w:rPr>
          <w:rFonts w:ascii="Courier New" w:hAnsi="Courier New"/>
          <w:snapToGrid w:val="0"/>
        </w:rPr>
        <w:tab/>
        <w:t>КНИГА №_____</w:t>
      </w:r>
    </w:p>
    <w:p w:rsidR="003A4319" w:rsidRPr="006604B9" w:rsidRDefault="003A4319" w:rsidP="003A4319">
      <w:pPr>
        <w:pStyle w:val="11"/>
        <w:spacing w:before="0" w:after="0" w:line="276" w:lineRule="auto"/>
        <w:ind w:left="-105"/>
        <w:rPr>
          <w:bCs/>
        </w:rPr>
      </w:pPr>
      <w:r w:rsidRPr="006604B9">
        <w:rPr>
          <w:b/>
          <w:bCs/>
        </w:rPr>
        <w:t>(</w:t>
      </w:r>
      <w:r w:rsidRPr="006604B9">
        <w:rPr>
          <w:sz w:val="20"/>
        </w:rPr>
        <w:t>субъект Российской Федерации, общая часть адреса места жительства)</w:t>
      </w:r>
    </w:p>
    <w:p w:rsidR="003A4319" w:rsidRPr="006604B9" w:rsidRDefault="003A4319" w:rsidP="003A4319">
      <w:pPr>
        <w:spacing w:line="276" w:lineRule="auto"/>
        <w:rPr>
          <w:rFonts w:ascii="Arial Narrow" w:hAnsi="Arial Narrow" w:cs="Arial Narrow"/>
        </w:rPr>
      </w:pPr>
    </w:p>
    <w:tbl>
      <w:tblPr>
        <w:tblW w:w="5021" w:type="pct"/>
        <w:tblBorders>
          <w:top w:val="single" w:sz="12" w:space="0" w:color="auto"/>
          <w:bottom w:val="single" w:sz="8" w:space="0" w:color="auto"/>
          <w:insideV w:val="single" w:sz="4" w:space="0" w:color="auto"/>
        </w:tblBorders>
        <w:tblCellMar>
          <w:bottom w:w="113" w:type="dxa"/>
        </w:tblCellMar>
        <w:tblLook w:val="0000"/>
      </w:tblPr>
      <w:tblGrid>
        <w:gridCol w:w="509"/>
        <w:gridCol w:w="2881"/>
        <w:gridCol w:w="1339"/>
        <w:gridCol w:w="2887"/>
        <w:gridCol w:w="1496"/>
        <w:gridCol w:w="3305"/>
        <w:gridCol w:w="3221"/>
        <w:gridCol w:w="2653"/>
        <w:gridCol w:w="3562"/>
      </w:tblGrid>
      <w:tr w:rsidR="003A4319" w:rsidRPr="006604B9" w:rsidTr="003252DA">
        <w:trPr>
          <w:cantSplit/>
          <w:trHeight w:val="1300"/>
        </w:trPr>
        <w:tc>
          <w:tcPr>
            <w:tcW w:w="121" w:type="pct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3A4319" w:rsidRPr="006604B9" w:rsidRDefault="003A4319" w:rsidP="003252DA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№№</w:t>
            </w:r>
          </w:p>
          <w:p w:rsidR="003A4319" w:rsidRPr="006604B9" w:rsidRDefault="003A4319" w:rsidP="003252DA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п/п</w:t>
            </w:r>
          </w:p>
        </w:tc>
        <w:tc>
          <w:tcPr>
            <w:tcW w:w="673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3A4319" w:rsidRPr="006604B9" w:rsidRDefault="003A4319" w:rsidP="003252DA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ФАМИЛИЯ, ИМЯ, ОТЧЕСТВО</w:t>
            </w:r>
          </w:p>
        </w:tc>
        <w:tc>
          <w:tcPr>
            <w:tcW w:w="308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57" w:type="dxa"/>
              <w:bottom w:w="113" w:type="dxa"/>
              <w:right w:w="57" w:type="dxa"/>
            </w:tcMar>
            <w:vAlign w:val="center"/>
          </w:tcPr>
          <w:p w:rsidR="003A4319" w:rsidRPr="006604B9" w:rsidRDefault="003A4319" w:rsidP="003252DA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ГОД РОЖДЕНИЯ</w:t>
            </w:r>
          </w:p>
          <w:p w:rsidR="003A4319" w:rsidRPr="006604B9" w:rsidRDefault="003A4319" w:rsidP="003252DA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(в возрасте 18 лет - ДОПОЛНИТЕЛЬНО</w:t>
            </w:r>
          </w:p>
          <w:p w:rsidR="003A4319" w:rsidRPr="006604B9" w:rsidRDefault="003A4319" w:rsidP="003252DA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ДЕНЬ И МЕСЯЦ РОЖДЕНИЯ)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3A4319" w:rsidRPr="006604B9" w:rsidRDefault="003A4319" w:rsidP="003252DA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АДРЕС МЕСТА ЖИТЕЛЬСТВА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3A4319" w:rsidRPr="006604B9" w:rsidRDefault="003A4319" w:rsidP="003252DA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НОМЕР ИЗБИРАТЕЛЬНОГО ОКРУГА</w:t>
            </w:r>
          </w:p>
        </w:tc>
        <w:tc>
          <w:tcPr>
            <w:tcW w:w="765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3A4319" w:rsidRPr="006604B9" w:rsidRDefault="003A4319" w:rsidP="003252DA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Серия  и номер (НОМЕР) паспорта или документа, заменяющего паспорт</w:t>
            </w:r>
          </w:p>
          <w:p w:rsidR="003A4319" w:rsidRPr="006604B9" w:rsidRDefault="003A4319" w:rsidP="003252DA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гражданина</w:t>
            </w:r>
          </w:p>
        </w:tc>
        <w:tc>
          <w:tcPr>
            <w:tcW w:w="746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3A4319" w:rsidRPr="006604B9" w:rsidRDefault="003A4319" w:rsidP="003252DA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Подпись избирателя</w:t>
            </w:r>
          </w:p>
          <w:p w:rsidR="003A4319" w:rsidRPr="006604B9" w:rsidRDefault="003A4319" w:rsidP="003252DA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ЗА ПОЛУЧЕННЫй ИЗБИРАТЕЛЬНЫй бюллетень</w:t>
            </w:r>
          </w:p>
          <w:p w:rsidR="003A4319" w:rsidRPr="006604B9" w:rsidRDefault="003A4319" w:rsidP="003252DA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ДЛЯ ГОЛОСОВАНИЯ НА ВЫБОРАХ</w:t>
            </w:r>
          </w:p>
          <w:p w:rsidR="003A4319" w:rsidRPr="006604B9" w:rsidRDefault="003A4319" w:rsidP="003252DA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ДЕПУТАТов  ПРЕДСТАвИТЕЛЬНОГО  ОРГ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АНА  муниципального образования</w:t>
            </w:r>
          </w:p>
        </w:tc>
        <w:tc>
          <w:tcPr>
            <w:tcW w:w="616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bottom w:w="113" w:type="dxa"/>
              <w:right w:w="28" w:type="dxa"/>
            </w:tcMar>
            <w:vAlign w:val="center"/>
          </w:tcPr>
          <w:p w:rsidR="003A4319" w:rsidRPr="006604B9" w:rsidRDefault="003A4319" w:rsidP="003252DA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Подпись члена избирательной комиссии,</w:t>
            </w:r>
          </w:p>
          <w:p w:rsidR="003A4319" w:rsidRPr="006604B9" w:rsidRDefault="003A4319" w:rsidP="003252DA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выдаВШЕГО избирательный бюллетень</w:t>
            </w:r>
          </w:p>
        </w:tc>
        <w:tc>
          <w:tcPr>
            <w:tcW w:w="824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tcMar>
              <w:bottom w:w="113" w:type="dxa"/>
            </w:tcMar>
            <w:vAlign w:val="center"/>
          </w:tcPr>
          <w:p w:rsidR="003A4319" w:rsidRPr="006604B9" w:rsidRDefault="003A4319" w:rsidP="003252DA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ОСОБЫЕ ОТМЕТКИ</w:t>
            </w:r>
          </w:p>
        </w:tc>
      </w:tr>
      <w:tr w:rsidR="003A4319" w:rsidRPr="006604B9" w:rsidTr="00325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358"/>
        </w:trPr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3A4319" w:rsidRPr="006604B9" w:rsidTr="00325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83"/>
        </w:trPr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:rsidR="003A4319" w:rsidRPr="006604B9" w:rsidTr="00325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83"/>
        </w:trPr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:rsidR="003A4319" w:rsidRPr="006604B9" w:rsidTr="00325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83"/>
        </w:trPr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:rsidR="003A4319" w:rsidRPr="006604B9" w:rsidTr="00325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83"/>
        </w:trPr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:rsidR="003A4319" w:rsidRPr="006604B9" w:rsidTr="00325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83"/>
        </w:trPr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:rsidR="003A4319" w:rsidRPr="006604B9" w:rsidTr="00325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83"/>
        </w:trPr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:rsidR="003A4319" w:rsidRPr="006604B9" w:rsidTr="00325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83"/>
        </w:trPr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:rsidR="003A4319" w:rsidRPr="006604B9" w:rsidTr="00325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83"/>
        </w:trPr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:rsidR="003A4319" w:rsidRPr="006604B9" w:rsidTr="00325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83"/>
        </w:trPr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:rsidR="003A4319" w:rsidRPr="006604B9" w:rsidTr="00325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83"/>
        </w:trPr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:rsidR="003A4319" w:rsidRPr="006604B9" w:rsidTr="00325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83"/>
        </w:trPr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:rsidR="003A4319" w:rsidRPr="006604B9" w:rsidTr="00325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83"/>
        </w:trPr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:rsidR="003A4319" w:rsidRPr="006604B9" w:rsidTr="00325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83"/>
        </w:trPr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:rsidR="003A4319" w:rsidRPr="006604B9" w:rsidTr="00325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83"/>
        </w:trPr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:rsidR="003A4319" w:rsidRPr="006604B9" w:rsidTr="00325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83"/>
        </w:trPr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:rsidR="003A4319" w:rsidRPr="006604B9" w:rsidTr="00325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83"/>
        </w:trPr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:rsidR="003A4319" w:rsidRPr="006604B9" w:rsidTr="00325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83"/>
        </w:trPr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:rsidR="003A4319" w:rsidRPr="006604B9" w:rsidTr="00325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83"/>
        </w:trPr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3A4319" w:rsidRPr="006604B9" w:rsidRDefault="003A4319" w:rsidP="003252DA">
            <w:pPr>
              <w:pStyle w:val="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</w:tbl>
    <w:p w:rsidR="003A4319" w:rsidRPr="006604B9" w:rsidRDefault="003A4319" w:rsidP="003A4319">
      <w:pPr>
        <w:spacing w:line="276" w:lineRule="auto"/>
        <w:rPr>
          <w:spacing w:val="-20"/>
        </w:rPr>
      </w:pPr>
    </w:p>
    <w:tbl>
      <w:tblPr>
        <w:tblW w:w="0" w:type="auto"/>
        <w:tblInd w:w="108" w:type="dxa"/>
        <w:tblLook w:val="0000"/>
      </w:tblPr>
      <w:tblGrid>
        <w:gridCol w:w="15504"/>
        <w:gridCol w:w="1781"/>
      </w:tblGrid>
      <w:tr w:rsidR="003A4319" w:rsidRPr="006604B9" w:rsidTr="003252DA">
        <w:trPr>
          <w:trHeight w:val="74"/>
        </w:trPr>
        <w:tc>
          <w:tcPr>
            <w:tcW w:w="0" w:type="auto"/>
            <w:vAlign w:val="center"/>
          </w:tcPr>
          <w:p w:rsidR="003A4319" w:rsidRPr="006604B9" w:rsidRDefault="003A4319" w:rsidP="003252DA">
            <w:pPr>
              <w:pStyle w:val="ArialNarrow"/>
              <w:spacing w:before="0" w:after="0" w:line="276" w:lineRule="auto"/>
              <w:rPr>
                <w:caps/>
                <w:spacing w:val="-6"/>
              </w:rPr>
            </w:pPr>
            <w:r w:rsidRPr="006604B9">
              <w:rPr>
                <w:caps/>
              </w:rPr>
              <w:t>число избирателей, внесенных в список избирателей на момент окончания голосования (без учета числа выбывших избирателей)</w:t>
            </w:r>
            <w:r w:rsidRPr="006604B9">
              <w:rPr>
                <w:caps/>
                <w:spacing w:val="-6"/>
              </w:rPr>
              <w:t>………………………………………</w:t>
            </w:r>
            <w:r>
              <w:rPr>
                <w:caps/>
                <w:spacing w:val="-6"/>
              </w:rPr>
              <w:t>………………………………………………………………………………………………………………..</w:t>
            </w:r>
            <w:r w:rsidRPr="006604B9">
              <w:rPr>
                <w:caps/>
                <w:spacing w:val="-6"/>
              </w:rPr>
              <w:t xml:space="preserve">…………                           </w:t>
            </w:r>
          </w:p>
        </w:tc>
        <w:tc>
          <w:tcPr>
            <w:tcW w:w="1781" w:type="dxa"/>
          </w:tcPr>
          <w:p w:rsidR="003A4319" w:rsidRPr="006604B9" w:rsidRDefault="003A4319" w:rsidP="003252DA">
            <w:pPr>
              <w:pStyle w:val="ArialNarrow"/>
              <w:spacing w:before="0" w:after="0" w:line="276" w:lineRule="auto"/>
              <w:rPr>
                <w:caps/>
              </w:rPr>
            </w:pPr>
            <w:r w:rsidRPr="006604B9">
              <w:rPr>
                <w:caps/>
              </w:rPr>
              <w:t>__________________________</w:t>
            </w:r>
          </w:p>
        </w:tc>
      </w:tr>
      <w:tr w:rsidR="003A4319" w:rsidRPr="006604B9" w:rsidTr="003252DA">
        <w:trPr>
          <w:trHeight w:val="20"/>
        </w:trPr>
        <w:tc>
          <w:tcPr>
            <w:tcW w:w="0" w:type="auto"/>
            <w:vAlign w:val="center"/>
          </w:tcPr>
          <w:p w:rsidR="003A4319" w:rsidRPr="006604B9" w:rsidRDefault="003A4319" w:rsidP="003252DA">
            <w:pPr>
              <w:pStyle w:val="ArialNarrow"/>
              <w:spacing w:before="0" w:after="0" w:line="276" w:lineRule="auto"/>
              <w:rPr>
                <w:caps/>
                <w:spacing w:val="-6"/>
              </w:rPr>
            </w:pPr>
            <w:r w:rsidRPr="006604B9">
              <w:rPr>
                <w:caps/>
              </w:rPr>
              <w:t xml:space="preserve">число избирательных бюллетеней, выданных избирателям </w:t>
            </w:r>
            <w:r>
              <w:rPr>
                <w:caps/>
              </w:rPr>
              <w:t>в помещении для голосования в день</w:t>
            </w:r>
            <w:r w:rsidRPr="006604B9">
              <w:rPr>
                <w:caps/>
              </w:rPr>
              <w:t xml:space="preserve"> голосования (устанавливается по числу подписей избирателей в    списке избирателей)</w:t>
            </w:r>
            <w:r w:rsidRPr="006604B9">
              <w:rPr>
                <w:caps/>
                <w:spacing w:val="-6"/>
              </w:rPr>
              <w:t xml:space="preserve">…………………………………………………………………….………                            </w:t>
            </w:r>
          </w:p>
        </w:tc>
        <w:tc>
          <w:tcPr>
            <w:tcW w:w="1781" w:type="dxa"/>
          </w:tcPr>
          <w:p w:rsidR="003A4319" w:rsidRPr="006604B9" w:rsidRDefault="003A4319" w:rsidP="003252DA">
            <w:pPr>
              <w:pStyle w:val="ArialNarrow"/>
              <w:spacing w:before="0" w:after="0" w:line="276" w:lineRule="auto"/>
              <w:rPr>
                <w:caps/>
              </w:rPr>
            </w:pPr>
            <w:r w:rsidRPr="006604B9">
              <w:rPr>
                <w:caps/>
              </w:rPr>
              <w:t>__________________________</w:t>
            </w:r>
          </w:p>
        </w:tc>
      </w:tr>
      <w:tr w:rsidR="003A4319" w:rsidRPr="006604B9" w:rsidTr="003252DA">
        <w:trPr>
          <w:trHeight w:val="198"/>
        </w:trPr>
        <w:tc>
          <w:tcPr>
            <w:tcW w:w="0" w:type="auto"/>
            <w:vAlign w:val="center"/>
          </w:tcPr>
          <w:p w:rsidR="003A4319" w:rsidRPr="006604B9" w:rsidRDefault="003A4319" w:rsidP="003252DA">
            <w:pPr>
              <w:pStyle w:val="ArialNarrow"/>
              <w:spacing w:before="0" w:after="0" w:line="276" w:lineRule="auto"/>
              <w:rPr>
                <w:caps/>
                <w:spacing w:val="-6"/>
              </w:rPr>
            </w:pPr>
            <w:r w:rsidRPr="006604B9">
              <w:rPr>
                <w:caps/>
              </w:rPr>
              <w:t>число избирательных бюллетеней, выданных избирателям, проголосовавшим вн</w:t>
            </w:r>
            <w:r>
              <w:rPr>
                <w:caps/>
              </w:rPr>
              <w:t>е помещения для голосования в день</w:t>
            </w:r>
            <w:r w:rsidRPr="006604B9">
              <w:rPr>
                <w:caps/>
              </w:rPr>
              <w:t xml:space="preserve"> голосования (устанавливается по числу соответствующих отметок в списке бирателей)</w:t>
            </w:r>
            <w:r w:rsidRPr="006604B9">
              <w:rPr>
                <w:caps/>
                <w:spacing w:val="-6"/>
              </w:rPr>
              <w:t xml:space="preserve">………………………………..………                             </w:t>
            </w:r>
          </w:p>
        </w:tc>
        <w:tc>
          <w:tcPr>
            <w:tcW w:w="1781" w:type="dxa"/>
          </w:tcPr>
          <w:p w:rsidR="003A4319" w:rsidRPr="006604B9" w:rsidRDefault="003A4319" w:rsidP="003252DA">
            <w:pPr>
              <w:pStyle w:val="ArialNarrow"/>
              <w:spacing w:before="0" w:after="0" w:line="276" w:lineRule="auto"/>
              <w:rPr>
                <w:caps/>
              </w:rPr>
            </w:pPr>
            <w:r w:rsidRPr="006604B9">
              <w:rPr>
                <w:caps/>
              </w:rPr>
              <w:t>__________________________</w:t>
            </w:r>
          </w:p>
        </w:tc>
      </w:tr>
      <w:tr w:rsidR="003A4319" w:rsidRPr="006604B9" w:rsidTr="003252DA">
        <w:trPr>
          <w:trHeight w:val="198"/>
        </w:trPr>
        <w:tc>
          <w:tcPr>
            <w:tcW w:w="0" w:type="auto"/>
            <w:vAlign w:val="center"/>
          </w:tcPr>
          <w:p w:rsidR="003A4319" w:rsidRPr="00636817" w:rsidRDefault="003A4319" w:rsidP="003252DA">
            <w:pPr>
              <w:pStyle w:val="ArialNarrow"/>
              <w:spacing w:before="0" w:after="0" w:line="276" w:lineRule="auto"/>
              <w:rPr>
                <w:caps/>
              </w:rPr>
            </w:pPr>
          </w:p>
        </w:tc>
        <w:tc>
          <w:tcPr>
            <w:tcW w:w="1781" w:type="dxa"/>
          </w:tcPr>
          <w:p w:rsidR="003A4319" w:rsidRPr="006604B9" w:rsidRDefault="003A4319" w:rsidP="003252DA">
            <w:pPr>
              <w:pStyle w:val="ArialNarrow"/>
              <w:spacing w:before="0" w:after="0" w:line="276" w:lineRule="auto"/>
              <w:rPr>
                <w:caps/>
              </w:rPr>
            </w:pPr>
          </w:p>
        </w:tc>
      </w:tr>
    </w:tbl>
    <w:p w:rsidR="003A4319" w:rsidRPr="006604B9" w:rsidRDefault="003A4319" w:rsidP="003A4319">
      <w:pPr>
        <w:pStyle w:val="ArialNarrow"/>
        <w:tabs>
          <w:tab w:val="left" w:pos="20271"/>
        </w:tabs>
        <w:spacing w:line="276" w:lineRule="auto"/>
        <w:ind w:right="708" w:firstLine="3969"/>
      </w:pPr>
      <w:r w:rsidRPr="006604B9">
        <w:t>ПОДПИСЬ, ФАМИЛИЯ И ИНИЦИАЛЫ ЧЛЕНА УЧАСТКОВОЙ КОМИССИИ С ПРАВОМ РЕШАЮЩЕГО ГОЛОСА, ВНЕСШЕГО СУММАРНЫЕ ДАННЫЕ ПО ЭТОЙ СТРАНИЦЕ::                                            ________________________________</w:t>
      </w:r>
    </w:p>
    <w:p w:rsidR="003A4319" w:rsidRPr="006604B9" w:rsidRDefault="003A4319" w:rsidP="003A4319">
      <w:pPr>
        <w:pStyle w:val="ArialNarrow"/>
        <w:tabs>
          <w:tab w:val="left" w:pos="20271"/>
        </w:tabs>
        <w:spacing w:line="276" w:lineRule="auto"/>
        <w:ind w:right="708" w:firstLine="3969"/>
      </w:pPr>
    </w:p>
    <w:p w:rsidR="003A4319" w:rsidRPr="006604B9" w:rsidRDefault="003A4319" w:rsidP="003A4319">
      <w:pPr>
        <w:spacing w:line="276" w:lineRule="auto"/>
        <w:jc w:val="center"/>
      </w:pPr>
    </w:p>
    <w:p w:rsidR="003A4319" w:rsidRPr="006604B9" w:rsidRDefault="003A4319" w:rsidP="003A4319">
      <w:pPr>
        <w:autoSpaceDE w:val="0"/>
        <w:autoSpaceDN w:val="0"/>
        <w:adjustRightInd w:val="0"/>
        <w:spacing w:line="276" w:lineRule="auto"/>
        <w:jc w:val="right"/>
      </w:pPr>
    </w:p>
    <w:p w:rsidR="003A4319" w:rsidRPr="006604B9" w:rsidRDefault="003A4319" w:rsidP="003A4319">
      <w:pPr>
        <w:autoSpaceDE w:val="0"/>
        <w:autoSpaceDN w:val="0"/>
        <w:adjustRightInd w:val="0"/>
        <w:spacing w:line="276" w:lineRule="auto"/>
        <w:jc w:val="right"/>
      </w:pPr>
    </w:p>
    <w:p w:rsidR="003A4319" w:rsidRPr="006604B9" w:rsidRDefault="003A4319" w:rsidP="003A4319">
      <w:pPr>
        <w:autoSpaceDE w:val="0"/>
        <w:autoSpaceDN w:val="0"/>
        <w:adjustRightInd w:val="0"/>
        <w:spacing w:line="276" w:lineRule="auto"/>
        <w:jc w:val="right"/>
      </w:pPr>
    </w:p>
    <w:p w:rsidR="003A4319" w:rsidRPr="006604B9" w:rsidRDefault="003A4319" w:rsidP="003A4319">
      <w:pPr>
        <w:autoSpaceDE w:val="0"/>
        <w:autoSpaceDN w:val="0"/>
        <w:adjustRightInd w:val="0"/>
        <w:spacing w:line="276" w:lineRule="auto"/>
        <w:jc w:val="right"/>
      </w:pPr>
    </w:p>
    <w:p w:rsidR="003A4319" w:rsidRPr="006604B9" w:rsidRDefault="003A4319" w:rsidP="003A4319">
      <w:pPr>
        <w:autoSpaceDE w:val="0"/>
        <w:autoSpaceDN w:val="0"/>
        <w:adjustRightInd w:val="0"/>
        <w:spacing w:line="276" w:lineRule="auto"/>
        <w:jc w:val="right"/>
      </w:pPr>
    </w:p>
    <w:p w:rsidR="003A4319" w:rsidRPr="006604B9" w:rsidRDefault="003A4319" w:rsidP="003A4319">
      <w:pPr>
        <w:autoSpaceDE w:val="0"/>
        <w:autoSpaceDN w:val="0"/>
        <w:adjustRightInd w:val="0"/>
        <w:spacing w:line="276" w:lineRule="auto"/>
        <w:jc w:val="right"/>
      </w:pPr>
    </w:p>
    <w:tbl>
      <w:tblPr>
        <w:tblW w:w="21263" w:type="dxa"/>
        <w:tblInd w:w="-37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18428"/>
        <w:gridCol w:w="2835"/>
      </w:tblGrid>
      <w:tr w:rsidR="003A4319" w:rsidRPr="006604B9" w:rsidTr="003252DA">
        <w:trPr>
          <w:trHeight w:hRule="exact" w:val="385"/>
        </w:trPr>
        <w:tc>
          <w:tcPr>
            <w:tcW w:w="18428" w:type="dxa"/>
            <w:vAlign w:val="center"/>
          </w:tcPr>
          <w:p w:rsidR="003A4319" w:rsidRPr="006604B9" w:rsidRDefault="003A4319" w:rsidP="003252DA">
            <w:pPr>
              <w:pStyle w:val="11"/>
              <w:spacing w:before="0" w:after="0" w:line="276" w:lineRule="auto"/>
              <w:ind w:left="208" w:hanging="313"/>
              <w:rPr>
                <w:b/>
              </w:rPr>
            </w:pPr>
            <w:r w:rsidRPr="006604B9">
              <w:br w:type="page"/>
            </w:r>
            <w:r w:rsidRPr="006604B9">
              <w:br w:type="page"/>
            </w:r>
            <w:r w:rsidRPr="006604B9">
              <w:rPr>
                <w:b/>
              </w:rPr>
              <w:t>ИЗБИРАТЕЛЬНЫЙ УЧАСТОК № _______________</w:t>
            </w:r>
          </w:p>
        </w:tc>
        <w:tc>
          <w:tcPr>
            <w:tcW w:w="2835" w:type="dxa"/>
            <w:vAlign w:val="center"/>
          </w:tcPr>
          <w:p w:rsidR="003A4319" w:rsidRPr="006604B9" w:rsidRDefault="003A4319" w:rsidP="003252DA">
            <w:pPr>
              <w:pStyle w:val="11"/>
              <w:spacing w:before="0" w:after="0" w:line="276" w:lineRule="auto"/>
              <w:rPr>
                <w:b/>
              </w:rPr>
            </w:pPr>
            <w:r>
              <w:rPr>
                <w:b/>
              </w:rPr>
              <w:t>ЛИСТ</w:t>
            </w:r>
            <w:r w:rsidRPr="006604B9">
              <w:rPr>
                <w:b/>
              </w:rPr>
              <w:t xml:space="preserve"> №__</w:t>
            </w:r>
          </w:p>
        </w:tc>
      </w:tr>
      <w:tr w:rsidR="003A4319" w:rsidRPr="006604B9" w:rsidTr="003252DA">
        <w:trPr>
          <w:trHeight w:hRule="exact" w:val="290"/>
        </w:trPr>
        <w:tc>
          <w:tcPr>
            <w:tcW w:w="18428" w:type="dxa"/>
            <w:vAlign w:val="center"/>
          </w:tcPr>
          <w:p w:rsidR="003A4319" w:rsidRPr="006604B9" w:rsidRDefault="003A4319" w:rsidP="003252DA">
            <w:pPr>
              <w:pStyle w:val="11"/>
              <w:spacing w:before="0" w:after="0" w:line="276" w:lineRule="auto"/>
              <w:ind w:left="-105"/>
              <w:rPr>
                <w:b/>
              </w:rPr>
            </w:pPr>
            <w:r w:rsidRPr="006604B9">
              <w:rPr>
                <w:b/>
              </w:rPr>
              <w:t>_________________________________________________________________</w:t>
            </w:r>
          </w:p>
        </w:tc>
        <w:tc>
          <w:tcPr>
            <w:tcW w:w="2835" w:type="dxa"/>
            <w:vAlign w:val="center"/>
          </w:tcPr>
          <w:p w:rsidR="003A4319" w:rsidRPr="006604B9" w:rsidRDefault="003A4319" w:rsidP="003252DA">
            <w:pPr>
              <w:pStyle w:val="11"/>
              <w:spacing w:before="0" w:after="0" w:line="276" w:lineRule="auto"/>
              <w:rPr>
                <w:b/>
              </w:rPr>
            </w:pPr>
          </w:p>
        </w:tc>
      </w:tr>
      <w:tr w:rsidR="003A4319" w:rsidRPr="006604B9" w:rsidTr="003252DA">
        <w:trPr>
          <w:trHeight w:hRule="exact" w:val="290"/>
        </w:trPr>
        <w:tc>
          <w:tcPr>
            <w:tcW w:w="18428" w:type="dxa"/>
            <w:vAlign w:val="center"/>
          </w:tcPr>
          <w:p w:rsidR="003A4319" w:rsidRPr="006604B9" w:rsidRDefault="003A4319" w:rsidP="003252DA">
            <w:pPr>
              <w:pStyle w:val="11"/>
              <w:spacing w:before="0" w:after="0" w:line="276" w:lineRule="auto"/>
              <w:ind w:left="-105"/>
              <w:rPr>
                <w:bCs/>
              </w:rPr>
            </w:pPr>
            <w:r w:rsidRPr="006604B9">
              <w:rPr>
                <w:sz w:val="20"/>
              </w:rPr>
              <w:t>(общая часть адреса места жительства)</w:t>
            </w:r>
          </w:p>
        </w:tc>
        <w:tc>
          <w:tcPr>
            <w:tcW w:w="2835" w:type="dxa"/>
            <w:vAlign w:val="center"/>
          </w:tcPr>
          <w:p w:rsidR="003A4319" w:rsidRPr="006604B9" w:rsidRDefault="003A4319" w:rsidP="003252DA">
            <w:pPr>
              <w:pStyle w:val="11"/>
              <w:spacing w:before="0" w:after="0" w:line="276" w:lineRule="auto"/>
              <w:jc w:val="right"/>
              <w:rPr>
                <w:b/>
              </w:rPr>
            </w:pPr>
          </w:p>
        </w:tc>
      </w:tr>
    </w:tbl>
    <w:p w:rsidR="003A4319" w:rsidRPr="006604B9" w:rsidRDefault="003A4319" w:rsidP="003A4319">
      <w:pPr>
        <w:pStyle w:val="ab"/>
        <w:autoSpaceDE w:val="0"/>
        <w:autoSpaceDN w:val="0"/>
        <w:adjustRightInd w:val="0"/>
        <w:spacing w:line="276" w:lineRule="auto"/>
        <w:rPr>
          <w:b/>
          <w:caps/>
          <w:snapToGrid w:val="0"/>
          <w:sz w:val="22"/>
          <w:szCs w:val="20"/>
        </w:rPr>
      </w:pPr>
    </w:p>
    <w:p w:rsidR="003A4319" w:rsidRPr="006604B9" w:rsidRDefault="003A4319" w:rsidP="003A4319">
      <w:pPr>
        <w:pStyle w:val="ab"/>
        <w:autoSpaceDE w:val="0"/>
        <w:autoSpaceDN w:val="0"/>
        <w:adjustRightInd w:val="0"/>
        <w:spacing w:line="276" w:lineRule="auto"/>
        <w:rPr>
          <w:b/>
          <w:caps/>
          <w:snapToGrid w:val="0"/>
          <w:sz w:val="22"/>
          <w:szCs w:val="20"/>
        </w:rPr>
      </w:pPr>
    </w:p>
    <w:p w:rsidR="003A4319" w:rsidRPr="006604B9" w:rsidRDefault="003A4319" w:rsidP="003A4319">
      <w:pPr>
        <w:pStyle w:val="ab"/>
        <w:autoSpaceDE w:val="0"/>
        <w:autoSpaceDN w:val="0"/>
        <w:adjustRightInd w:val="0"/>
        <w:spacing w:line="276" w:lineRule="auto"/>
        <w:rPr>
          <w:b/>
          <w:caps/>
          <w:strike/>
          <w:snapToGrid w:val="0"/>
          <w:sz w:val="22"/>
          <w:szCs w:val="20"/>
        </w:rPr>
      </w:pPr>
    </w:p>
    <w:p w:rsidR="003A4319" w:rsidRPr="006604B9" w:rsidRDefault="003A4319" w:rsidP="003A4319">
      <w:pPr>
        <w:autoSpaceDE w:val="0"/>
        <w:autoSpaceDN w:val="0"/>
        <w:adjustRightInd w:val="0"/>
        <w:spacing w:line="276" w:lineRule="auto"/>
        <w:jc w:val="center"/>
        <w:rPr>
          <w:b/>
          <w:bCs/>
          <w:caps/>
          <w:snapToGrid w:val="0"/>
          <w:sz w:val="22"/>
          <w:szCs w:val="22"/>
        </w:rPr>
      </w:pPr>
      <w:r w:rsidRPr="006604B9">
        <w:rPr>
          <w:b/>
          <w:bCs/>
          <w:caps/>
          <w:snapToGrid w:val="0"/>
          <w:sz w:val="22"/>
          <w:szCs w:val="22"/>
        </w:rPr>
        <w:t>Итого по списку избирателей</w:t>
      </w:r>
    </w:p>
    <w:p w:rsidR="003A4319" w:rsidRPr="006604B9" w:rsidRDefault="003A4319" w:rsidP="003A4319">
      <w:pPr>
        <w:pStyle w:val="ab"/>
        <w:autoSpaceDE w:val="0"/>
        <w:autoSpaceDN w:val="0"/>
        <w:adjustRightInd w:val="0"/>
        <w:spacing w:line="276" w:lineRule="auto"/>
        <w:rPr>
          <w:b/>
          <w:caps/>
          <w:strike/>
          <w:snapToGrid w:val="0"/>
          <w:sz w:val="22"/>
          <w:szCs w:val="20"/>
        </w:rPr>
      </w:pPr>
    </w:p>
    <w:tbl>
      <w:tblPr>
        <w:tblW w:w="19137" w:type="dxa"/>
        <w:tblInd w:w="-8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17011"/>
        <w:gridCol w:w="2126"/>
      </w:tblGrid>
      <w:tr w:rsidR="003A4319" w:rsidRPr="006604B9" w:rsidTr="003252DA">
        <w:trPr>
          <w:cantSplit/>
        </w:trPr>
        <w:tc>
          <w:tcPr>
            <w:tcW w:w="17011" w:type="dxa"/>
            <w:vAlign w:val="center"/>
          </w:tcPr>
          <w:p w:rsidR="003A4319" w:rsidRPr="006604B9" w:rsidRDefault="003A4319" w:rsidP="003252DA">
            <w:pPr>
              <w:spacing w:before="40" w:line="276" w:lineRule="auto"/>
              <w:rPr>
                <w:caps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3A4319" w:rsidRPr="006604B9" w:rsidRDefault="003A4319" w:rsidP="003252DA">
            <w:pPr>
              <w:pStyle w:val="11"/>
              <w:spacing w:before="0" w:after="0" w:line="276" w:lineRule="auto"/>
              <w:jc w:val="center"/>
              <w:rPr>
                <w:bCs/>
                <w:sz w:val="8"/>
              </w:rPr>
            </w:pPr>
          </w:p>
        </w:tc>
      </w:tr>
      <w:tr w:rsidR="003A4319" w:rsidRPr="006604B9" w:rsidTr="003252DA">
        <w:trPr>
          <w:cantSplit/>
        </w:trPr>
        <w:tc>
          <w:tcPr>
            <w:tcW w:w="17011" w:type="dxa"/>
            <w:vAlign w:val="center"/>
          </w:tcPr>
          <w:p w:rsidR="003A4319" w:rsidRPr="006604B9" w:rsidRDefault="003A4319" w:rsidP="003252DA">
            <w:pPr>
              <w:spacing w:before="40" w:line="276" w:lineRule="auto"/>
              <w:rPr>
                <w:caps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:rsidR="003A4319" w:rsidRPr="006604B9" w:rsidRDefault="003A4319" w:rsidP="003252DA">
            <w:pPr>
              <w:spacing w:line="276" w:lineRule="auto"/>
              <w:ind w:left="-907" w:firstLine="907"/>
              <w:jc w:val="center"/>
              <w:rPr>
                <w:bCs/>
                <w:sz w:val="18"/>
              </w:rPr>
            </w:pPr>
          </w:p>
        </w:tc>
      </w:tr>
      <w:tr w:rsidR="003A4319" w:rsidRPr="006604B9" w:rsidTr="003252DA">
        <w:trPr>
          <w:cantSplit/>
        </w:trPr>
        <w:tc>
          <w:tcPr>
            <w:tcW w:w="17011" w:type="dxa"/>
            <w:vAlign w:val="center"/>
          </w:tcPr>
          <w:p w:rsidR="003A4319" w:rsidRPr="006604B9" w:rsidRDefault="003A4319" w:rsidP="003252DA">
            <w:pPr>
              <w:spacing w:before="40" w:line="276" w:lineRule="auto"/>
              <w:rPr>
                <w:sz w:val="18"/>
                <w:szCs w:val="18"/>
              </w:rPr>
            </w:pPr>
            <w:r w:rsidRPr="006604B9">
              <w:rPr>
                <w:caps/>
                <w:snapToGrid w:val="0"/>
                <w:sz w:val="18"/>
                <w:szCs w:val="18"/>
              </w:rPr>
              <w:t xml:space="preserve">Число избирателей, включенных в список избирателей на момент его подписания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3A4319" w:rsidRPr="006604B9" w:rsidRDefault="003A4319" w:rsidP="003252DA">
            <w:pPr>
              <w:spacing w:line="276" w:lineRule="auto"/>
              <w:ind w:left="-907" w:firstLine="907"/>
              <w:jc w:val="center"/>
              <w:rPr>
                <w:bCs/>
                <w:sz w:val="18"/>
              </w:rPr>
            </w:pPr>
          </w:p>
        </w:tc>
      </w:tr>
    </w:tbl>
    <w:p w:rsidR="003A4319" w:rsidRPr="006604B9" w:rsidRDefault="003A4319" w:rsidP="003A4319">
      <w:pPr>
        <w:pStyle w:val="ab"/>
        <w:autoSpaceDE w:val="0"/>
        <w:autoSpaceDN w:val="0"/>
        <w:adjustRightInd w:val="0"/>
        <w:spacing w:line="276" w:lineRule="auto"/>
        <w:rPr>
          <w:b/>
          <w:caps/>
          <w:strike/>
          <w:snapToGrid w:val="0"/>
          <w:sz w:val="22"/>
          <w:szCs w:val="20"/>
        </w:rPr>
      </w:pPr>
    </w:p>
    <w:tbl>
      <w:tblPr>
        <w:tblW w:w="21308" w:type="dxa"/>
        <w:tblInd w:w="-79" w:type="dxa"/>
        <w:tblBorders>
          <w:bottom w:val="single" w:sz="4" w:space="0" w:color="auto"/>
        </w:tblBorders>
        <w:tblLook w:val="0000"/>
      </w:tblPr>
      <w:tblGrid>
        <w:gridCol w:w="9536"/>
        <w:gridCol w:w="3971"/>
        <w:gridCol w:w="720"/>
        <w:gridCol w:w="7081"/>
      </w:tblGrid>
      <w:tr w:rsidR="003A4319" w:rsidRPr="006604B9" w:rsidTr="003252DA">
        <w:trPr>
          <w:trHeight w:val="366"/>
        </w:trPr>
        <w:tc>
          <w:tcPr>
            <w:tcW w:w="9536" w:type="dxa"/>
            <w:vAlign w:val="bottom"/>
          </w:tcPr>
          <w:p w:rsidR="003A4319" w:rsidRPr="006604B9" w:rsidRDefault="003A4319" w:rsidP="003252DA">
            <w:pPr>
              <w:keepNext/>
              <w:autoSpaceDE w:val="0"/>
              <w:autoSpaceDN w:val="0"/>
              <w:adjustRightInd w:val="0"/>
              <w:spacing w:line="276" w:lineRule="auto"/>
              <w:outlineLvl w:val="2"/>
              <w:rPr>
                <w:b/>
                <w:bCs/>
                <w:caps/>
              </w:rPr>
            </w:pPr>
            <w:r w:rsidRPr="006604B9">
              <w:rPr>
                <w:b/>
                <w:bCs/>
                <w:caps/>
                <w:sz w:val="22"/>
                <w:szCs w:val="22"/>
              </w:rPr>
              <w:t>ПРЕДСЕДАТЕЛЬ УЧАСТКОВОЙ ИЗБИРАТЕЛЬНОЙ КОМИССИИ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bottom"/>
          </w:tcPr>
          <w:p w:rsidR="003A4319" w:rsidRPr="006604B9" w:rsidRDefault="003A4319" w:rsidP="003252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napToGrid w:val="0"/>
              </w:rPr>
            </w:pPr>
          </w:p>
        </w:tc>
        <w:tc>
          <w:tcPr>
            <w:tcW w:w="720" w:type="dxa"/>
          </w:tcPr>
          <w:p w:rsidR="003A4319" w:rsidRPr="006604B9" w:rsidRDefault="003A4319" w:rsidP="003252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napToGrid w:val="0"/>
              </w:rPr>
            </w:pPr>
          </w:p>
        </w:tc>
        <w:tc>
          <w:tcPr>
            <w:tcW w:w="7081" w:type="dxa"/>
            <w:tcBorders>
              <w:bottom w:val="single" w:sz="4" w:space="0" w:color="auto"/>
            </w:tcBorders>
            <w:vAlign w:val="bottom"/>
          </w:tcPr>
          <w:p w:rsidR="003A4319" w:rsidRPr="006604B9" w:rsidRDefault="003A4319" w:rsidP="003252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napToGrid w:val="0"/>
              </w:rPr>
            </w:pPr>
          </w:p>
        </w:tc>
      </w:tr>
      <w:tr w:rsidR="003A4319" w:rsidRPr="006604B9" w:rsidTr="003252DA">
        <w:tc>
          <w:tcPr>
            <w:tcW w:w="9536" w:type="dxa"/>
          </w:tcPr>
          <w:p w:rsidR="003A4319" w:rsidRPr="006604B9" w:rsidRDefault="003A4319" w:rsidP="003252DA">
            <w:pPr>
              <w:keepNext/>
              <w:autoSpaceDE w:val="0"/>
              <w:autoSpaceDN w:val="0"/>
              <w:adjustRightInd w:val="0"/>
              <w:spacing w:line="276" w:lineRule="auto"/>
              <w:outlineLvl w:val="2"/>
              <w:rPr>
                <w:b/>
                <w:bCs/>
                <w:caps/>
              </w:rPr>
            </w:pPr>
          </w:p>
        </w:tc>
        <w:tc>
          <w:tcPr>
            <w:tcW w:w="3971" w:type="dxa"/>
            <w:tcBorders>
              <w:top w:val="single" w:sz="4" w:space="0" w:color="auto"/>
              <w:bottom w:val="nil"/>
            </w:tcBorders>
          </w:tcPr>
          <w:p w:rsidR="003A4319" w:rsidRPr="006604B9" w:rsidRDefault="003A4319" w:rsidP="003252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napToGrid w:val="0"/>
              </w:rPr>
            </w:pPr>
            <w:r w:rsidRPr="006604B9">
              <w:rPr>
                <w:snapToGrid w:val="0"/>
              </w:rPr>
              <w:t>(подпись)</w:t>
            </w:r>
          </w:p>
        </w:tc>
        <w:tc>
          <w:tcPr>
            <w:tcW w:w="720" w:type="dxa"/>
          </w:tcPr>
          <w:p w:rsidR="003A4319" w:rsidRPr="006604B9" w:rsidRDefault="003A4319" w:rsidP="003252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napToGrid w:val="0"/>
              </w:rPr>
            </w:pPr>
          </w:p>
        </w:tc>
        <w:tc>
          <w:tcPr>
            <w:tcW w:w="7081" w:type="dxa"/>
            <w:tcBorders>
              <w:top w:val="single" w:sz="4" w:space="0" w:color="auto"/>
              <w:bottom w:val="nil"/>
            </w:tcBorders>
          </w:tcPr>
          <w:p w:rsidR="003A4319" w:rsidRPr="006604B9" w:rsidRDefault="003A4319" w:rsidP="003252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napToGrid w:val="0"/>
              </w:rPr>
            </w:pPr>
            <w:r w:rsidRPr="006604B9">
              <w:rPr>
                <w:snapToGrid w:val="0"/>
              </w:rPr>
              <w:t>(фамилия, инициалы)</w:t>
            </w:r>
          </w:p>
        </w:tc>
      </w:tr>
      <w:tr w:rsidR="003A4319" w:rsidRPr="006604B9" w:rsidTr="003252DA">
        <w:trPr>
          <w:trHeight w:val="366"/>
        </w:trPr>
        <w:tc>
          <w:tcPr>
            <w:tcW w:w="9536" w:type="dxa"/>
            <w:vAlign w:val="bottom"/>
          </w:tcPr>
          <w:p w:rsidR="003A4319" w:rsidRPr="006604B9" w:rsidRDefault="003A4319" w:rsidP="003252DA">
            <w:pPr>
              <w:keepNext/>
              <w:autoSpaceDE w:val="0"/>
              <w:autoSpaceDN w:val="0"/>
              <w:adjustRightInd w:val="0"/>
              <w:spacing w:line="276" w:lineRule="auto"/>
              <w:outlineLvl w:val="2"/>
              <w:rPr>
                <w:b/>
                <w:bCs/>
                <w:caps/>
              </w:rPr>
            </w:pPr>
            <w:r w:rsidRPr="006604B9">
              <w:rPr>
                <w:b/>
                <w:bCs/>
                <w:caps/>
                <w:sz w:val="22"/>
                <w:szCs w:val="22"/>
              </w:rPr>
              <w:t>Секретарь УЧАСТКОВОЙ ИЗБИРАТЕЛЬНОЙ КОМИССИИ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bottom"/>
          </w:tcPr>
          <w:p w:rsidR="003A4319" w:rsidRPr="006604B9" w:rsidRDefault="003A4319" w:rsidP="003252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napToGrid w:val="0"/>
              </w:rPr>
            </w:pPr>
          </w:p>
        </w:tc>
        <w:tc>
          <w:tcPr>
            <w:tcW w:w="720" w:type="dxa"/>
          </w:tcPr>
          <w:p w:rsidR="003A4319" w:rsidRPr="006604B9" w:rsidRDefault="003A4319" w:rsidP="003252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napToGrid w:val="0"/>
              </w:rPr>
            </w:pPr>
          </w:p>
        </w:tc>
        <w:tc>
          <w:tcPr>
            <w:tcW w:w="7081" w:type="dxa"/>
            <w:tcBorders>
              <w:bottom w:val="single" w:sz="4" w:space="0" w:color="auto"/>
            </w:tcBorders>
            <w:vAlign w:val="bottom"/>
          </w:tcPr>
          <w:p w:rsidR="003A4319" w:rsidRPr="006604B9" w:rsidRDefault="003A4319" w:rsidP="003252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napToGrid w:val="0"/>
              </w:rPr>
            </w:pPr>
          </w:p>
        </w:tc>
      </w:tr>
      <w:tr w:rsidR="003A4319" w:rsidRPr="006604B9" w:rsidTr="003252DA">
        <w:tc>
          <w:tcPr>
            <w:tcW w:w="9536" w:type="dxa"/>
            <w:tcBorders>
              <w:bottom w:val="nil"/>
            </w:tcBorders>
          </w:tcPr>
          <w:p w:rsidR="003A4319" w:rsidRPr="006604B9" w:rsidRDefault="003A4319" w:rsidP="003252DA">
            <w:pPr>
              <w:keepNext/>
              <w:autoSpaceDE w:val="0"/>
              <w:autoSpaceDN w:val="0"/>
              <w:adjustRightInd w:val="0"/>
              <w:spacing w:line="276" w:lineRule="auto"/>
              <w:outlineLvl w:val="2"/>
              <w:rPr>
                <w:b/>
                <w:bCs/>
                <w:caps/>
              </w:rPr>
            </w:pPr>
          </w:p>
        </w:tc>
        <w:tc>
          <w:tcPr>
            <w:tcW w:w="3971" w:type="dxa"/>
            <w:tcBorders>
              <w:top w:val="single" w:sz="4" w:space="0" w:color="auto"/>
              <w:bottom w:val="nil"/>
            </w:tcBorders>
          </w:tcPr>
          <w:p w:rsidR="003A4319" w:rsidRPr="006604B9" w:rsidRDefault="003A4319" w:rsidP="003252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napToGrid w:val="0"/>
              </w:rPr>
            </w:pPr>
            <w:r w:rsidRPr="006604B9">
              <w:rPr>
                <w:snapToGrid w:val="0"/>
              </w:rPr>
              <w:t>(подпись)</w:t>
            </w:r>
          </w:p>
        </w:tc>
        <w:tc>
          <w:tcPr>
            <w:tcW w:w="720" w:type="dxa"/>
            <w:tcBorders>
              <w:bottom w:val="nil"/>
            </w:tcBorders>
          </w:tcPr>
          <w:p w:rsidR="003A4319" w:rsidRPr="006604B9" w:rsidRDefault="003A4319" w:rsidP="003252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napToGrid w:val="0"/>
              </w:rPr>
            </w:pPr>
          </w:p>
        </w:tc>
        <w:tc>
          <w:tcPr>
            <w:tcW w:w="7081" w:type="dxa"/>
            <w:tcBorders>
              <w:top w:val="single" w:sz="4" w:space="0" w:color="auto"/>
              <w:bottom w:val="nil"/>
            </w:tcBorders>
          </w:tcPr>
          <w:p w:rsidR="003A4319" w:rsidRPr="006604B9" w:rsidRDefault="003A4319" w:rsidP="003252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napToGrid w:val="0"/>
              </w:rPr>
            </w:pPr>
            <w:r w:rsidRPr="006604B9">
              <w:rPr>
                <w:snapToGrid w:val="0"/>
              </w:rPr>
              <w:t>(фамилия, инициалы)</w:t>
            </w:r>
          </w:p>
        </w:tc>
      </w:tr>
      <w:tr w:rsidR="003A4319" w:rsidRPr="006604B9" w:rsidTr="003252DA">
        <w:trPr>
          <w:trHeight w:val="112"/>
        </w:trPr>
        <w:tc>
          <w:tcPr>
            <w:tcW w:w="9536" w:type="dxa"/>
            <w:tcBorders>
              <w:bottom w:val="nil"/>
            </w:tcBorders>
          </w:tcPr>
          <w:p w:rsidR="003A4319" w:rsidRPr="007259AC" w:rsidRDefault="003A4319" w:rsidP="003252DA">
            <w:pPr>
              <w:pStyle w:val="3"/>
              <w:spacing w:line="276" w:lineRule="auto"/>
              <w:rPr>
                <w:b w:val="0"/>
                <w:color w:val="auto"/>
              </w:rPr>
            </w:pPr>
            <w:r w:rsidRPr="007259AC">
              <w:rPr>
                <w:b w:val="0"/>
                <w:color w:val="auto"/>
                <w:sz w:val="22"/>
              </w:rPr>
              <w:t>Дата</w:t>
            </w:r>
          </w:p>
          <w:p w:rsidR="003A4319" w:rsidRPr="006604B9" w:rsidRDefault="003A4319" w:rsidP="003252DA">
            <w:pPr>
              <w:keepNext/>
              <w:autoSpaceDE w:val="0"/>
              <w:autoSpaceDN w:val="0"/>
              <w:adjustRightInd w:val="0"/>
              <w:spacing w:line="276" w:lineRule="auto"/>
              <w:outlineLvl w:val="2"/>
              <w:rPr>
                <w:caps/>
              </w:rPr>
            </w:pPr>
            <w:r w:rsidRPr="006604B9">
              <w:rPr>
                <w:caps/>
                <w:sz w:val="22"/>
                <w:szCs w:val="22"/>
              </w:rPr>
              <w:t>МП</w:t>
            </w:r>
          </w:p>
        </w:tc>
        <w:tc>
          <w:tcPr>
            <w:tcW w:w="3971" w:type="dxa"/>
            <w:tcBorders>
              <w:bottom w:val="nil"/>
            </w:tcBorders>
          </w:tcPr>
          <w:p w:rsidR="003A4319" w:rsidRPr="006604B9" w:rsidRDefault="003A4319" w:rsidP="003252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napToGrid w:val="0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:rsidR="003A4319" w:rsidRPr="006604B9" w:rsidRDefault="003A4319" w:rsidP="003252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napToGrid w:val="0"/>
              </w:rPr>
            </w:pPr>
          </w:p>
        </w:tc>
        <w:tc>
          <w:tcPr>
            <w:tcW w:w="7081" w:type="dxa"/>
            <w:tcBorders>
              <w:bottom w:val="nil"/>
            </w:tcBorders>
          </w:tcPr>
          <w:p w:rsidR="003A4319" w:rsidRPr="006604B9" w:rsidRDefault="003A4319" w:rsidP="003252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napToGrid w:val="0"/>
              </w:rPr>
            </w:pPr>
          </w:p>
        </w:tc>
      </w:tr>
    </w:tbl>
    <w:p w:rsidR="003A4319" w:rsidRPr="006604B9" w:rsidRDefault="003A4319" w:rsidP="003A4319">
      <w:pPr>
        <w:pStyle w:val="ab"/>
        <w:autoSpaceDE w:val="0"/>
        <w:autoSpaceDN w:val="0"/>
        <w:adjustRightInd w:val="0"/>
        <w:spacing w:line="276" w:lineRule="auto"/>
        <w:rPr>
          <w:b/>
          <w:caps/>
          <w:snapToGrid w:val="0"/>
          <w:sz w:val="22"/>
          <w:szCs w:val="20"/>
        </w:rPr>
      </w:pPr>
    </w:p>
    <w:p w:rsidR="003A4319" w:rsidRPr="006604B9" w:rsidRDefault="003A4319" w:rsidP="003A4319">
      <w:pPr>
        <w:pStyle w:val="ab"/>
        <w:autoSpaceDE w:val="0"/>
        <w:autoSpaceDN w:val="0"/>
        <w:adjustRightInd w:val="0"/>
        <w:spacing w:line="276" w:lineRule="auto"/>
        <w:rPr>
          <w:b/>
          <w:caps/>
          <w:snapToGrid w:val="0"/>
          <w:sz w:val="24"/>
        </w:rPr>
      </w:pPr>
      <w:r w:rsidRPr="006604B9">
        <w:rPr>
          <w:b/>
          <w:caps/>
          <w:snapToGrid w:val="0"/>
          <w:sz w:val="24"/>
        </w:rPr>
        <w:t>Итого по списку избирателей</w:t>
      </w:r>
    </w:p>
    <w:p w:rsidR="003A4319" w:rsidRPr="006604B9" w:rsidRDefault="003A4319" w:rsidP="003A4319">
      <w:pPr>
        <w:pStyle w:val="ab"/>
        <w:autoSpaceDE w:val="0"/>
        <w:autoSpaceDN w:val="0"/>
        <w:adjustRightInd w:val="0"/>
        <w:spacing w:line="276" w:lineRule="auto"/>
        <w:rPr>
          <w:b/>
          <w:caps/>
          <w:snapToGrid w:val="0"/>
          <w:sz w:val="22"/>
          <w:szCs w:val="20"/>
        </w:rPr>
      </w:pPr>
    </w:p>
    <w:tbl>
      <w:tblPr>
        <w:tblW w:w="0" w:type="auto"/>
        <w:tblInd w:w="108" w:type="dxa"/>
        <w:tblLook w:val="0000"/>
      </w:tblPr>
      <w:tblGrid>
        <w:gridCol w:w="19098"/>
        <w:gridCol w:w="2556"/>
      </w:tblGrid>
      <w:tr w:rsidR="003A4319" w:rsidRPr="006604B9" w:rsidTr="003252DA">
        <w:trPr>
          <w:trHeight w:val="74"/>
        </w:trPr>
        <w:tc>
          <w:tcPr>
            <w:tcW w:w="0" w:type="auto"/>
            <w:vAlign w:val="center"/>
          </w:tcPr>
          <w:p w:rsidR="003A4319" w:rsidRPr="006604B9" w:rsidRDefault="003A4319" w:rsidP="003252DA">
            <w:pPr>
              <w:pStyle w:val="ArialNarrow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</w:pPr>
            <w:r w:rsidRPr="006604B9"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  <w:t xml:space="preserve">число избирателей, внесенных в список избирателей на момент окончания голосования (без учета числа выбывших избирателей)………………                            </w:t>
            </w:r>
          </w:p>
        </w:tc>
        <w:tc>
          <w:tcPr>
            <w:tcW w:w="2556" w:type="dxa"/>
          </w:tcPr>
          <w:p w:rsidR="003A4319" w:rsidRPr="006604B9" w:rsidRDefault="003A4319" w:rsidP="003252DA">
            <w:pPr>
              <w:pStyle w:val="ArialNarrow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</w:pPr>
            <w:r w:rsidRPr="006604B9"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  <w:t>__________________________</w:t>
            </w:r>
          </w:p>
        </w:tc>
      </w:tr>
      <w:tr w:rsidR="003A4319" w:rsidRPr="006604B9" w:rsidTr="003252DA">
        <w:trPr>
          <w:trHeight w:val="20"/>
        </w:trPr>
        <w:tc>
          <w:tcPr>
            <w:tcW w:w="0" w:type="auto"/>
            <w:vAlign w:val="center"/>
          </w:tcPr>
          <w:p w:rsidR="003A4319" w:rsidRPr="006604B9" w:rsidRDefault="003A4319" w:rsidP="003252DA">
            <w:pPr>
              <w:pStyle w:val="ArialNarrow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</w:pPr>
            <w:r w:rsidRPr="006604B9"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  <w:t xml:space="preserve">число избирательных бюллетеней, выданных избирателям </w:t>
            </w:r>
            <w:r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  <w:t>в помещении для голосования в день</w:t>
            </w:r>
            <w:r w:rsidRPr="006604B9"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  <w:t xml:space="preserve"> голосования (устанавливается по числу подписей избирателей в    списке избирателей)……………………………………………………………………………………………………………………………………………………………………..………                            </w:t>
            </w:r>
          </w:p>
        </w:tc>
        <w:tc>
          <w:tcPr>
            <w:tcW w:w="2556" w:type="dxa"/>
          </w:tcPr>
          <w:p w:rsidR="003A4319" w:rsidRPr="006604B9" w:rsidRDefault="003A4319" w:rsidP="003252DA">
            <w:pPr>
              <w:pStyle w:val="ArialNarrow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</w:pPr>
          </w:p>
          <w:p w:rsidR="003A4319" w:rsidRPr="006604B9" w:rsidRDefault="003A4319" w:rsidP="003252DA">
            <w:pPr>
              <w:pStyle w:val="ArialNarrow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</w:pPr>
            <w:r w:rsidRPr="006604B9"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  <w:t>_________________________</w:t>
            </w:r>
          </w:p>
        </w:tc>
      </w:tr>
      <w:tr w:rsidR="003A4319" w:rsidRPr="006604B9" w:rsidTr="003252DA">
        <w:trPr>
          <w:trHeight w:val="198"/>
        </w:trPr>
        <w:tc>
          <w:tcPr>
            <w:tcW w:w="0" w:type="auto"/>
            <w:vAlign w:val="center"/>
          </w:tcPr>
          <w:p w:rsidR="003A4319" w:rsidRPr="006604B9" w:rsidRDefault="003A4319" w:rsidP="003252DA">
            <w:pPr>
              <w:pStyle w:val="ArialNarrow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</w:pPr>
            <w:r w:rsidRPr="006604B9"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  <w:t>число избирательных бюллетеней, выданных избирателям, проголосовавшим вн</w:t>
            </w:r>
            <w:r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  <w:t>е помещения для голосования в день</w:t>
            </w:r>
            <w:r w:rsidRPr="006604B9"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  <w:t xml:space="preserve"> голосования (устанавливается по числу соответствующих отметок в списке бирателей)……………………………………………………………………………………………………………………………………..………                             </w:t>
            </w:r>
          </w:p>
        </w:tc>
        <w:tc>
          <w:tcPr>
            <w:tcW w:w="2556" w:type="dxa"/>
          </w:tcPr>
          <w:p w:rsidR="003A4319" w:rsidRPr="006604B9" w:rsidRDefault="003A4319" w:rsidP="003252DA">
            <w:pPr>
              <w:pStyle w:val="ArialNarrow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</w:pPr>
          </w:p>
          <w:p w:rsidR="003A4319" w:rsidRPr="006604B9" w:rsidRDefault="003A4319" w:rsidP="003252DA">
            <w:pPr>
              <w:pStyle w:val="ArialNarrow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</w:pPr>
            <w:r w:rsidRPr="006604B9"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  <w:t>__________________________</w:t>
            </w:r>
          </w:p>
        </w:tc>
      </w:tr>
      <w:tr w:rsidR="003A4319" w:rsidRPr="00C00C01" w:rsidTr="003252DA">
        <w:trPr>
          <w:trHeight w:val="198"/>
        </w:trPr>
        <w:tc>
          <w:tcPr>
            <w:tcW w:w="0" w:type="auto"/>
            <w:vAlign w:val="center"/>
          </w:tcPr>
          <w:p w:rsidR="003A4319" w:rsidRPr="00636817" w:rsidRDefault="003A4319" w:rsidP="003252DA">
            <w:pPr>
              <w:pStyle w:val="ArialNarrow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</w:pPr>
          </w:p>
        </w:tc>
        <w:tc>
          <w:tcPr>
            <w:tcW w:w="2556" w:type="dxa"/>
          </w:tcPr>
          <w:p w:rsidR="003A4319" w:rsidRPr="006604B9" w:rsidRDefault="003A4319" w:rsidP="003252DA">
            <w:pPr>
              <w:pStyle w:val="ArialNarrow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</w:pPr>
          </w:p>
        </w:tc>
      </w:tr>
    </w:tbl>
    <w:p w:rsidR="003A4319" w:rsidRPr="006604B9" w:rsidRDefault="003A4319" w:rsidP="003A4319">
      <w:pPr>
        <w:autoSpaceDE w:val="0"/>
        <w:autoSpaceDN w:val="0"/>
        <w:adjustRightInd w:val="0"/>
        <w:spacing w:line="276" w:lineRule="auto"/>
        <w:rPr>
          <w:caps/>
          <w:snapToGrid w:val="0"/>
          <w:sz w:val="18"/>
          <w:szCs w:val="18"/>
        </w:rPr>
      </w:pPr>
    </w:p>
    <w:p w:rsidR="003A4319" w:rsidRPr="006604B9" w:rsidRDefault="003A4319" w:rsidP="003A4319">
      <w:pPr>
        <w:autoSpaceDE w:val="0"/>
        <w:autoSpaceDN w:val="0"/>
        <w:adjustRightInd w:val="0"/>
        <w:spacing w:line="276" w:lineRule="auto"/>
        <w:ind w:left="-187"/>
        <w:rPr>
          <w:caps/>
          <w:sz w:val="18"/>
        </w:rPr>
      </w:pPr>
      <w:r w:rsidRPr="006604B9">
        <w:rPr>
          <w:caps/>
          <w:sz w:val="18"/>
        </w:rPr>
        <w:t xml:space="preserve"> </w:t>
      </w:r>
    </w:p>
    <w:p w:rsidR="003A4319" w:rsidRPr="006604B9" w:rsidRDefault="003A4319" w:rsidP="003A4319">
      <w:pPr>
        <w:autoSpaceDE w:val="0"/>
        <w:autoSpaceDN w:val="0"/>
        <w:adjustRightInd w:val="0"/>
        <w:spacing w:line="276" w:lineRule="auto"/>
        <w:ind w:left="-187"/>
        <w:rPr>
          <w:caps/>
          <w:sz w:val="18"/>
        </w:rPr>
      </w:pPr>
    </w:p>
    <w:p w:rsidR="003A4319" w:rsidRPr="006604B9" w:rsidRDefault="003A4319" w:rsidP="003A4319">
      <w:pPr>
        <w:autoSpaceDE w:val="0"/>
        <w:autoSpaceDN w:val="0"/>
        <w:adjustRightInd w:val="0"/>
        <w:spacing w:line="276" w:lineRule="auto"/>
        <w:ind w:left="-187"/>
      </w:pPr>
      <w:r w:rsidRPr="006604B9">
        <w:rPr>
          <w:caps/>
          <w:sz w:val="18"/>
        </w:rPr>
        <w:t xml:space="preserve">   </w:t>
      </w:r>
    </w:p>
    <w:p w:rsidR="003A4319" w:rsidRPr="006604B9" w:rsidRDefault="003A4319" w:rsidP="003A4319">
      <w:pPr>
        <w:autoSpaceDE w:val="0"/>
        <w:autoSpaceDN w:val="0"/>
        <w:adjustRightInd w:val="0"/>
        <w:spacing w:line="276" w:lineRule="auto"/>
      </w:pPr>
    </w:p>
    <w:p w:rsidR="003A4319" w:rsidRPr="006604B9" w:rsidRDefault="003A4319" w:rsidP="003A4319">
      <w:pPr>
        <w:autoSpaceDE w:val="0"/>
        <w:autoSpaceDN w:val="0"/>
        <w:adjustRightInd w:val="0"/>
        <w:spacing w:line="276" w:lineRule="auto"/>
        <w:rPr>
          <w:sz w:val="8"/>
        </w:rPr>
      </w:pPr>
    </w:p>
    <w:p w:rsidR="003A4319" w:rsidRPr="006604B9" w:rsidRDefault="003A4319" w:rsidP="003A4319">
      <w:pPr>
        <w:autoSpaceDE w:val="0"/>
        <w:autoSpaceDN w:val="0"/>
        <w:adjustRightInd w:val="0"/>
        <w:spacing w:line="276" w:lineRule="auto"/>
        <w:rPr>
          <w:sz w:val="8"/>
        </w:rPr>
      </w:pPr>
    </w:p>
    <w:tbl>
      <w:tblPr>
        <w:tblW w:w="20741" w:type="dxa"/>
        <w:tblInd w:w="-79" w:type="dxa"/>
        <w:tblLook w:val="0000"/>
      </w:tblPr>
      <w:tblGrid>
        <w:gridCol w:w="9543"/>
        <w:gridCol w:w="3969"/>
        <w:gridCol w:w="709"/>
        <w:gridCol w:w="6520"/>
      </w:tblGrid>
      <w:tr w:rsidR="003A4319" w:rsidRPr="007259AC" w:rsidTr="003252DA">
        <w:trPr>
          <w:trHeight w:val="366"/>
        </w:trPr>
        <w:tc>
          <w:tcPr>
            <w:tcW w:w="9543" w:type="dxa"/>
            <w:vAlign w:val="bottom"/>
          </w:tcPr>
          <w:p w:rsidR="003A4319" w:rsidRPr="007259AC" w:rsidRDefault="003A4319" w:rsidP="003252DA">
            <w:pPr>
              <w:pStyle w:val="3"/>
              <w:spacing w:line="276" w:lineRule="auto"/>
              <w:rPr>
                <w:color w:val="auto"/>
              </w:rPr>
            </w:pPr>
            <w:r w:rsidRPr="007259AC">
              <w:rPr>
                <w:color w:val="auto"/>
              </w:rPr>
              <w:t>ПРЕДСЕДАТЕЛЬ УЧАСТКОВОЙ КОМИССИИ</w:t>
            </w:r>
          </w:p>
        </w:tc>
        <w:tc>
          <w:tcPr>
            <w:tcW w:w="3969" w:type="dxa"/>
            <w:vAlign w:val="bottom"/>
          </w:tcPr>
          <w:p w:rsidR="003A4319" w:rsidRPr="007259AC" w:rsidRDefault="003A4319" w:rsidP="003252DA">
            <w:pPr>
              <w:autoSpaceDE w:val="0"/>
              <w:autoSpaceDN w:val="0"/>
              <w:adjustRightInd w:val="0"/>
              <w:spacing w:line="276" w:lineRule="auto"/>
              <w:rPr>
                <w:b/>
                <w:caps/>
                <w:snapToGrid w:val="0"/>
              </w:rPr>
            </w:pPr>
            <w:r w:rsidRPr="007259AC">
              <w:rPr>
                <w:b/>
                <w:caps/>
                <w:snapToGrid w:val="0"/>
                <w:sz w:val="22"/>
              </w:rPr>
              <w:t xml:space="preserve">                  _________________________</w:t>
            </w:r>
          </w:p>
        </w:tc>
        <w:tc>
          <w:tcPr>
            <w:tcW w:w="709" w:type="dxa"/>
            <w:vAlign w:val="bottom"/>
          </w:tcPr>
          <w:p w:rsidR="003A4319" w:rsidRPr="007259AC" w:rsidRDefault="003A4319" w:rsidP="003252DA">
            <w:pPr>
              <w:autoSpaceDE w:val="0"/>
              <w:autoSpaceDN w:val="0"/>
              <w:adjustRightInd w:val="0"/>
              <w:spacing w:line="276" w:lineRule="auto"/>
              <w:rPr>
                <w:b/>
                <w:caps/>
                <w:snapToGrid w:val="0"/>
              </w:rPr>
            </w:pPr>
          </w:p>
        </w:tc>
        <w:tc>
          <w:tcPr>
            <w:tcW w:w="6520" w:type="dxa"/>
            <w:vAlign w:val="bottom"/>
          </w:tcPr>
          <w:p w:rsidR="003A4319" w:rsidRPr="007259AC" w:rsidRDefault="003A4319" w:rsidP="003252DA">
            <w:pPr>
              <w:autoSpaceDE w:val="0"/>
              <w:autoSpaceDN w:val="0"/>
              <w:adjustRightInd w:val="0"/>
              <w:spacing w:line="276" w:lineRule="auto"/>
              <w:rPr>
                <w:b/>
                <w:caps/>
                <w:snapToGrid w:val="0"/>
              </w:rPr>
            </w:pPr>
            <w:r w:rsidRPr="007259AC">
              <w:rPr>
                <w:b/>
                <w:caps/>
                <w:snapToGrid w:val="0"/>
                <w:sz w:val="22"/>
              </w:rPr>
              <w:t>_________________________________________________________</w:t>
            </w:r>
          </w:p>
        </w:tc>
      </w:tr>
      <w:tr w:rsidR="003A4319" w:rsidRPr="007259AC" w:rsidTr="003252DA">
        <w:tc>
          <w:tcPr>
            <w:tcW w:w="9543" w:type="dxa"/>
          </w:tcPr>
          <w:p w:rsidR="003A4319" w:rsidRPr="007259AC" w:rsidRDefault="003A4319" w:rsidP="003252DA">
            <w:pPr>
              <w:pStyle w:val="3"/>
              <w:spacing w:line="276" w:lineRule="auto"/>
              <w:rPr>
                <w:color w:val="auto"/>
              </w:rPr>
            </w:pPr>
          </w:p>
        </w:tc>
        <w:tc>
          <w:tcPr>
            <w:tcW w:w="3969" w:type="dxa"/>
          </w:tcPr>
          <w:p w:rsidR="003A4319" w:rsidRPr="007259AC" w:rsidRDefault="003A4319" w:rsidP="003252DA">
            <w:pPr>
              <w:pStyle w:val="a7"/>
              <w:autoSpaceDE w:val="0"/>
              <w:autoSpaceDN w:val="0"/>
              <w:adjustRightInd w:val="0"/>
              <w:spacing w:line="276" w:lineRule="auto"/>
              <w:rPr>
                <w:bCs/>
                <w:snapToGrid w:val="0"/>
              </w:rPr>
            </w:pPr>
            <w:r w:rsidRPr="007259AC">
              <w:rPr>
                <w:bCs/>
                <w:snapToGrid w:val="0"/>
              </w:rPr>
              <w:t>(подпись)</w:t>
            </w:r>
          </w:p>
        </w:tc>
        <w:tc>
          <w:tcPr>
            <w:tcW w:w="709" w:type="dxa"/>
          </w:tcPr>
          <w:p w:rsidR="003A4319" w:rsidRPr="007259AC" w:rsidRDefault="003A4319" w:rsidP="003252DA">
            <w:pPr>
              <w:pStyle w:val="a7"/>
              <w:autoSpaceDE w:val="0"/>
              <w:autoSpaceDN w:val="0"/>
              <w:adjustRightInd w:val="0"/>
              <w:spacing w:line="276" w:lineRule="auto"/>
              <w:rPr>
                <w:bCs/>
                <w:snapToGrid w:val="0"/>
              </w:rPr>
            </w:pPr>
          </w:p>
        </w:tc>
        <w:tc>
          <w:tcPr>
            <w:tcW w:w="6520" w:type="dxa"/>
          </w:tcPr>
          <w:p w:rsidR="003A4319" w:rsidRPr="007259AC" w:rsidRDefault="003A4319" w:rsidP="003252DA">
            <w:pPr>
              <w:pStyle w:val="a7"/>
              <w:autoSpaceDE w:val="0"/>
              <w:autoSpaceDN w:val="0"/>
              <w:adjustRightInd w:val="0"/>
              <w:spacing w:line="276" w:lineRule="auto"/>
              <w:rPr>
                <w:bCs/>
                <w:snapToGrid w:val="0"/>
              </w:rPr>
            </w:pPr>
            <w:r w:rsidRPr="007259AC">
              <w:rPr>
                <w:bCs/>
                <w:snapToGrid w:val="0"/>
              </w:rPr>
              <w:t>(фамилия, инициалы)</w:t>
            </w:r>
          </w:p>
        </w:tc>
      </w:tr>
      <w:tr w:rsidR="003A4319" w:rsidRPr="007259AC" w:rsidTr="003252DA">
        <w:trPr>
          <w:trHeight w:val="366"/>
        </w:trPr>
        <w:tc>
          <w:tcPr>
            <w:tcW w:w="9543" w:type="dxa"/>
            <w:vAlign w:val="bottom"/>
          </w:tcPr>
          <w:p w:rsidR="003A4319" w:rsidRPr="007259AC" w:rsidRDefault="003A4319" w:rsidP="003252DA">
            <w:pPr>
              <w:pStyle w:val="3"/>
              <w:spacing w:line="276" w:lineRule="auto"/>
              <w:rPr>
                <w:color w:val="auto"/>
              </w:rPr>
            </w:pPr>
            <w:r w:rsidRPr="007259AC">
              <w:rPr>
                <w:caps/>
                <w:snapToGrid w:val="0"/>
                <w:color w:val="auto"/>
                <w:szCs w:val="28"/>
              </w:rPr>
              <w:t xml:space="preserve">Секретарь </w:t>
            </w:r>
            <w:r w:rsidRPr="007259AC">
              <w:rPr>
                <w:color w:val="auto"/>
              </w:rPr>
              <w:t>УЧАСТКОВОЙ КОМИССИИ</w:t>
            </w:r>
          </w:p>
        </w:tc>
        <w:tc>
          <w:tcPr>
            <w:tcW w:w="3969" w:type="dxa"/>
            <w:vAlign w:val="bottom"/>
          </w:tcPr>
          <w:p w:rsidR="003A4319" w:rsidRPr="007259AC" w:rsidRDefault="003A4319" w:rsidP="003252DA">
            <w:pPr>
              <w:autoSpaceDE w:val="0"/>
              <w:autoSpaceDN w:val="0"/>
              <w:adjustRightInd w:val="0"/>
              <w:spacing w:line="276" w:lineRule="auto"/>
              <w:rPr>
                <w:b/>
                <w:caps/>
                <w:snapToGrid w:val="0"/>
              </w:rPr>
            </w:pPr>
            <w:r w:rsidRPr="007259AC">
              <w:rPr>
                <w:b/>
                <w:caps/>
                <w:snapToGrid w:val="0"/>
                <w:sz w:val="22"/>
              </w:rPr>
              <w:t xml:space="preserve">                __________________________</w:t>
            </w:r>
          </w:p>
        </w:tc>
        <w:tc>
          <w:tcPr>
            <w:tcW w:w="709" w:type="dxa"/>
            <w:vAlign w:val="bottom"/>
          </w:tcPr>
          <w:p w:rsidR="003A4319" w:rsidRPr="007259AC" w:rsidRDefault="003A4319" w:rsidP="003252DA">
            <w:pPr>
              <w:autoSpaceDE w:val="0"/>
              <w:autoSpaceDN w:val="0"/>
              <w:adjustRightInd w:val="0"/>
              <w:spacing w:line="276" w:lineRule="auto"/>
              <w:rPr>
                <w:b/>
                <w:caps/>
                <w:snapToGrid w:val="0"/>
              </w:rPr>
            </w:pPr>
          </w:p>
        </w:tc>
        <w:tc>
          <w:tcPr>
            <w:tcW w:w="6520" w:type="dxa"/>
            <w:vAlign w:val="bottom"/>
          </w:tcPr>
          <w:p w:rsidR="003A4319" w:rsidRPr="007259AC" w:rsidRDefault="003A4319" w:rsidP="003252DA">
            <w:pPr>
              <w:autoSpaceDE w:val="0"/>
              <w:autoSpaceDN w:val="0"/>
              <w:adjustRightInd w:val="0"/>
              <w:spacing w:line="276" w:lineRule="auto"/>
              <w:rPr>
                <w:b/>
                <w:caps/>
                <w:snapToGrid w:val="0"/>
              </w:rPr>
            </w:pPr>
            <w:r w:rsidRPr="007259AC">
              <w:rPr>
                <w:b/>
                <w:caps/>
                <w:snapToGrid w:val="0"/>
                <w:sz w:val="22"/>
              </w:rPr>
              <w:t>_________________________________________________________</w:t>
            </w:r>
          </w:p>
        </w:tc>
      </w:tr>
      <w:tr w:rsidR="003A4319" w:rsidRPr="006604B9" w:rsidTr="003252DA">
        <w:tc>
          <w:tcPr>
            <w:tcW w:w="9543" w:type="dxa"/>
          </w:tcPr>
          <w:p w:rsidR="003A4319" w:rsidRPr="006604B9" w:rsidRDefault="003A4319" w:rsidP="003252DA">
            <w:pPr>
              <w:pStyle w:val="3"/>
              <w:spacing w:line="276" w:lineRule="auto"/>
            </w:pPr>
          </w:p>
        </w:tc>
        <w:tc>
          <w:tcPr>
            <w:tcW w:w="3969" w:type="dxa"/>
          </w:tcPr>
          <w:p w:rsidR="003A4319" w:rsidRPr="006604B9" w:rsidRDefault="003A4319" w:rsidP="003252DA">
            <w:pPr>
              <w:pStyle w:val="a7"/>
              <w:autoSpaceDE w:val="0"/>
              <w:autoSpaceDN w:val="0"/>
              <w:adjustRightInd w:val="0"/>
              <w:spacing w:line="276" w:lineRule="auto"/>
              <w:rPr>
                <w:bCs/>
                <w:snapToGrid w:val="0"/>
              </w:rPr>
            </w:pPr>
            <w:r w:rsidRPr="006604B9">
              <w:rPr>
                <w:bCs/>
                <w:snapToGrid w:val="0"/>
              </w:rPr>
              <w:t>(подпись)</w:t>
            </w:r>
          </w:p>
        </w:tc>
        <w:tc>
          <w:tcPr>
            <w:tcW w:w="709" w:type="dxa"/>
          </w:tcPr>
          <w:p w:rsidR="003A4319" w:rsidRPr="006604B9" w:rsidRDefault="003A4319" w:rsidP="003252DA">
            <w:pPr>
              <w:pStyle w:val="a7"/>
              <w:autoSpaceDE w:val="0"/>
              <w:autoSpaceDN w:val="0"/>
              <w:adjustRightInd w:val="0"/>
              <w:spacing w:line="276" w:lineRule="auto"/>
              <w:rPr>
                <w:bCs/>
                <w:snapToGrid w:val="0"/>
              </w:rPr>
            </w:pPr>
          </w:p>
        </w:tc>
        <w:tc>
          <w:tcPr>
            <w:tcW w:w="6520" w:type="dxa"/>
          </w:tcPr>
          <w:p w:rsidR="003A4319" w:rsidRPr="006604B9" w:rsidRDefault="003A4319" w:rsidP="003252DA">
            <w:pPr>
              <w:pStyle w:val="a7"/>
              <w:autoSpaceDE w:val="0"/>
              <w:autoSpaceDN w:val="0"/>
              <w:adjustRightInd w:val="0"/>
              <w:spacing w:line="276" w:lineRule="auto"/>
              <w:rPr>
                <w:bCs/>
                <w:snapToGrid w:val="0"/>
              </w:rPr>
            </w:pPr>
            <w:r w:rsidRPr="006604B9">
              <w:rPr>
                <w:bCs/>
                <w:snapToGrid w:val="0"/>
              </w:rPr>
              <w:t>(фамилия, инициалы)</w:t>
            </w:r>
          </w:p>
        </w:tc>
      </w:tr>
      <w:tr w:rsidR="003A4319" w:rsidRPr="006604B9" w:rsidTr="003252DA">
        <w:trPr>
          <w:trHeight w:val="112"/>
        </w:trPr>
        <w:tc>
          <w:tcPr>
            <w:tcW w:w="9543" w:type="dxa"/>
          </w:tcPr>
          <w:p w:rsidR="003A4319" w:rsidRPr="007259AC" w:rsidRDefault="003A4319" w:rsidP="003252DA">
            <w:pPr>
              <w:pStyle w:val="3"/>
              <w:spacing w:line="276" w:lineRule="auto"/>
              <w:rPr>
                <w:b w:val="0"/>
                <w:bCs w:val="0"/>
                <w:color w:val="auto"/>
              </w:rPr>
            </w:pPr>
            <w:r w:rsidRPr="007259AC">
              <w:rPr>
                <w:b w:val="0"/>
                <w:bCs w:val="0"/>
                <w:color w:val="auto"/>
              </w:rPr>
              <w:t>МП</w:t>
            </w:r>
          </w:p>
        </w:tc>
        <w:tc>
          <w:tcPr>
            <w:tcW w:w="3969" w:type="dxa"/>
          </w:tcPr>
          <w:p w:rsidR="003A4319" w:rsidRPr="006604B9" w:rsidRDefault="003A4319" w:rsidP="003252DA">
            <w:pPr>
              <w:pStyle w:val="a7"/>
              <w:autoSpaceDE w:val="0"/>
              <w:autoSpaceDN w:val="0"/>
              <w:adjustRightInd w:val="0"/>
              <w:spacing w:line="276" w:lineRule="auto"/>
              <w:rPr>
                <w:bCs/>
                <w:snapToGrid w:val="0"/>
              </w:rPr>
            </w:pPr>
          </w:p>
        </w:tc>
        <w:tc>
          <w:tcPr>
            <w:tcW w:w="709" w:type="dxa"/>
          </w:tcPr>
          <w:p w:rsidR="003A4319" w:rsidRPr="006604B9" w:rsidRDefault="003A4319" w:rsidP="003252DA">
            <w:pPr>
              <w:pStyle w:val="a7"/>
              <w:autoSpaceDE w:val="0"/>
              <w:autoSpaceDN w:val="0"/>
              <w:adjustRightInd w:val="0"/>
              <w:spacing w:line="276" w:lineRule="auto"/>
              <w:rPr>
                <w:bCs/>
                <w:snapToGrid w:val="0"/>
              </w:rPr>
            </w:pPr>
          </w:p>
        </w:tc>
        <w:tc>
          <w:tcPr>
            <w:tcW w:w="6520" w:type="dxa"/>
          </w:tcPr>
          <w:p w:rsidR="003A4319" w:rsidRPr="006604B9" w:rsidRDefault="003A4319" w:rsidP="003252DA">
            <w:pPr>
              <w:pStyle w:val="a7"/>
              <w:autoSpaceDE w:val="0"/>
              <w:autoSpaceDN w:val="0"/>
              <w:adjustRightInd w:val="0"/>
              <w:spacing w:line="276" w:lineRule="auto"/>
              <w:rPr>
                <w:bCs/>
                <w:snapToGrid w:val="0"/>
              </w:rPr>
            </w:pPr>
          </w:p>
        </w:tc>
      </w:tr>
    </w:tbl>
    <w:p w:rsidR="003A4319" w:rsidRPr="006604B9" w:rsidRDefault="003A4319" w:rsidP="003A4319">
      <w:pPr>
        <w:pStyle w:val="ConsPlusNonformat"/>
        <w:widowControl/>
        <w:spacing w:line="276" w:lineRule="auto"/>
        <w:rPr>
          <w:rFonts w:ascii="Times New Roman" w:hAnsi="Times New Roman" w:cs="Times New Roman"/>
        </w:rPr>
      </w:pPr>
    </w:p>
    <w:p w:rsidR="003A4319" w:rsidRPr="006604B9" w:rsidRDefault="003A4319" w:rsidP="003A4319">
      <w:pPr>
        <w:pStyle w:val="ConsPlusNonformat"/>
        <w:widowControl/>
        <w:spacing w:line="276" w:lineRule="auto"/>
        <w:rPr>
          <w:rFonts w:ascii="Times New Roman" w:hAnsi="Times New Roman" w:cs="Times New Roman"/>
        </w:rPr>
      </w:pPr>
    </w:p>
    <w:p w:rsidR="003A4319" w:rsidRPr="006604B9" w:rsidRDefault="003A4319" w:rsidP="003A4319">
      <w:pPr>
        <w:pStyle w:val="ConsPlusNonformat"/>
        <w:widowControl/>
        <w:spacing w:line="276" w:lineRule="auto"/>
        <w:rPr>
          <w:rFonts w:ascii="Times New Roman" w:hAnsi="Times New Roman" w:cs="Times New Roman"/>
        </w:rPr>
      </w:pPr>
    </w:p>
    <w:p w:rsidR="003A4319" w:rsidRPr="006604B9" w:rsidRDefault="003A4319" w:rsidP="003A4319">
      <w:pPr>
        <w:pStyle w:val="ConsPlusNonformat"/>
        <w:widowControl/>
        <w:spacing w:line="276" w:lineRule="auto"/>
        <w:rPr>
          <w:rFonts w:ascii="Times New Roman" w:hAnsi="Times New Roman" w:cs="Times New Roman"/>
        </w:rPr>
      </w:pPr>
    </w:p>
    <w:p w:rsidR="003A4319" w:rsidRPr="006604B9" w:rsidRDefault="003A4319" w:rsidP="003A4319">
      <w:pPr>
        <w:pStyle w:val="ConsPlusNonformat"/>
        <w:widowControl/>
        <w:spacing w:line="276" w:lineRule="auto"/>
        <w:rPr>
          <w:rFonts w:ascii="Times New Roman" w:hAnsi="Times New Roman" w:cs="Times New Roman"/>
        </w:rPr>
      </w:pPr>
    </w:p>
    <w:p w:rsidR="003A4319" w:rsidRDefault="003A4319" w:rsidP="003A4319">
      <w:pPr>
        <w:pStyle w:val="ConsPlusNormal"/>
        <w:jc w:val="both"/>
        <w:sectPr w:rsidR="003A4319" w:rsidSect="003252DA">
          <w:pgSz w:w="23814" w:h="16839" w:orient="landscape" w:code="8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4"/>
        <w:gridCol w:w="144"/>
        <w:gridCol w:w="203"/>
      </w:tblGrid>
      <w:tr w:rsidR="003A4319" w:rsidRPr="006101BC" w:rsidTr="003252DA">
        <w:trPr>
          <w:trHeight w:val="91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A4319" w:rsidRPr="006101BC" w:rsidRDefault="003A4319" w:rsidP="003A431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№</w:t>
      </w:r>
      <w:r w:rsidRPr="006101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</w:p>
    <w:p w:rsidR="003A4319" w:rsidRPr="006101BC" w:rsidRDefault="003A4319" w:rsidP="003A4319">
      <w:pPr>
        <w:pStyle w:val="ConsPlusNormal"/>
        <w:jc w:val="right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к инструкции</w:t>
      </w:r>
      <w:r w:rsidR="003570EC">
        <w:rPr>
          <w:rFonts w:ascii="Times New Roman" w:hAnsi="Times New Roman" w:cs="Times New Roman"/>
        </w:rPr>
        <w:t xml:space="preserve"> </w:t>
      </w:r>
      <w:r w:rsidRPr="006101BC">
        <w:rPr>
          <w:rFonts w:ascii="Times New Roman" w:hAnsi="Times New Roman" w:cs="Times New Roman"/>
        </w:rPr>
        <w:t>о порядке составления</w:t>
      </w:r>
    </w:p>
    <w:p w:rsidR="003A4319" w:rsidRPr="006101BC" w:rsidRDefault="003A4319" w:rsidP="003A4319">
      <w:pPr>
        <w:pStyle w:val="ConsPlusNormal"/>
        <w:jc w:val="right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и использования списка</w:t>
      </w:r>
      <w:r w:rsidR="003570EC">
        <w:rPr>
          <w:rFonts w:ascii="Times New Roman" w:hAnsi="Times New Roman" w:cs="Times New Roman"/>
        </w:rPr>
        <w:t xml:space="preserve"> </w:t>
      </w:r>
      <w:r w:rsidRPr="006101BC">
        <w:rPr>
          <w:rFonts w:ascii="Times New Roman" w:hAnsi="Times New Roman" w:cs="Times New Roman"/>
        </w:rPr>
        <w:t xml:space="preserve">избирателей на выборах </w:t>
      </w:r>
    </w:p>
    <w:p w:rsidR="003A4319" w:rsidRDefault="003A4319" w:rsidP="003570EC">
      <w:pPr>
        <w:pStyle w:val="ConsPlusNormal"/>
        <w:jc w:val="right"/>
        <w:rPr>
          <w:rFonts w:ascii="Times New Roman" w:hAnsi="Times New Roman" w:cs="Times New Roman"/>
          <w:i/>
          <w:szCs w:val="20"/>
        </w:rPr>
      </w:pPr>
      <w:r w:rsidRPr="002335E7">
        <w:rPr>
          <w:rFonts w:ascii="Times New Roman" w:hAnsi="Times New Roman" w:cs="Times New Roman"/>
          <w:i/>
          <w:szCs w:val="20"/>
        </w:rPr>
        <w:t xml:space="preserve">депутатов </w:t>
      </w:r>
      <w:r w:rsidR="003570EC">
        <w:rPr>
          <w:rFonts w:ascii="Times New Roman" w:hAnsi="Times New Roman" w:cs="Times New Roman"/>
          <w:i/>
          <w:szCs w:val="20"/>
        </w:rPr>
        <w:t>представительных органов</w:t>
      </w:r>
    </w:p>
    <w:p w:rsidR="003570EC" w:rsidRDefault="003570EC" w:rsidP="003570EC">
      <w:pPr>
        <w:pStyle w:val="ConsPlusNormal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  <w:szCs w:val="20"/>
        </w:rPr>
        <w:t>муниципальных образований Бессоновского</w:t>
      </w:r>
    </w:p>
    <w:p w:rsidR="003A4319" w:rsidRPr="006101BC" w:rsidRDefault="003A4319" w:rsidP="003A4319">
      <w:pPr>
        <w:pStyle w:val="ConsPlusNormal"/>
        <w:jc w:val="right"/>
        <w:rPr>
          <w:rFonts w:ascii="Times New Roman" w:hAnsi="Times New Roman" w:cs="Times New Roman"/>
        </w:rPr>
      </w:pPr>
      <w:r w:rsidRPr="002335E7">
        <w:rPr>
          <w:rFonts w:ascii="Times New Roman" w:hAnsi="Times New Roman" w:cs="Times New Roman"/>
          <w:i/>
          <w:szCs w:val="20"/>
        </w:rPr>
        <w:t xml:space="preserve"> района Пензенской области </w:t>
      </w:r>
    </w:p>
    <w:p w:rsidR="003A4319" w:rsidRDefault="003A4319" w:rsidP="003A4319">
      <w:pPr>
        <w:pStyle w:val="ConsPlusNormal"/>
        <w:jc w:val="center"/>
        <w:rPr>
          <w:rFonts w:ascii="Times New Roman" w:hAnsi="Times New Roman" w:cs="Times New Roman"/>
        </w:rPr>
      </w:pPr>
      <w:bookmarkStart w:id="11" w:name="P1036"/>
      <w:bookmarkEnd w:id="11"/>
    </w:p>
    <w:p w:rsidR="003A4319" w:rsidRPr="006101BC" w:rsidRDefault="003A4319" w:rsidP="003A4319">
      <w:pPr>
        <w:pStyle w:val="ConsPlusNormal"/>
        <w:jc w:val="center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Сведения</w:t>
      </w:r>
    </w:p>
    <w:p w:rsidR="003A4319" w:rsidRPr="006101BC" w:rsidRDefault="003A4319" w:rsidP="003A4319">
      <w:pPr>
        <w:pStyle w:val="ConsPlusNormal"/>
        <w:jc w:val="center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об избирателях, временно пребывающих в</w:t>
      </w:r>
    </w:p>
    <w:p w:rsidR="003A4319" w:rsidRPr="006101BC" w:rsidRDefault="003A4319" w:rsidP="003A4319">
      <w:pPr>
        <w:pStyle w:val="ConsPlusNormal"/>
        <w:jc w:val="center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__________________________________________________</w:t>
      </w:r>
    </w:p>
    <w:p w:rsidR="003A4319" w:rsidRPr="006101BC" w:rsidRDefault="003A4319" w:rsidP="003A4319">
      <w:pPr>
        <w:pStyle w:val="ConsPlusNormal"/>
        <w:jc w:val="center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(наименование и адрес организации)</w:t>
      </w:r>
    </w:p>
    <w:p w:rsidR="003A4319" w:rsidRPr="006101BC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175"/>
        <w:gridCol w:w="2211"/>
        <w:gridCol w:w="3465"/>
      </w:tblGrid>
      <w:tr w:rsidR="003A4319" w:rsidRPr="006101BC" w:rsidTr="003252DA">
        <w:tc>
          <w:tcPr>
            <w:tcW w:w="567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175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2211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Год рождения (в возрасте 18 лет - дополнительно день и месяц рождения)</w:t>
            </w:r>
          </w:p>
        </w:tc>
        <w:tc>
          <w:tcPr>
            <w:tcW w:w="3465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Адрес места жительства (заполняется на основании паспорта гражданина Российской Федерации)</w:t>
            </w:r>
          </w:p>
        </w:tc>
      </w:tr>
      <w:tr w:rsidR="003A4319" w:rsidRPr="006101BC" w:rsidTr="003252DA">
        <w:tc>
          <w:tcPr>
            <w:tcW w:w="567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5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11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65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4</w:t>
            </w:r>
          </w:p>
        </w:tc>
      </w:tr>
      <w:tr w:rsidR="003A4319" w:rsidRPr="006101BC" w:rsidTr="003252DA">
        <w:tc>
          <w:tcPr>
            <w:tcW w:w="567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4319" w:rsidRPr="006101BC" w:rsidTr="003252DA">
        <w:tc>
          <w:tcPr>
            <w:tcW w:w="567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4319" w:rsidRPr="006101BC" w:rsidTr="003252DA">
        <w:tc>
          <w:tcPr>
            <w:tcW w:w="567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4319" w:rsidRPr="006101BC" w:rsidTr="003252DA">
        <w:tc>
          <w:tcPr>
            <w:tcW w:w="567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4319" w:rsidRPr="006101BC" w:rsidTr="003252DA">
        <w:tc>
          <w:tcPr>
            <w:tcW w:w="567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4319" w:rsidRPr="006101BC" w:rsidTr="003252DA">
        <w:tc>
          <w:tcPr>
            <w:tcW w:w="567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4319" w:rsidRPr="006101BC" w:rsidTr="003252DA">
        <w:tc>
          <w:tcPr>
            <w:tcW w:w="567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4319" w:rsidRPr="006101BC" w:rsidTr="003252DA">
        <w:tc>
          <w:tcPr>
            <w:tcW w:w="567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4319" w:rsidRPr="006101BC" w:rsidTr="003252DA">
        <w:tc>
          <w:tcPr>
            <w:tcW w:w="567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4319" w:rsidRPr="006101BC" w:rsidTr="003252DA">
        <w:tc>
          <w:tcPr>
            <w:tcW w:w="567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4319" w:rsidRPr="006101BC" w:rsidTr="003252DA">
        <w:tc>
          <w:tcPr>
            <w:tcW w:w="567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4319" w:rsidRPr="006101BC" w:rsidTr="003252DA">
        <w:tc>
          <w:tcPr>
            <w:tcW w:w="567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4319" w:rsidRPr="006101BC" w:rsidTr="003252DA">
        <w:tc>
          <w:tcPr>
            <w:tcW w:w="567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4319" w:rsidRPr="006101BC" w:rsidTr="003252DA">
        <w:tc>
          <w:tcPr>
            <w:tcW w:w="567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A4319" w:rsidRPr="006101BC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Руководитель организации &lt;1&gt; __________________ ___________________________</w:t>
      </w: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    </w:t>
      </w:r>
      <w:r w:rsidRPr="006101BC">
        <w:rPr>
          <w:rFonts w:ascii="Times New Roman" w:hAnsi="Times New Roman" w:cs="Times New Roman"/>
        </w:rPr>
        <w:t>(подпись)          (фамилия, инициалы)</w:t>
      </w: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МП</w:t>
      </w: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 xml:space="preserve">                               _____________</w:t>
      </w: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 xml:space="preserve">                                  (дата)</w:t>
      </w:r>
    </w:p>
    <w:p w:rsidR="003A4319" w:rsidRPr="006101BC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Pr="006101BC" w:rsidRDefault="003A4319" w:rsidP="003A431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--------------------------------</w:t>
      </w:r>
    </w:p>
    <w:p w:rsidR="003A4319" w:rsidRPr="006101BC" w:rsidRDefault="003A4319" w:rsidP="003A431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&lt;1&gt; Указывается наименование должности лица, представляющего сведения.</w:t>
      </w:r>
    </w:p>
    <w:p w:rsidR="003A4319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570EC" w:rsidRDefault="003570EC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570EC" w:rsidRDefault="003570EC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Pr="006101BC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Pr="006101BC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Pr="006101BC" w:rsidRDefault="003A4319" w:rsidP="003A431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№</w:t>
      </w:r>
      <w:r w:rsidRPr="006101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</w:p>
    <w:p w:rsidR="003570EC" w:rsidRPr="006101BC" w:rsidRDefault="003570EC" w:rsidP="003570EC">
      <w:pPr>
        <w:pStyle w:val="ConsPlusNormal"/>
        <w:jc w:val="right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к инструкции</w:t>
      </w:r>
      <w:r>
        <w:rPr>
          <w:rFonts w:ascii="Times New Roman" w:hAnsi="Times New Roman" w:cs="Times New Roman"/>
        </w:rPr>
        <w:t xml:space="preserve"> </w:t>
      </w:r>
      <w:r w:rsidRPr="006101BC">
        <w:rPr>
          <w:rFonts w:ascii="Times New Roman" w:hAnsi="Times New Roman" w:cs="Times New Roman"/>
        </w:rPr>
        <w:t>о порядке составления</w:t>
      </w:r>
    </w:p>
    <w:p w:rsidR="003570EC" w:rsidRPr="006101BC" w:rsidRDefault="003570EC" w:rsidP="003570EC">
      <w:pPr>
        <w:pStyle w:val="ConsPlusNormal"/>
        <w:jc w:val="right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и использования списка</w:t>
      </w:r>
      <w:r>
        <w:rPr>
          <w:rFonts w:ascii="Times New Roman" w:hAnsi="Times New Roman" w:cs="Times New Roman"/>
        </w:rPr>
        <w:t xml:space="preserve"> </w:t>
      </w:r>
      <w:r w:rsidRPr="006101BC">
        <w:rPr>
          <w:rFonts w:ascii="Times New Roman" w:hAnsi="Times New Roman" w:cs="Times New Roman"/>
        </w:rPr>
        <w:t xml:space="preserve">избирателей на выборах </w:t>
      </w:r>
    </w:p>
    <w:p w:rsidR="003570EC" w:rsidRDefault="003570EC" w:rsidP="003570EC">
      <w:pPr>
        <w:pStyle w:val="ConsPlusNormal"/>
        <w:jc w:val="right"/>
        <w:rPr>
          <w:rFonts w:ascii="Times New Roman" w:hAnsi="Times New Roman" w:cs="Times New Roman"/>
          <w:i/>
          <w:szCs w:val="20"/>
        </w:rPr>
      </w:pPr>
      <w:r w:rsidRPr="002335E7">
        <w:rPr>
          <w:rFonts w:ascii="Times New Roman" w:hAnsi="Times New Roman" w:cs="Times New Roman"/>
          <w:i/>
          <w:szCs w:val="20"/>
        </w:rPr>
        <w:t xml:space="preserve">депутатов </w:t>
      </w:r>
      <w:r>
        <w:rPr>
          <w:rFonts w:ascii="Times New Roman" w:hAnsi="Times New Roman" w:cs="Times New Roman"/>
          <w:i/>
          <w:szCs w:val="20"/>
        </w:rPr>
        <w:t>представительных органов</w:t>
      </w:r>
    </w:p>
    <w:p w:rsidR="003570EC" w:rsidRDefault="003570EC" w:rsidP="003570EC">
      <w:pPr>
        <w:pStyle w:val="ConsPlusNormal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  <w:szCs w:val="20"/>
        </w:rPr>
        <w:t>муниципальных образований Бессоновского</w:t>
      </w:r>
    </w:p>
    <w:p w:rsidR="003A4319" w:rsidRPr="006101BC" w:rsidRDefault="003570EC" w:rsidP="003570EC">
      <w:pPr>
        <w:pStyle w:val="ConsPlusNormal"/>
        <w:jc w:val="right"/>
        <w:rPr>
          <w:rFonts w:ascii="Times New Roman" w:hAnsi="Times New Roman" w:cs="Times New Roman"/>
        </w:rPr>
      </w:pPr>
      <w:r w:rsidRPr="002335E7">
        <w:rPr>
          <w:rFonts w:ascii="Times New Roman" w:hAnsi="Times New Roman" w:cs="Times New Roman"/>
          <w:i/>
          <w:szCs w:val="20"/>
        </w:rPr>
        <w:t xml:space="preserve"> района Пензенской области</w:t>
      </w:r>
    </w:p>
    <w:p w:rsidR="003A4319" w:rsidRPr="006101BC" w:rsidRDefault="003570EC" w:rsidP="003A4319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Экземпляр N ___ </w:t>
      </w:r>
      <w:r w:rsidRPr="006101BC">
        <w:rPr>
          <w:rFonts w:ascii="Times New Roman" w:hAnsi="Times New Roman" w:cs="Times New Roman"/>
        </w:rPr>
        <w:t>&lt;2&gt;</w:t>
      </w:r>
    </w:p>
    <w:p w:rsidR="003A4319" w:rsidRPr="006101BC" w:rsidRDefault="003A4319" w:rsidP="003A431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--------------------------------</w:t>
      </w:r>
    </w:p>
    <w:p w:rsidR="003A4319" w:rsidRPr="006101BC" w:rsidRDefault="003A4319" w:rsidP="003A431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&lt;2&gt; Акт составляется в двух экземплярах, один из которых хранится у главы местной администрации муниципального района, а другой - в избирательной комиссии.</w:t>
      </w:r>
    </w:p>
    <w:p w:rsidR="003A4319" w:rsidRPr="006101BC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Pr="006101BC" w:rsidRDefault="003A4319" w:rsidP="003A4319">
      <w:pPr>
        <w:pStyle w:val="ConsPlusNonformat"/>
        <w:jc w:val="center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ВЫБОРЫ ДЕПУТАТОВ __________________________________________________________</w:t>
      </w:r>
    </w:p>
    <w:p w:rsidR="003A4319" w:rsidRPr="006101BC" w:rsidRDefault="003A4319" w:rsidP="003A4319">
      <w:pPr>
        <w:pStyle w:val="ConsPlusNonformat"/>
        <w:jc w:val="center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(наименование выборов)</w:t>
      </w:r>
    </w:p>
    <w:p w:rsidR="003A4319" w:rsidRPr="006101BC" w:rsidRDefault="003A4319" w:rsidP="003A4319">
      <w:pPr>
        <w:pStyle w:val="ConsPlusNonformat"/>
        <w:jc w:val="center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__________________________</w:t>
      </w:r>
    </w:p>
    <w:p w:rsidR="003A4319" w:rsidRPr="006101BC" w:rsidRDefault="003A4319" w:rsidP="003A4319">
      <w:pPr>
        <w:pStyle w:val="ConsPlusNonformat"/>
        <w:jc w:val="center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(дата проведения выборов)</w:t>
      </w:r>
    </w:p>
    <w:p w:rsidR="003A4319" w:rsidRPr="006101BC" w:rsidRDefault="003A4319" w:rsidP="003A4319">
      <w:pPr>
        <w:pStyle w:val="ConsPlusNonformat"/>
        <w:jc w:val="center"/>
        <w:rPr>
          <w:rFonts w:ascii="Times New Roman" w:hAnsi="Times New Roman" w:cs="Times New Roman"/>
        </w:rPr>
      </w:pPr>
    </w:p>
    <w:p w:rsidR="003A4319" w:rsidRPr="006101BC" w:rsidRDefault="003A4319" w:rsidP="003A4319">
      <w:pPr>
        <w:pStyle w:val="ConsPlusNonformat"/>
        <w:jc w:val="center"/>
        <w:rPr>
          <w:rFonts w:ascii="Times New Roman" w:hAnsi="Times New Roman" w:cs="Times New Roman"/>
        </w:rPr>
      </w:pPr>
      <w:bookmarkStart w:id="12" w:name="P1137"/>
      <w:bookmarkEnd w:id="12"/>
      <w:r w:rsidRPr="006101BC">
        <w:rPr>
          <w:rFonts w:ascii="Times New Roman" w:hAnsi="Times New Roman" w:cs="Times New Roman"/>
        </w:rPr>
        <w:t>АКТ</w:t>
      </w:r>
    </w:p>
    <w:p w:rsidR="003A4319" w:rsidRPr="006101BC" w:rsidRDefault="003A4319" w:rsidP="003A4319">
      <w:pPr>
        <w:pStyle w:val="ConsPlusNonformat"/>
        <w:jc w:val="center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о передаче сведений об избирателях для составления</w:t>
      </w:r>
    </w:p>
    <w:p w:rsidR="003A4319" w:rsidRPr="006101BC" w:rsidRDefault="003A4319" w:rsidP="003A4319">
      <w:pPr>
        <w:pStyle w:val="ConsPlusNonformat"/>
        <w:jc w:val="center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_________________________________________________________________</w:t>
      </w:r>
    </w:p>
    <w:p w:rsidR="003A4319" w:rsidRPr="006101BC" w:rsidRDefault="003A4319" w:rsidP="003A4319">
      <w:pPr>
        <w:pStyle w:val="ConsPlusNonformat"/>
        <w:jc w:val="center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(наименование избирательной комиссии муниципального образования)</w:t>
      </w:r>
    </w:p>
    <w:p w:rsidR="003A4319" w:rsidRPr="006101BC" w:rsidRDefault="003A4319" w:rsidP="003A4319">
      <w:pPr>
        <w:pStyle w:val="ConsPlusNonformat"/>
        <w:jc w:val="center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списка избирателей на выборах</w:t>
      </w:r>
    </w:p>
    <w:p w:rsidR="003A4319" w:rsidRPr="006101BC" w:rsidRDefault="003A4319" w:rsidP="003A4319">
      <w:pPr>
        <w:pStyle w:val="ConsPlusNonformat"/>
        <w:jc w:val="center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__________________________________________</w:t>
      </w:r>
    </w:p>
    <w:p w:rsidR="003A4319" w:rsidRPr="006101BC" w:rsidRDefault="003A4319" w:rsidP="003A4319">
      <w:pPr>
        <w:pStyle w:val="ConsPlusNonformat"/>
        <w:jc w:val="center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(наименование выборов)</w:t>
      </w: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</w:p>
    <w:p w:rsidR="003A4319" w:rsidRPr="006101BC" w:rsidRDefault="003A4319" w:rsidP="003A4319">
      <w:pPr>
        <w:pStyle w:val="ConsPlusNonformat"/>
        <w:jc w:val="right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 xml:space="preserve">                                                    _______________________</w:t>
      </w:r>
    </w:p>
    <w:p w:rsidR="003A4319" w:rsidRPr="006101BC" w:rsidRDefault="003A4319" w:rsidP="003A4319">
      <w:pPr>
        <w:pStyle w:val="ConsPlusNonformat"/>
        <w:jc w:val="right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 xml:space="preserve">                                                    (дата составления акта)</w:t>
      </w: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</w:p>
    <w:p w:rsidR="003A4319" w:rsidRPr="006101BC" w:rsidRDefault="003A4319" w:rsidP="003A431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Глава местной администрации ______________________________</w:t>
      </w:r>
      <w:r>
        <w:rPr>
          <w:rFonts w:ascii="Times New Roman" w:hAnsi="Times New Roman" w:cs="Times New Roman"/>
        </w:rPr>
        <w:t>___________</w:t>
      </w:r>
      <w:r w:rsidRPr="006101BC">
        <w:rPr>
          <w:rFonts w:ascii="Times New Roman" w:hAnsi="Times New Roman" w:cs="Times New Roman"/>
        </w:rPr>
        <w:t>_________________</w:t>
      </w: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6101BC">
        <w:rPr>
          <w:rFonts w:ascii="Times New Roman" w:hAnsi="Times New Roman" w:cs="Times New Roman"/>
        </w:rPr>
        <w:t xml:space="preserve">    (наименование муниципального района)</w:t>
      </w: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передал ________________</w:t>
      </w:r>
      <w:r>
        <w:rPr>
          <w:rFonts w:ascii="Times New Roman" w:hAnsi="Times New Roman" w:cs="Times New Roman"/>
        </w:rPr>
        <w:t>__________________</w:t>
      </w:r>
      <w:r w:rsidRPr="006101BC">
        <w:rPr>
          <w:rFonts w:ascii="Times New Roman" w:hAnsi="Times New Roman" w:cs="Times New Roman"/>
        </w:rPr>
        <w:t>___________ сведения об ___________________________</w:t>
      </w: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Pr="006101BC">
        <w:rPr>
          <w:rFonts w:ascii="Times New Roman" w:hAnsi="Times New Roman" w:cs="Times New Roman"/>
        </w:rPr>
        <w:t xml:space="preserve">(наименование избирательной комиссии             </w:t>
      </w:r>
      <w:r>
        <w:rPr>
          <w:rFonts w:ascii="Times New Roman" w:hAnsi="Times New Roman" w:cs="Times New Roman"/>
        </w:rPr>
        <w:t xml:space="preserve">                          </w:t>
      </w:r>
      <w:r w:rsidRPr="006101BC">
        <w:rPr>
          <w:rFonts w:ascii="Times New Roman" w:hAnsi="Times New Roman" w:cs="Times New Roman"/>
        </w:rPr>
        <w:t xml:space="preserve">   (число избирателей)</w:t>
      </w: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</w:t>
      </w:r>
      <w:r w:rsidRPr="006101BC">
        <w:rPr>
          <w:rFonts w:ascii="Times New Roman" w:hAnsi="Times New Roman" w:cs="Times New Roman"/>
        </w:rPr>
        <w:t xml:space="preserve">    муниципального образования)</w:t>
      </w: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избирателях для составления списка избирателей на ______ листах и (или) на</w:t>
      </w:r>
      <w:r>
        <w:rPr>
          <w:rFonts w:ascii="Times New Roman" w:hAnsi="Times New Roman" w:cs="Times New Roman"/>
        </w:rPr>
        <w:t xml:space="preserve"> __________________________</w:t>
      </w: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______________ под наименованием _____________________________________ &lt;3&gt;.</w:t>
      </w: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 xml:space="preserve">(вид носителя)                </w:t>
      </w:r>
      <w:r>
        <w:rPr>
          <w:rFonts w:ascii="Times New Roman" w:hAnsi="Times New Roman" w:cs="Times New Roman"/>
        </w:rPr>
        <w:t xml:space="preserve">                     </w:t>
      </w:r>
      <w:r w:rsidRPr="006101BC">
        <w:rPr>
          <w:rFonts w:ascii="Times New Roman" w:hAnsi="Times New Roman" w:cs="Times New Roman"/>
        </w:rPr>
        <w:t xml:space="preserve">   (имена, размеры, иные реквизиты файлов,</w:t>
      </w: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</w:t>
      </w:r>
      <w:r w:rsidRPr="006101BC">
        <w:rPr>
          <w:rFonts w:ascii="Times New Roman" w:hAnsi="Times New Roman" w:cs="Times New Roman"/>
        </w:rPr>
        <w:t xml:space="preserve">    содержащих сведения об избирателях)</w:t>
      </w:r>
    </w:p>
    <w:p w:rsidR="003A4319" w:rsidRPr="006101BC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Pr="006101BC" w:rsidRDefault="003A4319" w:rsidP="003A431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--------------------------------</w:t>
      </w:r>
    </w:p>
    <w:p w:rsidR="003A4319" w:rsidRPr="006101BC" w:rsidRDefault="003A4319" w:rsidP="003A431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&lt;3&gt; За исключением случаев, когда сведения передаются только в рукописном виде.</w:t>
      </w:r>
    </w:p>
    <w:p w:rsidR="003A4319" w:rsidRPr="006101BC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72"/>
        <w:gridCol w:w="2381"/>
        <w:gridCol w:w="3061"/>
      </w:tblGrid>
      <w:tr w:rsidR="003A4319" w:rsidRPr="006101BC" w:rsidTr="003252D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Глава местной администрации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_______________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______________________</w:t>
            </w:r>
          </w:p>
        </w:tc>
      </w:tr>
      <w:tr w:rsidR="003A4319" w:rsidRPr="006101BC" w:rsidTr="003252D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(фамилия, инициалы)</w:t>
            </w:r>
          </w:p>
        </w:tc>
      </w:tr>
      <w:tr w:rsidR="003A4319" w:rsidRPr="006101BC" w:rsidTr="003252D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4319" w:rsidRPr="006101BC" w:rsidTr="003252D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 xml:space="preserve">Председатель избирательной комиссии 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_______________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_____________________</w:t>
            </w:r>
          </w:p>
        </w:tc>
      </w:tr>
      <w:tr w:rsidR="003A4319" w:rsidRPr="006101BC" w:rsidTr="003252D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(фамилия, инициалы)</w:t>
            </w:r>
          </w:p>
        </w:tc>
      </w:tr>
      <w:tr w:rsidR="003A4319" w:rsidRPr="006101BC" w:rsidTr="003252D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A4319" w:rsidRPr="006101BC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Pr="006101BC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Pr="006101BC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Pr="006101BC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570EC" w:rsidRDefault="003570EC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570EC" w:rsidRPr="006101BC" w:rsidRDefault="003570EC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Pr="006101BC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Pr="006101BC" w:rsidRDefault="003A4319" w:rsidP="003A431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№</w:t>
      </w:r>
      <w:r w:rsidRPr="006101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</w:p>
    <w:p w:rsidR="003570EC" w:rsidRPr="006101BC" w:rsidRDefault="003570EC" w:rsidP="003570EC">
      <w:pPr>
        <w:pStyle w:val="ConsPlusNormal"/>
        <w:jc w:val="right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к инструкции</w:t>
      </w:r>
      <w:r>
        <w:rPr>
          <w:rFonts w:ascii="Times New Roman" w:hAnsi="Times New Roman" w:cs="Times New Roman"/>
        </w:rPr>
        <w:t xml:space="preserve"> </w:t>
      </w:r>
      <w:r w:rsidRPr="006101BC">
        <w:rPr>
          <w:rFonts w:ascii="Times New Roman" w:hAnsi="Times New Roman" w:cs="Times New Roman"/>
        </w:rPr>
        <w:t>о порядке составления</w:t>
      </w:r>
    </w:p>
    <w:p w:rsidR="003570EC" w:rsidRPr="006101BC" w:rsidRDefault="003570EC" w:rsidP="003570EC">
      <w:pPr>
        <w:pStyle w:val="ConsPlusNormal"/>
        <w:jc w:val="right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и использования списка</w:t>
      </w:r>
      <w:r>
        <w:rPr>
          <w:rFonts w:ascii="Times New Roman" w:hAnsi="Times New Roman" w:cs="Times New Roman"/>
        </w:rPr>
        <w:t xml:space="preserve"> </w:t>
      </w:r>
      <w:r w:rsidRPr="006101BC">
        <w:rPr>
          <w:rFonts w:ascii="Times New Roman" w:hAnsi="Times New Roman" w:cs="Times New Roman"/>
        </w:rPr>
        <w:t xml:space="preserve">избирателей на выборах </w:t>
      </w:r>
    </w:p>
    <w:p w:rsidR="003570EC" w:rsidRDefault="003570EC" w:rsidP="003570EC">
      <w:pPr>
        <w:pStyle w:val="ConsPlusNormal"/>
        <w:jc w:val="right"/>
        <w:rPr>
          <w:rFonts w:ascii="Times New Roman" w:hAnsi="Times New Roman" w:cs="Times New Roman"/>
          <w:i/>
          <w:szCs w:val="20"/>
        </w:rPr>
      </w:pPr>
      <w:r w:rsidRPr="002335E7">
        <w:rPr>
          <w:rFonts w:ascii="Times New Roman" w:hAnsi="Times New Roman" w:cs="Times New Roman"/>
          <w:i/>
          <w:szCs w:val="20"/>
        </w:rPr>
        <w:t xml:space="preserve">депутатов </w:t>
      </w:r>
      <w:r>
        <w:rPr>
          <w:rFonts w:ascii="Times New Roman" w:hAnsi="Times New Roman" w:cs="Times New Roman"/>
          <w:i/>
          <w:szCs w:val="20"/>
        </w:rPr>
        <w:t>представительных органов</w:t>
      </w:r>
    </w:p>
    <w:p w:rsidR="003570EC" w:rsidRDefault="003570EC" w:rsidP="003570EC">
      <w:pPr>
        <w:pStyle w:val="ConsPlusNormal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  <w:szCs w:val="20"/>
        </w:rPr>
        <w:t>муниципальных образований Бессоновского</w:t>
      </w:r>
    </w:p>
    <w:p w:rsidR="003A4319" w:rsidRPr="006101BC" w:rsidRDefault="003570EC" w:rsidP="003570EC">
      <w:pPr>
        <w:pStyle w:val="ConsPlusNormal"/>
        <w:jc w:val="right"/>
        <w:rPr>
          <w:rFonts w:ascii="Times New Roman" w:hAnsi="Times New Roman" w:cs="Times New Roman"/>
        </w:rPr>
      </w:pPr>
      <w:r w:rsidRPr="002335E7">
        <w:rPr>
          <w:rFonts w:ascii="Times New Roman" w:hAnsi="Times New Roman" w:cs="Times New Roman"/>
          <w:i/>
          <w:szCs w:val="20"/>
        </w:rPr>
        <w:t xml:space="preserve"> района Пензенской области</w:t>
      </w:r>
    </w:p>
    <w:p w:rsidR="003A4319" w:rsidRPr="006101BC" w:rsidRDefault="003A4319" w:rsidP="003A4319">
      <w:pPr>
        <w:pStyle w:val="ConsPlusNormal"/>
        <w:jc w:val="right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Экземпляр N ___ &lt;1&gt;</w:t>
      </w:r>
    </w:p>
    <w:p w:rsidR="003A4319" w:rsidRPr="006101BC" w:rsidRDefault="003A4319" w:rsidP="003A431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--------------------------------</w:t>
      </w:r>
    </w:p>
    <w:p w:rsidR="003A4319" w:rsidRPr="006101BC" w:rsidRDefault="003A4319" w:rsidP="003A431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&lt;1&gt; Акт составляется в двух экземплярах, один из которых хранится в избирательной комиссии, а другой - в участковой комиссии.</w:t>
      </w:r>
    </w:p>
    <w:p w:rsidR="003A4319" w:rsidRPr="006101BC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Pr="006101BC" w:rsidRDefault="003A4319" w:rsidP="003A4319">
      <w:pPr>
        <w:pStyle w:val="ConsPlusNonformat"/>
        <w:jc w:val="center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ВЫБОРЫ ДЕПУТАТОВ __________________________________________________________</w:t>
      </w:r>
    </w:p>
    <w:p w:rsidR="003A4319" w:rsidRPr="006101BC" w:rsidRDefault="003A4319" w:rsidP="003A4319">
      <w:pPr>
        <w:pStyle w:val="ConsPlusNonformat"/>
        <w:jc w:val="center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(наименование выборов)</w:t>
      </w:r>
    </w:p>
    <w:p w:rsidR="003A4319" w:rsidRPr="006101BC" w:rsidRDefault="003A4319" w:rsidP="003A4319">
      <w:pPr>
        <w:pStyle w:val="ConsPlusNonformat"/>
        <w:jc w:val="center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_________________________</w:t>
      </w:r>
    </w:p>
    <w:p w:rsidR="003A4319" w:rsidRPr="006101BC" w:rsidRDefault="003A4319" w:rsidP="003A4319">
      <w:pPr>
        <w:pStyle w:val="ConsPlusNonformat"/>
        <w:jc w:val="center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(дата проведения выборов)</w:t>
      </w:r>
    </w:p>
    <w:p w:rsidR="003A4319" w:rsidRPr="006101BC" w:rsidRDefault="003A4319" w:rsidP="003A4319">
      <w:pPr>
        <w:pStyle w:val="ConsPlusNonformat"/>
        <w:jc w:val="center"/>
        <w:rPr>
          <w:rFonts w:ascii="Times New Roman" w:hAnsi="Times New Roman" w:cs="Times New Roman"/>
        </w:rPr>
      </w:pPr>
    </w:p>
    <w:p w:rsidR="003A4319" w:rsidRPr="006101BC" w:rsidRDefault="003A4319" w:rsidP="003A4319">
      <w:pPr>
        <w:pStyle w:val="ConsPlusNonformat"/>
        <w:jc w:val="center"/>
        <w:rPr>
          <w:rFonts w:ascii="Times New Roman" w:hAnsi="Times New Roman" w:cs="Times New Roman"/>
        </w:rPr>
      </w:pPr>
      <w:bookmarkStart w:id="13" w:name="P1256"/>
      <w:bookmarkEnd w:id="13"/>
      <w:r w:rsidRPr="006101BC">
        <w:rPr>
          <w:rFonts w:ascii="Times New Roman" w:hAnsi="Times New Roman" w:cs="Times New Roman"/>
        </w:rPr>
        <w:t>АКТ</w:t>
      </w:r>
    </w:p>
    <w:p w:rsidR="003A4319" w:rsidRPr="006101BC" w:rsidRDefault="003A4319" w:rsidP="003A4319">
      <w:pPr>
        <w:pStyle w:val="ConsPlusNonformat"/>
        <w:jc w:val="center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о передаче первого экземпляра списка избирателей на выборах</w:t>
      </w:r>
    </w:p>
    <w:p w:rsidR="003A4319" w:rsidRPr="006101BC" w:rsidRDefault="003A4319" w:rsidP="003A4319">
      <w:pPr>
        <w:pStyle w:val="ConsPlusNonformat"/>
        <w:jc w:val="center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__________________________________________</w:t>
      </w:r>
    </w:p>
    <w:p w:rsidR="003A4319" w:rsidRPr="006101BC" w:rsidRDefault="003A4319" w:rsidP="003A4319">
      <w:pPr>
        <w:pStyle w:val="ConsPlusNonformat"/>
        <w:jc w:val="center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(наименование выборов)</w:t>
      </w: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</w:p>
    <w:p w:rsidR="003A4319" w:rsidRPr="006101BC" w:rsidRDefault="003A4319" w:rsidP="003A4319">
      <w:pPr>
        <w:pStyle w:val="ConsPlusNonformat"/>
        <w:jc w:val="right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 xml:space="preserve">                                                    _______________________</w:t>
      </w:r>
    </w:p>
    <w:p w:rsidR="003A4319" w:rsidRPr="006101BC" w:rsidRDefault="003A4319" w:rsidP="003A4319">
      <w:pPr>
        <w:pStyle w:val="ConsPlusNonformat"/>
        <w:jc w:val="right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 xml:space="preserve">                                                    (дата составления акта)</w:t>
      </w: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>___________________________________</w:t>
      </w:r>
      <w:r w:rsidRPr="006101BC">
        <w:rPr>
          <w:rFonts w:ascii="Times New Roman" w:hAnsi="Times New Roman" w:cs="Times New Roman"/>
        </w:rPr>
        <w:t xml:space="preserve">______________ </w:t>
      </w:r>
      <w:r>
        <w:rPr>
          <w:rFonts w:ascii="Times New Roman" w:hAnsi="Times New Roman" w:cs="Times New Roman"/>
        </w:rPr>
        <w:t xml:space="preserve">                </w:t>
      </w: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Pr="006101BC">
        <w:rPr>
          <w:rFonts w:ascii="Times New Roman" w:hAnsi="Times New Roman" w:cs="Times New Roman"/>
        </w:rPr>
        <w:t>(наименование избирательной комиссии)</w:t>
      </w: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передала участковой</w:t>
      </w:r>
      <w:r>
        <w:rPr>
          <w:rFonts w:ascii="Times New Roman" w:hAnsi="Times New Roman" w:cs="Times New Roman"/>
        </w:rPr>
        <w:t xml:space="preserve"> </w:t>
      </w:r>
      <w:r w:rsidRPr="006101BC">
        <w:rPr>
          <w:rFonts w:ascii="Times New Roman" w:hAnsi="Times New Roman" w:cs="Times New Roman"/>
        </w:rPr>
        <w:t>комиссии  избирательного участка N ____ первый экземпляр списка избирателей</w:t>
      </w:r>
      <w:r>
        <w:rPr>
          <w:rFonts w:ascii="Times New Roman" w:hAnsi="Times New Roman" w:cs="Times New Roman"/>
        </w:rPr>
        <w:t xml:space="preserve"> </w:t>
      </w:r>
      <w:r w:rsidRPr="006101BC">
        <w:rPr>
          <w:rFonts w:ascii="Times New Roman" w:hAnsi="Times New Roman" w:cs="Times New Roman"/>
        </w:rPr>
        <w:t>на _____________ листах.</w:t>
      </w: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Число избирателей, включенных в список избирателей _______________________.</w:t>
      </w:r>
    </w:p>
    <w:p w:rsidR="003A4319" w:rsidRPr="006101BC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48"/>
        <w:gridCol w:w="1701"/>
        <w:gridCol w:w="3016"/>
      </w:tblGrid>
      <w:tr w:rsidR="003A4319" w:rsidRPr="006101BC" w:rsidTr="003252D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 xml:space="preserve">Председатель избирательной комиссии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___________</w:t>
            </w: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____________________</w:t>
            </w:r>
          </w:p>
        </w:tc>
      </w:tr>
      <w:tr w:rsidR="003A4319" w:rsidRPr="006101BC" w:rsidTr="003252D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(фамилия, инициалы)</w:t>
            </w:r>
          </w:p>
        </w:tc>
      </w:tr>
      <w:tr w:rsidR="003A4319" w:rsidRPr="006101BC" w:rsidTr="003252D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Председатель участковой комиссии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___________</w:t>
            </w: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____________________</w:t>
            </w:r>
          </w:p>
        </w:tc>
      </w:tr>
      <w:tr w:rsidR="003A4319" w:rsidRPr="006101BC" w:rsidTr="003252D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(фамилия, инициалы)</w:t>
            </w:r>
          </w:p>
        </w:tc>
      </w:tr>
    </w:tbl>
    <w:p w:rsidR="003A4319" w:rsidRPr="006101BC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Pr="006101BC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Pr="006101BC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Default="003A4319" w:rsidP="003A4319">
      <w:pPr>
        <w:pStyle w:val="ConsPlusNormal"/>
        <w:jc w:val="both"/>
        <w:rPr>
          <w:rFonts w:ascii="Times New Roman" w:hAnsi="Times New Roman" w:cs="Times New Roman"/>
        </w:rPr>
        <w:sectPr w:rsidR="003A4319" w:rsidSect="003252DA">
          <w:pgSz w:w="11906" w:h="16838"/>
          <w:pgMar w:top="1134" w:right="851" w:bottom="1134" w:left="1701" w:header="0" w:footer="0" w:gutter="0"/>
          <w:cols w:space="720"/>
          <w:titlePg/>
        </w:sectPr>
      </w:pPr>
    </w:p>
    <w:p w:rsidR="003A4319" w:rsidRDefault="003A4319" w:rsidP="003A431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№</w:t>
      </w:r>
      <w:r w:rsidRPr="006101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</w:t>
      </w:r>
    </w:p>
    <w:p w:rsidR="003570EC" w:rsidRPr="006101BC" w:rsidRDefault="003570EC" w:rsidP="003570EC">
      <w:pPr>
        <w:pStyle w:val="ConsPlusNormal"/>
        <w:jc w:val="right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к инструкции</w:t>
      </w:r>
      <w:r>
        <w:rPr>
          <w:rFonts w:ascii="Times New Roman" w:hAnsi="Times New Roman" w:cs="Times New Roman"/>
        </w:rPr>
        <w:t xml:space="preserve"> </w:t>
      </w:r>
      <w:r w:rsidRPr="006101BC">
        <w:rPr>
          <w:rFonts w:ascii="Times New Roman" w:hAnsi="Times New Roman" w:cs="Times New Roman"/>
        </w:rPr>
        <w:t>о порядке составления</w:t>
      </w:r>
    </w:p>
    <w:p w:rsidR="003570EC" w:rsidRPr="006101BC" w:rsidRDefault="003570EC" w:rsidP="003570EC">
      <w:pPr>
        <w:pStyle w:val="ConsPlusNormal"/>
        <w:jc w:val="right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и использования списка</w:t>
      </w:r>
      <w:r>
        <w:rPr>
          <w:rFonts w:ascii="Times New Roman" w:hAnsi="Times New Roman" w:cs="Times New Roman"/>
        </w:rPr>
        <w:t xml:space="preserve"> </w:t>
      </w:r>
      <w:r w:rsidRPr="006101BC">
        <w:rPr>
          <w:rFonts w:ascii="Times New Roman" w:hAnsi="Times New Roman" w:cs="Times New Roman"/>
        </w:rPr>
        <w:t xml:space="preserve">избирателей на выборах </w:t>
      </w:r>
    </w:p>
    <w:p w:rsidR="003570EC" w:rsidRDefault="003570EC" w:rsidP="003570EC">
      <w:pPr>
        <w:pStyle w:val="ConsPlusNormal"/>
        <w:jc w:val="right"/>
        <w:rPr>
          <w:rFonts w:ascii="Times New Roman" w:hAnsi="Times New Roman" w:cs="Times New Roman"/>
          <w:i/>
          <w:szCs w:val="20"/>
        </w:rPr>
      </w:pPr>
      <w:r w:rsidRPr="002335E7">
        <w:rPr>
          <w:rFonts w:ascii="Times New Roman" w:hAnsi="Times New Roman" w:cs="Times New Roman"/>
          <w:i/>
          <w:szCs w:val="20"/>
        </w:rPr>
        <w:t xml:space="preserve">депутатов </w:t>
      </w:r>
      <w:r>
        <w:rPr>
          <w:rFonts w:ascii="Times New Roman" w:hAnsi="Times New Roman" w:cs="Times New Roman"/>
          <w:i/>
          <w:szCs w:val="20"/>
        </w:rPr>
        <w:t>представительных органов</w:t>
      </w:r>
    </w:p>
    <w:p w:rsidR="003570EC" w:rsidRDefault="003570EC" w:rsidP="003570EC">
      <w:pPr>
        <w:pStyle w:val="ConsPlusNormal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  <w:szCs w:val="20"/>
        </w:rPr>
        <w:t>муниципальных образований Бессоновского</w:t>
      </w:r>
    </w:p>
    <w:p w:rsidR="003570EC" w:rsidRPr="006101BC" w:rsidRDefault="003570EC" w:rsidP="003570E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2335E7">
        <w:rPr>
          <w:rFonts w:ascii="Times New Roman" w:hAnsi="Times New Roman" w:cs="Times New Roman"/>
          <w:i/>
          <w:szCs w:val="20"/>
        </w:rPr>
        <w:t xml:space="preserve"> района Пензенской области</w:t>
      </w:r>
    </w:p>
    <w:p w:rsidR="003A4319" w:rsidRPr="00BA6F8C" w:rsidRDefault="003A4319" w:rsidP="003A431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A6F8C">
        <w:rPr>
          <w:rFonts w:ascii="Times New Roman" w:hAnsi="Times New Roman" w:cs="Times New Roman"/>
          <w:sz w:val="28"/>
          <w:szCs w:val="28"/>
        </w:rPr>
        <w:t>Примеры</w:t>
      </w:r>
    </w:p>
    <w:p w:rsidR="003A4319" w:rsidRPr="00BA6F8C" w:rsidRDefault="003A4319" w:rsidP="003A431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A6F8C">
        <w:rPr>
          <w:rFonts w:ascii="Times New Roman" w:hAnsi="Times New Roman" w:cs="Times New Roman"/>
          <w:sz w:val="28"/>
          <w:szCs w:val="28"/>
        </w:rPr>
        <w:t>заполнения вкладного листа списка избирателей</w:t>
      </w:r>
    </w:p>
    <w:p w:rsidR="003A4319" w:rsidRPr="006101BC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p w:rsidR="003A4319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 xml:space="preserve">ИЗБИРАТЕЛЬНЫЙ УЧАСТОК N ___________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ЛИСТ</w:t>
      </w:r>
      <w:r w:rsidRPr="006101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Pr="006101BC">
        <w:rPr>
          <w:rFonts w:ascii="Times New Roman" w:hAnsi="Times New Roman" w:cs="Times New Roman"/>
        </w:rPr>
        <w:t xml:space="preserve"> 1</w:t>
      </w: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 xml:space="preserve">______________________________________________________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</w:t>
      </w:r>
      <w:r w:rsidRPr="006101BC">
        <w:rPr>
          <w:rFonts w:ascii="Times New Roman" w:hAnsi="Times New Roman" w:cs="Times New Roman"/>
        </w:rPr>
        <w:t xml:space="preserve"> КНИГА </w:t>
      </w:r>
      <w:r>
        <w:rPr>
          <w:rFonts w:ascii="Times New Roman" w:hAnsi="Times New Roman" w:cs="Times New Roman"/>
        </w:rPr>
        <w:t xml:space="preserve">№ </w:t>
      </w:r>
    </w:p>
    <w:p w:rsidR="003A4319" w:rsidRPr="006101BC" w:rsidRDefault="003A4319" w:rsidP="003A4319">
      <w:pPr>
        <w:pStyle w:val="ConsPlusNonformat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(Пензенская область, общая часть адреса места жительства)</w:t>
      </w:r>
    </w:p>
    <w:p w:rsidR="003A4319" w:rsidRPr="006101BC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1890"/>
        <w:gridCol w:w="1890"/>
        <w:gridCol w:w="1776"/>
        <w:gridCol w:w="1878"/>
        <w:gridCol w:w="1984"/>
        <w:gridCol w:w="1701"/>
        <w:gridCol w:w="3057"/>
      </w:tblGrid>
      <w:tr w:rsidR="003A4319" w:rsidRPr="006101BC" w:rsidTr="003252DA">
        <w:tc>
          <w:tcPr>
            <w:tcW w:w="54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ГОД РОЖДЕНИЯ (В ВОЗРАСТЕ 18 ЛЕТ - ДОПОЛНИТЕЛЬНО ДЕНЬ И МЕСЯЦ РОЖДЕНИЯ)</w:t>
            </w:r>
          </w:p>
        </w:tc>
        <w:tc>
          <w:tcPr>
            <w:tcW w:w="1776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АДРЕС МЕСТА ЖИТЕЛЬСТВА &lt;1&gt;</w:t>
            </w:r>
          </w:p>
        </w:tc>
        <w:tc>
          <w:tcPr>
            <w:tcW w:w="1878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СЕРИЯ И НОМЕР (НОМЕР) ПАСПОРТА ИЛИ ДОКУМЕНТА, ЗАМЕНЯЮЩЕГО ПАСПОРТ ГРАЖДАНИНА</w:t>
            </w:r>
          </w:p>
        </w:tc>
        <w:tc>
          <w:tcPr>
            <w:tcW w:w="1984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ПОДПИСЬ ИЗБИРАТЕЛЯ ЗА ПОЛУЧЕННЫЙ ИЗБИРАТЕЛЬНЫЙ БЮЛЛЕТЕНЬ НА ВЫБОРАХ ДЕПУТАТОВ _____________</w:t>
            </w:r>
          </w:p>
        </w:tc>
        <w:tc>
          <w:tcPr>
            <w:tcW w:w="1701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ПОДПИСЬ ЧЛЕНА ИЗБИРАТЕЛЬНОЙ КОМИССИИ, ВЫДАВШЕГО ИЗБИРАТЕЛЬНЫЙ БЮЛЛЕТЕНЬ</w:t>
            </w:r>
          </w:p>
        </w:tc>
        <w:tc>
          <w:tcPr>
            <w:tcW w:w="3057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ОСОБЫЕ ОТМЕТКИ</w:t>
            </w:r>
          </w:p>
        </w:tc>
      </w:tr>
      <w:tr w:rsidR="003A4319" w:rsidRPr="006101BC" w:rsidTr="003252DA">
        <w:tc>
          <w:tcPr>
            <w:tcW w:w="54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Исключен из списка в связи со смертью</w:t>
            </w:r>
          </w:p>
        </w:tc>
        <w:tc>
          <w:tcPr>
            <w:tcW w:w="3057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Дата внесения записи, фамилия и инициалы, подпись председателя УИК, дата</w:t>
            </w:r>
          </w:p>
        </w:tc>
      </w:tr>
      <w:tr w:rsidR="003A4319" w:rsidRPr="006101BC" w:rsidTr="003252DA">
        <w:tc>
          <w:tcPr>
            <w:tcW w:w="54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Исключен из списка в связи со снятием с регистрации по месту жительства</w:t>
            </w:r>
          </w:p>
        </w:tc>
        <w:tc>
          <w:tcPr>
            <w:tcW w:w="3057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Дата внесения записи, фамилия и инициалы, подпись председателя УИК, дата</w:t>
            </w:r>
          </w:p>
        </w:tc>
      </w:tr>
      <w:tr w:rsidR="003A4319" w:rsidRPr="006101BC" w:rsidTr="003252DA">
        <w:tc>
          <w:tcPr>
            <w:tcW w:w="54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Исключен из списка в связи с призывом на военную службу</w:t>
            </w:r>
          </w:p>
        </w:tc>
        <w:tc>
          <w:tcPr>
            <w:tcW w:w="3057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Дата внесения записи, фамилия и инициалы, подпись председателя УИК, дата</w:t>
            </w:r>
          </w:p>
        </w:tc>
      </w:tr>
      <w:tr w:rsidR="003A4319" w:rsidRPr="006101BC" w:rsidTr="003252DA">
        <w:tc>
          <w:tcPr>
            <w:tcW w:w="54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Исключен из списка в связи с признанием судом недееспособным</w:t>
            </w:r>
          </w:p>
        </w:tc>
        <w:tc>
          <w:tcPr>
            <w:tcW w:w="3057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Дата внесения записи, фамилия и инициалы, подпись председателя УИК, дата</w:t>
            </w:r>
          </w:p>
        </w:tc>
      </w:tr>
      <w:tr w:rsidR="003A4319" w:rsidRPr="006101BC" w:rsidTr="003252DA">
        <w:tc>
          <w:tcPr>
            <w:tcW w:w="54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Исключен из списка в связи с отбыванием наказания в местах лишения свободы</w:t>
            </w:r>
          </w:p>
        </w:tc>
        <w:tc>
          <w:tcPr>
            <w:tcW w:w="3057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Дата внесения записи, фамилия и инициалы, подпись председателя УИК, дата</w:t>
            </w:r>
          </w:p>
        </w:tc>
      </w:tr>
      <w:tr w:rsidR="003A4319" w:rsidRPr="006101BC" w:rsidTr="003252DA">
        <w:tc>
          <w:tcPr>
            <w:tcW w:w="54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lastRenderedPageBreak/>
              <w:t>N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Исключен из списка в связи с включением в список повторно под N __________</w:t>
            </w:r>
          </w:p>
        </w:tc>
        <w:tc>
          <w:tcPr>
            <w:tcW w:w="3057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Дата внесения записи, фамилия и инициалы, подпись председателя УИК, дата</w:t>
            </w:r>
          </w:p>
        </w:tc>
      </w:tr>
      <w:tr w:rsidR="003A4319" w:rsidRPr="006101BC" w:rsidTr="003252DA">
        <w:tc>
          <w:tcPr>
            <w:tcW w:w="54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Изменились данные избирателя. Избиратель включен в список избирателей дополнительно под N _____</w:t>
            </w:r>
          </w:p>
        </w:tc>
        <w:tc>
          <w:tcPr>
            <w:tcW w:w="3057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Дата внесения записи, фамилия и инициалы, подпись председателя УИК, дата</w:t>
            </w:r>
          </w:p>
        </w:tc>
      </w:tr>
      <w:tr w:rsidR="003A4319" w:rsidRPr="006101BC" w:rsidTr="003252DA">
        <w:tc>
          <w:tcPr>
            <w:tcW w:w="54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Серия и номер (номер) документа</w:t>
            </w:r>
          </w:p>
        </w:tc>
        <w:tc>
          <w:tcPr>
            <w:tcW w:w="1984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Подпись избирателя</w:t>
            </w:r>
          </w:p>
        </w:tc>
        <w:tc>
          <w:tcPr>
            <w:tcW w:w="1701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Подпись члена УИК</w:t>
            </w:r>
          </w:p>
        </w:tc>
        <w:tc>
          <w:tcPr>
            <w:tcW w:w="3057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Выдан бюллетень взамен испорченного, дата голосования, подпись члена УИК</w:t>
            </w:r>
          </w:p>
        </w:tc>
      </w:tr>
      <w:tr w:rsidR="003A4319" w:rsidRPr="006101BC" w:rsidTr="003252DA">
        <w:tc>
          <w:tcPr>
            <w:tcW w:w="54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Серия и номер (номер) документа</w:t>
            </w:r>
          </w:p>
        </w:tc>
        <w:tc>
          <w:tcPr>
            <w:tcW w:w="3685" w:type="dxa"/>
            <w:gridSpan w:val="2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Голосовал вне помещения для голосования</w:t>
            </w:r>
          </w:p>
        </w:tc>
        <w:tc>
          <w:tcPr>
            <w:tcW w:w="3057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Номер переносного ящика, дата голосования, подпись члена УИК, подпись члена УИК,</w:t>
            </w:r>
          </w:p>
        </w:tc>
      </w:tr>
      <w:tr w:rsidR="003A4319" w:rsidRPr="006101BC" w:rsidTr="003252DA">
        <w:tc>
          <w:tcPr>
            <w:tcW w:w="54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Серия и номер (номер) документа</w:t>
            </w:r>
          </w:p>
        </w:tc>
        <w:tc>
          <w:tcPr>
            <w:tcW w:w="1984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Подпись лица, помогавшего избирателю</w:t>
            </w:r>
          </w:p>
        </w:tc>
        <w:tc>
          <w:tcPr>
            <w:tcW w:w="1701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Подпись члена УИК</w:t>
            </w:r>
          </w:p>
        </w:tc>
        <w:tc>
          <w:tcPr>
            <w:tcW w:w="3057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Ф.И.О., документ лица, оказывавшего помощь избирателю в получении бюллетеня, подпись члена УИК, дата голосования</w:t>
            </w:r>
          </w:p>
        </w:tc>
      </w:tr>
      <w:tr w:rsidR="003A4319" w:rsidRPr="006101BC" w:rsidTr="003252DA">
        <w:tc>
          <w:tcPr>
            <w:tcW w:w="54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Серия и номер (номер) документа</w:t>
            </w:r>
          </w:p>
        </w:tc>
        <w:tc>
          <w:tcPr>
            <w:tcW w:w="1984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Подпись избирателя или лица, помогавшего избирателю</w:t>
            </w:r>
          </w:p>
        </w:tc>
        <w:tc>
          <w:tcPr>
            <w:tcW w:w="1701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Подпись члена УИК</w:t>
            </w:r>
          </w:p>
        </w:tc>
        <w:tc>
          <w:tcPr>
            <w:tcW w:w="3057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Ф.И.О., документ лица, оказывавшего помощь избирателю выполнить отметку в бюллетене, подпись члена УИК, дата голосования</w:t>
            </w:r>
          </w:p>
        </w:tc>
      </w:tr>
      <w:tr w:rsidR="003A4319" w:rsidRPr="006101BC" w:rsidTr="003252DA">
        <w:tc>
          <w:tcPr>
            <w:tcW w:w="54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Серия и номер (номер) документа</w:t>
            </w:r>
          </w:p>
        </w:tc>
        <w:tc>
          <w:tcPr>
            <w:tcW w:w="1984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Подпись избирателя</w:t>
            </w:r>
          </w:p>
        </w:tc>
        <w:tc>
          <w:tcPr>
            <w:tcW w:w="1701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Подпись члена УИК</w:t>
            </w:r>
          </w:p>
        </w:tc>
        <w:tc>
          <w:tcPr>
            <w:tcW w:w="3057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Дата внесения записи, подпись члена УИК</w:t>
            </w:r>
          </w:p>
        </w:tc>
      </w:tr>
    </w:tbl>
    <w:p w:rsidR="003A4319" w:rsidRPr="006101BC" w:rsidRDefault="003A4319" w:rsidP="003A431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--------------------------------</w:t>
      </w:r>
    </w:p>
    <w:p w:rsidR="003A4319" w:rsidRPr="006101BC" w:rsidRDefault="003A4319" w:rsidP="003A431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&lt;1&gt; Для вынужденных переселенцев - место пребывания.</w:t>
      </w:r>
    </w:p>
    <w:p w:rsidR="003A4319" w:rsidRDefault="003A4319" w:rsidP="003A4319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3A4319" w:rsidSect="003570EC">
          <w:pgSz w:w="16838" w:h="11906" w:orient="landscape"/>
          <w:pgMar w:top="993" w:right="1134" w:bottom="851" w:left="1134" w:header="0" w:footer="0" w:gutter="0"/>
          <w:cols w:space="720"/>
          <w:titlePg/>
        </w:sectPr>
      </w:pPr>
    </w:p>
    <w:p w:rsidR="003A4319" w:rsidRPr="006101BC" w:rsidRDefault="003A4319" w:rsidP="003A431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6</w:t>
      </w:r>
    </w:p>
    <w:p w:rsidR="003570EC" w:rsidRPr="006101BC" w:rsidRDefault="003570EC" w:rsidP="003570EC">
      <w:pPr>
        <w:pStyle w:val="ConsPlusNormal"/>
        <w:jc w:val="right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к инструкции</w:t>
      </w:r>
      <w:r>
        <w:rPr>
          <w:rFonts w:ascii="Times New Roman" w:hAnsi="Times New Roman" w:cs="Times New Roman"/>
        </w:rPr>
        <w:t xml:space="preserve"> </w:t>
      </w:r>
      <w:r w:rsidRPr="006101BC">
        <w:rPr>
          <w:rFonts w:ascii="Times New Roman" w:hAnsi="Times New Roman" w:cs="Times New Roman"/>
        </w:rPr>
        <w:t>о порядке составления</w:t>
      </w:r>
    </w:p>
    <w:p w:rsidR="003570EC" w:rsidRPr="006101BC" w:rsidRDefault="003570EC" w:rsidP="003570EC">
      <w:pPr>
        <w:pStyle w:val="ConsPlusNormal"/>
        <w:jc w:val="right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и использования списка</w:t>
      </w:r>
      <w:r>
        <w:rPr>
          <w:rFonts w:ascii="Times New Roman" w:hAnsi="Times New Roman" w:cs="Times New Roman"/>
        </w:rPr>
        <w:t xml:space="preserve"> </w:t>
      </w:r>
      <w:r w:rsidRPr="006101BC">
        <w:rPr>
          <w:rFonts w:ascii="Times New Roman" w:hAnsi="Times New Roman" w:cs="Times New Roman"/>
        </w:rPr>
        <w:t xml:space="preserve">избирателей на выборах </w:t>
      </w:r>
    </w:p>
    <w:p w:rsidR="003570EC" w:rsidRDefault="003570EC" w:rsidP="003570EC">
      <w:pPr>
        <w:pStyle w:val="ConsPlusNormal"/>
        <w:jc w:val="right"/>
        <w:rPr>
          <w:rFonts w:ascii="Times New Roman" w:hAnsi="Times New Roman" w:cs="Times New Roman"/>
          <w:i/>
          <w:szCs w:val="20"/>
        </w:rPr>
      </w:pPr>
      <w:r w:rsidRPr="002335E7">
        <w:rPr>
          <w:rFonts w:ascii="Times New Roman" w:hAnsi="Times New Roman" w:cs="Times New Roman"/>
          <w:i/>
          <w:szCs w:val="20"/>
        </w:rPr>
        <w:t xml:space="preserve">депутатов </w:t>
      </w:r>
      <w:r>
        <w:rPr>
          <w:rFonts w:ascii="Times New Roman" w:hAnsi="Times New Roman" w:cs="Times New Roman"/>
          <w:i/>
          <w:szCs w:val="20"/>
        </w:rPr>
        <w:t>представительных органов</w:t>
      </w:r>
    </w:p>
    <w:p w:rsidR="003570EC" w:rsidRDefault="003570EC" w:rsidP="003570EC">
      <w:pPr>
        <w:pStyle w:val="ConsPlusNormal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  <w:szCs w:val="20"/>
        </w:rPr>
        <w:t>муниципальных образований Бессоновского</w:t>
      </w:r>
    </w:p>
    <w:p w:rsidR="003A4319" w:rsidRPr="006101BC" w:rsidRDefault="003570EC" w:rsidP="003570EC">
      <w:pPr>
        <w:pStyle w:val="ConsPlusNormal"/>
        <w:jc w:val="right"/>
        <w:rPr>
          <w:rFonts w:ascii="Times New Roman" w:hAnsi="Times New Roman" w:cs="Times New Roman"/>
        </w:rPr>
      </w:pPr>
      <w:r w:rsidRPr="002335E7">
        <w:rPr>
          <w:rFonts w:ascii="Times New Roman" w:hAnsi="Times New Roman" w:cs="Times New Roman"/>
          <w:i/>
          <w:szCs w:val="20"/>
        </w:rPr>
        <w:t xml:space="preserve"> района Пензенской области</w:t>
      </w:r>
    </w:p>
    <w:p w:rsidR="003A4319" w:rsidRPr="006101BC" w:rsidRDefault="003A4319" w:rsidP="003A4319">
      <w:pPr>
        <w:pStyle w:val="ConsPlusNormal"/>
        <w:jc w:val="center"/>
        <w:rPr>
          <w:rFonts w:ascii="Times New Roman" w:hAnsi="Times New Roman" w:cs="Times New Roman"/>
        </w:rPr>
      </w:pPr>
      <w:bookmarkStart w:id="14" w:name="P1416"/>
      <w:bookmarkEnd w:id="14"/>
      <w:r w:rsidRPr="006101BC">
        <w:rPr>
          <w:rFonts w:ascii="Times New Roman" w:hAnsi="Times New Roman" w:cs="Times New Roman"/>
        </w:rPr>
        <w:t>Таблица</w:t>
      </w:r>
    </w:p>
    <w:p w:rsidR="003A4319" w:rsidRPr="006101BC" w:rsidRDefault="003A4319" w:rsidP="003A4319">
      <w:pPr>
        <w:pStyle w:val="ConsPlusNormal"/>
        <w:jc w:val="center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суммирования данных списка избирателей</w:t>
      </w:r>
    </w:p>
    <w:p w:rsidR="003A4319" w:rsidRPr="006101BC" w:rsidRDefault="003A4319" w:rsidP="003A431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7"/>
        <w:gridCol w:w="1120"/>
        <w:gridCol w:w="1296"/>
        <w:gridCol w:w="1296"/>
        <w:gridCol w:w="1296"/>
        <w:gridCol w:w="1247"/>
      </w:tblGrid>
      <w:tr w:rsidR="003A4319" w:rsidRPr="006101BC" w:rsidTr="003252DA">
        <w:tc>
          <w:tcPr>
            <w:tcW w:w="2897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Стр. ___</w:t>
            </w:r>
          </w:p>
        </w:tc>
        <w:tc>
          <w:tcPr>
            <w:tcW w:w="1296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Стр. ___</w:t>
            </w:r>
          </w:p>
        </w:tc>
        <w:tc>
          <w:tcPr>
            <w:tcW w:w="1296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Стр. ___</w:t>
            </w:r>
          </w:p>
        </w:tc>
        <w:tc>
          <w:tcPr>
            <w:tcW w:w="1296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Стр. ___</w:t>
            </w:r>
          </w:p>
        </w:tc>
        <w:tc>
          <w:tcPr>
            <w:tcW w:w="1247" w:type="dxa"/>
            <w:vAlign w:val="center"/>
          </w:tcPr>
          <w:p w:rsidR="003A4319" w:rsidRPr="006101BC" w:rsidRDefault="003A4319" w:rsidP="00325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Итого</w:t>
            </w:r>
          </w:p>
        </w:tc>
      </w:tr>
      <w:tr w:rsidR="003A4319" w:rsidRPr="006101BC" w:rsidTr="003252DA">
        <w:tc>
          <w:tcPr>
            <w:tcW w:w="2897" w:type="dxa"/>
            <w:vAlign w:val="center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Число избирателей, внесенных в список избирателей на момент окончания голосования (без учета выбывших избирателей)</w:t>
            </w:r>
          </w:p>
        </w:tc>
        <w:tc>
          <w:tcPr>
            <w:tcW w:w="1120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4319" w:rsidRPr="006101BC" w:rsidTr="003252DA">
        <w:tc>
          <w:tcPr>
            <w:tcW w:w="2897" w:type="dxa"/>
            <w:vAlign w:val="center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Число избирательных бюллетеней, выданных избирателям в помещении для голосования в дни голосования</w:t>
            </w:r>
          </w:p>
        </w:tc>
        <w:tc>
          <w:tcPr>
            <w:tcW w:w="1120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4319" w:rsidRPr="006101BC" w:rsidTr="003252DA">
        <w:tc>
          <w:tcPr>
            <w:tcW w:w="2897" w:type="dxa"/>
            <w:vAlign w:val="center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  <w:r w:rsidRPr="006101BC">
              <w:rPr>
                <w:rFonts w:ascii="Times New Roman" w:hAnsi="Times New Roman" w:cs="Times New Roman"/>
              </w:rPr>
              <w:t>Число избирательных бюллетеней, выданных избирателям, проголосовавшим вне помещения для голосования</w:t>
            </w:r>
          </w:p>
        </w:tc>
        <w:tc>
          <w:tcPr>
            <w:tcW w:w="1120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3A4319" w:rsidRPr="006101BC" w:rsidRDefault="003A4319" w:rsidP="003252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A4319" w:rsidRDefault="003A4319" w:rsidP="003A4319">
      <w:pPr>
        <w:pStyle w:val="ConsPlusNormal"/>
        <w:rPr>
          <w:rFonts w:ascii="Times New Roman" w:hAnsi="Times New Roman" w:cs="Times New Roman"/>
        </w:rPr>
        <w:sectPr w:rsidR="003A4319" w:rsidSect="003252DA">
          <w:pgSz w:w="11906" w:h="16838"/>
          <w:pgMar w:top="1134" w:right="851" w:bottom="1134" w:left="1701" w:header="0" w:footer="0" w:gutter="0"/>
          <w:cols w:space="720"/>
          <w:titlePg/>
        </w:sectPr>
      </w:pPr>
    </w:p>
    <w:p w:rsidR="003A4319" w:rsidRPr="006101BC" w:rsidRDefault="003A4319" w:rsidP="003A431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№7</w:t>
      </w:r>
    </w:p>
    <w:p w:rsidR="003570EC" w:rsidRPr="006101BC" w:rsidRDefault="003570EC" w:rsidP="003570EC">
      <w:pPr>
        <w:pStyle w:val="ConsPlusNormal"/>
        <w:jc w:val="right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к инструкции</w:t>
      </w:r>
      <w:r>
        <w:rPr>
          <w:rFonts w:ascii="Times New Roman" w:hAnsi="Times New Roman" w:cs="Times New Roman"/>
        </w:rPr>
        <w:t xml:space="preserve"> </w:t>
      </w:r>
      <w:r w:rsidRPr="006101BC">
        <w:rPr>
          <w:rFonts w:ascii="Times New Roman" w:hAnsi="Times New Roman" w:cs="Times New Roman"/>
        </w:rPr>
        <w:t>о порядке составления</w:t>
      </w:r>
    </w:p>
    <w:p w:rsidR="003570EC" w:rsidRPr="006101BC" w:rsidRDefault="003570EC" w:rsidP="003570EC">
      <w:pPr>
        <w:pStyle w:val="ConsPlusNormal"/>
        <w:jc w:val="right"/>
        <w:rPr>
          <w:rFonts w:ascii="Times New Roman" w:hAnsi="Times New Roman" w:cs="Times New Roman"/>
        </w:rPr>
      </w:pPr>
      <w:r w:rsidRPr="006101BC">
        <w:rPr>
          <w:rFonts w:ascii="Times New Roman" w:hAnsi="Times New Roman" w:cs="Times New Roman"/>
        </w:rPr>
        <w:t>и использования списка</w:t>
      </w:r>
      <w:r>
        <w:rPr>
          <w:rFonts w:ascii="Times New Roman" w:hAnsi="Times New Roman" w:cs="Times New Roman"/>
        </w:rPr>
        <w:t xml:space="preserve"> </w:t>
      </w:r>
      <w:r w:rsidRPr="006101BC">
        <w:rPr>
          <w:rFonts w:ascii="Times New Roman" w:hAnsi="Times New Roman" w:cs="Times New Roman"/>
        </w:rPr>
        <w:t xml:space="preserve">избирателей на выборах </w:t>
      </w:r>
    </w:p>
    <w:p w:rsidR="003570EC" w:rsidRDefault="003570EC" w:rsidP="003570EC">
      <w:pPr>
        <w:pStyle w:val="ConsPlusNormal"/>
        <w:jc w:val="right"/>
        <w:rPr>
          <w:rFonts w:ascii="Times New Roman" w:hAnsi="Times New Roman" w:cs="Times New Roman"/>
          <w:i/>
          <w:szCs w:val="20"/>
        </w:rPr>
      </w:pPr>
      <w:r w:rsidRPr="002335E7">
        <w:rPr>
          <w:rFonts w:ascii="Times New Roman" w:hAnsi="Times New Roman" w:cs="Times New Roman"/>
          <w:i/>
          <w:szCs w:val="20"/>
        </w:rPr>
        <w:t xml:space="preserve">депутатов </w:t>
      </w:r>
      <w:r>
        <w:rPr>
          <w:rFonts w:ascii="Times New Roman" w:hAnsi="Times New Roman" w:cs="Times New Roman"/>
          <w:i/>
          <w:szCs w:val="20"/>
        </w:rPr>
        <w:t>представительных органов</w:t>
      </w:r>
    </w:p>
    <w:p w:rsidR="003570EC" w:rsidRDefault="003570EC" w:rsidP="003570EC">
      <w:pPr>
        <w:pStyle w:val="ConsPlusNormal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  <w:szCs w:val="20"/>
        </w:rPr>
        <w:t>муниципальных образований Бессоновского</w:t>
      </w:r>
    </w:p>
    <w:p w:rsidR="003A4319" w:rsidRDefault="003570EC" w:rsidP="003570EC">
      <w:pPr>
        <w:pStyle w:val="ConsPlusNormal"/>
        <w:jc w:val="right"/>
        <w:rPr>
          <w:rFonts w:ascii="Times New Roman" w:hAnsi="Times New Roman" w:cs="Times New Roman"/>
          <w:i/>
          <w:szCs w:val="20"/>
        </w:rPr>
      </w:pPr>
      <w:r w:rsidRPr="002335E7">
        <w:rPr>
          <w:rFonts w:ascii="Times New Roman" w:hAnsi="Times New Roman" w:cs="Times New Roman"/>
          <w:i/>
          <w:szCs w:val="20"/>
        </w:rPr>
        <w:t xml:space="preserve"> района Пензенской области</w:t>
      </w:r>
    </w:p>
    <w:p w:rsidR="003A4319" w:rsidRDefault="003A4319" w:rsidP="003A4319">
      <w:pPr>
        <w:pStyle w:val="ConsPlusNormal"/>
        <w:jc w:val="right"/>
        <w:rPr>
          <w:b/>
          <w:bCs/>
        </w:rPr>
      </w:pPr>
    </w:p>
    <w:p w:rsidR="003A4319" w:rsidRPr="006604B9" w:rsidRDefault="003A4319" w:rsidP="003A4319">
      <w:pPr>
        <w:spacing w:line="276" w:lineRule="auto"/>
        <w:jc w:val="right"/>
        <w:rPr>
          <w:b/>
          <w:bCs/>
        </w:rPr>
      </w:pPr>
      <w:r w:rsidRPr="006604B9">
        <w:rPr>
          <w:b/>
          <w:bCs/>
        </w:rPr>
        <w:t>Экземпляр №_____</w:t>
      </w:r>
    </w:p>
    <w:p w:rsidR="003A4319" w:rsidRPr="006604B9" w:rsidRDefault="003A4319" w:rsidP="003A4319">
      <w:pPr>
        <w:spacing w:line="276" w:lineRule="auto"/>
        <w:jc w:val="center"/>
        <w:rPr>
          <w:b/>
          <w:bCs/>
        </w:rPr>
      </w:pPr>
    </w:p>
    <w:p w:rsidR="003A4319" w:rsidRPr="006604B9" w:rsidRDefault="003A4319" w:rsidP="003A4319">
      <w:pPr>
        <w:spacing w:line="276" w:lineRule="auto"/>
        <w:jc w:val="center"/>
        <w:rPr>
          <w:b/>
          <w:bCs/>
        </w:rPr>
      </w:pPr>
    </w:p>
    <w:p w:rsidR="003A4319" w:rsidRDefault="003A4319" w:rsidP="003A4319">
      <w:pPr>
        <w:spacing w:line="276" w:lineRule="auto"/>
        <w:jc w:val="center"/>
        <w:rPr>
          <w:b/>
          <w:bCs/>
          <w:caps/>
          <w:spacing w:val="30"/>
          <w:sz w:val="44"/>
          <w:szCs w:val="44"/>
        </w:rPr>
      </w:pPr>
      <w:r w:rsidRPr="002335E7">
        <w:rPr>
          <w:b/>
          <w:bCs/>
          <w:caps/>
          <w:spacing w:val="30"/>
          <w:sz w:val="44"/>
          <w:szCs w:val="44"/>
        </w:rPr>
        <w:t xml:space="preserve">выборы депутатов КОМИТЕТА МЕСТНОГО САМОУПРАВЛЕНИЯ </w:t>
      </w:r>
    </w:p>
    <w:p w:rsidR="003A4319" w:rsidRPr="002335E7" w:rsidRDefault="003570EC" w:rsidP="003A4319">
      <w:pPr>
        <w:spacing w:line="276" w:lineRule="auto"/>
        <w:jc w:val="center"/>
        <w:rPr>
          <w:b/>
          <w:bCs/>
          <w:caps/>
          <w:spacing w:val="30"/>
          <w:sz w:val="44"/>
          <w:szCs w:val="44"/>
        </w:rPr>
      </w:pPr>
      <w:r>
        <w:rPr>
          <w:b/>
          <w:bCs/>
          <w:caps/>
          <w:spacing w:val="30"/>
          <w:sz w:val="44"/>
          <w:szCs w:val="44"/>
        </w:rPr>
        <w:t>________________</w:t>
      </w:r>
      <w:r w:rsidR="003A4319">
        <w:rPr>
          <w:b/>
          <w:bCs/>
          <w:caps/>
          <w:spacing w:val="30"/>
          <w:sz w:val="44"/>
          <w:szCs w:val="44"/>
        </w:rPr>
        <w:t xml:space="preserve">СЕЛЬСОВЕТА </w:t>
      </w:r>
      <w:r>
        <w:rPr>
          <w:b/>
          <w:bCs/>
          <w:caps/>
          <w:spacing w:val="30"/>
          <w:sz w:val="44"/>
          <w:szCs w:val="44"/>
        </w:rPr>
        <w:t>БЕССОНОВСКОГО</w:t>
      </w:r>
      <w:r w:rsidR="003A4319">
        <w:rPr>
          <w:b/>
          <w:bCs/>
          <w:caps/>
          <w:spacing w:val="30"/>
          <w:sz w:val="44"/>
          <w:szCs w:val="44"/>
        </w:rPr>
        <w:t xml:space="preserve"> </w:t>
      </w:r>
      <w:r w:rsidR="003A4319" w:rsidRPr="002335E7">
        <w:rPr>
          <w:b/>
          <w:bCs/>
          <w:caps/>
          <w:spacing w:val="30"/>
          <w:sz w:val="44"/>
          <w:szCs w:val="44"/>
        </w:rPr>
        <w:t xml:space="preserve">РАЙОНА </w:t>
      </w:r>
    </w:p>
    <w:p w:rsidR="003A4319" w:rsidRPr="002335E7" w:rsidRDefault="003A4319" w:rsidP="003A4319">
      <w:pPr>
        <w:spacing w:line="276" w:lineRule="auto"/>
        <w:jc w:val="center"/>
        <w:rPr>
          <w:b/>
          <w:bCs/>
          <w:caps/>
          <w:spacing w:val="30"/>
          <w:sz w:val="44"/>
          <w:szCs w:val="44"/>
        </w:rPr>
      </w:pPr>
      <w:r w:rsidRPr="002335E7">
        <w:rPr>
          <w:b/>
          <w:bCs/>
          <w:caps/>
          <w:spacing w:val="30"/>
          <w:sz w:val="44"/>
          <w:szCs w:val="44"/>
        </w:rPr>
        <w:t xml:space="preserve">ПЕНЗЕНСКОЙ ОБЛАСТИ </w:t>
      </w:r>
      <w:r w:rsidR="003570EC">
        <w:rPr>
          <w:b/>
          <w:bCs/>
          <w:caps/>
          <w:spacing w:val="30"/>
          <w:sz w:val="44"/>
          <w:szCs w:val="44"/>
        </w:rPr>
        <w:t>_________</w:t>
      </w:r>
      <w:r w:rsidRPr="002335E7">
        <w:rPr>
          <w:b/>
          <w:bCs/>
          <w:caps/>
          <w:spacing w:val="30"/>
          <w:sz w:val="44"/>
          <w:szCs w:val="44"/>
        </w:rPr>
        <w:t xml:space="preserve"> СОЗЫВА</w:t>
      </w:r>
    </w:p>
    <w:p w:rsidR="003A4319" w:rsidRPr="006604B9" w:rsidRDefault="003A4319" w:rsidP="003A4319">
      <w:pPr>
        <w:spacing w:line="276" w:lineRule="auto"/>
        <w:jc w:val="center"/>
        <w:rPr>
          <w:b/>
          <w:bCs/>
          <w:sz w:val="32"/>
          <w:szCs w:val="32"/>
        </w:rPr>
      </w:pPr>
    </w:p>
    <w:p w:rsidR="003A4319" w:rsidRPr="00313CF0" w:rsidRDefault="003A4319" w:rsidP="003A4319">
      <w:pPr>
        <w:autoSpaceDE w:val="0"/>
        <w:autoSpaceDN w:val="0"/>
        <w:spacing w:before="240"/>
        <w:jc w:val="center"/>
        <w:rPr>
          <w:b/>
          <w:bCs/>
          <w:szCs w:val="28"/>
        </w:rPr>
      </w:pPr>
      <w:r w:rsidRPr="00313CF0">
        <w:rPr>
          <w:b/>
          <w:bCs/>
          <w:szCs w:val="28"/>
        </w:rPr>
        <w:t xml:space="preserve"> «__</w:t>
      </w:r>
      <w:r w:rsidR="003570EC">
        <w:rPr>
          <w:b/>
          <w:bCs/>
          <w:szCs w:val="28"/>
        </w:rPr>
        <w:t>8</w:t>
      </w:r>
      <w:r w:rsidRPr="00313CF0">
        <w:rPr>
          <w:b/>
          <w:bCs/>
          <w:szCs w:val="28"/>
        </w:rPr>
        <w:t xml:space="preserve">_» </w:t>
      </w:r>
      <w:r w:rsidR="003570EC">
        <w:rPr>
          <w:b/>
          <w:bCs/>
          <w:szCs w:val="28"/>
        </w:rPr>
        <w:t>сентября 2024</w:t>
      </w:r>
      <w:r w:rsidRPr="00313CF0">
        <w:rPr>
          <w:b/>
          <w:bCs/>
          <w:szCs w:val="28"/>
        </w:rPr>
        <w:t xml:space="preserve"> </w:t>
      </w:r>
      <w:r w:rsidRPr="00C77F68">
        <w:rPr>
          <w:bCs/>
          <w:szCs w:val="28"/>
        </w:rPr>
        <w:t>года</w:t>
      </w:r>
    </w:p>
    <w:p w:rsidR="003A4319" w:rsidRPr="00921BF3" w:rsidRDefault="003A4319" w:rsidP="003A4319">
      <w:pPr>
        <w:spacing w:line="276" w:lineRule="auto"/>
        <w:jc w:val="center"/>
      </w:pPr>
      <w:r w:rsidRPr="00921BF3">
        <w:t xml:space="preserve"> (дата проведения выборов)</w:t>
      </w:r>
    </w:p>
    <w:p w:rsidR="003A4319" w:rsidRPr="006604B9" w:rsidRDefault="003A4319" w:rsidP="003A4319">
      <w:pPr>
        <w:spacing w:line="276" w:lineRule="auto"/>
        <w:jc w:val="center"/>
        <w:rPr>
          <w:b/>
          <w:bCs/>
        </w:rPr>
      </w:pPr>
    </w:p>
    <w:p w:rsidR="003A4319" w:rsidRPr="006604B9" w:rsidRDefault="003A4319" w:rsidP="003A4319">
      <w:pPr>
        <w:spacing w:line="276" w:lineRule="auto"/>
        <w:jc w:val="center"/>
        <w:rPr>
          <w:b/>
          <w:bCs/>
        </w:rPr>
      </w:pPr>
    </w:p>
    <w:p w:rsidR="003A4319" w:rsidRDefault="003A4319" w:rsidP="003A4319">
      <w:pPr>
        <w:spacing w:line="276" w:lineRule="auto"/>
        <w:jc w:val="center"/>
        <w:rPr>
          <w:b/>
          <w:bCs/>
          <w:spacing w:val="30"/>
          <w:sz w:val="96"/>
          <w:szCs w:val="96"/>
        </w:rPr>
      </w:pPr>
      <w:r w:rsidRPr="003A617D">
        <w:rPr>
          <w:b/>
          <w:bCs/>
          <w:spacing w:val="30"/>
          <w:sz w:val="96"/>
          <w:szCs w:val="96"/>
        </w:rPr>
        <w:t>КНИГА СПИСКА  ИЗБИРАТЕЛЕЙ</w:t>
      </w:r>
    </w:p>
    <w:p w:rsidR="003A4319" w:rsidRPr="00E702AA" w:rsidRDefault="003A4319" w:rsidP="003A4319">
      <w:pPr>
        <w:spacing w:before="100" w:after="100" w:line="360" w:lineRule="auto"/>
        <w:jc w:val="center"/>
        <w:rPr>
          <w:b/>
          <w:bCs/>
          <w:sz w:val="72"/>
          <w:szCs w:val="72"/>
        </w:rPr>
      </w:pPr>
      <w:r w:rsidRPr="00E702AA">
        <w:rPr>
          <w:b/>
          <w:bCs/>
          <w:sz w:val="72"/>
          <w:szCs w:val="72"/>
        </w:rPr>
        <w:t>№ ___из___</w:t>
      </w:r>
      <w:r w:rsidRPr="00E702AA">
        <w:rPr>
          <w:rStyle w:val="ac"/>
          <w:b/>
          <w:bCs/>
          <w:sz w:val="72"/>
          <w:szCs w:val="72"/>
        </w:rPr>
        <w:footnoteReference w:id="1"/>
      </w:r>
    </w:p>
    <w:p w:rsidR="003A4319" w:rsidRPr="006604B9" w:rsidRDefault="003A4319" w:rsidP="003A4319">
      <w:pPr>
        <w:spacing w:line="276" w:lineRule="auto"/>
        <w:jc w:val="center"/>
        <w:rPr>
          <w:b/>
          <w:bCs/>
          <w:sz w:val="56"/>
          <w:szCs w:val="56"/>
          <w:u w:val="single"/>
        </w:rPr>
      </w:pPr>
      <w:r w:rsidRPr="006604B9">
        <w:rPr>
          <w:b/>
          <w:bCs/>
          <w:sz w:val="56"/>
          <w:szCs w:val="56"/>
        </w:rPr>
        <w:t xml:space="preserve">по избирательному участку № </w:t>
      </w:r>
      <w:r w:rsidRPr="006604B9">
        <w:rPr>
          <w:b/>
          <w:bCs/>
          <w:sz w:val="56"/>
          <w:szCs w:val="56"/>
          <w:u w:val="single"/>
        </w:rPr>
        <w:t>________</w:t>
      </w:r>
    </w:p>
    <w:p w:rsidR="003A4319" w:rsidRPr="006604B9" w:rsidRDefault="003A4319" w:rsidP="003A4319">
      <w:pPr>
        <w:tabs>
          <w:tab w:val="center" w:pos="10773"/>
          <w:tab w:val="left" w:pos="20216"/>
        </w:tabs>
        <w:spacing w:line="276" w:lineRule="auto"/>
        <w:rPr>
          <w:b/>
          <w:bCs/>
          <w:sz w:val="32"/>
          <w:szCs w:val="32"/>
        </w:rPr>
      </w:pPr>
      <w:r w:rsidRPr="006604B9">
        <w:rPr>
          <w:sz w:val="32"/>
          <w:szCs w:val="32"/>
        </w:rPr>
        <w:tab/>
        <w:t xml:space="preserve"> </w:t>
      </w:r>
      <w:r w:rsidRPr="006604B9">
        <w:rPr>
          <w:sz w:val="32"/>
          <w:szCs w:val="32"/>
        </w:rPr>
        <w:tab/>
        <w:t>,</w:t>
      </w:r>
    </w:p>
    <w:p w:rsidR="003A4319" w:rsidRPr="006604B9" w:rsidRDefault="00FD2CFC" w:rsidP="003A4319">
      <w:pPr>
        <w:spacing w:line="276" w:lineRule="auto"/>
        <w:jc w:val="center"/>
        <w:rPr>
          <w:b/>
          <w:bCs/>
        </w:rPr>
      </w:pPr>
      <w:r w:rsidRPr="00FD2CFC">
        <w:rPr>
          <w:noProof/>
        </w:rPr>
        <w:pict>
          <v:line id="_x0000_s1027" style="position:absolute;left:0;text-align:left;z-index:251661312" from="71.8pt,0" to="1007.8pt,0" o:allowincell="f"/>
        </w:pict>
      </w:r>
      <w:r w:rsidR="003A4319" w:rsidRPr="006604B9">
        <w:rPr>
          <w:b/>
          <w:bCs/>
        </w:rPr>
        <w:t>(адрес участковой комиссии - наименование субъекта Российской Федерации, район, город, район в городе, поселок, село, улица, дом)</w:t>
      </w:r>
    </w:p>
    <w:p w:rsidR="003A4319" w:rsidRPr="006604B9" w:rsidRDefault="003A4319" w:rsidP="003A4319">
      <w:pPr>
        <w:spacing w:line="276" w:lineRule="auto"/>
        <w:jc w:val="center"/>
        <w:rPr>
          <w:b/>
          <w:bCs/>
        </w:rPr>
      </w:pPr>
    </w:p>
    <w:p w:rsidR="003A4319" w:rsidRPr="006604B9" w:rsidRDefault="003A4319" w:rsidP="003A4319">
      <w:pPr>
        <w:spacing w:line="276" w:lineRule="auto"/>
        <w:jc w:val="center"/>
        <w:rPr>
          <w:b/>
          <w:bCs/>
          <w:sz w:val="32"/>
          <w:szCs w:val="32"/>
        </w:rPr>
      </w:pPr>
      <w:r w:rsidRPr="006604B9">
        <w:rPr>
          <w:b/>
          <w:bCs/>
          <w:sz w:val="36"/>
          <w:szCs w:val="36"/>
        </w:rPr>
        <w:t xml:space="preserve">образованному  для  проведения голосования  и  подсчета голосов  избирателей  на  выборах  </w:t>
      </w:r>
    </w:p>
    <w:p w:rsidR="003A4319" w:rsidRPr="006604B9" w:rsidRDefault="003A4319" w:rsidP="003A4319">
      <w:pPr>
        <w:widowControl w:val="0"/>
        <w:autoSpaceDE w:val="0"/>
        <w:autoSpaceDN w:val="0"/>
        <w:spacing w:line="276" w:lineRule="auto"/>
        <w:ind w:left="993"/>
        <w:jc w:val="both"/>
        <w:rPr>
          <w:b/>
          <w:bCs/>
          <w:sz w:val="32"/>
          <w:szCs w:val="32"/>
        </w:rPr>
      </w:pPr>
      <w:r w:rsidRPr="006604B9">
        <w:rPr>
          <w:b/>
          <w:bCs/>
          <w:sz w:val="32"/>
          <w:szCs w:val="32"/>
        </w:rPr>
        <w:t xml:space="preserve"> депутата (ов) _______________________________________________________________________________________________________________</w:t>
      </w:r>
    </w:p>
    <w:p w:rsidR="003A4319" w:rsidRPr="006604B9" w:rsidRDefault="003A4319" w:rsidP="003A4319">
      <w:pPr>
        <w:pStyle w:val="ad"/>
        <w:spacing w:line="276" w:lineRule="auto"/>
        <w:ind w:left="1276"/>
        <w:jc w:val="center"/>
        <w:rPr>
          <w:b/>
          <w:bCs/>
          <w:sz w:val="22"/>
          <w:szCs w:val="22"/>
        </w:rPr>
      </w:pPr>
      <w:r w:rsidRPr="006604B9">
        <w:rPr>
          <w:b/>
          <w:bCs/>
          <w:sz w:val="22"/>
          <w:szCs w:val="22"/>
        </w:rPr>
        <w:t>(наименование представительного органа муниципального образования)</w:t>
      </w:r>
    </w:p>
    <w:p w:rsidR="003A4319" w:rsidRPr="006604B9" w:rsidRDefault="003A4319" w:rsidP="003A4319">
      <w:pPr>
        <w:spacing w:line="276" w:lineRule="auto"/>
        <w:ind w:firstLine="993"/>
        <w:jc w:val="both"/>
        <w:rPr>
          <w:b/>
          <w:bCs/>
          <w:sz w:val="32"/>
          <w:szCs w:val="32"/>
        </w:rPr>
      </w:pPr>
    </w:p>
    <w:p w:rsidR="003A4319" w:rsidRPr="006604B9" w:rsidRDefault="003A4319" w:rsidP="003A4319">
      <w:pPr>
        <w:spacing w:line="276" w:lineRule="auto"/>
        <w:ind w:firstLine="993"/>
        <w:jc w:val="both"/>
        <w:rPr>
          <w:b/>
          <w:bCs/>
          <w:sz w:val="32"/>
          <w:szCs w:val="32"/>
        </w:rPr>
      </w:pPr>
      <w:r w:rsidRPr="006604B9">
        <w:rPr>
          <w:b/>
          <w:bCs/>
          <w:sz w:val="32"/>
          <w:szCs w:val="32"/>
        </w:rPr>
        <w:t>по избирательному</w:t>
      </w:r>
      <w:r w:rsidRPr="0036626F">
        <w:rPr>
          <w:b/>
          <w:bCs/>
          <w:sz w:val="32"/>
          <w:szCs w:val="32"/>
        </w:rPr>
        <w:t xml:space="preserve">(ным) </w:t>
      </w:r>
      <w:r w:rsidRPr="006604B9">
        <w:rPr>
          <w:b/>
          <w:bCs/>
          <w:sz w:val="32"/>
          <w:szCs w:val="32"/>
        </w:rPr>
        <w:t>округу (округам) №№ __________________________________</w:t>
      </w:r>
    </w:p>
    <w:p w:rsidR="003A4319" w:rsidRPr="006101BC" w:rsidRDefault="003A4319" w:rsidP="003A4319">
      <w:pPr>
        <w:pStyle w:val="ConsPlusNormal"/>
        <w:rPr>
          <w:rFonts w:ascii="Times New Roman" w:hAnsi="Times New Roman" w:cs="Times New Roman"/>
        </w:rPr>
        <w:sectPr w:rsidR="003A4319" w:rsidRPr="006101BC" w:rsidSect="003252DA">
          <w:pgSz w:w="23814" w:h="16839" w:orient="landscape" w:code="8"/>
          <w:pgMar w:top="1701" w:right="1134" w:bottom="851" w:left="1134" w:header="0" w:footer="0" w:gutter="0"/>
          <w:cols w:space="720"/>
          <w:titlePg/>
          <w:docGrid w:linePitch="272"/>
        </w:sectPr>
      </w:pPr>
    </w:p>
    <w:p w:rsidR="003A4319" w:rsidRDefault="003A4319" w:rsidP="003A4319"/>
    <w:p w:rsidR="003A4319" w:rsidRDefault="003A4319" w:rsidP="003A4319"/>
    <w:p w:rsidR="003A4319" w:rsidRDefault="003A4319" w:rsidP="003A4319"/>
    <w:p w:rsidR="003A4319" w:rsidRDefault="003A4319" w:rsidP="003A4319"/>
    <w:p w:rsidR="003A4319" w:rsidRDefault="003A4319" w:rsidP="003A4319"/>
    <w:p w:rsidR="003A4319" w:rsidRDefault="003A4319" w:rsidP="003A4319"/>
    <w:p w:rsidR="00106B8A" w:rsidRDefault="00106B8A"/>
    <w:sectPr w:rsidR="00106B8A" w:rsidSect="003252DA">
      <w:pgSz w:w="11906" w:h="16838"/>
      <w:pgMar w:top="510" w:right="851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15A" w:rsidRDefault="00C4415A" w:rsidP="003A4319">
      <w:r>
        <w:separator/>
      </w:r>
    </w:p>
  </w:endnote>
  <w:endnote w:type="continuationSeparator" w:id="0">
    <w:p w:rsidR="00C4415A" w:rsidRDefault="00C4415A" w:rsidP="003A43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15A" w:rsidRDefault="00C4415A" w:rsidP="003A4319">
      <w:r>
        <w:separator/>
      </w:r>
    </w:p>
  </w:footnote>
  <w:footnote w:type="continuationSeparator" w:id="0">
    <w:p w:rsidR="00C4415A" w:rsidRDefault="00C4415A" w:rsidP="003A4319">
      <w:r>
        <w:continuationSeparator/>
      </w:r>
    </w:p>
  </w:footnote>
  <w:footnote w:id="1">
    <w:p w:rsidR="003252DA" w:rsidRDefault="003252DA" w:rsidP="003A4319">
      <w:pPr>
        <w:pStyle w:val="a9"/>
        <w:spacing w:after="0"/>
      </w:pPr>
      <w:r w:rsidRPr="000B7BF1">
        <w:rPr>
          <w:rStyle w:val="ac"/>
        </w:rPr>
        <w:footnoteRef/>
      </w:r>
      <w:r w:rsidRPr="000B7BF1">
        <w:t xml:space="preserve"> Указываются порядковый номер книги и общее количество книг, на которые разделен список избирателей.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46209"/>
    <w:multiLevelType w:val="hybridMultilevel"/>
    <w:tmpl w:val="DB525980"/>
    <w:lvl w:ilvl="0" w:tplc="F4087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4319"/>
    <w:rsid w:val="00106B8A"/>
    <w:rsid w:val="003252DA"/>
    <w:rsid w:val="0034212A"/>
    <w:rsid w:val="003570EC"/>
    <w:rsid w:val="003A4319"/>
    <w:rsid w:val="00537232"/>
    <w:rsid w:val="007D6F63"/>
    <w:rsid w:val="00C4415A"/>
    <w:rsid w:val="00ED20B2"/>
    <w:rsid w:val="00FD2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43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3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3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43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3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A43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A431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A43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3A4319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A43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3A431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A431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3A431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A431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unhideWhenUsed/>
    <w:rsid w:val="003A431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3A43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3A431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A43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3A431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3A43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3A431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Nonformat">
    <w:name w:val="ConsPlusNonformat"/>
    <w:rsid w:val="003A43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">
    <w:name w:val="ConsPlusTitle"/>
    <w:rsid w:val="003A431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customStyle="1" w:styleId="ArialNarrow">
    <w:name w:val="Обычный + Arial Narrow"/>
    <w:aliases w:val="8 pt,полужирный,все прописные,по центру"/>
    <w:basedOn w:val="5"/>
    <w:next w:val="a"/>
    <w:rsid w:val="003A4319"/>
    <w:pPr>
      <w:keepNext w:val="0"/>
      <w:keepLines w:val="0"/>
      <w:autoSpaceDE w:val="0"/>
      <w:autoSpaceDN w:val="0"/>
      <w:spacing w:before="240" w:after="60"/>
    </w:pPr>
    <w:rPr>
      <w:rFonts w:ascii="Arial Narrow" w:eastAsia="Times New Roman" w:hAnsi="Arial Narrow" w:cs="Arial Narrow"/>
      <w:b/>
      <w:bCs/>
      <w:color w:val="auto"/>
      <w:spacing w:val="-4"/>
      <w:sz w:val="14"/>
      <w:szCs w:val="14"/>
    </w:rPr>
  </w:style>
  <w:style w:type="paragraph" w:customStyle="1" w:styleId="0">
    <w:name w:val="Обычный + уплотненный на  0"/>
    <w:aliases w:val="2 пт"/>
    <w:basedOn w:val="a"/>
    <w:rsid w:val="003A4319"/>
    <w:pPr>
      <w:autoSpaceDE w:val="0"/>
      <w:autoSpaceDN w:val="0"/>
      <w:spacing w:after="12"/>
      <w:outlineLvl w:val="4"/>
    </w:pPr>
    <w:rPr>
      <w:spacing w:val="-20"/>
      <w:sz w:val="20"/>
      <w:szCs w:val="20"/>
      <w:lang w:val="en-US"/>
    </w:rPr>
  </w:style>
  <w:style w:type="paragraph" w:styleId="a9">
    <w:name w:val="footnote text"/>
    <w:basedOn w:val="a"/>
    <w:link w:val="aa"/>
    <w:uiPriority w:val="99"/>
    <w:rsid w:val="003A4319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a">
    <w:name w:val="Текст сноски Знак"/>
    <w:basedOn w:val="a0"/>
    <w:link w:val="a9"/>
    <w:uiPriority w:val="99"/>
    <w:rsid w:val="003A4319"/>
    <w:rPr>
      <w:rFonts w:ascii="Times New Roman" w:eastAsia="Times New Roman" w:hAnsi="Times New Roman" w:cs="Times New Roman"/>
      <w:lang w:eastAsia="ru-RU"/>
    </w:rPr>
  </w:style>
  <w:style w:type="paragraph" w:customStyle="1" w:styleId="ab">
    <w:name w:val="Норм"/>
    <w:basedOn w:val="a"/>
    <w:rsid w:val="003A4319"/>
    <w:pPr>
      <w:jc w:val="center"/>
    </w:pPr>
    <w:rPr>
      <w:sz w:val="28"/>
    </w:rPr>
  </w:style>
  <w:style w:type="paragraph" w:customStyle="1" w:styleId="11">
    <w:name w:val="Обычный1"/>
    <w:rsid w:val="003A4319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c">
    <w:name w:val="footnote reference"/>
    <w:uiPriority w:val="99"/>
    <w:rsid w:val="003A4319"/>
    <w:rPr>
      <w:vertAlign w:val="superscript"/>
    </w:rPr>
  </w:style>
  <w:style w:type="paragraph" w:styleId="ad">
    <w:name w:val="List Paragraph"/>
    <w:basedOn w:val="a"/>
    <w:uiPriority w:val="34"/>
    <w:qFormat/>
    <w:rsid w:val="003A43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F96A3DCB96A09DB1DCE91E6E2E33B90656C81B7899806D39687FF5FC3ECC7008B62FD09098BAE777BABD00EEK1jDQ" TargetMode="External"/><Relationship Id="rId13" Type="http://schemas.openxmlformats.org/officeDocument/2006/relationships/hyperlink" Target="consultantplus://offline/ref=4CF96A3DCB96A09DB1DCE91E6E2E33B9015EC91C7199806D39687FF5FC3ECC701AB677DB9395F0B63BF1B202EA0132E021F94428K6j5Q" TargetMode="External"/><Relationship Id="rId18" Type="http://schemas.openxmlformats.org/officeDocument/2006/relationships/hyperlink" Target="consultantplus://offline/ref=4CF96A3DCB96A09DB1DCE91E6E2E33B90656C61B7097806D39687FF5FC3ECC701AB677DC929EA3EE7DAFEB51A84A3FEA39E5442279849913KBj3Q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CF96A3DCB96A09DB1DCE91E6E2E33B90756C61973C9D76F683D71F0F46E96600CFF78DB8C9EACF97DA4BDK0j2Q" TargetMode="External"/><Relationship Id="rId12" Type="http://schemas.openxmlformats.org/officeDocument/2006/relationships/hyperlink" Target="consultantplus://offline/ref=4CF96A3DCB96A09DB1DCE91E6E2E33B90656C81B7899806D39687FF5FC3ECC7008B62FD09098BAE777BABD00EEK1jDQ" TargetMode="External"/><Relationship Id="rId17" Type="http://schemas.openxmlformats.org/officeDocument/2006/relationships/hyperlink" Target="consultantplus://offline/ref=4CF96A3DCB96A09DB1DCE91E6E2E33B90656C61B7097806D39687FF5FC3ECC701AB677DC929EA3EE7DAFEB51A84A3FEA39E5442279849913KBj3Q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CF96A3DCB96A09DB1DCE91E6E2E33B90656C61B7097806D39687FF5FC3ECC701AB677DC929EA3E57DAFEB51A84A3FEA39E5442279849913KBj3Q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CF96A3DCB96A09DB1DCF71378426DB604559F117999883B6D3A79A2A36ECA255AF67189C3DAF1EA7DA2A100E40130E83DKFj9Q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CF96A3DCB96A09DB1DCE91E6E2E33B9015EC91C7199806D39687FF5FC3ECC701AB677DB9395F0B63BF1B202EA0132E021F94428K6j5Q" TargetMode="External"/><Relationship Id="rId10" Type="http://schemas.openxmlformats.org/officeDocument/2006/relationships/hyperlink" Target="consultantplus://offline/ref=4CF96A3DCB96A09DB1DCE91E6E2E33B90656C81D719C806D39687FF5FC3ECC7008B62FD09098BAE777BABD00EEK1jDQ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F96A3DCB96A09DB1DCE91E6E2E33B90656C61D7B97806D39687FF5FC3ECC7008B62FD09098BAE777BABD00EEK1jDQ" TargetMode="External"/><Relationship Id="rId14" Type="http://schemas.openxmlformats.org/officeDocument/2006/relationships/hyperlink" Target="consultantplus://offline/ref=4CF96A3DCB96A09DB1DCE91E6E2E33B9015EC91C7199806D39687FF5FC3ECC701AB677DB9398ADEC2BF5FB55E11D34F63FF35A286784K9jB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8664</Words>
  <Characters>49391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2024-08-14T15:04:00Z</cp:lastPrinted>
  <dcterms:created xsi:type="dcterms:W3CDTF">2024-08-18T18:59:00Z</dcterms:created>
  <dcterms:modified xsi:type="dcterms:W3CDTF">2024-08-18T18:59:00Z</dcterms:modified>
</cp:coreProperties>
</file>