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14"/>
        <w:tblW w:w="10881" w:type="dxa"/>
        <w:tblLayout w:type="fixed"/>
        <w:tblLook w:val="04A0"/>
      </w:tblPr>
      <w:tblGrid>
        <w:gridCol w:w="2234"/>
        <w:gridCol w:w="8647"/>
      </w:tblGrid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bookmarkStart w:id="0" w:name="bookmark0"/>
            <w:r w:rsidRPr="005A0B5B">
              <w:rPr>
                <w:b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8647" w:type="dxa"/>
          </w:tcPr>
          <w:p w:rsidR="005A0B5B" w:rsidRPr="00230314" w:rsidRDefault="00802F99" w:rsidP="006718AD">
            <w:pPr>
              <w:pStyle w:val="2"/>
              <w:shd w:val="clear" w:color="auto" w:fill="auto"/>
              <w:spacing w:line="240" w:lineRule="auto"/>
              <w:rPr>
                <w:b/>
                <w:sz w:val="36"/>
                <w:szCs w:val="36"/>
              </w:rPr>
            </w:pPr>
            <w:r w:rsidRPr="00372B7F">
              <w:rPr>
                <w:b/>
                <w:sz w:val="28"/>
                <w:szCs w:val="28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Реестровый номер муниципальной услуги</w:t>
            </w:r>
          </w:p>
        </w:tc>
        <w:tc>
          <w:tcPr>
            <w:tcW w:w="8647" w:type="dxa"/>
          </w:tcPr>
          <w:p w:rsidR="005A0B5B" w:rsidRDefault="00631F2F" w:rsidP="006718AD">
            <w:pPr>
              <w:pStyle w:val="2"/>
              <w:shd w:val="clear" w:color="auto" w:fill="auto"/>
              <w:spacing w:line="240" w:lineRule="auto"/>
            </w:pPr>
            <w:r>
              <w:t>34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Орган, ответственный за предоставление услуги</w:t>
            </w:r>
          </w:p>
        </w:tc>
        <w:tc>
          <w:tcPr>
            <w:tcW w:w="8647" w:type="dxa"/>
          </w:tcPr>
          <w:p w:rsidR="005A0B5B" w:rsidRDefault="005A0B5B" w:rsidP="006718AD">
            <w:pPr>
              <w:pStyle w:val="2"/>
              <w:shd w:val="clear" w:color="auto" w:fill="auto"/>
              <w:spacing w:line="528" w:lineRule="exact"/>
              <w:jc w:val="both"/>
            </w:pPr>
            <w:r>
              <w:t xml:space="preserve">Администрация Бессоновского района Пензенской области </w:t>
            </w:r>
            <w:hyperlink r:id="rId7" w:history="1">
              <w:r>
                <w:rPr>
                  <w:rStyle w:val="a9"/>
                  <w:lang w:val="en-US"/>
                </w:rPr>
                <w:t>http</w:t>
              </w:r>
              <w:r w:rsidRPr="00EC2142">
                <w:rPr>
                  <w:rStyle w:val="a9"/>
                </w:rPr>
                <w:t>://</w:t>
              </w:r>
              <w:proofErr w:type="spellStart"/>
              <w:r>
                <w:rPr>
                  <w:rStyle w:val="a9"/>
                  <w:lang w:val="en-US"/>
                </w:rPr>
                <w:t>rbesson</w:t>
              </w:r>
              <w:proofErr w:type="spellEnd"/>
              <w:r w:rsidRPr="00EC2142">
                <w:rPr>
                  <w:rStyle w:val="a9"/>
                </w:rPr>
                <w:t>.</w:t>
              </w:r>
              <w:proofErr w:type="spellStart"/>
              <w:r>
                <w:rPr>
                  <w:rStyle w:val="a9"/>
                  <w:lang w:val="en-US"/>
                </w:rPr>
                <w:t>pnzreg</w:t>
              </w:r>
              <w:proofErr w:type="spellEnd"/>
              <w:r w:rsidRPr="00EC2142">
                <w:rPr>
                  <w:rStyle w:val="a9"/>
                </w:rPr>
                <w:t>.</w:t>
              </w:r>
              <w:proofErr w:type="spellStart"/>
              <w:r>
                <w:rPr>
                  <w:rStyle w:val="a9"/>
                  <w:lang w:val="en-US"/>
                </w:rPr>
                <w:t>ru</w:t>
              </w:r>
              <w:proofErr w:type="spellEnd"/>
              <w:r w:rsidRPr="00EC2142">
                <w:rPr>
                  <w:rStyle w:val="a9"/>
                </w:rPr>
                <w:t>/</w:t>
              </w:r>
            </w:hyperlink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нормативных правовых актов Российской Федерации, субъекта</w:t>
            </w:r>
          </w:p>
          <w:p w:rsidR="005A0B5B" w:rsidRPr="005A0B5B" w:rsidRDefault="005A0B5B" w:rsidP="00671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Российской Федерации, органов местного самоуправления, регламентирующих порядок и условия предоставления услуги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Правовые основания для предоставления муниципальной услуги</w:t>
            </w:r>
          </w:p>
          <w:p w:rsidR="005A0B5B" w:rsidRPr="005A0B5B" w:rsidRDefault="005A0B5B" w:rsidP="006718AD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66DC" w:rsidRPr="00E666DC" w:rsidRDefault="00E666DC" w:rsidP="00E666D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Градостроительным </w:t>
            </w:r>
            <w:hyperlink r:id="rId8" w:history="1">
              <w:r w:rsidRPr="00E666D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кодексом</w:t>
              </w:r>
            </w:hyperlink>
            <w:r w:rsidRPr="00E66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Российской Федерации (далее – </w:t>
            </w:r>
            <w:proofErr w:type="spellStart"/>
            <w:r w:rsidRPr="00E66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ГрК</w:t>
            </w:r>
            <w:proofErr w:type="spellEnd"/>
            <w:r w:rsidRPr="00E66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РФ);</w:t>
            </w:r>
          </w:p>
          <w:p w:rsidR="00E666DC" w:rsidRPr="00E666DC" w:rsidRDefault="00E666DC" w:rsidP="00E666D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Федеральным </w:t>
            </w:r>
            <w:hyperlink r:id="rId9" w:history="1">
              <w:r w:rsidRPr="00E666D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законом</w:t>
              </w:r>
            </w:hyperlink>
            <w:r w:rsidRPr="00E66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29.12.2004 № 191-ФЗ «О введении в действие Градостроительного кодекса Российской Федерации»;</w:t>
            </w:r>
          </w:p>
          <w:p w:rsidR="00E666DC" w:rsidRPr="00E666DC" w:rsidRDefault="00E666DC" w:rsidP="00E666DC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 Федеральным законом от 06.10.2003 № 131-ФЗ «Об общих принципах организации местного самоуправления в Российской Федерации»;</w:t>
            </w:r>
          </w:p>
          <w:p w:rsidR="00E666DC" w:rsidRPr="00E666DC" w:rsidRDefault="00E666DC" w:rsidP="00E666D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Федеральным </w:t>
            </w:r>
            <w:hyperlink r:id="rId10" w:history="1">
              <w:r w:rsidRPr="00E666D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законом</w:t>
              </w:r>
            </w:hyperlink>
            <w:r w:rsidRPr="00E66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27.07.2010 № 210-ФЗ «Об организации предоставления государственных и муниципальных услуг»                                 (далее – ФЗ № 210-ФЗ);</w:t>
            </w:r>
          </w:p>
          <w:p w:rsidR="00E666DC" w:rsidRPr="00E666DC" w:rsidRDefault="00E666DC" w:rsidP="00E666D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5) Федеральный закон от 06.04.2011 № 63-ФЗ «Об электронной подписи» (далее – ФЗ № 63-ФЗ);</w:t>
            </w:r>
          </w:p>
          <w:p w:rsidR="00E666DC" w:rsidRPr="00E666DC" w:rsidRDefault="00E666DC" w:rsidP="00E666D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6) Федеральный закон от 27.07.2006 № 152-ФЗ «О персональных данных»;</w:t>
            </w:r>
          </w:p>
          <w:p w:rsidR="00E666DC" w:rsidRPr="00E666DC" w:rsidRDefault="00E666DC" w:rsidP="00E666DC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7) </w:t>
            </w:r>
            <w:hyperlink r:id="rId11">
              <w:r w:rsidRPr="00E666DC">
                <w:rPr>
                  <w:rStyle w:val="-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Устав</w:t>
              </w:r>
            </w:hyperlink>
            <w:r w:rsidRPr="00E666DC">
              <w:rPr>
                <w:rStyle w:val="-"/>
                <w:rFonts w:ascii="Times New Roman" w:hAnsi="Times New Roman" w:cs="Times New Roman"/>
                <w:color w:val="000000"/>
                <w:sz w:val="24"/>
                <w:szCs w:val="24"/>
                <w:u w:val="none"/>
              </w:rPr>
              <w:t>ом</w:t>
            </w:r>
            <w:r w:rsidRPr="00E66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Бессоновского района Пензенской области;</w:t>
            </w:r>
          </w:p>
          <w:p w:rsidR="00E666DC" w:rsidRPr="00E666DC" w:rsidRDefault="00E666DC" w:rsidP="00E666DC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P126"/>
            <w:bookmarkEnd w:id="1"/>
            <w:r w:rsidRPr="00E66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8) Постановлением Администрации от 08.02.2018 года №54 «Об утверждении порядка разработки и проведения </w:t>
            </w:r>
            <w:proofErr w:type="gramStart"/>
            <w:r w:rsidRPr="00E66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экспертизы проектов административных регламентов предоставления муниципальных услуг органов местного самоуправления</w:t>
            </w:r>
            <w:proofErr w:type="gramEnd"/>
            <w:r w:rsidRPr="00E66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Бессоновского района Пензенской области»;</w:t>
            </w:r>
          </w:p>
          <w:p w:rsidR="005A0B5B" w:rsidRPr="004035C2" w:rsidRDefault="00E666DC" w:rsidP="00E666DC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E66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9) Административным регламентом.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Административный регламент</w:t>
            </w:r>
          </w:p>
        </w:tc>
        <w:tc>
          <w:tcPr>
            <w:tcW w:w="8647" w:type="dxa"/>
          </w:tcPr>
          <w:p w:rsidR="005A0B5B" w:rsidRPr="00EE287F" w:rsidRDefault="005A0B5B" w:rsidP="00802F9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Административный регламент предоставления муниципальной услуги «</w:t>
            </w:r>
            <w:r w:rsidR="00EE287F" w:rsidRPr="00EE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</w:t>
            </w:r>
            <w:r w:rsidRPr="00EE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утвержден постановлением администрации Бессоновского района Пензенской области от </w:t>
            </w:r>
            <w:r w:rsidR="00802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Pr="00EE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02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августа</w:t>
            </w:r>
            <w:r w:rsidRPr="00EE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</w:t>
            </w:r>
            <w:r w:rsidR="00802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EE28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№</w:t>
            </w:r>
            <w:r w:rsidR="00802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806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Получатели услуги</w:t>
            </w:r>
          </w:p>
        </w:tc>
        <w:tc>
          <w:tcPr>
            <w:tcW w:w="8647" w:type="dxa"/>
          </w:tcPr>
          <w:p w:rsidR="00802F99" w:rsidRPr="004035C2" w:rsidRDefault="00E666DC" w:rsidP="00802F9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E666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  <w:p w:rsidR="00802F99" w:rsidRPr="00802F99" w:rsidRDefault="00802F99" w:rsidP="00802F99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sz w:val="24"/>
                <w:szCs w:val="24"/>
              </w:rPr>
              <w:t>1.2. Заявителями при предоставлении муниципальной услуги являются правообладатели (физические или юридические лица)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застройки, либо их уполномоченные представители (далее соответственно – заявители, представители заявителей).</w:t>
            </w:r>
          </w:p>
          <w:p w:rsidR="005A0B5B" w:rsidRPr="004035C2" w:rsidRDefault="005A0B5B" w:rsidP="00E666DC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Срок оказания услуги</w:t>
            </w:r>
          </w:p>
        </w:tc>
        <w:tc>
          <w:tcPr>
            <w:tcW w:w="8647" w:type="dxa"/>
          </w:tcPr>
          <w:p w:rsidR="00802F99" w:rsidRPr="00802F99" w:rsidRDefault="00802F99" w:rsidP="00802F99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802F99">
              <w:rPr>
                <w:rFonts w:ascii="Times New Roman" w:hAnsi="Times New Roman" w:cs="Times New Roman"/>
              </w:rPr>
              <w:t>2.4. Максимальный срок предоставления муниципальной услуги не может превышать 45 рабочих дней со дня поступления в Комиссию заявления.</w:t>
            </w:r>
          </w:p>
          <w:p w:rsidR="005A0B5B" w:rsidRPr="00E666DC" w:rsidRDefault="005A0B5B" w:rsidP="00E666DC">
            <w:pPr>
              <w:pStyle w:val="ConsPlusNormal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документов, необходимых для предоставления услуги</w:t>
            </w:r>
          </w:p>
        </w:tc>
        <w:tc>
          <w:tcPr>
            <w:tcW w:w="8647" w:type="dxa"/>
          </w:tcPr>
          <w:p w:rsidR="00802F99" w:rsidRPr="00802F99" w:rsidRDefault="00802F99" w:rsidP="00802F99">
            <w:pPr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P148"/>
            <w:bookmarkEnd w:id="2"/>
            <w:r w:rsidRPr="00802F99">
              <w:rPr>
                <w:rFonts w:ascii="Times New Roman" w:hAnsi="Times New Roman" w:cs="Times New Roman"/>
                <w:b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      </w:r>
          </w:p>
          <w:p w:rsidR="00802F99" w:rsidRPr="00802F99" w:rsidRDefault="00802F99" w:rsidP="00802F9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F99" w:rsidRPr="00802F99" w:rsidRDefault="00802F99" w:rsidP="00802F9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sz w:val="24"/>
                <w:szCs w:val="24"/>
              </w:rPr>
              <w:t>2.6. Исчерпывающий перечень документов, необходимых для предоставления муниципальной услуги, которые заявитель (представитель заявителя)  представляет самостоятельно:</w:t>
            </w:r>
          </w:p>
          <w:p w:rsidR="00802F99" w:rsidRPr="00802F99" w:rsidRDefault="00802F99" w:rsidP="00802F9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2F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заявление, </w:t>
            </w:r>
            <w:r w:rsidRPr="00802F9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составленное по форме в соответствии с приложением 1 к </w:t>
            </w:r>
            <w:r w:rsidRPr="00802F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Административному регламенту;</w:t>
            </w:r>
          </w:p>
          <w:p w:rsidR="00802F99" w:rsidRPr="00802F99" w:rsidRDefault="00802F99" w:rsidP="00802F9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sz w:val="24"/>
                <w:szCs w:val="24"/>
              </w:rPr>
              <w:t>- документ, удостоверяющий личность заявителя;</w:t>
            </w:r>
          </w:p>
          <w:p w:rsidR="00802F99" w:rsidRPr="00802F99" w:rsidRDefault="00802F99" w:rsidP="00802F9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sz w:val="24"/>
                <w:szCs w:val="24"/>
              </w:rPr>
              <w:t>- документ, подтверждающий полномочия представителя заявителя, действовать от его имени.</w:t>
            </w:r>
          </w:p>
          <w:p w:rsidR="00802F99" w:rsidRPr="00802F99" w:rsidRDefault="00802F99" w:rsidP="00802F9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sz w:val="24"/>
                <w:szCs w:val="24"/>
              </w:rPr>
              <w:t>-исполнительная съемка земельного участка заявителя  с изображением земельных участков, смежных к земельному участку заявителя, выполненная в масштабе 1:500;</w:t>
            </w:r>
          </w:p>
          <w:p w:rsidR="00802F99" w:rsidRPr="00802F99" w:rsidRDefault="00802F99" w:rsidP="00802F9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sz w:val="24"/>
                <w:szCs w:val="24"/>
              </w:rPr>
              <w:t>- обращение лица, осуществляющего проектирование строительства, реконструкции здания, строения, сооружения заявителя (заявителей) с отклонением от предельных параметров разрешенного строительства, реконструкции, обосновывающее характеристики земельного участка заявителя (заявителей) в виде его минимальных размеров, конфигурации, инженерно-геологических или иных показателей как неблагоприятных для застройки (пояснительная записка-обоснование).</w:t>
            </w:r>
          </w:p>
          <w:p w:rsidR="00802F99" w:rsidRPr="00802F99" w:rsidRDefault="00802F99" w:rsidP="00802F9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sz w:val="24"/>
                <w:szCs w:val="24"/>
              </w:rPr>
              <w:t>Для предоставления разрешения на отклонение от предельных параметров разрешенного строительства, реконструкции объектов жилищного строительства заявитель обязан представить  заявление и правоустанавливающие документы на земельный участок.</w:t>
            </w:r>
          </w:p>
          <w:p w:rsidR="00802F99" w:rsidRPr="00802F99" w:rsidRDefault="00802F99" w:rsidP="00802F9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F99" w:rsidRPr="00802F99" w:rsidRDefault="00802F99" w:rsidP="00802F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2.7. Заявитель </w:t>
            </w:r>
            <w:r w:rsidRPr="00802F99">
              <w:rPr>
                <w:rFonts w:ascii="Times New Roman" w:hAnsi="Times New Roman" w:cs="Times New Roman"/>
                <w:sz w:val="24"/>
                <w:szCs w:val="24"/>
              </w:rPr>
              <w:t xml:space="preserve">(представитель заявителя)  </w:t>
            </w:r>
            <w:r w:rsidRPr="00802F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может подать заявление и (или) документы, необходимые для предоставления муниципальной услуги, следующими способами:</w:t>
            </w:r>
          </w:p>
          <w:p w:rsidR="00802F99" w:rsidRPr="00802F99" w:rsidRDefault="00802F99" w:rsidP="00802F9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1)</w:t>
            </w:r>
            <w:r w:rsidRPr="00802F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лично по местонахождению Администрации;</w:t>
            </w:r>
          </w:p>
          <w:p w:rsidR="00802F99" w:rsidRPr="00802F99" w:rsidRDefault="00802F99" w:rsidP="00802F9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2)</w:t>
            </w:r>
            <w:r w:rsidRPr="00802F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по почте по местонахождению Администрации;</w:t>
            </w:r>
          </w:p>
          <w:p w:rsidR="00802F99" w:rsidRPr="00802F99" w:rsidRDefault="00802F99" w:rsidP="00802F9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3)</w:t>
            </w:r>
            <w:r w:rsidRPr="00802F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в форме электронного документа, подписанного простой электронной подписью или усиленной квалифицированной электронной подписью, посредством Регионального портала;</w:t>
            </w:r>
          </w:p>
          <w:p w:rsidR="00802F99" w:rsidRPr="00802F99" w:rsidRDefault="00802F99" w:rsidP="00802F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4)</w:t>
            </w:r>
            <w:r w:rsidRPr="00802F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 xml:space="preserve">на бумажном носителе посредством личного обращения через </w:t>
            </w:r>
            <w:r w:rsidRPr="00802F99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Многофункциональный центр предоставления государственных и муниципальных услуг </w:t>
            </w:r>
            <w:r w:rsidRPr="00802F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«МФЦ Бессоновского района Пензенской области</w:t>
            </w:r>
            <w:r w:rsidRPr="00802F99">
              <w:rPr>
                <w:rFonts w:ascii="Times New Roman" w:hAnsi="Times New Roman" w:cs="Times New Roman"/>
                <w:sz w:val="24"/>
                <w:szCs w:val="24"/>
              </w:rPr>
              <w:t xml:space="preserve"> (далее - МФЦ) </w:t>
            </w:r>
            <w:r w:rsidRPr="00802F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      </w:r>
          </w:p>
          <w:p w:rsidR="00802F99" w:rsidRPr="00802F99" w:rsidRDefault="00802F99" w:rsidP="00802F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02F99" w:rsidRPr="00802F99" w:rsidRDefault="00802F99" w:rsidP="00802F99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b/>
                <w:sz w:val="24"/>
                <w:szCs w:val="24"/>
              </w:rPr>
              <w:t>Исчерпывающий перечень документов,</w:t>
            </w:r>
          </w:p>
          <w:p w:rsidR="00802F99" w:rsidRPr="00802F99" w:rsidRDefault="00802F99" w:rsidP="00802F99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02F99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необходимых</w:t>
            </w:r>
            <w:proofErr w:type="gramEnd"/>
            <w:r w:rsidRPr="00802F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соответствии с нормативными правовыми актами</w:t>
            </w:r>
          </w:p>
          <w:p w:rsidR="00802F99" w:rsidRPr="00802F99" w:rsidRDefault="00802F99" w:rsidP="00802F99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b/>
                <w:sz w:val="24"/>
                <w:szCs w:val="24"/>
              </w:rPr>
              <w:t>для предоставления муниципальной услуги, которые</w:t>
            </w:r>
          </w:p>
          <w:p w:rsidR="00802F99" w:rsidRPr="00802F99" w:rsidRDefault="00802F99" w:rsidP="00802F99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b/>
                <w:sz w:val="24"/>
                <w:szCs w:val="24"/>
              </w:rPr>
      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      </w:r>
          </w:p>
          <w:p w:rsidR="00802F99" w:rsidRPr="00802F99" w:rsidRDefault="00802F99" w:rsidP="00802F99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F99" w:rsidRPr="00802F99" w:rsidRDefault="00802F99" w:rsidP="00802F9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  <w:r w:rsidRPr="00802F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802F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Документы, которые необходимы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 исполнительной власти, органов местного самоуправления и подведомственных им организаций, и которые заявитель </w:t>
            </w:r>
            <w:r w:rsidRPr="00802F99">
              <w:rPr>
                <w:rFonts w:ascii="Times New Roman" w:hAnsi="Times New Roman" w:cs="Times New Roman"/>
                <w:sz w:val="24"/>
                <w:szCs w:val="24"/>
              </w:rPr>
              <w:t xml:space="preserve">(представитель заявителя)  </w:t>
            </w:r>
            <w:r w:rsidRPr="00802F9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вправе представить по собственной инициативе:</w:t>
            </w:r>
            <w:proofErr w:type="gramEnd"/>
          </w:p>
          <w:p w:rsidR="00802F99" w:rsidRPr="00802F99" w:rsidRDefault="00802F99" w:rsidP="00802F9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2.8.1. выписка из Единого государственного реестра недвижимости об основных характеристиках и зарегистрированных правах на объект недвижимости в отношении:</w:t>
            </w:r>
          </w:p>
          <w:p w:rsidR="00802F99" w:rsidRPr="00802F99" w:rsidRDefault="00802F99" w:rsidP="00802F9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земельного участка или объекта капитального строительства, применительно к которому запрашивается разрешение на отклонение от </w:t>
            </w:r>
            <w:r w:rsidRPr="00802F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предельных параметров разрешенного строительства, реконструкции объектов капитального строительства, являющиеся смежными по отношению к нему;</w:t>
            </w:r>
          </w:p>
          <w:p w:rsidR="00802F99" w:rsidRPr="00802F99" w:rsidRDefault="00802F99" w:rsidP="00802F9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объектов недвижимости, расположенных на территории земельного участка (при наличии объектов капитального строительства), применительно к которому запрашивается разрешение на отклонение от предельных параметров разрешенного строительства, реконструкции объектов капитального строительства, расположенных на территории земельных участков (при наличии объектов капитального строительства), являющихся смежными по отношению к нему;</w:t>
            </w:r>
          </w:p>
          <w:p w:rsidR="00802F99" w:rsidRPr="00802F99" w:rsidRDefault="00802F99" w:rsidP="00802F9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2.8.2. выписка из Единого государственного реестра юридических лиц (в случае, если заявителем является юридическое лицо) или выписка из Единого государственного реестра индивидуальных предпринимателей (в случае, если заявителем является индивидуальный предприниматель);</w:t>
            </w:r>
          </w:p>
          <w:p w:rsidR="00802F99" w:rsidRPr="00802F99" w:rsidRDefault="00802F99" w:rsidP="00802F9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2.8.3. копия кадастрового плана соответствующей территории с указанием земельных участков, смежных к земельному участку заявителя;</w:t>
            </w:r>
          </w:p>
          <w:p w:rsidR="00802F99" w:rsidRPr="00802F99" w:rsidRDefault="00802F99" w:rsidP="00802F99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2.8.4. копии технических (кадастровых) паспортов на объекты капитального строительства, расположенные на земельном участке заявителя (при наличии объектов).</w:t>
            </w:r>
          </w:p>
          <w:p w:rsidR="001C70DF" w:rsidRPr="00C15BDD" w:rsidRDefault="001C70DF" w:rsidP="00C15BDD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Основания для отказа в приеме заявления</w:t>
            </w:r>
          </w:p>
        </w:tc>
        <w:tc>
          <w:tcPr>
            <w:tcW w:w="8647" w:type="dxa"/>
          </w:tcPr>
          <w:p w:rsidR="00802F99" w:rsidRPr="00802F99" w:rsidRDefault="00802F99" w:rsidP="00802F9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sz w:val="24"/>
                <w:szCs w:val="24"/>
              </w:rPr>
              <w:t>2.10.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sz w:val="24"/>
                <w:szCs w:val="24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приостановления услуги</w:t>
            </w:r>
          </w:p>
        </w:tc>
        <w:tc>
          <w:tcPr>
            <w:tcW w:w="8647" w:type="dxa"/>
          </w:tcPr>
          <w:p w:rsidR="00802F99" w:rsidRPr="00802F99" w:rsidRDefault="00802F99" w:rsidP="00802F9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2F99">
              <w:rPr>
                <w:rFonts w:ascii="Times New Roman" w:hAnsi="Times New Roman"/>
                <w:color w:val="auto"/>
                <w:sz w:val="24"/>
                <w:szCs w:val="24"/>
              </w:rPr>
              <w:t>2.12. Основания для приостановления муниципальной услуги не</w:t>
            </w:r>
            <w:r w:rsidRPr="00802F99">
              <w:rPr>
                <w:rFonts w:ascii="Times New Roman" w:hAnsi="Times New Roman"/>
                <w:sz w:val="24"/>
                <w:szCs w:val="24"/>
              </w:rPr>
              <w:t xml:space="preserve"> предусмотрены.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отказа в предоставлении услуги</w:t>
            </w:r>
          </w:p>
        </w:tc>
        <w:tc>
          <w:tcPr>
            <w:tcW w:w="8647" w:type="dxa"/>
          </w:tcPr>
          <w:p w:rsidR="00802F99" w:rsidRPr="00802F99" w:rsidRDefault="00802F99" w:rsidP="00802F99">
            <w:pPr>
              <w:pStyle w:val="aa"/>
              <w:ind w:firstLine="567"/>
              <w:jc w:val="both"/>
            </w:pPr>
            <w:r w:rsidRPr="00802F99">
              <w:t xml:space="preserve">2.11. </w:t>
            </w:r>
            <w:bookmarkStart w:id="3" w:name="P206"/>
            <w:bookmarkEnd w:id="3"/>
            <w:r w:rsidRPr="00802F99">
              <w:t>В предоставлении муниципальной услуги отказывается в следующих случаях:</w:t>
            </w:r>
          </w:p>
          <w:p w:rsidR="00802F99" w:rsidRPr="00802F99" w:rsidRDefault="00802F99" w:rsidP="00802F99">
            <w:pPr>
              <w:pStyle w:val="ConsPlusNormal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802F99">
              <w:rPr>
                <w:rFonts w:ascii="Times New Roman" w:hAnsi="Times New Roman"/>
                <w:color w:val="auto"/>
                <w:sz w:val="24"/>
                <w:szCs w:val="24"/>
              </w:rPr>
              <w:t>2.11.1. несоответствие отклонения от предельных параметров разрешенного строительства, реконструкции объекта капитального строительства для отдельного земельного участка требованиям технических регламентов;</w:t>
            </w:r>
            <w:proofErr w:type="gramEnd"/>
          </w:p>
          <w:p w:rsidR="00802F99" w:rsidRPr="00802F99" w:rsidRDefault="00802F99" w:rsidP="00802F99">
            <w:pPr>
              <w:pStyle w:val="ConsPlusNormal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2F9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2.11.2. несоответствие отклонения от предельных параметров разрешенного строительства, реконструкции объектов капитального строительства предельному количеству этажей, предельной высоте зданий, строений, сооружений и требованиям к </w:t>
            </w:r>
            <w:proofErr w:type="gramStart"/>
            <w:r w:rsidRPr="00802F99">
              <w:rPr>
                <w:rFonts w:ascii="Times New Roman" w:hAnsi="Times New Roman"/>
                <w:color w:val="auto"/>
                <w:sz w:val="24"/>
                <w:szCs w:val="24"/>
              </w:rPr>
              <w:t>архитектурным решениям</w:t>
            </w:r>
            <w:proofErr w:type="gramEnd"/>
            <w:r w:rsidRPr="00802F9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объектов капитального строительства в границах территорий исторических поселений федерального или регионального значения;</w:t>
            </w:r>
          </w:p>
          <w:p w:rsidR="00802F99" w:rsidRPr="00802F99" w:rsidRDefault="00802F99" w:rsidP="00802F99">
            <w:pPr>
              <w:pStyle w:val="ConsPlusNormal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02F9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2.11.3. несоответствие отклонения от предельных параметров разрешенного строительства, реконструкции объектов капитального строительства ограничениям использования объектов недвижимости, установленным на </w:t>
            </w:r>
            <w:proofErr w:type="spellStart"/>
            <w:r w:rsidRPr="00802F99">
              <w:rPr>
                <w:rFonts w:ascii="Times New Roman" w:hAnsi="Times New Roman"/>
                <w:color w:val="auto"/>
                <w:sz w:val="24"/>
                <w:szCs w:val="24"/>
              </w:rPr>
              <w:t>приаэродромной</w:t>
            </w:r>
            <w:proofErr w:type="spellEnd"/>
            <w:r w:rsidRPr="00802F9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территории;</w:t>
            </w:r>
          </w:p>
          <w:p w:rsidR="00802F99" w:rsidRPr="00802F99" w:rsidRDefault="00802F99" w:rsidP="00802F99">
            <w:pPr>
              <w:pStyle w:val="ConsPlusNormal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802F9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2.11.4. поступление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Градостроительного кодекса Российской Федерации (далее - </w:t>
            </w:r>
            <w:proofErr w:type="spellStart"/>
            <w:r w:rsidRPr="00802F99">
              <w:rPr>
                <w:rFonts w:ascii="Times New Roman" w:hAnsi="Times New Roman"/>
                <w:color w:val="auto"/>
                <w:sz w:val="24"/>
                <w:szCs w:val="24"/>
              </w:rPr>
              <w:t>ГрК</w:t>
            </w:r>
            <w:proofErr w:type="spellEnd"/>
            <w:r w:rsidRPr="00802F9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РФ), на земельном участке, в отношении которого подано заявление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      </w:r>
            <w:proofErr w:type="gramEnd"/>
          </w:p>
          <w:p w:rsidR="005A0B5B" w:rsidRPr="001C70DF" w:rsidRDefault="005A0B5B" w:rsidP="00802F9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Стоимость услуги и порядок оплаты</w:t>
            </w:r>
          </w:p>
        </w:tc>
        <w:tc>
          <w:tcPr>
            <w:tcW w:w="8647" w:type="dxa"/>
          </w:tcPr>
          <w:p w:rsidR="00802F99" w:rsidRPr="00802F99" w:rsidRDefault="00802F99" w:rsidP="00802F99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2F99">
              <w:rPr>
                <w:rFonts w:ascii="Times New Roman" w:hAnsi="Times New Roman"/>
                <w:sz w:val="24"/>
                <w:szCs w:val="24"/>
              </w:rPr>
              <w:t>2.14. Муниципальная услуга предоставляется бесплатно.</w:t>
            </w:r>
          </w:p>
          <w:p w:rsidR="00802F99" w:rsidRPr="00802F99" w:rsidRDefault="00802F99" w:rsidP="00802F99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2F99">
              <w:rPr>
                <w:rFonts w:ascii="Times New Roman" w:hAnsi="Times New Roman"/>
                <w:sz w:val="24"/>
                <w:szCs w:val="24"/>
              </w:rPr>
              <w:t xml:space="preserve">Расходы, связанные с организацией и проведением общественных </w:t>
            </w:r>
            <w:r w:rsidRPr="00802F99">
              <w:rPr>
                <w:rFonts w:ascii="Times New Roman" w:hAnsi="Times New Roman"/>
                <w:sz w:val="24"/>
                <w:szCs w:val="24"/>
              </w:rPr>
              <w:lastRenderedPageBreak/>
              <w:t>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несет заявитель.</w:t>
            </w:r>
          </w:p>
          <w:p w:rsidR="005A0B5B" w:rsidRPr="00802F99" w:rsidRDefault="005A0B5B" w:rsidP="006718AD">
            <w:pPr>
              <w:pStyle w:val="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Результат оказания услуги</w:t>
            </w:r>
          </w:p>
        </w:tc>
        <w:tc>
          <w:tcPr>
            <w:tcW w:w="8647" w:type="dxa"/>
          </w:tcPr>
          <w:p w:rsidR="00802F99" w:rsidRPr="00802F99" w:rsidRDefault="00802F99" w:rsidP="00802F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sz w:val="24"/>
                <w:szCs w:val="24"/>
              </w:rPr>
              <w:t>2.3. Результ</w:t>
            </w:r>
            <w:r w:rsidRPr="00802F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 предоставления муниципальной услуги является:</w:t>
            </w:r>
          </w:p>
          <w:p w:rsidR="00802F99" w:rsidRPr="00802F99" w:rsidRDefault="00802F99" w:rsidP="00802F99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02F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постановление главы Администрации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(далее - постановление о предоставлении разрешения на отклонение от предельных параметров);</w:t>
            </w:r>
            <w:proofErr w:type="gramEnd"/>
          </w:p>
          <w:p w:rsidR="00802F99" w:rsidRPr="00802F99" w:rsidRDefault="00802F99" w:rsidP="00802F99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постановление главы Администрации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(далее – постановление об отказе в предоставлении разрешения на отклонение от предельных параметров).</w:t>
            </w:r>
          </w:p>
          <w:p w:rsidR="005A0B5B" w:rsidRPr="00802F99" w:rsidRDefault="005A0B5B" w:rsidP="00D845A8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F06C50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Порядок обжаловани</w:t>
            </w:r>
            <w:r w:rsidR="005A0B5B" w:rsidRPr="005A0B5B">
              <w:rPr>
                <w:b/>
                <w:sz w:val="22"/>
                <w:szCs w:val="22"/>
              </w:rPr>
              <w:t>я решений, действия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(бездействия) должностного лица</w:t>
            </w:r>
          </w:p>
        </w:tc>
        <w:tc>
          <w:tcPr>
            <w:tcW w:w="8647" w:type="dxa"/>
          </w:tcPr>
          <w:p w:rsidR="00802F99" w:rsidRPr="00802F99" w:rsidRDefault="00802F99" w:rsidP="00802F99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802F99">
              <w:rPr>
                <w:rFonts w:ascii="Times New Roman" w:hAnsi="Times New Roman" w:cs="Times New Roman"/>
                <w:b/>
                <w:sz w:val="24"/>
                <w:szCs w:val="24"/>
              </w:rPr>
              <w:t>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</w:t>
            </w:r>
          </w:p>
          <w:p w:rsidR="00802F99" w:rsidRPr="00802F99" w:rsidRDefault="00802F99" w:rsidP="00802F99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F99" w:rsidRPr="00802F99" w:rsidRDefault="00802F99" w:rsidP="00802F99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02F9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      </w:r>
            <w:proofErr w:type="gramEnd"/>
          </w:p>
          <w:p w:rsidR="00802F99" w:rsidRPr="00802F99" w:rsidRDefault="00802F99" w:rsidP="00802F9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F99" w:rsidRPr="00802F99" w:rsidRDefault="00802F99" w:rsidP="00802F9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sz w:val="24"/>
                <w:szCs w:val="24"/>
              </w:rPr>
              <w:t xml:space="preserve">5.1. </w:t>
            </w:r>
            <w:proofErr w:type="gramStart"/>
            <w:r w:rsidRPr="00802F99">
              <w:rPr>
                <w:rFonts w:ascii="Times New Roman" w:hAnsi="Times New Roman" w:cs="Times New Roman"/>
                <w:sz w:val="24"/>
                <w:szCs w:val="24"/>
              </w:rPr>
      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      </w:r>
            <w:proofErr w:type="gramEnd"/>
          </w:p>
          <w:p w:rsidR="00802F99" w:rsidRPr="00802F99" w:rsidRDefault="00802F99" w:rsidP="00802F9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sz w:val="24"/>
                <w:szCs w:val="24"/>
              </w:rPr>
      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      </w:r>
          </w:p>
          <w:p w:rsidR="00802F99" w:rsidRPr="00802F99" w:rsidRDefault="00802F99" w:rsidP="00802F9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sz w:val="24"/>
                <w:szCs w:val="24"/>
              </w:rPr>
              <w:t>Заявитель имеет право на получение исчерпывающей информации и документов, необходимых для обоснования и рассмотрения жалобы.</w:t>
            </w:r>
          </w:p>
          <w:p w:rsidR="00802F99" w:rsidRPr="00802F99" w:rsidRDefault="00802F99" w:rsidP="00802F9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      </w:r>
          </w:p>
          <w:p w:rsidR="00802F99" w:rsidRPr="00802F99" w:rsidRDefault="00802F99" w:rsidP="00802F9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sz w:val="24"/>
                <w:szCs w:val="24"/>
              </w:rPr>
              <w:t xml:space="preserve">5.3. В случае установления в ходе или по результатам </w:t>
            </w:r>
            <w:proofErr w:type="gramStart"/>
            <w:r w:rsidRPr="00802F99">
              <w:rPr>
                <w:rFonts w:ascii="Times New Roman" w:hAnsi="Times New Roman" w:cs="Times New Roman"/>
                <w:sz w:val="24"/>
                <w:szCs w:val="24"/>
              </w:rPr>
              <w:t>рассмотрения жалобы признаков состава административного правонарушения</w:t>
            </w:r>
            <w:proofErr w:type="gramEnd"/>
            <w:r w:rsidRPr="00802F99">
              <w:rPr>
                <w:rFonts w:ascii="Times New Roman" w:hAnsi="Times New Roman" w:cs="Times New Roman"/>
                <w:sz w:val="24"/>
                <w:szCs w:val="24"/>
              </w:rPr>
      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      </w:r>
          </w:p>
          <w:p w:rsidR="00802F99" w:rsidRPr="00802F99" w:rsidRDefault="00802F99" w:rsidP="00802F9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F99">
              <w:rPr>
                <w:rFonts w:ascii="Times New Roman" w:hAnsi="Times New Roman" w:cs="Times New Roman"/>
                <w:sz w:val="24"/>
                <w:szCs w:val="24"/>
              </w:rPr>
      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      </w:r>
          </w:p>
          <w:p w:rsidR="005A0B5B" w:rsidRPr="00D845A8" w:rsidRDefault="005A0B5B" w:rsidP="00D845A8">
            <w:pPr>
              <w:spacing w:after="200" w:line="276" w:lineRule="auto"/>
              <w:ind w:firstLine="709"/>
              <w:jc w:val="both"/>
              <w:rPr>
                <w:color w:val="000000"/>
              </w:rPr>
            </w:pPr>
          </w:p>
        </w:tc>
      </w:tr>
      <w:tr w:rsidR="00803044" w:rsidTr="00803044">
        <w:tc>
          <w:tcPr>
            <w:tcW w:w="2234" w:type="dxa"/>
          </w:tcPr>
          <w:p w:rsidR="00803044" w:rsidRDefault="00803044" w:rsidP="00803044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Способ получения</w:t>
            </w:r>
          </w:p>
        </w:tc>
        <w:tc>
          <w:tcPr>
            <w:tcW w:w="8647" w:type="dxa"/>
          </w:tcPr>
          <w:p w:rsidR="009266B2" w:rsidRPr="009266B2" w:rsidRDefault="009266B2" w:rsidP="009266B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 xml:space="preserve">1.3.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в электронной </w:t>
            </w:r>
            <w:r w:rsidRPr="00926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форме.</w:t>
            </w:r>
          </w:p>
          <w:p w:rsidR="009266B2" w:rsidRPr="009266B2" w:rsidRDefault="009266B2" w:rsidP="009266B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Информирование о предоставлении Администрацией муниципальной услуги осуществляется:</w:t>
            </w:r>
          </w:p>
          <w:p w:rsidR="009266B2" w:rsidRPr="009266B2" w:rsidRDefault="009266B2" w:rsidP="009266B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1.3.1. непосредственно в здании Администрации в отделе градостроительства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      </w:r>
          </w:p>
          <w:p w:rsidR="009266B2" w:rsidRPr="009266B2" w:rsidRDefault="009266B2" w:rsidP="009266B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      </w:r>
          </w:p>
          <w:p w:rsidR="009266B2" w:rsidRPr="009266B2" w:rsidRDefault="009266B2" w:rsidP="009266B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1.3.3. посредством использования телефонной, почтовой связи, а также электронной почты;</w:t>
            </w:r>
          </w:p>
          <w:p w:rsidR="009266B2" w:rsidRPr="009266B2" w:rsidRDefault="009266B2" w:rsidP="009266B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66B2">
              <w:rPr>
                <w:rFonts w:ascii="Times New Roman" w:hAnsi="Times New Roman" w:cs="Times New Roman"/>
                <w:sz w:val="24"/>
                <w:szCs w:val="24"/>
              </w:rPr>
      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      </w:r>
            <w:r w:rsidRPr="009266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http://rbesson.pnzreg.ru/</w:t>
            </w: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      </w:r>
            <w:proofErr w:type="spellStart"/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www.gosuslugi.ru</w:t>
            </w:r>
            <w:proofErr w:type="spellEnd"/>
            <w:r w:rsidRPr="009266B2">
              <w:rPr>
                <w:rFonts w:ascii="Times New Roman" w:hAnsi="Times New Roman" w:cs="Times New Roman"/>
                <w:sz w:val="24"/>
                <w:szCs w:val="24"/>
              </w:rPr>
              <w:t xml:space="preserve"> (далее - Единый портал) и (или) в информационной системе «Региональный портал государственных и муниципальных услуг Пензенской области» (</w:t>
            </w:r>
            <w:proofErr w:type="spellStart"/>
            <w:r w:rsidRPr="009266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gos</w:t>
            </w: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uslugi.pnzreg.ru</w:t>
            </w:r>
            <w:proofErr w:type="spellEnd"/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) (далее – Региональный портал).</w:t>
            </w:r>
            <w:proofErr w:type="gramEnd"/>
          </w:p>
          <w:p w:rsidR="009266B2" w:rsidRPr="009266B2" w:rsidRDefault="009266B2" w:rsidP="009266B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На Едином портале и Региональном портале, официальном сайте Администрации размещается следующая информация:</w:t>
            </w:r>
          </w:p>
          <w:p w:rsidR="009266B2" w:rsidRPr="009266B2" w:rsidRDefault="009266B2" w:rsidP="009266B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      </w:r>
          </w:p>
          <w:p w:rsidR="009266B2" w:rsidRPr="009266B2" w:rsidRDefault="009266B2" w:rsidP="009266B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2) круг заявителей;</w:t>
            </w:r>
          </w:p>
          <w:p w:rsidR="009266B2" w:rsidRPr="009266B2" w:rsidRDefault="009266B2" w:rsidP="009266B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3) срок предоставления муниципальной услуги;</w:t>
            </w:r>
          </w:p>
          <w:p w:rsidR="009266B2" w:rsidRPr="009266B2" w:rsidRDefault="009266B2" w:rsidP="009266B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4) порядок представления документа, являющегося результатом предоставления муниципальной услуги;</w:t>
            </w:r>
          </w:p>
          <w:p w:rsidR="009266B2" w:rsidRPr="009266B2" w:rsidRDefault="009266B2" w:rsidP="009266B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5) размер государственной пошлины, взимаемой за предоставление муниципальной услуги;</w:t>
            </w:r>
          </w:p>
          <w:p w:rsidR="009266B2" w:rsidRPr="009266B2" w:rsidRDefault="009266B2" w:rsidP="009266B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6) исчерпывающий перечень оснований для приостановления или отказа в предоставлении муниципальной услуги;</w:t>
            </w:r>
          </w:p>
          <w:p w:rsidR="009266B2" w:rsidRPr="009266B2" w:rsidRDefault="009266B2" w:rsidP="009266B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      </w:r>
          </w:p>
          <w:p w:rsidR="009266B2" w:rsidRPr="009266B2" w:rsidRDefault="009266B2" w:rsidP="009266B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8) форма заявления, используемая при предоставлении муниципальной услуги.</w:t>
            </w:r>
          </w:p>
          <w:p w:rsidR="009266B2" w:rsidRPr="009266B2" w:rsidRDefault="009266B2" w:rsidP="009266B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и сроках предоставления муниципальной услуги посредством Регионального портала, а также на официальном сайте Администрации предоставляется заявителю бесплатно.</w:t>
            </w:r>
          </w:p>
          <w:p w:rsidR="009266B2" w:rsidRPr="009266B2" w:rsidRDefault="009266B2" w:rsidP="009266B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Доступ к такой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      </w:r>
            <w:proofErr w:type="gramEnd"/>
          </w:p>
          <w:p w:rsidR="009266B2" w:rsidRPr="009266B2" w:rsidRDefault="009266B2" w:rsidP="009266B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1.4. Порядок, форма, место размещения и способы получения справочной информации.</w:t>
            </w:r>
          </w:p>
          <w:p w:rsidR="009266B2" w:rsidRPr="009266B2" w:rsidRDefault="009266B2" w:rsidP="009266B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 xml:space="preserve">Основными требованиями к информированию являются достоверность и полнота предоставляемой справочной информации, четкость в изложении такой </w:t>
            </w:r>
            <w:r w:rsidRPr="00926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информации, наглядность, оперативность, удобство и доступность ее получения.</w:t>
            </w:r>
          </w:p>
          <w:p w:rsidR="009266B2" w:rsidRPr="009266B2" w:rsidRDefault="009266B2" w:rsidP="009266B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1.3 Административного регламента.</w:t>
            </w:r>
          </w:p>
          <w:p w:rsidR="009266B2" w:rsidRPr="009266B2" w:rsidRDefault="009266B2" w:rsidP="009266B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Информирование осуществляется также путем оформления информационных стендов в здании Администрации, где размещается соответствующая справочная информация.</w:t>
            </w:r>
          </w:p>
          <w:p w:rsidR="009266B2" w:rsidRPr="009266B2" w:rsidRDefault="009266B2" w:rsidP="009266B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Справочная информация размещается также на официальном сайте Администрации, Едином портале, Региональном портале.</w:t>
            </w:r>
          </w:p>
          <w:p w:rsidR="009266B2" w:rsidRPr="009266B2" w:rsidRDefault="009266B2" w:rsidP="009266B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К справочной информации относится следующая информация:</w:t>
            </w:r>
          </w:p>
          <w:p w:rsidR="009266B2" w:rsidRPr="009266B2" w:rsidRDefault="009266B2" w:rsidP="009266B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- место нахождения и график работы Администрации,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      </w:r>
          </w:p>
          <w:p w:rsidR="009266B2" w:rsidRPr="009266B2" w:rsidRDefault="009266B2" w:rsidP="009266B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 xml:space="preserve">- справочные телефоны Администрации, организаций, участвующих в предоставлении муниципальной услуги, в том числе номер </w:t>
            </w:r>
            <w:proofErr w:type="spellStart"/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телефона-автоинформатора</w:t>
            </w:r>
            <w:proofErr w:type="spellEnd"/>
            <w:r w:rsidRPr="009266B2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9266B2" w:rsidRPr="003057FA" w:rsidRDefault="009266B2" w:rsidP="009266B2">
            <w:pPr>
              <w:pStyle w:val="ConsPlusNormal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- адреса официальных сайтов в информационно-телекоммуникационной сети «Интернет» Администрации, организаций, участвующих в предоставлении муниципальной услуги, адреса их электронной почты.</w:t>
            </w:r>
          </w:p>
          <w:p w:rsidR="00803044" w:rsidRPr="0071049C" w:rsidRDefault="00803044" w:rsidP="00803044">
            <w:pPr>
              <w:keepNext/>
              <w:keepLines/>
              <w:spacing w:after="366"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044" w:rsidRPr="00E34CB8" w:rsidTr="00803044">
        <w:tc>
          <w:tcPr>
            <w:tcW w:w="2234" w:type="dxa"/>
          </w:tcPr>
          <w:p w:rsidR="00803044" w:rsidRPr="005A0B5B" w:rsidRDefault="00803044" w:rsidP="00803044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lastRenderedPageBreak/>
              <w:t>Образец заявления</w:t>
            </w:r>
          </w:p>
        </w:tc>
        <w:tc>
          <w:tcPr>
            <w:tcW w:w="8647" w:type="dxa"/>
          </w:tcPr>
          <w:p w:rsidR="009266B2" w:rsidRPr="009266B2" w:rsidRDefault="009266B2" w:rsidP="009266B2">
            <w:pPr>
              <w:pStyle w:val="ConsPlusNonformat"/>
              <w:jc w:val="right"/>
              <w:rPr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Председателю  </w:t>
            </w:r>
            <w:r w:rsidRPr="009266B2">
              <w:rPr>
                <w:rFonts w:ascii="Times New Roman" w:hAnsi="Times New Roman"/>
                <w:sz w:val="24"/>
                <w:szCs w:val="24"/>
              </w:rPr>
              <w:t xml:space="preserve">комиссии по подготовке проекта правил землепользования и застройки Бессоновского района </w:t>
            </w:r>
            <w:r w:rsidRPr="009266B2">
              <w:rPr>
                <w:sz w:val="24"/>
                <w:szCs w:val="24"/>
              </w:rPr>
              <w:t>______________________________</w:t>
            </w:r>
          </w:p>
          <w:p w:rsidR="009266B2" w:rsidRPr="009266B2" w:rsidRDefault="009266B2" w:rsidP="009266B2">
            <w:pPr>
              <w:jc w:val="right"/>
              <w:rPr>
                <w:sz w:val="24"/>
                <w:szCs w:val="24"/>
              </w:rPr>
            </w:pPr>
            <w:proofErr w:type="gramStart"/>
            <w:r w:rsidRPr="009266B2">
              <w:rPr>
                <w:sz w:val="24"/>
                <w:szCs w:val="24"/>
              </w:rPr>
              <w:t xml:space="preserve">(ф.и.о. </w:t>
            </w:r>
            <w:bookmarkStart w:id="4" w:name="_Hlk8652270"/>
            <w:r w:rsidRPr="009266B2">
              <w:rPr>
                <w:sz w:val="24"/>
                <w:szCs w:val="24"/>
              </w:rPr>
              <w:t>(отчество при наличии)</w:t>
            </w:r>
            <w:bookmarkEnd w:id="4"/>
            <w:proofErr w:type="gramEnd"/>
          </w:p>
          <w:p w:rsidR="009266B2" w:rsidRPr="009266B2" w:rsidRDefault="009266B2" w:rsidP="009266B2">
            <w:pPr>
              <w:widowControl w:val="0"/>
              <w:autoSpaceDE w:val="0"/>
              <w:autoSpaceDN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  <w:p w:rsidR="009266B2" w:rsidRPr="009266B2" w:rsidRDefault="009266B2" w:rsidP="009266B2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</w:rPr>
            </w:pPr>
            <w:r w:rsidRPr="009266B2">
              <w:rPr>
                <w:rFonts w:ascii="Courier New" w:hAnsi="Courier New" w:cs="Courier New"/>
                <w:sz w:val="24"/>
                <w:szCs w:val="24"/>
              </w:rPr>
              <w:t xml:space="preserve">                                          </w:t>
            </w:r>
            <w:r w:rsidRPr="009266B2">
              <w:rPr>
                <w:sz w:val="24"/>
                <w:szCs w:val="24"/>
              </w:rPr>
              <w:t>от ______________________________</w:t>
            </w:r>
          </w:p>
          <w:p w:rsidR="009266B2" w:rsidRPr="009266B2" w:rsidRDefault="009266B2" w:rsidP="009266B2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</w:rPr>
            </w:pPr>
            <w:r w:rsidRPr="009266B2">
              <w:rPr>
                <w:sz w:val="24"/>
                <w:szCs w:val="24"/>
              </w:rPr>
              <w:t xml:space="preserve">                                          _________________________________</w:t>
            </w:r>
          </w:p>
          <w:p w:rsidR="009266B2" w:rsidRPr="009266B2" w:rsidRDefault="009266B2" w:rsidP="009266B2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</w:rPr>
            </w:pPr>
            <w:r w:rsidRPr="009266B2">
              <w:rPr>
                <w:sz w:val="24"/>
                <w:szCs w:val="24"/>
              </w:rPr>
              <w:t xml:space="preserve">                                          _________________________________</w:t>
            </w:r>
          </w:p>
          <w:p w:rsidR="009266B2" w:rsidRPr="009266B2" w:rsidRDefault="009266B2" w:rsidP="009266B2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</w:rPr>
            </w:pPr>
            <w:r w:rsidRPr="009266B2">
              <w:rPr>
                <w:sz w:val="24"/>
                <w:szCs w:val="24"/>
              </w:rPr>
              <w:t xml:space="preserve">                                           </w:t>
            </w:r>
            <w:proofErr w:type="gramStart"/>
            <w:r w:rsidRPr="009266B2">
              <w:rPr>
                <w:sz w:val="24"/>
                <w:szCs w:val="24"/>
              </w:rPr>
              <w:t>(Ф.И.О. (отчество при наличии)</w:t>
            </w:r>
            <w:proofErr w:type="gramEnd"/>
          </w:p>
          <w:p w:rsidR="009266B2" w:rsidRPr="009266B2" w:rsidRDefault="009266B2" w:rsidP="009266B2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</w:rPr>
            </w:pPr>
            <w:r w:rsidRPr="009266B2">
              <w:rPr>
                <w:sz w:val="24"/>
                <w:szCs w:val="24"/>
              </w:rPr>
              <w:t>заявителя (представителя заявителя))</w:t>
            </w:r>
          </w:p>
          <w:p w:rsidR="009266B2" w:rsidRPr="009266B2" w:rsidRDefault="009266B2" w:rsidP="009266B2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</w:rPr>
            </w:pPr>
          </w:p>
          <w:p w:rsidR="009266B2" w:rsidRPr="009266B2" w:rsidRDefault="009266B2" w:rsidP="009266B2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</w:rPr>
            </w:pPr>
            <w:r w:rsidRPr="009266B2">
              <w:rPr>
                <w:sz w:val="24"/>
                <w:szCs w:val="24"/>
              </w:rPr>
              <w:t>Адрес:____________________________</w:t>
            </w:r>
          </w:p>
          <w:p w:rsidR="009266B2" w:rsidRPr="009266B2" w:rsidRDefault="009266B2" w:rsidP="009266B2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</w:rPr>
            </w:pPr>
            <w:r w:rsidRPr="009266B2">
              <w:rPr>
                <w:sz w:val="24"/>
                <w:szCs w:val="24"/>
              </w:rPr>
              <w:t xml:space="preserve">                                          _________________________________</w:t>
            </w:r>
          </w:p>
          <w:p w:rsidR="009266B2" w:rsidRPr="009266B2" w:rsidRDefault="009266B2" w:rsidP="009266B2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</w:rPr>
            </w:pPr>
            <w:r w:rsidRPr="009266B2">
              <w:rPr>
                <w:sz w:val="24"/>
                <w:szCs w:val="24"/>
              </w:rPr>
              <w:t xml:space="preserve">                                          _________________________________</w:t>
            </w:r>
          </w:p>
          <w:p w:rsidR="009266B2" w:rsidRPr="009266B2" w:rsidRDefault="009266B2" w:rsidP="009266B2">
            <w:pPr>
              <w:widowControl w:val="0"/>
              <w:autoSpaceDE w:val="0"/>
              <w:autoSpaceDN w:val="0"/>
              <w:jc w:val="right"/>
              <w:rPr>
                <w:rFonts w:ascii="Courier New" w:hAnsi="Courier New" w:cs="Courier New"/>
                <w:sz w:val="24"/>
                <w:szCs w:val="24"/>
              </w:rPr>
            </w:pPr>
            <w:r w:rsidRPr="009266B2">
              <w:rPr>
                <w:sz w:val="24"/>
                <w:szCs w:val="24"/>
              </w:rPr>
              <w:t xml:space="preserve">                                          Телефон: ________________________</w:t>
            </w:r>
          </w:p>
          <w:p w:rsidR="009266B2" w:rsidRPr="009266B2" w:rsidRDefault="009266B2" w:rsidP="009266B2">
            <w:pPr>
              <w:jc w:val="right"/>
              <w:rPr>
                <w:rFonts w:ascii="Courier New" w:hAnsi="Courier New" w:cs="Courier New"/>
                <w:sz w:val="24"/>
                <w:szCs w:val="24"/>
              </w:rPr>
            </w:pPr>
          </w:p>
          <w:p w:rsidR="009266B2" w:rsidRPr="009266B2" w:rsidRDefault="009266B2" w:rsidP="009266B2">
            <w:pPr>
              <w:pStyle w:val="ConsPlusNonformat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266B2" w:rsidRPr="009266B2" w:rsidRDefault="009266B2" w:rsidP="009266B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6B2">
              <w:rPr>
                <w:rFonts w:ascii="Times New Roman" w:hAnsi="Times New Roman"/>
                <w:sz w:val="24"/>
                <w:szCs w:val="24"/>
              </w:rPr>
              <w:t>Заявление</w:t>
            </w:r>
          </w:p>
          <w:p w:rsidR="009266B2" w:rsidRPr="009266B2" w:rsidRDefault="009266B2" w:rsidP="009266B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6B2">
              <w:rPr>
                <w:rFonts w:ascii="Times New Roman" w:hAnsi="Times New Roman"/>
                <w:sz w:val="24"/>
                <w:szCs w:val="24"/>
              </w:rPr>
              <w:t>на предоставление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      </w:r>
          </w:p>
          <w:p w:rsidR="009266B2" w:rsidRPr="009266B2" w:rsidRDefault="009266B2" w:rsidP="009266B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6B2" w:rsidRPr="009266B2" w:rsidRDefault="009266B2" w:rsidP="009266B2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Прошу предоставить разрешение на отклонение от предельных параметров разрешенного строительства (реконструкции) объекта капитального строительства с кадастровым номером ________________________________</w:t>
            </w:r>
          </w:p>
          <w:p w:rsidR="009266B2" w:rsidRPr="009266B2" w:rsidRDefault="009266B2" w:rsidP="009266B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 xml:space="preserve">площадью </w:t>
            </w:r>
            <w:proofErr w:type="spellStart"/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_____кв</w:t>
            </w:r>
            <w:proofErr w:type="spellEnd"/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. м., в  территориальной  зоне________________________</w:t>
            </w:r>
          </w:p>
          <w:p w:rsidR="009266B2" w:rsidRPr="009266B2" w:rsidRDefault="009266B2" w:rsidP="009266B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 по адресу: ____________________________________________ _________________________________________________________</w:t>
            </w:r>
          </w:p>
          <w:p w:rsidR="009266B2" w:rsidRPr="009266B2" w:rsidRDefault="009266B2" w:rsidP="009266B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 xml:space="preserve">существующий вид разрешенного использования земельного </w:t>
            </w:r>
            <w:r w:rsidRPr="00926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участка:___________________________________________________________</w:t>
            </w:r>
          </w:p>
          <w:p w:rsidR="009266B2" w:rsidRPr="009266B2" w:rsidRDefault="009266B2" w:rsidP="009266B2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Заявляемые на отклонение предельные параметры разрешенного строительства (реконструкции) объекта капитального строительства:</w:t>
            </w:r>
          </w:p>
          <w:p w:rsidR="009266B2" w:rsidRPr="009266B2" w:rsidRDefault="009266B2" w:rsidP="009266B2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______________________________________________________</w:t>
            </w:r>
          </w:p>
          <w:p w:rsidR="009266B2" w:rsidRPr="009266B2" w:rsidRDefault="009266B2" w:rsidP="009266B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__________________________________________________________________;</w:t>
            </w:r>
          </w:p>
          <w:p w:rsidR="009266B2" w:rsidRPr="009266B2" w:rsidRDefault="009266B2" w:rsidP="009266B2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 ______________________________________________________;</w:t>
            </w:r>
          </w:p>
          <w:p w:rsidR="009266B2" w:rsidRPr="009266B2" w:rsidRDefault="009266B2" w:rsidP="009266B2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 xml:space="preserve">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____________________________________________________________________________________________________________________________________;</w:t>
            </w:r>
          </w:p>
          <w:p w:rsidR="009266B2" w:rsidRPr="009266B2" w:rsidRDefault="009266B2" w:rsidP="009266B2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 xml:space="preserve"> Иные показатели ___________________________________________.</w:t>
            </w:r>
          </w:p>
          <w:p w:rsidR="009266B2" w:rsidRPr="009266B2" w:rsidRDefault="009266B2" w:rsidP="009266B2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6B2" w:rsidRPr="009266B2" w:rsidRDefault="009266B2" w:rsidP="009266B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К заявлению прилагаю следующие документы:</w:t>
            </w:r>
          </w:p>
          <w:p w:rsidR="009266B2" w:rsidRPr="009266B2" w:rsidRDefault="009266B2" w:rsidP="009266B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1) ….</w:t>
            </w:r>
          </w:p>
          <w:p w:rsidR="009266B2" w:rsidRPr="009266B2" w:rsidRDefault="009266B2" w:rsidP="009266B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2)…..</w:t>
            </w:r>
          </w:p>
          <w:p w:rsidR="009266B2" w:rsidRPr="009266B2" w:rsidRDefault="009266B2" w:rsidP="009266B2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6B2">
              <w:rPr>
                <w:rFonts w:ascii="Times New Roman" w:hAnsi="Times New Roman"/>
                <w:sz w:val="24"/>
                <w:szCs w:val="24"/>
              </w:rPr>
              <w:t>Постановления, уведомления, письма и иные результаты рассмотрения документов прошу (</w:t>
            </w:r>
            <w:proofErr w:type="gramStart"/>
            <w:r w:rsidRPr="009266B2">
              <w:rPr>
                <w:rFonts w:ascii="Times New Roman" w:hAnsi="Times New Roman"/>
                <w:sz w:val="24"/>
                <w:szCs w:val="24"/>
              </w:rPr>
              <w:t>нужное</w:t>
            </w:r>
            <w:proofErr w:type="gramEnd"/>
            <w:r w:rsidRPr="009266B2">
              <w:rPr>
                <w:rFonts w:ascii="Times New Roman" w:hAnsi="Times New Roman"/>
                <w:sz w:val="24"/>
                <w:szCs w:val="24"/>
              </w:rPr>
              <w:t xml:space="preserve"> отметить в квадрате)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964"/>
              <w:gridCol w:w="8050"/>
            </w:tblGrid>
            <w:tr w:rsidR="009266B2" w:rsidRPr="009266B2" w:rsidTr="002A2931">
              <w:tc>
                <w:tcPr>
                  <w:tcW w:w="964" w:type="dxa"/>
                </w:tcPr>
                <w:p w:rsidR="009266B2" w:rsidRPr="009266B2" w:rsidRDefault="009266B2" w:rsidP="009266B2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50" w:type="dxa"/>
                </w:tcPr>
                <w:p w:rsidR="009266B2" w:rsidRPr="009266B2" w:rsidRDefault="009266B2" w:rsidP="009266B2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66B2">
                    <w:rPr>
                      <w:rFonts w:ascii="Times New Roman" w:hAnsi="Times New Roman"/>
                      <w:sz w:val="24"/>
                      <w:szCs w:val="24"/>
                    </w:rPr>
                    <w:t>выдать на бумажном носителе непосредственно при личном обращении заявителя (представителя заявителя) в администрацию</w:t>
                  </w:r>
                </w:p>
              </w:tc>
            </w:tr>
            <w:tr w:rsidR="009266B2" w:rsidRPr="009266B2" w:rsidTr="002A2931">
              <w:tc>
                <w:tcPr>
                  <w:tcW w:w="964" w:type="dxa"/>
                </w:tcPr>
                <w:p w:rsidR="009266B2" w:rsidRPr="009266B2" w:rsidRDefault="009266B2" w:rsidP="009266B2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50" w:type="dxa"/>
                </w:tcPr>
                <w:p w:rsidR="009266B2" w:rsidRPr="009266B2" w:rsidRDefault="009266B2" w:rsidP="009266B2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66B2">
                    <w:rPr>
                      <w:rFonts w:ascii="Times New Roman" w:hAnsi="Times New Roman"/>
                      <w:sz w:val="24"/>
                      <w:szCs w:val="24"/>
                    </w:rPr>
                    <w:t>выдать на бумажном носителе через МФЦ, в случае обращения за предоставлением муниципальной услуги через МФЦ</w:t>
                  </w:r>
                </w:p>
              </w:tc>
            </w:tr>
            <w:tr w:rsidR="009266B2" w:rsidRPr="009266B2" w:rsidTr="002A2931">
              <w:tc>
                <w:tcPr>
                  <w:tcW w:w="964" w:type="dxa"/>
                </w:tcPr>
                <w:p w:rsidR="009266B2" w:rsidRPr="009266B2" w:rsidRDefault="009266B2" w:rsidP="009266B2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50" w:type="dxa"/>
                </w:tcPr>
                <w:p w:rsidR="009266B2" w:rsidRPr="009266B2" w:rsidRDefault="009266B2" w:rsidP="009266B2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66B2">
                    <w:rPr>
                      <w:rFonts w:ascii="Times New Roman" w:hAnsi="Times New Roman"/>
                      <w:sz w:val="24"/>
                      <w:szCs w:val="24"/>
                    </w:rPr>
                    <w:t>направить на бумажном носителе посредством почтового отправления</w:t>
                  </w:r>
                </w:p>
              </w:tc>
            </w:tr>
          </w:tbl>
          <w:p w:rsidR="009266B2" w:rsidRPr="009266B2" w:rsidRDefault="009266B2" w:rsidP="009266B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Заявитель ___________________________________________________</w:t>
            </w:r>
          </w:p>
          <w:p w:rsidR="009266B2" w:rsidRPr="009266B2" w:rsidRDefault="009266B2" w:rsidP="009266B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(фамилия, имя, отчество (при наличии))</w:t>
            </w:r>
          </w:p>
          <w:p w:rsidR="009266B2" w:rsidRPr="009266B2" w:rsidRDefault="009266B2" w:rsidP="009266B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6B2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9266B2" w:rsidRPr="009266B2" w:rsidRDefault="009266B2" w:rsidP="009266B2">
            <w:pPr>
              <w:pStyle w:val="ConsPlusNormal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6B2">
              <w:rPr>
                <w:rFonts w:ascii="Times New Roman" w:hAnsi="Times New Roman"/>
                <w:sz w:val="24"/>
                <w:szCs w:val="24"/>
              </w:rPr>
              <w:t>(подпись)                                                                        «____» __________ 20     года</w:t>
            </w:r>
          </w:p>
          <w:p w:rsidR="00803044" w:rsidRPr="00E34CB8" w:rsidRDefault="00803044" w:rsidP="009266B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1404E4" w:rsidRPr="005A0B5B" w:rsidRDefault="001404E4" w:rsidP="005A0B5B">
      <w:pPr>
        <w:keepNext/>
        <w:keepLines/>
        <w:spacing w:after="366" w:line="270" w:lineRule="exact"/>
        <w:ind w:left="3400"/>
        <w:rPr>
          <w:b/>
        </w:rPr>
      </w:pPr>
    </w:p>
    <w:sectPr w:rsidR="001404E4" w:rsidRPr="005A0B5B" w:rsidSect="006718AD"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F6F" w:rsidRDefault="00B35F6F" w:rsidP="005A0B5B">
      <w:pPr>
        <w:spacing w:after="0" w:line="240" w:lineRule="auto"/>
      </w:pPr>
      <w:r>
        <w:separator/>
      </w:r>
    </w:p>
  </w:endnote>
  <w:endnote w:type="continuationSeparator" w:id="1">
    <w:p w:rsidR="00B35F6F" w:rsidRDefault="00B35F6F" w:rsidP="005A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F6F" w:rsidRDefault="00B35F6F" w:rsidP="005A0B5B">
      <w:pPr>
        <w:spacing w:after="0" w:line="240" w:lineRule="auto"/>
      </w:pPr>
      <w:r>
        <w:separator/>
      </w:r>
    </w:p>
  </w:footnote>
  <w:footnote w:type="continuationSeparator" w:id="1">
    <w:p w:rsidR="00B35F6F" w:rsidRDefault="00B35F6F" w:rsidP="005A0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17528"/>
    <w:multiLevelType w:val="multilevel"/>
    <w:tmpl w:val="97122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B5B"/>
    <w:rsid w:val="0001349E"/>
    <w:rsid w:val="0002716D"/>
    <w:rsid w:val="000B6669"/>
    <w:rsid w:val="000E5470"/>
    <w:rsid w:val="001404E4"/>
    <w:rsid w:val="001C70DF"/>
    <w:rsid w:val="0021542B"/>
    <w:rsid w:val="00230314"/>
    <w:rsid w:val="00277CB7"/>
    <w:rsid w:val="00286473"/>
    <w:rsid w:val="00300EE4"/>
    <w:rsid w:val="003067C9"/>
    <w:rsid w:val="003264C4"/>
    <w:rsid w:val="004035C2"/>
    <w:rsid w:val="005A0B5B"/>
    <w:rsid w:val="005B3284"/>
    <w:rsid w:val="00631F2F"/>
    <w:rsid w:val="006718AD"/>
    <w:rsid w:val="00737E39"/>
    <w:rsid w:val="00794160"/>
    <w:rsid w:val="00802F99"/>
    <w:rsid w:val="00803044"/>
    <w:rsid w:val="008320FB"/>
    <w:rsid w:val="00850450"/>
    <w:rsid w:val="008B17C5"/>
    <w:rsid w:val="00917D1D"/>
    <w:rsid w:val="009266B2"/>
    <w:rsid w:val="00B00A7B"/>
    <w:rsid w:val="00B16AA1"/>
    <w:rsid w:val="00B177FF"/>
    <w:rsid w:val="00B35F6F"/>
    <w:rsid w:val="00BC18F6"/>
    <w:rsid w:val="00BC5D55"/>
    <w:rsid w:val="00C0763A"/>
    <w:rsid w:val="00C15BDD"/>
    <w:rsid w:val="00C77D2B"/>
    <w:rsid w:val="00D40497"/>
    <w:rsid w:val="00D845A8"/>
    <w:rsid w:val="00DB17AE"/>
    <w:rsid w:val="00E34CB8"/>
    <w:rsid w:val="00E666DC"/>
    <w:rsid w:val="00E75570"/>
    <w:rsid w:val="00EE287F"/>
    <w:rsid w:val="00F06C50"/>
    <w:rsid w:val="00F2318F"/>
    <w:rsid w:val="00F67ADC"/>
    <w:rsid w:val="00F81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"/>
    <w:basedOn w:val="1"/>
    <w:rsid w:val="005A0B5B"/>
    <w:rPr>
      <w:u w:val="single"/>
    </w:rPr>
  </w:style>
  <w:style w:type="paragraph" w:styleId="a4">
    <w:name w:val="header"/>
    <w:basedOn w:val="a"/>
    <w:link w:val="a5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A0B5B"/>
  </w:style>
  <w:style w:type="paragraph" w:styleId="a6">
    <w:name w:val="footer"/>
    <w:basedOn w:val="a"/>
    <w:link w:val="a7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0B5B"/>
  </w:style>
  <w:style w:type="character" w:customStyle="1" w:styleId="a8">
    <w:name w:val="Основной текст_"/>
    <w:basedOn w:val="a0"/>
    <w:link w:val="2"/>
    <w:rsid w:val="005A0B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5A0B5B"/>
    <w:pPr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9">
    <w:name w:val="Hyperlink"/>
    <w:basedOn w:val="a0"/>
    <w:rsid w:val="005A0B5B"/>
    <w:rPr>
      <w:color w:val="0066CC"/>
      <w:u w:val="single"/>
    </w:rPr>
  </w:style>
  <w:style w:type="character" w:customStyle="1" w:styleId="-">
    <w:name w:val="Интернет-ссылка"/>
    <w:uiPriority w:val="99"/>
    <w:semiHidden/>
    <w:rsid w:val="005A0B5B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5A0B5B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nformat">
    <w:name w:val="ConsPlusNonformat"/>
    <w:qFormat/>
    <w:rsid w:val="005A0B5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a">
    <w:name w:val="Body Text"/>
    <w:basedOn w:val="a"/>
    <w:link w:val="ab"/>
    <w:rsid w:val="008030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030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06C50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Textbody">
    <w:name w:val="Text body"/>
    <w:basedOn w:val="Standard"/>
    <w:uiPriority w:val="99"/>
    <w:rsid w:val="00794160"/>
    <w:pPr>
      <w:spacing w:after="120"/>
    </w:pPr>
  </w:style>
  <w:style w:type="paragraph" w:customStyle="1" w:styleId="Standard">
    <w:name w:val="Standard"/>
    <w:uiPriority w:val="99"/>
    <w:rsid w:val="0079416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c">
    <w:name w:val="Таблицы (моноширинный)"/>
    <w:basedOn w:val="Standard"/>
    <w:uiPriority w:val="99"/>
    <w:rsid w:val="00794160"/>
    <w:rPr>
      <w:rFonts w:ascii="Courier New" w:hAnsi="Courier New" w:cs="Courier New"/>
    </w:rPr>
  </w:style>
  <w:style w:type="character" w:customStyle="1" w:styleId="blk">
    <w:name w:val="blk"/>
    <w:basedOn w:val="a0"/>
    <w:rsid w:val="001C7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2866BBDD7ECA1B7CB6875AF977EC99160357A50C830638C692FFFBBA6F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besson.pnzreg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87C9C682920FDFD4C9C366BADB120C51877E88353FF7ABAC3460500FA5C8553788694ADB9E2AF65F3D2AA7DB46DH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7C9C682920FDFD4C9C2866BBDD7ECA1B7CB68F53F777EC99160357A5B06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2994</Words>
  <Characters>17067</Characters>
  <Application>Microsoft Office Word</Application>
  <DocSecurity>0</DocSecurity>
  <Lines>142</Lines>
  <Paragraphs>40</Paragraphs>
  <ScaleCrop>false</ScaleCrop>
  <Company/>
  <LinksUpToDate>false</LinksUpToDate>
  <CharactersWithSpaces>20021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Валькова</cp:lastModifiedBy>
  <cp:revision>22</cp:revision>
  <dcterms:created xsi:type="dcterms:W3CDTF">2018-11-09T08:37:00Z</dcterms:created>
  <dcterms:modified xsi:type="dcterms:W3CDTF">2019-08-19T08:32:00Z</dcterms:modified>
</cp:coreProperties>
</file>