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 w:firstRow="1" w:lastRow="0" w:firstColumn="1" w:lastColumn="0" w:noHBand="0" w:noVBand="1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230314" w:rsidRDefault="0097576D" w:rsidP="006718AD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97576D">
              <w:rPr>
                <w:b/>
                <w:color w:val="000000" w:themeColor="text1"/>
                <w:sz w:val="28"/>
                <w:szCs w:val="28"/>
              </w:rPr>
              <w:t>Предоставление информации об объектах недвижимого имущества, находящихся в муниципальной собственности и пре</w:t>
            </w:r>
            <w:r>
              <w:rPr>
                <w:b/>
                <w:color w:val="000000" w:themeColor="text1"/>
                <w:sz w:val="28"/>
                <w:szCs w:val="28"/>
              </w:rPr>
              <w:t>дназначенных для сдачи в аренду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020A33" w:rsidP="006718AD">
            <w:pPr>
              <w:pStyle w:val="2"/>
              <w:shd w:val="clear" w:color="auto" w:fill="auto"/>
              <w:spacing w:line="240" w:lineRule="auto"/>
            </w:pPr>
            <w:r>
              <w:t>1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353C07" w:rsidRDefault="00353C07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3C07" w:rsidRDefault="0037570F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GoBack"/>
            <w:bookmarkEnd w:id="1"/>
            <w:r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управлению муниципальным имуществом </w:t>
            </w:r>
          </w:p>
          <w:p w:rsidR="005A0B5B" w:rsidRPr="00353C07" w:rsidRDefault="0037570F" w:rsidP="00353C0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</w:t>
            </w:r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0B5B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</w:t>
            </w:r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</w:t>
            </w:r>
            <w:proofErr w:type="spellEnd"/>
            <w:r w:rsidR="00353C07" w:rsidRPr="0035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F151B6" w:rsidRPr="00F151B6" w:rsidRDefault="00F151B6" w:rsidP="001649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муниципальной услуги осуществляется в соответствии </w:t>
            </w:r>
            <w:proofErr w:type="gramStart"/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E14794" w:rsidRPr="00E14794" w:rsidRDefault="00E14794" w:rsidP="001649D0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Конституцией Российской Федерации от 12.12.1993 (с поправками) ("Российская газета" от 21.01.2009 г., N 7);</w:t>
            </w:r>
          </w:p>
          <w:p w:rsidR="00E14794" w:rsidRPr="00E14794" w:rsidRDefault="00E14794" w:rsidP="001649D0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Федеральным законом от 27.07.2010 N 210-ФЗ "Об организации предоставления государственных и муниципальных услуг" (с последующими изменениями) ("Российская газета", 30.07.2007 г., N 168);</w:t>
            </w:r>
          </w:p>
          <w:p w:rsidR="00E14794" w:rsidRPr="00E14794" w:rsidRDefault="00E14794" w:rsidP="001649D0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Федеральным законом от 09.02.2009 N 8-ФЗ "Об обеспечении доступа к информации о деятельности государственных органов и органов местного самоуправления";</w:t>
            </w:r>
          </w:p>
          <w:p w:rsidR="00E14794" w:rsidRPr="00E14794" w:rsidRDefault="00E14794" w:rsidP="001649D0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Постановлением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(с последующими изменениями) («Российская газета», № 200, 31.08.2012) (далее - Постановление  Правительства РФ № 852);</w:t>
            </w:r>
          </w:p>
          <w:p w:rsidR="00E14794" w:rsidRPr="00E14794" w:rsidRDefault="00E14794" w:rsidP="001649D0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 (с последующими изменениями) («Собрание законодательства РФ», 04.02.2013, № 5, ст. 377) (далее - Постановление Правительства РФ № 33);</w:t>
            </w:r>
          </w:p>
          <w:p w:rsidR="00E14794" w:rsidRPr="00E14794" w:rsidRDefault="00E14794" w:rsidP="001649D0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постановлением Правительства РФ от 26.03.2016 № 236 «О требованиях к предоставлению в электронной форме государственных и муниципальных услуг» («Российская газета», № 75, 08.04.2016);</w:t>
            </w:r>
          </w:p>
          <w:p w:rsidR="00E14794" w:rsidRPr="00E14794" w:rsidRDefault="00E14794" w:rsidP="001649D0">
            <w:pPr>
              <w:pStyle w:val="ConsPlusNormal"/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4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Уставом </w:t>
            </w:r>
            <w:proofErr w:type="spellStart"/>
            <w:r w:rsidRPr="00E14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E14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района;</w:t>
            </w:r>
          </w:p>
          <w:p w:rsidR="00F151B6" w:rsidRPr="00F151B6" w:rsidRDefault="00E14794" w:rsidP="001649D0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Постановлением Администрации от 19.02.2018 года №163 «Об утверждении Реестра муниципальных услуг </w:t>
            </w:r>
            <w:proofErr w:type="spellStart"/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5A0B5B" w:rsidRPr="00D46405" w:rsidRDefault="00E14794" w:rsidP="00D46405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настоящ</w:t>
            </w:r>
            <w:r w:rsidR="00D46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 Административным регламентом.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743C86" w:rsidRDefault="005A0B5B" w:rsidP="0097576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97576D" w:rsidRP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"Предоставление информации об объектах недвижимого имущества, находящихся в муниципальной собственности и предназначенных для сдачи в аренду"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утвержден постановлением администрации </w:t>
            </w:r>
            <w:proofErr w:type="spellStart"/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от 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июня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№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513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F151B6" w:rsidRPr="00F151B6" w:rsidRDefault="00F151B6" w:rsidP="001649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Заявителями муниципальной услуги являются физические или юридические лица (далее – заявитель).</w:t>
            </w:r>
          </w:p>
          <w:p w:rsidR="005A0B5B" w:rsidRPr="00165076" w:rsidRDefault="005A0B5B" w:rsidP="00165076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5A0B5B" w:rsidRPr="004035C2" w:rsidRDefault="005E3EF4" w:rsidP="004065BA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предоставления муниципал</w:t>
            </w:r>
            <w:r w:rsidR="001649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ьной услуги не может превышать 3</w:t>
            </w: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рабочих дне</w:t>
            </w:r>
            <w:r w:rsidR="001649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со дня регистрации заявления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документов, необходимых для предоставления услуги</w:t>
            </w:r>
          </w:p>
        </w:tc>
        <w:tc>
          <w:tcPr>
            <w:tcW w:w="8647" w:type="dxa"/>
          </w:tcPr>
          <w:p w:rsidR="005B55E5" w:rsidRPr="005B55E5" w:rsidRDefault="005B55E5" w:rsidP="004065B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148"/>
            <w:bookmarkEnd w:id="2"/>
            <w:r w:rsidRPr="005B5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</w:t>
            </w:r>
            <w:r w:rsidRPr="005B5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так как они подлежат представлению в рамках межведомственного информационного взаимодействия, способы их представления.</w:t>
            </w:r>
          </w:p>
          <w:p w:rsidR="005B55E5" w:rsidRPr="005B55E5" w:rsidRDefault="005B55E5" w:rsidP="005B55E5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5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предоставления муниципальной услуги необходимо заявление о предоставлении информации об объектах недвижимого имущества, находящихся в муниципальной собственности и предназначенных для сдачи в аренду, оформленное в произвольной форме.  </w:t>
            </w:r>
          </w:p>
          <w:p w:rsidR="001C70DF" w:rsidRDefault="005B55E5" w:rsidP="005B55E5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5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документы для предоставления муниципальной услуги не предусмотрены.</w:t>
            </w:r>
          </w:p>
          <w:p w:rsidR="005B55E5" w:rsidRPr="005B55E5" w:rsidRDefault="005B55E5" w:rsidP="005B55E5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5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подачи заявления:</w:t>
            </w:r>
          </w:p>
          <w:p w:rsidR="005B55E5" w:rsidRPr="005B55E5" w:rsidRDefault="005B55E5" w:rsidP="005B55E5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5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лично по адресу Комитета;</w:t>
            </w:r>
          </w:p>
          <w:p w:rsidR="005B55E5" w:rsidRPr="005B55E5" w:rsidRDefault="005B55E5" w:rsidP="005B55E5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5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посредством почтовой связи по адресу Комитета;</w:t>
            </w:r>
          </w:p>
          <w:p w:rsidR="005B55E5" w:rsidRPr="005B55E5" w:rsidRDefault="005B55E5" w:rsidP="005B55E5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55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бумажном носителе через МФЦ</w:t>
            </w:r>
            <w:r w:rsidR="00895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5A0B5B" w:rsidRPr="00895A80" w:rsidRDefault="00895A80" w:rsidP="004065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Основания для отказа в приеме заявления не предусмотрены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5E3EF4" w:rsidRPr="005E3EF4" w:rsidRDefault="005E3EF4" w:rsidP="004065BA">
            <w:pPr>
              <w:pStyle w:val="aa"/>
              <w:jc w:val="left"/>
              <w:rPr>
                <w:color w:val="000000" w:themeColor="text1"/>
              </w:rPr>
            </w:pPr>
            <w:r w:rsidRPr="005E3EF4">
              <w:rPr>
                <w:color w:val="000000" w:themeColor="text1"/>
              </w:rPr>
              <w:t>Основания для приостановления муниципальной услуги не предусмотрены.</w:t>
            </w:r>
          </w:p>
          <w:p w:rsidR="005A0B5B" w:rsidRPr="005A0B5B" w:rsidRDefault="005A0B5B" w:rsidP="004065BA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4065BA" w:rsidRPr="004065BA" w:rsidRDefault="004065BA" w:rsidP="004065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Основанием для отказа в предоставлении муниципальной услуги является:</w:t>
            </w:r>
          </w:p>
          <w:p w:rsidR="004065BA" w:rsidRPr="004065BA" w:rsidRDefault="004065BA" w:rsidP="004065BA">
            <w:pPr>
              <w:widowControl w:val="0"/>
              <w:autoSpaceDE w:val="0"/>
              <w:autoSpaceDN w:val="0"/>
              <w:adjustRightInd w:val="0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имущества, находящегося в муниципальной собственности, предназначенного для сдачи в аренду;</w:t>
            </w:r>
          </w:p>
          <w:p w:rsidR="005A0B5B" w:rsidRPr="004065BA" w:rsidRDefault="004065BA" w:rsidP="004065BA">
            <w:pPr>
              <w:widowControl w:val="0"/>
              <w:autoSpaceDE w:val="0"/>
              <w:autoSpaceDN w:val="0"/>
              <w:adjustRightInd w:val="0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6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документа, удостоверяющего личность заявителя либо законного представителя, полномочия которого удостоверены в законном порядке, при выдаче информации об объекте (объектах), предназначенном (предназначенных) для сдачи в аренду, на руки.</w:t>
            </w:r>
            <w:proofErr w:type="gramEnd"/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7" w:type="dxa"/>
          </w:tcPr>
          <w:p w:rsidR="005E3EF4" w:rsidRPr="005E3EF4" w:rsidRDefault="005E3EF4" w:rsidP="00406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услуга предоставляется бесплатно.</w:t>
            </w:r>
          </w:p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5E3EF4" w:rsidRPr="005E3EF4" w:rsidRDefault="005E3EF4" w:rsidP="00895A8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Результатом предоставления муниципальной услуги является:</w:t>
            </w:r>
          </w:p>
          <w:p w:rsidR="005A0B5B" w:rsidRPr="007D2823" w:rsidRDefault="007D2823" w:rsidP="007D2823">
            <w:pPr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направление заявителю письма</w:t>
            </w:r>
            <w:r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, содержащего</w:t>
            </w:r>
            <w:r w:rsidRPr="007D2823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информацию об объектах недвижимого имущества, находящихся в муниципальной собственности и предназначенных для сдачи в аренду.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8706E6" w:rsidRPr="008706E6" w:rsidRDefault="008706E6" w:rsidP="008706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87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КУМИ, на официальном сайте  Администрации, в Едином портале, в Региональном портале.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Указанная информация также может быть сообщена заявителю в устной и (или) в письменной форме.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Порядок подачи и рассмотрения жалобы на решения и действия (бездействие) должностных лиц, муниципальных служащих Администрации.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5.4.1. Заявитель может обратиться с жалобой, в том числе, в следующих случаях: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нарушение срока регистрации запроса о предоставлении </w:t>
            </w: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нарушение срока предоставления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отказ Администрации, должностного лица КУМИ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      </w:r>
            <w:hyperlink r:id="rId9" w:history="1">
              <w:r w:rsidRPr="008706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пунктом 4 части 1 статьи 7</w:t>
              </w:r>
            </w:hyperlink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Федерального закона № 210-фз.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  <w:r w:rsidRPr="008706E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5.4.4. Жалоба на решения и действия (бездействие) главы Администрации подается Главе администрации. 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5.4.7. В электронном виде жалоба может быть подана заявителем посредством: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официального сайта Администрации;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электронной почты Администрации;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Единого портала;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Регионального портала;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5.4.10. Жалоба может быть подана заявителем через МФЦ.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 срок рассмотрения жалобы исчисляется со дня регистрации жалобы в Администрации.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 Жалоба должна содержать: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  <w:proofErr w:type="gramEnd"/>
          </w:p>
          <w:p w:rsidR="008706E6" w:rsidRPr="008706E6" w:rsidRDefault="008706E6" w:rsidP="008706E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сведения об обжалуемых решениях и действиях (бездействии)  Администрации, должностного лица Администрации, муниципального служащего;</w:t>
            </w:r>
          </w:p>
          <w:p w:rsidR="008706E6" w:rsidRPr="008706E6" w:rsidRDefault="008706E6" w:rsidP="008706E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 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5.8. По результатам рассмотрения жалобы принимается одно из следующих решений: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      </w: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области, муниципальными правовыми актами;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удовлетворении жалобы отказывается.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      </w:r>
            <w:proofErr w:type="gramStart"/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неудобства</w:t>
            </w:r>
            <w:proofErr w:type="gramEnd"/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5.10. В случае установления в ходе или по результатам </w:t>
            </w: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5A0B5B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BA5C9B" w:rsidRPr="008706E6" w:rsidRDefault="00BA5C9B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044" w:rsidTr="00803044">
        <w:tc>
          <w:tcPr>
            <w:tcW w:w="2234" w:type="dxa"/>
          </w:tcPr>
          <w:p w:rsidR="0079231E" w:rsidRDefault="00803044" w:rsidP="0079231E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 предоставлении   услуги можно получить: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- непосредственно в здании Комитета по управлению муниципальным имуществом администрации </w:t>
            </w:r>
            <w:proofErr w:type="spellStart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Бессоновского</w:t>
            </w:r>
            <w:proofErr w:type="spellEnd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района Пензенской области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- 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-  посредством использования телефонной, почтовой связи, а также электронной почты.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Подробную информацию о предоставлении государственной услуги можно получить</w:t>
            </w:r>
            <w:proofErr w:type="gramStart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Администрации в информационно-телекоммуникационной сети «Интернет» (</w:t>
            </w: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http://rbesson.pnzreg.ru/</w:t>
            </w: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      </w:r>
            <w:proofErr w:type="spellStart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gos</w:t>
            </w:r>
            <w:proofErr w:type="spellEnd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uslugi.pnzreg.ru) (далее – Региональный портал). 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круг заявителей;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срок предоставления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результаты предоставления муниципальной услуги, порядок представления документа, являющегося результатом предоставления </w:t>
            </w: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исчерпывающий перечень оснований для приостановления или отказа в предоставлении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формы заявлений (уведомлений, сообщений), используемые при предоставлении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размер государственной пошлины, взимаемой за предоставление государственной услуги.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Информация о месте нахождения Комитета: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Адрес: </w:t>
            </w: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442780, Пензенская область, </w:t>
            </w:r>
            <w:proofErr w:type="spell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>Бессоновский</w:t>
            </w:r>
            <w:proofErr w:type="spellEnd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район, село Бессоновка, улица Коммунистическая, 2 Б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Прием документов для целей предоставления муниципальной услуги осуществляется по адресу: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442780, Пензенская область, </w:t>
            </w:r>
            <w:proofErr w:type="spell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>Бессоновский</w:t>
            </w:r>
            <w:proofErr w:type="spellEnd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район, село Бессоновка, улица Коммунистическая, 2</w:t>
            </w:r>
            <w:proofErr w:type="gram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Б</w:t>
            </w:r>
            <w:proofErr w:type="gramEnd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Телефон: 8 (84140) 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u w:val="single"/>
                <w:lang w:eastAsia="hi-IN" w:bidi="hi-IN"/>
              </w:rPr>
              <w:t>25864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Официальный сайт Администрации: </w:t>
            </w: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u w:val="single"/>
                <w:lang w:eastAsia="hi-IN" w:bidi="hi-IN"/>
              </w:rPr>
              <w:t>http://rbesson.pnzreg.ru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u w:val="single"/>
                <w:lang w:eastAsia="hi-IN" w:bidi="hi-IN"/>
              </w:rPr>
              <w:t>/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Адрес электронной почты Комитета:</w:t>
            </w:r>
            <w:r w:rsidRPr="0079231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hyperlink r:id="rId10" w:history="1"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kumi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hi-IN" w:bidi="hi-IN"/>
                </w:rPr>
                <w:t>.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bessonowka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hi-IN" w:bidi="hi-IN"/>
                </w:rPr>
                <w:t>@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yandex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hi-IN" w:bidi="hi-IN"/>
                </w:rPr>
                <w:t>.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ru</w:t>
              </w:r>
            </w:hyperlink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1.4.1. График работы Комитета: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05"/>
              <w:gridCol w:w="6632"/>
            </w:tblGrid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воскресенье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</w:tc>
            </w:tr>
            <w:tr w:rsidR="0079231E" w:rsidRPr="0079231E" w:rsidTr="004105BF">
              <w:trPr>
                <w:trHeight w:val="434"/>
              </w:trPr>
              <w:tc>
                <w:tcPr>
                  <w:tcW w:w="3005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Перерыв на обед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i/>
                      <w:sz w:val="24"/>
                      <w:szCs w:val="24"/>
                      <w:u w:val="single"/>
                      <w:lang w:eastAsia="hi-IN" w:bidi="hi-IN"/>
                    </w:rPr>
                    <w:t>с 12:00 - 13:00</w:t>
                  </w:r>
                </w:p>
              </w:tc>
            </w:tr>
          </w:tbl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1.4.2. Часы приема заявлений на предоставление муниципальной услуги Комитетом:</w:t>
            </w:r>
          </w:p>
          <w:tbl>
            <w:tblPr>
              <w:tblW w:w="963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05"/>
              <w:gridCol w:w="6632"/>
            </w:tblGrid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lastRenderedPageBreak/>
                    <w:t>четверг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rPr>
                <w:trHeight w:val="450"/>
              </w:trPr>
              <w:tc>
                <w:tcPr>
                  <w:tcW w:w="3005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rPr>
                <w:trHeight w:val="340"/>
              </w:trPr>
              <w:tc>
                <w:tcPr>
                  <w:tcW w:w="3005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 xml:space="preserve">      воскресенье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  <w:p w:rsidR="0079231E" w:rsidRPr="0079231E" w:rsidRDefault="0079231E" w:rsidP="00353C07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</w:p>
              </w:tc>
            </w:tr>
          </w:tbl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1.4.3.. Заявители вправе получить муниципальную услугу через Муниципальное автономное учреждение «МФЦ» </w:t>
            </w:r>
            <w:proofErr w:type="spellStart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Бессоновского</w:t>
            </w:r>
            <w:proofErr w:type="spellEnd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района Пензенской области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взаимодействии. </w:t>
            </w:r>
          </w:p>
          <w:p w:rsidR="0079231E" w:rsidRPr="0079231E" w:rsidRDefault="0079231E" w:rsidP="0079231E">
            <w:pPr>
              <w:spacing w:before="120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Местонахождение МФЦ:</w:t>
            </w:r>
          </w:p>
          <w:p w:rsidR="0079231E" w:rsidRPr="0079231E" w:rsidRDefault="0079231E" w:rsidP="0079231E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442780, Пензенская область, </w:t>
            </w:r>
            <w:proofErr w:type="spellStart"/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Бессоновский</w:t>
            </w:r>
            <w:proofErr w:type="spellEnd"/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село Бессоновка, улица Центральная, 245 А.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left="540"/>
              <w:jc w:val="both"/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>Телефон для справок</w:t>
            </w:r>
            <w:proofErr w:type="gram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:</w:t>
            </w:r>
            <w:proofErr w:type="gramEnd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8 (84140) 25-444.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работы: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 пятница с 8:00 – 17:00;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 с 8:00 – 13:00;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воскресенье – выходной день.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адрес электронной почты mfc@nextmail.ru.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outlineLvl w:val="1"/>
              <w:rPr>
                <w:rFonts w:ascii="Times New Roman" w:eastAsia="Arial" w:hAnsi="Times New Roman" w:cs="Arial"/>
                <w:b/>
                <w:sz w:val="24"/>
                <w:szCs w:val="24"/>
                <w:lang w:eastAsia="hi-IN" w:bidi="hi-IN"/>
              </w:rPr>
            </w:pPr>
          </w:p>
          <w:p w:rsidR="00803044" w:rsidRPr="0071049C" w:rsidRDefault="00803044" w:rsidP="0079231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803044" w:rsidRPr="00E34CB8" w:rsidRDefault="008F06CF" w:rsidP="008F06CF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 подается в произвольной форме</w:t>
            </w: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E66" w:rsidRDefault="003C7E66" w:rsidP="005A0B5B">
      <w:pPr>
        <w:spacing w:after="0" w:line="240" w:lineRule="auto"/>
      </w:pPr>
      <w:r>
        <w:separator/>
      </w:r>
    </w:p>
  </w:endnote>
  <w:endnote w:type="continuationSeparator" w:id="0">
    <w:p w:rsidR="003C7E66" w:rsidRDefault="003C7E66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E66" w:rsidRDefault="003C7E66" w:rsidP="005A0B5B">
      <w:pPr>
        <w:spacing w:after="0" w:line="240" w:lineRule="auto"/>
      </w:pPr>
      <w:r>
        <w:separator/>
      </w:r>
    </w:p>
  </w:footnote>
  <w:footnote w:type="continuationSeparator" w:id="0">
    <w:p w:rsidR="003C7E66" w:rsidRDefault="003C7E66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B5B"/>
    <w:rsid w:val="00020A33"/>
    <w:rsid w:val="00023BE4"/>
    <w:rsid w:val="0002716D"/>
    <w:rsid w:val="000B6669"/>
    <w:rsid w:val="000E5470"/>
    <w:rsid w:val="001404E4"/>
    <w:rsid w:val="001649D0"/>
    <w:rsid w:val="00165076"/>
    <w:rsid w:val="001C70DF"/>
    <w:rsid w:val="0021542B"/>
    <w:rsid w:val="00230314"/>
    <w:rsid w:val="00277CB7"/>
    <w:rsid w:val="00286473"/>
    <w:rsid w:val="00300EE4"/>
    <w:rsid w:val="003067C9"/>
    <w:rsid w:val="00353C07"/>
    <w:rsid w:val="0036422E"/>
    <w:rsid w:val="0037570F"/>
    <w:rsid w:val="003C7E66"/>
    <w:rsid w:val="004035C2"/>
    <w:rsid w:val="004065BA"/>
    <w:rsid w:val="00514AC6"/>
    <w:rsid w:val="00553F25"/>
    <w:rsid w:val="00582CE6"/>
    <w:rsid w:val="005A0B5B"/>
    <w:rsid w:val="005B3284"/>
    <w:rsid w:val="005B55E5"/>
    <w:rsid w:val="005E3EF4"/>
    <w:rsid w:val="005E54D2"/>
    <w:rsid w:val="006718AD"/>
    <w:rsid w:val="00737E39"/>
    <w:rsid w:val="00743C86"/>
    <w:rsid w:val="0079231E"/>
    <w:rsid w:val="00794160"/>
    <w:rsid w:val="007D2823"/>
    <w:rsid w:val="00803044"/>
    <w:rsid w:val="008320FB"/>
    <w:rsid w:val="00850450"/>
    <w:rsid w:val="008706E6"/>
    <w:rsid w:val="00895A80"/>
    <w:rsid w:val="008B17C5"/>
    <w:rsid w:val="008F06CF"/>
    <w:rsid w:val="00917D1D"/>
    <w:rsid w:val="0097576D"/>
    <w:rsid w:val="00A8285E"/>
    <w:rsid w:val="00B16AA1"/>
    <w:rsid w:val="00B22DFE"/>
    <w:rsid w:val="00BA5C9B"/>
    <w:rsid w:val="00BC18F6"/>
    <w:rsid w:val="00BC5D55"/>
    <w:rsid w:val="00C0763A"/>
    <w:rsid w:val="00C77D2B"/>
    <w:rsid w:val="00CE4338"/>
    <w:rsid w:val="00D40497"/>
    <w:rsid w:val="00D46405"/>
    <w:rsid w:val="00DB17AE"/>
    <w:rsid w:val="00E14794"/>
    <w:rsid w:val="00E233ED"/>
    <w:rsid w:val="00E34CB8"/>
    <w:rsid w:val="00E75570"/>
    <w:rsid w:val="00EF2622"/>
    <w:rsid w:val="00F06C50"/>
    <w:rsid w:val="00F151B6"/>
    <w:rsid w:val="00F81AF6"/>
    <w:rsid w:val="00FB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styleId="a4">
    <w:name w:val="header"/>
    <w:basedOn w:val="a"/>
    <w:link w:val="a5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0"/>
    <w:rsid w:val="001C7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besson_adm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B5182C2C83D652683637DAD067F0ADD63CC0DDBBFD8532F0D629C73D9004796C52398A8F2S0u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007DB-750D-4C69-8AAA-9870BF4F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2765</Words>
  <Characters>15766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Экономика Валентина</cp:lastModifiedBy>
  <cp:revision>14</cp:revision>
  <dcterms:created xsi:type="dcterms:W3CDTF">2019-12-12T06:17:00Z</dcterms:created>
  <dcterms:modified xsi:type="dcterms:W3CDTF">2019-12-12T08:23:00Z</dcterms:modified>
</cp:coreProperties>
</file>