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Pr="00AA5ED2" w:rsidRDefault="00A14BC3" w:rsidP="00687F46">
      <w:pPr>
        <w:autoSpaceDE w:val="0"/>
        <w:autoSpaceDN w:val="0"/>
        <w:adjustRightInd w:val="0"/>
        <w:ind w:firstLine="720"/>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2547620</wp:posOffset>
            </wp:positionH>
            <wp:positionV relativeFrom="paragraph">
              <wp:posOffset>-248285</wp:posOffset>
            </wp:positionV>
            <wp:extent cx="736600" cy="914400"/>
            <wp:effectExtent l="19050" t="0" r="635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6600" cy="914400"/>
                    </a:xfrm>
                    <a:prstGeom prst="rect">
                      <a:avLst/>
                    </a:prstGeom>
                    <a:noFill/>
                  </pic:spPr>
                </pic:pic>
              </a:graphicData>
            </a:graphic>
          </wp:anchor>
        </w:drawing>
      </w:r>
      <w:r w:rsidR="00D84E50">
        <w:rPr>
          <w:rFonts w:ascii="Times New Roman" w:hAnsi="Times New Roman" w:cs="Times New Roman"/>
          <w:noProof/>
          <w:sz w:val="24"/>
          <w:szCs w:val="24"/>
          <w:lang w:eastAsia="ru-RU"/>
        </w:rPr>
        <w:t xml:space="preserve">                                                                                                                          </w:t>
      </w:r>
    </w:p>
    <w:p w:rsidR="00687F46" w:rsidRPr="00AA5ED2" w:rsidRDefault="00687F46" w:rsidP="00687F46">
      <w:pPr>
        <w:autoSpaceDE w:val="0"/>
        <w:autoSpaceDN w:val="0"/>
        <w:adjustRightInd w:val="0"/>
        <w:ind w:firstLine="720"/>
        <w:jc w:val="both"/>
        <w:rPr>
          <w:rFonts w:ascii="Times New Roman" w:hAnsi="Times New Roman" w:cs="Times New Roman"/>
          <w:sz w:val="24"/>
          <w:szCs w:val="24"/>
        </w:rPr>
      </w:pPr>
    </w:p>
    <w:p w:rsidR="00687F46" w:rsidRPr="00AA5ED2" w:rsidRDefault="00687F46" w:rsidP="00687F46">
      <w:pPr>
        <w:pStyle w:val="a3"/>
        <w:jc w:val="both"/>
        <w:rPr>
          <w:rFonts w:ascii="Times New Roman" w:hAnsi="Times New Roman"/>
          <w:sz w:val="24"/>
          <w:szCs w:val="24"/>
        </w:rPr>
      </w:pPr>
    </w:p>
    <w:p w:rsidR="00687F46" w:rsidRPr="00A14BC3" w:rsidRDefault="00687F46" w:rsidP="00687F46">
      <w:pPr>
        <w:pStyle w:val="ConsPlusTitle"/>
        <w:jc w:val="center"/>
        <w:outlineLvl w:val="0"/>
        <w:rPr>
          <w:rFonts w:ascii="Times New Roman" w:hAnsi="Times New Roman" w:cs="Times New Roman"/>
          <w:sz w:val="28"/>
          <w:szCs w:val="28"/>
        </w:rPr>
      </w:pPr>
      <w:bookmarkStart w:id="0" w:name="_GoBack"/>
      <w:r w:rsidRPr="00A14BC3">
        <w:rPr>
          <w:rFonts w:ascii="Times New Roman" w:hAnsi="Times New Roman" w:cs="Times New Roman"/>
          <w:sz w:val="28"/>
          <w:szCs w:val="28"/>
        </w:rPr>
        <w:t xml:space="preserve">АДМИНИСТРАЦИЯ </w:t>
      </w:r>
      <w:bookmarkEnd w:id="0"/>
      <w:r w:rsidR="00381CAB" w:rsidRPr="00A14BC3">
        <w:rPr>
          <w:rFonts w:ascii="Times New Roman" w:hAnsi="Times New Roman" w:cs="Times New Roman"/>
          <w:sz w:val="28"/>
          <w:szCs w:val="28"/>
        </w:rPr>
        <w:t>ПРОКАЗНИНСКОГО</w:t>
      </w:r>
      <w:r w:rsidRPr="00A14BC3">
        <w:rPr>
          <w:rFonts w:ascii="Times New Roman" w:hAnsi="Times New Roman" w:cs="Times New Roman"/>
          <w:sz w:val="28"/>
          <w:szCs w:val="28"/>
        </w:rPr>
        <w:t xml:space="preserve"> СЕЛЬСОВЕТА </w:t>
      </w:r>
    </w:p>
    <w:p w:rsidR="00687F46" w:rsidRPr="00A14BC3" w:rsidRDefault="00687F46" w:rsidP="00687F46">
      <w:pPr>
        <w:pStyle w:val="ConsPlusTitle"/>
        <w:jc w:val="center"/>
        <w:outlineLvl w:val="0"/>
        <w:rPr>
          <w:rFonts w:ascii="Times New Roman" w:hAnsi="Times New Roman" w:cs="Times New Roman"/>
          <w:sz w:val="28"/>
          <w:szCs w:val="28"/>
        </w:rPr>
      </w:pPr>
      <w:r w:rsidRPr="00A14BC3">
        <w:rPr>
          <w:rFonts w:ascii="Times New Roman" w:hAnsi="Times New Roman" w:cs="Times New Roman"/>
          <w:sz w:val="28"/>
          <w:szCs w:val="28"/>
        </w:rPr>
        <w:t>БЕССОНОВСКОГО РАЙОНА ПЕНЗЕНСКОЙ ОБЛАСТИ</w:t>
      </w:r>
    </w:p>
    <w:p w:rsidR="00687F46" w:rsidRPr="00A14BC3" w:rsidRDefault="00687F46" w:rsidP="00687F46">
      <w:pPr>
        <w:pStyle w:val="ConsPlusTitle"/>
        <w:jc w:val="center"/>
        <w:rPr>
          <w:rFonts w:ascii="Times New Roman" w:hAnsi="Times New Roman" w:cs="Times New Roman"/>
          <w:sz w:val="28"/>
          <w:szCs w:val="28"/>
        </w:rPr>
      </w:pPr>
    </w:p>
    <w:p w:rsidR="00687F46" w:rsidRPr="00A14BC3" w:rsidRDefault="00687F46" w:rsidP="00687F46">
      <w:pPr>
        <w:pStyle w:val="ConsPlusTitle"/>
        <w:jc w:val="center"/>
        <w:rPr>
          <w:rFonts w:ascii="Times New Roman" w:hAnsi="Times New Roman" w:cs="Times New Roman"/>
          <w:sz w:val="28"/>
          <w:szCs w:val="28"/>
        </w:rPr>
      </w:pPr>
      <w:r w:rsidRPr="00A14BC3">
        <w:rPr>
          <w:rFonts w:ascii="Times New Roman" w:hAnsi="Times New Roman" w:cs="Times New Roman"/>
          <w:sz w:val="28"/>
          <w:szCs w:val="28"/>
        </w:rPr>
        <w:t>ПОСТАНОВЛЕНИЕ</w:t>
      </w:r>
    </w:p>
    <w:p w:rsidR="00687F46" w:rsidRPr="00CF6573" w:rsidRDefault="00687F46" w:rsidP="00687F46">
      <w:pPr>
        <w:pStyle w:val="ConsPlusTitle"/>
        <w:jc w:val="center"/>
        <w:rPr>
          <w:rFonts w:ascii="Times New Roman" w:hAnsi="Times New Roman" w:cs="Times New Roman"/>
          <w:sz w:val="24"/>
          <w:szCs w:val="24"/>
        </w:rPr>
      </w:pPr>
    </w:p>
    <w:p w:rsidR="00687F46" w:rsidRPr="004A4B44" w:rsidRDefault="00687F46" w:rsidP="00687F46">
      <w:pPr>
        <w:pStyle w:val="ConsPlusTitle"/>
        <w:jc w:val="center"/>
        <w:rPr>
          <w:rFonts w:ascii="Times New Roman" w:hAnsi="Times New Roman" w:cs="Times New Roman"/>
          <w:sz w:val="24"/>
          <w:szCs w:val="24"/>
          <w:u w:val="single"/>
        </w:rPr>
      </w:pPr>
      <w:r w:rsidRPr="004A4B44">
        <w:rPr>
          <w:rFonts w:ascii="Times New Roman" w:hAnsi="Times New Roman" w:cs="Times New Roman"/>
          <w:b w:val="0"/>
          <w:sz w:val="24"/>
          <w:szCs w:val="24"/>
          <w:u w:val="single"/>
        </w:rPr>
        <w:t xml:space="preserve">от </w:t>
      </w:r>
      <w:r w:rsidR="004A4B44" w:rsidRPr="004A4B44">
        <w:rPr>
          <w:rFonts w:ascii="Times New Roman" w:hAnsi="Times New Roman" w:cs="Times New Roman"/>
          <w:b w:val="0"/>
          <w:sz w:val="24"/>
          <w:szCs w:val="24"/>
          <w:u w:val="single"/>
        </w:rPr>
        <w:t>20 июня 2023года  № 54</w:t>
      </w:r>
    </w:p>
    <w:p w:rsidR="00687F46" w:rsidRPr="00CF6573" w:rsidRDefault="00687F46" w:rsidP="00687F46">
      <w:pPr>
        <w:pStyle w:val="ConsPlusTitle"/>
        <w:jc w:val="center"/>
        <w:rPr>
          <w:rFonts w:ascii="Times New Roman" w:hAnsi="Times New Roman" w:cs="Times New Roman"/>
          <w:b w:val="0"/>
          <w:sz w:val="20"/>
        </w:rPr>
      </w:pPr>
      <w:r w:rsidRPr="00CF6573">
        <w:rPr>
          <w:rFonts w:ascii="Times New Roman" w:hAnsi="Times New Roman" w:cs="Times New Roman"/>
          <w:b w:val="0"/>
          <w:sz w:val="20"/>
        </w:rPr>
        <w:t xml:space="preserve">с. </w:t>
      </w:r>
      <w:r w:rsidR="00381CAB" w:rsidRPr="00CF6573">
        <w:rPr>
          <w:rFonts w:ascii="Times New Roman" w:hAnsi="Times New Roman" w:cs="Times New Roman"/>
          <w:b w:val="0"/>
          <w:sz w:val="20"/>
        </w:rPr>
        <w:t>Пыркино</w:t>
      </w:r>
    </w:p>
    <w:p w:rsidR="00687F46" w:rsidRPr="00CF6573" w:rsidRDefault="00687F46" w:rsidP="00687F46">
      <w:pPr>
        <w:pStyle w:val="ConsPlusTitle"/>
        <w:jc w:val="center"/>
        <w:rPr>
          <w:rFonts w:ascii="Times New Roman" w:hAnsi="Times New Roman" w:cs="Times New Roman"/>
          <w:sz w:val="28"/>
          <w:szCs w:val="28"/>
        </w:rPr>
      </w:pPr>
    </w:p>
    <w:p w:rsidR="00687F46" w:rsidRPr="00CF6573" w:rsidRDefault="00EA4D68" w:rsidP="00C508F8">
      <w:pPr>
        <w:pStyle w:val="ConsPlusNormal0"/>
        <w:ind w:firstLine="540"/>
        <w:jc w:val="center"/>
        <w:rPr>
          <w:rFonts w:ascii="Times New Roman" w:hAnsi="Times New Roman" w:cs="Times New Roman"/>
          <w:b/>
          <w:sz w:val="28"/>
          <w:szCs w:val="28"/>
        </w:rPr>
      </w:pPr>
      <w:r w:rsidRPr="00CF6573">
        <w:rPr>
          <w:rFonts w:ascii="Times New Roman" w:hAnsi="Times New Roman" w:cs="Times New Roman"/>
          <w:b/>
          <w:sz w:val="28"/>
          <w:szCs w:val="28"/>
        </w:rPr>
        <w:t xml:space="preserve">Об утверждении Порядка выкупа жилого помещения (жилого дома) на территории </w:t>
      </w:r>
      <w:r w:rsidR="00381CAB" w:rsidRPr="00CF6573">
        <w:rPr>
          <w:rFonts w:ascii="Times New Roman" w:hAnsi="Times New Roman" w:cs="Times New Roman"/>
          <w:b/>
          <w:sz w:val="28"/>
          <w:szCs w:val="28"/>
        </w:rPr>
        <w:t>Проказнинского</w:t>
      </w:r>
      <w:r w:rsidRPr="00CF6573">
        <w:rPr>
          <w:rFonts w:ascii="Times New Roman" w:hAnsi="Times New Roman" w:cs="Times New Roman"/>
          <w:b/>
          <w:sz w:val="28"/>
          <w:szCs w:val="28"/>
        </w:rPr>
        <w:t xml:space="preserve"> сельсовета Бессоновского района Пензенской области</w:t>
      </w:r>
    </w:p>
    <w:p w:rsidR="00CA6A38" w:rsidRPr="00CF6573" w:rsidRDefault="00CA6A38" w:rsidP="00CA6A38">
      <w:pPr>
        <w:spacing w:after="0" w:line="240" w:lineRule="auto"/>
        <w:ind w:firstLine="709"/>
        <w:jc w:val="center"/>
        <w:rPr>
          <w:rFonts w:ascii="Times New Roman" w:eastAsia="Times New Roman" w:hAnsi="Times New Roman" w:cs="Times New Roman"/>
          <w:b/>
          <w:sz w:val="28"/>
          <w:szCs w:val="28"/>
          <w:lang w:eastAsia="ru-RU"/>
        </w:rPr>
      </w:pPr>
    </w:p>
    <w:p w:rsidR="00C508F8" w:rsidRPr="00CF6573" w:rsidRDefault="00EA4D68" w:rsidP="00964451">
      <w:pPr>
        <w:ind w:firstLine="540"/>
        <w:jc w:val="both"/>
        <w:rPr>
          <w:rFonts w:ascii="Times New Roman" w:hAnsi="Times New Roman" w:cs="Times New Roman"/>
          <w:sz w:val="24"/>
          <w:szCs w:val="24"/>
          <w:lang w:eastAsia="ru-RU"/>
        </w:rPr>
      </w:pPr>
      <w:r w:rsidRPr="00CF6573">
        <w:rPr>
          <w:rFonts w:ascii="Times New Roman" w:hAnsi="Times New Roman" w:cs="Times New Roman"/>
          <w:sz w:val="24"/>
          <w:szCs w:val="24"/>
          <w:lang w:eastAsia="ru-RU"/>
        </w:rPr>
        <w:t xml:space="preserve">В соответствии </w:t>
      </w:r>
      <w:r w:rsidR="009F2395" w:rsidRPr="00CF6573">
        <w:rPr>
          <w:rFonts w:ascii="Times New Roman" w:hAnsi="Times New Roman" w:cs="Times New Roman"/>
          <w:sz w:val="24"/>
          <w:szCs w:val="24"/>
          <w:lang w:eastAsia="ru-RU"/>
        </w:rPr>
        <w:t>с Жилищным кодексом Российской Федерации,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w:t>
      </w:r>
      <w:r w:rsidR="00C508F8" w:rsidRPr="00CF6573">
        <w:rPr>
          <w:rFonts w:ascii="Times New Roman" w:hAnsi="Times New Roman" w:cs="Times New Roman"/>
          <w:sz w:val="24"/>
          <w:szCs w:val="24"/>
          <w:lang w:eastAsia="ru-RU"/>
        </w:rPr>
        <w:t>,</w:t>
      </w:r>
      <w:r w:rsidR="009F2395" w:rsidRPr="00CF6573">
        <w:rPr>
          <w:rFonts w:ascii="Times New Roman" w:hAnsi="Times New Roman" w:cs="Times New Roman"/>
          <w:sz w:val="24"/>
          <w:szCs w:val="24"/>
          <w:lang w:eastAsia="ru-RU"/>
        </w:rPr>
        <w:t xml:space="preserve"> постановлением администрации </w:t>
      </w:r>
      <w:r w:rsidR="00381CAB" w:rsidRPr="00CF6573">
        <w:rPr>
          <w:rFonts w:ascii="Times New Roman" w:hAnsi="Times New Roman" w:cs="Times New Roman"/>
          <w:sz w:val="24"/>
          <w:szCs w:val="24"/>
          <w:lang w:eastAsia="ru-RU"/>
        </w:rPr>
        <w:t>Проказнинского</w:t>
      </w:r>
      <w:r w:rsidR="009F2395" w:rsidRPr="00CF6573">
        <w:rPr>
          <w:rFonts w:ascii="Times New Roman" w:hAnsi="Times New Roman" w:cs="Times New Roman"/>
          <w:sz w:val="24"/>
          <w:szCs w:val="24"/>
          <w:lang w:eastAsia="ru-RU"/>
        </w:rPr>
        <w:t xml:space="preserve"> сельсовета Бессоновского района Пензенской области от </w:t>
      </w:r>
      <w:r w:rsidR="00381CAB" w:rsidRPr="00CF6573">
        <w:rPr>
          <w:rFonts w:ascii="Times New Roman" w:hAnsi="Times New Roman" w:cs="Times New Roman"/>
          <w:sz w:val="24"/>
          <w:szCs w:val="24"/>
          <w:lang w:eastAsia="ru-RU"/>
        </w:rPr>
        <w:t>27.12.2019г.</w:t>
      </w:r>
      <w:r w:rsidR="009F2395" w:rsidRPr="00CF6573">
        <w:rPr>
          <w:rFonts w:ascii="Times New Roman" w:hAnsi="Times New Roman" w:cs="Times New Roman"/>
          <w:sz w:val="24"/>
          <w:szCs w:val="24"/>
          <w:lang w:eastAsia="ru-RU"/>
        </w:rPr>
        <w:t xml:space="preserve"> № </w:t>
      </w:r>
      <w:r w:rsidR="00381CAB" w:rsidRPr="00CF6573">
        <w:rPr>
          <w:rFonts w:ascii="Times New Roman" w:hAnsi="Times New Roman" w:cs="Times New Roman"/>
          <w:sz w:val="24"/>
          <w:szCs w:val="24"/>
          <w:lang w:eastAsia="ru-RU"/>
        </w:rPr>
        <w:t>88</w:t>
      </w:r>
      <w:r w:rsidR="009F2395" w:rsidRPr="00CF6573">
        <w:rPr>
          <w:rFonts w:ascii="Times New Roman" w:hAnsi="Times New Roman" w:cs="Times New Roman"/>
          <w:sz w:val="24"/>
          <w:szCs w:val="24"/>
          <w:lang w:eastAsia="ru-RU"/>
        </w:rPr>
        <w:t xml:space="preserve"> «</w:t>
      </w:r>
      <w:r w:rsidR="00D84E50" w:rsidRPr="00CF6573">
        <w:rPr>
          <w:rFonts w:ascii="Times New Roman" w:hAnsi="Times New Roman" w:cs="Times New Roman"/>
          <w:sz w:val="24"/>
          <w:szCs w:val="24"/>
          <w:lang w:eastAsia="ru-RU"/>
        </w:rPr>
        <w:t>Об утверждении муниципальной программы «Комплексное развитие сельской территории Проказнинского сельсовета Бессоновского района  Пензенской области»</w:t>
      </w:r>
      <w:r w:rsidR="009F2395" w:rsidRPr="00CF6573">
        <w:rPr>
          <w:rFonts w:ascii="Times New Roman" w:hAnsi="Times New Roman" w:cs="Times New Roman"/>
          <w:sz w:val="24"/>
          <w:szCs w:val="24"/>
          <w:lang w:eastAsia="ru-RU"/>
        </w:rPr>
        <w:t>»,</w:t>
      </w:r>
      <w:r w:rsidR="00C508F8" w:rsidRPr="00CF6573">
        <w:rPr>
          <w:rFonts w:ascii="Times New Roman" w:hAnsi="Times New Roman" w:cs="Times New Roman"/>
          <w:sz w:val="24"/>
          <w:szCs w:val="24"/>
          <w:lang w:eastAsia="ru-RU"/>
        </w:rPr>
        <w:t xml:space="preserve"> Уставом </w:t>
      </w:r>
      <w:r w:rsidR="00381CAB" w:rsidRPr="00CF6573">
        <w:rPr>
          <w:rFonts w:ascii="Times New Roman" w:hAnsi="Times New Roman" w:cs="Times New Roman"/>
          <w:sz w:val="24"/>
          <w:szCs w:val="24"/>
          <w:lang w:eastAsia="ru-RU"/>
        </w:rPr>
        <w:t>Проказнинского</w:t>
      </w:r>
      <w:r w:rsidR="00C508F8" w:rsidRPr="00CF6573">
        <w:rPr>
          <w:rFonts w:ascii="Times New Roman" w:hAnsi="Times New Roman" w:cs="Times New Roman"/>
          <w:sz w:val="24"/>
          <w:szCs w:val="24"/>
          <w:lang w:eastAsia="ru-RU"/>
        </w:rPr>
        <w:t xml:space="preserve">сельсовета Бессоновского района Пензенской области, администрация </w:t>
      </w:r>
      <w:r w:rsidR="00381CAB" w:rsidRPr="00CF6573">
        <w:rPr>
          <w:rFonts w:ascii="Times New Roman" w:hAnsi="Times New Roman" w:cs="Times New Roman"/>
          <w:sz w:val="24"/>
          <w:szCs w:val="24"/>
          <w:lang w:eastAsia="ru-RU"/>
        </w:rPr>
        <w:t>Проказнинского</w:t>
      </w:r>
      <w:r w:rsidR="00C508F8" w:rsidRPr="00CF6573">
        <w:rPr>
          <w:rFonts w:ascii="Times New Roman" w:hAnsi="Times New Roman" w:cs="Times New Roman"/>
          <w:sz w:val="24"/>
          <w:szCs w:val="24"/>
          <w:lang w:eastAsia="ru-RU"/>
        </w:rPr>
        <w:t>сельсовета Бессоновского района Пензенской области постановляет:</w:t>
      </w:r>
    </w:p>
    <w:p w:rsidR="00A151A5" w:rsidRPr="00CF6573" w:rsidRDefault="0056410E" w:rsidP="00D84E50">
      <w:pPr>
        <w:jc w:val="both"/>
        <w:rPr>
          <w:rFonts w:ascii="Times New Roman" w:hAnsi="Times New Roman" w:cs="Times New Roman"/>
          <w:b/>
          <w:bCs/>
          <w:sz w:val="24"/>
          <w:szCs w:val="24"/>
          <w:lang w:eastAsia="ru-RU"/>
        </w:rPr>
      </w:pPr>
      <w:r w:rsidRPr="00CF6573">
        <w:rPr>
          <w:rFonts w:ascii="Times New Roman" w:hAnsi="Times New Roman" w:cs="Times New Roman"/>
          <w:sz w:val="24"/>
          <w:szCs w:val="24"/>
          <w:lang w:eastAsia="ru-RU"/>
        </w:rPr>
        <w:t xml:space="preserve">1. </w:t>
      </w:r>
      <w:r w:rsidR="009F2395" w:rsidRPr="00CF6573">
        <w:rPr>
          <w:rFonts w:ascii="Times New Roman" w:hAnsi="Times New Roman" w:cs="Times New Roman"/>
          <w:sz w:val="24"/>
          <w:szCs w:val="24"/>
          <w:lang w:eastAsia="ru-RU"/>
        </w:rPr>
        <w:t xml:space="preserve">Утвердить прилагаемый Порядок выкупа жилого помещения (жилого дома) на территории </w:t>
      </w:r>
      <w:r w:rsidR="00381CAB" w:rsidRPr="00CF6573">
        <w:rPr>
          <w:rFonts w:ascii="Times New Roman" w:hAnsi="Times New Roman" w:cs="Times New Roman"/>
          <w:sz w:val="24"/>
          <w:szCs w:val="24"/>
          <w:lang w:eastAsia="ru-RU"/>
        </w:rPr>
        <w:t>Проказнинского</w:t>
      </w:r>
      <w:r w:rsidR="009F2395" w:rsidRPr="00CF6573">
        <w:rPr>
          <w:rFonts w:ascii="Times New Roman" w:hAnsi="Times New Roman" w:cs="Times New Roman"/>
          <w:sz w:val="24"/>
          <w:szCs w:val="24"/>
          <w:lang w:eastAsia="ru-RU"/>
        </w:rPr>
        <w:t xml:space="preserve"> сельсовета Бессоновского района Пензенской области.</w:t>
      </w:r>
    </w:p>
    <w:p w:rsidR="00CA6A38" w:rsidRPr="00CF6573" w:rsidRDefault="00CA6A38" w:rsidP="00D84E50">
      <w:pPr>
        <w:jc w:val="both"/>
        <w:rPr>
          <w:rFonts w:ascii="Times New Roman" w:hAnsi="Times New Roman" w:cs="Times New Roman"/>
          <w:bCs/>
          <w:i/>
          <w:sz w:val="24"/>
          <w:szCs w:val="24"/>
        </w:rPr>
      </w:pPr>
      <w:r w:rsidRPr="00CF6573">
        <w:rPr>
          <w:rFonts w:ascii="Times New Roman" w:hAnsi="Times New Roman" w:cs="Times New Roman"/>
          <w:sz w:val="24"/>
          <w:szCs w:val="24"/>
          <w:lang w:eastAsia="ru-RU"/>
        </w:rPr>
        <w:t xml:space="preserve">2. </w:t>
      </w:r>
      <w:r w:rsidR="0056410E" w:rsidRPr="00CF6573">
        <w:rPr>
          <w:rFonts w:ascii="Times New Roman" w:hAnsi="Times New Roman" w:cs="Times New Roman"/>
          <w:sz w:val="24"/>
          <w:szCs w:val="24"/>
          <w:lang w:eastAsia="ru-RU"/>
        </w:rPr>
        <w:t>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CA6A38" w:rsidRPr="00CF6573" w:rsidRDefault="00630A26" w:rsidP="00D84E50">
      <w:pPr>
        <w:jc w:val="both"/>
        <w:rPr>
          <w:rFonts w:ascii="Times New Roman" w:eastAsia="Calibri" w:hAnsi="Times New Roman" w:cs="Times New Roman"/>
          <w:sz w:val="24"/>
          <w:szCs w:val="24"/>
          <w:lang w:eastAsia="ru-RU"/>
        </w:rPr>
      </w:pPr>
      <w:r w:rsidRPr="00CF6573">
        <w:rPr>
          <w:rFonts w:ascii="Times New Roman" w:eastAsia="Calibri" w:hAnsi="Times New Roman" w:cs="Times New Roman"/>
          <w:sz w:val="24"/>
          <w:szCs w:val="24"/>
          <w:lang w:eastAsia="ru-RU"/>
        </w:rPr>
        <w:t>3</w:t>
      </w:r>
      <w:r w:rsidR="00CA6A38" w:rsidRPr="00CF6573">
        <w:rPr>
          <w:rFonts w:ascii="Times New Roman" w:eastAsia="Calibri" w:hAnsi="Times New Roman" w:cs="Times New Roman"/>
          <w:sz w:val="24"/>
          <w:szCs w:val="24"/>
          <w:lang w:eastAsia="ru-RU"/>
        </w:rPr>
        <w:t xml:space="preserve">. Настоящее постановление вступает в силу </w:t>
      </w:r>
      <w:r w:rsidR="00C508F8" w:rsidRPr="00CF6573">
        <w:rPr>
          <w:rFonts w:ascii="Times New Roman" w:eastAsia="Calibri" w:hAnsi="Times New Roman" w:cs="Times New Roman"/>
          <w:sz w:val="24"/>
          <w:szCs w:val="24"/>
          <w:lang w:eastAsia="ru-RU"/>
        </w:rPr>
        <w:t>на следующий день после дня его официального опубликования.</w:t>
      </w:r>
    </w:p>
    <w:p w:rsidR="00381CAB" w:rsidRPr="00CF6573" w:rsidRDefault="00630A26" w:rsidP="00D84E50">
      <w:pPr>
        <w:jc w:val="both"/>
        <w:rPr>
          <w:rFonts w:ascii="Times New Roman" w:eastAsia="Calibri" w:hAnsi="Times New Roman" w:cs="Times New Roman"/>
          <w:sz w:val="24"/>
          <w:szCs w:val="24"/>
          <w:lang w:eastAsia="ru-RU"/>
        </w:rPr>
      </w:pPr>
      <w:r w:rsidRPr="00CF6573">
        <w:rPr>
          <w:rFonts w:ascii="Times New Roman" w:eastAsia="Calibri" w:hAnsi="Times New Roman" w:cs="Times New Roman"/>
          <w:sz w:val="24"/>
          <w:szCs w:val="24"/>
          <w:lang w:eastAsia="ru-RU"/>
        </w:rPr>
        <w:t>4</w:t>
      </w:r>
      <w:r w:rsidR="00CA6A38" w:rsidRPr="00CF6573">
        <w:rPr>
          <w:rFonts w:ascii="Times New Roman" w:eastAsia="Calibri" w:hAnsi="Times New Roman" w:cs="Times New Roman"/>
          <w:sz w:val="24"/>
          <w:szCs w:val="24"/>
          <w:lang w:eastAsia="ru-RU"/>
        </w:rPr>
        <w:t>. Контроль за исполнением настоящего постановления возложить на</w:t>
      </w:r>
      <w:r w:rsidR="00381CAB" w:rsidRPr="00CF6573">
        <w:rPr>
          <w:rFonts w:ascii="Times New Roman" w:eastAsia="Calibri" w:hAnsi="Times New Roman" w:cs="Times New Roman"/>
          <w:sz w:val="24"/>
          <w:szCs w:val="24"/>
          <w:lang w:eastAsia="ru-RU"/>
        </w:rPr>
        <w:t xml:space="preserve"> </w:t>
      </w:r>
      <w:r w:rsidR="001B7176" w:rsidRPr="00CF6573">
        <w:rPr>
          <w:rFonts w:ascii="Times New Roman" w:eastAsia="Calibri" w:hAnsi="Times New Roman" w:cs="Times New Roman"/>
          <w:sz w:val="24"/>
          <w:szCs w:val="24"/>
          <w:lang w:eastAsia="ru-RU"/>
        </w:rPr>
        <w:t xml:space="preserve">Главу администрации </w:t>
      </w:r>
      <w:r w:rsidR="00381CAB" w:rsidRPr="00CF6573">
        <w:rPr>
          <w:rFonts w:ascii="Times New Roman" w:eastAsia="Calibri" w:hAnsi="Times New Roman" w:cs="Times New Roman"/>
          <w:sz w:val="24"/>
          <w:szCs w:val="24"/>
          <w:lang w:eastAsia="ru-RU"/>
        </w:rPr>
        <w:t>Проказнинского</w:t>
      </w:r>
      <w:r w:rsidR="001B7176" w:rsidRPr="00CF6573">
        <w:rPr>
          <w:rFonts w:ascii="Times New Roman" w:eastAsia="Calibri" w:hAnsi="Times New Roman" w:cs="Times New Roman"/>
          <w:sz w:val="24"/>
          <w:szCs w:val="24"/>
          <w:lang w:eastAsia="ru-RU"/>
        </w:rPr>
        <w:t xml:space="preserve"> сельсовета Бессоновского района Пензенской области.</w:t>
      </w:r>
    </w:p>
    <w:p w:rsidR="00381CAB" w:rsidRPr="00CF6573" w:rsidRDefault="00381CAB" w:rsidP="00D84E50">
      <w:pPr>
        <w:jc w:val="both"/>
        <w:rPr>
          <w:rFonts w:ascii="Times New Roman" w:hAnsi="Times New Roman" w:cs="Times New Roman"/>
          <w:sz w:val="24"/>
          <w:szCs w:val="24"/>
        </w:rPr>
      </w:pPr>
    </w:p>
    <w:p w:rsidR="001B7176" w:rsidRPr="004A4B44" w:rsidRDefault="00381CAB" w:rsidP="004A4B44">
      <w:pPr>
        <w:pStyle w:val="ac"/>
        <w:rPr>
          <w:rFonts w:ascii="Times New Roman" w:eastAsia="Calibri" w:hAnsi="Times New Roman" w:cs="Times New Roman"/>
          <w:sz w:val="24"/>
          <w:szCs w:val="24"/>
          <w:lang w:eastAsia="ru-RU"/>
        </w:rPr>
      </w:pPr>
      <w:r w:rsidRPr="004A4B44">
        <w:rPr>
          <w:rFonts w:ascii="Times New Roman" w:eastAsia="Calibri" w:hAnsi="Times New Roman" w:cs="Times New Roman"/>
          <w:sz w:val="24"/>
          <w:szCs w:val="24"/>
          <w:lang w:eastAsia="ru-RU"/>
        </w:rPr>
        <w:t>И.о. главы администрации</w:t>
      </w:r>
    </w:p>
    <w:p w:rsidR="00A151A5" w:rsidRPr="004A4B44" w:rsidRDefault="00381CAB" w:rsidP="004A4B44">
      <w:pPr>
        <w:pStyle w:val="ac"/>
        <w:rPr>
          <w:rFonts w:ascii="Times New Roman" w:eastAsia="Calibri" w:hAnsi="Times New Roman" w:cs="Times New Roman"/>
          <w:sz w:val="24"/>
          <w:szCs w:val="24"/>
          <w:lang w:eastAsia="ru-RU"/>
        </w:rPr>
      </w:pPr>
      <w:r w:rsidRPr="004A4B44">
        <w:rPr>
          <w:rFonts w:ascii="Times New Roman" w:eastAsia="Calibri" w:hAnsi="Times New Roman" w:cs="Times New Roman"/>
          <w:sz w:val="24"/>
          <w:szCs w:val="24"/>
          <w:lang w:eastAsia="ru-RU"/>
        </w:rPr>
        <w:t>Проказнинского</w:t>
      </w:r>
      <w:r w:rsidR="001B7176" w:rsidRPr="004A4B44">
        <w:rPr>
          <w:rFonts w:ascii="Times New Roman" w:eastAsia="Calibri" w:hAnsi="Times New Roman" w:cs="Times New Roman"/>
          <w:sz w:val="24"/>
          <w:szCs w:val="24"/>
          <w:lang w:eastAsia="ru-RU"/>
        </w:rPr>
        <w:t xml:space="preserve"> сельсовета        </w:t>
      </w:r>
      <w:r w:rsidR="004A4B44" w:rsidRPr="004A4B44">
        <w:rPr>
          <w:rFonts w:ascii="Times New Roman" w:eastAsia="Calibri" w:hAnsi="Times New Roman" w:cs="Times New Roman"/>
          <w:sz w:val="24"/>
          <w:szCs w:val="24"/>
          <w:lang w:eastAsia="ru-RU"/>
        </w:rPr>
        <w:t xml:space="preserve">                                     </w:t>
      </w:r>
      <w:r w:rsidR="004A4B44">
        <w:rPr>
          <w:rFonts w:ascii="Times New Roman" w:eastAsia="Calibri" w:hAnsi="Times New Roman" w:cs="Times New Roman"/>
          <w:sz w:val="24"/>
          <w:szCs w:val="24"/>
          <w:lang w:eastAsia="ru-RU"/>
        </w:rPr>
        <w:t xml:space="preserve">                      </w:t>
      </w:r>
      <w:r w:rsidR="004A4B44" w:rsidRPr="004A4B44">
        <w:rPr>
          <w:rFonts w:ascii="Times New Roman" w:eastAsia="Calibri" w:hAnsi="Times New Roman" w:cs="Times New Roman"/>
          <w:sz w:val="24"/>
          <w:szCs w:val="24"/>
          <w:lang w:eastAsia="ru-RU"/>
        </w:rPr>
        <w:t xml:space="preserve">           И.В.Шеховцова</w:t>
      </w:r>
    </w:p>
    <w:p w:rsidR="00A151A5" w:rsidRPr="00CF6573" w:rsidRDefault="00381CAB" w:rsidP="00D84E50">
      <w:pPr>
        <w:jc w:val="both"/>
        <w:rPr>
          <w:rFonts w:ascii="Times New Roman" w:hAnsi="Times New Roman" w:cs="Times New Roman"/>
          <w:sz w:val="28"/>
          <w:szCs w:val="28"/>
        </w:rPr>
        <w:sectPr w:rsidR="00A151A5" w:rsidRPr="00CF6573" w:rsidSect="00381CAB">
          <w:pgSz w:w="11906" w:h="16838" w:code="9"/>
          <w:pgMar w:top="851" w:right="850" w:bottom="284" w:left="1701" w:header="708" w:footer="708" w:gutter="0"/>
          <w:cols w:space="708"/>
          <w:docGrid w:linePitch="360"/>
        </w:sectPr>
      </w:pPr>
      <w:r w:rsidRPr="00CF6573">
        <w:rPr>
          <w:rFonts w:ascii="Times New Roman" w:hAnsi="Times New Roman" w:cs="Times New Roman"/>
          <w:sz w:val="28"/>
          <w:szCs w:val="28"/>
        </w:rPr>
        <w:t xml:space="preserve">                    </w:t>
      </w:r>
    </w:p>
    <w:p w:rsidR="00A151A5" w:rsidRPr="00CF6573" w:rsidRDefault="009F2395" w:rsidP="00A151A5">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lastRenderedPageBreak/>
        <w:t>Утвержден</w:t>
      </w:r>
    </w:p>
    <w:p w:rsidR="00A151A5" w:rsidRPr="00CF6573" w:rsidRDefault="00A151A5" w:rsidP="00A151A5">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 xml:space="preserve"> постановлени</w:t>
      </w:r>
      <w:r w:rsidR="009F2395" w:rsidRPr="00CF6573">
        <w:rPr>
          <w:rFonts w:ascii="Times New Roman" w:eastAsia="Times New Roman" w:hAnsi="Times New Roman" w:cs="Times New Roman"/>
          <w:bCs/>
          <w:sz w:val="24"/>
          <w:szCs w:val="24"/>
          <w:lang w:eastAsia="ru-RU"/>
        </w:rPr>
        <w:t>ем</w:t>
      </w:r>
      <w:r w:rsidRPr="00CF6573">
        <w:rPr>
          <w:rFonts w:ascii="Times New Roman" w:eastAsia="Times New Roman" w:hAnsi="Times New Roman" w:cs="Times New Roman"/>
          <w:bCs/>
          <w:sz w:val="24"/>
          <w:szCs w:val="24"/>
          <w:lang w:eastAsia="ru-RU"/>
        </w:rPr>
        <w:t xml:space="preserve"> администрации</w:t>
      </w:r>
    </w:p>
    <w:p w:rsidR="00A151A5" w:rsidRPr="00CF6573" w:rsidRDefault="00381CAB" w:rsidP="00A151A5">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Проказнинского</w:t>
      </w:r>
      <w:r w:rsidR="00A151A5" w:rsidRPr="00CF6573">
        <w:rPr>
          <w:rFonts w:ascii="Times New Roman" w:eastAsia="Times New Roman" w:hAnsi="Times New Roman" w:cs="Times New Roman"/>
          <w:bCs/>
          <w:sz w:val="24"/>
          <w:szCs w:val="24"/>
          <w:lang w:eastAsia="ru-RU"/>
        </w:rPr>
        <w:t xml:space="preserve"> сельсовета </w:t>
      </w:r>
    </w:p>
    <w:p w:rsidR="00A151A5" w:rsidRPr="00CF6573" w:rsidRDefault="00A151A5" w:rsidP="00A151A5">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Бессоновского района Пензенской области</w:t>
      </w:r>
    </w:p>
    <w:p w:rsidR="00A151A5" w:rsidRPr="004A4B44" w:rsidRDefault="00A151A5" w:rsidP="00A151A5">
      <w:pPr>
        <w:autoSpaceDE w:val="0"/>
        <w:autoSpaceDN w:val="0"/>
        <w:adjustRightInd w:val="0"/>
        <w:spacing w:after="0" w:line="240" w:lineRule="auto"/>
        <w:ind w:firstLine="709"/>
        <w:jc w:val="right"/>
        <w:rPr>
          <w:rFonts w:ascii="Times New Roman" w:eastAsia="Times New Roman" w:hAnsi="Times New Roman" w:cs="Times New Roman"/>
          <w:bCs/>
          <w:sz w:val="24"/>
          <w:szCs w:val="24"/>
          <w:u w:val="single"/>
          <w:lang w:eastAsia="ru-RU"/>
        </w:rPr>
      </w:pPr>
      <w:r w:rsidRPr="004A4B44">
        <w:rPr>
          <w:rFonts w:ascii="Times New Roman" w:eastAsia="Times New Roman" w:hAnsi="Times New Roman" w:cs="Times New Roman"/>
          <w:bCs/>
          <w:sz w:val="24"/>
          <w:szCs w:val="24"/>
          <w:u w:val="single"/>
          <w:lang w:eastAsia="ru-RU"/>
        </w:rPr>
        <w:t>от  «</w:t>
      </w:r>
      <w:r w:rsidR="004A4B44" w:rsidRPr="004A4B44">
        <w:rPr>
          <w:rFonts w:ascii="Times New Roman" w:eastAsia="Times New Roman" w:hAnsi="Times New Roman" w:cs="Times New Roman"/>
          <w:bCs/>
          <w:sz w:val="24"/>
          <w:szCs w:val="24"/>
          <w:u w:val="single"/>
          <w:lang w:eastAsia="ru-RU"/>
        </w:rPr>
        <w:t>20</w:t>
      </w:r>
      <w:r w:rsidRPr="004A4B44">
        <w:rPr>
          <w:rFonts w:ascii="Times New Roman" w:eastAsia="Times New Roman" w:hAnsi="Times New Roman" w:cs="Times New Roman"/>
          <w:bCs/>
          <w:sz w:val="24"/>
          <w:szCs w:val="24"/>
          <w:u w:val="single"/>
          <w:lang w:eastAsia="ru-RU"/>
        </w:rPr>
        <w:t xml:space="preserve">» </w:t>
      </w:r>
      <w:r w:rsidR="004A4B44" w:rsidRPr="004A4B44">
        <w:rPr>
          <w:rFonts w:ascii="Times New Roman" w:eastAsia="Times New Roman" w:hAnsi="Times New Roman" w:cs="Times New Roman"/>
          <w:bCs/>
          <w:sz w:val="24"/>
          <w:szCs w:val="24"/>
          <w:u w:val="single"/>
          <w:lang w:eastAsia="ru-RU"/>
        </w:rPr>
        <w:t>июня</w:t>
      </w:r>
      <w:r w:rsidRPr="004A4B44">
        <w:rPr>
          <w:rFonts w:ascii="Times New Roman" w:eastAsia="Times New Roman" w:hAnsi="Times New Roman" w:cs="Times New Roman"/>
          <w:bCs/>
          <w:sz w:val="24"/>
          <w:szCs w:val="24"/>
          <w:u w:val="single"/>
          <w:lang w:eastAsia="ru-RU"/>
        </w:rPr>
        <w:t xml:space="preserve"> 2023г. № </w:t>
      </w:r>
      <w:r w:rsidR="004A4B44" w:rsidRPr="004A4B44">
        <w:rPr>
          <w:rFonts w:ascii="Times New Roman" w:eastAsia="Times New Roman" w:hAnsi="Times New Roman" w:cs="Times New Roman"/>
          <w:bCs/>
          <w:sz w:val="24"/>
          <w:szCs w:val="24"/>
          <w:u w:val="single"/>
          <w:lang w:eastAsia="ru-RU"/>
        </w:rPr>
        <w:t>54</w:t>
      </w:r>
    </w:p>
    <w:p w:rsidR="004A4B44" w:rsidRPr="00CF6573" w:rsidRDefault="004A4B44" w:rsidP="00A151A5">
      <w:pPr>
        <w:autoSpaceDE w:val="0"/>
        <w:autoSpaceDN w:val="0"/>
        <w:adjustRightInd w:val="0"/>
        <w:spacing w:after="0" w:line="240" w:lineRule="auto"/>
        <w:ind w:firstLine="709"/>
        <w:jc w:val="right"/>
        <w:rPr>
          <w:rFonts w:ascii="Times New Roman" w:eastAsia="Times New Roman" w:hAnsi="Times New Roman" w:cs="Times New Roman"/>
          <w:b/>
          <w:bCs/>
          <w:sz w:val="24"/>
          <w:szCs w:val="24"/>
          <w:lang w:eastAsia="ru-RU"/>
        </w:rPr>
      </w:pPr>
    </w:p>
    <w:p w:rsidR="00A151A5" w:rsidRPr="00CF6573" w:rsidRDefault="009F2395" w:rsidP="00A151A5">
      <w:pPr>
        <w:autoSpaceDE w:val="0"/>
        <w:autoSpaceDN w:val="0"/>
        <w:adjustRightInd w:val="0"/>
        <w:spacing w:after="0" w:line="240" w:lineRule="auto"/>
        <w:ind w:firstLine="709"/>
        <w:jc w:val="center"/>
        <w:rPr>
          <w:rFonts w:ascii="Times New Roman" w:eastAsia="Times New Roman" w:hAnsi="Times New Roman" w:cs="Times New Roman"/>
          <w:b/>
          <w:bCs/>
          <w:sz w:val="26"/>
          <w:szCs w:val="26"/>
          <w:lang w:eastAsia="ru-RU"/>
        </w:rPr>
      </w:pPr>
      <w:r w:rsidRPr="00CF6573">
        <w:rPr>
          <w:rFonts w:ascii="Times New Roman" w:eastAsia="Times New Roman" w:hAnsi="Times New Roman" w:cs="Times New Roman"/>
          <w:b/>
          <w:bCs/>
          <w:sz w:val="26"/>
          <w:szCs w:val="26"/>
          <w:lang w:eastAsia="ru-RU"/>
        </w:rPr>
        <w:t xml:space="preserve">Порядок выкупа жилого помещения (жилого дома) на территории </w:t>
      </w:r>
      <w:r w:rsidR="00381CAB" w:rsidRPr="00CF6573">
        <w:rPr>
          <w:rFonts w:ascii="Times New Roman" w:eastAsia="Times New Roman" w:hAnsi="Times New Roman" w:cs="Times New Roman"/>
          <w:b/>
          <w:bCs/>
          <w:sz w:val="26"/>
          <w:szCs w:val="26"/>
          <w:lang w:eastAsia="ru-RU"/>
        </w:rPr>
        <w:t>Проказнинского</w:t>
      </w:r>
      <w:r w:rsidRPr="00CF6573">
        <w:rPr>
          <w:rFonts w:ascii="Times New Roman" w:eastAsia="Times New Roman" w:hAnsi="Times New Roman" w:cs="Times New Roman"/>
          <w:b/>
          <w:bCs/>
          <w:sz w:val="26"/>
          <w:szCs w:val="26"/>
          <w:lang w:eastAsia="ru-RU"/>
        </w:rPr>
        <w:t xml:space="preserve"> сельсовета Бессоновского района Пензенской области</w:t>
      </w:r>
    </w:p>
    <w:p w:rsidR="009F2395" w:rsidRPr="00CF6573" w:rsidRDefault="009F2395" w:rsidP="00A151A5">
      <w:pPr>
        <w:autoSpaceDE w:val="0"/>
        <w:autoSpaceDN w:val="0"/>
        <w:adjustRightInd w:val="0"/>
        <w:spacing w:after="0" w:line="240" w:lineRule="auto"/>
        <w:ind w:firstLine="709"/>
        <w:jc w:val="center"/>
        <w:rPr>
          <w:rFonts w:ascii="Times New Roman" w:eastAsia="Times New Roman" w:hAnsi="Times New Roman" w:cs="Times New Roman"/>
          <w:b/>
          <w:bCs/>
          <w:sz w:val="26"/>
          <w:szCs w:val="26"/>
          <w:lang w:eastAsia="ru-RU"/>
        </w:rPr>
      </w:pPr>
    </w:p>
    <w:p w:rsidR="009F2395" w:rsidRPr="00CF6573" w:rsidRDefault="009F2395" w:rsidP="009F2395">
      <w:pPr>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sidRPr="00CF6573">
        <w:rPr>
          <w:rFonts w:ascii="Times New Roman" w:eastAsia="Times New Roman" w:hAnsi="Times New Roman" w:cs="Times New Roman"/>
          <w:bCs/>
          <w:sz w:val="26"/>
          <w:szCs w:val="26"/>
          <w:lang w:eastAsia="ru-RU"/>
        </w:rPr>
        <w:t xml:space="preserve">Порядок выкупа жилого помещения (жилого дома) на территории </w:t>
      </w:r>
      <w:r w:rsidR="00381CAB" w:rsidRPr="00CF6573">
        <w:rPr>
          <w:rFonts w:ascii="Times New Roman" w:eastAsia="Times New Roman" w:hAnsi="Times New Roman" w:cs="Times New Roman"/>
          <w:bCs/>
          <w:sz w:val="26"/>
          <w:szCs w:val="26"/>
          <w:lang w:eastAsia="ru-RU"/>
        </w:rPr>
        <w:t>Проказнинского</w:t>
      </w:r>
      <w:r w:rsidRPr="00CF6573">
        <w:rPr>
          <w:rFonts w:ascii="Times New Roman" w:eastAsia="Times New Roman" w:hAnsi="Times New Roman" w:cs="Times New Roman"/>
          <w:bCs/>
          <w:sz w:val="26"/>
          <w:szCs w:val="26"/>
          <w:lang w:eastAsia="ru-RU"/>
        </w:rPr>
        <w:t xml:space="preserve"> сельсовета Бессоновского района Пензенской области (далее – Порядок) определяет порядок и условия выкупа жилого помещения (жилого дома) на территории </w:t>
      </w:r>
      <w:r w:rsidR="00381CAB" w:rsidRPr="00CF6573">
        <w:rPr>
          <w:rFonts w:ascii="Times New Roman" w:eastAsia="Times New Roman" w:hAnsi="Times New Roman" w:cs="Times New Roman"/>
          <w:bCs/>
          <w:sz w:val="26"/>
          <w:szCs w:val="26"/>
          <w:lang w:eastAsia="ru-RU"/>
        </w:rPr>
        <w:t>Проказнинского</w:t>
      </w:r>
      <w:r w:rsidRPr="00CF6573">
        <w:rPr>
          <w:rFonts w:ascii="Times New Roman" w:eastAsia="Times New Roman" w:hAnsi="Times New Roman" w:cs="Times New Roman"/>
          <w:bCs/>
          <w:sz w:val="26"/>
          <w:szCs w:val="26"/>
          <w:lang w:eastAsia="ru-RU"/>
        </w:rPr>
        <w:t xml:space="preserve"> сельсовета Бессоновского района Пензенской области, ранее предоставленного гражданам по договору найма жилого помещения (жилого дома) (далее – договор найма)</w:t>
      </w:r>
      <w:r w:rsidR="004F40D6" w:rsidRPr="00CF6573">
        <w:rPr>
          <w:rFonts w:ascii="Times New Roman" w:eastAsia="Times New Roman" w:hAnsi="Times New Roman" w:cs="Times New Roman"/>
          <w:bCs/>
          <w:sz w:val="26"/>
          <w:szCs w:val="26"/>
          <w:lang w:eastAsia="ru-RU"/>
        </w:rPr>
        <w:t xml:space="preserve"> в соответствии с условиями Положения о предоставлении субсидий в целях софинансирования расходных обязательств муниципальныхобразований по строительство (приобретению) жилого помещения (жилого дома) на сельских территориях, предоставляемого гражданам Российской Федерации, проживающим на сельских территориях, по договору найма жилого помещения (далее Положение, гражданин),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
    <w:p w:rsidR="00C06443" w:rsidRPr="00CF6573" w:rsidRDefault="00C06443" w:rsidP="00C06443">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2. Основные понятия, используемые в Порядке, применяются в тех же значениях, что и в Жилищном кодексе Российской Федерации и постановлении Правительства РФ от 31.05.2019 № 696.</w:t>
      </w:r>
    </w:p>
    <w:p w:rsidR="00C06443" w:rsidRPr="00CF6573" w:rsidRDefault="00C06443" w:rsidP="00C06443">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3. Гражданин вправе выкупить жилое помещение (жилой дом) согласно условиям Положения и договора найма.</w:t>
      </w:r>
    </w:p>
    <w:p w:rsidR="00C06443" w:rsidRPr="00CF6573" w:rsidRDefault="00C06443" w:rsidP="00C06443">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C06443" w:rsidRPr="00CF6573" w:rsidRDefault="006A6FE7" w:rsidP="00C06443">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 xml:space="preserve">а) </w:t>
      </w:r>
      <w:r w:rsidR="00A75C70" w:rsidRPr="00CF6573">
        <w:rPr>
          <w:rFonts w:ascii="Times New Roman" w:eastAsia="Times New Roman" w:hAnsi="Times New Roman" w:cs="Times New Roman"/>
          <w:bCs/>
          <w:sz w:val="24"/>
          <w:szCs w:val="24"/>
          <w:lang w:eastAsia="ru-RU"/>
        </w:rPr>
        <w:t>работа гражданина (нанимателя жилого помещения) у работодателя по трудовому договору (осуществление индивидуальной предпринимательской деятельности) в течение не менее 5 лет на сельских территориях, перечень которых утвержден постановлением Правительства Пензенской области</w:t>
      </w:r>
      <w:r w:rsidR="00EC2D59" w:rsidRPr="00CF6573">
        <w:rPr>
          <w:rFonts w:ascii="Times New Roman" w:eastAsia="Times New Roman" w:hAnsi="Times New Roman" w:cs="Times New Roman"/>
          <w:bCs/>
          <w:sz w:val="24"/>
          <w:szCs w:val="24"/>
          <w:lang w:eastAsia="ru-RU"/>
        </w:rPr>
        <w:t xml:space="preserve"> от 29.10.2007 № 725-пП «Об утверждении Перечня населенных пунктов Пензенской области, отнесенных к сельским территориям» (далее – сельские территории), на которых предоставляется жилое помещение (жилой дом) со дня оформления договора найма, за исключением случая, указанного в подпункте «б» настоящего пункта;</w:t>
      </w:r>
    </w:p>
    <w:p w:rsidR="00EC2D59" w:rsidRPr="00CF6573" w:rsidRDefault="00EC2D59" w:rsidP="00C06443">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б) право гражданина трудоустроиться на сельских территориях в пределах Пензенской области, в которых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 заключенного гражданином с прежним работодателем.</w:t>
      </w:r>
    </w:p>
    <w:p w:rsidR="00EC2D59" w:rsidRPr="00CF6573" w:rsidRDefault="00EC2D59" w:rsidP="00C06443">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4. Выкупная цена жилого помещения (жилого дома) (Ц</w:t>
      </w:r>
      <w:r w:rsidRPr="00CF6573">
        <w:rPr>
          <w:rFonts w:ascii="Times New Roman" w:eastAsia="Times New Roman" w:hAnsi="Times New Roman" w:cs="Times New Roman"/>
          <w:bCs/>
          <w:sz w:val="24"/>
          <w:szCs w:val="24"/>
          <w:vertAlign w:val="subscript"/>
          <w:lang w:eastAsia="ru-RU"/>
        </w:rPr>
        <w:t>в</w:t>
      </w:r>
      <w:r w:rsidRPr="00CF6573">
        <w:rPr>
          <w:rFonts w:ascii="Times New Roman" w:eastAsia="Times New Roman" w:hAnsi="Times New Roman" w:cs="Times New Roman"/>
          <w:bCs/>
          <w:sz w:val="24"/>
          <w:szCs w:val="24"/>
          <w:lang w:eastAsia="ru-RU"/>
        </w:rPr>
        <w:t>)</w:t>
      </w:r>
      <w:r w:rsidR="000F444F" w:rsidRPr="00CF6573">
        <w:rPr>
          <w:rFonts w:ascii="Times New Roman" w:eastAsia="Times New Roman" w:hAnsi="Times New Roman" w:cs="Times New Roman"/>
          <w:bCs/>
          <w:sz w:val="24"/>
          <w:szCs w:val="24"/>
          <w:lang w:eastAsia="ru-RU"/>
        </w:rPr>
        <w:t xml:space="preserve"> рассчитывается по следующей формуле:</w:t>
      </w:r>
    </w:p>
    <w:p w:rsidR="000F444F" w:rsidRPr="00CF6573" w:rsidRDefault="000F444F" w:rsidP="000F444F">
      <w:pPr>
        <w:autoSpaceDE w:val="0"/>
        <w:autoSpaceDN w:val="0"/>
        <w:adjustRightInd w:val="0"/>
        <w:spacing w:after="0" w:line="240" w:lineRule="auto"/>
        <w:ind w:firstLine="567"/>
        <w:jc w:val="center"/>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lastRenderedPageBreak/>
        <w:t>Ц</w:t>
      </w:r>
      <w:r w:rsidRPr="00CF6573">
        <w:rPr>
          <w:rFonts w:ascii="Times New Roman" w:eastAsia="Times New Roman" w:hAnsi="Times New Roman" w:cs="Times New Roman"/>
          <w:bCs/>
          <w:sz w:val="24"/>
          <w:szCs w:val="24"/>
          <w:vertAlign w:val="subscript"/>
          <w:lang w:eastAsia="ru-RU"/>
        </w:rPr>
        <w:t>в</w:t>
      </w:r>
      <w:r w:rsidRPr="00CF6573">
        <w:rPr>
          <w:rFonts w:ascii="Times New Roman" w:eastAsia="Times New Roman" w:hAnsi="Times New Roman" w:cs="Times New Roman"/>
          <w:bCs/>
          <w:sz w:val="24"/>
          <w:szCs w:val="24"/>
          <w:lang w:eastAsia="ru-RU"/>
        </w:rPr>
        <w:t xml:space="preserve"> = Ц</w:t>
      </w:r>
      <w:r w:rsidRPr="00CF6573">
        <w:rPr>
          <w:rFonts w:ascii="Times New Roman" w:eastAsia="Times New Roman" w:hAnsi="Times New Roman" w:cs="Times New Roman"/>
          <w:bCs/>
          <w:sz w:val="24"/>
          <w:szCs w:val="24"/>
          <w:vertAlign w:val="subscript"/>
          <w:lang w:eastAsia="ru-RU"/>
        </w:rPr>
        <w:t>р</w:t>
      </w:r>
      <w:r w:rsidRPr="00CF6573">
        <w:rPr>
          <w:rFonts w:ascii="Times New Roman" w:eastAsia="Times New Roman" w:hAnsi="Times New Roman" w:cs="Times New Roman"/>
          <w:bCs/>
          <w:sz w:val="24"/>
          <w:szCs w:val="24"/>
          <w:lang w:eastAsia="ru-RU"/>
        </w:rPr>
        <w:t>хК</w:t>
      </w:r>
      <w:r w:rsidRPr="00CF6573">
        <w:rPr>
          <w:rFonts w:ascii="Times New Roman" w:eastAsia="Times New Roman" w:hAnsi="Times New Roman" w:cs="Times New Roman"/>
          <w:bCs/>
          <w:sz w:val="24"/>
          <w:szCs w:val="24"/>
          <w:vertAlign w:val="subscript"/>
          <w:lang w:eastAsia="ru-RU"/>
        </w:rPr>
        <w:t>в</w:t>
      </w:r>
      <w:r w:rsidRPr="00CF6573">
        <w:rPr>
          <w:rFonts w:ascii="Times New Roman" w:eastAsia="Times New Roman" w:hAnsi="Times New Roman" w:cs="Times New Roman"/>
          <w:bCs/>
          <w:sz w:val="24"/>
          <w:szCs w:val="24"/>
          <w:lang w:eastAsia="ru-RU"/>
        </w:rPr>
        <w:t>,</w:t>
      </w:r>
    </w:p>
    <w:p w:rsidR="000F444F" w:rsidRPr="00CF6573" w:rsidRDefault="000F444F" w:rsidP="000F444F">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где:</w:t>
      </w:r>
    </w:p>
    <w:p w:rsidR="000F444F" w:rsidRPr="00CF6573" w:rsidRDefault="000F444F" w:rsidP="000F444F">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Ц</w:t>
      </w:r>
      <w:r w:rsidRPr="00CF6573">
        <w:rPr>
          <w:rFonts w:ascii="Times New Roman" w:eastAsia="Times New Roman" w:hAnsi="Times New Roman" w:cs="Times New Roman"/>
          <w:bCs/>
          <w:sz w:val="24"/>
          <w:szCs w:val="24"/>
          <w:vertAlign w:val="subscript"/>
          <w:lang w:eastAsia="ru-RU"/>
        </w:rPr>
        <w:t>р</w:t>
      </w:r>
      <w:r w:rsidRPr="00CF6573">
        <w:rPr>
          <w:rFonts w:ascii="Times New Roman" w:eastAsia="Times New Roman" w:hAnsi="Times New Roman" w:cs="Times New Roman"/>
          <w:bCs/>
          <w:sz w:val="24"/>
          <w:szCs w:val="24"/>
          <w:lang w:eastAsia="ru-RU"/>
        </w:rPr>
        <w:t xml:space="preserve"> – расчетная цена жилого помещения (жилого дома), определяемая в соответствии с пунктом 6 Положения.</w:t>
      </w:r>
    </w:p>
    <w:p w:rsidR="000F444F" w:rsidRPr="00CF6573" w:rsidRDefault="000F444F" w:rsidP="000F444F">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К</w:t>
      </w:r>
      <w:r w:rsidRPr="00CF6573">
        <w:rPr>
          <w:rFonts w:ascii="Times New Roman" w:eastAsia="Times New Roman" w:hAnsi="Times New Roman" w:cs="Times New Roman"/>
          <w:bCs/>
          <w:sz w:val="24"/>
          <w:szCs w:val="24"/>
          <w:vertAlign w:val="subscript"/>
          <w:lang w:eastAsia="ru-RU"/>
        </w:rPr>
        <w:t>в</w:t>
      </w:r>
      <w:r w:rsidR="00A47DAA" w:rsidRPr="00CF6573">
        <w:rPr>
          <w:rFonts w:ascii="Times New Roman" w:eastAsia="Times New Roman" w:hAnsi="Times New Roman" w:cs="Times New Roman"/>
          <w:bCs/>
          <w:sz w:val="24"/>
          <w:szCs w:val="24"/>
          <w:lang w:eastAsia="ru-RU"/>
        </w:rPr>
        <w:t>–коэффициент выкупа, принимаемый за 0,1 при выкупе жилого помещения (жилого дома) гражданином по истечении 5 лет работы по трудовому договору с работодателем (осуществления индивидуальной предпринимательской деятельности), и принимаемый за 0,01 при выкупе жилого помещения (жилого дома) гражданином по истечении 10 лет работы по трудовому договору с работодателем (осуществления индивидуальной предпринимательской деятельности).</w:t>
      </w:r>
    </w:p>
    <w:p w:rsidR="00A47DAA" w:rsidRPr="00CF6573" w:rsidRDefault="00A47DAA" w:rsidP="000F444F">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 xml:space="preserve">5. Для выкупа жилого помещения (жилого дома) гражданин представляет в администрацию </w:t>
      </w:r>
      <w:r w:rsidR="00381CAB" w:rsidRPr="00CF6573">
        <w:rPr>
          <w:rFonts w:ascii="Times New Roman" w:eastAsia="Times New Roman" w:hAnsi="Times New Roman" w:cs="Times New Roman"/>
          <w:bCs/>
          <w:sz w:val="24"/>
          <w:szCs w:val="24"/>
          <w:lang w:eastAsia="ru-RU"/>
        </w:rPr>
        <w:t>Проказнинского</w:t>
      </w:r>
      <w:r w:rsidRPr="00CF6573">
        <w:rPr>
          <w:rFonts w:ascii="Times New Roman" w:eastAsia="Times New Roman" w:hAnsi="Times New Roman" w:cs="Times New Roman"/>
          <w:bCs/>
          <w:sz w:val="24"/>
          <w:szCs w:val="24"/>
          <w:lang w:eastAsia="ru-RU"/>
        </w:rPr>
        <w:t xml:space="preserve"> сельсовета Бессоновского района Пензенской области (далее – администрация) по месту жительства следующие документы:</w:t>
      </w:r>
    </w:p>
    <w:p w:rsidR="00A47DAA" w:rsidRPr="00CF6573" w:rsidRDefault="00A47DAA" w:rsidP="000F444F">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5.1. заявление;</w:t>
      </w:r>
    </w:p>
    <w:p w:rsidR="00A47DAA" w:rsidRPr="00CF6573" w:rsidRDefault="00A47DAA" w:rsidP="000F444F">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5.2. копии документов, удостоверяющих личность гражданина и членов его семьи, включенных в договор найма;</w:t>
      </w:r>
    </w:p>
    <w:p w:rsidR="00A47DAA" w:rsidRPr="00CF6573" w:rsidRDefault="00A47DAA" w:rsidP="000F444F">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5.3. копии документов, подтверждающих родственные отношения гражданина и членов его семьи, включенных в договор найма:</w:t>
      </w:r>
    </w:p>
    <w:p w:rsidR="00A47DAA" w:rsidRPr="00CF6573" w:rsidRDefault="00A47DAA" w:rsidP="000F444F">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а) сведения о государственной регистрации актов гражданского состояния (рождение, заключение (расторжение)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165F40" w:rsidRPr="00CF6573" w:rsidRDefault="00165F40"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б) решения судов об установлении родственных отношений;</w:t>
      </w:r>
    </w:p>
    <w:p w:rsidR="00165F40" w:rsidRPr="00CF6573" w:rsidRDefault="00165F40"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в) копии свидетельств об усыновлении, выданных органами записи актов гражданского состояния или консульскими учреждениями Российской Федерации;</w:t>
      </w:r>
    </w:p>
    <w:p w:rsidR="00165F40" w:rsidRPr="00CF6573" w:rsidRDefault="00165F40"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г) копии свидетельств о государственной регистрации актов гражданского состояния (рождение, заключение брака, усыновление (удочерение), установление отцовства), выданных компетентными органами иностранного государства, и их нотариально удостоверенный перевод на русский язык (предоставляется гражданам в случае регистрации актов гражданского состояния на территории иностранного государства);</w:t>
      </w:r>
    </w:p>
    <w:p w:rsidR="00165F40" w:rsidRPr="00CF6573" w:rsidRDefault="00165F40"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5.4. копии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и «в» пункта 4 Положения);</w:t>
      </w:r>
    </w:p>
    <w:p w:rsidR="00165F40" w:rsidRPr="00CF6573" w:rsidRDefault="00165F40"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5.5. копию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 в том числе усыновителями) и (или) полнородными и неполнородными братьями и сестрами, дедушками (бабушками) при отсутствии в собственности жилого помещения (жилого дома) на сельских территориях Пензенской области в границах городского поселения, муниципального района, городского округа (для лиц, постоянно проживающих на сельских территориях), или копии документов</w:t>
      </w:r>
      <w:r w:rsidR="00C97A3F" w:rsidRPr="00CF6573">
        <w:rPr>
          <w:rFonts w:ascii="Times New Roman" w:eastAsia="Times New Roman" w:hAnsi="Times New Roman" w:cs="Times New Roman"/>
          <w:bCs/>
          <w:sz w:val="24"/>
          <w:szCs w:val="24"/>
          <w:lang w:eastAsia="ru-RU"/>
        </w:rPr>
        <w:t>, подтверждающих соответствие условиям, установленным подпунктом «б» пункта 4 Положения (для лиц, изъявивших желание постоянно проживать в сельской местности, за исключением условия о переезде на сельские территории);</w:t>
      </w:r>
    </w:p>
    <w:p w:rsidR="00C97A3F" w:rsidRPr="00CF6573" w:rsidRDefault="00C97A3F"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5.6. копии трудовой книжки гражданина (копии трудового договора), заверенной работодателем, или информации о трудовой деятельности в соответствии со сведениями о трудовой деятельности, предусмотренными статьей 66.1 Трудового кодекса Российской Федерации, в распечатанном виде либо в электронной форме с цифровой подписью для работающих по трудовым договорам, или копии документов,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 главы крестьянского (фермерского) хозяйства;</w:t>
      </w:r>
    </w:p>
    <w:p w:rsidR="00C97A3F" w:rsidRPr="00CF6573" w:rsidRDefault="00C97A3F"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5.7. доверенность, оформленная в соответствии с законодательством Российской Федерации, или иной документ, подтверждающий полномочия представителя, в случае, если документы подаются представителем гражданина;</w:t>
      </w:r>
    </w:p>
    <w:p w:rsidR="00C97A3F" w:rsidRPr="00CF6573" w:rsidRDefault="00C97A3F"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5.8. согласие на обработку персональных данных.</w:t>
      </w:r>
    </w:p>
    <w:p w:rsidR="00C97A3F" w:rsidRPr="00CF6573" w:rsidRDefault="00C97A3F"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6. Копии документов, указанных в пункте 5 Порядка, представляются вместе с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0E56A8" w:rsidRPr="00CF6573" w:rsidRDefault="000E56A8"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lastRenderedPageBreak/>
        <w:t>7. Гражданин вправе представить по собственной инициативе копии документов, указанных в подпунктах «а», «в» подпункта 5.3, подпунктах 5.4-5.5, сведений о трудовой деятельности за периоды после 01.01.2020. В случае их непредставления гражданином по собственной инициативе</w:t>
      </w:r>
      <w:r w:rsidR="00913CC6" w:rsidRPr="00CF6573">
        <w:rPr>
          <w:rFonts w:ascii="Times New Roman" w:eastAsia="Times New Roman" w:hAnsi="Times New Roman" w:cs="Times New Roman"/>
          <w:bCs/>
          <w:sz w:val="24"/>
          <w:szCs w:val="24"/>
          <w:lang w:eastAsia="ru-RU"/>
        </w:rPr>
        <w:t xml:space="preserve"> администрация запрашивает указанные документы (сведения, содержащиеся в них) в государственных органах, органах местного самоуправления и (или) подведомственных им организациях, в распоряжении которых они находятся, в порядке межведомственного информационного взаимодействия в течение одного рабочего дня со дня регистрации администрацией документов, указанных в пункте 5 Порядка, представленных гражданином.</w:t>
      </w:r>
    </w:p>
    <w:p w:rsidR="00913CC6" w:rsidRPr="00CF6573" w:rsidRDefault="00913CC6"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 xml:space="preserve">8. </w:t>
      </w:r>
      <w:r w:rsidR="00152692" w:rsidRPr="00CF6573">
        <w:rPr>
          <w:rFonts w:ascii="Times New Roman" w:eastAsia="Times New Roman" w:hAnsi="Times New Roman" w:cs="Times New Roman"/>
          <w:bCs/>
          <w:sz w:val="24"/>
          <w:szCs w:val="24"/>
          <w:lang w:eastAsia="ru-RU"/>
        </w:rPr>
        <w:t>Регистрация заявления и документов, указанных в пункте 5 Порядка, осуществляется в день их поступления в администрацию.</w:t>
      </w:r>
    </w:p>
    <w:p w:rsidR="00152692" w:rsidRPr="00CF6573" w:rsidRDefault="00152692"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w:t>
      </w:r>
    </w:p>
    <w:p w:rsidR="00152692" w:rsidRPr="00CF6573" w:rsidRDefault="00152692"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Постановление 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 выдается гражданину администрацией в течение двадцати шести рабочих дней со дня регистрации заявления и документов, указанных в пункте 5 Порядка.</w:t>
      </w:r>
    </w:p>
    <w:p w:rsidR="00152692" w:rsidRPr="00CF6573" w:rsidRDefault="00152692"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9. Основания для отказа в приеме документов, необходимых для выкупа жилого помещения (жилого дома), отсутствуют.</w:t>
      </w:r>
    </w:p>
    <w:p w:rsidR="00152692" w:rsidRPr="00CF6573" w:rsidRDefault="00152692"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10. Основаниями для отказа гражданину в заключение договора купли-продажи жилого помещения (жилого дома) являются:</w:t>
      </w:r>
    </w:p>
    <w:p w:rsidR="00152692" w:rsidRPr="00CF6573" w:rsidRDefault="00152692"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а) непредставление или неполное представление документов, указанных в пункте 5 Порядка, за исключением случаев, предусмотренных пунктом 7 Порядка;</w:t>
      </w:r>
    </w:p>
    <w:p w:rsidR="00152692" w:rsidRPr="00CF6573" w:rsidRDefault="00152692"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б) недостоверность сведений, содержащихся в представленных документах;</w:t>
      </w:r>
    </w:p>
    <w:p w:rsidR="00152692" w:rsidRPr="00CF6573" w:rsidRDefault="00152692"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в) представление документов, указанные в пункте 5 Порядка, лицом, не имеющим надлежащим образом оформленных полномочий.</w:t>
      </w:r>
    </w:p>
    <w:p w:rsidR="00152692" w:rsidRPr="00CF6573" w:rsidRDefault="00F56C7F"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11.</w:t>
      </w:r>
      <w:r w:rsidR="00A469F5" w:rsidRPr="00CF6573">
        <w:rPr>
          <w:rFonts w:ascii="Times New Roman" w:eastAsia="Times New Roman" w:hAnsi="Times New Roman" w:cs="Times New Roman"/>
          <w:bCs/>
          <w:sz w:val="24"/>
          <w:szCs w:val="24"/>
          <w:lang w:eastAsia="ru-RU"/>
        </w:rPr>
        <w:t xml:space="preserve"> Постановление о заключении договора купли-продажи жилого помещения (жилого дома) или постановление об отказе в заключение договора купли-продажи жилого помещения (жилого дома) в течение пяти рабочих дней со дня его принятия вручается гражданину способом указанном в заявлении: лично, почтовым отправлением.</w:t>
      </w:r>
    </w:p>
    <w:p w:rsidR="00A469F5" w:rsidRPr="00CF6573" w:rsidRDefault="00A469F5"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Одновременно с постановлением о заключении договора купли-продажи жилого помещения (жилого дома) гражданину направляется уведомление, содержащее сведения о дате, месте и времени подписания договора купли-продажи жилого помещения (жилого дома) (далее – договора купли-продажи). Срок подписания договора купли-продажи может быть изменен его сторонами по согласованию.</w:t>
      </w:r>
    </w:p>
    <w:p w:rsidR="00C57FE7" w:rsidRPr="00CF6573" w:rsidRDefault="00C57FE7"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В постановлении об отказе в заключении договора купли-продажи жилого помещения (жилого дома) указываются основания для отказа, установленные пунктом 10 Порядка.</w:t>
      </w:r>
    </w:p>
    <w:p w:rsidR="00C57FE7" w:rsidRPr="00CF6573" w:rsidRDefault="00C57FE7"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Гражданин, получивший отказ в заключении договора купли-продажи, или, отказавшийся подписывать договор купли-продажи, имеет право на повторное  обращение.</w:t>
      </w:r>
    </w:p>
    <w:p w:rsidR="00C57FE7" w:rsidRPr="00CF6573" w:rsidRDefault="00C57FE7"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 xml:space="preserve">12. Уплата </w:t>
      </w:r>
      <w:r w:rsidR="00255DDA" w:rsidRPr="00CF6573">
        <w:rPr>
          <w:rFonts w:ascii="Times New Roman" w:eastAsia="Times New Roman" w:hAnsi="Times New Roman" w:cs="Times New Roman"/>
          <w:bCs/>
          <w:sz w:val="24"/>
          <w:szCs w:val="24"/>
          <w:lang w:eastAsia="ru-RU"/>
        </w:rPr>
        <w:t>средств в размере выкупной цены жилого помещения (жилого дома) производится по усмотрению гражданина ежемесячно или ежеквартально равными долями в течение 5 или 10 лет без права досрочного внесения платежей, согласно договору найма и договору купли-продажи.</w:t>
      </w:r>
    </w:p>
    <w:p w:rsidR="00255DDA" w:rsidRPr="00CF6573" w:rsidRDefault="00255DDA"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В случае если жилое помещение (жилой дом) находится в общей собственности муниципального образования и работодателя, в договоре найма и договоре купли-продажи определяется, кому и в каких размерах вносятся платежи.</w:t>
      </w:r>
    </w:p>
    <w:p w:rsidR="00255DDA" w:rsidRPr="00CF6573" w:rsidRDefault="00255DDA"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13. Право собственности на жилое помещение (жилой дом) переходит к гражданину после уплаты всей выкупной цены жилого помещения (жилого дома).</w:t>
      </w:r>
    </w:p>
    <w:p w:rsidR="00255DDA" w:rsidRPr="00CF6573" w:rsidRDefault="00255DDA"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В течении пяти рабочих дней после уплаты гражданином всей выкупной цены жилого помещения (жилого дома) (последнего платежа) стороны договора купли-продажи подписывают акт выполненных обязательств.</w:t>
      </w:r>
    </w:p>
    <w:p w:rsidR="00255DDA" w:rsidRPr="00CF6573" w:rsidRDefault="00255DDA"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F6573">
        <w:rPr>
          <w:rFonts w:ascii="Times New Roman" w:eastAsia="Times New Roman" w:hAnsi="Times New Roman" w:cs="Times New Roman"/>
          <w:bCs/>
          <w:sz w:val="24"/>
          <w:szCs w:val="24"/>
          <w:lang w:eastAsia="ru-RU"/>
        </w:rPr>
        <w:t>В течении пяти рабочих дней со дня подписания акт выполненных обязательств стороны договора купли-продажи обращаются в</w:t>
      </w:r>
      <w:r w:rsidR="00627001" w:rsidRPr="00CF6573">
        <w:rPr>
          <w:rFonts w:ascii="Times New Roman" w:eastAsia="Times New Roman" w:hAnsi="Times New Roman" w:cs="Times New Roman"/>
          <w:bCs/>
          <w:sz w:val="24"/>
          <w:szCs w:val="24"/>
          <w:lang w:eastAsia="ru-RU"/>
        </w:rPr>
        <w:t xml:space="preserve"> территориальные</w:t>
      </w:r>
      <w:r w:rsidRPr="00CF6573">
        <w:rPr>
          <w:rFonts w:ascii="Times New Roman" w:eastAsia="Times New Roman" w:hAnsi="Times New Roman" w:cs="Times New Roman"/>
          <w:bCs/>
          <w:sz w:val="24"/>
          <w:szCs w:val="24"/>
          <w:lang w:eastAsia="ru-RU"/>
        </w:rPr>
        <w:t xml:space="preserve"> органы</w:t>
      </w:r>
      <w:r w:rsidR="00627001" w:rsidRPr="00CF6573">
        <w:rPr>
          <w:rFonts w:ascii="Times New Roman" w:eastAsia="Times New Roman" w:hAnsi="Times New Roman" w:cs="Times New Roman"/>
          <w:bCs/>
          <w:sz w:val="24"/>
          <w:szCs w:val="24"/>
          <w:lang w:eastAsia="ru-RU"/>
        </w:rPr>
        <w:t>Росреестра для государственной регистрации перехода права собственности на жилое помещение (жилой дом) к гражданину в соответствии с законодательством Российской Фдерации.</w:t>
      </w:r>
    </w:p>
    <w:p w:rsidR="00A469F5" w:rsidRPr="00CF6573" w:rsidRDefault="00A469F5"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rsidR="00152692" w:rsidRPr="00CF6573" w:rsidRDefault="00152692"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rsidR="00C06443" w:rsidRPr="00CF6573" w:rsidRDefault="00C06443" w:rsidP="00C0644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C06443" w:rsidRPr="00A151A5" w:rsidRDefault="00C06443" w:rsidP="00C06443">
      <w:pPr>
        <w:autoSpaceDE w:val="0"/>
        <w:autoSpaceDN w:val="0"/>
        <w:adjustRightInd w:val="0"/>
        <w:spacing w:after="0" w:line="240" w:lineRule="auto"/>
        <w:jc w:val="both"/>
        <w:rPr>
          <w:rFonts w:ascii="Times New Roman" w:eastAsia="Times New Roman" w:hAnsi="Times New Roman" w:cs="Times New Roman"/>
          <w:bCs/>
          <w:sz w:val="24"/>
          <w:szCs w:val="24"/>
          <w:lang w:eastAsia="ru-RU"/>
        </w:rPr>
        <w:sectPr w:rsidR="00C06443" w:rsidRPr="00A151A5" w:rsidSect="00EA4D68">
          <w:pgSz w:w="11906" w:h="16838" w:code="9"/>
          <w:pgMar w:top="567" w:right="567" w:bottom="567" w:left="1134" w:header="720" w:footer="720" w:gutter="0"/>
          <w:cols w:space="708"/>
          <w:titlePg/>
          <w:docGrid w:linePitch="326"/>
        </w:sectPr>
      </w:pPr>
    </w:p>
    <w:p w:rsidR="00A151A5" w:rsidRPr="00A151A5" w:rsidRDefault="00A151A5" w:rsidP="00C97A3F">
      <w:pPr>
        <w:widowControl w:val="0"/>
        <w:autoSpaceDE w:val="0"/>
        <w:autoSpaceDN w:val="0"/>
        <w:spacing w:after="0" w:line="240" w:lineRule="auto"/>
        <w:jc w:val="center"/>
        <w:rPr>
          <w:rFonts w:ascii="Times New Roman" w:hAnsi="Times New Roman" w:cs="Times New Roman"/>
          <w:b/>
          <w:color w:val="000000" w:themeColor="text1"/>
          <w:sz w:val="28"/>
          <w:szCs w:val="28"/>
        </w:rPr>
      </w:pPr>
    </w:p>
    <w:sectPr w:rsidR="00A151A5" w:rsidRPr="00A151A5" w:rsidSect="00EA4D68">
      <w:pgSz w:w="11906" w:h="16838" w:code="9"/>
      <w:pgMar w:top="1134" w:right="170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8F3BF7"/>
    <w:rsid w:val="0000550F"/>
    <w:rsid w:val="00081CB6"/>
    <w:rsid w:val="000A42A3"/>
    <w:rsid w:val="000B1651"/>
    <w:rsid w:val="000E56A8"/>
    <w:rsid w:val="000F444F"/>
    <w:rsid w:val="00116EF6"/>
    <w:rsid w:val="00152692"/>
    <w:rsid w:val="00165F40"/>
    <w:rsid w:val="001761AF"/>
    <w:rsid w:val="00196FFB"/>
    <w:rsid w:val="001B7176"/>
    <w:rsid w:val="0024001F"/>
    <w:rsid w:val="00255DDA"/>
    <w:rsid w:val="0035598F"/>
    <w:rsid w:val="003739A7"/>
    <w:rsid w:val="00381CAB"/>
    <w:rsid w:val="00382A2B"/>
    <w:rsid w:val="0039370C"/>
    <w:rsid w:val="004765DF"/>
    <w:rsid w:val="004A4B44"/>
    <w:rsid w:val="004B41AE"/>
    <w:rsid w:val="004F40D6"/>
    <w:rsid w:val="00552F71"/>
    <w:rsid w:val="0056410E"/>
    <w:rsid w:val="00580C30"/>
    <w:rsid w:val="005A365C"/>
    <w:rsid w:val="005E2340"/>
    <w:rsid w:val="00627001"/>
    <w:rsid w:val="00630A26"/>
    <w:rsid w:val="00687F46"/>
    <w:rsid w:val="006A0D89"/>
    <w:rsid w:val="006A6FE7"/>
    <w:rsid w:val="007123D4"/>
    <w:rsid w:val="00766122"/>
    <w:rsid w:val="007B7D27"/>
    <w:rsid w:val="007C255F"/>
    <w:rsid w:val="00863579"/>
    <w:rsid w:val="008E1BCD"/>
    <w:rsid w:val="008F3BF7"/>
    <w:rsid w:val="00912C4F"/>
    <w:rsid w:val="00913CC6"/>
    <w:rsid w:val="00914254"/>
    <w:rsid w:val="00917E5B"/>
    <w:rsid w:val="00964451"/>
    <w:rsid w:val="00976D23"/>
    <w:rsid w:val="009903E4"/>
    <w:rsid w:val="009C5A9B"/>
    <w:rsid w:val="009F2395"/>
    <w:rsid w:val="00A14BC3"/>
    <w:rsid w:val="00A151A5"/>
    <w:rsid w:val="00A469F5"/>
    <w:rsid w:val="00A47DAA"/>
    <w:rsid w:val="00A75C70"/>
    <w:rsid w:val="00AA5ED2"/>
    <w:rsid w:val="00AF28AE"/>
    <w:rsid w:val="00B72AC7"/>
    <w:rsid w:val="00B77C53"/>
    <w:rsid w:val="00BE1265"/>
    <w:rsid w:val="00C06443"/>
    <w:rsid w:val="00C508F8"/>
    <w:rsid w:val="00C57FE7"/>
    <w:rsid w:val="00C91009"/>
    <w:rsid w:val="00C97A3F"/>
    <w:rsid w:val="00CA6A38"/>
    <w:rsid w:val="00CB1275"/>
    <w:rsid w:val="00CD567C"/>
    <w:rsid w:val="00CF6573"/>
    <w:rsid w:val="00D04947"/>
    <w:rsid w:val="00D3166A"/>
    <w:rsid w:val="00D84E50"/>
    <w:rsid w:val="00E52531"/>
    <w:rsid w:val="00E76D1D"/>
    <w:rsid w:val="00EA4D68"/>
    <w:rsid w:val="00EC2D59"/>
    <w:rsid w:val="00F26696"/>
    <w:rsid w:val="00F52B7B"/>
    <w:rsid w:val="00F56C7F"/>
    <w:rsid w:val="00F72D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4A4B4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 w:id="211066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33745-D722-4796-9B7E-0846AA767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2059</Words>
  <Characters>11742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Sovett</cp:lastModifiedBy>
  <cp:revision>2</cp:revision>
  <cp:lastPrinted>2023-06-20T06:00:00Z</cp:lastPrinted>
  <dcterms:created xsi:type="dcterms:W3CDTF">2023-06-20T11:31:00Z</dcterms:created>
  <dcterms:modified xsi:type="dcterms:W3CDTF">2023-06-20T11:31:00Z</dcterms:modified>
</cp:coreProperties>
</file>