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0F3" w:rsidRDefault="004110F3" w:rsidP="004110F3">
      <w:pPr>
        <w:pStyle w:val="ConsPlusNormal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4110F3" w:rsidRDefault="004110F3" w:rsidP="004110F3">
      <w:pPr>
        <w:pStyle w:val="ConsPlusNormal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1</w:t>
      </w:r>
    </w:p>
    <w:p w:rsidR="004110F3" w:rsidRDefault="004110F3" w:rsidP="004110F3">
      <w:pPr>
        <w:pStyle w:val="ConsPlusNormal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4110F3" w:rsidRPr="007D3EBB" w:rsidRDefault="004110F3" w:rsidP="004110F3">
      <w:pPr>
        <w:pStyle w:val="ConsPlusNormal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>Утвержден</w:t>
      </w:r>
    </w:p>
    <w:p w:rsidR="004110F3" w:rsidRPr="007D3EBB" w:rsidRDefault="004110F3" w:rsidP="004110F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>постановлением</w:t>
      </w:r>
    </w:p>
    <w:p w:rsidR="004110F3" w:rsidRPr="007D3EBB" w:rsidRDefault="004110F3" w:rsidP="004110F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 xml:space="preserve">администрации Бессоновского района </w:t>
      </w:r>
    </w:p>
    <w:p w:rsidR="004110F3" w:rsidRPr="007D3EBB" w:rsidRDefault="004110F3" w:rsidP="004110F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>Пензенской области</w:t>
      </w:r>
    </w:p>
    <w:p w:rsidR="004110F3" w:rsidRDefault="004110F3" w:rsidP="004110F3">
      <w:pPr>
        <w:pStyle w:val="ConsPlusNormal"/>
        <w:jc w:val="center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от 23 ноября </w:t>
      </w:r>
      <w:r w:rsidRPr="007D3EBB">
        <w:rPr>
          <w:rFonts w:ascii="Times New Roman" w:hAnsi="Times New Roman"/>
          <w:color w:val="000000"/>
          <w:sz w:val="28"/>
          <w:szCs w:val="28"/>
        </w:rPr>
        <w:t xml:space="preserve"> 2018 года</w:t>
      </w:r>
      <w:r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Pr="007D3EB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1023</w:t>
      </w:r>
    </w:p>
    <w:p w:rsidR="004110F3" w:rsidRPr="007D3EBB" w:rsidRDefault="004110F3" w:rsidP="004110F3">
      <w:pPr>
        <w:pStyle w:val="ConsPlusNormal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110F3" w:rsidRDefault="004110F3" w:rsidP="004110F3">
      <w:pPr>
        <w:spacing w:line="100" w:lineRule="atLeast"/>
        <w:jc w:val="center"/>
        <w:rPr>
          <w:b/>
          <w:color w:val="000000"/>
          <w:sz w:val="28"/>
          <w:szCs w:val="28"/>
        </w:rPr>
      </w:pPr>
      <w:r w:rsidRPr="007D3EBB">
        <w:rPr>
          <w:b/>
          <w:color w:val="000000"/>
          <w:sz w:val="28"/>
          <w:szCs w:val="28"/>
        </w:rPr>
        <w:t xml:space="preserve">Административный регламент предоставления муниципальной услуги </w:t>
      </w:r>
      <w:r w:rsidRPr="007652DD">
        <w:rPr>
          <w:b/>
          <w:color w:val="000000"/>
          <w:sz w:val="28"/>
          <w:szCs w:val="28"/>
        </w:rPr>
        <w:t>«</w:t>
      </w:r>
      <w:r w:rsidRPr="007652DD">
        <w:rPr>
          <w:b/>
          <w:sz w:val="28"/>
          <w:szCs w:val="28"/>
        </w:rPr>
        <w:t>Внесение изменений в разрешение на строительство</w:t>
      </w:r>
      <w:r w:rsidRPr="007652DD">
        <w:rPr>
          <w:b/>
          <w:color w:val="000000"/>
          <w:sz w:val="28"/>
          <w:szCs w:val="28"/>
        </w:rPr>
        <w:t>»</w:t>
      </w:r>
    </w:p>
    <w:p w:rsidR="004110F3" w:rsidRPr="00FE4583" w:rsidRDefault="004110F3" w:rsidP="004110F3">
      <w:pPr>
        <w:jc w:val="center"/>
        <w:rPr>
          <w:color w:val="000000" w:themeColor="text1"/>
        </w:rPr>
      </w:pPr>
      <w:r w:rsidRPr="00FE4583">
        <w:rPr>
          <w:color w:val="000000" w:themeColor="text1"/>
        </w:rPr>
        <w:t xml:space="preserve">(в ред. постановлений администрации Бессоновского района Пензенской области от </w:t>
      </w:r>
      <w:r w:rsidR="00380113">
        <w:rPr>
          <w:color w:val="000000" w:themeColor="text1"/>
        </w:rPr>
        <w:t>20.</w:t>
      </w:r>
      <w:r w:rsidRPr="00FE4583">
        <w:rPr>
          <w:color w:val="000000" w:themeColor="text1"/>
        </w:rPr>
        <w:t>0</w:t>
      </w:r>
      <w:r>
        <w:rPr>
          <w:color w:val="000000" w:themeColor="text1"/>
        </w:rPr>
        <w:t>3</w:t>
      </w:r>
      <w:r w:rsidRPr="00FE4583">
        <w:rPr>
          <w:color w:val="000000" w:themeColor="text1"/>
        </w:rPr>
        <w:t>.2019 года №</w:t>
      </w:r>
      <w:r w:rsidR="00380113">
        <w:rPr>
          <w:color w:val="000000" w:themeColor="text1"/>
        </w:rPr>
        <w:t>273</w:t>
      </w:r>
      <w:r w:rsidR="00F23E95">
        <w:rPr>
          <w:color w:val="000000" w:themeColor="text1"/>
        </w:rPr>
        <w:t>, от 04.09.2019 года №881</w:t>
      </w:r>
      <w:r w:rsidRPr="00FE4583">
        <w:rPr>
          <w:color w:val="000000" w:themeColor="text1"/>
        </w:rPr>
        <w:t>)</w:t>
      </w:r>
    </w:p>
    <w:p w:rsidR="004110F3" w:rsidRPr="007D3EBB" w:rsidRDefault="004110F3" w:rsidP="004110F3">
      <w:pPr>
        <w:pStyle w:val="ConsPlusNormal"/>
        <w:rPr>
          <w:rFonts w:ascii="Times New Roman" w:hAnsi="Times New Roman"/>
          <w:color w:val="000000"/>
          <w:sz w:val="28"/>
          <w:szCs w:val="28"/>
        </w:rPr>
      </w:pPr>
    </w:p>
    <w:p w:rsidR="004110F3" w:rsidRPr="007D3EBB" w:rsidRDefault="004110F3" w:rsidP="004110F3">
      <w:pPr>
        <w:pStyle w:val="ConsPlusNormal"/>
        <w:jc w:val="center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>I. Общие положения</w:t>
      </w:r>
    </w:p>
    <w:p w:rsidR="004110F3" w:rsidRPr="007D3EBB" w:rsidRDefault="004110F3" w:rsidP="004110F3">
      <w:pPr>
        <w:pStyle w:val="ConsPlusNormal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10F3" w:rsidRDefault="004110F3" w:rsidP="004110F3">
      <w:pPr>
        <w:pStyle w:val="ConsPlusNormal"/>
        <w:jc w:val="center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>Предмет регулирования</w:t>
      </w:r>
    </w:p>
    <w:p w:rsidR="004110F3" w:rsidRPr="007D3EBB" w:rsidRDefault="004110F3" w:rsidP="004110F3">
      <w:pPr>
        <w:pStyle w:val="ConsPlusNormal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110F3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1.1. </w:t>
      </w:r>
      <w:proofErr w:type="gramStart"/>
      <w:r w:rsidRPr="00295EC7">
        <w:rPr>
          <w:rFonts w:ascii="Times New Roman" w:hAnsi="Times New Roman"/>
          <w:color w:val="auto"/>
          <w:sz w:val="28"/>
          <w:szCs w:val="28"/>
        </w:rPr>
        <w:t>Административный регламент предоставления муниципальной услуги «Внесение изменений в разрешение на строительство» (далее - Регламент) устанавливает порядок и стандарт предоставления муниципальной услуги «Внесение изменений в разрешение на строительство» (далее - муниципальная услуга), в том числе в связи с необходимостью продления срока действия разрешения на строительство, определяет сроки и последовательность административных процедур (действий) администрации</w:t>
      </w:r>
      <w:r>
        <w:rPr>
          <w:rFonts w:ascii="Times New Roman" w:hAnsi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Pr="00295EC7">
        <w:rPr>
          <w:rFonts w:ascii="Times New Roman" w:hAnsi="Times New Roman"/>
          <w:i/>
          <w:color w:val="auto"/>
        </w:rPr>
        <w:t xml:space="preserve"> </w:t>
      </w:r>
      <w:r w:rsidRPr="00295EC7">
        <w:rPr>
          <w:rFonts w:ascii="Times New Roman" w:hAnsi="Times New Roman"/>
          <w:color w:val="auto"/>
          <w:sz w:val="28"/>
          <w:szCs w:val="28"/>
        </w:rPr>
        <w:t>(далее</w:t>
      </w:r>
      <w:proofErr w:type="gramEnd"/>
      <w:r w:rsidRPr="00295EC7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295EC7">
        <w:rPr>
          <w:rFonts w:ascii="Times New Roman" w:hAnsi="Times New Roman"/>
          <w:color w:val="auto"/>
          <w:sz w:val="28"/>
          <w:szCs w:val="28"/>
        </w:rPr>
        <w:t>- Администрация) при предоставлении муниципальной услуги.</w:t>
      </w:r>
      <w:proofErr w:type="gramEnd"/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Круг заявителей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spacing w:line="100" w:lineRule="atLeast"/>
        <w:ind w:firstLine="540"/>
        <w:jc w:val="both"/>
        <w:rPr>
          <w:sz w:val="28"/>
          <w:szCs w:val="28"/>
        </w:rPr>
      </w:pPr>
      <w:bookmarkStart w:id="0" w:name="P45"/>
      <w:bookmarkEnd w:id="0"/>
      <w:r w:rsidRPr="00295EC7">
        <w:rPr>
          <w:sz w:val="28"/>
          <w:szCs w:val="28"/>
        </w:rPr>
        <w:t xml:space="preserve">1.2. Заявителями при предоставлении </w:t>
      </w:r>
      <w:r>
        <w:rPr>
          <w:sz w:val="28"/>
          <w:szCs w:val="28"/>
        </w:rPr>
        <w:t>муниципальной</w:t>
      </w:r>
      <w:r w:rsidRPr="00295EC7">
        <w:rPr>
          <w:sz w:val="28"/>
          <w:szCs w:val="28"/>
        </w:rPr>
        <w:t xml:space="preserve"> услуги (далее – заявитель) являются:</w:t>
      </w:r>
    </w:p>
    <w:p w:rsidR="004110F3" w:rsidRPr="00295EC7" w:rsidRDefault="004110F3" w:rsidP="004110F3">
      <w:pPr>
        <w:spacing w:line="100" w:lineRule="atLeast"/>
        <w:ind w:firstLine="54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1.2.1. физическое или юридическое лицо, которое приобрело права на земельный участок с выданным прежнему правообладателю земельного участка разрешением на строительство, реконструкцию объекта капитального строительства;</w:t>
      </w:r>
    </w:p>
    <w:p w:rsidR="004110F3" w:rsidRPr="00295EC7" w:rsidRDefault="004110F3" w:rsidP="004110F3">
      <w:pPr>
        <w:spacing w:line="100" w:lineRule="atLeast"/>
        <w:ind w:firstLine="54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1.2.2. физическое или юридическое лицо, у которого возникло право на образованный земельный участок путем объединения земельных участков, и было выдано разрешение на строительство, реконструкцию объекта капитального строительства правообладателю одного из объединенных земельных участков;</w:t>
      </w:r>
    </w:p>
    <w:p w:rsidR="004110F3" w:rsidRPr="00295EC7" w:rsidRDefault="004110F3" w:rsidP="004110F3">
      <w:pPr>
        <w:spacing w:line="100" w:lineRule="atLeast"/>
        <w:ind w:firstLine="54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1.2.3. физическое или юридическое лицо, у которого возникло право на один из земельных участков, образованных путем раздела, перераспределения или выдела земельного участка, и прежнему правообладателю земельного участка было выдано разрешение на строительство, реконструкцию объекта капитального строительства;</w:t>
      </w:r>
    </w:p>
    <w:p w:rsidR="004110F3" w:rsidRPr="00295EC7" w:rsidRDefault="004110F3" w:rsidP="004110F3">
      <w:pPr>
        <w:spacing w:line="100" w:lineRule="atLeast"/>
        <w:ind w:firstLine="540"/>
        <w:jc w:val="both"/>
        <w:rPr>
          <w:sz w:val="28"/>
          <w:szCs w:val="28"/>
        </w:rPr>
      </w:pPr>
      <w:r w:rsidRPr="00295EC7">
        <w:rPr>
          <w:sz w:val="28"/>
          <w:szCs w:val="28"/>
        </w:rPr>
        <w:lastRenderedPageBreak/>
        <w:t xml:space="preserve">1.2.4. </w:t>
      </w:r>
      <w:r w:rsidRPr="0078327C">
        <w:rPr>
          <w:sz w:val="28"/>
          <w:szCs w:val="28"/>
        </w:rPr>
        <w:t>новый пользователь недр в случае переоформления лицензии на пользование недрами, который вправе осуществлять строительство, реконструкцию объекта капитального строительства на земельном участке, предоставленном пользователю недр и необходимом для ведения работ, связанных с пользованием недрами, в соответствии с ранее выданным разрешением на строительство;</w:t>
      </w:r>
    </w:p>
    <w:p w:rsidR="004110F3" w:rsidRPr="00295EC7" w:rsidRDefault="004110F3" w:rsidP="004110F3">
      <w:pPr>
        <w:spacing w:line="100" w:lineRule="atLeast"/>
        <w:ind w:firstLine="54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1.2.5. застройщики (физические или юридические лица);</w:t>
      </w:r>
    </w:p>
    <w:p w:rsidR="004110F3" w:rsidRDefault="004110F3" w:rsidP="004110F3">
      <w:pPr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95EC7">
        <w:rPr>
          <w:sz w:val="28"/>
          <w:szCs w:val="28"/>
        </w:rPr>
        <w:t xml:space="preserve">1.2.6. </w:t>
      </w:r>
      <w:r w:rsidRPr="00295EC7">
        <w:rPr>
          <w:spacing w:val="2"/>
          <w:sz w:val="28"/>
          <w:szCs w:val="28"/>
        </w:rPr>
        <w:t>представители лиц, указанных в пунктах 1.2.1-1.2.5 Регламента, действующие в силу закона или на основании доверенности.</w:t>
      </w:r>
    </w:p>
    <w:p w:rsidR="004110F3" w:rsidRDefault="004110F3" w:rsidP="004110F3">
      <w:pPr>
        <w:jc w:val="both"/>
        <w:rPr>
          <w:spacing w:val="2"/>
          <w:sz w:val="28"/>
          <w:szCs w:val="28"/>
        </w:rPr>
      </w:pPr>
    </w:p>
    <w:p w:rsidR="004110F3" w:rsidRPr="00295EC7" w:rsidRDefault="004110F3" w:rsidP="004110F3">
      <w:pPr>
        <w:spacing w:line="100" w:lineRule="atLeast"/>
        <w:ind w:firstLine="540"/>
        <w:jc w:val="center"/>
        <w:rPr>
          <w:b/>
          <w:sz w:val="28"/>
          <w:szCs w:val="28"/>
        </w:rPr>
      </w:pPr>
      <w:r w:rsidRPr="00295EC7">
        <w:rPr>
          <w:b/>
          <w:sz w:val="28"/>
          <w:szCs w:val="28"/>
        </w:rPr>
        <w:t>Требования к порядку информирования</w:t>
      </w: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о предоставлении муниципальной услуги</w:t>
      </w:r>
    </w:p>
    <w:p w:rsidR="004110F3" w:rsidRDefault="004110F3" w:rsidP="004110F3">
      <w:pPr>
        <w:jc w:val="both"/>
        <w:rPr>
          <w:spacing w:val="2"/>
          <w:sz w:val="28"/>
          <w:szCs w:val="28"/>
        </w:rPr>
      </w:pPr>
    </w:p>
    <w:p w:rsidR="00F23E95" w:rsidRPr="005145E2" w:rsidRDefault="00F23E95" w:rsidP="00F23E95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Pr="00A04FDC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3</w:t>
      </w:r>
      <w:r w:rsidRPr="00A04FDC">
        <w:rPr>
          <w:color w:val="000000" w:themeColor="text1"/>
          <w:sz w:val="28"/>
          <w:szCs w:val="28"/>
        </w:rPr>
        <w:t>.</w:t>
      </w:r>
      <w:r w:rsidRPr="005145E2">
        <w:rPr>
          <w:sz w:val="28"/>
          <w:szCs w:val="28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</w:r>
    </w:p>
    <w:p w:rsidR="00F23E95" w:rsidRPr="005145E2" w:rsidRDefault="00F23E95" w:rsidP="00F23E95">
      <w:pPr>
        <w:ind w:firstLine="567"/>
        <w:jc w:val="both"/>
        <w:rPr>
          <w:sz w:val="28"/>
          <w:szCs w:val="28"/>
        </w:rPr>
      </w:pPr>
      <w:r w:rsidRPr="005145E2">
        <w:rPr>
          <w:sz w:val="28"/>
          <w:szCs w:val="28"/>
        </w:rPr>
        <w:t>Информирование о предоставлении Администрацией муниципальной услуги осуществляется: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5145E2">
        <w:rPr>
          <w:rFonts w:ascii="Times New Roman" w:hAnsi="Times New Roman"/>
          <w:sz w:val="28"/>
          <w:szCs w:val="28"/>
        </w:rPr>
        <w:t>.1. непосредственно в здании Администрации</w:t>
      </w:r>
      <w:r>
        <w:rPr>
          <w:rFonts w:ascii="Times New Roman" w:hAnsi="Times New Roman"/>
          <w:sz w:val="28"/>
          <w:szCs w:val="28"/>
        </w:rPr>
        <w:t xml:space="preserve"> в отделе градостроительства </w:t>
      </w:r>
      <w:r w:rsidRPr="005145E2">
        <w:rPr>
          <w:rFonts w:ascii="Times New Roman" w:hAnsi="Times New Roman"/>
          <w:sz w:val="28"/>
          <w:szCs w:val="28"/>
        </w:rPr>
        <w:t>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5145E2">
        <w:rPr>
          <w:rFonts w:ascii="Times New Roman" w:hAnsi="Times New Roman"/>
          <w:sz w:val="28"/>
          <w:szCs w:val="28"/>
        </w:rPr>
        <w:t>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5145E2">
        <w:rPr>
          <w:rFonts w:ascii="Times New Roman" w:hAnsi="Times New Roman"/>
          <w:sz w:val="28"/>
          <w:szCs w:val="28"/>
        </w:rPr>
        <w:t>.3. посредством использования телефонной, почтовой связи, а также электронной почты;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45E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5145E2">
        <w:rPr>
          <w:rFonts w:ascii="Times New Roman" w:hAnsi="Times New Roman"/>
          <w:sz w:val="28"/>
          <w:szCs w:val="28"/>
        </w:rPr>
        <w:t xml:space="preserve">.4. посредством размещения информации на официальном сайте Администрации в информационно-телекоммуникационной сети «Интернет» </w:t>
      </w:r>
      <w:r w:rsidRPr="00972BDA">
        <w:rPr>
          <w:rFonts w:ascii="Times New Roman" w:hAnsi="Times New Roman"/>
          <w:color w:val="000000"/>
          <w:sz w:val="28"/>
          <w:szCs w:val="28"/>
        </w:rPr>
        <w:t>http://rbesson.pnzreg.ru/</w:t>
      </w:r>
      <w:r w:rsidRPr="005145E2">
        <w:rPr>
          <w:rFonts w:ascii="Times New Roman" w:hAnsi="Times New Roman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5145E2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5145E2">
        <w:rPr>
          <w:rFonts w:ascii="Times New Roman" w:hAnsi="Times New Roman"/>
          <w:sz w:val="28"/>
          <w:szCs w:val="28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5145E2">
        <w:rPr>
          <w:rFonts w:ascii="Times New Roman" w:hAnsi="Times New Roman"/>
          <w:sz w:val="28"/>
          <w:szCs w:val="28"/>
          <w:lang w:val="en-US"/>
        </w:rPr>
        <w:t>gos</w:t>
      </w:r>
      <w:r w:rsidRPr="005145E2">
        <w:rPr>
          <w:rFonts w:ascii="Times New Roman" w:hAnsi="Times New Roman"/>
          <w:sz w:val="28"/>
          <w:szCs w:val="28"/>
        </w:rPr>
        <w:t>uslugi.pnzreg.ru</w:t>
      </w:r>
      <w:proofErr w:type="spellEnd"/>
      <w:r w:rsidRPr="005145E2">
        <w:rPr>
          <w:rFonts w:ascii="Times New Roman" w:hAnsi="Times New Roman"/>
          <w:sz w:val="28"/>
          <w:szCs w:val="28"/>
        </w:rPr>
        <w:t>) (далее – Региональный портал).</w:t>
      </w:r>
      <w:proofErr w:type="gramEnd"/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2) круг заявителей;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lastRenderedPageBreak/>
        <w:t>4) порядок представления документа, являющегося результатом предоставления муниципальной услуги;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форма заявления</w:t>
      </w:r>
      <w:r w:rsidRPr="005145E2">
        <w:rPr>
          <w:rFonts w:ascii="Times New Roman" w:hAnsi="Times New Roman"/>
          <w:sz w:val="28"/>
          <w:szCs w:val="28"/>
        </w:rPr>
        <w:t>, используем</w:t>
      </w:r>
      <w:r>
        <w:rPr>
          <w:rFonts w:ascii="Times New Roman" w:hAnsi="Times New Roman"/>
          <w:sz w:val="28"/>
          <w:szCs w:val="28"/>
        </w:rPr>
        <w:t>ая</w:t>
      </w:r>
      <w:r w:rsidRPr="005145E2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услуги.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F23E95" w:rsidRPr="005145E2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45E2">
        <w:rPr>
          <w:rFonts w:ascii="Times New Roman" w:hAnsi="Times New Roman"/>
          <w:sz w:val="28"/>
          <w:szCs w:val="28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23E95" w:rsidRPr="004A21DC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4A21DC">
        <w:rPr>
          <w:rFonts w:ascii="Times New Roman" w:hAnsi="Times New Roman"/>
          <w:sz w:val="28"/>
          <w:szCs w:val="28"/>
        </w:rPr>
        <w:t>. Порядок, форма, место размещения и способы получения справочной информации.</w:t>
      </w:r>
    </w:p>
    <w:p w:rsidR="00F23E95" w:rsidRPr="004A21DC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23E95" w:rsidRPr="004A21DC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</w:r>
    </w:p>
    <w:p w:rsidR="00F23E95" w:rsidRPr="004A21DC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</w:r>
    </w:p>
    <w:p w:rsidR="00F23E95" w:rsidRPr="004A21DC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Справочная информация размещается также на официальном сайте Администрации в информационно-телекоммуникационной сети «Интернет», Едином портале, Региональном портале.</w:t>
      </w:r>
    </w:p>
    <w:p w:rsidR="00F23E95" w:rsidRPr="004A21DC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К справочной информации относится следующая информация:</w:t>
      </w:r>
    </w:p>
    <w:p w:rsidR="00F23E95" w:rsidRPr="004A21DC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F23E95" w:rsidRPr="004A21DC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 xml:space="preserve">- справочные телефоны Администрации, организаций, участвующих в предоставлении муниципальной услуги, в том числе номер </w:t>
      </w:r>
      <w:proofErr w:type="spellStart"/>
      <w:r w:rsidRPr="004A21DC">
        <w:rPr>
          <w:rFonts w:ascii="Times New Roman" w:hAnsi="Times New Roman"/>
          <w:sz w:val="28"/>
          <w:szCs w:val="28"/>
        </w:rPr>
        <w:t>телефона-автоинформатора</w:t>
      </w:r>
      <w:proofErr w:type="spellEnd"/>
      <w:r w:rsidRPr="004A21DC">
        <w:rPr>
          <w:rFonts w:ascii="Times New Roman" w:hAnsi="Times New Roman"/>
          <w:sz w:val="28"/>
          <w:szCs w:val="28"/>
        </w:rPr>
        <w:t xml:space="preserve"> (при наличии);</w:t>
      </w:r>
    </w:p>
    <w:p w:rsidR="00F23E95" w:rsidRPr="004A21DC" w:rsidRDefault="00F23E95" w:rsidP="00F23E9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 xml:space="preserve">- адреса официальных сайтов в информационно-телекоммуникационной </w:t>
      </w:r>
      <w:r w:rsidRPr="004A21DC">
        <w:rPr>
          <w:rFonts w:ascii="Times New Roman" w:hAnsi="Times New Roman"/>
          <w:sz w:val="28"/>
          <w:szCs w:val="28"/>
        </w:rPr>
        <w:lastRenderedPageBreak/>
        <w:t>сети «Интернет» Администрации, организаций, участвующих в предоставлении муниципальной услуги, адреса их электронной почты.</w:t>
      </w:r>
    </w:p>
    <w:p w:rsidR="004110F3" w:rsidRDefault="00F23E95" w:rsidP="00F23E95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4A21DC">
        <w:rPr>
          <w:rFonts w:ascii="Times New Roman" w:hAnsi="Times New Roman"/>
          <w:sz w:val="28"/>
          <w:szCs w:val="28"/>
        </w:rPr>
        <w:t xml:space="preserve">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>
        <w:rPr>
          <w:rFonts w:ascii="Times New Roman" w:hAnsi="Times New Roman"/>
          <w:color w:val="000000"/>
          <w:sz w:val="28"/>
          <w:szCs w:val="28"/>
        </w:rPr>
        <w:t>МАУ</w:t>
      </w:r>
      <w:r w:rsidRPr="00972BDA">
        <w:rPr>
          <w:rFonts w:ascii="Times New Roman" w:hAnsi="Times New Roman"/>
          <w:color w:val="000000"/>
          <w:sz w:val="28"/>
          <w:szCs w:val="28"/>
        </w:rPr>
        <w:t xml:space="preserve"> «МФЦ Бессоновского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4A21DC">
        <w:rPr>
          <w:rFonts w:ascii="Times New Roman" w:hAnsi="Times New Roman"/>
          <w:sz w:val="28"/>
          <w:szCs w:val="28"/>
        </w:rPr>
        <w:t>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F23E95" w:rsidRPr="007D3EBB" w:rsidRDefault="00F23E95" w:rsidP="00F23E95">
      <w:pPr>
        <w:pStyle w:val="ConsPlusNormal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II. Стандарт предоставления муниципальной услуги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Наименование муниципальной услуги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2.1. Наименование муниципальной услуги – Внесение изменений в разрешение на строительство.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Краткое наименование муниципальной услуги не предусмотрено.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Наименование органа местного самоуправления,</w:t>
      </w: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proofErr w:type="gramStart"/>
      <w:r w:rsidRPr="00295EC7">
        <w:rPr>
          <w:rFonts w:ascii="Times New Roman" w:hAnsi="Times New Roman"/>
          <w:b/>
          <w:color w:val="auto"/>
          <w:sz w:val="28"/>
          <w:szCs w:val="28"/>
        </w:rPr>
        <w:t>предоставляющего</w:t>
      </w:r>
      <w:proofErr w:type="gramEnd"/>
      <w:r w:rsidRPr="00295EC7">
        <w:rPr>
          <w:rFonts w:ascii="Times New Roman" w:hAnsi="Times New Roman"/>
          <w:b/>
          <w:color w:val="auto"/>
          <w:sz w:val="28"/>
          <w:szCs w:val="28"/>
        </w:rPr>
        <w:t xml:space="preserve"> муниципальную услугу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2.2. </w:t>
      </w:r>
      <w:r w:rsidRPr="00295EC7">
        <w:rPr>
          <w:rFonts w:ascii="Times New Roman" w:hAnsi="Times New Roman"/>
          <w:color w:val="auto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295EC7">
        <w:rPr>
          <w:rFonts w:ascii="Times New Roman" w:hAnsi="Times New Roman"/>
          <w:color w:val="auto"/>
          <w:sz w:val="28"/>
          <w:szCs w:val="28"/>
        </w:rPr>
        <w:t>Администрация.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Результат предоставления муниципальной услуги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2.3. Результатом предоставления муниципальной услуги является: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внесение изменений в разрешение на строительство;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отказ во внесении изменений в разрешение на строительство.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Срок предоставления муниципальной услуги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ind w:firstLine="54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 xml:space="preserve">2.4. </w:t>
      </w:r>
      <w:proofErr w:type="gramStart"/>
      <w:r w:rsidRPr="00295EC7">
        <w:rPr>
          <w:sz w:val="28"/>
          <w:szCs w:val="28"/>
        </w:rPr>
        <w:t>Максимальный срок предоставления муниципальной услуги не может превышать пять рабочих дней, исчисляемых со дня поступления в Администрацию уведомления о переходе к физическому или юридическому лицу прав на земельные участки, права пользования недрами, об образовании земельного участка или со дня получения заявления застройщика о внесении изменений в разрешение на строительство (в том числе в связи с необходимостью продления срока действия разрешения</w:t>
      </w:r>
      <w:proofErr w:type="gramEnd"/>
      <w:r w:rsidRPr="00295EC7">
        <w:rPr>
          <w:sz w:val="28"/>
          <w:szCs w:val="28"/>
        </w:rPr>
        <w:t xml:space="preserve"> на строительство).</w:t>
      </w:r>
    </w:p>
    <w:p w:rsidR="004110F3" w:rsidRDefault="004110F3" w:rsidP="004110F3">
      <w:pPr>
        <w:jc w:val="both"/>
      </w:pPr>
    </w:p>
    <w:p w:rsidR="004110F3" w:rsidRPr="00295EC7" w:rsidRDefault="004110F3" w:rsidP="004110F3">
      <w:pPr>
        <w:spacing w:line="100" w:lineRule="atLeast"/>
        <w:ind w:firstLine="540"/>
        <w:jc w:val="center"/>
        <w:rPr>
          <w:b/>
          <w:sz w:val="28"/>
          <w:szCs w:val="28"/>
        </w:rPr>
      </w:pPr>
      <w:r w:rsidRPr="00295EC7">
        <w:rPr>
          <w:b/>
          <w:sz w:val="28"/>
          <w:szCs w:val="28"/>
        </w:rPr>
        <w:t>Правовые основания для предоставления муниципальной услуги</w:t>
      </w:r>
    </w:p>
    <w:p w:rsidR="004110F3" w:rsidRDefault="004110F3" w:rsidP="004110F3">
      <w:pPr>
        <w:jc w:val="both"/>
      </w:pPr>
    </w:p>
    <w:p w:rsidR="004110F3" w:rsidRPr="00A10BE2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A10BE2">
        <w:rPr>
          <w:rFonts w:ascii="Times New Roman" w:hAnsi="Times New Roman"/>
          <w:color w:val="000000"/>
          <w:sz w:val="28"/>
          <w:szCs w:val="28"/>
        </w:rPr>
        <w:t xml:space="preserve">2.5. Предоставление муниципальной услуги осуществляется в соответствии </w:t>
      </w:r>
      <w:proofErr w:type="gramStart"/>
      <w:r w:rsidRPr="00A10BE2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A10BE2">
        <w:rPr>
          <w:rFonts w:ascii="Times New Roman" w:hAnsi="Times New Roman"/>
          <w:color w:val="000000"/>
          <w:sz w:val="28"/>
          <w:szCs w:val="28"/>
        </w:rPr>
        <w:t>:</w:t>
      </w:r>
    </w:p>
    <w:p w:rsidR="004110F3" w:rsidRPr="00A10BE2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10BE2">
        <w:rPr>
          <w:rFonts w:ascii="Times New Roman" w:hAnsi="Times New Roman"/>
          <w:color w:val="000000"/>
          <w:sz w:val="28"/>
          <w:szCs w:val="28"/>
        </w:rPr>
        <w:t xml:space="preserve">1) Градостроительным </w:t>
      </w:r>
      <w:hyperlink r:id="rId4" w:history="1">
        <w:r w:rsidRPr="00A10BE2">
          <w:rPr>
            <w:rStyle w:val="a5"/>
            <w:rFonts w:ascii="Times New Roman" w:hAnsi="Times New Roman"/>
            <w:color w:val="000000"/>
            <w:sz w:val="28"/>
            <w:szCs w:val="28"/>
          </w:rPr>
          <w:t>кодексом</w:t>
        </w:r>
      </w:hyperlink>
      <w:r w:rsidRPr="00A10BE2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(далее – </w:t>
      </w:r>
      <w:proofErr w:type="spellStart"/>
      <w:r w:rsidRPr="00A10BE2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A10BE2">
        <w:rPr>
          <w:rFonts w:ascii="Times New Roman" w:hAnsi="Times New Roman"/>
          <w:color w:val="000000"/>
          <w:sz w:val="28"/>
          <w:szCs w:val="28"/>
        </w:rPr>
        <w:t xml:space="preserve"> РФ);</w:t>
      </w:r>
    </w:p>
    <w:p w:rsidR="004110F3" w:rsidRPr="00A10BE2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10BE2">
        <w:rPr>
          <w:rFonts w:ascii="Times New Roman" w:hAnsi="Times New Roman"/>
          <w:color w:val="000000"/>
          <w:sz w:val="28"/>
          <w:szCs w:val="28"/>
        </w:rPr>
        <w:lastRenderedPageBreak/>
        <w:t xml:space="preserve">2) Федеральным </w:t>
      </w:r>
      <w:hyperlink r:id="rId5" w:history="1">
        <w:r w:rsidRPr="00A10BE2">
          <w:rPr>
            <w:rStyle w:val="a5"/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A10BE2">
        <w:rPr>
          <w:rFonts w:ascii="Times New Roman" w:hAnsi="Times New Roman"/>
          <w:color w:val="000000"/>
          <w:sz w:val="28"/>
          <w:szCs w:val="28"/>
        </w:rPr>
        <w:t xml:space="preserve"> от 29.12.2004 № 191-ФЗ «О введении в действие Градостроительного кодекса Российской Федерации»;</w:t>
      </w:r>
    </w:p>
    <w:p w:rsidR="004110F3" w:rsidRPr="00A10BE2" w:rsidRDefault="004110F3" w:rsidP="004110F3">
      <w:pPr>
        <w:ind w:firstLine="567"/>
        <w:jc w:val="both"/>
        <w:rPr>
          <w:color w:val="000000"/>
          <w:sz w:val="28"/>
          <w:szCs w:val="28"/>
        </w:rPr>
      </w:pPr>
      <w:r w:rsidRPr="00A10BE2">
        <w:rPr>
          <w:color w:val="000000"/>
          <w:sz w:val="28"/>
          <w:szCs w:val="28"/>
        </w:rP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4110F3" w:rsidRPr="00A10BE2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10BE2">
        <w:rPr>
          <w:rFonts w:ascii="Times New Roman" w:hAnsi="Times New Roman"/>
          <w:color w:val="000000"/>
          <w:sz w:val="28"/>
          <w:szCs w:val="28"/>
        </w:rPr>
        <w:t xml:space="preserve">4) Федеральным </w:t>
      </w:r>
      <w:hyperlink r:id="rId6" w:history="1">
        <w:r w:rsidRPr="00A10BE2">
          <w:rPr>
            <w:rStyle w:val="a5"/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A10BE2">
        <w:rPr>
          <w:rFonts w:ascii="Times New Roman" w:hAnsi="Times New Roman"/>
          <w:color w:val="000000"/>
          <w:sz w:val="28"/>
          <w:szCs w:val="28"/>
        </w:rPr>
        <w:t xml:space="preserve"> от 27.07.2010 № 210-ФЗ «Об организации предоставления государственных и муниципальных услуг»                                 (далее – ФЗ № 210-ФЗ);</w:t>
      </w:r>
    </w:p>
    <w:p w:rsidR="004110F3" w:rsidRPr="00A10BE2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10BE2">
        <w:rPr>
          <w:rFonts w:ascii="Times New Roman" w:hAnsi="Times New Roman"/>
          <w:color w:val="000000"/>
          <w:sz w:val="28"/>
          <w:szCs w:val="28"/>
        </w:rPr>
        <w:t>5) Федеральный закон от 06.04.2011 № 63-ФЗ «Об электронной подписи» (далее – ФЗ № 63-ФЗ);</w:t>
      </w:r>
    </w:p>
    <w:p w:rsidR="004110F3" w:rsidRPr="00A10BE2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10BE2">
        <w:rPr>
          <w:rFonts w:ascii="Times New Roman" w:hAnsi="Times New Roman"/>
          <w:color w:val="000000"/>
          <w:sz w:val="28"/>
          <w:szCs w:val="28"/>
        </w:rPr>
        <w:t>6) Федеральный закон от 27.07.2006 № 152-ФЗ «О персональных данных»;</w:t>
      </w:r>
    </w:p>
    <w:p w:rsidR="004110F3" w:rsidRPr="00A10BE2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10BE2">
        <w:rPr>
          <w:rFonts w:ascii="Times New Roman" w:hAnsi="Times New Roman"/>
          <w:color w:val="000000"/>
          <w:sz w:val="28"/>
          <w:szCs w:val="28"/>
        </w:rPr>
        <w:t xml:space="preserve">7) </w:t>
      </w:r>
      <w:hyperlink r:id="rId7" w:history="1">
        <w:r w:rsidRPr="00A10BE2">
          <w:rPr>
            <w:rStyle w:val="a5"/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Pr="00A10BE2">
        <w:rPr>
          <w:rFonts w:ascii="Times New Roman" w:hAnsi="Times New Roman"/>
          <w:color w:val="000000"/>
          <w:sz w:val="28"/>
          <w:szCs w:val="28"/>
        </w:rPr>
        <w:t xml:space="preserve"> Правительства РФ от 16.02.2008 № 87 «О составе разделов проектной документации и требованиях к их содержанию»;</w:t>
      </w:r>
    </w:p>
    <w:p w:rsidR="004110F3" w:rsidRPr="00A10BE2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10BE2">
        <w:rPr>
          <w:rFonts w:ascii="Times New Roman" w:hAnsi="Times New Roman"/>
          <w:color w:val="000000"/>
          <w:sz w:val="28"/>
          <w:szCs w:val="28"/>
        </w:rPr>
        <w:t xml:space="preserve">8) </w:t>
      </w:r>
      <w:hyperlink r:id="rId8" w:history="1">
        <w:r w:rsidRPr="00A10BE2">
          <w:rPr>
            <w:rStyle w:val="a5"/>
            <w:rFonts w:ascii="Times New Roman" w:hAnsi="Times New Roman"/>
            <w:color w:val="000000"/>
            <w:sz w:val="28"/>
            <w:szCs w:val="28"/>
          </w:rPr>
          <w:t>Приказом</w:t>
        </w:r>
      </w:hyperlink>
      <w:r w:rsidRPr="00A10BE2">
        <w:rPr>
          <w:rFonts w:ascii="Times New Roman" w:hAnsi="Times New Roman"/>
          <w:color w:val="000000"/>
          <w:sz w:val="28"/>
          <w:szCs w:val="28"/>
        </w:rPr>
        <w:t xml:space="preserve"> Минстроя России от 19.02.2015 № 117/</w:t>
      </w:r>
      <w:proofErr w:type="spellStart"/>
      <w:proofErr w:type="gramStart"/>
      <w:r w:rsidRPr="00A10BE2">
        <w:rPr>
          <w:rFonts w:ascii="Times New Roman" w:hAnsi="Times New Roman"/>
          <w:color w:val="000000"/>
          <w:sz w:val="28"/>
          <w:szCs w:val="28"/>
        </w:rPr>
        <w:t>пр</w:t>
      </w:r>
      <w:proofErr w:type="spellEnd"/>
      <w:proofErr w:type="gramEnd"/>
      <w:r w:rsidRPr="00A10BE2">
        <w:rPr>
          <w:rFonts w:ascii="Times New Roman" w:hAnsi="Times New Roman"/>
          <w:color w:val="000000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эксплуатацию»;</w:t>
      </w:r>
    </w:p>
    <w:p w:rsidR="004110F3" w:rsidRPr="00A10BE2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10BE2">
        <w:rPr>
          <w:rFonts w:ascii="Times New Roman" w:hAnsi="Times New Roman"/>
          <w:color w:val="000000"/>
          <w:sz w:val="28"/>
          <w:szCs w:val="28"/>
        </w:rPr>
        <w:t xml:space="preserve">9) </w:t>
      </w:r>
      <w:hyperlink r:id="rId9">
        <w:r w:rsidRPr="00A10BE2">
          <w:rPr>
            <w:rStyle w:val="-"/>
            <w:color w:val="000000"/>
            <w:sz w:val="28"/>
            <w:szCs w:val="28"/>
          </w:rPr>
          <w:t>Устав</w:t>
        </w:r>
      </w:hyperlink>
      <w:r w:rsidRPr="00A10BE2">
        <w:rPr>
          <w:rStyle w:val="-"/>
          <w:color w:val="000000"/>
          <w:sz w:val="28"/>
          <w:szCs w:val="28"/>
        </w:rPr>
        <w:t>ом</w:t>
      </w:r>
      <w:r w:rsidRPr="00A10BE2">
        <w:rPr>
          <w:rFonts w:ascii="Times New Roman" w:hAnsi="Times New Roman"/>
          <w:color w:val="000000"/>
          <w:sz w:val="28"/>
          <w:szCs w:val="28"/>
        </w:rPr>
        <w:t xml:space="preserve"> Бессоновского района Пензенской области;</w:t>
      </w:r>
    </w:p>
    <w:p w:rsidR="004110F3" w:rsidRPr="001C67FE" w:rsidRDefault="004110F3" w:rsidP="004110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10</w:t>
      </w:r>
      <w:r w:rsidRPr="001C67FE">
        <w:rPr>
          <w:color w:val="000000"/>
          <w:sz w:val="28"/>
          <w:szCs w:val="28"/>
        </w:rPr>
        <w:t>)</w:t>
      </w:r>
      <w:r w:rsidRPr="001E3F53">
        <w:rPr>
          <w:color w:val="000000"/>
          <w:sz w:val="28"/>
          <w:szCs w:val="28"/>
        </w:rPr>
        <w:t xml:space="preserve"> </w:t>
      </w:r>
      <w:r w:rsidRPr="001C67FE">
        <w:rPr>
          <w:color w:val="000000"/>
          <w:sz w:val="28"/>
          <w:szCs w:val="28"/>
        </w:rPr>
        <w:t xml:space="preserve">Постановлением Администрации от </w:t>
      </w:r>
      <w:r w:rsidRPr="007D3EBB">
        <w:rPr>
          <w:color w:val="000000"/>
          <w:sz w:val="28"/>
          <w:szCs w:val="28"/>
        </w:rPr>
        <w:t>19.02.2018 года №163 «Об утверждении Реестра муниципальных услуг Бессоновского</w:t>
      </w:r>
      <w:r>
        <w:rPr>
          <w:color w:val="000000"/>
          <w:sz w:val="28"/>
          <w:szCs w:val="28"/>
        </w:rPr>
        <w:t>»;</w:t>
      </w:r>
    </w:p>
    <w:p w:rsidR="004110F3" w:rsidRDefault="004110F3" w:rsidP="004110F3">
      <w:pPr>
        <w:ind w:firstLine="567"/>
        <w:jc w:val="both"/>
        <w:rPr>
          <w:color w:val="000000"/>
          <w:sz w:val="28"/>
          <w:szCs w:val="28"/>
        </w:rPr>
      </w:pPr>
      <w:bookmarkStart w:id="1" w:name="P126"/>
      <w:bookmarkEnd w:id="1"/>
      <w:r w:rsidRPr="001C67FE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1</w:t>
      </w:r>
      <w:r w:rsidRPr="001C67FE">
        <w:rPr>
          <w:color w:val="000000"/>
          <w:sz w:val="28"/>
          <w:szCs w:val="28"/>
        </w:rPr>
        <w:t xml:space="preserve">) Постановлением Администрации от </w:t>
      </w:r>
      <w:r w:rsidRPr="007D3EBB">
        <w:rPr>
          <w:color w:val="000000"/>
          <w:sz w:val="28"/>
          <w:szCs w:val="28"/>
        </w:rPr>
        <w:t xml:space="preserve">08.02.2018 года №54 «Об утверждении порядка разработки и проведения </w:t>
      </w:r>
      <w:proofErr w:type="gramStart"/>
      <w:r w:rsidRPr="007D3EBB">
        <w:rPr>
          <w:color w:val="000000"/>
          <w:sz w:val="28"/>
          <w:szCs w:val="28"/>
        </w:rPr>
        <w:t>экспертизы проектов административных регламентов предоставления муниципальных услуг органов местного самоуправления</w:t>
      </w:r>
      <w:proofErr w:type="gramEnd"/>
      <w:r w:rsidRPr="007D3EBB">
        <w:rPr>
          <w:color w:val="000000"/>
          <w:sz w:val="28"/>
          <w:szCs w:val="28"/>
        </w:rPr>
        <w:t xml:space="preserve"> Бессоновского района Пензенской области»</w:t>
      </w:r>
      <w:r>
        <w:rPr>
          <w:color w:val="000000"/>
          <w:sz w:val="28"/>
          <w:szCs w:val="28"/>
        </w:rPr>
        <w:t>.</w:t>
      </w:r>
    </w:p>
    <w:p w:rsidR="004110F3" w:rsidRDefault="004110F3" w:rsidP="004110F3">
      <w:pPr>
        <w:ind w:firstLine="567"/>
        <w:jc w:val="both"/>
        <w:rPr>
          <w:color w:val="000000"/>
          <w:sz w:val="28"/>
          <w:szCs w:val="28"/>
        </w:rPr>
      </w:pPr>
    </w:p>
    <w:p w:rsidR="004110F3" w:rsidRDefault="004110F3" w:rsidP="004110F3">
      <w:pPr>
        <w:spacing w:line="100" w:lineRule="atLeast"/>
        <w:ind w:firstLine="540"/>
        <w:jc w:val="center"/>
        <w:rPr>
          <w:b/>
          <w:sz w:val="28"/>
          <w:szCs w:val="28"/>
        </w:rPr>
      </w:pPr>
      <w:r w:rsidRPr="00295EC7">
        <w:rPr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342031" w:rsidRPr="00295EC7" w:rsidRDefault="00342031" w:rsidP="004110F3">
      <w:pPr>
        <w:spacing w:line="100" w:lineRule="atLeast"/>
        <w:ind w:firstLine="540"/>
        <w:jc w:val="center"/>
        <w:rPr>
          <w:b/>
          <w:sz w:val="28"/>
          <w:szCs w:val="28"/>
        </w:rPr>
      </w:pPr>
    </w:p>
    <w:p w:rsidR="006713E2" w:rsidRPr="009765D4" w:rsidRDefault="006713E2" w:rsidP="006713E2">
      <w:pPr>
        <w:spacing w:line="100" w:lineRule="atLeast"/>
        <w:jc w:val="both"/>
        <w:rPr>
          <w:color w:val="000000" w:themeColor="text1"/>
          <w:sz w:val="28"/>
          <w:szCs w:val="28"/>
        </w:rPr>
      </w:pPr>
      <w:bookmarkStart w:id="2" w:name="P148"/>
      <w:bookmarkEnd w:id="2"/>
      <w:r>
        <w:rPr>
          <w:color w:val="000000" w:themeColor="text1"/>
          <w:sz w:val="28"/>
          <w:szCs w:val="28"/>
        </w:rPr>
        <w:t xml:space="preserve">        2.6.</w:t>
      </w:r>
      <w:r w:rsidRPr="009765D4">
        <w:rPr>
          <w:color w:val="000000" w:themeColor="text1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2.6.1. Заявители, указанные в пунктах 1.2.1 – 1.2.4 Регламента, направляют в Администрацию уведомления в письменной форме согласно приложению №1 к Регламенту о переходе прав на земельные участки, права пользования недрами, об образовании земельного участка (далее – уведомление) с указанием реквизитов: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9765D4">
        <w:rPr>
          <w:rFonts w:ascii="Times New Roman" w:hAnsi="Times New Roman"/>
          <w:color w:val="000000" w:themeColor="text1"/>
          <w:sz w:val="28"/>
          <w:szCs w:val="28"/>
        </w:rPr>
        <w:t>1) правоустанавливающих документов на земельные участки в случае, указанном в части 21.5 статьи 51 Градостроительного кодекса;</w:t>
      </w:r>
      <w:proofErr w:type="gramEnd"/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2) решения об образовании земельных участков в случаях, предусмотренных частями 21.6 и 21.7 статьи 51 Градостроительного кодекса,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 xml:space="preserve">3) 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частью 21.7 статьи </w:t>
      </w:r>
      <w:r w:rsidRPr="009765D4">
        <w:rPr>
          <w:rFonts w:ascii="Times New Roman" w:hAnsi="Times New Roman"/>
          <w:color w:val="000000" w:themeColor="text1"/>
          <w:sz w:val="28"/>
          <w:szCs w:val="28"/>
        </w:rPr>
        <w:lastRenderedPageBreak/>
        <w:t>51 Градостроительного кодекса;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4) решения о предоставлении права пользования недрами и решения о переоформлении лицензии на право пользования недрами в случае, предусмотренном частью 21.9 статьи 51 Градостроительного кодекса.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Копии указанных документов могут быть представлены заявителем (представителем заявителя) одновременно с уведомлением.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2.6.2. В случае поступления в Администрацию заявления заявителя (представителя заявителя) о внесении изменений в разрешение на строительство (далее – заявление), кроме заявления о внесении изменений в разрешение на строительство исключительно в связи с продлением срока действия такого разрешения, для принятия решения о внесении изменений в разрешение на строительство необходимы следующие документы: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color w:val="000000" w:themeColor="text1"/>
          <w:sz w:val="28"/>
          <w:szCs w:val="28"/>
        </w:rPr>
        <w:t xml:space="preserve">        </w:t>
      </w:r>
      <w:proofErr w:type="gramStart"/>
      <w:r w:rsidRPr="009765D4">
        <w:rPr>
          <w:color w:val="000000" w:themeColor="text1"/>
          <w:sz w:val="28"/>
          <w:szCs w:val="28"/>
        </w:rPr>
        <w:t xml:space="preserve">2.6.3.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</w:t>
      </w:r>
      <w:hyperlink r:id="rId10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1.1 статьи 57.3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</w:t>
      </w:r>
      <w:r w:rsidRPr="009765D4">
        <w:rPr>
          <w:color w:val="000000" w:themeColor="text1"/>
          <w:sz w:val="28"/>
          <w:szCs w:val="28"/>
        </w:rPr>
        <w:t>;</w:t>
      </w:r>
      <w:proofErr w:type="gramEnd"/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color w:val="000000" w:themeColor="text1"/>
          <w:sz w:val="28"/>
          <w:szCs w:val="28"/>
        </w:rPr>
        <w:t xml:space="preserve">        </w:t>
      </w:r>
      <w:proofErr w:type="gramStart"/>
      <w:r w:rsidRPr="009765D4">
        <w:rPr>
          <w:color w:val="000000" w:themeColor="text1"/>
          <w:sz w:val="28"/>
          <w:szCs w:val="28"/>
        </w:rPr>
        <w:t xml:space="preserve">2.6.3.1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 наличии соглашения о передаче в случаях, установленных бюджетным </w:t>
      </w:r>
      <w:hyperlink r:id="rId11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Росатом</w:t>
      </w:r>
      <w:proofErr w:type="spell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", Государственной корпорацией по космической деятельности "</w:t>
      </w:r>
      <w:proofErr w:type="spellStart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Роскосмос</w:t>
      </w:r>
      <w:proofErr w:type="spell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соглашение</w:t>
      </w:r>
      <w:r w:rsidRPr="009765D4">
        <w:rPr>
          <w:color w:val="000000" w:themeColor="text1"/>
          <w:sz w:val="28"/>
          <w:szCs w:val="28"/>
        </w:rPr>
        <w:t>;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color w:val="000000" w:themeColor="text1"/>
          <w:sz w:val="28"/>
          <w:szCs w:val="28"/>
        </w:rPr>
        <w:t xml:space="preserve">        2.6.4.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результаты инженерных изысканий и следующие материалы, содержащиеся в утвержденной в соответствии с </w:t>
      </w:r>
      <w:hyperlink r:id="rId12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15 статьи 48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 проектной документации</w:t>
      </w:r>
      <w:r w:rsidRPr="009765D4">
        <w:rPr>
          <w:color w:val="000000" w:themeColor="text1"/>
          <w:sz w:val="28"/>
          <w:szCs w:val="28"/>
        </w:rPr>
        <w:t>:</w:t>
      </w:r>
    </w:p>
    <w:p w:rsidR="006713E2" w:rsidRPr="009765D4" w:rsidRDefault="006713E2" w:rsidP="006713E2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1) пояснительная записка;</w:t>
      </w:r>
    </w:p>
    <w:p w:rsidR="006713E2" w:rsidRPr="009765D4" w:rsidRDefault="006713E2" w:rsidP="006713E2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2)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6713E2" w:rsidRPr="009765D4" w:rsidRDefault="006713E2" w:rsidP="006713E2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3)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:rsidR="006713E2" w:rsidRPr="009765D4" w:rsidRDefault="006713E2" w:rsidP="006713E2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4)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9765D4">
        <w:rPr>
          <w:color w:val="000000" w:themeColor="text1"/>
          <w:sz w:val="28"/>
          <w:szCs w:val="28"/>
        </w:rPr>
        <w:t xml:space="preserve">         </w:t>
      </w:r>
      <w:proofErr w:type="gramStart"/>
      <w:r w:rsidRPr="009765D4">
        <w:rPr>
          <w:color w:val="000000" w:themeColor="text1"/>
          <w:sz w:val="28"/>
          <w:szCs w:val="28"/>
        </w:rPr>
        <w:t xml:space="preserve">2.6.5.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положительное заключение экспертизы проектной документации,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</w:t>
      </w:r>
      <w:hyperlink r:id="rId13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12.1 статьи 48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РФ), если такая проектная документация подлежит экспертизе в соответствии со</w:t>
      </w:r>
      <w:proofErr w:type="gram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hyperlink r:id="rId14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статьей 49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РФ, положительное заключение государственной экспертизы проектной документации в случаях, предусмотренных </w:t>
      </w:r>
      <w:hyperlink r:id="rId15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3.4 статьи 49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настоящего Кодекса, положительное заключение государственной экологической экспертизы проектной документации в случаях, предусмотренных </w:t>
      </w:r>
      <w:hyperlink r:id="rId16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6 статьи 49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</w:t>
      </w:r>
      <w:r w:rsidRPr="009765D4">
        <w:rPr>
          <w:color w:val="000000" w:themeColor="text1"/>
          <w:sz w:val="28"/>
          <w:szCs w:val="28"/>
        </w:rPr>
        <w:t>;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color w:val="000000" w:themeColor="text1"/>
          <w:sz w:val="28"/>
          <w:szCs w:val="28"/>
        </w:rPr>
        <w:t xml:space="preserve">       </w:t>
      </w:r>
      <w:proofErr w:type="gramStart"/>
      <w:r w:rsidRPr="009765D4">
        <w:rPr>
          <w:color w:val="000000" w:themeColor="text1"/>
          <w:sz w:val="28"/>
          <w:szCs w:val="28"/>
        </w:rPr>
        <w:t>2.6.5.1.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подтверждение соответствия вносимых в проектную документацию изменений требованиям, указанным в </w:t>
      </w:r>
      <w:hyperlink r:id="rId17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части 3.8 статьи 49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РФ, предоставленное лицом, являющимся членом </w:t>
      </w:r>
      <w:proofErr w:type="spellStart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саморегулируемой</w:t>
      </w:r>
      <w:proofErr w:type="spell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</w:t>
      </w:r>
      <w:proofErr w:type="gram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соответствии</w:t>
      </w:r>
      <w:proofErr w:type="gram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 </w:t>
      </w:r>
      <w:hyperlink r:id="rId18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3.8 статьи 49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РФ;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2.6.5.2. подтверждение соответствия вносимых в проектную документацию изменений требованиям, указанным в </w:t>
      </w:r>
      <w:hyperlink r:id="rId19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части 3.9 статьи 49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20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3.9 статьи 49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РФ;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color w:val="000000" w:themeColor="text1"/>
          <w:sz w:val="28"/>
          <w:szCs w:val="28"/>
        </w:rPr>
        <w:t xml:space="preserve">       2.6.6.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</w:t>
      </w:r>
      <w:hyperlink r:id="rId21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6.2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ст. 51 Градостроительного кодекса РФ случаев реконструкции многоквартирного дома</w:t>
      </w:r>
      <w:r w:rsidRPr="009765D4">
        <w:rPr>
          <w:color w:val="000000" w:themeColor="text1"/>
          <w:sz w:val="28"/>
          <w:szCs w:val="28"/>
        </w:rPr>
        <w:t>;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color w:val="000000" w:themeColor="text1"/>
          <w:sz w:val="28"/>
          <w:szCs w:val="28"/>
        </w:rPr>
        <w:t xml:space="preserve">       </w:t>
      </w:r>
      <w:proofErr w:type="gramStart"/>
      <w:r w:rsidRPr="009765D4">
        <w:rPr>
          <w:color w:val="000000" w:themeColor="text1"/>
          <w:sz w:val="28"/>
          <w:szCs w:val="28"/>
        </w:rPr>
        <w:t xml:space="preserve">2.6.6.1.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Росатом</w:t>
      </w:r>
      <w:proofErr w:type="spell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", Государственной корпорацией по космической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деятельности "</w:t>
      </w:r>
      <w:proofErr w:type="spellStart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Роскосмос</w:t>
      </w:r>
      <w:proofErr w:type="spell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</w:r>
      <w:proofErr w:type="gram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осуществляет соответственно функции и полномочия учредителя или права собственника имущества, - соглашение о проведении такой реконструкции, </w:t>
      </w:r>
      <w:proofErr w:type="gramStart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определяющее</w:t>
      </w:r>
      <w:proofErr w:type="gram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том числе условия и порядок возмещения ущерба, причиненного указанному объекту при осуществлении реконструкции</w:t>
      </w:r>
      <w:r w:rsidRPr="009765D4">
        <w:rPr>
          <w:color w:val="000000" w:themeColor="text1"/>
          <w:sz w:val="28"/>
          <w:szCs w:val="28"/>
        </w:rPr>
        <w:t>;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color w:val="000000" w:themeColor="text1"/>
          <w:sz w:val="28"/>
          <w:szCs w:val="28"/>
        </w:rPr>
        <w:t xml:space="preserve">      2.6.6.2.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решение общего собрания собственников помещений и </w:t>
      </w:r>
      <w:proofErr w:type="spellStart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машино-мест</w:t>
      </w:r>
      <w:proofErr w:type="spell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многоквартирном доме, принятое в соответствии с жилищным </w:t>
      </w:r>
      <w:hyperlink r:id="rId22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машино-мест</w:t>
      </w:r>
      <w:proofErr w:type="spell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многоквартирном доме</w:t>
      </w:r>
      <w:r w:rsidRPr="009765D4">
        <w:rPr>
          <w:color w:val="000000" w:themeColor="text1"/>
          <w:sz w:val="28"/>
          <w:szCs w:val="28"/>
        </w:rPr>
        <w:t>;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9765D4">
        <w:rPr>
          <w:color w:val="000000" w:themeColor="text1"/>
          <w:sz w:val="28"/>
          <w:szCs w:val="28"/>
        </w:rPr>
        <w:t xml:space="preserve">      2.6.7.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  <w:r w:rsidRPr="009765D4">
        <w:rPr>
          <w:color w:val="000000" w:themeColor="text1"/>
          <w:sz w:val="28"/>
          <w:szCs w:val="28"/>
        </w:rPr>
        <w:t>.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color w:val="000000" w:themeColor="text1"/>
          <w:sz w:val="28"/>
          <w:szCs w:val="28"/>
        </w:rPr>
        <w:t xml:space="preserve">      </w:t>
      </w:r>
      <w:proofErr w:type="gramStart"/>
      <w:r w:rsidRPr="009765D4">
        <w:rPr>
          <w:color w:val="000000" w:themeColor="text1"/>
          <w:sz w:val="28"/>
          <w:szCs w:val="28"/>
        </w:rPr>
        <w:t>2.6.8</w:t>
      </w:r>
      <w:r w:rsidRPr="009765D4">
        <w:rPr>
          <w:b/>
          <w:bCs/>
          <w:color w:val="000000" w:themeColor="text1"/>
          <w:sz w:val="28"/>
          <w:szCs w:val="28"/>
        </w:rPr>
        <w:t xml:space="preserve">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случае</w:t>
      </w:r>
      <w:proofErr w:type="gram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</w:t>
      </w:r>
      <w:r w:rsidRPr="009765D4">
        <w:rPr>
          <w:color w:val="000000" w:themeColor="text1"/>
          <w:sz w:val="28"/>
          <w:szCs w:val="28"/>
        </w:rPr>
        <w:t>;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color w:val="000000" w:themeColor="text1"/>
          <w:sz w:val="28"/>
          <w:szCs w:val="28"/>
        </w:rPr>
        <w:t xml:space="preserve">       2.6.9.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</w:t>
      </w:r>
      <w:hyperlink r:id="rId23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статьей 40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РФ);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</w:t>
      </w:r>
      <w:r w:rsidRPr="009765D4">
        <w:rPr>
          <w:color w:val="000000" w:themeColor="text1"/>
          <w:sz w:val="28"/>
          <w:szCs w:val="28"/>
        </w:rPr>
        <w:t xml:space="preserve">2.6.10.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>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</w:r>
      <w:r w:rsidRPr="009765D4">
        <w:rPr>
          <w:color w:val="000000" w:themeColor="text1"/>
          <w:sz w:val="28"/>
          <w:szCs w:val="28"/>
        </w:rPr>
        <w:t>;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9765D4">
        <w:rPr>
          <w:color w:val="000000" w:themeColor="text1"/>
          <w:sz w:val="28"/>
          <w:szCs w:val="28"/>
        </w:rPr>
        <w:t xml:space="preserve">      </w:t>
      </w:r>
      <w:proofErr w:type="gramStart"/>
      <w:r w:rsidRPr="009765D4">
        <w:rPr>
          <w:color w:val="000000" w:themeColor="text1"/>
          <w:sz w:val="28"/>
          <w:szCs w:val="28"/>
        </w:rPr>
        <w:t xml:space="preserve">2.6.11.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</w:t>
      </w:r>
      <w:hyperlink r:id="rId24" w:history="1">
        <w:r w:rsidRPr="009765D4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условиями использования территории</w:t>
      </w:r>
      <w:proofErr w:type="gramEnd"/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или ранее установленная зона с особыми условиями использования территории подлежит изменению</w:t>
      </w:r>
      <w:r w:rsidRPr="009765D4">
        <w:rPr>
          <w:color w:val="000000" w:themeColor="text1"/>
          <w:sz w:val="28"/>
          <w:szCs w:val="28"/>
        </w:rPr>
        <w:t>;</w:t>
      </w:r>
    </w:p>
    <w:p w:rsidR="006713E2" w:rsidRPr="009765D4" w:rsidRDefault="006713E2" w:rsidP="006713E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765D4">
        <w:rPr>
          <w:color w:val="000000" w:themeColor="text1"/>
          <w:sz w:val="28"/>
          <w:szCs w:val="28"/>
        </w:rPr>
        <w:t xml:space="preserve">       </w:t>
      </w:r>
      <w:proofErr w:type="gramStart"/>
      <w:r w:rsidRPr="009765D4">
        <w:rPr>
          <w:color w:val="000000" w:themeColor="text1"/>
          <w:sz w:val="28"/>
          <w:szCs w:val="28"/>
        </w:rPr>
        <w:t>2.6.12.</w:t>
      </w:r>
      <w:r w:rsidRPr="009765D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</w:t>
      </w:r>
      <w:proofErr w:type="gramEnd"/>
    </w:p>
    <w:p w:rsidR="006713E2" w:rsidRPr="009765D4" w:rsidRDefault="006713E2" w:rsidP="006713E2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2.6.13 Заявитель может подать заявление и (или) документы, необходимые для предоставления муниципальной услуги, следующими способами: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1)</w:t>
      </w:r>
      <w:r w:rsidRPr="009765D4">
        <w:rPr>
          <w:rFonts w:ascii="Times New Roman" w:hAnsi="Times New Roman"/>
          <w:color w:val="000000" w:themeColor="text1"/>
          <w:sz w:val="28"/>
          <w:szCs w:val="28"/>
        </w:rPr>
        <w:tab/>
        <w:t>лично по местонахождению Администрации, указанному в пункте 1.6 Административного регламента;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2)</w:t>
      </w:r>
      <w:r w:rsidRPr="009765D4">
        <w:rPr>
          <w:rFonts w:ascii="Times New Roman" w:hAnsi="Times New Roman"/>
          <w:color w:val="000000" w:themeColor="text1"/>
          <w:sz w:val="28"/>
          <w:szCs w:val="28"/>
        </w:rPr>
        <w:tab/>
        <w:t>посредством почтовой связи по местонахождению Администрации, указанному в пункте 1.6 Административного регламента;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3)</w:t>
      </w:r>
      <w:r w:rsidRPr="009765D4">
        <w:rPr>
          <w:rFonts w:ascii="Times New Roman" w:hAnsi="Times New Roman"/>
          <w:color w:val="000000" w:themeColor="text1"/>
          <w:sz w:val="28"/>
          <w:szCs w:val="28"/>
        </w:rPr>
        <w:tab/>
        <w:t>в форме электронного документа, подписанного простой электронной подписью или усиленной квалифицированной электронной подписью, посредством Единого портала и (или) Регионального портала;</w:t>
      </w:r>
    </w:p>
    <w:p w:rsidR="006713E2" w:rsidRPr="009765D4" w:rsidRDefault="006713E2" w:rsidP="006713E2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4)</w:t>
      </w:r>
      <w:r w:rsidRPr="009765D4">
        <w:rPr>
          <w:rFonts w:ascii="Times New Roman" w:hAnsi="Times New Roman"/>
          <w:color w:val="000000" w:themeColor="text1"/>
          <w:sz w:val="28"/>
          <w:szCs w:val="28"/>
        </w:rPr>
        <w:tab/>
        <w:t>на бумажном носителе через многофункциональный центр предоставления государственных и муниципальных услуг (далее – МФЦ)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Заявление подается заявителем (представителем заявителя) по форме согласно приложению № 2 к Регламенту.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2.6.14. В случае поступления в Администрацию заявления заявителя (представителя заявителя) о внесении изменений в разрешение на строительство исключительно в связи с продлением срока действия такого разрешения, (далее – заявление) для принятия решения о внесении изменений в разрешение на строительство заявителю требуется подать только одно такое заявление.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 xml:space="preserve">2.6.15. </w:t>
      </w:r>
      <w:proofErr w:type="gramStart"/>
      <w:r w:rsidRPr="009765D4">
        <w:rPr>
          <w:rFonts w:ascii="Times New Roman" w:hAnsi="Times New Roman"/>
          <w:color w:val="000000" w:themeColor="text1"/>
          <w:sz w:val="28"/>
          <w:szCs w:val="28"/>
        </w:rPr>
        <w:t>Заявитель (представитель заявителя) может подать уведомление (заявление) и (или) документы, необходимые для предоставления муниципальной услуги, следующими способами:</w:t>
      </w:r>
      <w:proofErr w:type="gramEnd"/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а)</w:t>
      </w:r>
      <w:r w:rsidRPr="009765D4">
        <w:rPr>
          <w:rFonts w:ascii="Times New Roman" w:hAnsi="Times New Roman"/>
          <w:color w:val="000000" w:themeColor="text1"/>
          <w:sz w:val="28"/>
          <w:szCs w:val="28"/>
        </w:rPr>
        <w:tab/>
        <w:t>лично по местонахождению Администрации, указанному в пункте 1.3.2 Регламента;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б)</w:t>
      </w:r>
      <w:r w:rsidRPr="009765D4">
        <w:rPr>
          <w:rFonts w:ascii="Times New Roman" w:hAnsi="Times New Roman"/>
          <w:color w:val="000000" w:themeColor="text1"/>
          <w:sz w:val="28"/>
          <w:szCs w:val="28"/>
        </w:rPr>
        <w:tab/>
        <w:t>посредством почтовой связи по местонахождению Администрации, указанному в пункте 1.3.2 Регламента;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в)</w:t>
      </w:r>
      <w:r w:rsidRPr="009765D4">
        <w:rPr>
          <w:rFonts w:ascii="Times New Roman" w:hAnsi="Times New Roman"/>
          <w:color w:val="000000" w:themeColor="text1"/>
          <w:sz w:val="28"/>
          <w:szCs w:val="28"/>
        </w:rPr>
        <w:tab/>
        <w:t>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:rsidR="004110F3" w:rsidRDefault="006713E2" w:rsidP="006713E2">
      <w:pPr>
        <w:ind w:firstLine="567"/>
        <w:jc w:val="both"/>
        <w:rPr>
          <w:color w:val="000000" w:themeColor="text1"/>
          <w:sz w:val="28"/>
          <w:szCs w:val="28"/>
        </w:rPr>
      </w:pPr>
      <w:r w:rsidRPr="009765D4">
        <w:rPr>
          <w:color w:val="000000" w:themeColor="text1"/>
          <w:sz w:val="28"/>
          <w:szCs w:val="28"/>
        </w:rPr>
        <w:t xml:space="preserve">г) на бумажном носителе через МФЦ в соответствии с соглашением о взаимодействии, заключенным между МФЦ и Администрацией, </w:t>
      </w:r>
      <w:r w:rsidRPr="009765D4">
        <w:rPr>
          <w:color w:val="000000" w:themeColor="text1"/>
          <w:sz w:val="28"/>
          <w:szCs w:val="28"/>
        </w:rPr>
        <w:lastRenderedPageBreak/>
        <w:t>предоставляющим муниципальную услугу, с момента вступления в силу соглашения о взаимодействии.</w:t>
      </w:r>
    </w:p>
    <w:p w:rsidR="006713E2" w:rsidRDefault="006713E2" w:rsidP="006713E2">
      <w:pPr>
        <w:ind w:firstLine="567"/>
        <w:jc w:val="both"/>
        <w:rPr>
          <w:color w:val="000000"/>
          <w:sz w:val="28"/>
          <w:szCs w:val="28"/>
        </w:rPr>
      </w:pPr>
    </w:p>
    <w:p w:rsidR="004110F3" w:rsidRPr="00295EC7" w:rsidRDefault="004110F3" w:rsidP="004110F3">
      <w:pPr>
        <w:pStyle w:val="ConsPlusNormal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Исчерпывающий перечень документов,</w:t>
      </w:r>
    </w:p>
    <w:p w:rsidR="004110F3" w:rsidRPr="00295EC7" w:rsidRDefault="004110F3" w:rsidP="004110F3">
      <w:pPr>
        <w:pStyle w:val="ConsPlusNormal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proofErr w:type="gramStart"/>
      <w:r w:rsidRPr="00295EC7">
        <w:rPr>
          <w:rFonts w:ascii="Times New Roman" w:hAnsi="Times New Roman"/>
          <w:b/>
          <w:color w:val="auto"/>
          <w:sz w:val="28"/>
          <w:szCs w:val="28"/>
        </w:rPr>
        <w:t>необходимых</w:t>
      </w:r>
      <w:proofErr w:type="gramEnd"/>
      <w:r w:rsidRPr="00295EC7">
        <w:rPr>
          <w:rFonts w:ascii="Times New Roman" w:hAnsi="Times New Roman"/>
          <w:b/>
          <w:color w:val="auto"/>
          <w:sz w:val="28"/>
          <w:szCs w:val="28"/>
        </w:rPr>
        <w:t xml:space="preserve"> в соответствии с нормативными правовыми актами</w:t>
      </w:r>
    </w:p>
    <w:p w:rsidR="004110F3" w:rsidRPr="00295EC7" w:rsidRDefault="004110F3" w:rsidP="004110F3">
      <w:pPr>
        <w:pStyle w:val="ConsPlusNormal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для предоставления муниципальной услуги, которые</w:t>
      </w:r>
    </w:p>
    <w:p w:rsidR="004110F3" w:rsidRPr="00295EC7" w:rsidRDefault="004110F3" w:rsidP="004110F3">
      <w:pPr>
        <w:pStyle w:val="ConsPlusNormal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4110F3" w:rsidRDefault="004110F3" w:rsidP="004110F3">
      <w:pPr>
        <w:jc w:val="both"/>
        <w:rPr>
          <w:color w:val="000000"/>
          <w:sz w:val="28"/>
          <w:szCs w:val="28"/>
        </w:rPr>
      </w:pPr>
    </w:p>
    <w:p w:rsidR="006713E2" w:rsidRPr="009765D4" w:rsidRDefault="0049071B" w:rsidP="006713E2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6713E2" w:rsidRPr="009765D4">
        <w:rPr>
          <w:rFonts w:ascii="Times New Roman" w:hAnsi="Times New Roman"/>
          <w:color w:val="000000" w:themeColor="text1"/>
          <w:sz w:val="28"/>
          <w:szCs w:val="28"/>
        </w:rPr>
        <w:t xml:space="preserve">2.7. </w:t>
      </w:r>
      <w:proofErr w:type="gramStart"/>
      <w:r w:rsidR="006713E2" w:rsidRPr="009765D4">
        <w:rPr>
          <w:rFonts w:ascii="Times New Roman" w:hAnsi="Times New Roman"/>
          <w:color w:val="000000" w:themeColor="text1"/>
          <w:sz w:val="28"/>
          <w:szCs w:val="28"/>
        </w:rPr>
        <w:t>При поступлении в Администрацию уведомления, указанного в пункте 2.6.1 Регламента, документы (их копии или сведения, содержащиеся в них), указанные в пунктах 2.6.3, 2.6.8, 2.6.4, 2.6.5 Регламента, 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  <w:proofErr w:type="gramEnd"/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Копии документов, предусмотренных пунктом 2.6.3 Регламента, направляются заявителем (его представителем),</w:t>
      </w:r>
      <w:r w:rsidRPr="009765D4">
        <w:rPr>
          <w:color w:val="000000" w:themeColor="text1"/>
        </w:rPr>
        <w:t xml:space="preserve"> </w:t>
      </w:r>
      <w:r w:rsidRPr="009765D4">
        <w:rPr>
          <w:rFonts w:ascii="Times New Roman" w:hAnsi="Times New Roman"/>
          <w:color w:val="000000" w:themeColor="text1"/>
          <w:sz w:val="28"/>
          <w:szCs w:val="28"/>
        </w:rPr>
        <w:t>указанным в пункте 1.2.1 Регламента самостоятельно,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9765D4">
        <w:rPr>
          <w:rFonts w:ascii="Times New Roman" w:hAnsi="Times New Roman"/>
          <w:color w:val="000000" w:themeColor="text1"/>
          <w:sz w:val="28"/>
          <w:szCs w:val="28"/>
        </w:rPr>
        <w:t>При поступлении заявления, указанного в пункте 2.6.2 Регламента, в Администрацию документы (их копии или сведения, содержащиеся в них), указанные в пунктах 2.6.3, 2.6.8, 2.6.4, 2.6.5, 2.6.5.1, 2.6.5.2, 2.6.9, 2.6.11 Регламента, 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трех рабочих дней</w:t>
      </w:r>
      <w:proofErr w:type="gramEnd"/>
      <w:r w:rsidRPr="009765D4">
        <w:rPr>
          <w:rFonts w:ascii="Times New Roman" w:hAnsi="Times New Roman"/>
          <w:color w:val="000000" w:themeColor="text1"/>
          <w:sz w:val="28"/>
          <w:szCs w:val="28"/>
        </w:rPr>
        <w:t xml:space="preserve"> со дня получения заявления о выдаче разрешения на строительство, если заявитель не представил указанные документы самостоятельно.</w:t>
      </w:r>
    </w:p>
    <w:p w:rsidR="006713E2" w:rsidRPr="009765D4" w:rsidRDefault="006713E2" w:rsidP="006713E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Документы, указанные в пунктах 2.6.3, 2.6.4, 2.6.5, 2.6.5.1, 2.6.5.2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заключений.</w:t>
      </w:r>
    </w:p>
    <w:p w:rsidR="0049071B" w:rsidRDefault="006713E2" w:rsidP="006713E2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5D4">
        <w:rPr>
          <w:rFonts w:ascii="Times New Roman" w:hAnsi="Times New Roman"/>
          <w:color w:val="000000" w:themeColor="text1"/>
          <w:sz w:val="28"/>
          <w:szCs w:val="28"/>
        </w:rPr>
        <w:t>Документы, указанные в пунктах 2.6.3.1, 2.6.6, 2.6.6.1, 2.6.6.2 Регламента, представляются заявителем самостоятельно.</w:t>
      </w:r>
    </w:p>
    <w:p w:rsidR="006713E2" w:rsidRPr="00A10BE2" w:rsidRDefault="006713E2" w:rsidP="006713E2">
      <w:pPr>
        <w:pStyle w:val="ConsPlusNormal"/>
        <w:jc w:val="both"/>
        <w:rPr>
          <w:color w:val="000000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78327C" w:rsidRDefault="004110F3" w:rsidP="004110F3">
      <w:pPr>
        <w:ind w:firstLine="567"/>
        <w:jc w:val="both"/>
        <w:rPr>
          <w:sz w:val="28"/>
          <w:szCs w:val="28"/>
        </w:rPr>
      </w:pPr>
      <w:r w:rsidRPr="00295EC7">
        <w:rPr>
          <w:sz w:val="28"/>
          <w:szCs w:val="28"/>
        </w:rPr>
        <w:lastRenderedPageBreak/>
        <w:t xml:space="preserve">2.8. </w:t>
      </w:r>
      <w:r w:rsidRPr="0078327C">
        <w:rPr>
          <w:sz w:val="28"/>
          <w:szCs w:val="28"/>
        </w:rPr>
        <w:t>В приеме к рассмотрению уведомления или заявления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(в случае подачи уведомления или заявления в форме электронного документа с использованием усиленной квалифицированной электронной подписи).</w:t>
      </w:r>
    </w:p>
    <w:p w:rsidR="004110F3" w:rsidRPr="0078327C" w:rsidRDefault="004110F3" w:rsidP="004110F3">
      <w:pPr>
        <w:ind w:firstLine="567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Иных оснований для отказа в приеме документов, необходимых для предоставления муниципальной услуги, не имеется.</w:t>
      </w:r>
    </w:p>
    <w:p w:rsidR="004110F3" w:rsidRPr="00295EC7" w:rsidRDefault="004110F3" w:rsidP="004110F3">
      <w:pPr>
        <w:ind w:firstLine="567"/>
        <w:jc w:val="both"/>
        <w:rPr>
          <w:sz w:val="28"/>
          <w:szCs w:val="28"/>
        </w:rPr>
      </w:pPr>
    </w:p>
    <w:p w:rsidR="004110F3" w:rsidRPr="00295EC7" w:rsidRDefault="004110F3" w:rsidP="004110F3">
      <w:pPr>
        <w:ind w:firstLine="567"/>
        <w:jc w:val="both"/>
        <w:rPr>
          <w:sz w:val="28"/>
          <w:szCs w:val="28"/>
        </w:rPr>
      </w:pPr>
    </w:p>
    <w:p w:rsidR="004110F3" w:rsidRPr="00295EC7" w:rsidRDefault="004110F3" w:rsidP="004110F3">
      <w:pPr>
        <w:spacing w:line="100" w:lineRule="atLeast"/>
        <w:ind w:firstLine="540"/>
        <w:jc w:val="center"/>
        <w:rPr>
          <w:b/>
          <w:sz w:val="28"/>
          <w:szCs w:val="28"/>
        </w:rPr>
      </w:pPr>
      <w:r w:rsidRPr="00295EC7">
        <w:rPr>
          <w:b/>
          <w:sz w:val="28"/>
          <w:szCs w:val="28"/>
        </w:rPr>
        <w:t>Исчерпывающий перечень оснований для отказа в предоставлении муниципальной услуги или приостановления предоставления муниципальной услуги</w:t>
      </w:r>
    </w:p>
    <w:p w:rsidR="004110F3" w:rsidRPr="00295EC7" w:rsidRDefault="004110F3" w:rsidP="004110F3">
      <w:pPr>
        <w:spacing w:line="100" w:lineRule="atLeast"/>
        <w:ind w:firstLine="540"/>
        <w:jc w:val="center"/>
        <w:rPr>
          <w:sz w:val="28"/>
          <w:szCs w:val="28"/>
        </w:rPr>
      </w:pP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2.9. Основанием для отказа в предоставлении муниципальной услуги являются: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295EC7">
        <w:rPr>
          <w:rFonts w:ascii="Times New Roman" w:hAnsi="Times New Roman"/>
          <w:color w:val="auto"/>
          <w:sz w:val="28"/>
          <w:szCs w:val="28"/>
        </w:rPr>
        <w:t>1) отсутствие в уведомлении реквизитов документов, предусмотренных соответственно пунктами 1 - 4 части 21.10 статьи 51 Градостроительного кодекса, или отсутствие правоустанавливающего документа на земельный участок в случае, указанном в части 21.13 статьи 51 Градостроительного кодекса, либо отсутствие документов, предусмотренных частью 7 статьи 51 Градостроительного кодекса, в случае поступления заявления о внесении изменений в разрешение на строительство, кроме заявления о внесении изменений</w:t>
      </w:r>
      <w:proofErr w:type="gramEnd"/>
      <w:r w:rsidRPr="00295EC7">
        <w:rPr>
          <w:rFonts w:ascii="Times New Roman" w:hAnsi="Times New Roman"/>
          <w:color w:val="auto"/>
          <w:sz w:val="28"/>
          <w:szCs w:val="28"/>
        </w:rPr>
        <w:t xml:space="preserve"> в разрешение на строительство исключительно в связи с продлением срока действия такого разрешения;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2) недостоверность сведений, указанных в уведомлении;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295EC7">
        <w:rPr>
          <w:rFonts w:ascii="Times New Roman" w:hAnsi="Times New Roman"/>
          <w:color w:val="auto"/>
          <w:sz w:val="28"/>
          <w:szCs w:val="28"/>
        </w:rPr>
        <w:t>3)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Градостроительного кодекса.</w:t>
      </w:r>
      <w:proofErr w:type="gramEnd"/>
      <w:r w:rsidRPr="00295EC7">
        <w:rPr>
          <w:rFonts w:ascii="Times New Roman" w:hAnsi="Times New Roman"/>
          <w:color w:val="auto"/>
          <w:sz w:val="28"/>
          <w:szCs w:val="28"/>
        </w:rPr>
        <w:t xml:space="preserve"> При этом градостроительный план земельного участка должен быть выдан не ранее чем за три года до дня направления уведомления, указанного в пункте 2.6.1 Регламента;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295EC7">
        <w:rPr>
          <w:rFonts w:ascii="Times New Roman" w:hAnsi="Times New Roman"/>
          <w:color w:val="auto"/>
          <w:sz w:val="28"/>
          <w:szCs w:val="28"/>
        </w:rPr>
        <w:t>4)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</w:t>
      </w:r>
      <w:proofErr w:type="gramEnd"/>
      <w:r w:rsidRPr="00295EC7">
        <w:rPr>
          <w:rFonts w:ascii="Times New Roman" w:hAnsi="Times New Roman"/>
          <w:color w:val="auto"/>
          <w:sz w:val="28"/>
          <w:szCs w:val="28"/>
        </w:rPr>
        <w:t xml:space="preserve">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</w:t>
      </w:r>
      <w:r w:rsidRPr="00295EC7">
        <w:rPr>
          <w:rFonts w:ascii="Times New Roman" w:hAnsi="Times New Roman"/>
          <w:color w:val="auto"/>
          <w:sz w:val="28"/>
          <w:szCs w:val="28"/>
        </w:rPr>
        <w:lastRenderedPageBreak/>
        <w:t>чем за три года до дня направления заявления о внесении изменений в разрешение на строительство;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295EC7">
        <w:rPr>
          <w:rFonts w:ascii="Times New Roman" w:hAnsi="Times New Roman"/>
          <w:color w:val="auto"/>
          <w:sz w:val="28"/>
          <w:szCs w:val="28"/>
        </w:rPr>
        <w:t>5)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Градостроительного кодекса, или в случае поступления заявления заявителя о внесении изменений в разрешение на строительство, кроме заявления о внесении</w:t>
      </w:r>
      <w:proofErr w:type="gramEnd"/>
      <w:r w:rsidRPr="00295EC7">
        <w:rPr>
          <w:rFonts w:ascii="Times New Roman" w:hAnsi="Times New Roman"/>
          <w:color w:val="auto"/>
          <w:sz w:val="28"/>
          <w:szCs w:val="28"/>
        </w:rPr>
        <w:t xml:space="preserve"> изменений в разрешение на строительство исключительно в связи с продлением срока действия такого разрешения;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6)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295EC7">
        <w:rPr>
          <w:rFonts w:ascii="Times New Roman" w:hAnsi="Times New Roman"/>
          <w:color w:val="auto"/>
          <w:sz w:val="28"/>
          <w:szCs w:val="28"/>
        </w:rPr>
        <w:t>7)</w:t>
      </w:r>
      <w:r w:rsidR="001448C3">
        <w:rPr>
          <w:rFonts w:eastAsiaTheme="minorHAnsi"/>
          <w:color w:val="000000" w:themeColor="text1"/>
          <w:sz w:val="28"/>
          <w:szCs w:val="28"/>
          <w:lang w:eastAsia="en-US"/>
        </w:rPr>
        <w:t xml:space="preserve">  </w:t>
      </w:r>
      <w:r w:rsidR="001448C3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</w:t>
      </w:r>
      <w:r w:rsidR="001448C3" w:rsidRPr="001448C3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аличие у Администрации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</w:t>
      </w:r>
      <w:proofErr w:type="gramEnd"/>
      <w:r w:rsidR="001448C3" w:rsidRPr="001448C3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такого извещения является обязательным в соответствии с требованиями </w:t>
      </w:r>
      <w:hyperlink r:id="rId25" w:history="1">
        <w:r w:rsidR="001448C3" w:rsidRPr="001448C3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части 5 статьи 52</w:t>
        </w:r>
      </w:hyperlink>
      <w:r w:rsidR="001448C3" w:rsidRPr="001448C3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Градостроительного кодекса РФ, в случае, если внесение изменений в разрешение на строительство связано с продлением срока действия разрешения на строительство. </w:t>
      </w:r>
      <w:proofErr w:type="gramStart"/>
      <w:r w:rsidR="001448C3" w:rsidRPr="001448C3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 этом случае уполномоченные на выдачу разрешений на строительство федеральный орган исполнительной власти, орган исполнительной власти субъекта Российской Федерации,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proofErr w:type="gramEnd"/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8)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2.10. Оснований для приостановления предоставления муниципальной услуги не предусмотрено.</w:t>
      </w: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110F3" w:rsidRPr="009F6777" w:rsidRDefault="004110F3" w:rsidP="004110F3">
      <w:pPr>
        <w:pStyle w:val="4"/>
        <w:spacing w:before="0" w:after="225"/>
        <w:jc w:val="center"/>
        <w:rPr>
          <w:i w:val="0"/>
          <w:color w:val="auto"/>
          <w:spacing w:val="2"/>
          <w:sz w:val="28"/>
          <w:szCs w:val="28"/>
        </w:rPr>
      </w:pPr>
      <w:r w:rsidRPr="009F6777">
        <w:rPr>
          <w:i w:val="0"/>
          <w:color w:val="auto"/>
          <w:spacing w:val="2"/>
          <w:sz w:val="28"/>
          <w:szCs w:val="28"/>
        </w:rPr>
        <w:lastRenderedPageBreak/>
        <w:t>Перечень услуг, которые являются необходимыми и обязательными для предоставления муниципальной услуги</w:t>
      </w:r>
    </w:p>
    <w:p w:rsidR="004110F3" w:rsidRPr="00295EC7" w:rsidRDefault="004110F3" w:rsidP="004110F3">
      <w:pPr>
        <w:pStyle w:val="formattext"/>
        <w:shd w:val="clear" w:color="auto" w:fill="FFFFFF"/>
        <w:spacing w:after="0" w:line="315" w:lineRule="atLeast"/>
        <w:ind w:firstLine="540"/>
        <w:jc w:val="both"/>
        <w:rPr>
          <w:color w:val="auto"/>
          <w:spacing w:val="2"/>
          <w:sz w:val="28"/>
          <w:szCs w:val="28"/>
        </w:rPr>
      </w:pPr>
      <w:r w:rsidRPr="00295EC7">
        <w:rPr>
          <w:color w:val="auto"/>
          <w:spacing w:val="2"/>
          <w:sz w:val="28"/>
          <w:szCs w:val="28"/>
        </w:rPr>
        <w:t>2.11. Для предоставления муниципальной услуги не требуется предоставления иных государственных или муниципальных услуг.</w:t>
      </w:r>
    </w:p>
    <w:p w:rsidR="004110F3" w:rsidRPr="00295EC7" w:rsidRDefault="004110F3" w:rsidP="004110F3">
      <w:pPr>
        <w:pStyle w:val="formattext"/>
        <w:shd w:val="clear" w:color="auto" w:fill="FFFFFF"/>
        <w:spacing w:before="0" w:after="0" w:line="315" w:lineRule="atLeast"/>
        <w:ind w:firstLine="540"/>
        <w:jc w:val="both"/>
        <w:rPr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2.12. Муниципальная услуга предоставляется бесплатно.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spacing w:line="100" w:lineRule="atLeast"/>
        <w:ind w:firstLine="540"/>
        <w:jc w:val="center"/>
        <w:rPr>
          <w:b/>
          <w:sz w:val="28"/>
          <w:szCs w:val="28"/>
        </w:rPr>
      </w:pPr>
      <w:r w:rsidRPr="00295EC7">
        <w:rPr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2.13. Время ожидания в очереди не должно превышать: 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при подаче заявления и (или) документов - 15 минут;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при получении результата предоставления услуги - 15 минут.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В целях оптимизации процесса предоставления муниципальной услуги осуществляется Администрацией прием заявителей по предварительной записи. Запись на такой прием проводится по телефону или электронной почте, </w:t>
      </w:r>
      <w:proofErr w:type="gramStart"/>
      <w:r w:rsidRPr="00295EC7">
        <w:rPr>
          <w:rFonts w:ascii="Times New Roman" w:hAnsi="Times New Roman"/>
          <w:color w:val="auto"/>
          <w:sz w:val="28"/>
          <w:szCs w:val="28"/>
        </w:rPr>
        <w:t>указанным</w:t>
      </w:r>
      <w:proofErr w:type="gramEnd"/>
      <w:r w:rsidRPr="00295EC7">
        <w:rPr>
          <w:rFonts w:ascii="Times New Roman" w:hAnsi="Times New Roman"/>
          <w:color w:val="auto"/>
          <w:sz w:val="28"/>
          <w:szCs w:val="28"/>
        </w:rPr>
        <w:t xml:space="preserve"> в пункте 1.3.2 Регламента</w:t>
      </w:r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приема, указанного в пункте 1.3.2 Регламента.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spacing w:line="100" w:lineRule="atLeast"/>
        <w:ind w:firstLine="540"/>
        <w:jc w:val="center"/>
        <w:rPr>
          <w:b/>
          <w:sz w:val="28"/>
          <w:szCs w:val="28"/>
        </w:rPr>
      </w:pPr>
      <w:r w:rsidRPr="00295EC7">
        <w:rPr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11"/>
        <w:spacing w:after="0" w:line="240" w:lineRule="auto"/>
        <w:ind w:firstLine="567"/>
        <w:rPr>
          <w:color w:val="auto"/>
          <w:sz w:val="28"/>
        </w:rPr>
      </w:pPr>
      <w:r w:rsidRPr="00295EC7">
        <w:rPr>
          <w:rFonts w:cs="Times New Roman"/>
          <w:color w:val="auto"/>
          <w:sz w:val="28"/>
          <w:szCs w:val="28"/>
        </w:rPr>
        <w:t xml:space="preserve">2.14. </w:t>
      </w:r>
      <w:r w:rsidRPr="00295EC7">
        <w:rPr>
          <w:color w:val="auto"/>
          <w:sz w:val="28"/>
        </w:rPr>
        <w:t>Регистрация уведомления (заявления) о предоставлении муниципальной услуги осуществляется в день поступления.</w:t>
      </w:r>
    </w:p>
    <w:p w:rsidR="004110F3" w:rsidRDefault="004110F3" w:rsidP="004110F3">
      <w:pPr>
        <w:pStyle w:val="11"/>
        <w:spacing w:after="0" w:line="240" w:lineRule="auto"/>
        <w:ind w:firstLine="567"/>
        <w:rPr>
          <w:color w:val="auto"/>
          <w:sz w:val="28"/>
        </w:rPr>
      </w:pPr>
      <w:r w:rsidRPr="00295EC7">
        <w:rPr>
          <w:color w:val="auto"/>
          <w:sz w:val="28"/>
        </w:rPr>
        <w:t>Уведомление (заявление) заявителя о предоставлении муниципальной услуги регистрируется в установленной системе документооборота с присвоением уведомлению (заявлению) входящего номера и указанием даты его получения.</w:t>
      </w:r>
    </w:p>
    <w:p w:rsidR="004110F3" w:rsidRPr="0078327C" w:rsidRDefault="004110F3" w:rsidP="004110F3">
      <w:pPr>
        <w:pStyle w:val="11"/>
        <w:spacing w:before="0" w:after="0" w:line="240" w:lineRule="auto"/>
        <w:ind w:firstLine="567"/>
        <w:rPr>
          <w:color w:val="auto"/>
          <w:sz w:val="28"/>
        </w:rPr>
      </w:pPr>
      <w:r w:rsidRPr="0078327C">
        <w:rPr>
          <w:color w:val="auto"/>
          <w:sz w:val="28"/>
        </w:rPr>
        <w:t>Регистрация уведомления заявителя о предоставлении государственной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spacing w:line="100" w:lineRule="atLeast"/>
        <w:ind w:firstLine="540"/>
        <w:jc w:val="center"/>
        <w:rPr>
          <w:b/>
          <w:sz w:val="28"/>
          <w:szCs w:val="28"/>
        </w:rPr>
      </w:pPr>
      <w:proofErr w:type="gramStart"/>
      <w:r w:rsidRPr="00295EC7">
        <w:rPr>
          <w:b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</w:t>
      </w:r>
      <w:r w:rsidRPr="00295EC7">
        <w:rPr>
          <w:b/>
          <w:sz w:val="28"/>
          <w:szCs w:val="28"/>
        </w:rPr>
        <w:lastRenderedPageBreak/>
        <w:t>соответствии с законодательством Российской Федерации о социальной защите инвалидов</w:t>
      </w:r>
      <w:proofErr w:type="gramEnd"/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2.15. З</w:t>
      </w:r>
      <w:r w:rsidRPr="00295EC7">
        <w:rPr>
          <w:rFonts w:ascii="Times New Roman" w:hAnsi="Times New Roman"/>
          <w:color w:val="auto"/>
          <w:spacing w:val="2"/>
          <w:sz w:val="28"/>
          <w:szCs w:val="28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pacing w:val="2"/>
          <w:sz w:val="28"/>
          <w:szCs w:val="28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295EC7">
        <w:rPr>
          <w:rFonts w:ascii="Times New Roman" w:hAnsi="Times New Roman"/>
          <w:color w:val="auto"/>
          <w:spacing w:val="2"/>
          <w:sz w:val="28"/>
          <w:szCs w:val="28"/>
        </w:rPr>
        <w:t>СанПиН</w:t>
      </w:r>
      <w:proofErr w:type="spellEnd"/>
      <w:r w:rsidRPr="00295EC7">
        <w:rPr>
          <w:rFonts w:ascii="Times New Roman" w:hAnsi="Times New Roman"/>
          <w:color w:val="auto"/>
          <w:spacing w:val="2"/>
          <w:sz w:val="28"/>
          <w:szCs w:val="28"/>
        </w:rPr>
        <w:t xml:space="preserve"> 2.2.2/2.4.1340-03».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2.16. Предоставление муниципальной услуги осуществляется в специально выделенных для этой цели помещениях.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2.17. Помещения, в которых осуществляется предоставление муниципальной услуги, оборудуются информационными стендами, на которых размещается следующая информация: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информация о порядке предоставления муниципальной услуги;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описание результата предоставления муниципальной услуги;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перечень документов, необходимых в соответствии с нормативными правовыми актами для предоставления муниципальной услуги;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образец уведомления о переходе прав на земельные участки, права пользования недрами, об образовании земельного участка.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2.18. Количество мест ожидания определяется исходя из фактической нагрузки и возможностей для их размещения в здании.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2.20. Кабинеты приема заявителей должны иметь информационные таблички (вывески) с указанием: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номера кабинета;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фамилии, имени, отчества и должности специалиста.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2.21.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lastRenderedPageBreak/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95EC7">
        <w:rPr>
          <w:rFonts w:ascii="Times New Roman" w:hAnsi="Times New Roman"/>
          <w:color w:val="auto"/>
          <w:sz w:val="28"/>
          <w:szCs w:val="28"/>
        </w:rPr>
        <w:t>сурдопереводчика</w:t>
      </w:r>
      <w:proofErr w:type="spellEnd"/>
      <w:r w:rsidRPr="00295EC7">
        <w:rPr>
          <w:rFonts w:ascii="Times New Roman" w:hAnsi="Times New Roman"/>
          <w:color w:val="auto"/>
          <w:sz w:val="28"/>
          <w:szCs w:val="28"/>
        </w:rPr>
        <w:t xml:space="preserve"> и </w:t>
      </w:r>
      <w:proofErr w:type="spellStart"/>
      <w:r w:rsidRPr="00295EC7">
        <w:rPr>
          <w:rFonts w:ascii="Times New Roman" w:hAnsi="Times New Roman"/>
          <w:color w:val="auto"/>
          <w:sz w:val="28"/>
          <w:szCs w:val="28"/>
        </w:rPr>
        <w:t>тифлосурдопереводчика</w:t>
      </w:r>
      <w:proofErr w:type="spellEnd"/>
      <w:r w:rsidRPr="00295EC7">
        <w:rPr>
          <w:rFonts w:ascii="Times New Roman" w:hAnsi="Times New Roman"/>
          <w:color w:val="auto"/>
          <w:sz w:val="28"/>
          <w:szCs w:val="28"/>
        </w:rPr>
        <w:t>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Рабочие места специалиста Администрации, МФЦ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Специалисты Администрации, МФЦ обеспечиваются личными нагрудными карточками (</w:t>
      </w:r>
      <w:proofErr w:type="spellStart"/>
      <w:r w:rsidRPr="00295EC7">
        <w:rPr>
          <w:rFonts w:ascii="Times New Roman" w:hAnsi="Times New Roman"/>
          <w:color w:val="auto"/>
          <w:sz w:val="28"/>
          <w:szCs w:val="28"/>
        </w:rPr>
        <w:t>бейджами</w:t>
      </w:r>
      <w:proofErr w:type="spellEnd"/>
      <w:r w:rsidRPr="00295EC7">
        <w:rPr>
          <w:rFonts w:ascii="Times New Roman" w:hAnsi="Times New Roman"/>
          <w:color w:val="auto"/>
          <w:sz w:val="28"/>
          <w:szCs w:val="28"/>
        </w:rPr>
        <w:t>) с указанием фамилии, имени, отчества и должности.</w:t>
      </w:r>
    </w:p>
    <w:p w:rsidR="004110F3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4110F3" w:rsidRPr="00295EC7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Показатели доступности и качества муниципальной услуги</w:t>
      </w:r>
    </w:p>
    <w:p w:rsidR="004110F3" w:rsidRPr="00295EC7" w:rsidRDefault="004110F3" w:rsidP="004110F3">
      <w:pPr>
        <w:pStyle w:val="11"/>
        <w:spacing w:before="0" w:after="0" w:line="100" w:lineRule="atLeast"/>
        <w:ind w:firstLine="709"/>
        <w:rPr>
          <w:rFonts w:cs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11"/>
        <w:spacing w:before="0" w:after="0" w:line="100" w:lineRule="atLeast"/>
        <w:ind w:firstLine="709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t>2.23. Показателями доступности предоставления муниципальной услуги являются:</w:t>
      </w:r>
    </w:p>
    <w:p w:rsidR="004110F3" w:rsidRPr="00295EC7" w:rsidRDefault="004110F3" w:rsidP="004110F3">
      <w:pPr>
        <w:pStyle w:val="11"/>
        <w:spacing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t>2.23.1. транспортная доступность к месту предоставления муниципальной услуги;</w:t>
      </w:r>
    </w:p>
    <w:p w:rsidR="004110F3" w:rsidRPr="00295EC7" w:rsidRDefault="004110F3" w:rsidP="004110F3">
      <w:pPr>
        <w:pStyle w:val="11"/>
        <w:spacing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lastRenderedPageBreak/>
        <w:t>2.23.2. обеспечение беспрепятственного доступа лиц к помещениям, в которых предоставляется муниципальная услуга;</w:t>
      </w:r>
    </w:p>
    <w:p w:rsidR="004110F3" w:rsidRPr="00295EC7" w:rsidRDefault="004110F3" w:rsidP="004110F3">
      <w:pPr>
        <w:pStyle w:val="11"/>
        <w:spacing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t>2.23.3. размещение информации о порядке предоставления муниципальной услуги на официальном сайте Администрации, на Едином портале и (или) Региональном портале;</w:t>
      </w:r>
    </w:p>
    <w:p w:rsidR="004110F3" w:rsidRPr="00295EC7" w:rsidRDefault="004110F3" w:rsidP="004110F3">
      <w:pPr>
        <w:pStyle w:val="11"/>
        <w:spacing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t>2.23.4. размещение информации о порядке предоставления муниципальной услуги на информационных стендах;</w:t>
      </w:r>
    </w:p>
    <w:p w:rsidR="004110F3" w:rsidRPr="00295EC7" w:rsidRDefault="004110F3" w:rsidP="004110F3">
      <w:pPr>
        <w:pStyle w:val="11"/>
        <w:spacing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t>2.23.5. размещение информации о порядке предоставления муниципальной услуги в средствах массовой информации.</w:t>
      </w:r>
    </w:p>
    <w:p w:rsidR="004110F3" w:rsidRPr="00295EC7" w:rsidRDefault="004110F3" w:rsidP="004110F3">
      <w:pPr>
        <w:pStyle w:val="11"/>
        <w:spacing w:before="0"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t>2.24. Показателями качества предоставления муниципальной услуги являются:</w:t>
      </w:r>
    </w:p>
    <w:p w:rsidR="004110F3" w:rsidRPr="00295EC7" w:rsidRDefault="004110F3" w:rsidP="004110F3">
      <w:pPr>
        <w:pStyle w:val="11"/>
        <w:spacing w:before="0"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t>2.24.1. соблюдение сроков предоставления муниципальной услуги;</w:t>
      </w:r>
    </w:p>
    <w:p w:rsidR="004110F3" w:rsidRPr="00295EC7" w:rsidRDefault="004110F3" w:rsidP="004110F3">
      <w:pPr>
        <w:pStyle w:val="11"/>
        <w:spacing w:before="0"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4110F3" w:rsidRPr="00295EC7" w:rsidRDefault="004110F3" w:rsidP="004110F3">
      <w:pPr>
        <w:pStyle w:val="11"/>
        <w:spacing w:before="0"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4110F3" w:rsidRPr="00295EC7" w:rsidRDefault="004110F3" w:rsidP="004110F3">
      <w:pPr>
        <w:pStyle w:val="11"/>
        <w:spacing w:before="0"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4110F3" w:rsidRPr="00295EC7" w:rsidRDefault="004110F3" w:rsidP="004110F3">
      <w:pPr>
        <w:pStyle w:val="11"/>
        <w:spacing w:before="0"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4110F3" w:rsidRPr="00295EC7" w:rsidRDefault="004110F3" w:rsidP="004110F3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t>2.25.1. при подаче документов для получения муниципальной услуги;</w:t>
      </w:r>
    </w:p>
    <w:p w:rsidR="004110F3" w:rsidRDefault="004110F3" w:rsidP="004110F3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</w:rPr>
      </w:pPr>
      <w:r w:rsidRPr="00295EC7">
        <w:rPr>
          <w:rFonts w:cs="Times New Roman"/>
          <w:color w:val="auto"/>
          <w:sz w:val="28"/>
          <w:szCs w:val="28"/>
        </w:rPr>
        <w:t>2.25.2. при получении результата предоставления муниципальной услуги.</w:t>
      </w:r>
    </w:p>
    <w:p w:rsidR="004110F3" w:rsidRPr="00F264FF" w:rsidRDefault="004110F3" w:rsidP="004110F3">
      <w:pPr>
        <w:pStyle w:val="11"/>
        <w:spacing w:before="0" w:after="0" w:line="240" w:lineRule="auto"/>
        <w:rPr>
          <w:color w:val="auto"/>
          <w:spacing w:val="2"/>
          <w:sz w:val="28"/>
          <w:szCs w:val="28"/>
        </w:rPr>
      </w:pPr>
    </w:p>
    <w:p w:rsidR="004110F3" w:rsidRPr="0038298D" w:rsidRDefault="004110F3" w:rsidP="004110F3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pacing w:val="2"/>
          <w:sz w:val="28"/>
          <w:szCs w:val="28"/>
        </w:rPr>
      </w:pPr>
      <w:r w:rsidRPr="0038298D">
        <w:rPr>
          <w:rFonts w:ascii="Times New Roman" w:hAnsi="Times New Roman" w:cs="Times New Roman"/>
          <w:i w:val="0"/>
          <w:color w:val="auto"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110F3" w:rsidRPr="00295EC7" w:rsidRDefault="004110F3" w:rsidP="004110F3">
      <w:pPr>
        <w:pStyle w:val="a3"/>
      </w:pP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295EC7">
        <w:rPr>
          <w:rFonts w:ascii="Times New Roman" w:hAnsi="Times New Roman"/>
          <w:color w:val="auto"/>
          <w:spacing w:val="2"/>
          <w:sz w:val="28"/>
          <w:szCs w:val="28"/>
        </w:rPr>
        <w:t xml:space="preserve">2.26. </w:t>
      </w: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б) формирование уведомления (заявления) о предоставлении муниципальной услуги;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в) прием и регистрация уведомления (заявления) и (или) иных документов, необходимых для предоставления муниципальной услуги;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г) получение сведений о ходе выполнения муниципальной услуги;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proofErr w:type="spellStart"/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д</w:t>
      </w:r>
      <w:proofErr w:type="spellEnd"/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) досудебное (внесудебное) обжалование решений и действий (бездействия) Администрации, его должностных лиц.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 xml:space="preserve">Информация о ходе предоставления муниципальной услуги направляется заявителю (представителю заявителя) Администрацией в срок, не превышающий одного рабочего дня после завершения выполнения </w:t>
      </w: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соответствующего действия, на адрес электронной почты или с использованием Регионального портала по выбору заявителя (представителя заявителя).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Уведомление (заявление) и (или) документы, указанные в пунктах 2.6.1-2.6.3 Регламента,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В МФЦ осуществляются прием уведомления (заявления) и (или) документов, указанных в пунктах 2.6.1-2.6.3 Регламента, а также выдача результата предоставления муниципальной услуги только при личном обращении заявителя (представителя заявителя).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 xml:space="preserve">2.27. </w:t>
      </w:r>
      <w:proofErr w:type="gramStart"/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При подаче уведомления (заявления) в электронной форме с использованием Регионального портала, оно формируется посредством заполнения интерактивной формы запроса на Региональном портале без необходимости дополнительной подачи уведомления (заявления) в какой-либо иной форме и подписывается заявителем (представителем заявителя) в соответствии с требованиями ФЗ № 63-ФЗ и требованиями ФЗ № 210-ФЗ простой электронной подписью либо усиленной квалифицированной электронной подписью.</w:t>
      </w:r>
      <w:proofErr w:type="gramEnd"/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Образцы заполнения электронной формы уведомления (заявления) размещаются на Региональном портале, официальном сайте Администрации в информационно-телекоммуникационной сети «Интернет».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После заполнения заявителем (представитель заявителя) каждого из полей электронной формы уведомления (заявления) автоматически осуществляется его форматно-логическая проверка.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При выявлении некорректно заполненного поля электронной формы уведомления (заявления) заявитель (представителем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(заявления).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При формировании уведомления (заявления) обеспечивается: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а) возможность копирования и сохранения уведомления (заявления) и (или) иных документов, указанных в пунктах 2.6.1 - 2.6.3 Регламента, необходимых для предоставления муниципальной услуги;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б) возможность печати на бумажном носителе копии электронной формы уведомления (заявления);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в) сохранение ранее введенных в электронную форму уведомления (заявления)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уведомления (заявления);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proofErr w:type="gramStart"/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г) заполнение полей электронной формы уведомления (заявления) до начала ввода сведений заявителем (представителем заявителя)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</w:t>
      </w: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proofErr w:type="spellStart"/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д</w:t>
      </w:r>
      <w:proofErr w:type="spellEnd"/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) возможность вернуться на любой из этапов заполнения электронной формы уведомления (заявления) без потери ранее введенной информации;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е) возможность доступа заявителя (представителя заявителя) на Региональном портале к ранее поданному им уведомлению (заявлению) в течение не менее одного года, а также частично сформированного уведомления (заявления) - в течение не менее 3 месяцев.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Рекомендуемый формат PDF.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2.28. В уведомлении (заявлении), направленном в электронной форме, указывается один из следующих способов получения результата предоставления муниципальной услуги: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Департамент;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В уведомлении (заявлении), поданном через МФЦ, указывается один из следующих способов получения результата предоставления муниципальной услуги: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Администрации или МФЦ;</w:t>
      </w:r>
    </w:p>
    <w:p w:rsidR="004110F3" w:rsidRPr="0078327C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8327C">
        <w:rPr>
          <w:rFonts w:ascii="Times New Roman" w:hAnsi="Times New Roman"/>
          <w:color w:val="auto"/>
          <w:spacing w:val="2"/>
          <w:sz w:val="28"/>
          <w:szCs w:val="28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4110F3" w:rsidRPr="00295EC7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III. Состав, последовательность и сроки выполнения</w:t>
      </w:r>
      <w:r w:rsidRPr="00295EC7">
        <w:rPr>
          <w:b/>
          <w:color w:val="auto"/>
        </w:rPr>
        <w:t xml:space="preserve"> </w:t>
      </w:r>
      <w:r w:rsidRPr="00295EC7">
        <w:rPr>
          <w:rFonts w:ascii="Times New Roman" w:hAnsi="Times New Roman"/>
          <w:b/>
          <w:color w:val="auto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110F3" w:rsidRPr="00F264FF" w:rsidRDefault="004110F3" w:rsidP="004110F3">
      <w:pPr>
        <w:pStyle w:val="ConsPlusNormal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3.1. Предоставление муниципальной услуги включает в себя следующие </w:t>
      </w:r>
      <w:r w:rsidRPr="00F264FF">
        <w:rPr>
          <w:rFonts w:ascii="Times New Roman" w:hAnsi="Times New Roman"/>
          <w:color w:val="auto"/>
          <w:sz w:val="28"/>
          <w:szCs w:val="28"/>
        </w:rPr>
        <w:t xml:space="preserve">административные процедуры (Блок- схема предоставления муниципальной </w:t>
      </w:r>
      <w:r w:rsidRPr="00F264FF">
        <w:rPr>
          <w:rFonts w:ascii="Times New Roman" w:hAnsi="Times New Roman"/>
          <w:color w:val="auto"/>
          <w:sz w:val="28"/>
          <w:szCs w:val="28"/>
        </w:rPr>
        <w:lastRenderedPageBreak/>
        <w:t xml:space="preserve">услуги - </w:t>
      </w:r>
      <w:hyperlink w:anchor="Par339" w:history="1">
        <w:r w:rsidRPr="00F264FF">
          <w:rPr>
            <w:rStyle w:val="a5"/>
            <w:rFonts w:ascii="Times New Roman" w:hAnsi="Times New Roman"/>
            <w:color w:val="auto"/>
            <w:sz w:val="28"/>
            <w:szCs w:val="28"/>
          </w:rPr>
          <w:t>приложение 3 к Регламенту</w:t>
        </w:r>
      </w:hyperlink>
      <w:r w:rsidRPr="00F264FF">
        <w:rPr>
          <w:color w:val="auto"/>
        </w:rPr>
        <w:t>)</w:t>
      </w:r>
      <w:r w:rsidRPr="00F264FF">
        <w:rPr>
          <w:rFonts w:ascii="Times New Roman" w:hAnsi="Times New Roman"/>
          <w:color w:val="auto"/>
          <w:sz w:val="24"/>
          <w:szCs w:val="24"/>
        </w:rPr>
        <w:t>:</w:t>
      </w:r>
    </w:p>
    <w:p w:rsidR="004110F3" w:rsidRPr="00F264FF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F264FF">
        <w:rPr>
          <w:rFonts w:ascii="Times New Roman" w:hAnsi="Times New Roman"/>
          <w:color w:val="auto"/>
          <w:sz w:val="28"/>
          <w:szCs w:val="28"/>
        </w:rPr>
        <w:t>3.1.1. прием и регистрация уведомления (заявления);</w:t>
      </w:r>
    </w:p>
    <w:p w:rsidR="004110F3" w:rsidRPr="00F264FF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F264FF">
        <w:rPr>
          <w:rFonts w:ascii="Times New Roman" w:hAnsi="Times New Roman"/>
          <w:color w:val="auto"/>
          <w:sz w:val="28"/>
          <w:szCs w:val="28"/>
        </w:rPr>
        <w:t>3.1.2. формирование и направление межведомственных запросов;</w:t>
      </w:r>
    </w:p>
    <w:p w:rsidR="004110F3" w:rsidRPr="00F264FF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F264FF">
        <w:rPr>
          <w:rFonts w:ascii="Times New Roman" w:hAnsi="Times New Roman"/>
          <w:color w:val="auto"/>
          <w:sz w:val="28"/>
          <w:szCs w:val="28"/>
        </w:rPr>
        <w:t>3.1.3. рассмотрение уведомления (заявления) и принятие решения;</w:t>
      </w:r>
    </w:p>
    <w:p w:rsidR="004110F3" w:rsidRDefault="004110F3" w:rsidP="004110F3">
      <w:pPr>
        <w:jc w:val="both"/>
        <w:rPr>
          <w:sz w:val="28"/>
          <w:szCs w:val="28"/>
        </w:rPr>
      </w:pPr>
      <w:r w:rsidRPr="00F264FF">
        <w:rPr>
          <w:sz w:val="28"/>
          <w:szCs w:val="28"/>
        </w:rPr>
        <w:t xml:space="preserve">       3.1.4 выдача результата предоставления муниципальной услуги заявителю</w:t>
      </w:r>
      <w:r>
        <w:rPr>
          <w:sz w:val="28"/>
          <w:szCs w:val="28"/>
        </w:rPr>
        <w:t>.</w:t>
      </w:r>
    </w:p>
    <w:p w:rsidR="004110F3" w:rsidRDefault="004110F3" w:rsidP="004110F3">
      <w:pPr>
        <w:jc w:val="both"/>
      </w:pPr>
    </w:p>
    <w:p w:rsidR="004110F3" w:rsidRPr="00295EC7" w:rsidRDefault="004110F3" w:rsidP="004110F3">
      <w:pPr>
        <w:spacing w:line="100" w:lineRule="atLeast"/>
        <w:ind w:firstLine="540"/>
        <w:jc w:val="center"/>
        <w:rPr>
          <w:b/>
          <w:sz w:val="28"/>
          <w:szCs w:val="28"/>
        </w:rPr>
      </w:pPr>
      <w:r w:rsidRPr="00295EC7">
        <w:rPr>
          <w:b/>
          <w:sz w:val="28"/>
          <w:szCs w:val="28"/>
        </w:rPr>
        <w:t>Прием и регистрация уведомления (заявления)</w:t>
      </w:r>
    </w:p>
    <w:p w:rsidR="004110F3" w:rsidRPr="00295EC7" w:rsidRDefault="004110F3" w:rsidP="004110F3">
      <w:pPr>
        <w:spacing w:line="100" w:lineRule="atLeast"/>
        <w:ind w:firstLine="540"/>
        <w:jc w:val="center"/>
        <w:rPr>
          <w:b/>
          <w:sz w:val="28"/>
          <w:szCs w:val="28"/>
        </w:rPr>
      </w:pP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3.2. Основанием для начала административной процедуры является поступление в Администрацию уведомления (заявления).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3.3. В случае представления уведомления (заявления) </w:t>
      </w:r>
      <w:r w:rsidRPr="00295EC7">
        <w:rPr>
          <w:rFonts w:ascii="Times New Roman" w:hAnsi="Times New Roman"/>
          <w:color w:val="auto"/>
          <w:sz w:val="28"/>
        </w:rPr>
        <w:t xml:space="preserve">и (или) </w:t>
      </w:r>
      <w:r w:rsidRPr="00295EC7">
        <w:rPr>
          <w:rFonts w:ascii="Times New Roman" w:hAnsi="Times New Roman"/>
          <w:color w:val="auto"/>
          <w:sz w:val="28"/>
          <w:szCs w:val="28"/>
        </w:rPr>
        <w:t>документов, указанных в пунктах 2.6.1-2.6.3 Регламента, при личном обращении заявителя (представителя заявителя) предъявляется документ, удостоверяющий соответственно личность заявителя (представителя заявителя).</w:t>
      </w:r>
    </w:p>
    <w:p w:rsidR="004110F3" w:rsidRPr="00295EC7" w:rsidRDefault="004110F3" w:rsidP="004110F3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4110F3" w:rsidRPr="00295EC7" w:rsidRDefault="004110F3" w:rsidP="004110F3">
      <w:pPr>
        <w:spacing w:after="1" w:line="220" w:lineRule="atLeast"/>
        <w:ind w:firstLine="540"/>
        <w:jc w:val="both"/>
        <w:rPr>
          <w:sz w:val="28"/>
          <w:szCs w:val="28"/>
        </w:rPr>
      </w:pPr>
      <w:proofErr w:type="gramStart"/>
      <w:r w:rsidRPr="00295EC7">
        <w:rPr>
          <w:sz w:val="28"/>
          <w:szCs w:val="28"/>
        </w:rPr>
        <w:t xml:space="preserve">При приеме уведомления (заявления) </w:t>
      </w:r>
      <w:r w:rsidRPr="00295EC7">
        <w:rPr>
          <w:position w:val="2"/>
          <w:sz w:val="28"/>
          <w:szCs w:val="28"/>
        </w:rPr>
        <w:t>специалист Администрации, ответственный</w:t>
      </w:r>
      <w:r w:rsidRPr="00295EC7">
        <w:rPr>
          <w:sz w:val="28"/>
          <w:szCs w:val="28"/>
        </w:rPr>
        <w:t xml:space="preserve"> за прием и регистрацию документов по предоставлению муниципальной услуги, проверяет  правильность заполнения уведомления (заявления); действительность основного документа, удостоверяющего личность заявителя, и (или) доверенности от его представителя, осуществляет сверку сведений, указанных заявителем в уведомлении (заявлении), со сведениями, содержащимися в паспорте.</w:t>
      </w:r>
      <w:proofErr w:type="gramEnd"/>
    </w:p>
    <w:p w:rsidR="004110F3" w:rsidRDefault="004110F3" w:rsidP="004110F3">
      <w:pPr>
        <w:spacing w:after="1" w:line="280" w:lineRule="atLeast"/>
        <w:ind w:firstLine="540"/>
        <w:jc w:val="both"/>
        <w:rPr>
          <w:sz w:val="28"/>
        </w:rPr>
      </w:pPr>
      <w:r w:rsidRPr="00295EC7">
        <w:rPr>
          <w:sz w:val="28"/>
        </w:rPr>
        <w:t>В случае</w:t>
      </w:r>
      <w:proofErr w:type="gramStart"/>
      <w:r w:rsidRPr="00295EC7">
        <w:rPr>
          <w:sz w:val="28"/>
        </w:rPr>
        <w:t>,</w:t>
      </w:r>
      <w:proofErr w:type="gramEnd"/>
      <w:r w:rsidRPr="00295EC7">
        <w:rPr>
          <w:sz w:val="28"/>
        </w:rPr>
        <w:t xml:space="preserve"> если уведомление (заявление) и (или) </w:t>
      </w:r>
      <w:r w:rsidRPr="00295EC7">
        <w:rPr>
          <w:sz w:val="28"/>
          <w:szCs w:val="28"/>
        </w:rPr>
        <w:t>документы, указанные в пунктах 2.6.1-2.6.3 Регламента</w:t>
      </w:r>
      <w:r w:rsidRPr="00295EC7">
        <w:rPr>
          <w:sz w:val="28"/>
        </w:rPr>
        <w:t xml:space="preserve">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уведомления (заявления) и документов направляется специалистом Администрации, </w:t>
      </w:r>
      <w:r w:rsidRPr="00295EC7">
        <w:rPr>
          <w:position w:val="2"/>
          <w:sz w:val="28"/>
          <w:szCs w:val="28"/>
        </w:rPr>
        <w:t>ответственным</w:t>
      </w:r>
      <w:r w:rsidRPr="00295EC7">
        <w:rPr>
          <w:sz w:val="28"/>
          <w:szCs w:val="28"/>
        </w:rPr>
        <w:t xml:space="preserve"> за прием и регистрацию документов по предоставлению муниципальной услуги,</w:t>
      </w:r>
      <w:r w:rsidRPr="00295EC7">
        <w:rPr>
          <w:sz w:val="28"/>
        </w:rPr>
        <w:t xml:space="preserve"> по указанному в уведомлении (заявлении) почтовому адресу в течение рабочего дня, следующего за днем получения Администрацией документов.</w:t>
      </w:r>
    </w:p>
    <w:p w:rsidR="004110F3" w:rsidRPr="0078327C" w:rsidRDefault="004110F3" w:rsidP="004110F3">
      <w:pPr>
        <w:spacing w:after="1" w:line="280" w:lineRule="atLeast"/>
        <w:ind w:firstLine="540"/>
        <w:jc w:val="both"/>
        <w:rPr>
          <w:sz w:val="28"/>
        </w:rPr>
      </w:pPr>
      <w:proofErr w:type="gramStart"/>
      <w:r w:rsidRPr="0078327C">
        <w:rPr>
          <w:sz w:val="28"/>
        </w:rPr>
        <w:t xml:space="preserve">При получении посредством Регионального портала уведомления (заявления) и (или) документов, указанных в пунктах 2.6.1 - 2.6.3 Регламента, в электронной форме в автоматическом режиме осуществляется форматно-логический контроль уведомления (заявления), проверка действительности усиленных квалифицированных электронных подписей, которыми подписаны уведомление (заявление) и (или) документы, указанные в пунктах 2.6.1 - 2.6.3 Регламента, (в случае поступления уведомления (заявления) и (или) таких документов, подписанных усиленной квалифицированной </w:t>
      </w:r>
      <w:r w:rsidRPr="0078327C">
        <w:rPr>
          <w:sz w:val="28"/>
        </w:rPr>
        <w:lastRenderedPageBreak/>
        <w:t>электронной подписью</w:t>
      </w:r>
      <w:proofErr w:type="gramEnd"/>
      <w:r w:rsidRPr="0078327C">
        <w:rPr>
          <w:sz w:val="28"/>
        </w:rPr>
        <w:t>), а также наличие оснований для отказа в приеме уведомления (заявления), указанных в пункте 2.8 Регламента.</w:t>
      </w:r>
    </w:p>
    <w:p w:rsidR="004110F3" w:rsidRPr="0078327C" w:rsidRDefault="004110F3" w:rsidP="004110F3">
      <w:pPr>
        <w:spacing w:after="1" w:line="280" w:lineRule="atLeast"/>
        <w:ind w:firstLine="540"/>
        <w:jc w:val="both"/>
        <w:rPr>
          <w:sz w:val="28"/>
        </w:rPr>
      </w:pPr>
      <w:proofErr w:type="gramStart"/>
      <w:r w:rsidRPr="0078327C">
        <w:rPr>
          <w:sz w:val="28"/>
        </w:rPr>
        <w:t>При наличии оснований для отказа в приеме уведомления (заявления) заявителю (представителю заявителя) специалистом Администрации направляется письмо об отказе в приеме к рассмотрению уведомления (заявления) по форме согласно приложению 4 к Регламенту с указанием пунктов статьи 11 ФЗ «Об электронной подписи», которые послужили основанием для принятия данного решения, указанным заявителем (представителем заявителя) в уведомлении (заявлении) способом.</w:t>
      </w:r>
      <w:proofErr w:type="gramEnd"/>
    </w:p>
    <w:p w:rsidR="004110F3" w:rsidRPr="0078327C" w:rsidRDefault="004110F3" w:rsidP="004110F3">
      <w:pPr>
        <w:spacing w:after="1" w:line="280" w:lineRule="atLeast"/>
        <w:ind w:firstLine="540"/>
        <w:jc w:val="both"/>
        <w:rPr>
          <w:sz w:val="28"/>
        </w:rPr>
      </w:pPr>
      <w:proofErr w:type="gramStart"/>
      <w:r w:rsidRPr="0078327C">
        <w:rPr>
          <w:sz w:val="28"/>
        </w:rPr>
        <w:t>При отсутствии оснований для отказа в приеме уведомления (заявления) заявителю специалистом Администрации направляется сообщение о его приеме по указанному в уведомлении (заявлении) адресу электронной почты или в личный кабинет заявителя (представителя заявителя) в Региональном портале по его выбору с указанием присвоенного в электронной форме уникального номера, по которому на Региональном портале заявителю (представителю заявителя) будет представлена информация о ходе его</w:t>
      </w:r>
      <w:proofErr w:type="gramEnd"/>
      <w:r w:rsidRPr="0078327C">
        <w:rPr>
          <w:sz w:val="28"/>
        </w:rPr>
        <w:t xml:space="preserve"> рассмотрения.</w:t>
      </w:r>
    </w:p>
    <w:p w:rsidR="004110F3" w:rsidRPr="0078327C" w:rsidRDefault="004110F3" w:rsidP="004110F3">
      <w:pPr>
        <w:ind w:firstLine="539"/>
        <w:jc w:val="both"/>
        <w:rPr>
          <w:sz w:val="28"/>
        </w:rPr>
      </w:pPr>
      <w:proofErr w:type="gramStart"/>
      <w:r w:rsidRPr="0078327C">
        <w:rPr>
          <w:sz w:val="28"/>
        </w:rPr>
        <w:t xml:space="preserve">Сообщение о получении уведомления (заявления) и (или) документов, указанных в пунктах 2.6.1 - 2.6.3 Регламента, направляется заявителю (представителю заявителя) не позднее рабочего дня, следующего за днем поступления уведомления (заявления) в Администрацию. </w:t>
      </w:r>
      <w:proofErr w:type="gramEnd"/>
    </w:p>
    <w:p w:rsidR="004110F3" w:rsidRPr="00295EC7" w:rsidRDefault="004110F3" w:rsidP="004110F3">
      <w:pPr>
        <w:ind w:firstLine="539"/>
        <w:jc w:val="both"/>
        <w:rPr>
          <w:sz w:val="28"/>
        </w:rPr>
      </w:pPr>
      <w:r w:rsidRPr="0078327C">
        <w:rPr>
          <w:sz w:val="28"/>
        </w:rPr>
        <w:t>После принятия уведомления (заявления) о предоставлении муниципальной услуги статус запроса заявителя в личном кабинете заявителя (представителя заявителя) на Региональном портале сменяется до статуса «принято».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3.4. Результатом административной процедуры является регистрация уведомления (заявления), а также уведомление заявителя (представителя заявителя) о принятии уведомления (заявления) к рассмотрению, либо направление заявителю (представителю заявителя) уведомления об отказе в приеме его к рассмотрению.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3.5. Зарегистрированные в течение рабочего дня уведомление и (или) документы, указанные в пунктах 2.6.1-2.6.3 Регламента</w:t>
      </w:r>
      <w:r w:rsidRPr="00295EC7">
        <w:rPr>
          <w:rFonts w:ascii="Times New Roman" w:hAnsi="Times New Roman"/>
          <w:color w:val="auto"/>
          <w:sz w:val="28"/>
        </w:rPr>
        <w:t xml:space="preserve">, </w:t>
      </w:r>
      <w:r w:rsidRPr="00295EC7">
        <w:rPr>
          <w:rFonts w:ascii="Times New Roman" w:hAnsi="Times New Roman"/>
          <w:color w:val="auto"/>
          <w:sz w:val="28"/>
          <w:szCs w:val="28"/>
        </w:rPr>
        <w:t>передаются специалисту, ответственному за направление межведомственных запросов, рассмотрение заявлений.</w:t>
      </w:r>
    </w:p>
    <w:p w:rsidR="004110F3" w:rsidRPr="00295EC7" w:rsidRDefault="004110F3" w:rsidP="004110F3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Формирование и направление межведомственных запросов</w:t>
      </w:r>
    </w:p>
    <w:p w:rsidR="004110F3" w:rsidRPr="00295EC7" w:rsidRDefault="004110F3" w:rsidP="004110F3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3.6. Основанием для начала административной процедуры является отсутствие в качестве приложения к уведомлению (заявлению) документов, подлежащих запросу в рамках межведомственного взаимодействия.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Специалист Администрации, ответственный за направление межведомственных запросов, рассмотрение заявлений, осуществляет направление межведомственных запросов.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3.7. Межведомственные запросы направляются в течение двух дней со дня поступления уведомления (заявления) в Администрацию.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3.8. Целью направления межведомственных запросов является </w:t>
      </w:r>
      <w:r w:rsidRPr="00295EC7">
        <w:rPr>
          <w:rFonts w:ascii="Times New Roman" w:hAnsi="Times New Roman"/>
          <w:color w:val="auto"/>
          <w:sz w:val="28"/>
          <w:szCs w:val="28"/>
        </w:rPr>
        <w:lastRenderedPageBreak/>
        <w:t>выявление оснований, которые могут повлечь нарушение условий оказания муниципальной услуги.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3.10.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внесении изменений в разрешение на строительство или об отказе во внесении изменений в разрешение на строительство.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Максимальный срок выполнения указанного административного действия не должен превышать двух рабочих дней со дня поступления уведомления (заявления) в Администрацию.</w:t>
      </w:r>
    </w:p>
    <w:p w:rsidR="004110F3" w:rsidRPr="00295EC7" w:rsidRDefault="004110F3" w:rsidP="004110F3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Рассмотрение уведомления (заявления) и принятие решения</w:t>
      </w:r>
    </w:p>
    <w:p w:rsidR="004110F3" w:rsidRPr="00295EC7" w:rsidRDefault="004110F3" w:rsidP="004110F3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3.11. Основанием для начала административной процедуры является поступление уведомления и (или) документов специалисту Администрации, ответственному за направление межведомственных запросов, рассмотрение заявлений.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3.12. Специалист Администрации, ответственный за оформление и направление межведомственных запросов, рассмотрение заявлений, осуществляет: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проверку достоверности сведений, содержащихся в представленных заявителем документах;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подготовку проекта решения о внесении изменений в разрешение на строительство;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проводит процедуры внутреннего согласования проекта решения о внесении изменений в разрешение на строительство;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- проверку наличия оснований для отказа во внесении изменений в разрешение на строительство, предусмотренных </w:t>
      </w:r>
      <w:hyperlink w:anchor="P178" w:history="1">
        <w:r w:rsidRPr="00295EC7">
          <w:rPr>
            <w:rFonts w:ascii="Times New Roman" w:hAnsi="Times New Roman"/>
            <w:color w:val="auto"/>
            <w:sz w:val="28"/>
            <w:szCs w:val="28"/>
          </w:rPr>
          <w:t>пунктом 2</w:t>
        </w:r>
      </w:hyperlink>
      <w:r w:rsidRPr="00295EC7">
        <w:rPr>
          <w:rFonts w:ascii="Times New Roman" w:hAnsi="Times New Roman"/>
          <w:color w:val="auto"/>
          <w:sz w:val="28"/>
          <w:szCs w:val="28"/>
        </w:rPr>
        <w:t>.9 Регламента;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- </w:t>
      </w:r>
      <w:proofErr w:type="gramStart"/>
      <w:r w:rsidRPr="00295EC7">
        <w:rPr>
          <w:rFonts w:ascii="Times New Roman" w:hAnsi="Times New Roman"/>
          <w:color w:val="auto"/>
          <w:sz w:val="28"/>
          <w:szCs w:val="28"/>
        </w:rPr>
        <w:t>в случае наличия оснований для отказа во внесении изменений в разрешение на строительство</w:t>
      </w:r>
      <w:proofErr w:type="gramEnd"/>
      <w:r w:rsidRPr="00295EC7">
        <w:rPr>
          <w:rFonts w:ascii="Times New Roman" w:hAnsi="Times New Roman"/>
          <w:color w:val="auto"/>
          <w:sz w:val="28"/>
          <w:szCs w:val="28"/>
        </w:rPr>
        <w:t>, подготавливает проект решения об отказе во внесении изменений в разрешение на строительство;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- направляет подготовленный проект решения о внесении изменений в разрешение на строительство или </w:t>
      </w:r>
      <w:proofErr w:type="gramStart"/>
      <w:r w:rsidRPr="00295EC7">
        <w:rPr>
          <w:rFonts w:ascii="Times New Roman" w:hAnsi="Times New Roman"/>
          <w:color w:val="auto"/>
          <w:sz w:val="28"/>
          <w:szCs w:val="28"/>
        </w:rPr>
        <w:t>об отказе во внесении изменений в разрешение на строительство на подпись</w:t>
      </w:r>
      <w:proofErr w:type="gramEnd"/>
      <w:r w:rsidRPr="00295EC7">
        <w:rPr>
          <w:rFonts w:ascii="Times New Roman" w:hAnsi="Times New Roman"/>
          <w:color w:val="auto"/>
          <w:sz w:val="28"/>
          <w:szCs w:val="28"/>
        </w:rPr>
        <w:t>.</w:t>
      </w:r>
    </w:p>
    <w:p w:rsidR="004110F3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Проект решения о внесении изменений в разрешение на строительство или об отказе во внесении изменений в разрешение на строительство оформляется в форме постановления.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Продление срока действия разрешения на строительство осуществляется на бланке ранее выданного разрешения за подписью начальника отдела градостроительства администрации Бессоновского района Пензенской области.</w:t>
      </w:r>
    </w:p>
    <w:p w:rsidR="004110F3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3.13. Проект постановления о внесении изменений в разрешение на строительство или об отказе во внесении изменений в разрешение на строительство представляется </w:t>
      </w:r>
      <w:r>
        <w:rPr>
          <w:rFonts w:ascii="Times New Roman" w:hAnsi="Times New Roman"/>
          <w:color w:val="auto"/>
          <w:sz w:val="28"/>
          <w:szCs w:val="28"/>
        </w:rPr>
        <w:t>главе администрации Бессоновского района Пензенской области</w:t>
      </w:r>
      <w:r w:rsidRPr="00295EC7">
        <w:rPr>
          <w:rFonts w:ascii="Times New Roman" w:hAnsi="Times New Roman"/>
          <w:color w:val="auto"/>
          <w:sz w:val="28"/>
          <w:szCs w:val="28"/>
        </w:rPr>
        <w:t xml:space="preserve"> для подписания в срок, не позднее, чем за один рабочий день до истечения установленного срока рассмотрения уведомления (заявления).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3.14. Результатом административной процедуры является по</w:t>
      </w:r>
      <w:r>
        <w:rPr>
          <w:rFonts w:ascii="Times New Roman" w:hAnsi="Times New Roman"/>
          <w:color w:val="auto"/>
          <w:sz w:val="28"/>
          <w:szCs w:val="28"/>
        </w:rPr>
        <w:t>д</w:t>
      </w:r>
      <w:r w:rsidRPr="00295EC7">
        <w:rPr>
          <w:rFonts w:ascii="Times New Roman" w:hAnsi="Times New Roman"/>
          <w:color w:val="auto"/>
          <w:sz w:val="28"/>
          <w:szCs w:val="28"/>
        </w:rPr>
        <w:t>писанное постановление о внесении изменений в разрешение на строительство или об отказе во внесении изменений в разрешение на строительство. Максимальный срок выполнения указанной административной процедуры не должен превышать один рабочий день.</w:t>
      </w:r>
    </w:p>
    <w:p w:rsidR="004110F3" w:rsidRPr="00295EC7" w:rsidRDefault="004110F3" w:rsidP="004110F3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</w:t>
      </w:r>
    </w:p>
    <w:p w:rsidR="004110F3" w:rsidRPr="00295EC7" w:rsidRDefault="004110F3" w:rsidP="004110F3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Выдача результата оказания муниципальной услуги</w:t>
      </w:r>
    </w:p>
    <w:p w:rsidR="004110F3" w:rsidRPr="00295EC7" w:rsidRDefault="004110F3" w:rsidP="004110F3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3.15. Основанием для начала административной процедуры является подписанное </w:t>
      </w:r>
      <w:r>
        <w:rPr>
          <w:rFonts w:ascii="Times New Roman" w:hAnsi="Times New Roman"/>
          <w:color w:val="auto"/>
          <w:sz w:val="28"/>
          <w:szCs w:val="28"/>
        </w:rPr>
        <w:t>главой администрации Бессоновского района Пензенской области</w:t>
      </w:r>
      <w:r w:rsidRPr="00295EC7">
        <w:rPr>
          <w:rFonts w:ascii="Times New Roman" w:hAnsi="Times New Roman"/>
          <w:color w:val="auto"/>
          <w:sz w:val="28"/>
          <w:szCs w:val="28"/>
        </w:rPr>
        <w:t xml:space="preserve"> постановление о внесении изменений в разрешение на строительство или об отказе во внесении изменени</w:t>
      </w:r>
      <w:r>
        <w:rPr>
          <w:rFonts w:ascii="Times New Roman" w:hAnsi="Times New Roman"/>
          <w:color w:val="auto"/>
          <w:sz w:val="28"/>
          <w:szCs w:val="28"/>
        </w:rPr>
        <w:t>й в разрешение на строительство или продленное разрешение на строительство подписанное начальником отдела градостроительства администрации Бессоновского района Пензенской области.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3.16. Специалист Администрации, ответственный </w:t>
      </w:r>
      <w:r>
        <w:rPr>
          <w:rFonts w:ascii="Times New Roman" w:hAnsi="Times New Roman"/>
          <w:color w:val="auto"/>
          <w:sz w:val="28"/>
          <w:szCs w:val="28"/>
        </w:rPr>
        <w:t>з</w:t>
      </w:r>
      <w:r w:rsidRPr="00295EC7">
        <w:rPr>
          <w:rFonts w:ascii="Times New Roman" w:hAnsi="Times New Roman"/>
          <w:color w:val="auto"/>
          <w:sz w:val="28"/>
          <w:szCs w:val="28"/>
        </w:rPr>
        <w:t>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3.17. Постановление о внесении изменений в разрешение на строительство или об отказе во внесении изменений в разрешение на строительство направляются заявителю (представителю заявителя) одним из способов, указанным в уведомлении (заявлении):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в форме документа на бумажном носителе посредством выдачи заявителю (представителю заявителя) лично под расписку не позднее рабочего дня, следующего за четвертым рабочим днем со дня поступления уведомления (заявления) в Администрацию;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- в форме документа на бумажном носителе посредством направления документа не позднее рабочего дня, следующего за четвертым рабочим днем со дня поступления уведомления (заявления) в Администрацию, посредством почтового отправления по указанному в уведомлении (заявлении) почтовому адресу.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При наличии в уведомлении (заявлении) указания о выдаче результата предоставления муниципальной услуги через МФЦ по месту представления уведомления (заявления) Администрация обеспечивает передачу документа в </w:t>
      </w:r>
      <w:r w:rsidRPr="00295EC7">
        <w:rPr>
          <w:rFonts w:ascii="Times New Roman" w:hAnsi="Times New Roman"/>
          <w:color w:val="auto"/>
          <w:sz w:val="28"/>
          <w:szCs w:val="28"/>
        </w:rPr>
        <w:lastRenderedPageBreak/>
        <w:t>МФЦ для выдачи заявителю не позднее рабочего дня, следующего за четвертым рабочим днем со дня поступления уведомления (заявления) в Администрацию.</w:t>
      </w:r>
    </w:p>
    <w:p w:rsidR="004110F3" w:rsidRPr="00295EC7" w:rsidRDefault="004110F3" w:rsidP="004110F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295EC7">
        <w:rPr>
          <w:rFonts w:ascii="Times New Roman" w:hAnsi="Times New Roman"/>
          <w:sz w:val="28"/>
          <w:szCs w:val="28"/>
        </w:rPr>
        <w:t>3.18. Результатом административной процедуры является выдача (направление) результата предоставления муниципальной услуги заявителю (представителю заявителя).</w:t>
      </w:r>
    </w:p>
    <w:p w:rsidR="004110F3" w:rsidRPr="00295EC7" w:rsidRDefault="004110F3" w:rsidP="004110F3">
      <w:pPr>
        <w:spacing w:line="100" w:lineRule="atLeast"/>
        <w:ind w:firstLine="540"/>
        <w:jc w:val="center"/>
        <w:rPr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Pr="00295EC7">
        <w:rPr>
          <w:rFonts w:ascii="Times New Roman" w:hAnsi="Times New Roman"/>
          <w:b/>
          <w:color w:val="auto"/>
          <w:sz w:val="28"/>
          <w:szCs w:val="28"/>
        </w:rPr>
        <w:t>V. Формы контроля за исполнением Административного</w:t>
      </w: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регламента</w:t>
      </w:r>
    </w:p>
    <w:p w:rsidR="004110F3" w:rsidRPr="00295EC7" w:rsidRDefault="004110F3" w:rsidP="004110F3">
      <w:pPr>
        <w:spacing w:line="100" w:lineRule="atLeast"/>
        <w:ind w:firstLine="709"/>
        <w:jc w:val="both"/>
        <w:rPr>
          <w:bCs/>
          <w:sz w:val="28"/>
          <w:szCs w:val="28"/>
        </w:rPr>
      </w:pPr>
    </w:p>
    <w:p w:rsidR="004110F3" w:rsidRPr="00295EC7" w:rsidRDefault="004110F3" w:rsidP="004110F3">
      <w:pPr>
        <w:pStyle w:val="ConsPlusNormal"/>
        <w:ind w:firstLine="851"/>
        <w:jc w:val="both"/>
        <w:rPr>
          <w:color w:val="auto"/>
        </w:rPr>
      </w:pPr>
      <w:r w:rsidRPr="00295EC7">
        <w:rPr>
          <w:rFonts w:ascii="Times New Roman" w:hAnsi="Times New Roman"/>
          <w:color w:val="auto"/>
          <w:sz w:val="28"/>
        </w:rPr>
        <w:t xml:space="preserve">4.1. </w:t>
      </w:r>
      <w:proofErr w:type="gramStart"/>
      <w:r w:rsidRPr="00295EC7">
        <w:rPr>
          <w:rFonts w:ascii="Times New Roman" w:hAnsi="Times New Roman"/>
          <w:color w:val="auto"/>
          <w:sz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4110F3" w:rsidRPr="00295EC7" w:rsidRDefault="004110F3" w:rsidP="004110F3">
      <w:pPr>
        <w:pStyle w:val="ConsPlusNormal"/>
        <w:ind w:firstLine="851"/>
        <w:jc w:val="both"/>
        <w:rPr>
          <w:color w:val="auto"/>
        </w:rPr>
      </w:pPr>
      <w:r w:rsidRPr="00295EC7">
        <w:rPr>
          <w:rFonts w:ascii="Times New Roman" w:hAnsi="Times New Roman"/>
          <w:color w:val="auto"/>
          <w:sz w:val="28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110F3" w:rsidRPr="00295EC7" w:rsidRDefault="004110F3" w:rsidP="004110F3">
      <w:pPr>
        <w:pStyle w:val="ConsPlusNormal"/>
        <w:ind w:firstLine="851"/>
        <w:jc w:val="both"/>
        <w:rPr>
          <w:color w:val="auto"/>
        </w:rPr>
      </w:pPr>
      <w:r w:rsidRPr="00295EC7">
        <w:rPr>
          <w:rFonts w:ascii="Times New Roman" w:hAnsi="Times New Roman"/>
          <w:color w:val="auto"/>
          <w:sz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4110F3" w:rsidRPr="00295EC7" w:rsidRDefault="004110F3" w:rsidP="004110F3">
      <w:pPr>
        <w:pStyle w:val="ConsPlusNormal"/>
        <w:ind w:firstLine="851"/>
        <w:jc w:val="both"/>
        <w:rPr>
          <w:color w:val="auto"/>
        </w:rPr>
      </w:pPr>
      <w:proofErr w:type="gramStart"/>
      <w:r w:rsidRPr="00295EC7">
        <w:rPr>
          <w:rFonts w:ascii="Times New Roman" w:hAnsi="Times New Roman"/>
          <w:color w:val="auto"/>
          <w:sz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110F3" w:rsidRPr="00295EC7" w:rsidRDefault="004110F3" w:rsidP="004110F3">
      <w:pPr>
        <w:pStyle w:val="ConsPlusNormal"/>
        <w:ind w:firstLine="851"/>
        <w:jc w:val="both"/>
        <w:rPr>
          <w:color w:val="auto"/>
        </w:rPr>
      </w:pPr>
      <w:r w:rsidRPr="00295EC7">
        <w:rPr>
          <w:rFonts w:ascii="Times New Roman" w:hAnsi="Times New Roman"/>
          <w:color w:val="auto"/>
          <w:sz w:val="28"/>
        </w:rPr>
        <w:t>Периодичность осуществления проверок определяется главой Администрации.</w:t>
      </w:r>
    </w:p>
    <w:p w:rsidR="004110F3" w:rsidRPr="00295EC7" w:rsidRDefault="004110F3" w:rsidP="004110F3">
      <w:pPr>
        <w:pStyle w:val="ConsPlusNormal"/>
        <w:ind w:firstLine="851"/>
        <w:jc w:val="both"/>
        <w:rPr>
          <w:color w:val="auto"/>
        </w:rPr>
      </w:pPr>
      <w:r w:rsidRPr="00295EC7">
        <w:rPr>
          <w:rFonts w:ascii="Times New Roman" w:hAnsi="Times New Roman"/>
          <w:color w:val="auto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4110F3" w:rsidRPr="00295EC7" w:rsidRDefault="004110F3" w:rsidP="004110F3">
      <w:pPr>
        <w:pStyle w:val="ConsPlusNormal"/>
        <w:ind w:firstLine="851"/>
        <w:jc w:val="both"/>
        <w:rPr>
          <w:color w:val="auto"/>
        </w:rPr>
      </w:pPr>
      <w:r w:rsidRPr="00295EC7">
        <w:rPr>
          <w:rFonts w:ascii="Times New Roman" w:hAnsi="Times New Roman"/>
          <w:color w:val="auto"/>
          <w:sz w:val="28"/>
        </w:rPr>
        <w:t>Плановые и внеплановые проверки проводятся на основании распоряжений Администрации.</w:t>
      </w:r>
    </w:p>
    <w:p w:rsidR="004110F3" w:rsidRPr="00295EC7" w:rsidRDefault="004110F3" w:rsidP="004110F3">
      <w:pPr>
        <w:pStyle w:val="ConsPlusNormal"/>
        <w:ind w:firstLine="851"/>
        <w:jc w:val="both"/>
        <w:rPr>
          <w:color w:val="auto"/>
        </w:rPr>
      </w:pPr>
      <w:r w:rsidRPr="00295EC7">
        <w:rPr>
          <w:rFonts w:ascii="Times New Roman" w:hAnsi="Times New Roman"/>
          <w:color w:val="auto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110F3" w:rsidRPr="00295EC7" w:rsidRDefault="004110F3" w:rsidP="004110F3">
      <w:pPr>
        <w:pStyle w:val="ConsPlusNormal"/>
        <w:ind w:firstLine="851"/>
        <w:jc w:val="both"/>
        <w:rPr>
          <w:color w:val="auto"/>
        </w:rPr>
      </w:pPr>
      <w:r w:rsidRPr="00295EC7">
        <w:rPr>
          <w:rFonts w:ascii="Times New Roman" w:hAnsi="Times New Roman"/>
          <w:color w:val="auto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110F3" w:rsidRPr="00295EC7" w:rsidRDefault="004110F3" w:rsidP="004110F3">
      <w:pPr>
        <w:pStyle w:val="ConsPlusNormal"/>
        <w:ind w:firstLine="851"/>
        <w:jc w:val="both"/>
        <w:rPr>
          <w:color w:val="auto"/>
        </w:rPr>
      </w:pPr>
      <w:r w:rsidRPr="00295EC7">
        <w:rPr>
          <w:rFonts w:ascii="Times New Roman" w:hAnsi="Times New Roman"/>
          <w:color w:val="auto"/>
          <w:sz w:val="28"/>
        </w:rPr>
        <w:t xml:space="preserve">4.5. Ответственные исполнители несут персональную ответственность </w:t>
      </w:r>
      <w:proofErr w:type="gramStart"/>
      <w:r w:rsidRPr="00295EC7">
        <w:rPr>
          <w:rFonts w:ascii="Times New Roman" w:hAnsi="Times New Roman"/>
          <w:color w:val="auto"/>
          <w:sz w:val="28"/>
        </w:rPr>
        <w:t>за</w:t>
      </w:r>
      <w:proofErr w:type="gramEnd"/>
      <w:r w:rsidRPr="00295EC7">
        <w:rPr>
          <w:rFonts w:ascii="Times New Roman" w:hAnsi="Times New Roman"/>
          <w:color w:val="auto"/>
          <w:sz w:val="28"/>
        </w:rPr>
        <w:t>:</w:t>
      </w:r>
    </w:p>
    <w:p w:rsidR="004110F3" w:rsidRPr="00295EC7" w:rsidRDefault="004110F3" w:rsidP="004110F3">
      <w:pPr>
        <w:pStyle w:val="ConsPlusNormal"/>
        <w:ind w:firstLine="851"/>
        <w:jc w:val="both"/>
        <w:rPr>
          <w:color w:val="auto"/>
        </w:rPr>
      </w:pPr>
      <w:r w:rsidRPr="00295EC7">
        <w:rPr>
          <w:rFonts w:ascii="Times New Roman" w:hAnsi="Times New Roman"/>
          <w:color w:val="auto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110F3" w:rsidRPr="00295EC7" w:rsidRDefault="004110F3" w:rsidP="004110F3">
      <w:pPr>
        <w:pStyle w:val="ConsPlusNormal"/>
        <w:ind w:firstLine="851"/>
        <w:jc w:val="both"/>
        <w:rPr>
          <w:color w:val="auto"/>
        </w:rPr>
      </w:pPr>
      <w:r w:rsidRPr="00295EC7">
        <w:rPr>
          <w:rFonts w:ascii="Times New Roman" w:hAnsi="Times New Roman"/>
          <w:color w:val="auto"/>
          <w:sz w:val="28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4110F3" w:rsidRPr="00295EC7" w:rsidRDefault="004110F3" w:rsidP="004110F3">
      <w:pPr>
        <w:pStyle w:val="ConsPlusNormal"/>
        <w:ind w:firstLine="851"/>
        <w:jc w:val="both"/>
        <w:rPr>
          <w:color w:val="auto"/>
        </w:rPr>
      </w:pPr>
      <w:r w:rsidRPr="00295EC7">
        <w:rPr>
          <w:rFonts w:ascii="Times New Roman" w:hAnsi="Times New Roman"/>
          <w:color w:val="auto"/>
          <w:sz w:val="28"/>
        </w:rPr>
        <w:t>4.6. Заявители (представители заявителей)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4110F3" w:rsidRPr="00295EC7" w:rsidRDefault="004110F3" w:rsidP="004110F3">
      <w:pPr>
        <w:pStyle w:val="ConsPlusNormal"/>
        <w:ind w:firstLine="851"/>
        <w:jc w:val="both"/>
        <w:rPr>
          <w:rFonts w:ascii="Times New Roman" w:hAnsi="Times New Roman"/>
          <w:color w:val="auto"/>
          <w:sz w:val="28"/>
        </w:rPr>
      </w:pPr>
    </w:p>
    <w:p w:rsidR="004110F3" w:rsidRPr="00295EC7" w:rsidRDefault="004110F3" w:rsidP="004110F3">
      <w:pPr>
        <w:pStyle w:val="ConsPlusNormal"/>
        <w:ind w:firstLine="85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4110F3" w:rsidRPr="00295EC7" w:rsidRDefault="004110F3" w:rsidP="004110F3">
      <w:pPr>
        <w:pStyle w:val="ConsPlusNormal"/>
        <w:tabs>
          <w:tab w:val="left" w:pos="1843"/>
        </w:tabs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5.4.1. Заявитель может обратиться с жалобой, в том числе, в следующих случаях: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2) нарушение срока предоставления муниципальной услуги;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8327C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8327C">
        <w:rPr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8327C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8327C">
        <w:rPr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 xml:space="preserve"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78327C">
        <w:rPr>
          <w:sz w:val="28"/>
          <w:szCs w:val="28"/>
        </w:rPr>
        <w:t>контроля за</w:t>
      </w:r>
      <w:proofErr w:type="gramEnd"/>
      <w:r w:rsidRPr="0078327C">
        <w:rPr>
          <w:sz w:val="28"/>
          <w:szCs w:val="28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8327C">
        <w:rPr>
          <w:sz w:val="28"/>
          <w:szCs w:val="28"/>
        </w:rPr>
        <w:t xml:space="preserve"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</w:t>
      </w:r>
      <w:proofErr w:type="spellStart"/>
      <w:r w:rsidRPr="0078327C">
        <w:rPr>
          <w:sz w:val="28"/>
          <w:szCs w:val="28"/>
        </w:rPr>
        <w:t>ГрК</w:t>
      </w:r>
      <w:proofErr w:type="spellEnd"/>
      <w:r w:rsidRPr="0078327C">
        <w:rPr>
          <w:sz w:val="28"/>
          <w:szCs w:val="28"/>
        </w:rPr>
        <w:t xml:space="preserve"> РФ, может быть подана такими лицами в порядке, установленном статьей 11.2 ФЗ № </w:t>
      </w:r>
      <w:r w:rsidRPr="0078327C">
        <w:rPr>
          <w:sz w:val="28"/>
          <w:szCs w:val="28"/>
        </w:rPr>
        <w:lastRenderedPageBreak/>
        <w:t>210-ФЗ</w:t>
      </w:r>
      <w:proofErr w:type="gramEnd"/>
      <w:r w:rsidRPr="0078327C">
        <w:rPr>
          <w:sz w:val="28"/>
          <w:szCs w:val="28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:rsidR="004110F3" w:rsidRPr="0078327C" w:rsidRDefault="004110F3" w:rsidP="004110F3">
      <w:pPr>
        <w:ind w:firstLine="708"/>
        <w:jc w:val="both"/>
        <w:rPr>
          <w:sz w:val="28"/>
          <w:szCs w:val="28"/>
        </w:rPr>
      </w:pPr>
      <w:proofErr w:type="gramStart"/>
      <w:r w:rsidRPr="0078327C">
        <w:rPr>
          <w:sz w:val="28"/>
          <w:szCs w:val="28"/>
        </w:rPr>
        <w:t>Особенности подачи и рассмотрения жалобы на решения и действия (бездействие) Администрации, должностных лиц</w:t>
      </w:r>
      <w:r w:rsidRPr="0078327C">
        <w:rPr>
          <w:sz w:val="16"/>
          <w:szCs w:val="16"/>
        </w:rPr>
        <w:t xml:space="preserve">, </w:t>
      </w:r>
      <w:r w:rsidRPr="0078327C">
        <w:rPr>
          <w:sz w:val="28"/>
          <w:szCs w:val="28"/>
        </w:rPr>
        <w:t xml:space="preserve">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r>
        <w:rPr>
          <w:sz w:val="28"/>
          <w:szCs w:val="28"/>
        </w:rPr>
        <w:t xml:space="preserve">администрации Бессоновского района Пензенской области </w:t>
      </w:r>
      <w:r w:rsidRPr="0078327C">
        <w:rPr>
          <w:sz w:val="28"/>
          <w:szCs w:val="28"/>
        </w:rPr>
        <w:t>и их должностных лиц, муниципальных служащих, утвержденного постан</w:t>
      </w:r>
      <w:r>
        <w:rPr>
          <w:sz w:val="28"/>
          <w:szCs w:val="28"/>
        </w:rPr>
        <w:t xml:space="preserve">овлением Администрации от 26.09.2018 года </w:t>
      </w:r>
      <w:r w:rsidRPr="0078327C">
        <w:rPr>
          <w:sz w:val="28"/>
          <w:szCs w:val="28"/>
        </w:rPr>
        <w:t>№</w:t>
      </w:r>
      <w:r>
        <w:rPr>
          <w:sz w:val="28"/>
          <w:szCs w:val="28"/>
        </w:rPr>
        <w:t>819</w:t>
      </w:r>
      <w:r w:rsidRPr="0078327C">
        <w:rPr>
          <w:sz w:val="28"/>
          <w:szCs w:val="28"/>
        </w:rPr>
        <w:t>.</w:t>
      </w:r>
      <w:proofErr w:type="gramEnd"/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5.4.8. В электронном виде жалоба может быть подана заявителем посредством: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а) официального сайта Администрации;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б) электронной почты Администрации;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в) Единого портала;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г) Регионального портала;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78327C">
        <w:rPr>
          <w:sz w:val="28"/>
          <w:szCs w:val="28"/>
        </w:rPr>
        <w:t>д</w:t>
      </w:r>
      <w:proofErr w:type="spellEnd"/>
      <w:r w:rsidRPr="0078327C">
        <w:rPr>
          <w:sz w:val="28"/>
          <w:szCs w:val="28"/>
        </w:rPr>
        <w:t>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5.4.11. Жалоба может быть подана заявителем через МФЦ.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5.5. Жалоба должна содержать: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lastRenderedPageBreak/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8327C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5.8. Основания для приостановления рассмотрения жалобы законодательством не предусмотрены.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8327C">
        <w:rPr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- в удовлетворении жалобы отказывается.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78327C">
        <w:rPr>
          <w:sz w:val="28"/>
          <w:szCs w:val="28"/>
        </w:rPr>
        <w:t>неудобства</w:t>
      </w:r>
      <w:proofErr w:type="gramEnd"/>
      <w:r w:rsidRPr="0078327C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lastRenderedPageBreak/>
        <w:t xml:space="preserve">В случае признания </w:t>
      </w:r>
      <w:proofErr w:type="gramStart"/>
      <w:r w:rsidRPr="0078327C">
        <w:rPr>
          <w:sz w:val="28"/>
          <w:szCs w:val="28"/>
        </w:rPr>
        <w:t>жалобы</w:t>
      </w:r>
      <w:proofErr w:type="gramEnd"/>
      <w:r w:rsidRPr="0078327C">
        <w:rPr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110F3" w:rsidRPr="0078327C" w:rsidRDefault="004110F3" w:rsidP="004110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327C">
        <w:rPr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78327C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8327C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110F3" w:rsidRPr="0078327C" w:rsidRDefault="004110F3" w:rsidP="004110F3">
      <w:pPr>
        <w:ind w:firstLine="709"/>
        <w:jc w:val="both"/>
      </w:pPr>
      <w:r w:rsidRPr="0078327C">
        <w:rPr>
          <w:sz w:val="28"/>
          <w:szCs w:val="28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110F3" w:rsidRPr="0078327C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Default="004110F3" w:rsidP="004110F3">
      <w:pPr>
        <w:ind w:firstLine="709"/>
        <w:jc w:val="both"/>
      </w:pPr>
    </w:p>
    <w:p w:rsidR="004110F3" w:rsidRPr="00295EC7" w:rsidRDefault="004110F3" w:rsidP="004110F3">
      <w:pPr>
        <w:ind w:firstLine="709"/>
        <w:jc w:val="both"/>
      </w:pPr>
    </w:p>
    <w:tbl>
      <w:tblPr>
        <w:tblW w:w="9826" w:type="dxa"/>
        <w:tblInd w:w="-2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30"/>
        <w:gridCol w:w="2263"/>
        <w:gridCol w:w="3971"/>
        <w:gridCol w:w="136"/>
        <w:gridCol w:w="126"/>
      </w:tblGrid>
      <w:tr w:rsidR="004110F3" w:rsidRPr="00295EC7" w:rsidTr="00E65FD5">
        <w:trPr>
          <w:trHeight w:val="642"/>
        </w:trPr>
        <w:tc>
          <w:tcPr>
            <w:tcW w:w="3330" w:type="dxa"/>
          </w:tcPr>
          <w:p w:rsidR="004110F3" w:rsidRPr="00295EC7" w:rsidRDefault="007B0328" w:rsidP="00E65FD5">
            <w:pPr>
              <w:snapToGrid w:val="0"/>
              <w:jc w:val="both"/>
              <w:rPr>
                <w:b/>
                <w:sz w:val="32"/>
                <w:szCs w:val="32"/>
              </w:rPr>
            </w:pPr>
            <w:r w:rsidRPr="007B0328">
              <w:rPr>
                <w:noProof/>
              </w:rPr>
              <w:pict>
                <v:rect id="Прямоугольник 21" o:spid="_x0000_s1026" style="position:absolute;left:0;text-align:left;margin-left:609.2pt;margin-top:3.5pt;width:183.7pt;height:33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" strokeweight=".26mm">
                  <v:textbox style="mso-next-textbox:#Прямоугольник 21">
                    <w:txbxContent>
                      <w:p w:rsidR="004110F3" w:rsidRDefault="004110F3" w:rsidP="004110F3">
                        <w:pPr>
                          <w:pStyle w:val="a6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Да, если не требуется проведение публичных слушаний</w:t>
                        </w:r>
                      </w:p>
                    </w:txbxContent>
                  </v:textbox>
                </v:rect>
              </w:pict>
            </w:r>
            <w:r w:rsidRPr="007B0328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51" o:spid="_x0000_s1029" type="#_x0000_t32" style="position:absolute;left:0;text-align:left;margin-left:652.7pt;margin-top:17.3pt;width:11.75pt;height:0;rotation: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" adj="-1262819,-1,-1262819" strokeweight=".26mm">
                  <v:stroke endarrow="block"/>
                </v:shape>
              </w:pict>
            </w:r>
            <w:r w:rsidRPr="007B0328">
              <w:rPr>
                <w:noProof/>
              </w:rPr>
              <w:pict>
                <v:shape id="Прямая со стрелкой 49" o:spid="_x0000_s1028" type="#_x0000_t32" style="position:absolute;left:0;text-align:left;margin-left:590.4pt;margin-top:4.15pt;width:18.8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" adj="-719521,-1,-719521" strokeweight=".26mm">
                  <v:stroke endarrow="block"/>
                </v:shape>
              </w:pict>
            </w:r>
            <w:r w:rsidRPr="007B0328">
              <w:rPr>
                <w:noProof/>
              </w:rPr>
              <w:pict>
                <v:rect id="Прямоугольник 28" o:spid="_x0000_s1027" style="position:absolute;left:0;text-align:left;margin-left:611.25pt;margin-top:10.25pt;width:163.95pt;height:61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" strokeweight=".26mm">
                  <v:textbox style="mso-next-textbox:#Прямоугольник 28">
                    <w:txbxContent>
                      <w:p w:rsidR="004110F3" w:rsidRDefault="004110F3" w:rsidP="004110F3">
                        <w:pPr>
                          <w:pStyle w:val="a6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Оформление  и подписание постановления об утверждении документации по планировке территории </w:t>
                        </w:r>
                      </w:p>
                    </w:txbxContent>
                  </v:textbox>
                </v:rect>
              </w:pict>
            </w:r>
            <w:r w:rsidRPr="007B0328">
              <w:rPr>
                <w:noProof/>
              </w:rPr>
              <w:pict>
                <v:shape id="Прямая со стрелкой 53" o:spid="_x0000_s1030" type="#_x0000_t32" style="position:absolute;left:0;text-align:left;margin-left:591.9pt;margin-top:4.2pt;width:17.3pt;height:0;rotation:18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" adj="-796016,-1,-796016" strokeweight=".26mm">
                  <v:stroke endarrow="block"/>
                </v:shape>
              </w:pict>
            </w:r>
          </w:p>
        </w:tc>
        <w:tc>
          <w:tcPr>
            <w:tcW w:w="2263" w:type="dxa"/>
          </w:tcPr>
          <w:p w:rsidR="004110F3" w:rsidRPr="00295EC7" w:rsidRDefault="004110F3" w:rsidP="00E65FD5">
            <w:pPr>
              <w:snapToGrid w:val="0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3971" w:type="dxa"/>
          </w:tcPr>
          <w:p w:rsidR="004110F3" w:rsidRDefault="004110F3" w:rsidP="00E65FD5">
            <w:pPr>
              <w:jc w:val="right"/>
            </w:pPr>
          </w:p>
          <w:p w:rsidR="004110F3" w:rsidRPr="00295EC7" w:rsidRDefault="004110F3" w:rsidP="00E65FD5"/>
          <w:p w:rsidR="004110F3" w:rsidRPr="00295EC7" w:rsidRDefault="004110F3" w:rsidP="00E65FD5">
            <w:pPr>
              <w:jc w:val="right"/>
            </w:pPr>
          </w:p>
          <w:p w:rsidR="004110F3" w:rsidRPr="0038298D" w:rsidRDefault="004110F3" w:rsidP="00E65FD5">
            <w:pPr>
              <w:jc w:val="right"/>
              <w:rPr>
                <w:sz w:val="28"/>
                <w:szCs w:val="28"/>
              </w:rPr>
            </w:pPr>
            <w:r w:rsidRPr="0038298D">
              <w:rPr>
                <w:sz w:val="28"/>
                <w:szCs w:val="28"/>
              </w:rPr>
              <w:t>Приложение № 1</w:t>
            </w:r>
          </w:p>
          <w:p w:rsidR="004110F3" w:rsidRPr="0038298D" w:rsidRDefault="004110F3" w:rsidP="00E65FD5">
            <w:pPr>
              <w:pStyle w:val="ConsPlusNormal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8298D">
              <w:rPr>
                <w:rFonts w:ascii="Times New Roman" w:hAnsi="Times New Roman"/>
                <w:color w:val="auto"/>
                <w:sz w:val="28"/>
                <w:szCs w:val="28"/>
              </w:rPr>
              <w:t>к административному регламенту предоставления муниципальной услуги «Внесение изменений в разрешение на строительство»</w:t>
            </w:r>
          </w:p>
          <w:p w:rsidR="004110F3" w:rsidRPr="00295EC7" w:rsidRDefault="004110F3" w:rsidP="00E65FD5">
            <w:pPr>
              <w:jc w:val="right"/>
            </w:pPr>
            <w:r w:rsidRPr="00295EC7">
              <w:t xml:space="preserve"> </w:t>
            </w:r>
          </w:p>
          <w:p w:rsidR="004110F3" w:rsidRPr="00295EC7" w:rsidRDefault="004110F3" w:rsidP="00E65FD5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136" w:type="dxa"/>
          </w:tcPr>
          <w:p w:rsidR="004110F3" w:rsidRPr="00295EC7" w:rsidRDefault="004110F3" w:rsidP="00E65FD5">
            <w:pPr>
              <w:snapToGrid w:val="0"/>
              <w:rPr>
                <w:b/>
                <w:sz w:val="32"/>
                <w:szCs w:val="32"/>
              </w:rPr>
            </w:pPr>
          </w:p>
        </w:tc>
        <w:tc>
          <w:tcPr>
            <w:tcW w:w="126" w:type="dxa"/>
          </w:tcPr>
          <w:p w:rsidR="004110F3" w:rsidRPr="00295EC7" w:rsidRDefault="004110F3" w:rsidP="00E65FD5">
            <w:pPr>
              <w:snapToGrid w:val="0"/>
              <w:rPr>
                <w:b/>
                <w:sz w:val="32"/>
                <w:szCs w:val="32"/>
              </w:rPr>
            </w:pPr>
          </w:p>
        </w:tc>
      </w:tr>
    </w:tbl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      В ____________________________________________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        (</w:t>
      </w:r>
      <w:r w:rsidRPr="00295EC7">
        <w:t>наименование органа местного самоуправления</w:t>
      </w:r>
      <w:r w:rsidRPr="00295EC7">
        <w:rPr>
          <w:sz w:val="28"/>
          <w:szCs w:val="28"/>
        </w:rPr>
        <w:t>)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                                            (</w:t>
      </w:r>
      <w:r w:rsidRPr="00295EC7">
        <w:t>Ф.И.О.)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            </w:t>
      </w:r>
      <w:proofErr w:type="gramStart"/>
      <w:r w:rsidRPr="00295EC7">
        <w:rPr>
          <w:sz w:val="28"/>
          <w:szCs w:val="28"/>
        </w:rPr>
        <w:t>(</w:t>
      </w:r>
      <w:r w:rsidRPr="00295EC7">
        <w:t>наименование организации, юридический адрес,</w:t>
      </w:r>
      <w:proofErr w:type="gramEnd"/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</w:pPr>
      <w:r w:rsidRPr="00295EC7">
        <w:rPr>
          <w:sz w:val="28"/>
          <w:szCs w:val="28"/>
        </w:rPr>
        <w:t xml:space="preserve">                                         </w:t>
      </w:r>
      <w:r w:rsidRPr="00295EC7">
        <w:t>реквизиты (ИНН, ОГРН) - для юридических лиц, Ф.И.О.,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                  </w:t>
      </w:r>
      <w:r w:rsidRPr="00295EC7">
        <w:t>данные документа, удостоверяющего личность</w:t>
      </w:r>
      <w:r w:rsidRPr="00295EC7">
        <w:rPr>
          <w:sz w:val="28"/>
          <w:szCs w:val="28"/>
        </w:rPr>
        <w:t>,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                    </w:t>
      </w:r>
      <w:r w:rsidRPr="00295EC7">
        <w:t>место жительства - для физических лиц</w:t>
      </w:r>
      <w:r w:rsidRPr="00295EC7">
        <w:rPr>
          <w:sz w:val="28"/>
          <w:szCs w:val="28"/>
        </w:rPr>
        <w:t>)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                      </w:t>
      </w:r>
      <w:proofErr w:type="gramStart"/>
      <w:r w:rsidRPr="00295EC7">
        <w:rPr>
          <w:sz w:val="28"/>
          <w:szCs w:val="28"/>
        </w:rPr>
        <w:t>(</w:t>
      </w:r>
      <w:r w:rsidRPr="00295EC7">
        <w:t>телефон, факс, адрес электронной почты</w:t>
      </w:r>
      <w:proofErr w:type="gramEnd"/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                          </w:t>
      </w:r>
      <w:r w:rsidRPr="00295EC7">
        <w:t>указываются по желанию заявителя</w:t>
      </w:r>
      <w:r w:rsidRPr="00295EC7">
        <w:rPr>
          <w:sz w:val="28"/>
          <w:szCs w:val="28"/>
        </w:rPr>
        <w:t>)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110F3" w:rsidRPr="00295EC7" w:rsidRDefault="004110F3" w:rsidP="004110F3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3" w:name="P477"/>
      <w:bookmarkEnd w:id="3"/>
      <w:r w:rsidRPr="00295EC7">
        <w:rPr>
          <w:sz w:val="28"/>
          <w:szCs w:val="28"/>
        </w:rPr>
        <w:t xml:space="preserve">Уведомление </w:t>
      </w:r>
    </w:p>
    <w:p w:rsidR="004110F3" w:rsidRPr="00295EC7" w:rsidRDefault="004110F3" w:rsidP="004110F3">
      <w:pPr>
        <w:autoSpaceDE w:val="0"/>
        <w:autoSpaceDN w:val="0"/>
        <w:adjustRightInd w:val="0"/>
        <w:ind w:firstLine="567"/>
        <w:jc w:val="center"/>
        <w:rPr>
          <w:sz w:val="28"/>
          <w:szCs w:val="28"/>
          <w:lang w:eastAsia="en-US"/>
        </w:rPr>
      </w:pPr>
      <w:r w:rsidRPr="00295EC7">
        <w:rPr>
          <w:sz w:val="28"/>
          <w:szCs w:val="28"/>
          <w:lang w:eastAsia="en-US"/>
        </w:rPr>
        <w:t>о переходе прав на земельные участки, права пользования недрами, об образовании земельного участка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 xml:space="preserve">    В  соответствии  со  </w:t>
      </w:r>
      <w:hyperlink r:id="rId26" w:history="1">
        <w:r w:rsidRPr="00295EC7">
          <w:rPr>
            <w:sz w:val="28"/>
            <w:szCs w:val="28"/>
          </w:rPr>
          <w:t>статьей  51</w:t>
        </w:r>
      </w:hyperlink>
      <w:r w:rsidRPr="00295EC7">
        <w:rPr>
          <w:sz w:val="28"/>
          <w:szCs w:val="28"/>
        </w:rPr>
        <w:t xml:space="preserve">  Градостроительного кодекса Российской</w:t>
      </w:r>
    </w:p>
    <w:p w:rsidR="004110F3" w:rsidRPr="00295EC7" w:rsidRDefault="004110F3" w:rsidP="00411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295EC7">
        <w:rPr>
          <w:sz w:val="28"/>
          <w:szCs w:val="28"/>
        </w:rPr>
        <w:t>Федерации  на основании реквизитов:</w:t>
      </w:r>
    </w:p>
    <w:p w:rsidR="004110F3" w:rsidRPr="00295EC7" w:rsidRDefault="004110F3" w:rsidP="004110F3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  <w:lang w:eastAsia="en-US"/>
        </w:rPr>
      </w:pPr>
      <w:r w:rsidRPr="00295EC7">
        <w:rPr>
          <w:sz w:val="28"/>
          <w:szCs w:val="28"/>
          <w:lang w:eastAsia="en-US"/>
        </w:rPr>
        <w:t xml:space="preserve">1) ________________________________________________________ </w:t>
      </w:r>
    </w:p>
    <w:p w:rsidR="004110F3" w:rsidRPr="00295EC7" w:rsidRDefault="004110F3" w:rsidP="004110F3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  <w:lang w:eastAsia="en-US"/>
        </w:rPr>
      </w:pPr>
      <w:r w:rsidRPr="00295EC7">
        <w:rPr>
          <w:sz w:val="28"/>
          <w:szCs w:val="28"/>
          <w:lang w:eastAsia="en-US"/>
        </w:rPr>
        <w:t xml:space="preserve">правоустанавливающих документов на земельные участки в случае, указанном в </w:t>
      </w:r>
      <w:hyperlink r:id="rId27" w:history="1">
        <w:r w:rsidRPr="00295EC7">
          <w:rPr>
            <w:sz w:val="28"/>
            <w:szCs w:val="28"/>
            <w:lang w:eastAsia="en-US"/>
          </w:rPr>
          <w:t>части 21.5 статьи 51</w:t>
        </w:r>
      </w:hyperlink>
      <w:r w:rsidRPr="00295EC7">
        <w:rPr>
          <w:sz w:val="28"/>
          <w:szCs w:val="28"/>
          <w:lang w:eastAsia="en-US"/>
        </w:rPr>
        <w:t xml:space="preserve"> Градостроительного кодекса Российской Федерации;</w:t>
      </w:r>
    </w:p>
    <w:p w:rsidR="004110F3" w:rsidRPr="00295EC7" w:rsidRDefault="004110F3" w:rsidP="004110F3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  <w:lang w:eastAsia="en-US"/>
        </w:rPr>
      </w:pPr>
      <w:r w:rsidRPr="00295EC7">
        <w:rPr>
          <w:sz w:val="28"/>
          <w:szCs w:val="28"/>
          <w:lang w:eastAsia="en-US"/>
        </w:rPr>
        <w:t>2) ________________________________________________________</w:t>
      </w:r>
    </w:p>
    <w:p w:rsidR="004110F3" w:rsidRPr="00295EC7" w:rsidRDefault="004110F3" w:rsidP="004110F3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  <w:lang w:eastAsia="en-US"/>
        </w:rPr>
      </w:pPr>
      <w:r w:rsidRPr="00295EC7">
        <w:rPr>
          <w:sz w:val="28"/>
          <w:szCs w:val="28"/>
          <w:lang w:eastAsia="en-US"/>
        </w:rPr>
        <w:t xml:space="preserve">решения об образовании земельных участков в случаях, предусмотренных </w:t>
      </w:r>
      <w:hyperlink r:id="rId28" w:history="1">
        <w:r w:rsidRPr="00295EC7">
          <w:rPr>
            <w:sz w:val="28"/>
            <w:szCs w:val="28"/>
            <w:lang w:eastAsia="en-US"/>
          </w:rPr>
          <w:t>частями 21.6</w:t>
        </w:r>
      </w:hyperlink>
      <w:r w:rsidRPr="00295EC7">
        <w:rPr>
          <w:sz w:val="28"/>
          <w:szCs w:val="28"/>
          <w:lang w:eastAsia="en-US"/>
        </w:rPr>
        <w:t xml:space="preserve"> и </w:t>
      </w:r>
      <w:hyperlink r:id="rId29" w:history="1">
        <w:r w:rsidRPr="00295EC7">
          <w:rPr>
            <w:sz w:val="28"/>
            <w:szCs w:val="28"/>
            <w:lang w:eastAsia="en-US"/>
          </w:rPr>
          <w:t>21.7 статьи 51</w:t>
        </w:r>
      </w:hyperlink>
      <w:r w:rsidRPr="00295EC7">
        <w:rPr>
          <w:sz w:val="28"/>
          <w:szCs w:val="28"/>
          <w:lang w:eastAsia="en-US"/>
        </w:rPr>
        <w:t xml:space="preserve"> Градостроительного кодекса Российской Федерации, если в соответствии с земельным законодательством </w:t>
      </w:r>
      <w:r w:rsidRPr="00295EC7">
        <w:rPr>
          <w:sz w:val="28"/>
          <w:szCs w:val="28"/>
          <w:lang w:eastAsia="en-US"/>
        </w:rPr>
        <w:lastRenderedPageBreak/>
        <w:t>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4110F3" w:rsidRPr="00295EC7" w:rsidRDefault="004110F3" w:rsidP="004110F3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  <w:lang w:eastAsia="en-US"/>
        </w:rPr>
      </w:pPr>
      <w:r w:rsidRPr="00295EC7">
        <w:rPr>
          <w:sz w:val="28"/>
          <w:szCs w:val="28"/>
          <w:lang w:eastAsia="en-US"/>
        </w:rPr>
        <w:t>3) ________________________________________________________</w:t>
      </w:r>
    </w:p>
    <w:p w:rsidR="004110F3" w:rsidRPr="00295EC7" w:rsidRDefault="004110F3" w:rsidP="004110F3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  <w:lang w:eastAsia="en-US"/>
        </w:rPr>
      </w:pPr>
      <w:r w:rsidRPr="00295EC7">
        <w:rPr>
          <w:sz w:val="28"/>
          <w:szCs w:val="28"/>
          <w:lang w:eastAsia="en-US"/>
        </w:rPr>
        <w:t xml:space="preserve">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</w:t>
      </w:r>
      <w:hyperlink r:id="rId30" w:history="1">
        <w:r w:rsidRPr="00295EC7">
          <w:rPr>
            <w:sz w:val="28"/>
            <w:szCs w:val="28"/>
            <w:lang w:eastAsia="en-US"/>
          </w:rPr>
          <w:t>частью 21.7 статьи 51</w:t>
        </w:r>
      </w:hyperlink>
      <w:r w:rsidRPr="00295EC7">
        <w:rPr>
          <w:sz w:val="28"/>
          <w:szCs w:val="28"/>
          <w:lang w:eastAsia="en-US"/>
        </w:rPr>
        <w:t xml:space="preserve"> Градостроительного кодекса Российской Федерации; </w:t>
      </w:r>
    </w:p>
    <w:p w:rsidR="004110F3" w:rsidRPr="00295EC7" w:rsidRDefault="004110F3" w:rsidP="004110F3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  <w:lang w:eastAsia="en-US"/>
        </w:rPr>
      </w:pPr>
      <w:r w:rsidRPr="00295EC7">
        <w:rPr>
          <w:sz w:val="28"/>
          <w:szCs w:val="28"/>
          <w:lang w:eastAsia="en-US"/>
        </w:rPr>
        <w:t>4) _______________________________________________________</w:t>
      </w:r>
    </w:p>
    <w:p w:rsidR="004110F3" w:rsidRPr="00295EC7" w:rsidRDefault="004110F3" w:rsidP="004110F3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  <w:lang w:eastAsia="en-US"/>
        </w:rPr>
      </w:pPr>
      <w:r w:rsidRPr="00295EC7">
        <w:rPr>
          <w:sz w:val="28"/>
          <w:szCs w:val="28"/>
          <w:lang w:eastAsia="en-US"/>
        </w:rPr>
        <w:t xml:space="preserve">решения о предоставлении права пользования недрами и решения о переоформлении лицензии на право пользования недрами в случае, предусмотренном </w:t>
      </w:r>
      <w:hyperlink r:id="rId31" w:history="1">
        <w:r w:rsidRPr="00295EC7">
          <w:rPr>
            <w:sz w:val="28"/>
            <w:szCs w:val="28"/>
            <w:lang w:eastAsia="en-US"/>
          </w:rPr>
          <w:t>частью 21.9 статьи 51</w:t>
        </w:r>
      </w:hyperlink>
      <w:r w:rsidRPr="00295EC7">
        <w:rPr>
          <w:sz w:val="28"/>
          <w:szCs w:val="28"/>
          <w:lang w:eastAsia="en-US"/>
        </w:rPr>
        <w:t xml:space="preserve"> Градостроительного кодекса Российской Федерации.</w:t>
      </w:r>
    </w:p>
    <w:p w:rsidR="004110F3" w:rsidRPr="00295EC7" w:rsidRDefault="004110F3" w:rsidP="00411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295EC7">
        <w:rPr>
          <w:sz w:val="28"/>
          <w:szCs w:val="28"/>
        </w:rPr>
        <w:t>(</w:t>
      </w:r>
      <w:r w:rsidRPr="00295EC7">
        <w:t>Выбрать одно из оснований</w:t>
      </w:r>
      <w:r w:rsidRPr="00295EC7">
        <w:rPr>
          <w:sz w:val="28"/>
          <w:szCs w:val="28"/>
        </w:rPr>
        <w:t>)</w:t>
      </w:r>
    </w:p>
    <w:p w:rsidR="004110F3" w:rsidRPr="00295EC7" w:rsidRDefault="004110F3" w:rsidP="00411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4110F3" w:rsidRPr="00295EC7" w:rsidRDefault="004110F3" w:rsidP="004110F3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r w:rsidRPr="00295EC7">
        <w:rPr>
          <w:sz w:val="28"/>
          <w:szCs w:val="28"/>
        </w:rPr>
        <w:t xml:space="preserve">Прошу </w:t>
      </w:r>
      <w:r w:rsidRPr="00295EC7">
        <w:rPr>
          <w:bCs/>
          <w:sz w:val="28"/>
          <w:szCs w:val="28"/>
        </w:rPr>
        <w:t>внести изменения в разрешение на строительство ______________________________</w:t>
      </w:r>
    </w:p>
    <w:p w:rsidR="004110F3" w:rsidRPr="00295EC7" w:rsidRDefault="004110F3" w:rsidP="004110F3">
      <w:pPr>
        <w:overflowPunct w:val="0"/>
        <w:autoSpaceDE w:val="0"/>
        <w:autoSpaceDN w:val="0"/>
        <w:adjustRightInd w:val="0"/>
        <w:textAlignment w:val="baseline"/>
        <w:rPr>
          <w:bCs/>
          <w:sz w:val="28"/>
          <w:szCs w:val="28"/>
        </w:rPr>
      </w:pPr>
      <w:r w:rsidRPr="00295EC7">
        <w:rPr>
          <w:bCs/>
          <w:sz w:val="28"/>
          <w:szCs w:val="28"/>
        </w:rPr>
        <w:t>(</w:t>
      </w:r>
      <w:r w:rsidRPr="00295EC7">
        <w:rPr>
          <w:bCs/>
        </w:rPr>
        <w:t>реквизиты разрешения на строительство</w:t>
      </w:r>
      <w:r w:rsidRPr="00295EC7">
        <w:rPr>
          <w:bCs/>
          <w:sz w:val="28"/>
          <w:szCs w:val="28"/>
        </w:rPr>
        <w:t>)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_______________________________________________________________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__________________________________________________________________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объекта капитального строительства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_____________________________________________________________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     (</w:t>
      </w:r>
      <w:r w:rsidRPr="00295EC7">
        <w:t>наименование объекта согласно проекту</w:t>
      </w:r>
      <w:r w:rsidRPr="00295EC7">
        <w:rPr>
          <w:sz w:val="28"/>
          <w:szCs w:val="28"/>
        </w:rPr>
        <w:t>)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по адресу:_________________________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110F3" w:rsidRPr="00295EC7" w:rsidRDefault="004110F3" w:rsidP="004110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110F3" w:rsidRPr="00295EC7" w:rsidRDefault="004110F3" w:rsidP="004110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Информацию о результатах предоставления муниципальной услуги прошу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направить ______________________________________________________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                      (</w:t>
      </w:r>
      <w:r w:rsidRPr="00295EC7">
        <w:t>указать способ направления</w:t>
      </w:r>
      <w:r w:rsidRPr="00295EC7">
        <w:rPr>
          <w:sz w:val="28"/>
          <w:szCs w:val="28"/>
        </w:rPr>
        <w:t>)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(</w:t>
      </w:r>
      <w:r w:rsidRPr="00295EC7">
        <w:t>подпись заявителя</w:t>
      </w:r>
      <w:r w:rsidRPr="00295EC7">
        <w:rPr>
          <w:sz w:val="28"/>
          <w:szCs w:val="28"/>
        </w:rPr>
        <w:t>) _______________________ (</w:t>
      </w:r>
      <w:r w:rsidRPr="00295EC7">
        <w:t>расшифровка подписи</w:t>
      </w:r>
      <w:r w:rsidRPr="00295EC7">
        <w:rPr>
          <w:sz w:val="28"/>
          <w:szCs w:val="28"/>
        </w:rPr>
        <w:t>)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Подпись должностного лица, уполномоченного на прием документов,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>/ФИО/</w:t>
      </w:r>
    </w:p>
    <w:p w:rsidR="004110F3" w:rsidRPr="00295EC7" w:rsidRDefault="004110F3" w:rsidP="004110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EC7">
        <w:rPr>
          <w:sz w:val="28"/>
          <w:szCs w:val="28"/>
        </w:rPr>
        <w:t xml:space="preserve">Дата _____________ </w:t>
      </w:r>
      <w:proofErr w:type="spellStart"/>
      <w:r w:rsidRPr="00295EC7">
        <w:rPr>
          <w:sz w:val="28"/>
          <w:szCs w:val="28"/>
        </w:rPr>
        <w:t>вх</w:t>
      </w:r>
      <w:proofErr w:type="spellEnd"/>
      <w:r w:rsidRPr="00295EC7">
        <w:rPr>
          <w:sz w:val="28"/>
          <w:szCs w:val="28"/>
        </w:rPr>
        <w:t>. № ________</w:t>
      </w:r>
    </w:p>
    <w:p w:rsidR="004110F3" w:rsidRPr="00295EC7" w:rsidRDefault="004110F3" w:rsidP="004110F3">
      <w:pPr>
        <w:ind w:firstLine="698"/>
        <w:jc w:val="right"/>
      </w:pPr>
    </w:p>
    <w:p w:rsidR="004110F3" w:rsidRPr="00295EC7" w:rsidRDefault="004110F3" w:rsidP="004110F3">
      <w:pPr>
        <w:ind w:firstLine="698"/>
        <w:jc w:val="right"/>
      </w:pPr>
    </w:p>
    <w:p w:rsidR="004110F3" w:rsidRPr="00295EC7" w:rsidRDefault="004110F3" w:rsidP="004110F3">
      <w:pPr>
        <w:ind w:firstLine="698"/>
        <w:jc w:val="right"/>
      </w:pPr>
    </w:p>
    <w:p w:rsidR="004110F3" w:rsidRPr="00295EC7" w:rsidRDefault="004110F3" w:rsidP="004110F3">
      <w:pPr>
        <w:ind w:firstLine="698"/>
        <w:jc w:val="right"/>
      </w:pPr>
    </w:p>
    <w:p w:rsidR="004110F3" w:rsidRPr="00295EC7" w:rsidRDefault="004110F3" w:rsidP="004110F3">
      <w:pPr>
        <w:ind w:firstLine="698"/>
        <w:jc w:val="right"/>
      </w:pPr>
    </w:p>
    <w:p w:rsidR="004110F3" w:rsidRPr="00295EC7" w:rsidRDefault="004110F3" w:rsidP="004110F3">
      <w:pPr>
        <w:ind w:firstLine="698"/>
        <w:jc w:val="right"/>
      </w:pPr>
    </w:p>
    <w:p w:rsidR="004110F3" w:rsidRPr="00295EC7" w:rsidRDefault="004110F3" w:rsidP="004110F3">
      <w:pPr>
        <w:ind w:firstLine="698"/>
        <w:jc w:val="right"/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4"/>
          <w:szCs w:val="24"/>
        </w:rPr>
      </w:pPr>
    </w:p>
    <w:p w:rsidR="004110F3" w:rsidRPr="0038298D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38298D">
        <w:rPr>
          <w:rFonts w:ascii="Times New Roman" w:hAnsi="Times New Roman"/>
          <w:color w:val="auto"/>
          <w:sz w:val="28"/>
          <w:szCs w:val="28"/>
        </w:rPr>
        <w:t>Приложение № 2</w:t>
      </w:r>
    </w:p>
    <w:p w:rsidR="004110F3" w:rsidRPr="0038298D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38298D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4110F3" w:rsidRPr="0038298D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38298D">
        <w:rPr>
          <w:rFonts w:ascii="Times New Roman" w:hAnsi="Times New Roman"/>
          <w:color w:val="auto"/>
          <w:sz w:val="28"/>
          <w:szCs w:val="28"/>
        </w:rPr>
        <w:t>по представлению</w:t>
      </w:r>
    </w:p>
    <w:p w:rsidR="004110F3" w:rsidRPr="0038298D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38298D">
        <w:rPr>
          <w:rFonts w:ascii="Times New Roman" w:hAnsi="Times New Roman"/>
          <w:color w:val="auto"/>
          <w:sz w:val="28"/>
          <w:szCs w:val="28"/>
        </w:rPr>
        <w:t>муниципальной услуги</w:t>
      </w:r>
    </w:p>
    <w:p w:rsidR="004110F3" w:rsidRPr="0038298D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38298D">
        <w:rPr>
          <w:rFonts w:ascii="Times New Roman" w:hAnsi="Times New Roman"/>
          <w:color w:val="auto"/>
          <w:sz w:val="28"/>
          <w:szCs w:val="28"/>
        </w:rPr>
        <w:t>«Внесение изменений в разрешение на строительство»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>В ____________________________________________</w:t>
      </w:r>
    </w:p>
    <w:p w:rsidR="004110F3" w:rsidRPr="00295EC7" w:rsidRDefault="004110F3" w:rsidP="004110F3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95EC7">
        <w:rPr>
          <w:sz w:val="28"/>
          <w:szCs w:val="28"/>
        </w:rPr>
        <w:t xml:space="preserve">                                      (наименование органа местного самоуправления)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(Ф.И.О.)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proofErr w:type="gramStart"/>
      <w:r w:rsidRPr="00295EC7">
        <w:rPr>
          <w:rFonts w:ascii="Times New Roman" w:hAnsi="Times New Roman"/>
          <w:color w:val="auto"/>
          <w:sz w:val="28"/>
          <w:szCs w:val="28"/>
        </w:rPr>
        <w:t>(наименование организации, юридический адрес,</w:t>
      </w:r>
      <w:proofErr w:type="gramEnd"/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 реквизиты (ИНН, ОГРН) - для юридических лиц,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Ф.И.О.,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  данные документа, удостоверяющего личность,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   место жительства - для физических лиц)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   </w:t>
      </w:r>
      <w:proofErr w:type="gramStart"/>
      <w:r w:rsidRPr="00295EC7">
        <w:rPr>
          <w:rFonts w:ascii="Times New Roman" w:hAnsi="Times New Roman"/>
          <w:color w:val="auto"/>
          <w:sz w:val="28"/>
          <w:szCs w:val="28"/>
        </w:rPr>
        <w:t>(телефон, факс, адрес электронной почты</w:t>
      </w:r>
      <w:proofErr w:type="gramEnd"/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       указываются по желанию заявителя)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Заявление</w:t>
      </w: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о внесении изменений в разрешение на строительство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В соответствии со </w:t>
      </w:r>
      <w:hyperlink r:id="rId32" w:history="1">
        <w:r w:rsidRPr="0038298D">
          <w:rPr>
            <w:rStyle w:val="a5"/>
            <w:rFonts w:ascii="Times New Roman" w:hAnsi="Times New Roman"/>
            <w:color w:val="auto"/>
            <w:sz w:val="28"/>
            <w:szCs w:val="28"/>
            <w:lang w:eastAsia="ar-SA"/>
          </w:rPr>
          <w:t>статьей 51</w:t>
        </w:r>
      </w:hyperlink>
      <w:r w:rsidRPr="00295EC7">
        <w:rPr>
          <w:rFonts w:ascii="Times New Roman" w:hAnsi="Times New Roman"/>
          <w:color w:val="auto"/>
          <w:sz w:val="28"/>
          <w:szCs w:val="28"/>
        </w:rPr>
        <w:t xml:space="preserve"> Градостроительного кодекса Российской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Федерации прошу </w:t>
      </w:r>
      <w:r w:rsidRPr="00295EC7">
        <w:rPr>
          <w:rFonts w:ascii="Times New Roman" w:hAnsi="Times New Roman"/>
          <w:bCs/>
          <w:color w:val="auto"/>
          <w:sz w:val="28"/>
          <w:szCs w:val="28"/>
        </w:rPr>
        <w:t>внести изменения в разрешение на строительство</w:t>
      </w:r>
      <w:r w:rsidRPr="00295EC7">
        <w:rPr>
          <w:rFonts w:ascii="Times New Roman" w:hAnsi="Times New Roman"/>
          <w:color w:val="auto"/>
          <w:sz w:val="28"/>
          <w:szCs w:val="28"/>
        </w:rPr>
        <w:t xml:space="preserve"> _______________________________________________________________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объекта капитального строительства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________________________________________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                                   (</w:t>
      </w:r>
      <w:r w:rsidRPr="00295EC7">
        <w:rPr>
          <w:rFonts w:ascii="Times New Roman" w:hAnsi="Times New Roman"/>
          <w:i/>
          <w:color w:val="auto"/>
          <w:sz w:val="28"/>
          <w:szCs w:val="28"/>
        </w:rPr>
        <w:t>наименование объекта согласно проекту</w:t>
      </w:r>
      <w:r w:rsidRPr="00295EC7">
        <w:rPr>
          <w:rFonts w:ascii="Times New Roman" w:hAnsi="Times New Roman"/>
          <w:color w:val="auto"/>
          <w:sz w:val="28"/>
          <w:szCs w:val="28"/>
        </w:rPr>
        <w:t>)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по адресу: _________________________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Информацию о ходе, результатах предоставления муниципальной услуги (сообщения, уведомления) прошу направить ________________________________________(</w:t>
      </w:r>
      <w:r w:rsidRPr="00295EC7">
        <w:rPr>
          <w:rFonts w:ascii="Times New Roman" w:hAnsi="Times New Roman"/>
          <w:i/>
          <w:color w:val="auto"/>
          <w:sz w:val="28"/>
          <w:szCs w:val="28"/>
        </w:rPr>
        <w:t>указать способ направления</w:t>
      </w:r>
      <w:r w:rsidRPr="00295EC7">
        <w:rPr>
          <w:rFonts w:ascii="Times New Roman" w:hAnsi="Times New Roman"/>
          <w:color w:val="auto"/>
          <w:sz w:val="28"/>
          <w:szCs w:val="28"/>
        </w:rPr>
        <w:t>).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Приложение*: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1….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lastRenderedPageBreak/>
        <w:t>2…..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….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i/>
          <w:color w:val="auto"/>
          <w:sz w:val="28"/>
          <w:szCs w:val="28"/>
        </w:rPr>
      </w:pPr>
      <w:r w:rsidRPr="00295EC7">
        <w:rPr>
          <w:rFonts w:ascii="Times New Roman" w:hAnsi="Times New Roman"/>
          <w:i/>
          <w:color w:val="auto"/>
          <w:sz w:val="28"/>
          <w:szCs w:val="28"/>
        </w:rPr>
        <w:t>* указываются документы, прикладываемые заявителем (его представителем) к заявлению о внесении изменений в разрешение на строительство.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Дата _____________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295EC7">
        <w:rPr>
          <w:rFonts w:ascii="Times New Roman" w:hAnsi="Times New Roman"/>
          <w:color w:val="auto"/>
          <w:sz w:val="28"/>
          <w:szCs w:val="28"/>
        </w:rPr>
        <w:t>__________________ (подпись заявителя) _______________________ (расшифровка</w:t>
      </w:r>
      <w:proofErr w:type="gramEnd"/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подписи)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>Подпись должностного лица, уполномоченного на прием документов,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  <w:r w:rsidRPr="00295EC7">
        <w:rPr>
          <w:rFonts w:ascii="Times New Roman" w:hAnsi="Times New Roman"/>
          <w:color w:val="auto"/>
          <w:sz w:val="28"/>
          <w:szCs w:val="28"/>
        </w:rPr>
        <w:t xml:space="preserve">___________ (ФИО) Дата _____________ </w:t>
      </w:r>
      <w:proofErr w:type="spellStart"/>
      <w:r w:rsidRPr="00295EC7">
        <w:rPr>
          <w:rFonts w:ascii="Times New Roman" w:hAnsi="Times New Roman"/>
          <w:color w:val="auto"/>
          <w:sz w:val="28"/>
          <w:szCs w:val="28"/>
        </w:rPr>
        <w:t>вх</w:t>
      </w:r>
      <w:proofErr w:type="spellEnd"/>
      <w:r w:rsidRPr="00295EC7">
        <w:rPr>
          <w:rFonts w:ascii="Times New Roman" w:hAnsi="Times New Roman"/>
          <w:color w:val="auto"/>
          <w:sz w:val="28"/>
          <w:szCs w:val="28"/>
        </w:rPr>
        <w:t>. N ________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38298D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38298D">
        <w:rPr>
          <w:rFonts w:ascii="Times New Roman" w:hAnsi="Times New Roman"/>
          <w:color w:val="auto"/>
          <w:sz w:val="28"/>
          <w:szCs w:val="28"/>
        </w:rPr>
        <w:lastRenderedPageBreak/>
        <w:t>Приложение № 3</w:t>
      </w:r>
    </w:p>
    <w:p w:rsidR="004110F3" w:rsidRPr="0038298D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38298D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4110F3" w:rsidRPr="0038298D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38298D">
        <w:rPr>
          <w:rFonts w:ascii="Times New Roman" w:hAnsi="Times New Roman"/>
          <w:color w:val="auto"/>
          <w:sz w:val="28"/>
          <w:szCs w:val="28"/>
        </w:rPr>
        <w:t>по представлению</w:t>
      </w:r>
    </w:p>
    <w:p w:rsidR="004110F3" w:rsidRPr="0038298D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38298D">
        <w:rPr>
          <w:rFonts w:ascii="Times New Roman" w:hAnsi="Times New Roman"/>
          <w:color w:val="auto"/>
          <w:sz w:val="28"/>
          <w:szCs w:val="28"/>
        </w:rPr>
        <w:t>муниципальной услуги</w:t>
      </w:r>
    </w:p>
    <w:p w:rsidR="004110F3" w:rsidRPr="0038298D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38298D">
        <w:rPr>
          <w:rFonts w:ascii="Times New Roman" w:hAnsi="Times New Roman"/>
          <w:color w:val="auto"/>
          <w:sz w:val="28"/>
          <w:szCs w:val="28"/>
        </w:rPr>
        <w:t>«Внесение изменений в разрешение на строительство»</w:t>
      </w: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Блок-схема</w:t>
      </w: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>предоставления муниципальной услуги</w:t>
      </w: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95EC7">
        <w:rPr>
          <w:rFonts w:ascii="Times New Roman" w:hAnsi="Times New Roman"/>
          <w:b/>
          <w:color w:val="auto"/>
          <w:sz w:val="28"/>
          <w:szCs w:val="28"/>
        </w:rPr>
        <w:t xml:space="preserve"> «Внесение изменений в разрешение на строительство»</w:t>
      </w: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4110F3" w:rsidRPr="00295EC7" w:rsidRDefault="007B0328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7B0328">
        <w:rPr>
          <w:noProof/>
          <w:color w:val="auto"/>
        </w:rPr>
        <w:pict>
          <v:rect id="Прямоугольник 6" o:spid="_x0000_s1031" style="position:absolute;left:0;text-align:left;margin-left:134pt;margin-top:.45pt;width:213.4pt;height:26.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" strokeweight=".26mm">
            <v:textbox style="mso-next-textbox:#Прямоугольник 6">
              <w:txbxContent>
                <w:p w:rsidR="004110F3" w:rsidRDefault="004110F3" w:rsidP="004110F3">
                  <w:pPr>
                    <w:pStyle w:val="a6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 xml:space="preserve">Обращение заявителя </w:t>
                  </w:r>
                </w:p>
              </w:txbxContent>
            </v:textbox>
          </v:rect>
        </w:pict>
      </w:r>
    </w:p>
    <w:p w:rsidR="004110F3" w:rsidRPr="00295EC7" w:rsidRDefault="007B0328" w:rsidP="004110F3">
      <w:pPr>
        <w:jc w:val="center"/>
        <w:rPr>
          <w:sz w:val="28"/>
          <w:szCs w:val="28"/>
        </w:rPr>
      </w:pPr>
      <w:r w:rsidRPr="007B0328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40" o:spid="_x0000_s1035" type="#_x0000_t34" style="position:absolute;left:0;text-align:left;margin-left:241.95pt;margin-top:16.1pt;width:10.4pt;height:.05pt;rotation:9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" adj="1557,-81734400,-1042200" strokeweight=".26mm">
            <v:stroke endarrow="block"/>
          </v:shape>
        </w:pict>
      </w:r>
    </w:p>
    <w:p w:rsidR="004110F3" w:rsidRPr="00295EC7" w:rsidRDefault="007B0328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7B0328">
        <w:rPr>
          <w:noProof/>
          <w:color w:val="auto"/>
        </w:rPr>
        <w:pict>
          <v:rect id="Прямоугольник 9" o:spid="_x0000_s1032" style="position:absolute;left:0;text-align:left;margin-left:142.25pt;margin-top:5.25pt;width:216.95pt;height:41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" strokeweight=".26mm">
            <v:textbox style="mso-next-textbox:#Прямоугольник 9">
              <w:txbxContent>
                <w:p w:rsidR="004110F3" w:rsidRDefault="004110F3" w:rsidP="004110F3">
                  <w:pPr>
                    <w:pStyle w:val="a6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Прием и регистрация уведомления (заявления)</w:t>
                  </w:r>
                </w:p>
              </w:txbxContent>
            </v:textbox>
          </v:rect>
        </w:pic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7B0328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7B0328">
        <w:rPr>
          <w:noProof/>
          <w:color w:val="auto"/>
        </w:rPr>
        <w:pict>
          <v:shape id="Прямая со стрелкой 41" o:spid="_x0000_s1036" type="#_x0000_t34" style="position:absolute;left:0;text-align:left;margin-left:244.65pt;margin-top:21.65pt;width:13.45pt;height:.05pt;rotation:90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" adj="10760,133272000,-743313" strokeweight=".26mm">
            <v:stroke endarrow="block"/>
          </v:shape>
        </w:pict>
      </w:r>
    </w:p>
    <w:p w:rsidR="004110F3" w:rsidRPr="00295EC7" w:rsidRDefault="007B0328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7B0328">
        <w:rPr>
          <w:noProof/>
          <w:color w:val="auto"/>
        </w:rPr>
        <w:pict>
          <v:rect id="Прямоугольник 11" o:spid="_x0000_s1033" style="position:absolute;left:0;text-align:left;margin-left:99.45pt;margin-top:12.3pt;width:293pt;height:36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" strokeweight=".26mm">
            <v:textbox style="mso-next-textbox:#Прямоугольник 11">
              <w:txbxContent>
                <w:p w:rsidR="004110F3" w:rsidRPr="0016591B" w:rsidRDefault="004110F3" w:rsidP="004110F3">
                  <w:pPr>
                    <w:pStyle w:val="a6"/>
                    <w:jc w:val="center"/>
                    <w:rPr>
                      <w:rFonts w:ascii="Times New Roman" w:hAnsi="Times New Roman" w:cs="Times New Roman"/>
                    </w:rPr>
                  </w:pPr>
                  <w:r w:rsidRPr="0016591B">
                    <w:rPr>
                      <w:rFonts w:ascii="Times New Roman" w:hAnsi="Times New Roman" w:cs="Times New Roman"/>
                    </w:rPr>
                    <w:t>Формирование и направление межведомственных запросов</w:t>
                  </w:r>
                </w:p>
              </w:txbxContent>
            </v:textbox>
          </v:rect>
        </w:pict>
      </w:r>
    </w:p>
    <w:p w:rsidR="004110F3" w:rsidRPr="00295EC7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4110F3" w:rsidP="004110F3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110F3" w:rsidRPr="00295EC7" w:rsidRDefault="007B0328" w:rsidP="004110F3">
      <w:pPr>
        <w:pStyle w:val="ConsPlusNormal"/>
        <w:jc w:val="both"/>
        <w:rPr>
          <w:rFonts w:ascii="Times New Roman" w:hAnsi="Times New Roman"/>
          <w:color w:val="auto"/>
        </w:rPr>
      </w:pPr>
      <w:r w:rsidRPr="007B0328">
        <w:rPr>
          <w:noProof/>
          <w:color w:val="auto"/>
        </w:rPr>
        <w:pict>
          <v:rect id="Прямоугольник 55" o:spid="_x0000_s1038" style="position:absolute;left:0;text-align:left;margin-left:140pt;margin-top:9.95pt;width:216.95pt;height:49.7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" strokeweight=".26mm">
            <v:textbox style="mso-next-textbox:#Прямоугольник 55">
              <w:txbxContent>
                <w:p w:rsidR="004110F3" w:rsidRDefault="004110F3" w:rsidP="004110F3">
                  <w:pPr>
                    <w:pStyle w:val="a6"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Рассмотрение уведомления (заявления) и принятие решения</w:t>
                  </w:r>
                </w:p>
              </w:txbxContent>
            </v:textbox>
          </v:rect>
        </w:pict>
      </w:r>
      <w:r w:rsidRPr="007B0328">
        <w:rPr>
          <w:noProof/>
          <w:color w:val="auto"/>
        </w:rPr>
        <w:pict>
          <v:shape id="Прямая со стрелкой 46" o:spid="_x0000_s1037" type="#_x0000_t32" style="position:absolute;left:0;text-align:left;margin-left:246.5pt;margin-top:5.05pt;width:9.8pt;height:0;rotation:9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" adj="-1117029,-1,-1117029" strokeweight=".26mm">
            <v:stroke endarrow="block"/>
          </v:shape>
        </w:pict>
      </w: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</w:rPr>
      </w:pP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</w:rPr>
      </w:pPr>
    </w:p>
    <w:p w:rsidR="004110F3" w:rsidRPr="00295EC7" w:rsidRDefault="004110F3" w:rsidP="004110F3">
      <w:pPr>
        <w:pStyle w:val="ConsPlusNormal"/>
        <w:jc w:val="both"/>
        <w:rPr>
          <w:rFonts w:ascii="Times New Roman" w:hAnsi="Times New Roman"/>
          <w:color w:val="auto"/>
        </w:rPr>
      </w:pPr>
    </w:p>
    <w:p w:rsidR="004110F3" w:rsidRPr="00295EC7" w:rsidRDefault="007B0328" w:rsidP="004110F3">
      <w:pPr>
        <w:pStyle w:val="ConsPlusNormal"/>
        <w:jc w:val="both"/>
        <w:rPr>
          <w:rFonts w:ascii="Times New Roman" w:hAnsi="Times New Roman"/>
          <w:color w:val="auto"/>
        </w:rPr>
      </w:pPr>
      <w:r w:rsidRPr="007B0328">
        <w:rPr>
          <w:noProof/>
          <w:color w:val="auto"/>
        </w:rPr>
        <w:pict>
          <v:shape id="Прямая со стрелкой 57" o:spid="_x0000_s1039" type="#_x0000_t32" style="position:absolute;left:0;text-align:left;margin-left:251.4pt;margin-top:9.05pt;width:0;height:11.3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" strokeweight=".26mm">
            <v:stroke endarrow="block"/>
          </v:shape>
        </w:pict>
      </w:r>
    </w:p>
    <w:p w:rsidR="004110F3" w:rsidRPr="00CE5DC7" w:rsidRDefault="007B0328" w:rsidP="004110F3">
      <w:pPr>
        <w:pStyle w:val="ConsPlusNormal"/>
        <w:jc w:val="both"/>
        <w:rPr>
          <w:rFonts w:ascii="Times New Roman" w:hAnsi="Times New Roman"/>
          <w:color w:val="auto"/>
        </w:rPr>
      </w:pPr>
      <w:r w:rsidRPr="007B0328">
        <w:rPr>
          <w:noProof/>
          <w:color w:val="auto"/>
        </w:rPr>
        <w:pict>
          <v:rect id="Прямоугольник 38" o:spid="_x0000_s1034" style="position:absolute;left:0;text-align:left;margin-left:99.45pt;margin-top:10.35pt;width:310.25pt;height:38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" strokeweight=".26mm">
            <v:textbox style="mso-next-textbox:#Прямоугольник 38">
              <w:txbxContent>
                <w:p w:rsidR="004110F3" w:rsidRDefault="004110F3" w:rsidP="004110F3">
                  <w:pPr>
                    <w:pStyle w:val="a6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В</w:t>
                  </w:r>
                  <w:r w:rsidRPr="001B7707">
                    <w:rPr>
                      <w:rFonts w:ascii="Times New Roman" w:hAnsi="Times New Roman" w:cs="Times New Roman"/>
                    </w:rPr>
                    <w:t>ыдача результата предоставления муниципальной услуги заявителю</w:t>
                  </w:r>
                </w:p>
              </w:txbxContent>
            </v:textbox>
          </v:rect>
        </w:pict>
      </w:r>
    </w:p>
    <w:p w:rsidR="004110F3" w:rsidRPr="00CE5DC7" w:rsidRDefault="004110F3" w:rsidP="004110F3">
      <w:pPr>
        <w:pStyle w:val="ConsPlusNormal"/>
        <w:jc w:val="both"/>
        <w:rPr>
          <w:rFonts w:ascii="Times New Roman" w:hAnsi="Times New Roman"/>
          <w:color w:val="auto"/>
        </w:rPr>
      </w:pPr>
    </w:p>
    <w:p w:rsidR="004110F3" w:rsidRPr="00CE5DC7" w:rsidRDefault="004110F3" w:rsidP="004110F3">
      <w:pPr>
        <w:pStyle w:val="ConsPlusNormal"/>
        <w:jc w:val="both"/>
        <w:rPr>
          <w:rFonts w:ascii="Times New Roman" w:hAnsi="Times New Roman"/>
          <w:color w:val="auto"/>
        </w:rPr>
      </w:pPr>
    </w:p>
    <w:p w:rsidR="004110F3" w:rsidRPr="00CE5DC7" w:rsidRDefault="004110F3" w:rsidP="004110F3">
      <w:pPr>
        <w:ind w:firstLine="698"/>
        <w:jc w:val="right"/>
      </w:pPr>
    </w:p>
    <w:p w:rsidR="004110F3" w:rsidRPr="00CE5DC7" w:rsidRDefault="004110F3" w:rsidP="004110F3">
      <w:pPr>
        <w:ind w:firstLine="698"/>
        <w:jc w:val="right"/>
      </w:pPr>
    </w:p>
    <w:p w:rsidR="004110F3" w:rsidRPr="00CE5DC7" w:rsidRDefault="004110F3" w:rsidP="004110F3">
      <w:pPr>
        <w:ind w:firstLine="698"/>
        <w:jc w:val="right"/>
      </w:pPr>
    </w:p>
    <w:p w:rsidR="004110F3" w:rsidRPr="00CE5DC7" w:rsidRDefault="004110F3" w:rsidP="004110F3">
      <w:pPr>
        <w:ind w:firstLine="698"/>
        <w:jc w:val="right"/>
      </w:pPr>
    </w:p>
    <w:p w:rsidR="004110F3" w:rsidRPr="00CE5DC7" w:rsidRDefault="004110F3" w:rsidP="004110F3">
      <w:pPr>
        <w:ind w:firstLine="698"/>
        <w:jc w:val="right"/>
      </w:pPr>
    </w:p>
    <w:p w:rsidR="004110F3" w:rsidRPr="00CE5DC7" w:rsidRDefault="004110F3" w:rsidP="004110F3">
      <w:pPr>
        <w:ind w:firstLine="698"/>
        <w:jc w:val="right"/>
      </w:pPr>
    </w:p>
    <w:p w:rsidR="004110F3" w:rsidRDefault="004110F3" w:rsidP="004110F3">
      <w:pPr>
        <w:jc w:val="both"/>
      </w:pPr>
    </w:p>
    <w:p w:rsidR="004110F3" w:rsidRDefault="004110F3" w:rsidP="004110F3">
      <w:pPr>
        <w:jc w:val="both"/>
      </w:pPr>
    </w:p>
    <w:p w:rsidR="004110F3" w:rsidRDefault="004110F3" w:rsidP="004110F3">
      <w:pPr>
        <w:jc w:val="both"/>
      </w:pPr>
    </w:p>
    <w:p w:rsidR="004110F3" w:rsidRDefault="004110F3" w:rsidP="004110F3">
      <w:pPr>
        <w:jc w:val="both"/>
      </w:pPr>
    </w:p>
    <w:p w:rsidR="004110F3" w:rsidRDefault="004110F3" w:rsidP="004110F3">
      <w:pPr>
        <w:jc w:val="both"/>
      </w:pPr>
    </w:p>
    <w:p w:rsidR="004110F3" w:rsidRDefault="004110F3" w:rsidP="004110F3">
      <w:pPr>
        <w:jc w:val="both"/>
      </w:pPr>
    </w:p>
    <w:p w:rsidR="004110F3" w:rsidRDefault="004110F3" w:rsidP="004110F3">
      <w:pPr>
        <w:jc w:val="both"/>
      </w:pPr>
    </w:p>
    <w:p w:rsidR="004110F3" w:rsidRDefault="004110F3" w:rsidP="004110F3">
      <w:pPr>
        <w:jc w:val="both"/>
      </w:pPr>
    </w:p>
    <w:p w:rsidR="004110F3" w:rsidRDefault="004110F3" w:rsidP="004110F3">
      <w:pPr>
        <w:jc w:val="both"/>
      </w:pPr>
    </w:p>
    <w:p w:rsidR="004110F3" w:rsidRDefault="004110F3" w:rsidP="004110F3">
      <w:pPr>
        <w:jc w:val="both"/>
      </w:pPr>
    </w:p>
    <w:p w:rsidR="004110F3" w:rsidRDefault="004110F3" w:rsidP="004110F3">
      <w:pPr>
        <w:jc w:val="both"/>
      </w:pPr>
    </w:p>
    <w:p w:rsidR="004110F3" w:rsidRDefault="004110F3" w:rsidP="004110F3">
      <w:pPr>
        <w:jc w:val="both"/>
      </w:pPr>
    </w:p>
    <w:p w:rsidR="004110F3" w:rsidRDefault="004110F3" w:rsidP="004110F3">
      <w:pPr>
        <w:jc w:val="both"/>
      </w:pPr>
    </w:p>
    <w:p w:rsidR="004110F3" w:rsidRDefault="004110F3" w:rsidP="004110F3">
      <w:pPr>
        <w:jc w:val="both"/>
      </w:pPr>
    </w:p>
    <w:p w:rsidR="004110F3" w:rsidRPr="0078327C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4"/>
          <w:szCs w:val="24"/>
        </w:rPr>
      </w:pPr>
      <w:r w:rsidRPr="0078327C">
        <w:rPr>
          <w:rFonts w:ascii="Times New Roman" w:hAnsi="Times New Roman"/>
          <w:color w:val="auto"/>
          <w:sz w:val="24"/>
          <w:szCs w:val="24"/>
        </w:rPr>
        <w:t>Приложение № 4</w:t>
      </w:r>
    </w:p>
    <w:p w:rsidR="004110F3" w:rsidRPr="0078327C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4"/>
          <w:szCs w:val="24"/>
        </w:rPr>
      </w:pPr>
      <w:r w:rsidRPr="0078327C">
        <w:rPr>
          <w:rFonts w:ascii="Times New Roman" w:hAnsi="Times New Roman"/>
          <w:color w:val="auto"/>
          <w:sz w:val="24"/>
          <w:szCs w:val="24"/>
        </w:rPr>
        <w:t>к административному регламенту</w:t>
      </w:r>
    </w:p>
    <w:p w:rsidR="004110F3" w:rsidRPr="0078327C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4"/>
          <w:szCs w:val="24"/>
        </w:rPr>
      </w:pPr>
      <w:r w:rsidRPr="0078327C">
        <w:rPr>
          <w:rFonts w:ascii="Times New Roman" w:hAnsi="Times New Roman"/>
          <w:color w:val="auto"/>
          <w:sz w:val="24"/>
          <w:szCs w:val="24"/>
        </w:rPr>
        <w:t>по представлению</w:t>
      </w:r>
    </w:p>
    <w:p w:rsidR="004110F3" w:rsidRPr="0078327C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4"/>
          <w:szCs w:val="24"/>
        </w:rPr>
      </w:pPr>
      <w:r w:rsidRPr="0078327C">
        <w:rPr>
          <w:rFonts w:ascii="Times New Roman" w:hAnsi="Times New Roman"/>
          <w:color w:val="auto"/>
          <w:sz w:val="24"/>
          <w:szCs w:val="24"/>
        </w:rPr>
        <w:lastRenderedPageBreak/>
        <w:t>муниципальной услуги</w:t>
      </w:r>
    </w:p>
    <w:p w:rsidR="004110F3" w:rsidRPr="0078327C" w:rsidRDefault="004110F3" w:rsidP="004110F3">
      <w:pPr>
        <w:pStyle w:val="ConsPlusNormal"/>
        <w:jc w:val="right"/>
        <w:rPr>
          <w:rFonts w:ascii="Times New Roman" w:hAnsi="Times New Roman"/>
          <w:color w:val="auto"/>
          <w:sz w:val="24"/>
          <w:szCs w:val="24"/>
        </w:rPr>
      </w:pPr>
      <w:r w:rsidRPr="0078327C">
        <w:rPr>
          <w:rFonts w:ascii="Times New Roman" w:hAnsi="Times New Roman"/>
          <w:color w:val="auto"/>
          <w:sz w:val="24"/>
          <w:szCs w:val="24"/>
        </w:rPr>
        <w:t>«Внесение изменений в разрешение на строительство»</w:t>
      </w:r>
    </w:p>
    <w:p w:rsidR="004110F3" w:rsidRPr="0078327C" w:rsidRDefault="004110F3" w:rsidP="004110F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10F3" w:rsidRPr="0078327C" w:rsidRDefault="004110F3" w:rsidP="004110F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8327C">
        <w:rPr>
          <w:sz w:val="28"/>
          <w:szCs w:val="28"/>
        </w:rPr>
        <w:t>________________________________</w:t>
      </w:r>
    </w:p>
    <w:p w:rsidR="004110F3" w:rsidRPr="0078327C" w:rsidRDefault="004110F3" w:rsidP="004110F3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78327C">
        <w:rPr>
          <w:sz w:val="28"/>
          <w:szCs w:val="28"/>
        </w:rPr>
        <w:t>(Ф.И.О. (отчество при наличии)</w:t>
      </w:r>
      <w:proofErr w:type="gramEnd"/>
    </w:p>
    <w:p w:rsidR="004110F3" w:rsidRPr="0078327C" w:rsidRDefault="004110F3" w:rsidP="004110F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8327C">
        <w:rPr>
          <w:sz w:val="28"/>
          <w:szCs w:val="28"/>
        </w:rPr>
        <w:t>заявителя, адрес регистрации</w:t>
      </w:r>
    </w:p>
    <w:p w:rsidR="004110F3" w:rsidRPr="0078327C" w:rsidRDefault="004110F3" w:rsidP="004110F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8327C">
        <w:rPr>
          <w:sz w:val="28"/>
          <w:szCs w:val="28"/>
        </w:rPr>
        <w:t>________________________________</w:t>
      </w:r>
    </w:p>
    <w:p w:rsidR="004110F3" w:rsidRPr="0078327C" w:rsidRDefault="004110F3" w:rsidP="004110F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8327C">
        <w:rPr>
          <w:sz w:val="28"/>
          <w:szCs w:val="28"/>
        </w:rPr>
        <w:t>наименование заявителя,</w:t>
      </w:r>
    </w:p>
    <w:p w:rsidR="004110F3" w:rsidRPr="0078327C" w:rsidRDefault="004110F3" w:rsidP="004110F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8327C">
        <w:rPr>
          <w:sz w:val="28"/>
          <w:szCs w:val="28"/>
        </w:rPr>
        <w:t>место нахождения)</w:t>
      </w:r>
    </w:p>
    <w:p w:rsidR="004110F3" w:rsidRPr="0078327C" w:rsidRDefault="004110F3" w:rsidP="004110F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10F3" w:rsidRPr="0078327C" w:rsidRDefault="004110F3" w:rsidP="004110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8327C">
        <w:rPr>
          <w:b/>
          <w:sz w:val="28"/>
          <w:szCs w:val="28"/>
        </w:rPr>
        <w:t>Отказ</w:t>
      </w:r>
    </w:p>
    <w:p w:rsidR="004110F3" w:rsidRPr="0078327C" w:rsidRDefault="004110F3" w:rsidP="004110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8327C">
        <w:rPr>
          <w:b/>
          <w:sz w:val="28"/>
          <w:szCs w:val="28"/>
        </w:rPr>
        <w:t xml:space="preserve">в приеме к рассмотрению документов </w:t>
      </w:r>
      <w:proofErr w:type="gramStart"/>
      <w:r w:rsidRPr="0078327C">
        <w:rPr>
          <w:b/>
          <w:sz w:val="28"/>
          <w:szCs w:val="28"/>
        </w:rPr>
        <w:t>для</w:t>
      </w:r>
      <w:proofErr w:type="gramEnd"/>
    </w:p>
    <w:p w:rsidR="004110F3" w:rsidRPr="0078327C" w:rsidRDefault="004110F3" w:rsidP="004110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8327C">
        <w:rPr>
          <w:b/>
          <w:sz w:val="28"/>
          <w:szCs w:val="28"/>
        </w:rPr>
        <w:t>предоставления муниципальной услуги</w:t>
      </w:r>
    </w:p>
    <w:p w:rsidR="004110F3" w:rsidRPr="0078327C" w:rsidRDefault="004110F3" w:rsidP="004110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8327C">
        <w:rPr>
          <w:b/>
          <w:sz w:val="28"/>
          <w:szCs w:val="28"/>
        </w:rPr>
        <w:t>"Внесение изменений в разрешения на строительство"</w:t>
      </w:r>
    </w:p>
    <w:p w:rsidR="004110F3" w:rsidRPr="0078327C" w:rsidRDefault="004110F3" w:rsidP="004110F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Вам  отказано  в  приеме к рассмотрению документов, представленных Вами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</w:rPr>
      </w:pPr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для получения муниципальной услуги </w:t>
      </w:r>
      <w:proofErr w:type="gramStart"/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proofErr w:type="gramEnd"/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</w:rPr>
      </w:pPr>
      <w:r w:rsidRPr="0078327C">
        <w:rPr>
          <w:rFonts w:ascii="Courier New" w:hAnsi="Courier New" w:cs="Courier New"/>
          <w:b w:val="0"/>
          <w:bCs w:val="0"/>
          <w:sz w:val="20"/>
          <w:szCs w:val="20"/>
        </w:rPr>
        <w:t>___________________________________________________________________________</w:t>
      </w:r>
      <w:r>
        <w:rPr>
          <w:rFonts w:ascii="Courier New" w:hAnsi="Courier New" w:cs="Courier New"/>
          <w:b w:val="0"/>
          <w:bCs w:val="0"/>
          <w:sz w:val="20"/>
          <w:szCs w:val="20"/>
        </w:rPr>
        <w:t>__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</w:rPr>
      </w:pPr>
      <w:r w:rsidRPr="0078327C">
        <w:rPr>
          <w:rFonts w:ascii="Courier New" w:hAnsi="Courier New" w:cs="Courier New"/>
          <w:b w:val="0"/>
          <w:bCs w:val="0"/>
          <w:sz w:val="20"/>
          <w:szCs w:val="20"/>
        </w:rPr>
        <w:t>___________________________________________________________________________</w:t>
      </w:r>
      <w:r>
        <w:rPr>
          <w:rFonts w:ascii="Courier New" w:hAnsi="Courier New" w:cs="Courier New"/>
          <w:b w:val="0"/>
          <w:bCs w:val="0"/>
          <w:sz w:val="20"/>
          <w:szCs w:val="20"/>
        </w:rPr>
        <w:t>__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78327C">
        <w:rPr>
          <w:rFonts w:ascii="Times New Roman" w:hAnsi="Times New Roman" w:cs="Times New Roman"/>
          <w:b w:val="0"/>
          <w:bCs w:val="0"/>
          <w:sz w:val="20"/>
          <w:szCs w:val="20"/>
        </w:rPr>
        <w:t>(указать орган либо учреждение, в которое поданы документы)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</w:rPr>
      </w:pPr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>по следующим основаниям</w:t>
      </w:r>
      <w:r w:rsidRPr="0078327C">
        <w:rPr>
          <w:rFonts w:ascii="Courier New" w:hAnsi="Courier New" w:cs="Courier New"/>
          <w:b w:val="0"/>
          <w:bCs w:val="0"/>
          <w:sz w:val="20"/>
          <w:szCs w:val="20"/>
        </w:rPr>
        <w:t xml:space="preserve"> ___________________________________________________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</w:rPr>
      </w:pPr>
      <w:r w:rsidRPr="0078327C">
        <w:rPr>
          <w:rFonts w:ascii="Courier New" w:hAnsi="Courier New" w:cs="Courier New"/>
          <w:b w:val="0"/>
          <w:bCs w:val="0"/>
          <w:sz w:val="20"/>
          <w:szCs w:val="20"/>
        </w:rPr>
        <w:t>___________________________________________________________________________</w:t>
      </w:r>
      <w:r>
        <w:rPr>
          <w:rFonts w:ascii="Courier New" w:hAnsi="Courier New" w:cs="Courier New"/>
          <w:b w:val="0"/>
          <w:bCs w:val="0"/>
          <w:sz w:val="20"/>
          <w:szCs w:val="20"/>
        </w:rPr>
        <w:t>__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</w:rPr>
      </w:pPr>
      <w:r w:rsidRPr="0078327C">
        <w:rPr>
          <w:rFonts w:ascii="Courier New" w:hAnsi="Courier New" w:cs="Courier New"/>
          <w:b w:val="0"/>
          <w:bCs w:val="0"/>
          <w:sz w:val="20"/>
          <w:szCs w:val="20"/>
        </w:rPr>
        <w:t>___________________________________________________________________________</w:t>
      </w:r>
      <w:r>
        <w:rPr>
          <w:rFonts w:ascii="Courier New" w:hAnsi="Courier New" w:cs="Courier New"/>
          <w:b w:val="0"/>
          <w:bCs w:val="0"/>
          <w:sz w:val="20"/>
          <w:szCs w:val="20"/>
        </w:rPr>
        <w:t>__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proofErr w:type="gramStart"/>
      <w:r w:rsidRPr="0078327C">
        <w:rPr>
          <w:rFonts w:ascii="Times New Roman" w:hAnsi="Times New Roman" w:cs="Times New Roman"/>
          <w:b w:val="0"/>
          <w:bCs w:val="0"/>
          <w:sz w:val="20"/>
          <w:szCs w:val="20"/>
        </w:rPr>
        <w:t>(указываются причины отказа в приеме к рассмотрению</w:t>
      </w:r>
      <w:proofErr w:type="gramEnd"/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78327C">
        <w:rPr>
          <w:rFonts w:ascii="Times New Roman" w:hAnsi="Times New Roman" w:cs="Times New Roman"/>
          <w:b w:val="0"/>
          <w:bCs w:val="0"/>
          <w:sz w:val="20"/>
          <w:szCs w:val="20"/>
        </w:rPr>
        <w:t>документов со ссылкой на правовой акт)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После устранения причин отказа  Вы имеете   право вновь   обратиться </w:t>
      </w:r>
      <w:proofErr w:type="gramStart"/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>за</w:t>
      </w:r>
      <w:proofErr w:type="gramEnd"/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>предоставлением государственной услуги.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В  соответствии  с  действующим  законодательством Вы вправе обжаловать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>отказ  в  приеме  к  рассмотрению  документов  в  досудебном  порядке путем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обращения с жалобой </w:t>
      </w:r>
      <w:proofErr w:type="gramStart"/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proofErr w:type="gramEnd"/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</w:rPr>
      </w:pPr>
      <w:r w:rsidRPr="0078327C">
        <w:rPr>
          <w:rFonts w:ascii="Courier New" w:hAnsi="Courier New" w:cs="Courier New"/>
          <w:b w:val="0"/>
          <w:bCs w:val="0"/>
          <w:sz w:val="20"/>
          <w:szCs w:val="20"/>
        </w:rPr>
        <w:t>___________________________________________________________________________</w:t>
      </w:r>
      <w:r>
        <w:rPr>
          <w:rFonts w:ascii="Courier New" w:hAnsi="Courier New" w:cs="Courier New"/>
          <w:b w:val="0"/>
          <w:bCs w:val="0"/>
          <w:sz w:val="20"/>
          <w:szCs w:val="20"/>
        </w:rPr>
        <w:t>__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</w:rPr>
      </w:pPr>
      <w:r w:rsidRPr="0078327C">
        <w:rPr>
          <w:rFonts w:ascii="Courier New" w:hAnsi="Courier New" w:cs="Courier New"/>
          <w:b w:val="0"/>
          <w:bCs w:val="0"/>
          <w:sz w:val="20"/>
          <w:szCs w:val="20"/>
        </w:rPr>
        <w:t>__________________________________________________________________________</w:t>
      </w:r>
      <w:r>
        <w:rPr>
          <w:rFonts w:ascii="Courier New" w:hAnsi="Courier New" w:cs="Courier New"/>
          <w:b w:val="0"/>
          <w:bCs w:val="0"/>
          <w:sz w:val="20"/>
          <w:szCs w:val="20"/>
        </w:rPr>
        <w:t>__</w:t>
      </w:r>
      <w:r w:rsidRPr="0078327C">
        <w:rPr>
          <w:rFonts w:ascii="Courier New" w:hAnsi="Courier New" w:cs="Courier New"/>
          <w:b w:val="0"/>
          <w:bCs w:val="0"/>
          <w:sz w:val="20"/>
          <w:szCs w:val="20"/>
        </w:rPr>
        <w:t>,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 также обратиться за защитой своих законных прав и интересов в </w:t>
      </w:r>
      <w:proofErr w:type="gramStart"/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>судебные</w:t>
      </w:r>
      <w:proofErr w:type="gramEnd"/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327C">
        <w:rPr>
          <w:rFonts w:ascii="Times New Roman" w:hAnsi="Times New Roman" w:cs="Times New Roman"/>
          <w:b w:val="0"/>
          <w:bCs w:val="0"/>
          <w:sz w:val="28"/>
          <w:szCs w:val="28"/>
        </w:rPr>
        <w:t>органы.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</w:rPr>
      </w:pP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</w:rPr>
      </w:pPr>
      <w:r w:rsidRPr="0078327C">
        <w:rPr>
          <w:rFonts w:ascii="Courier New" w:hAnsi="Courier New" w:cs="Courier New"/>
          <w:b w:val="0"/>
          <w:bCs w:val="0"/>
          <w:sz w:val="20"/>
          <w:szCs w:val="20"/>
        </w:rPr>
        <w:t>________________________________________________   ________________________</w:t>
      </w:r>
    </w:p>
    <w:p w:rsidR="004110F3" w:rsidRPr="0078327C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proofErr w:type="gramStart"/>
      <w:r w:rsidRPr="0078327C">
        <w:rPr>
          <w:rFonts w:ascii="Times New Roman" w:hAnsi="Times New Roman" w:cs="Times New Roman"/>
          <w:b w:val="0"/>
          <w:bCs w:val="0"/>
          <w:sz w:val="20"/>
          <w:szCs w:val="20"/>
        </w:rPr>
        <w:t>(подпись)   (Ф.И.О.   (отчество   при   наличии),   должность   сотрудника,</w:t>
      </w:r>
      <w:proofErr w:type="gramEnd"/>
    </w:p>
    <w:p w:rsidR="004110F3" w:rsidRPr="008B59BB" w:rsidRDefault="004110F3" w:rsidP="004110F3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proofErr w:type="gramStart"/>
      <w:r w:rsidRPr="0078327C">
        <w:rPr>
          <w:rFonts w:ascii="Times New Roman" w:hAnsi="Times New Roman" w:cs="Times New Roman"/>
          <w:b w:val="0"/>
          <w:bCs w:val="0"/>
          <w:sz w:val="20"/>
          <w:szCs w:val="20"/>
        </w:rPr>
        <w:t>осуществляющего</w:t>
      </w:r>
      <w:proofErr w:type="gramEnd"/>
      <w:r w:rsidRPr="0078327C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прием документов)</w:t>
      </w:r>
    </w:p>
    <w:p w:rsidR="004110F3" w:rsidRPr="00F264FF" w:rsidRDefault="004110F3" w:rsidP="004110F3">
      <w:pPr>
        <w:jc w:val="both"/>
      </w:pPr>
    </w:p>
    <w:p w:rsidR="00ED1652" w:rsidRDefault="00ED1652"/>
    <w:sectPr w:rsidR="00ED1652" w:rsidSect="00F6315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10F3"/>
    <w:rsid w:val="001448C3"/>
    <w:rsid w:val="001E1163"/>
    <w:rsid w:val="003264A0"/>
    <w:rsid w:val="00342031"/>
    <w:rsid w:val="00370A88"/>
    <w:rsid w:val="00380113"/>
    <w:rsid w:val="004110F3"/>
    <w:rsid w:val="0049071B"/>
    <w:rsid w:val="006713E2"/>
    <w:rsid w:val="007B0328"/>
    <w:rsid w:val="007D4CDC"/>
    <w:rsid w:val="00DB0D63"/>
    <w:rsid w:val="00E01D16"/>
    <w:rsid w:val="00ED1652"/>
    <w:rsid w:val="00F2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8" type="connector" idref="#Прямая со стрелкой 46"/>
        <o:r id="V:Rule9" type="connector" idref="#Прямая со стрелкой 51"/>
        <o:r id="V:Rule10" type="connector" idref="#Прямая со стрелкой 40"/>
        <o:r id="V:Rule11" type="connector" idref="#Прямая со стрелкой 53"/>
        <o:r id="V:Rule12" type="connector" idref="#Прямая со стрелкой 57"/>
        <o:r id="V:Rule13" type="connector" idref="#Прямая со стрелкой 41"/>
        <o:r id="V:Rule14" type="connector" idref="#Прямая со стрелкой 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10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4110F3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0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0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4110F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110F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rsid w:val="004110F3"/>
    <w:pPr>
      <w:jc w:val="center"/>
    </w:pPr>
  </w:style>
  <w:style w:type="character" w:customStyle="1" w:styleId="a4">
    <w:name w:val="Основной текст Знак"/>
    <w:basedOn w:val="a0"/>
    <w:link w:val="a3"/>
    <w:rsid w:val="004110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110F3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4110F3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110F3"/>
    <w:rPr>
      <w:rFonts w:ascii="Calibri" w:eastAsia="Times New Roman" w:hAnsi="Calibri" w:cs="Times New Roman"/>
      <w:color w:val="00000A"/>
      <w:szCs w:val="20"/>
      <w:lang w:eastAsia="ru-RU"/>
    </w:rPr>
  </w:style>
  <w:style w:type="character" w:styleId="a5">
    <w:name w:val="Hyperlink"/>
    <w:basedOn w:val="a0"/>
    <w:uiPriority w:val="99"/>
    <w:unhideWhenUsed/>
    <w:rsid w:val="004110F3"/>
    <w:rPr>
      <w:color w:val="0000FF"/>
      <w:u w:val="single"/>
    </w:rPr>
  </w:style>
  <w:style w:type="paragraph" w:customStyle="1" w:styleId="formattext">
    <w:name w:val="formattext"/>
    <w:basedOn w:val="a"/>
    <w:rsid w:val="004110F3"/>
    <w:pPr>
      <w:spacing w:before="100" w:after="100" w:line="100" w:lineRule="atLeast"/>
    </w:pPr>
    <w:rPr>
      <w:color w:val="00000A"/>
      <w:lang w:eastAsia="ar-SA"/>
    </w:rPr>
  </w:style>
  <w:style w:type="paragraph" w:customStyle="1" w:styleId="11">
    <w:name w:val="нум список 1"/>
    <w:uiPriority w:val="99"/>
    <w:rsid w:val="004110F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6">
    <w:name w:val="Содержимое врезки"/>
    <w:basedOn w:val="a"/>
    <w:uiPriority w:val="99"/>
    <w:qFormat/>
    <w:rsid w:val="004110F3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87BB18755FD77EC99160357A5B06CH" TargetMode="External"/><Relationship Id="rId13" Type="http://schemas.openxmlformats.org/officeDocument/2006/relationships/hyperlink" Target="consultantplus://offline/ref=3B8B83FFE8893E88A4A1C69E77A6F5679EEF9212D5E1138C018AEDC3179E6E96938A345C36941D232C25923DBF697948B7B7907DC3G5T0M" TargetMode="External"/><Relationship Id="rId18" Type="http://schemas.openxmlformats.org/officeDocument/2006/relationships/hyperlink" Target="consultantplus://offline/ref=892567C7B2E249AA45962A5C0762853F0F8CCC70F3041A6BAC365AC3C0EF36A40528FDE61EA62F345613D16EBF6693BCDED3880FF771W6d1M" TargetMode="External"/><Relationship Id="rId26" Type="http://schemas.openxmlformats.org/officeDocument/2006/relationships/hyperlink" Target="consultantplus://offline/ref=75FB42DE5B9449EA779BBEE314797CF8FBA409ED66CC642D17A05F082F3C747A292858DDF2BE67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CDC9ACD2C8B5C055F1A2FCD46E16A7C204575F199EE1B916A1ED48B97314AF9EA9A2FF26CED0385AF6B15FF1CDCE2EBDD6F75E15A05FD48X6iEM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787C9C682920FDFD4C9C2866BBDD7ECA1875B48751F877EC99160357A5B06CH" TargetMode="External"/><Relationship Id="rId12" Type="http://schemas.openxmlformats.org/officeDocument/2006/relationships/hyperlink" Target="consultantplus://offline/ref=E48334955926B0130FE510F4B051A42AF72E020EB5AB13CEB987D3DFCB64CA21E00E1A7AFC3C82E6D576E8ABB5D4931EB042028EC7F6Q3R8M" TargetMode="External"/><Relationship Id="rId17" Type="http://schemas.openxmlformats.org/officeDocument/2006/relationships/hyperlink" Target="consultantplus://offline/ref=892567C7B2E249AA45962A5C0762853F0F8CCC70F3041A6BAC365AC3C0EF36A40528FDE61EA62F345613D16EBF6693BCDED3880FF771W6d1M" TargetMode="External"/><Relationship Id="rId25" Type="http://schemas.openxmlformats.org/officeDocument/2006/relationships/hyperlink" Target="consultantplus://offline/ref=B538D6D4609DFF5781F895E8B026CD1563FB8F08A174AD3986107F620DF380E6B2D19237C83880DA05496122170A1F72E136A004BCAEPDJ7K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B8B83FFE8893E88A4A1C69E77A6F5679EEF9212D5E1138C018AEDC3179E6E96938A3459329D12777F6A9361FB386A48BAB79274DC5B91F9G9TDM" TargetMode="External"/><Relationship Id="rId20" Type="http://schemas.openxmlformats.org/officeDocument/2006/relationships/hyperlink" Target="consultantplus://offline/ref=586A599E127580B8ECF1B36801CD0CD28993A157C20EDF94856B58E92DCB93804008A85E5E35C82CA0B95F8529FBAB3089F59628600D5Ed8M" TargetMode="External"/><Relationship Id="rId29" Type="http://schemas.openxmlformats.org/officeDocument/2006/relationships/hyperlink" Target="consultantplus://offline/ref=A67D0282B02607BEF3E1594C5ED476A575225B45B9580B59D83671ED1C6717ECCC0F35F28EW32C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11" Type="http://schemas.openxmlformats.org/officeDocument/2006/relationships/hyperlink" Target="consultantplus://offline/ref=8E5845D8EF26C28FE6DC5AEC9C1228F503EE54CC29852FF6EBEA65DD15EC8D2F9DF33C6C458BA93DADAABE7EBC2F978BE68915DFA59DC5Q7M" TargetMode="External"/><Relationship Id="rId24" Type="http://schemas.openxmlformats.org/officeDocument/2006/relationships/hyperlink" Target="consultantplus://offline/ref=6CB19E8A491530F834866B8E0332DEC501B7208A6B0B61DB6A805F2945D59E2A7E9154920CA8A23E4E0BFDD59442C329D0D9311E2799I8mDM" TargetMode="External"/><Relationship Id="rId32" Type="http://schemas.openxmlformats.org/officeDocument/2006/relationships/hyperlink" Target="consultantplus://offline/ref=75FB42DE5B9449EA779BBEE314797CF8FBA409ED66CC642D17A05F082F3C747A292858DDF2BE67L" TargetMode="External"/><Relationship Id="rId5" Type="http://schemas.openxmlformats.org/officeDocument/2006/relationships/hyperlink" Target="consultantplus://offline/ref=787C9C682920FDFD4C9C2866BBDD7ECA1B7CB68F53F777EC99160357A5B06CH" TargetMode="External"/><Relationship Id="rId15" Type="http://schemas.openxmlformats.org/officeDocument/2006/relationships/hyperlink" Target="consultantplus://offline/ref=3B8B83FFE8893E88A4A1C69E77A6F5679EEF9212D5E1138C018AEDC3179E6E96938A345D329C1D232C25923DBF697948B7B7907DC3G5T0M" TargetMode="External"/><Relationship Id="rId23" Type="http://schemas.openxmlformats.org/officeDocument/2006/relationships/hyperlink" Target="consultantplus://offline/ref=528208D1E1642A676EAC26BBCD9363C7AE1A4CDBD50450F976855F70095D0410A22DC42F34051EE83F8BD13CA0D9D2C0C0FAE4664AF2BA6Eo7h7M" TargetMode="External"/><Relationship Id="rId28" Type="http://schemas.openxmlformats.org/officeDocument/2006/relationships/hyperlink" Target="consultantplus://offline/ref=A67D0282B02607BEF3E1594C5ED476A575225B45B9580B59D83671ED1C6717ECCC0F35F28EW32FL" TargetMode="External"/><Relationship Id="rId10" Type="http://schemas.openxmlformats.org/officeDocument/2006/relationships/hyperlink" Target="consultantplus://offline/ref=0D32A210027B4A6341CB04531B8FB6C08D70A673B816B71870FE80AB0225C0DCAF2D4B4C35821F2C5BF500EFE06DEA39292CBEB678B152O5M" TargetMode="External"/><Relationship Id="rId19" Type="http://schemas.openxmlformats.org/officeDocument/2006/relationships/hyperlink" Target="consultantplus://offline/ref=586A599E127580B8ECF1B36801CD0CD28993A157C20EDF94856B58E92DCB93804008A85E5E35C82CA0B95F8529FBAB3089F59628600D5Ed8M" TargetMode="External"/><Relationship Id="rId31" Type="http://schemas.openxmlformats.org/officeDocument/2006/relationships/hyperlink" Target="consultantplus://offline/ref=A67D0282B02607BEF3E1594C5ED476A575225B45B9580B59D83671ED1C6717ECCC0F35F28EW32AL" TargetMode="External"/><Relationship Id="rId4" Type="http://schemas.openxmlformats.org/officeDocument/2006/relationships/hyperlink" Target="consultantplus://offline/ref=787C9C682920FDFD4C9C2866BBDD7ECA1B7CB6875AF977EC99160357A50C830638C692FFFBBA6FH" TargetMode="External"/><Relationship Id="rId9" Type="http://schemas.openxmlformats.org/officeDocument/2006/relationships/hyperlink" Target="consultantplus://offline/ref=787C9C682920FDFD4C9C366BADB120C51877E88353FF7ABAC3460500FA5C8553788694ADB9E2AF65F3D2AA7DB46DH" TargetMode="External"/><Relationship Id="rId14" Type="http://schemas.openxmlformats.org/officeDocument/2006/relationships/hyperlink" Target="consultantplus://offline/ref=3B8B83FFE8893E88A4A1C69E77A6F5679EEF9212D5E1138C018AEDC3179E6E96938A3459329D167E7C6A9361FB386A48BAB79274DC5B91F9G9TDM" TargetMode="External"/><Relationship Id="rId22" Type="http://schemas.openxmlformats.org/officeDocument/2006/relationships/hyperlink" Target="consultantplus://offline/ref=25171C65416023EF896E84EC6E4D0220D5D65AFFBF57D78F5ECF80124EBC8F606CAF3E56BCBCBCCA92C26C463E1AF2886004A720C11AE34BPDk7M" TargetMode="External"/><Relationship Id="rId27" Type="http://schemas.openxmlformats.org/officeDocument/2006/relationships/hyperlink" Target="consultantplus://offline/ref=A67D0282B02607BEF3E1594C5ED476A575225B45B9580B59D83671ED1C6717ECCC0F35F28EW32EL" TargetMode="External"/><Relationship Id="rId30" Type="http://schemas.openxmlformats.org/officeDocument/2006/relationships/hyperlink" Target="consultantplus://offline/ref=A67D0282B02607BEF3E1594C5ED476A575225B45B9580B59D83671ED1C6717ECCC0F35F28EW32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12131</Words>
  <Characters>69150</Characters>
  <Application>Microsoft Office Word</Application>
  <DocSecurity>0</DocSecurity>
  <Lines>576</Lines>
  <Paragraphs>162</Paragraphs>
  <ScaleCrop>false</ScaleCrop>
  <Company/>
  <LinksUpToDate>false</LinksUpToDate>
  <CharactersWithSpaces>81119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8</cp:revision>
  <dcterms:created xsi:type="dcterms:W3CDTF">2019-03-22T05:05:00Z</dcterms:created>
  <dcterms:modified xsi:type="dcterms:W3CDTF">2019-09-06T07:22:00Z</dcterms:modified>
</cp:coreProperties>
</file>